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722680" w14:textId="77777777" w:rsidR="00546712" w:rsidRDefault="00546712" w:rsidP="00546712">
      <w:pPr>
        <w:bidi/>
        <w:rPr>
          <w:rFonts w:cs="Arial"/>
          <w:rtl/>
        </w:rPr>
      </w:pPr>
      <w:r>
        <w:rPr>
          <w:rFonts w:cs="Arial"/>
          <w:rtl/>
        </w:rPr>
        <w:t>תלמוד ירושלמי (וילנא) מסכת שביעית</w:t>
      </w:r>
    </w:p>
    <w:p w14:paraId="14C66561" w14:textId="1F57A88F" w:rsidR="00546712" w:rsidRPr="00AF1D22" w:rsidRDefault="00546712" w:rsidP="00AF1D22">
      <w:pPr>
        <w:bidi/>
        <w:rPr>
          <w:sz w:val="28"/>
        </w:rPr>
      </w:pPr>
      <w:r>
        <w:rPr>
          <w:rFonts w:cs="Arial"/>
          <w:rtl/>
        </w:rPr>
        <w:t xml:space="preserve"> </w:t>
      </w:r>
      <w:r w:rsidRPr="00AF1D22">
        <w:rPr>
          <w:rFonts w:cs="Arial"/>
          <w:sz w:val="28"/>
          <w:szCs w:val="28"/>
          <w:rtl/>
        </w:rPr>
        <w:t>פרק א</w:t>
      </w:r>
      <w:r w:rsidRPr="00CA2BE8">
        <w:rPr>
          <w:rFonts w:cs="Arial"/>
          <w:sz w:val="28"/>
          <w:szCs w:val="28"/>
          <w:rtl/>
        </w:rPr>
        <w:t xml:space="preserve"> </w:t>
      </w:r>
      <w:r w:rsidRPr="00AF1D22">
        <w:rPr>
          <w:rFonts w:cs="Arial"/>
          <w:sz w:val="28"/>
          <w:szCs w:val="28"/>
          <w:rtl/>
        </w:rPr>
        <w:t>הלכה א</w:t>
      </w:r>
    </w:p>
    <w:p w14:paraId="1A2C0578" w14:textId="77777777" w:rsidR="00546712" w:rsidRPr="00CA2BE8" w:rsidRDefault="00546712" w:rsidP="00546712">
      <w:pPr>
        <w:bidi/>
        <w:rPr>
          <w:rFonts w:cs="Arial"/>
          <w:sz w:val="28"/>
          <w:szCs w:val="28"/>
          <w:rtl/>
        </w:rPr>
      </w:pPr>
      <w:r w:rsidRPr="00AF1D22">
        <w:rPr>
          <w:rFonts w:cs="Arial"/>
          <w:sz w:val="28"/>
          <w:szCs w:val="28"/>
          <w:rtl/>
        </w:rPr>
        <w:t>[דף א עמוד א] מתני'</w:t>
      </w:r>
      <w:r w:rsidRPr="00CA2BE8">
        <w:rPr>
          <w:rFonts w:cs="Arial" w:hint="cs"/>
          <w:sz w:val="28"/>
          <w:szCs w:val="28"/>
          <w:rtl/>
        </w:rPr>
        <w:t>:</w:t>
      </w:r>
      <w:r w:rsidRPr="00AF1D22">
        <w:rPr>
          <w:rFonts w:cs="Arial"/>
          <w:sz w:val="28"/>
          <w:szCs w:val="28"/>
          <w:rtl/>
        </w:rPr>
        <w:t xml:space="preserve"> עד אימתי חורשין בשדה האילן ערב שביעית</w:t>
      </w:r>
      <w:r w:rsidRPr="00CA2BE8">
        <w:rPr>
          <w:rFonts w:cs="Arial" w:hint="cs"/>
          <w:sz w:val="28"/>
          <w:szCs w:val="28"/>
          <w:rtl/>
        </w:rPr>
        <w:t>?</w:t>
      </w:r>
      <w:r w:rsidRPr="00AF1D22">
        <w:rPr>
          <w:rFonts w:cs="Arial"/>
          <w:sz w:val="28"/>
          <w:szCs w:val="28"/>
          <w:rtl/>
        </w:rPr>
        <w:t xml:space="preserve"> בית שמאי אומרים</w:t>
      </w:r>
      <w:r w:rsidRPr="00CA2BE8">
        <w:rPr>
          <w:rFonts w:cs="Arial" w:hint="cs"/>
          <w:sz w:val="28"/>
          <w:szCs w:val="28"/>
          <w:rtl/>
        </w:rPr>
        <w:t>.</w:t>
      </w:r>
      <w:r w:rsidRPr="00AF1D22">
        <w:rPr>
          <w:rFonts w:cs="Arial"/>
          <w:sz w:val="28"/>
          <w:szCs w:val="28"/>
          <w:rtl/>
        </w:rPr>
        <w:t xml:space="preserve"> כל זמן שהוא יפה לפרי</w:t>
      </w:r>
      <w:r w:rsidRPr="00CA2BE8">
        <w:rPr>
          <w:rFonts w:cs="Arial" w:hint="cs"/>
          <w:sz w:val="28"/>
          <w:szCs w:val="28"/>
          <w:rtl/>
        </w:rPr>
        <w:t>.</w:t>
      </w:r>
      <w:r w:rsidRPr="00AF1D22">
        <w:rPr>
          <w:rFonts w:cs="Arial"/>
          <w:sz w:val="28"/>
          <w:szCs w:val="28"/>
          <w:rtl/>
        </w:rPr>
        <w:t xml:space="preserve"> ובית הלל אומרים</w:t>
      </w:r>
      <w:r w:rsidRPr="00CA2BE8">
        <w:rPr>
          <w:rFonts w:cs="Arial" w:hint="cs"/>
          <w:sz w:val="28"/>
          <w:szCs w:val="28"/>
          <w:rtl/>
        </w:rPr>
        <w:t>.</w:t>
      </w:r>
      <w:r w:rsidRPr="00AF1D22">
        <w:rPr>
          <w:rFonts w:cs="Arial"/>
          <w:sz w:val="28"/>
          <w:szCs w:val="28"/>
          <w:rtl/>
        </w:rPr>
        <w:t xml:space="preserve"> עד עצרת</w:t>
      </w:r>
      <w:r w:rsidRPr="00CA2BE8">
        <w:rPr>
          <w:rFonts w:cs="Arial" w:hint="cs"/>
          <w:sz w:val="28"/>
          <w:szCs w:val="28"/>
          <w:rtl/>
        </w:rPr>
        <w:t>.</w:t>
      </w:r>
      <w:r w:rsidRPr="00AF1D22">
        <w:rPr>
          <w:rFonts w:cs="Arial"/>
          <w:sz w:val="28"/>
          <w:szCs w:val="28"/>
          <w:rtl/>
        </w:rPr>
        <w:t xml:space="preserve"> וקרובים דברי אלו להיות כדברי אלו:</w:t>
      </w:r>
    </w:p>
    <w:p w14:paraId="25DA8E28" w14:textId="3D906812" w:rsidR="00546712" w:rsidRPr="00AF1D22" w:rsidRDefault="00546712" w:rsidP="00AF1D22">
      <w:pPr>
        <w:bidi/>
        <w:rPr>
          <w:rFonts w:cs="Arial"/>
          <w:rtl/>
        </w:rPr>
      </w:pPr>
      <w:r>
        <w:rPr>
          <w:rFonts w:cs="Arial"/>
          <w:rtl/>
        </w:rPr>
        <w:t xml:space="preserve"> גמ'</w:t>
      </w:r>
      <w:r>
        <w:rPr>
          <w:rFonts w:cs="Arial" w:hint="cs"/>
          <w:rtl/>
        </w:rPr>
        <w:t xml:space="preserve">: </w:t>
      </w:r>
      <w:r w:rsidRPr="00A27146">
        <w:rPr>
          <w:rFonts w:cs="Arial" w:hint="cs"/>
          <w:b/>
          <w:bCs/>
          <w:sz w:val="28"/>
          <w:szCs w:val="28"/>
          <w:rtl/>
        </w:rPr>
        <w:t>תנן</w:t>
      </w:r>
      <w:r w:rsidRPr="00A27146">
        <w:rPr>
          <w:rFonts w:cs="Arial" w:hint="cs"/>
          <w:sz w:val="28"/>
          <w:szCs w:val="28"/>
          <w:rtl/>
        </w:rPr>
        <w:t>,</w:t>
      </w:r>
      <w:r>
        <w:rPr>
          <w:rFonts w:cs="Arial"/>
          <w:rtl/>
        </w:rPr>
        <w:t xml:space="preserve"> </w:t>
      </w:r>
      <w:r w:rsidRPr="00A27146">
        <w:rPr>
          <w:rFonts w:cs="Arial"/>
          <w:sz w:val="24"/>
          <w:szCs w:val="24"/>
          <w:rtl/>
        </w:rPr>
        <w:t>עד אימתי חורשים כו'</w:t>
      </w:r>
      <w:r w:rsidRPr="00A27146">
        <w:rPr>
          <w:rFonts w:cs="Arial" w:hint="cs"/>
          <w:sz w:val="24"/>
          <w:szCs w:val="24"/>
          <w:rtl/>
        </w:rPr>
        <w:t>.</w:t>
      </w:r>
      <w:r w:rsidRPr="00A27146">
        <w:rPr>
          <w:rFonts w:cs="Arial"/>
          <w:sz w:val="24"/>
          <w:szCs w:val="24"/>
          <w:rtl/>
        </w:rPr>
        <w:t xml:space="preserve"> כתיב [שמות כג יב] ששת ימים תעשה מעשיך</w:t>
      </w:r>
      <w:r w:rsidRPr="00A27146">
        <w:rPr>
          <w:rFonts w:cs="Arial" w:hint="cs"/>
          <w:sz w:val="24"/>
          <w:szCs w:val="24"/>
          <w:rtl/>
        </w:rPr>
        <w:t>,</w:t>
      </w:r>
      <w:r w:rsidRPr="00A27146">
        <w:rPr>
          <w:rFonts w:cs="Arial"/>
          <w:sz w:val="24"/>
          <w:szCs w:val="24"/>
          <w:rtl/>
        </w:rPr>
        <w:t xml:space="preserve"> וביום השביעי תשבות</w:t>
      </w:r>
      <w:r w:rsidRPr="00A27146">
        <w:rPr>
          <w:rFonts w:cs="Arial" w:hint="cs"/>
          <w:sz w:val="24"/>
          <w:szCs w:val="24"/>
          <w:rtl/>
        </w:rPr>
        <w:t>.</w:t>
      </w:r>
      <w:r w:rsidRPr="00A27146">
        <w:rPr>
          <w:rFonts w:cs="Arial"/>
          <w:sz w:val="24"/>
          <w:szCs w:val="24"/>
          <w:rtl/>
        </w:rPr>
        <w:t xml:space="preserve"> וכתיב בחריש ובקציר תשבות</w:t>
      </w:r>
      <w:r w:rsidRPr="00A27146">
        <w:rPr>
          <w:rFonts w:cs="Arial" w:hint="cs"/>
          <w:sz w:val="24"/>
          <w:szCs w:val="24"/>
          <w:rtl/>
        </w:rPr>
        <w:t>.</w:t>
      </w:r>
      <w:r w:rsidRPr="00A27146">
        <w:rPr>
          <w:rFonts w:cs="Arial"/>
          <w:sz w:val="24"/>
          <w:szCs w:val="24"/>
          <w:rtl/>
        </w:rPr>
        <w:t xml:space="preserve"> מה אנן קיימין</w:t>
      </w:r>
      <w:r w:rsidRPr="00A27146">
        <w:rPr>
          <w:rFonts w:cs="Arial" w:hint="cs"/>
          <w:sz w:val="24"/>
          <w:szCs w:val="24"/>
          <w:rtl/>
        </w:rPr>
        <w:t>?</w:t>
      </w:r>
      <w:r w:rsidRPr="00A27146">
        <w:rPr>
          <w:rFonts w:cs="Arial"/>
          <w:sz w:val="24"/>
          <w:szCs w:val="24"/>
          <w:rtl/>
        </w:rPr>
        <w:t xml:space="preserve"> אם לענין שבת בראשית</w:t>
      </w:r>
      <w:r w:rsidRPr="00A27146">
        <w:rPr>
          <w:rFonts w:cs="Arial" w:hint="cs"/>
          <w:sz w:val="24"/>
          <w:szCs w:val="24"/>
          <w:rtl/>
        </w:rPr>
        <w:t>?</w:t>
      </w:r>
      <w:r w:rsidRPr="00A27146">
        <w:rPr>
          <w:rFonts w:cs="Arial"/>
          <w:sz w:val="24"/>
          <w:szCs w:val="24"/>
          <w:rtl/>
        </w:rPr>
        <w:t xml:space="preserve"> והלא כבר נאמר ששת ימים תעבוד ועשית כל מלאכתך</w:t>
      </w:r>
      <w:r w:rsidRPr="00A27146">
        <w:rPr>
          <w:rFonts w:cs="Arial" w:hint="cs"/>
          <w:sz w:val="24"/>
          <w:szCs w:val="24"/>
          <w:rtl/>
        </w:rPr>
        <w:t>.</w:t>
      </w:r>
      <w:r w:rsidRPr="00A27146">
        <w:rPr>
          <w:rFonts w:cs="Arial"/>
          <w:sz w:val="24"/>
          <w:szCs w:val="24"/>
          <w:rtl/>
        </w:rPr>
        <w:t xml:space="preserve"> ואם לענין שבתות שנים</w:t>
      </w:r>
      <w:r w:rsidRPr="00A27146">
        <w:rPr>
          <w:rFonts w:cs="Arial" w:hint="cs"/>
          <w:sz w:val="24"/>
          <w:szCs w:val="24"/>
          <w:rtl/>
        </w:rPr>
        <w:t>?</w:t>
      </w:r>
      <w:r w:rsidRPr="00A27146">
        <w:rPr>
          <w:rFonts w:cs="Arial"/>
          <w:sz w:val="24"/>
          <w:szCs w:val="24"/>
          <w:rtl/>
        </w:rPr>
        <w:t xml:space="preserve"> והלא כבר נאמר שש שנים תזרע שדך</w:t>
      </w:r>
      <w:r w:rsidRPr="00A27146">
        <w:rPr>
          <w:rFonts w:cs="Arial" w:hint="cs"/>
          <w:sz w:val="24"/>
          <w:szCs w:val="24"/>
          <w:rtl/>
        </w:rPr>
        <w:t>,</w:t>
      </w:r>
      <w:r w:rsidRPr="00A27146">
        <w:rPr>
          <w:rFonts w:cs="Arial"/>
          <w:sz w:val="24"/>
          <w:szCs w:val="24"/>
          <w:rtl/>
        </w:rPr>
        <w:t xml:space="preserve"> ושש שנים תזמור כרמך</w:t>
      </w:r>
      <w:r w:rsidRPr="00A27146">
        <w:rPr>
          <w:rFonts w:cs="Arial" w:hint="cs"/>
          <w:sz w:val="24"/>
          <w:szCs w:val="24"/>
          <w:rtl/>
        </w:rPr>
        <w:t>.</w:t>
      </w:r>
      <w:r w:rsidRPr="00A27146">
        <w:rPr>
          <w:rFonts w:cs="Arial"/>
          <w:sz w:val="24"/>
          <w:szCs w:val="24"/>
          <w:rtl/>
        </w:rPr>
        <w:t xml:space="preserve"> אלא אם אינו ענין לשבת בראשית</w:t>
      </w:r>
      <w:r w:rsidRPr="00A27146">
        <w:rPr>
          <w:rFonts w:cs="Arial" w:hint="cs"/>
          <w:sz w:val="24"/>
          <w:szCs w:val="24"/>
          <w:rtl/>
        </w:rPr>
        <w:t>,</w:t>
      </w:r>
      <w:r w:rsidRPr="00A27146">
        <w:rPr>
          <w:rFonts w:cs="Arial"/>
          <w:sz w:val="24"/>
          <w:szCs w:val="24"/>
          <w:rtl/>
        </w:rPr>
        <w:t xml:space="preserve"> ולא לענין שבתות השנים</w:t>
      </w:r>
      <w:r w:rsidRPr="00A27146">
        <w:rPr>
          <w:rFonts w:cs="Arial" w:hint="cs"/>
          <w:sz w:val="24"/>
          <w:szCs w:val="24"/>
          <w:rtl/>
        </w:rPr>
        <w:t>,</w:t>
      </w:r>
      <w:r w:rsidRPr="00A27146">
        <w:rPr>
          <w:rFonts w:cs="Arial"/>
          <w:sz w:val="24"/>
          <w:szCs w:val="24"/>
          <w:rtl/>
        </w:rPr>
        <w:t xml:space="preserve"> תניהו ענין באיסור שני פרקים הראשונים</w:t>
      </w:r>
      <w:r>
        <w:rPr>
          <w:rFonts w:cs="Arial" w:hint="cs"/>
          <w:rtl/>
        </w:rPr>
        <w:t xml:space="preserve"> </w:t>
      </w:r>
      <w:r w:rsidR="00DB0A6B" w:rsidRPr="00DB0A6B">
        <w:rPr>
          <w:rFonts w:cs="Arial" w:hint="cs"/>
          <w:i/>
          <w:iCs/>
          <w:sz w:val="16"/>
          <w:szCs w:val="16"/>
          <w:rtl/>
        </w:rPr>
        <w:t>על זה סמכו חכמים ל</w:t>
      </w:r>
      <w:r w:rsidRPr="00CA2BE8">
        <w:rPr>
          <w:rFonts w:cs="Arial" w:hint="cs"/>
          <w:i/>
          <w:iCs/>
          <w:sz w:val="16"/>
          <w:szCs w:val="16"/>
          <w:rtl/>
        </w:rPr>
        <w:t>אסור לחרוש בשנה השישית בשדה אילן מהעצרת</w:t>
      </w:r>
      <w:r>
        <w:rPr>
          <w:rFonts w:cs="Arial" w:hint="cs"/>
          <w:i/>
          <w:iCs/>
          <w:sz w:val="16"/>
          <w:szCs w:val="16"/>
          <w:rtl/>
        </w:rPr>
        <w:t>,</w:t>
      </w:r>
      <w:r w:rsidRPr="00CA2BE8">
        <w:rPr>
          <w:rFonts w:cs="Arial" w:hint="cs"/>
          <w:i/>
          <w:iCs/>
          <w:sz w:val="16"/>
          <w:szCs w:val="16"/>
          <w:rtl/>
        </w:rPr>
        <w:t xml:space="preserve"> ובשדה לבן מהפסח</w:t>
      </w:r>
      <w:r>
        <w:rPr>
          <w:rFonts w:cs="Arial" w:hint="cs"/>
          <w:rtl/>
        </w:rPr>
        <w:t xml:space="preserve">. </w:t>
      </w:r>
      <w:r w:rsidR="00DB0A6B">
        <w:rPr>
          <w:rFonts w:cs="Arial" w:hint="cs"/>
          <w:i/>
          <w:iCs/>
          <w:sz w:val="16"/>
          <w:szCs w:val="16"/>
          <w:rtl/>
        </w:rPr>
        <w:t>שדרשו</w:t>
      </w:r>
      <w:r>
        <w:rPr>
          <w:rFonts w:cs="Arial" w:hint="cs"/>
          <w:rtl/>
        </w:rPr>
        <w:t>.</w:t>
      </w:r>
      <w:r>
        <w:rPr>
          <w:rFonts w:cs="Arial"/>
          <w:rtl/>
        </w:rPr>
        <w:t xml:space="preserve"> </w:t>
      </w:r>
      <w:r w:rsidRPr="00A27146">
        <w:rPr>
          <w:rFonts w:cs="Arial"/>
          <w:sz w:val="24"/>
          <w:szCs w:val="24"/>
          <w:rtl/>
        </w:rPr>
        <w:t>בחריש ובקציר תשבות</w:t>
      </w:r>
      <w:r w:rsidRPr="00A27146">
        <w:rPr>
          <w:rFonts w:cs="Arial" w:hint="cs"/>
          <w:sz w:val="24"/>
          <w:szCs w:val="24"/>
          <w:rtl/>
        </w:rPr>
        <w:t>.</w:t>
      </w:r>
      <w:r w:rsidRPr="00A27146">
        <w:rPr>
          <w:rFonts w:cs="Arial"/>
          <w:sz w:val="24"/>
          <w:szCs w:val="24"/>
          <w:rtl/>
        </w:rPr>
        <w:t xml:space="preserve"> בחריש שקצירו </w:t>
      </w:r>
      <w:r w:rsidRPr="00DB0A6B">
        <w:rPr>
          <w:rFonts w:cs="Arial" w:hint="cs"/>
          <w:i/>
          <w:iCs/>
          <w:sz w:val="16"/>
          <w:szCs w:val="16"/>
          <w:rtl/>
        </w:rPr>
        <w:t>כדרך הקוצרים</w:t>
      </w:r>
      <w:r w:rsidRPr="00A27146">
        <w:rPr>
          <w:rFonts w:cs="Arial" w:hint="cs"/>
          <w:sz w:val="24"/>
          <w:szCs w:val="24"/>
          <w:rtl/>
        </w:rPr>
        <w:t xml:space="preserve"> </w:t>
      </w:r>
      <w:r w:rsidRPr="00A27146">
        <w:rPr>
          <w:rFonts w:cs="Arial"/>
          <w:sz w:val="24"/>
          <w:szCs w:val="24"/>
          <w:rtl/>
        </w:rPr>
        <w:t>אסור</w:t>
      </w:r>
      <w:r w:rsidRPr="00A27146">
        <w:rPr>
          <w:rFonts w:cs="Arial" w:hint="cs"/>
          <w:sz w:val="24"/>
          <w:szCs w:val="24"/>
          <w:rtl/>
        </w:rPr>
        <w:t>.</w:t>
      </w:r>
      <w:r w:rsidRPr="00A27146">
        <w:rPr>
          <w:rFonts w:cs="Arial"/>
          <w:sz w:val="24"/>
          <w:szCs w:val="24"/>
          <w:rtl/>
        </w:rPr>
        <w:t xml:space="preserve"> ואיזה זה</w:t>
      </w:r>
      <w:r w:rsidRPr="00A27146">
        <w:rPr>
          <w:rFonts w:cs="Arial" w:hint="cs"/>
          <w:sz w:val="24"/>
          <w:szCs w:val="24"/>
          <w:rtl/>
        </w:rPr>
        <w:t>?</w:t>
      </w:r>
      <w:r w:rsidRPr="00A27146">
        <w:rPr>
          <w:rFonts w:cs="Arial"/>
          <w:sz w:val="24"/>
          <w:szCs w:val="24"/>
          <w:rtl/>
        </w:rPr>
        <w:t xml:space="preserve"> זה חריש של ערב שביעית שהוא נכנס לשביעית</w:t>
      </w:r>
      <w:r w:rsidRPr="00A27146">
        <w:rPr>
          <w:rFonts w:cs="Arial" w:hint="cs"/>
          <w:sz w:val="24"/>
          <w:szCs w:val="24"/>
          <w:rtl/>
        </w:rPr>
        <w:t>.</w:t>
      </w:r>
      <w:r w:rsidRPr="00A27146">
        <w:rPr>
          <w:rFonts w:cs="Arial"/>
          <w:sz w:val="24"/>
          <w:szCs w:val="24"/>
          <w:rtl/>
        </w:rPr>
        <w:t xml:space="preserve"> ובקציר שחרישו אסור</w:t>
      </w:r>
      <w:r w:rsidRPr="00A27146">
        <w:rPr>
          <w:rFonts w:cs="Arial" w:hint="cs"/>
          <w:sz w:val="24"/>
          <w:szCs w:val="24"/>
          <w:rtl/>
        </w:rPr>
        <w:t>.</w:t>
      </w:r>
      <w:r w:rsidRPr="00A27146">
        <w:rPr>
          <w:rFonts w:cs="Arial"/>
          <w:sz w:val="24"/>
          <w:szCs w:val="24"/>
          <w:rtl/>
        </w:rPr>
        <w:t xml:space="preserve"> ואיזה זה</w:t>
      </w:r>
      <w:r w:rsidRPr="00A27146">
        <w:rPr>
          <w:rFonts w:cs="Arial" w:hint="cs"/>
          <w:sz w:val="24"/>
          <w:szCs w:val="24"/>
          <w:rtl/>
        </w:rPr>
        <w:t>?</w:t>
      </w:r>
      <w:r w:rsidRPr="00A27146">
        <w:rPr>
          <w:rFonts w:cs="Arial"/>
          <w:sz w:val="24"/>
          <w:szCs w:val="24"/>
          <w:rtl/>
        </w:rPr>
        <w:t xml:space="preserve"> זה קציר של שביעית שהוא יוצא למוצאי שביעית</w:t>
      </w:r>
      <w:r w:rsidRPr="00A27146">
        <w:rPr>
          <w:rFonts w:cs="Arial" w:hint="cs"/>
          <w:sz w:val="24"/>
          <w:szCs w:val="24"/>
          <w:rtl/>
        </w:rPr>
        <w:t>.</w:t>
      </w:r>
      <w:r w:rsidRPr="00A27146">
        <w:rPr>
          <w:rFonts w:cs="Arial"/>
          <w:sz w:val="24"/>
          <w:szCs w:val="24"/>
          <w:rtl/>
        </w:rPr>
        <w:t xml:space="preserve"> וא"כ למה</w:t>
      </w:r>
      <w:r>
        <w:rPr>
          <w:rFonts w:cs="Arial"/>
          <w:rtl/>
        </w:rPr>
        <w:t xml:space="preserve"> </w:t>
      </w:r>
      <w:r w:rsidRPr="00E71025">
        <w:rPr>
          <w:rFonts w:cs="Arial" w:hint="cs"/>
          <w:i/>
          <w:iCs/>
          <w:sz w:val="16"/>
          <w:szCs w:val="16"/>
          <w:rtl/>
        </w:rPr>
        <w:t>נוהגים היום</w:t>
      </w:r>
      <w:r w:rsidRPr="00E71025">
        <w:rPr>
          <w:rFonts w:cs="Arial"/>
          <w:i/>
          <w:iCs/>
          <w:sz w:val="16"/>
          <w:szCs w:val="16"/>
          <w:rtl/>
        </w:rPr>
        <w:t xml:space="preserve"> </w:t>
      </w:r>
      <w:r w:rsidRPr="00E71025">
        <w:rPr>
          <w:rFonts w:cs="Arial" w:hint="cs"/>
          <w:i/>
          <w:iCs/>
          <w:sz w:val="16"/>
          <w:szCs w:val="16"/>
          <w:rtl/>
        </w:rPr>
        <w:t>להיות</w:t>
      </w:r>
      <w:r>
        <w:rPr>
          <w:rFonts w:cs="Arial" w:hint="cs"/>
          <w:rtl/>
        </w:rPr>
        <w:t xml:space="preserve"> </w:t>
      </w:r>
      <w:r w:rsidRPr="00A27146">
        <w:rPr>
          <w:rFonts w:cs="Arial"/>
          <w:sz w:val="24"/>
          <w:szCs w:val="24"/>
          <w:rtl/>
        </w:rPr>
        <w:t>חורשים עד ראש השנה</w:t>
      </w:r>
      <w:r w:rsidRPr="00A27146">
        <w:rPr>
          <w:rFonts w:cs="Arial" w:hint="cs"/>
          <w:sz w:val="24"/>
          <w:szCs w:val="24"/>
          <w:rtl/>
        </w:rPr>
        <w:t xml:space="preserve">? </w:t>
      </w:r>
      <w:r w:rsidRPr="00A27146">
        <w:rPr>
          <w:rFonts w:cs="Arial" w:hint="cs"/>
          <w:b/>
          <w:bCs/>
          <w:sz w:val="24"/>
          <w:szCs w:val="24"/>
          <w:rtl/>
        </w:rPr>
        <w:t>אמר</w:t>
      </w:r>
      <w:r w:rsidRPr="00A27146">
        <w:rPr>
          <w:rFonts w:cs="Arial"/>
          <w:sz w:val="24"/>
          <w:szCs w:val="24"/>
          <w:rtl/>
        </w:rPr>
        <w:t xml:space="preserve"> רבי קרוספי בשם רבי יוחנן</w:t>
      </w:r>
      <w:r w:rsidRPr="00A27146">
        <w:rPr>
          <w:rFonts w:cs="Arial" w:hint="cs"/>
          <w:sz w:val="24"/>
          <w:szCs w:val="24"/>
          <w:rtl/>
        </w:rPr>
        <w:t>.</w:t>
      </w:r>
      <w:r w:rsidRPr="00A27146">
        <w:rPr>
          <w:rFonts w:cs="Arial"/>
          <w:sz w:val="24"/>
          <w:szCs w:val="24"/>
          <w:rtl/>
        </w:rPr>
        <w:t xml:space="preserve"> רבן גמליאל ובית דינו התירו באיסור שני פרקים הראשונים</w:t>
      </w:r>
      <w:r w:rsidRPr="00A27146">
        <w:rPr>
          <w:rFonts w:cs="Arial" w:hint="cs"/>
          <w:sz w:val="24"/>
          <w:szCs w:val="24"/>
          <w:rtl/>
        </w:rPr>
        <w:t>.</w:t>
      </w:r>
      <w:r w:rsidRPr="00A27146">
        <w:rPr>
          <w:rFonts w:cs="Arial"/>
          <w:sz w:val="24"/>
          <w:szCs w:val="24"/>
          <w:rtl/>
        </w:rPr>
        <w:t xml:space="preserve"> רבי יוחנן בעי</w:t>
      </w:r>
      <w:r w:rsidRPr="00A27146">
        <w:rPr>
          <w:rFonts w:cs="Arial" w:hint="cs"/>
          <w:sz w:val="24"/>
          <w:szCs w:val="24"/>
          <w:rtl/>
        </w:rPr>
        <w:t>.</w:t>
      </w:r>
      <w:r w:rsidRPr="00A27146">
        <w:rPr>
          <w:rFonts w:cs="Arial"/>
          <w:sz w:val="24"/>
          <w:szCs w:val="24"/>
          <w:rtl/>
        </w:rPr>
        <w:t xml:space="preserve"> לא כן תנינן</w:t>
      </w:r>
      <w:r w:rsidRPr="00A27146">
        <w:rPr>
          <w:rFonts w:cs="Arial" w:hint="cs"/>
          <w:sz w:val="24"/>
          <w:szCs w:val="24"/>
          <w:rtl/>
        </w:rPr>
        <w:t xml:space="preserve">, </w:t>
      </w:r>
      <w:r w:rsidRPr="00A27146">
        <w:rPr>
          <w:rFonts w:cs="Arial"/>
          <w:sz w:val="24"/>
          <w:szCs w:val="24"/>
          <w:rtl/>
        </w:rPr>
        <w:t>אין ב"ד יכול לבטל דברי ב"ד חבירו עד שיהא גדול ממנו בחכמה ובמנין</w:t>
      </w:r>
      <w:r w:rsidRPr="00A27146">
        <w:rPr>
          <w:rFonts w:cs="Arial" w:hint="cs"/>
          <w:sz w:val="24"/>
          <w:szCs w:val="24"/>
          <w:rtl/>
        </w:rPr>
        <w:t xml:space="preserve">? </w:t>
      </w:r>
      <w:r w:rsidRPr="00A27146">
        <w:rPr>
          <w:rFonts w:cs="Arial" w:hint="cs"/>
          <w:b/>
          <w:bCs/>
          <w:sz w:val="24"/>
          <w:szCs w:val="24"/>
          <w:rtl/>
        </w:rPr>
        <w:t>אמר</w:t>
      </w:r>
      <w:r w:rsidRPr="00A27146">
        <w:rPr>
          <w:rFonts w:cs="Arial"/>
          <w:sz w:val="24"/>
          <w:szCs w:val="24"/>
          <w:rtl/>
        </w:rPr>
        <w:t xml:space="preserve"> רבי קרוספי בשם ר' יוחנן</w:t>
      </w:r>
      <w:r w:rsidRPr="00A27146">
        <w:rPr>
          <w:rFonts w:cs="Arial" w:hint="cs"/>
          <w:sz w:val="24"/>
          <w:szCs w:val="24"/>
          <w:rtl/>
        </w:rPr>
        <w:t xml:space="preserve">. </w:t>
      </w:r>
      <w:r w:rsidRPr="00A27146">
        <w:rPr>
          <w:rFonts w:cs="Arial" w:hint="cs"/>
          <w:b/>
          <w:bCs/>
          <w:sz w:val="24"/>
          <w:szCs w:val="24"/>
          <w:rtl/>
        </w:rPr>
        <w:t>כך התנו בניהם מתחילה</w:t>
      </w:r>
      <w:r w:rsidRPr="00A27146">
        <w:rPr>
          <w:rFonts w:cs="Arial" w:hint="cs"/>
          <w:sz w:val="24"/>
          <w:szCs w:val="24"/>
          <w:rtl/>
        </w:rPr>
        <w:t>,</w:t>
      </w:r>
      <w:r w:rsidRPr="00A27146">
        <w:rPr>
          <w:rFonts w:cs="Arial"/>
          <w:sz w:val="24"/>
          <w:szCs w:val="24"/>
          <w:rtl/>
        </w:rPr>
        <w:t xml:space="preserve"> שאם בקשו לחרוש יחרושו</w:t>
      </w:r>
      <w:r w:rsidRPr="00A27146">
        <w:rPr>
          <w:rFonts w:cs="Arial" w:hint="cs"/>
          <w:sz w:val="24"/>
          <w:szCs w:val="24"/>
          <w:rtl/>
        </w:rPr>
        <w:t xml:space="preserve">. </w:t>
      </w:r>
      <w:r w:rsidRPr="00DB0A6B">
        <w:rPr>
          <w:rFonts w:cs="Arial" w:hint="cs"/>
          <w:sz w:val="16"/>
          <w:szCs w:val="16"/>
          <w:rtl/>
        </w:rPr>
        <w:t>אם ר"ג ובית דינו ביטלום</w:t>
      </w:r>
      <w:r w:rsidRPr="00A27146">
        <w:rPr>
          <w:rFonts w:cs="Arial" w:hint="cs"/>
          <w:sz w:val="24"/>
          <w:szCs w:val="24"/>
          <w:rtl/>
        </w:rPr>
        <w:t xml:space="preserve"> </w:t>
      </w:r>
      <w:r w:rsidRPr="00A27146">
        <w:rPr>
          <w:rFonts w:cs="Arial"/>
          <w:sz w:val="24"/>
          <w:szCs w:val="24"/>
          <w:rtl/>
        </w:rPr>
        <w:t>ויעקרו אותן מן המשנה</w:t>
      </w:r>
      <w:r w:rsidRPr="00A27146">
        <w:rPr>
          <w:rFonts w:cs="Arial" w:hint="cs"/>
          <w:sz w:val="24"/>
          <w:szCs w:val="24"/>
          <w:rtl/>
        </w:rPr>
        <w:t>? אמר</w:t>
      </w:r>
      <w:r w:rsidRPr="00A27146">
        <w:rPr>
          <w:rFonts w:cs="Arial"/>
          <w:sz w:val="24"/>
          <w:szCs w:val="24"/>
          <w:rtl/>
        </w:rPr>
        <w:t xml:space="preserve"> רבי קריספא בשם ר' יוחנן</w:t>
      </w:r>
      <w:r w:rsidRPr="00A27146">
        <w:rPr>
          <w:rFonts w:cs="Arial" w:hint="cs"/>
          <w:sz w:val="24"/>
          <w:szCs w:val="24"/>
          <w:rtl/>
        </w:rPr>
        <w:t>.</w:t>
      </w:r>
      <w:r w:rsidRPr="00A27146">
        <w:rPr>
          <w:rFonts w:cs="Arial"/>
          <w:sz w:val="24"/>
          <w:szCs w:val="24"/>
          <w:rtl/>
        </w:rPr>
        <w:t xml:space="preserve"> שאם </w:t>
      </w:r>
      <w:r w:rsidR="00DB0A6B">
        <w:rPr>
          <w:rFonts w:cs="Arial" w:hint="cs"/>
          <w:sz w:val="24"/>
          <w:szCs w:val="24"/>
          <w:rtl/>
        </w:rPr>
        <w:t>י</w:t>
      </w:r>
      <w:r w:rsidRPr="00A27146">
        <w:rPr>
          <w:rFonts w:cs="Arial"/>
          <w:sz w:val="24"/>
          <w:szCs w:val="24"/>
          <w:rtl/>
        </w:rPr>
        <w:t>בקשו לחזור יחזורו</w:t>
      </w:r>
      <w:r w:rsidRPr="00A27146">
        <w:rPr>
          <w:rFonts w:cs="Arial" w:hint="cs"/>
          <w:sz w:val="24"/>
          <w:szCs w:val="24"/>
          <w:rtl/>
        </w:rPr>
        <w:t>.</w:t>
      </w:r>
      <w:r w:rsidRPr="00A27146">
        <w:rPr>
          <w:rFonts w:cs="Arial"/>
          <w:sz w:val="24"/>
          <w:szCs w:val="24"/>
          <w:rtl/>
        </w:rPr>
        <w:t xml:space="preserve"> התיב ר' יונה</w:t>
      </w:r>
      <w:r w:rsidRPr="00A27146">
        <w:rPr>
          <w:rFonts w:cs="Arial" w:hint="cs"/>
          <w:sz w:val="24"/>
          <w:szCs w:val="24"/>
          <w:rtl/>
        </w:rPr>
        <w:t>.</w:t>
      </w:r>
      <w:r w:rsidRPr="00A27146">
        <w:rPr>
          <w:rFonts w:cs="Arial"/>
          <w:sz w:val="24"/>
          <w:szCs w:val="24"/>
          <w:rtl/>
        </w:rPr>
        <w:t xml:space="preserve"> הרי פרשת המילואים</w:t>
      </w:r>
      <w:r w:rsidRPr="00A27146">
        <w:rPr>
          <w:rFonts w:cs="Arial" w:hint="cs"/>
          <w:sz w:val="24"/>
          <w:szCs w:val="24"/>
          <w:rtl/>
        </w:rPr>
        <w:t xml:space="preserve"> </w:t>
      </w:r>
      <w:r w:rsidRPr="00A27146">
        <w:rPr>
          <w:rFonts w:cs="Arial" w:hint="cs"/>
          <w:b/>
          <w:bCs/>
          <w:sz w:val="24"/>
          <w:szCs w:val="24"/>
          <w:rtl/>
        </w:rPr>
        <w:t xml:space="preserve">דתנן, </w:t>
      </w:r>
      <w:r w:rsidRPr="00A27146">
        <w:rPr>
          <w:rFonts w:cs="Arial"/>
          <w:b/>
          <w:bCs/>
          <w:sz w:val="24"/>
          <w:szCs w:val="24"/>
          <w:rtl/>
        </w:rPr>
        <w:t>המילואים היו באין כמצה שבתודה</w:t>
      </w:r>
      <w:r w:rsidRPr="00A27146">
        <w:rPr>
          <w:rFonts w:cs="Arial" w:hint="cs"/>
          <w:b/>
          <w:bCs/>
          <w:sz w:val="24"/>
          <w:szCs w:val="24"/>
          <w:rtl/>
        </w:rPr>
        <w:t xml:space="preserve"> </w:t>
      </w:r>
      <w:r w:rsidRPr="00A27146">
        <w:rPr>
          <w:rFonts w:cs="Arial"/>
          <w:b/>
          <w:bCs/>
          <w:sz w:val="24"/>
          <w:szCs w:val="24"/>
          <w:rtl/>
        </w:rPr>
        <w:t>חלות ורקיקין ורביכה.</w:t>
      </w:r>
      <w:r w:rsidRPr="00A27146">
        <w:rPr>
          <w:rFonts w:cs="Arial"/>
          <w:sz w:val="24"/>
          <w:szCs w:val="24"/>
          <w:rtl/>
        </w:rPr>
        <w:t xml:space="preserve"> הרי פרשת דור המבול</w:t>
      </w:r>
      <w:r w:rsidRPr="00A27146">
        <w:rPr>
          <w:rFonts w:cs="Arial" w:hint="cs"/>
          <w:sz w:val="24"/>
          <w:szCs w:val="24"/>
          <w:rtl/>
        </w:rPr>
        <w:t xml:space="preserve"> </w:t>
      </w:r>
      <w:r w:rsidRPr="00A27146">
        <w:rPr>
          <w:rFonts w:cs="Arial" w:hint="cs"/>
          <w:b/>
          <w:bCs/>
          <w:sz w:val="24"/>
          <w:szCs w:val="24"/>
          <w:rtl/>
        </w:rPr>
        <w:t xml:space="preserve">דתנן, </w:t>
      </w:r>
      <w:r w:rsidRPr="00A27146">
        <w:rPr>
          <w:rFonts w:cs="Arial"/>
          <w:b/>
          <w:bCs/>
          <w:sz w:val="24"/>
          <w:szCs w:val="24"/>
          <w:rtl/>
        </w:rPr>
        <w:t>דור המבול אין להם חלק לעולם הבא ואין עומדין בדין שנאמר (בראשית ו') לא ידון רוחי באדם לעולם לא דין ולא רוח</w:t>
      </w:r>
      <w:r w:rsidRPr="00A27146">
        <w:rPr>
          <w:rFonts w:cs="Arial" w:hint="cs"/>
          <w:b/>
          <w:bCs/>
          <w:sz w:val="24"/>
          <w:szCs w:val="24"/>
          <w:rtl/>
        </w:rPr>
        <w:t>.</w:t>
      </w:r>
      <w:r w:rsidRPr="00A27146">
        <w:rPr>
          <w:rFonts w:cs="Arial"/>
          <w:b/>
          <w:bCs/>
          <w:sz w:val="24"/>
          <w:szCs w:val="24"/>
          <w:rtl/>
        </w:rPr>
        <w:t xml:space="preserve"> </w:t>
      </w:r>
      <w:r w:rsidRPr="00A27146">
        <w:rPr>
          <w:rFonts w:cs="Arial"/>
          <w:sz w:val="24"/>
          <w:szCs w:val="24"/>
          <w:rtl/>
        </w:rPr>
        <w:t>הרי אינן עתידין לחזור</w:t>
      </w:r>
      <w:r w:rsidRPr="00A27146">
        <w:rPr>
          <w:rFonts w:cs="Arial" w:hint="cs"/>
          <w:sz w:val="24"/>
          <w:szCs w:val="24"/>
          <w:rtl/>
        </w:rPr>
        <w:t>.</w:t>
      </w:r>
      <w:r w:rsidRPr="00A27146">
        <w:rPr>
          <w:rFonts w:cs="Arial"/>
          <w:sz w:val="24"/>
          <w:szCs w:val="24"/>
          <w:rtl/>
        </w:rPr>
        <w:t xml:space="preserve"> מעתה יעקרו אותן מן המשנה</w:t>
      </w:r>
      <w:r w:rsidRPr="00A27146">
        <w:rPr>
          <w:rFonts w:cs="Arial" w:hint="cs"/>
          <w:sz w:val="24"/>
          <w:szCs w:val="24"/>
          <w:rtl/>
        </w:rPr>
        <w:t>?</w:t>
      </w:r>
      <w:r w:rsidRPr="00A27146">
        <w:rPr>
          <w:rFonts w:cs="Arial"/>
          <w:sz w:val="24"/>
          <w:szCs w:val="24"/>
          <w:rtl/>
        </w:rPr>
        <w:t xml:space="preserve"> אלא כדי להודיעך</w:t>
      </w:r>
      <w:r w:rsidRPr="00A27146">
        <w:rPr>
          <w:rFonts w:cs="Arial" w:hint="cs"/>
          <w:sz w:val="24"/>
          <w:szCs w:val="24"/>
          <w:rtl/>
        </w:rPr>
        <w:t>.</w:t>
      </w:r>
      <w:r w:rsidRPr="00A27146">
        <w:rPr>
          <w:rFonts w:cs="Arial"/>
          <w:sz w:val="24"/>
          <w:szCs w:val="24"/>
          <w:rtl/>
        </w:rPr>
        <w:t xml:space="preserve"> </w:t>
      </w:r>
      <w:r w:rsidRPr="00A27146">
        <w:rPr>
          <w:rFonts w:cs="Arial" w:hint="cs"/>
          <w:b/>
          <w:bCs/>
          <w:sz w:val="24"/>
          <w:szCs w:val="24"/>
          <w:rtl/>
        </w:rPr>
        <w:t>אף ה</w:t>
      </w:r>
      <w:r w:rsidRPr="00A27146">
        <w:rPr>
          <w:rFonts w:cs="Arial"/>
          <w:b/>
          <w:bCs/>
          <w:sz w:val="24"/>
          <w:szCs w:val="24"/>
          <w:rtl/>
        </w:rPr>
        <w:t>כא</w:t>
      </w:r>
      <w:r w:rsidRPr="00A27146">
        <w:rPr>
          <w:rFonts w:cs="Arial"/>
          <w:sz w:val="24"/>
          <w:szCs w:val="24"/>
          <w:rtl/>
        </w:rPr>
        <w:t xml:space="preserve"> כדי להודיעך</w:t>
      </w:r>
      <w:r w:rsidRPr="00A27146">
        <w:rPr>
          <w:rFonts w:cs="Arial" w:hint="cs"/>
          <w:sz w:val="24"/>
          <w:szCs w:val="24"/>
          <w:rtl/>
        </w:rPr>
        <w:t>.</w:t>
      </w:r>
      <w:r w:rsidRPr="00A27146">
        <w:rPr>
          <w:rFonts w:cs="Arial"/>
          <w:sz w:val="24"/>
          <w:szCs w:val="24"/>
          <w:rtl/>
        </w:rPr>
        <w:t xml:space="preserve"> ר' מנא</w:t>
      </w:r>
      <w:r w:rsidRPr="00A27146">
        <w:rPr>
          <w:rFonts w:cs="Arial" w:hint="cs"/>
          <w:sz w:val="24"/>
          <w:szCs w:val="24"/>
          <w:rtl/>
        </w:rPr>
        <w:t xml:space="preserve"> </w:t>
      </w:r>
      <w:r w:rsidRPr="00A27146">
        <w:rPr>
          <w:rFonts w:cs="Arial"/>
          <w:b/>
          <w:bCs/>
          <w:sz w:val="24"/>
          <w:szCs w:val="24"/>
          <w:rtl/>
        </w:rPr>
        <w:t>אמר</w:t>
      </w:r>
      <w:r w:rsidRPr="00A27146">
        <w:rPr>
          <w:rFonts w:cs="Arial" w:hint="cs"/>
          <w:sz w:val="24"/>
          <w:szCs w:val="24"/>
          <w:rtl/>
        </w:rPr>
        <w:t>.</w:t>
      </w:r>
      <w:r w:rsidRPr="00A27146">
        <w:rPr>
          <w:rFonts w:cs="Arial"/>
          <w:sz w:val="24"/>
          <w:szCs w:val="24"/>
          <w:rtl/>
        </w:rPr>
        <w:t xml:space="preserve"> כיי דתנינן תמן</w:t>
      </w:r>
      <w:r w:rsidRPr="00A27146">
        <w:rPr>
          <w:rFonts w:cs="Arial" w:hint="cs"/>
          <w:b/>
          <w:bCs/>
          <w:sz w:val="24"/>
          <w:szCs w:val="24"/>
          <w:rtl/>
        </w:rPr>
        <w:t>.</w:t>
      </w:r>
      <w:r w:rsidRPr="00A27146">
        <w:rPr>
          <w:rFonts w:cs="Arial"/>
          <w:b/>
          <w:bCs/>
          <w:sz w:val="24"/>
          <w:szCs w:val="24"/>
          <w:rtl/>
        </w:rPr>
        <w:t xml:space="preserve"> </w:t>
      </w:r>
      <w:r w:rsidRPr="00A27146">
        <w:rPr>
          <w:rFonts w:cs="Arial" w:hint="cs"/>
          <w:b/>
          <w:bCs/>
          <w:sz w:val="24"/>
          <w:szCs w:val="24"/>
          <w:rtl/>
        </w:rPr>
        <w:t>למה נמנו דברי אלו שאן הלכה כמותן?</w:t>
      </w:r>
      <w:r w:rsidRPr="00A27146">
        <w:rPr>
          <w:rFonts w:cs="Arial" w:hint="cs"/>
          <w:sz w:val="24"/>
          <w:szCs w:val="24"/>
          <w:rtl/>
        </w:rPr>
        <w:t xml:space="preserve"> </w:t>
      </w:r>
      <w:r w:rsidRPr="00A27146">
        <w:rPr>
          <w:rFonts w:cs="Arial"/>
          <w:sz w:val="24"/>
          <w:szCs w:val="24"/>
          <w:rtl/>
        </w:rPr>
        <w:t>שאם יאמר אדם כך אני מקובל</w:t>
      </w:r>
      <w:r w:rsidRPr="00A27146">
        <w:rPr>
          <w:rFonts w:cs="Arial" w:hint="cs"/>
          <w:sz w:val="24"/>
          <w:szCs w:val="24"/>
          <w:rtl/>
        </w:rPr>
        <w:t>.</w:t>
      </w:r>
      <w:r w:rsidRPr="00A27146">
        <w:rPr>
          <w:rFonts w:cs="Arial"/>
          <w:sz w:val="24"/>
          <w:szCs w:val="24"/>
          <w:rtl/>
        </w:rPr>
        <w:t xml:space="preserve"> יאמרו לו</w:t>
      </w:r>
      <w:r w:rsidRPr="00A27146">
        <w:rPr>
          <w:rFonts w:cs="Arial" w:hint="cs"/>
          <w:sz w:val="24"/>
          <w:szCs w:val="24"/>
          <w:rtl/>
        </w:rPr>
        <w:t>,</w:t>
      </w:r>
      <w:r w:rsidRPr="00A27146">
        <w:rPr>
          <w:rFonts w:cs="Arial"/>
          <w:sz w:val="24"/>
          <w:szCs w:val="24"/>
          <w:rtl/>
        </w:rPr>
        <w:t xml:space="preserve"> כדברי ר</w:t>
      </w:r>
      <w:r w:rsidR="00DB0A6B">
        <w:rPr>
          <w:rFonts w:cs="Arial" w:hint="cs"/>
          <w:sz w:val="24"/>
          <w:szCs w:val="24"/>
          <w:rtl/>
        </w:rPr>
        <w:t>בי</w:t>
      </w:r>
      <w:r w:rsidRPr="00A27146">
        <w:rPr>
          <w:rFonts w:cs="Arial"/>
          <w:sz w:val="24"/>
          <w:szCs w:val="24"/>
          <w:rtl/>
        </w:rPr>
        <w:t xml:space="preserve"> איש פלוני שמעת</w:t>
      </w:r>
      <w:r w:rsidRPr="00A27146">
        <w:rPr>
          <w:rFonts w:cs="Arial" w:hint="cs"/>
          <w:sz w:val="24"/>
          <w:szCs w:val="24"/>
          <w:rtl/>
        </w:rPr>
        <w:t>.</w:t>
      </w:r>
      <w:r w:rsidRPr="00A27146">
        <w:rPr>
          <w:rFonts w:cs="Arial"/>
          <w:sz w:val="24"/>
          <w:szCs w:val="24"/>
          <w:rtl/>
        </w:rPr>
        <w:t xml:space="preserve"> </w:t>
      </w:r>
      <w:r w:rsidRPr="00A27146">
        <w:rPr>
          <w:rFonts w:cs="Arial" w:hint="cs"/>
          <w:b/>
          <w:bCs/>
          <w:sz w:val="24"/>
          <w:szCs w:val="24"/>
          <w:rtl/>
        </w:rPr>
        <w:t>אף כאן</w:t>
      </w:r>
      <w:r w:rsidRPr="00A27146">
        <w:rPr>
          <w:rFonts w:cs="Arial"/>
          <w:b/>
          <w:bCs/>
          <w:sz w:val="24"/>
          <w:szCs w:val="24"/>
          <w:rtl/>
        </w:rPr>
        <w:t xml:space="preserve"> </w:t>
      </w:r>
      <w:r w:rsidRPr="00A27146">
        <w:rPr>
          <w:rFonts w:cs="Arial" w:hint="cs"/>
          <w:b/>
          <w:bCs/>
          <w:sz w:val="24"/>
          <w:szCs w:val="24"/>
          <w:rtl/>
        </w:rPr>
        <w:t>כן,</w:t>
      </w:r>
      <w:r w:rsidRPr="00A27146">
        <w:rPr>
          <w:rFonts w:cs="Arial" w:hint="cs"/>
          <w:sz w:val="24"/>
          <w:szCs w:val="24"/>
          <w:rtl/>
        </w:rPr>
        <w:t xml:space="preserve"> ש</w:t>
      </w:r>
      <w:r w:rsidRPr="00A27146">
        <w:rPr>
          <w:rFonts w:cs="Arial"/>
          <w:sz w:val="24"/>
          <w:szCs w:val="24"/>
          <w:rtl/>
        </w:rPr>
        <w:t>אם יאמר אדם שמעתי שאסור לחרוש עד ראש השנה</w:t>
      </w:r>
      <w:r w:rsidRPr="00A27146">
        <w:rPr>
          <w:rFonts w:cs="Arial" w:hint="cs"/>
          <w:sz w:val="24"/>
          <w:szCs w:val="24"/>
          <w:rtl/>
        </w:rPr>
        <w:t>.</w:t>
      </w:r>
      <w:r w:rsidRPr="00A27146">
        <w:rPr>
          <w:rFonts w:cs="Arial"/>
          <w:sz w:val="24"/>
          <w:szCs w:val="24"/>
          <w:rtl/>
        </w:rPr>
        <w:t xml:space="preserve"> </w:t>
      </w:r>
      <w:r w:rsidRPr="00A27146">
        <w:rPr>
          <w:rFonts w:cs="Arial"/>
          <w:b/>
          <w:bCs/>
          <w:sz w:val="24"/>
          <w:szCs w:val="24"/>
          <w:rtl/>
        </w:rPr>
        <w:t>יאמר</w:t>
      </w:r>
      <w:r w:rsidRPr="00A27146">
        <w:rPr>
          <w:rFonts w:cs="Arial" w:hint="cs"/>
          <w:b/>
          <w:bCs/>
          <w:sz w:val="24"/>
          <w:szCs w:val="24"/>
          <w:rtl/>
        </w:rPr>
        <w:t>ו</w:t>
      </w:r>
      <w:r w:rsidRPr="00A27146">
        <w:rPr>
          <w:rFonts w:cs="Arial"/>
          <w:sz w:val="24"/>
          <w:szCs w:val="24"/>
          <w:rtl/>
        </w:rPr>
        <w:t xml:space="preserve"> לו</w:t>
      </w:r>
      <w:r w:rsidRPr="00A27146">
        <w:rPr>
          <w:rFonts w:cs="Arial" w:hint="cs"/>
          <w:sz w:val="24"/>
          <w:szCs w:val="24"/>
          <w:rtl/>
        </w:rPr>
        <w:t>,</w:t>
      </w:r>
      <w:r w:rsidRPr="00A27146">
        <w:rPr>
          <w:rFonts w:cs="Arial"/>
          <w:sz w:val="24"/>
          <w:szCs w:val="24"/>
          <w:rtl/>
        </w:rPr>
        <w:t xml:space="preserve"> באיסור שני פרקים הראשונים שמעת</w:t>
      </w:r>
      <w:r w:rsidRPr="00A27146">
        <w:rPr>
          <w:rFonts w:cs="Arial" w:hint="cs"/>
          <w:sz w:val="24"/>
          <w:szCs w:val="24"/>
          <w:rtl/>
        </w:rPr>
        <w:t>.</w:t>
      </w:r>
      <w:r w:rsidRPr="00A27146">
        <w:rPr>
          <w:rFonts w:cs="Arial"/>
          <w:sz w:val="24"/>
          <w:szCs w:val="24"/>
          <w:rtl/>
        </w:rPr>
        <w:t xml:space="preserve"> רבי אחא</w:t>
      </w:r>
      <w:r w:rsidRPr="00A27146">
        <w:rPr>
          <w:rFonts w:cs="Arial" w:hint="cs"/>
          <w:sz w:val="24"/>
          <w:szCs w:val="24"/>
          <w:rtl/>
        </w:rPr>
        <w:t xml:space="preserve"> אמר</w:t>
      </w:r>
      <w:r w:rsidRPr="00A27146">
        <w:rPr>
          <w:rFonts w:cs="Arial"/>
          <w:sz w:val="24"/>
          <w:szCs w:val="24"/>
          <w:rtl/>
        </w:rPr>
        <w:t xml:space="preserve"> בשם רבי יונתן</w:t>
      </w:r>
      <w:r w:rsidRPr="00A27146">
        <w:rPr>
          <w:rFonts w:cs="Arial" w:hint="cs"/>
          <w:sz w:val="24"/>
          <w:szCs w:val="24"/>
          <w:rtl/>
        </w:rPr>
        <w:t>.</w:t>
      </w:r>
      <w:r w:rsidRPr="00A27146">
        <w:rPr>
          <w:rFonts w:cs="Arial"/>
          <w:sz w:val="24"/>
          <w:szCs w:val="24"/>
          <w:rtl/>
        </w:rPr>
        <w:t xml:space="preserve"> בשעה שאסרו</w:t>
      </w:r>
      <w:r w:rsidRPr="00A27146">
        <w:rPr>
          <w:rFonts w:cs="Arial" w:hint="cs"/>
          <w:sz w:val="24"/>
          <w:szCs w:val="24"/>
          <w:rtl/>
        </w:rPr>
        <w:t>,</w:t>
      </w:r>
      <w:r w:rsidRPr="00A27146">
        <w:rPr>
          <w:rFonts w:cs="Arial"/>
          <w:sz w:val="24"/>
          <w:szCs w:val="24"/>
          <w:rtl/>
        </w:rPr>
        <w:t xml:space="preserve"> למקרא סמכו</w:t>
      </w:r>
      <w:r w:rsidRPr="00A27146">
        <w:rPr>
          <w:rFonts w:cs="Arial" w:hint="cs"/>
          <w:sz w:val="24"/>
          <w:szCs w:val="24"/>
          <w:rtl/>
        </w:rPr>
        <w:t>.</w:t>
      </w:r>
      <w:r w:rsidRPr="00A27146">
        <w:rPr>
          <w:rFonts w:cs="Arial"/>
          <w:sz w:val="24"/>
          <w:szCs w:val="24"/>
          <w:rtl/>
        </w:rPr>
        <w:t xml:space="preserve"> ובשעה שהתירו</w:t>
      </w:r>
      <w:r w:rsidRPr="00A27146">
        <w:rPr>
          <w:rFonts w:cs="Arial" w:hint="cs"/>
          <w:sz w:val="24"/>
          <w:szCs w:val="24"/>
          <w:rtl/>
        </w:rPr>
        <w:t>,</w:t>
      </w:r>
      <w:r w:rsidRPr="00A27146">
        <w:rPr>
          <w:rFonts w:cs="Arial"/>
          <w:sz w:val="24"/>
          <w:szCs w:val="24"/>
          <w:rtl/>
        </w:rPr>
        <w:t xml:space="preserve"> למקרא סמכו</w:t>
      </w:r>
      <w:r w:rsidRPr="00A27146">
        <w:rPr>
          <w:rFonts w:cs="Arial" w:hint="cs"/>
          <w:sz w:val="24"/>
          <w:szCs w:val="24"/>
          <w:rtl/>
        </w:rPr>
        <w:t>.</w:t>
      </w:r>
      <w:r w:rsidRPr="00A27146">
        <w:rPr>
          <w:rFonts w:cs="Arial"/>
          <w:sz w:val="24"/>
          <w:szCs w:val="24"/>
          <w:rtl/>
        </w:rPr>
        <w:t xml:space="preserve"> בשעה שאסרו למקרא סמכו </w:t>
      </w:r>
      <w:r w:rsidRPr="00A27146">
        <w:rPr>
          <w:rFonts w:cs="Arial" w:hint="cs"/>
          <w:b/>
          <w:bCs/>
          <w:sz w:val="24"/>
          <w:szCs w:val="24"/>
          <w:rtl/>
        </w:rPr>
        <w:t>מדכתיב</w:t>
      </w:r>
      <w:r w:rsidRPr="00A27146">
        <w:rPr>
          <w:rFonts w:cs="Arial" w:hint="cs"/>
          <w:sz w:val="24"/>
          <w:szCs w:val="24"/>
          <w:rtl/>
        </w:rPr>
        <w:t xml:space="preserve">, </w:t>
      </w:r>
      <w:r w:rsidRPr="00A27146">
        <w:rPr>
          <w:rFonts w:cs="Arial"/>
          <w:sz w:val="24"/>
          <w:szCs w:val="24"/>
          <w:rtl/>
        </w:rPr>
        <w:t>בחריש ובקציר תשבות</w:t>
      </w:r>
      <w:r w:rsidRPr="00A27146">
        <w:rPr>
          <w:rFonts w:cs="Arial" w:hint="cs"/>
          <w:sz w:val="24"/>
          <w:szCs w:val="24"/>
          <w:rtl/>
        </w:rPr>
        <w:t>.</w:t>
      </w:r>
      <w:r w:rsidRPr="00A27146">
        <w:rPr>
          <w:rFonts w:cs="Arial"/>
          <w:sz w:val="24"/>
          <w:szCs w:val="24"/>
          <w:rtl/>
        </w:rPr>
        <w:t xml:space="preserve"> בחריש שקצירו אסור</w:t>
      </w:r>
      <w:r w:rsidRPr="00A27146">
        <w:rPr>
          <w:rFonts w:cs="Arial" w:hint="cs"/>
          <w:sz w:val="24"/>
          <w:szCs w:val="24"/>
          <w:rtl/>
        </w:rPr>
        <w:t>.</w:t>
      </w:r>
      <w:r w:rsidRPr="00A27146">
        <w:rPr>
          <w:rFonts w:cs="Arial"/>
          <w:sz w:val="24"/>
          <w:szCs w:val="24"/>
          <w:rtl/>
        </w:rPr>
        <w:t xml:space="preserve"> ואי זה זה</w:t>
      </w:r>
      <w:r w:rsidRPr="00A27146">
        <w:rPr>
          <w:rFonts w:cs="Arial" w:hint="cs"/>
          <w:sz w:val="24"/>
          <w:szCs w:val="24"/>
          <w:rtl/>
        </w:rPr>
        <w:t>?</w:t>
      </w:r>
      <w:r w:rsidRPr="00A27146">
        <w:rPr>
          <w:rFonts w:cs="Arial"/>
          <w:sz w:val="24"/>
          <w:szCs w:val="24"/>
          <w:rtl/>
        </w:rPr>
        <w:t xml:space="preserve"> זה חריש של ערב שביעית</w:t>
      </w:r>
      <w:r w:rsidRPr="00A27146">
        <w:rPr>
          <w:rFonts w:cs="Arial" w:hint="cs"/>
          <w:sz w:val="24"/>
          <w:szCs w:val="24"/>
          <w:rtl/>
        </w:rPr>
        <w:t>,</w:t>
      </w:r>
      <w:r w:rsidRPr="00A27146">
        <w:rPr>
          <w:rFonts w:cs="Arial"/>
          <w:sz w:val="24"/>
          <w:szCs w:val="24"/>
          <w:rtl/>
        </w:rPr>
        <w:t xml:space="preserve"> שהוא נכנס לשביעית</w:t>
      </w:r>
      <w:r w:rsidRPr="00A27146">
        <w:rPr>
          <w:rFonts w:cs="Arial" w:hint="cs"/>
          <w:sz w:val="24"/>
          <w:szCs w:val="24"/>
          <w:rtl/>
        </w:rPr>
        <w:t>.</w:t>
      </w:r>
      <w:r w:rsidRPr="00A27146">
        <w:rPr>
          <w:rFonts w:cs="Arial"/>
          <w:sz w:val="24"/>
          <w:szCs w:val="24"/>
          <w:rtl/>
        </w:rPr>
        <w:t xml:space="preserve"> ובקציר שחרישו אסור</w:t>
      </w:r>
      <w:r w:rsidRPr="00A27146">
        <w:rPr>
          <w:rFonts w:cs="Arial" w:hint="cs"/>
          <w:sz w:val="24"/>
          <w:szCs w:val="24"/>
          <w:rtl/>
        </w:rPr>
        <w:t>.</w:t>
      </w:r>
      <w:r w:rsidRPr="00A27146">
        <w:rPr>
          <w:rFonts w:cs="Arial"/>
          <w:sz w:val="24"/>
          <w:szCs w:val="24"/>
          <w:rtl/>
        </w:rPr>
        <w:t xml:space="preserve"> ואי זה זה</w:t>
      </w:r>
      <w:r w:rsidRPr="00A27146">
        <w:rPr>
          <w:rFonts w:cs="Arial" w:hint="cs"/>
          <w:sz w:val="24"/>
          <w:szCs w:val="24"/>
          <w:rtl/>
        </w:rPr>
        <w:t>?</w:t>
      </w:r>
      <w:r w:rsidRPr="00A27146">
        <w:rPr>
          <w:rFonts w:cs="Arial"/>
          <w:sz w:val="24"/>
          <w:szCs w:val="24"/>
          <w:rtl/>
        </w:rPr>
        <w:t xml:space="preserve"> זה קציר של שביעית</w:t>
      </w:r>
      <w:r w:rsidRPr="00A27146">
        <w:rPr>
          <w:rFonts w:cs="Arial" w:hint="cs"/>
          <w:sz w:val="24"/>
          <w:szCs w:val="24"/>
          <w:rtl/>
        </w:rPr>
        <w:t>,</w:t>
      </w:r>
      <w:r w:rsidRPr="00A27146">
        <w:rPr>
          <w:rFonts w:cs="Arial"/>
          <w:sz w:val="24"/>
          <w:szCs w:val="24"/>
          <w:rtl/>
        </w:rPr>
        <w:t xml:space="preserve"> שהוא יוצא למוצאי שביעית</w:t>
      </w:r>
      <w:r w:rsidRPr="00A27146">
        <w:rPr>
          <w:rFonts w:cs="Arial" w:hint="cs"/>
          <w:sz w:val="24"/>
          <w:szCs w:val="24"/>
          <w:rtl/>
        </w:rPr>
        <w:t>.</w:t>
      </w:r>
      <w:r w:rsidRPr="00A27146">
        <w:rPr>
          <w:rFonts w:cs="Arial"/>
          <w:sz w:val="24"/>
          <w:szCs w:val="24"/>
          <w:rtl/>
        </w:rPr>
        <w:t xml:space="preserve"> ובשעה שהתירו</w:t>
      </w:r>
      <w:r w:rsidR="00DB0A6B">
        <w:rPr>
          <w:rFonts w:cs="Arial" w:hint="cs"/>
          <w:sz w:val="24"/>
          <w:szCs w:val="24"/>
          <w:rtl/>
        </w:rPr>
        <w:t>,</w:t>
      </w:r>
      <w:r w:rsidRPr="00A27146">
        <w:rPr>
          <w:rFonts w:cs="Arial"/>
          <w:sz w:val="24"/>
          <w:szCs w:val="24"/>
          <w:rtl/>
        </w:rPr>
        <w:t xml:space="preserve"> למקרא סמכו</w:t>
      </w:r>
      <w:r w:rsidR="00DB0A6B">
        <w:rPr>
          <w:rFonts w:cs="Arial" w:hint="cs"/>
          <w:sz w:val="24"/>
          <w:szCs w:val="24"/>
          <w:rtl/>
        </w:rPr>
        <w:t>.</w:t>
      </w:r>
      <w:r w:rsidRPr="00A27146">
        <w:rPr>
          <w:rFonts w:cs="Arial" w:hint="cs"/>
          <w:sz w:val="24"/>
          <w:szCs w:val="24"/>
          <w:rtl/>
        </w:rPr>
        <w:t xml:space="preserve"> </w:t>
      </w:r>
      <w:r w:rsidRPr="00A27146">
        <w:rPr>
          <w:rFonts w:cs="Arial" w:hint="cs"/>
          <w:b/>
          <w:bCs/>
          <w:sz w:val="24"/>
          <w:szCs w:val="24"/>
          <w:rtl/>
        </w:rPr>
        <w:t>דכתיב</w:t>
      </w:r>
      <w:r w:rsidRPr="00A27146">
        <w:rPr>
          <w:rFonts w:cs="Arial" w:hint="cs"/>
          <w:sz w:val="24"/>
          <w:szCs w:val="24"/>
          <w:rtl/>
        </w:rPr>
        <w:t>,</w:t>
      </w:r>
      <w:r w:rsidRPr="00A27146">
        <w:rPr>
          <w:rFonts w:cs="Arial"/>
          <w:sz w:val="24"/>
          <w:szCs w:val="24"/>
          <w:rtl/>
        </w:rPr>
        <w:t xml:space="preserve"> ששת ימים תעבוד ועשית כל מלאכתך</w:t>
      </w:r>
      <w:r w:rsidRPr="00A27146">
        <w:rPr>
          <w:rFonts w:cs="Arial" w:hint="cs"/>
          <w:sz w:val="24"/>
          <w:szCs w:val="24"/>
          <w:rtl/>
        </w:rPr>
        <w:t>.</w:t>
      </w:r>
      <w:r w:rsidRPr="00A27146">
        <w:rPr>
          <w:rFonts w:cs="Arial"/>
          <w:sz w:val="24"/>
          <w:szCs w:val="24"/>
          <w:rtl/>
        </w:rPr>
        <w:t xml:space="preserve"> מה ערב שבת בראשית</w:t>
      </w:r>
      <w:r w:rsidRPr="00A27146">
        <w:rPr>
          <w:rFonts w:cs="Arial" w:hint="cs"/>
          <w:sz w:val="24"/>
          <w:szCs w:val="24"/>
          <w:rtl/>
        </w:rPr>
        <w:t>,</w:t>
      </w:r>
      <w:r w:rsidRPr="00A27146">
        <w:rPr>
          <w:rFonts w:cs="Arial"/>
          <w:sz w:val="24"/>
          <w:szCs w:val="24"/>
          <w:rtl/>
        </w:rPr>
        <w:t xml:space="preserve"> את מותר לעשות מלאכה עד שתשקע החמה</w:t>
      </w:r>
      <w:r w:rsidRPr="00A27146">
        <w:rPr>
          <w:rFonts w:cs="Arial" w:hint="cs"/>
          <w:sz w:val="24"/>
          <w:szCs w:val="24"/>
          <w:rtl/>
        </w:rPr>
        <w:t>.</w:t>
      </w:r>
      <w:r w:rsidRPr="00A27146">
        <w:rPr>
          <w:rFonts w:cs="Arial"/>
          <w:sz w:val="24"/>
          <w:szCs w:val="24"/>
          <w:rtl/>
        </w:rPr>
        <w:t xml:space="preserve"> אף ערב שבתות שנים</w:t>
      </w:r>
      <w:r w:rsidRPr="00A27146">
        <w:rPr>
          <w:rFonts w:cs="Arial" w:hint="cs"/>
          <w:sz w:val="24"/>
          <w:szCs w:val="24"/>
          <w:rtl/>
        </w:rPr>
        <w:t>,</w:t>
      </w:r>
      <w:r w:rsidRPr="00A27146">
        <w:rPr>
          <w:rFonts w:cs="Arial"/>
          <w:sz w:val="24"/>
          <w:szCs w:val="24"/>
          <w:rtl/>
        </w:rPr>
        <w:t xml:space="preserve"> את מותר לעשות מלאכה עד שתשקע החמה</w:t>
      </w:r>
      <w:r w:rsidRPr="00A27146">
        <w:rPr>
          <w:rFonts w:cs="Arial" w:hint="cs"/>
          <w:sz w:val="24"/>
          <w:szCs w:val="24"/>
          <w:rtl/>
        </w:rPr>
        <w:t xml:space="preserve"> </w:t>
      </w:r>
      <w:r w:rsidRPr="00A27146">
        <w:rPr>
          <w:rFonts w:cs="Arial" w:hint="cs"/>
          <w:b/>
          <w:bCs/>
          <w:sz w:val="24"/>
          <w:szCs w:val="24"/>
          <w:rtl/>
        </w:rPr>
        <w:t>של יום אחרון.</w:t>
      </w:r>
      <w:r w:rsidRPr="00A27146">
        <w:rPr>
          <w:rFonts w:cs="Arial"/>
          <w:b/>
          <w:bCs/>
          <w:sz w:val="24"/>
          <w:szCs w:val="24"/>
          <w:rtl/>
        </w:rPr>
        <w:t xml:space="preserve"> </w:t>
      </w:r>
      <w:r w:rsidRPr="00A27146">
        <w:rPr>
          <w:rFonts w:cs="Arial" w:hint="cs"/>
          <w:b/>
          <w:bCs/>
          <w:sz w:val="24"/>
          <w:szCs w:val="24"/>
          <w:rtl/>
        </w:rPr>
        <w:t xml:space="preserve">תנן, </w:t>
      </w:r>
      <w:r w:rsidRPr="00A27146">
        <w:rPr>
          <w:rFonts w:cs="Arial"/>
          <w:b/>
          <w:bCs/>
          <w:sz w:val="24"/>
          <w:szCs w:val="24"/>
          <w:rtl/>
        </w:rPr>
        <w:t>ובית הלל אומרים</w:t>
      </w:r>
      <w:r w:rsidRPr="00A27146">
        <w:rPr>
          <w:rFonts w:cs="Arial" w:hint="cs"/>
          <w:b/>
          <w:bCs/>
          <w:sz w:val="24"/>
          <w:szCs w:val="24"/>
          <w:rtl/>
        </w:rPr>
        <w:t>.</w:t>
      </w:r>
      <w:r w:rsidRPr="00A27146">
        <w:rPr>
          <w:rFonts w:cs="Arial"/>
          <w:b/>
          <w:bCs/>
          <w:sz w:val="24"/>
          <w:szCs w:val="24"/>
          <w:rtl/>
        </w:rPr>
        <w:t xml:space="preserve"> עד עצרת</w:t>
      </w:r>
      <w:r w:rsidRPr="00A27146">
        <w:rPr>
          <w:rFonts w:cs="Arial" w:hint="cs"/>
          <w:b/>
          <w:bCs/>
          <w:sz w:val="24"/>
          <w:szCs w:val="24"/>
          <w:rtl/>
        </w:rPr>
        <w:t>.</w:t>
      </w:r>
      <w:r w:rsidRPr="00A27146">
        <w:rPr>
          <w:rFonts w:cs="Arial" w:hint="cs"/>
          <w:sz w:val="24"/>
          <w:szCs w:val="24"/>
          <w:rtl/>
        </w:rPr>
        <w:t xml:space="preserve"> </w:t>
      </w:r>
      <w:r w:rsidRPr="00A27146">
        <w:rPr>
          <w:rFonts w:cs="Arial"/>
          <w:sz w:val="24"/>
          <w:szCs w:val="24"/>
          <w:rtl/>
        </w:rPr>
        <w:t>ולמה עד עצרת</w:t>
      </w:r>
      <w:r w:rsidRPr="00A27146">
        <w:rPr>
          <w:rFonts w:cs="Arial" w:hint="cs"/>
          <w:sz w:val="24"/>
          <w:szCs w:val="24"/>
          <w:rtl/>
        </w:rPr>
        <w:t>?</w:t>
      </w:r>
      <w:r w:rsidRPr="00A27146">
        <w:rPr>
          <w:rFonts w:cs="Arial"/>
          <w:sz w:val="24"/>
          <w:szCs w:val="24"/>
          <w:rtl/>
        </w:rPr>
        <w:t xml:space="preserve"> עד כאן הוא יפה לפרי</w:t>
      </w:r>
      <w:r w:rsidRPr="00A27146">
        <w:rPr>
          <w:rFonts w:cs="Arial" w:hint="cs"/>
          <w:sz w:val="24"/>
          <w:szCs w:val="24"/>
          <w:rtl/>
        </w:rPr>
        <w:t>.</w:t>
      </w:r>
      <w:r w:rsidRPr="00A27146">
        <w:rPr>
          <w:rFonts w:cs="Arial"/>
          <w:sz w:val="24"/>
          <w:szCs w:val="24"/>
          <w:rtl/>
        </w:rPr>
        <w:t xml:space="preserve"> מכאן ואילך הוא מנבל פירותיו</w:t>
      </w:r>
      <w:r w:rsidRPr="00A27146">
        <w:rPr>
          <w:rFonts w:cs="Arial" w:hint="cs"/>
          <w:sz w:val="24"/>
          <w:szCs w:val="24"/>
          <w:rtl/>
        </w:rPr>
        <w:t xml:space="preserve"> </w:t>
      </w:r>
      <w:r w:rsidR="00DB0A6B" w:rsidRPr="00DB0A6B">
        <w:rPr>
          <w:rFonts w:cs="Arial" w:hint="cs"/>
          <w:i/>
          <w:iCs/>
          <w:sz w:val="16"/>
          <w:szCs w:val="16"/>
          <w:rtl/>
        </w:rPr>
        <w:t>ואן דרך לחרוש לצורך הפירות</w:t>
      </w:r>
      <w:r w:rsidR="00DB0A6B">
        <w:rPr>
          <w:rFonts w:cs="Arial" w:hint="cs"/>
          <w:sz w:val="24"/>
          <w:szCs w:val="24"/>
          <w:rtl/>
        </w:rPr>
        <w:t xml:space="preserve"> </w:t>
      </w:r>
      <w:r w:rsidRPr="00DB0A6B">
        <w:rPr>
          <w:rFonts w:cs="Arial" w:hint="cs"/>
          <w:i/>
          <w:iCs/>
          <w:sz w:val="16"/>
          <w:szCs w:val="16"/>
          <w:rtl/>
        </w:rPr>
        <w:t>ונראה שחורש לצורך שביעית</w:t>
      </w:r>
      <w:r w:rsidRPr="00A27146">
        <w:rPr>
          <w:rFonts w:cs="Arial" w:hint="cs"/>
          <w:sz w:val="24"/>
          <w:szCs w:val="24"/>
          <w:rtl/>
        </w:rPr>
        <w:t>.</w:t>
      </w:r>
      <w:r w:rsidRPr="00A27146">
        <w:rPr>
          <w:rFonts w:cs="Arial"/>
          <w:sz w:val="24"/>
          <w:szCs w:val="24"/>
          <w:rtl/>
        </w:rPr>
        <w:t xml:space="preserve"> והא תנינן</w:t>
      </w:r>
      <w:r w:rsidRPr="00A27146">
        <w:rPr>
          <w:rFonts w:cs="Arial" w:hint="cs"/>
          <w:sz w:val="24"/>
          <w:szCs w:val="24"/>
          <w:rtl/>
        </w:rPr>
        <w:t>,</w:t>
      </w:r>
      <w:r w:rsidRPr="00A27146">
        <w:rPr>
          <w:rFonts w:cs="Arial"/>
          <w:sz w:val="24"/>
          <w:szCs w:val="24"/>
          <w:rtl/>
        </w:rPr>
        <w:t xml:space="preserve"> אחד אילן סרק ואחד אילן מאכל</w:t>
      </w:r>
      <w:r w:rsidRPr="00A27146">
        <w:rPr>
          <w:rFonts w:cs="Arial" w:hint="cs"/>
          <w:sz w:val="24"/>
          <w:szCs w:val="24"/>
          <w:rtl/>
        </w:rPr>
        <w:t>?</w:t>
      </w:r>
      <w:r>
        <w:rPr>
          <w:rFonts w:cs="Arial" w:hint="cs"/>
          <w:rtl/>
        </w:rPr>
        <w:t xml:space="preserve"> </w:t>
      </w:r>
      <w:r w:rsidRPr="00CF12DB">
        <w:rPr>
          <w:rFonts w:cs="Arial" w:hint="cs"/>
          <w:i/>
          <w:iCs/>
          <w:sz w:val="16"/>
          <w:szCs w:val="16"/>
          <w:rtl/>
        </w:rPr>
        <w:t>והרי לאילן סרק אן פירות</w:t>
      </w:r>
      <w:r w:rsidR="00DB0A6B">
        <w:rPr>
          <w:rFonts w:cs="Arial" w:hint="cs"/>
          <w:i/>
          <w:iCs/>
          <w:sz w:val="16"/>
          <w:szCs w:val="16"/>
          <w:rtl/>
        </w:rPr>
        <w:t>,</w:t>
      </w:r>
      <w:r w:rsidRPr="00CF12DB">
        <w:rPr>
          <w:rFonts w:cs="Arial" w:hint="cs"/>
          <w:i/>
          <w:iCs/>
          <w:sz w:val="16"/>
          <w:szCs w:val="16"/>
          <w:rtl/>
        </w:rPr>
        <w:t xml:space="preserve"> ולמה התרנו לחרוש עד העצרת?</w:t>
      </w:r>
      <w:r>
        <w:rPr>
          <w:rFonts w:cs="Arial"/>
          <w:rtl/>
        </w:rPr>
        <w:t xml:space="preserve"> </w:t>
      </w:r>
      <w:r w:rsidRPr="00A27146">
        <w:rPr>
          <w:rFonts w:cs="Arial"/>
          <w:sz w:val="24"/>
          <w:szCs w:val="24"/>
          <w:rtl/>
        </w:rPr>
        <w:t>עד כאן הוא מעבה את הכורת</w:t>
      </w:r>
      <w:r w:rsidRPr="00A27146">
        <w:rPr>
          <w:rFonts w:cs="Arial" w:hint="cs"/>
          <w:sz w:val="24"/>
          <w:szCs w:val="24"/>
          <w:rtl/>
        </w:rPr>
        <w:t xml:space="preserve"> </w:t>
      </w:r>
      <w:r w:rsidRPr="00DB0A6B">
        <w:rPr>
          <w:rFonts w:cs="Arial" w:hint="cs"/>
          <w:sz w:val="16"/>
          <w:szCs w:val="16"/>
          <w:rtl/>
        </w:rPr>
        <w:t>הגזע</w:t>
      </w:r>
      <w:r w:rsidRPr="00A27146">
        <w:rPr>
          <w:rFonts w:cs="Arial" w:hint="cs"/>
          <w:sz w:val="24"/>
          <w:szCs w:val="24"/>
          <w:rtl/>
        </w:rPr>
        <w:t>.</w:t>
      </w:r>
      <w:r w:rsidRPr="00A27146">
        <w:rPr>
          <w:rFonts w:cs="Arial"/>
          <w:sz w:val="24"/>
          <w:szCs w:val="24"/>
          <w:rtl/>
        </w:rPr>
        <w:t xml:space="preserve"> מכאן ואילך הוא מתיש את כוחו</w:t>
      </w:r>
      <w:r w:rsidRPr="00A27146">
        <w:rPr>
          <w:rFonts w:cs="Arial" w:hint="cs"/>
          <w:sz w:val="24"/>
          <w:szCs w:val="24"/>
          <w:rtl/>
        </w:rPr>
        <w:t>.</w:t>
      </w:r>
      <w:r w:rsidRPr="00A27146">
        <w:rPr>
          <w:rFonts w:cs="Arial"/>
          <w:sz w:val="24"/>
          <w:szCs w:val="24"/>
          <w:rtl/>
        </w:rPr>
        <w:t xml:space="preserve"> ויחרוש</w:t>
      </w:r>
      <w:r w:rsidRPr="00A27146">
        <w:rPr>
          <w:rFonts w:cs="Arial" w:hint="cs"/>
          <w:sz w:val="24"/>
          <w:szCs w:val="24"/>
          <w:rtl/>
        </w:rPr>
        <w:t>?</w:t>
      </w:r>
      <w:r w:rsidRPr="00A27146">
        <w:rPr>
          <w:rFonts w:cs="Arial"/>
          <w:sz w:val="24"/>
          <w:szCs w:val="24"/>
          <w:rtl/>
        </w:rPr>
        <w:t xml:space="preserve"> מתוך שהוא יודע שהוא מתיש כחו של אילן</w:t>
      </w:r>
      <w:r w:rsidRPr="00A27146">
        <w:rPr>
          <w:rFonts w:cs="Arial" w:hint="cs"/>
          <w:sz w:val="24"/>
          <w:szCs w:val="24"/>
          <w:rtl/>
        </w:rPr>
        <w:t>,</w:t>
      </w:r>
      <w:r w:rsidRPr="00A27146">
        <w:rPr>
          <w:rFonts w:cs="Arial"/>
          <w:sz w:val="24"/>
          <w:szCs w:val="24"/>
          <w:rtl/>
        </w:rPr>
        <w:t xml:space="preserve"> </w:t>
      </w:r>
      <w:r w:rsidRPr="00A27146">
        <w:rPr>
          <w:rFonts w:cs="Arial" w:hint="cs"/>
          <w:i/>
          <w:iCs/>
          <w:sz w:val="24"/>
          <w:szCs w:val="24"/>
          <w:rtl/>
        </w:rPr>
        <w:t>אם יחרוש אני אומר</w:t>
      </w:r>
      <w:r w:rsidRPr="00A27146">
        <w:rPr>
          <w:rFonts w:cs="Arial" w:hint="cs"/>
          <w:sz w:val="24"/>
          <w:szCs w:val="24"/>
          <w:rtl/>
        </w:rPr>
        <w:t xml:space="preserve"> </w:t>
      </w:r>
      <w:r w:rsidRPr="00A27146">
        <w:rPr>
          <w:rFonts w:cs="Arial"/>
          <w:sz w:val="24"/>
          <w:szCs w:val="24"/>
          <w:rtl/>
        </w:rPr>
        <w:t>אף הוא מתכווין לעבודת הארץ</w:t>
      </w:r>
      <w:r w:rsidRPr="00A27146">
        <w:rPr>
          <w:rFonts w:cs="Arial" w:hint="cs"/>
          <w:sz w:val="24"/>
          <w:szCs w:val="24"/>
          <w:rtl/>
        </w:rPr>
        <w:t>.</w:t>
      </w:r>
      <w:r w:rsidRPr="00A27146">
        <w:rPr>
          <w:rFonts w:cs="Arial"/>
          <w:sz w:val="24"/>
          <w:szCs w:val="24"/>
          <w:rtl/>
        </w:rPr>
        <w:t xml:space="preserve"> ולמה לא תניתא מקולי ב"ש ומחומרי ב"ה</w:t>
      </w:r>
      <w:r w:rsidRPr="00A27146">
        <w:rPr>
          <w:rFonts w:cs="Arial" w:hint="cs"/>
          <w:sz w:val="24"/>
          <w:szCs w:val="24"/>
          <w:rtl/>
        </w:rPr>
        <w:t>?</w:t>
      </w:r>
      <w:r w:rsidRPr="00A27146">
        <w:rPr>
          <w:rFonts w:cs="Arial"/>
          <w:sz w:val="24"/>
          <w:szCs w:val="24"/>
          <w:rtl/>
        </w:rPr>
        <w:t xml:space="preserve"> </w:t>
      </w:r>
      <w:r w:rsidRPr="00A27146">
        <w:rPr>
          <w:rFonts w:cs="Arial" w:hint="cs"/>
          <w:b/>
          <w:bCs/>
          <w:sz w:val="24"/>
          <w:szCs w:val="24"/>
          <w:rtl/>
        </w:rPr>
        <w:t>ד</w:t>
      </w:r>
      <w:r w:rsidRPr="00A27146">
        <w:rPr>
          <w:rFonts w:cs="Arial"/>
          <w:b/>
          <w:bCs/>
          <w:sz w:val="24"/>
          <w:szCs w:val="24"/>
          <w:rtl/>
        </w:rPr>
        <w:t>פעמים</w:t>
      </w:r>
      <w:r w:rsidRPr="00A27146">
        <w:rPr>
          <w:rFonts w:cs="Arial"/>
          <w:sz w:val="24"/>
          <w:szCs w:val="24"/>
          <w:rtl/>
        </w:rPr>
        <w:t xml:space="preserve"> שאין הגשמים מצויין</w:t>
      </w:r>
      <w:r w:rsidRPr="00A27146">
        <w:rPr>
          <w:rFonts w:cs="Arial" w:hint="cs"/>
          <w:sz w:val="24"/>
          <w:szCs w:val="24"/>
          <w:rtl/>
        </w:rPr>
        <w:t>,</w:t>
      </w:r>
      <w:r w:rsidRPr="00A27146">
        <w:rPr>
          <w:rFonts w:cs="Arial"/>
          <w:sz w:val="24"/>
          <w:szCs w:val="24"/>
          <w:rtl/>
        </w:rPr>
        <w:t xml:space="preserve"> ואין הליחה מצוייה</w:t>
      </w:r>
      <w:r w:rsidRPr="00A27146">
        <w:rPr>
          <w:rFonts w:cs="Arial" w:hint="cs"/>
          <w:sz w:val="24"/>
          <w:szCs w:val="24"/>
          <w:rtl/>
        </w:rPr>
        <w:t>.</w:t>
      </w:r>
      <w:r w:rsidRPr="00A27146">
        <w:rPr>
          <w:rFonts w:cs="Arial"/>
          <w:sz w:val="24"/>
          <w:szCs w:val="24"/>
          <w:rtl/>
        </w:rPr>
        <w:t xml:space="preserve"> והוא עתיד </w:t>
      </w:r>
      <w:r w:rsidR="00DB0A6B">
        <w:rPr>
          <w:rFonts w:cs="Arial" w:hint="cs"/>
          <w:sz w:val="24"/>
          <w:szCs w:val="24"/>
          <w:rtl/>
        </w:rPr>
        <w:t xml:space="preserve">להפסיק </w:t>
      </w:r>
      <w:r w:rsidRPr="00A27146">
        <w:rPr>
          <w:rFonts w:cs="Arial"/>
          <w:sz w:val="24"/>
          <w:szCs w:val="24"/>
          <w:rtl/>
        </w:rPr>
        <w:t>לחרוש קודם לעצרת כדברי בית שמאי</w:t>
      </w:r>
      <w:r w:rsidRPr="00A27146">
        <w:rPr>
          <w:rFonts w:cs="Arial" w:hint="cs"/>
          <w:sz w:val="24"/>
          <w:szCs w:val="24"/>
          <w:rtl/>
        </w:rPr>
        <w:t>.</w:t>
      </w:r>
      <w:r w:rsidRPr="00A27146">
        <w:rPr>
          <w:rFonts w:cs="Arial"/>
          <w:sz w:val="24"/>
          <w:szCs w:val="24"/>
          <w:rtl/>
        </w:rPr>
        <w:t xml:space="preserve"> ובית הלל אומרים עד העצרת</w:t>
      </w:r>
      <w:r w:rsidRPr="00A27146">
        <w:rPr>
          <w:rFonts w:cs="Arial" w:hint="cs"/>
          <w:sz w:val="24"/>
          <w:szCs w:val="24"/>
          <w:rtl/>
        </w:rPr>
        <w:t>.</w:t>
      </w:r>
      <w:r>
        <w:rPr>
          <w:rFonts w:cs="Arial" w:hint="cs"/>
          <w:rtl/>
        </w:rPr>
        <w:t xml:space="preserve"> </w:t>
      </w:r>
      <w:r w:rsidRPr="00CF12DB">
        <w:rPr>
          <w:rFonts w:cs="Arial" w:hint="cs"/>
          <w:i/>
          <w:iCs/>
          <w:sz w:val="16"/>
          <w:szCs w:val="16"/>
          <w:rtl/>
        </w:rPr>
        <w:t xml:space="preserve">נמצא שפעמים שב"ש מקילים ופעמים </w:t>
      </w:r>
      <w:r>
        <w:rPr>
          <w:rFonts w:cs="Arial" w:hint="cs"/>
          <w:i/>
          <w:iCs/>
          <w:sz w:val="16"/>
          <w:szCs w:val="16"/>
          <w:rtl/>
        </w:rPr>
        <w:t xml:space="preserve">שהם מחמירים </w:t>
      </w:r>
    </w:p>
    <w:p w14:paraId="42142874" w14:textId="77777777" w:rsidR="00546712" w:rsidRDefault="00546712" w:rsidP="00546712">
      <w:pPr>
        <w:bidi/>
        <w:rPr>
          <w:rFonts w:cs="Arial"/>
          <w:rtl/>
        </w:rPr>
      </w:pPr>
      <w:r>
        <w:rPr>
          <w:rFonts w:cs="Arial"/>
          <w:rtl/>
        </w:rPr>
        <w:t>תלמוד ירושלמי (וילנא) מסכת שביעית</w:t>
      </w:r>
    </w:p>
    <w:p w14:paraId="1A60B213" w14:textId="77777777" w:rsidR="00546712" w:rsidRPr="00AF1D22" w:rsidRDefault="00546712" w:rsidP="00AF1D22">
      <w:pPr>
        <w:bidi/>
        <w:rPr>
          <w:sz w:val="28"/>
        </w:rPr>
      </w:pPr>
      <w:r>
        <w:rPr>
          <w:rFonts w:cs="Arial"/>
          <w:rtl/>
        </w:rPr>
        <w:t xml:space="preserve"> </w:t>
      </w:r>
      <w:r w:rsidRPr="00CF12DB">
        <w:rPr>
          <w:rFonts w:cs="Arial"/>
          <w:sz w:val="28"/>
          <w:szCs w:val="28"/>
          <w:rtl/>
        </w:rPr>
        <w:t xml:space="preserve">פרק א </w:t>
      </w:r>
      <w:r w:rsidRPr="00AF1D22">
        <w:rPr>
          <w:rFonts w:cs="Arial"/>
          <w:sz w:val="28"/>
          <w:szCs w:val="28"/>
          <w:rtl/>
        </w:rPr>
        <w:t>הלכה ב</w:t>
      </w:r>
    </w:p>
    <w:p w14:paraId="0A9C44C5" w14:textId="67F5622A" w:rsidR="00546712" w:rsidRPr="00CF12DB" w:rsidRDefault="00546712" w:rsidP="00546712">
      <w:pPr>
        <w:bidi/>
        <w:rPr>
          <w:rFonts w:cs="Arial"/>
          <w:sz w:val="28"/>
          <w:szCs w:val="28"/>
          <w:rtl/>
        </w:rPr>
      </w:pPr>
      <w:r w:rsidRPr="00AF1D22">
        <w:rPr>
          <w:rFonts w:cs="Arial"/>
          <w:sz w:val="28"/>
          <w:szCs w:val="28"/>
          <w:rtl/>
        </w:rPr>
        <w:t>מתני'</w:t>
      </w:r>
      <w:r w:rsidRPr="00CF12DB">
        <w:rPr>
          <w:rFonts w:cs="Arial" w:hint="cs"/>
          <w:sz w:val="28"/>
          <w:szCs w:val="28"/>
          <w:rtl/>
        </w:rPr>
        <w:t>:</w:t>
      </w:r>
      <w:r w:rsidRPr="00AF1D22">
        <w:rPr>
          <w:rFonts w:cs="Arial"/>
          <w:sz w:val="28"/>
          <w:szCs w:val="28"/>
          <w:rtl/>
        </w:rPr>
        <w:t xml:space="preserve"> איזה שדה האילן</w:t>
      </w:r>
      <w:r w:rsidRPr="00CF12DB">
        <w:rPr>
          <w:rFonts w:cs="Arial" w:hint="cs"/>
          <w:sz w:val="28"/>
          <w:szCs w:val="28"/>
          <w:rtl/>
        </w:rPr>
        <w:t>?</w:t>
      </w:r>
      <w:r w:rsidRPr="00AF1D22">
        <w:rPr>
          <w:rFonts w:cs="Arial"/>
          <w:sz w:val="28"/>
          <w:szCs w:val="28"/>
          <w:rtl/>
        </w:rPr>
        <w:t xml:space="preserve"> כל שלשה אילנות לבית סאה</w:t>
      </w:r>
      <w:r w:rsidRPr="00CF12DB">
        <w:rPr>
          <w:rFonts w:cs="Arial" w:hint="cs"/>
          <w:sz w:val="28"/>
          <w:szCs w:val="28"/>
          <w:rtl/>
        </w:rPr>
        <w:t>.</w:t>
      </w:r>
      <w:r w:rsidRPr="00AF1D22">
        <w:rPr>
          <w:rFonts w:cs="Arial"/>
          <w:sz w:val="28"/>
          <w:szCs w:val="28"/>
          <w:rtl/>
        </w:rPr>
        <w:t xml:space="preserve"> אם ראויין לעשות </w:t>
      </w:r>
      <w:r w:rsidRPr="00AF5325">
        <w:rPr>
          <w:rFonts w:cs="Arial" w:hint="cs"/>
          <w:i/>
          <w:iCs/>
          <w:sz w:val="16"/>
          <w:szCs w:val="16"/>
          <w:rtl/>
        </w:rPr>
        <w:t>לר"ש כל אחד מהעצים</w:t>
      </w:r>
      <w:r w:rsidR="00DB0A6B">
        <w:rPr>
          <w:rFonts w:cs="Arial" w:hint="cs"/>
          <w:i/>
          <w:iCs/>
          <w:sz w:val="16"/>
          <w:szCs w:val="16"/>
          <w:rtl/>
        </w:rPr>
        <w:t>,</w:t>
      </w:r>
      <w:r w:rsidRPr="00AF5325">
        <w:rPr>
          <w:rFonts w:cs="Arial" w:hint="cs"/>
          <w:i/>
          <w:iCs/>
          <w:sz w:val="16"/>
          <w:szCs w:val="16"/>
          <w:rtl/>
        </w:rPr>
        <w:t xml:space="preserve"> ולרמב"ם כל העצים יחד</w:t>
      </w:r>
      <w:r>
        <w:rPr>
          <w:rFonts w:cs="Arial" w:hint="cs"/>
          <w:sz w:val="28"/>
          <w:szCs w:val="28"/>
          <w:rtl/>
        </w:rPr>
        <w:t xml:space="preserve"> </w:t>
      </w:r>
      <w:r w:rsidRPr="00AF1D22">
        <w:rPr>
          <w:rFonts w:cs="Arial"/>
          <w:sz w:val="28"/>
          <w:szCs w:val="28"/>
          <w:rtl/>
        </w:rPr>
        <w:t xml:space="preserve">ככר דבילה של ששים מנה באיטלקי </w:t>
      </w:r>
      <w:r w:rsidRPr="00854D50">
        <w:rPr>
          <w:rFonts w:cs="Arial" w:hint="cs"/>
          <w:i/>
          <w:iCs/>
          <w:sz w:val="16"/>
          <w:szCs w:val="16"/>
          <w:rtl/>
        </w:rPr>
        <w:t>כשלושים קילו</w:t>
      </w:r>
      <w:r w:rsidRPr="00CF12DB">
        <w:rPr>
          <w:rFonts w:cs="Arial" w:hint="cs"/>
          <w:sz w:val="28"/>
          <w:szCs w:val="28"/>
          <w:rtl/>
        </w:rPr>
        <w:t>,</w:t>
      </w:r>
      <w:r w:rsidRPr="00CF12DB">
        <w:rPr>
          <w:rFonts w:cs="Arial"/>
          <w:sz w:val="28"/>
          <w:szCs w:val="28"/>
          <w:rtl/>
        </w:rPr>
        <w:t xml:space="preserve"> </w:t>
      </w:r>
      <w:r w:rsidRPr="00AF1D22">
        <w:rPr>
          <w:rFonts w:cs="Arial"/>
          <w:sz w:val="28"/>
          <w:szCs w:val="28"/>
          <w:rtl/>
        </w:rPr>
        <w:t>חורשין כל בית סאה בשבילן</w:t>
      </w:r>
      <w:r w:rsidRPr="00CF12DB">
        <w:rPr>
          <w:rFonts w:cs="Arial" w:hint="cs"/>
          <w:sz w:val="28"/>
          <w:szCs w:val="28"/>
          <w:rtl/>
        </w:rPr>
        <w:t>.</w:t>
      </w:r>
      <w:r w:rsidRPr="00AF1D22">
        <w:rPr>
          <w:rFonts w:cs="Arial"/>
          <w:sz w:val="28"/>
          <w:szCs w:val="28"/>
          <w:rtl/>
        </w:rPr>
        <w:t xml:space="preserve"> פחות מיכן</w:t>
      </w:r>
      <w:r w:rsidRPr="00CF12DB">
        <w:rPr>
          <w:rFonts w:cs="Arial" w:hint="cs"/>
          <w:sz w:val="28"/>
          <w:szCs w:val="28"/>
          <w:rtl/>
        </w:rPr>
        <w:t>,</w:t>
      </w:r>
      <w:r w:rsidRPr="00AF1D22">
        <w:rPr>
          <w:rFonts w:cs="Arial"/>
          <w:sz w:val="28"/>
          <w:szCs w:val="28"/>
          <w:rtl/>
        </w:rPr>
        <w:t xml:space="preserve"> אין חורשין להן אלא </w:t>
      </w:r>
      <w:r w:rsidR="00DB0A6B">
        <w:rPr>
          <w:rFonts w:cs="Arial" w:hint="cs"/>
          <w:sz w:val="28"/>
          <w:szCs w:val="28"/>
          <w:rtl/>
        </w:rPr>
        <w:t xml:space="preserve">מלא </w:t>
      </w:r>
      <w:r w:rsidRPr="00AF1D22">
        <w:rPr>
          <w:rFonts w:cs="Arial"/>
          <w:sz w:val="28"/>
          <w:szCs w:val="28"/>
          <w:rtl/>
        </w:rPr>
        <w:t>האורה וסלו חוצה לו</w:t>
      </w:r>
      <w:r>
        <w:rPr>
          <w:rFonts w:cs="Arial" w:hint="cs"/>
          <w:sz w:val="28"/>
          <w:szCs w:val="28"/>
          <w:rtl/>
        </w:rPr>
        <w:t xml:space="preserve"> </w:t>
      </w:r>
      <w:r w:rsidRPr="00854D50">
        <w:rPr>
          <w:rFonts w:cs="Arial" w:hint="cs"/>
          <w:i/>
          <w:iCs/>
          <w:sz w:val="16"/>
          <w:szCs w:val="16"/>
          <w:rtl/>
        </w:rPr>
        <w:t>שתי אמות</w:t>
      </w:r>
      <w:r>
        <w:rPr>
          <w:rFonts w:cs="Arial" w:hint="cs"/>
          <w:i/>
          <w:iCs/>
          <w:sz w:val="16"/>
          <w:szCs w:val="16"/>
          <w:rtl/>
        </w:rPr>
        <w:t xml:space="preserve"> </w:t>
      </w:r>
      <w:r w:rsidRPr="00854D50">
        <w:rPr>
          <w:rFonts w:cs="Arial" w:hint="cs"/>
          <w:sz w:val="16"/>
          <w:szCs w:val="16"/>
          <w:rtl/>
        </w:rPr>
        <w:t>=</w:t>
      </w:r>
      <w:r>
        <w:rPr>
          <w:rFonts w:cs="Arial" w:hint="cs"/>
          <w:sz w:val="28"/>
          <w:szCs w:val="28"/>
          <w:rtl/>
        </w:rPr>
        <w:t xml:space="preserve"> </w:t>
      </w:r>
      <w:r w:rsidRPr="00854D50">
        <w:rPr>
          <w:rFonts w:cs="Arial" w:hint="cs"/>
          <w:i/>
          <w:iCs/>
          <w:sz w:val="16"/>
          <w:szCs w:val="16"/>
          <w:rtl/>
        </w:rPr>
        <w:t>מטר</w:t>
      </w:r>
      <w:r>
        <w:rPr>
          <w:rFonts w:cs="Arial" w:hint="cs"/>
          <w:i/>
          <w:iCs/>
          <w:sz w:val="16"/>
          <w:szCs w:val="16"/>
          <w:rtl/>
        </w:rPr>
        <w:t xml:space="preserve"> חוץ לשטח האילן</w:t>
      </w:r>
      <w:r w:rsidRPr="00CF12DB">
        <w:rPr>
          <w:rFonts w:cs="Arial"/>
          <w:sz w:val="28"/>
          <w:szCs w:val="28"/>
          <w:rtl/>
        </w:rPr>
        <w:t>:</w:t>
      </w:r>
    </w:p>
    <w:p w14:paraId="2806E015" w14:textId="2FBD4F38" w:rsidR="00546712" w:rsidRPr="00AF1D22" w:rsidRDefault="00546712" w:rsidP="00AF1D22">
      <w:pPr>
        <w:bidi/>
        <w:rPr>
          <w:rFonts w:cs="Arial"/>
          <w:sz w:val="24"/>
          <w:szCs w:val="24"/>
          <w:rtl/>
        </w:rPr>
      </w:pPr>
      <w:r>
        <w:rPr>
          <w:rFonts w:cs="Arial"/>
          <w:rtl/>
        </w:rPr>
        <w:t xml:space="preserve"> </w:t>
      </w:r>
      <w:r w:rsidRPr="00A27146">
        <w:rPr>
          <w:rFonts w:cs="Arial"/>
          <w:sz w:val="24"/>
          <w:szCs w:val="24"/>
          <w:rtl/>
        </w:rPr>
        <w:t>גמ'</w:t>
      </w:r>
      <w:r w:rsidRPr="00A27146">
        <w:rPr>
          <w:rFonts w:cs="Arial" w:hint="cs"/>
          <w:sz w:val="24"/>
          <w:szCs w:val="24"/>
          <w:rtl/>
        </w:rPr>
        <w:t>:</w:t>
      </w:r>
      <w:r w:rsidRPr="00A27146">
        <w:rPr>
          <w:rFonts w:cs="Arial"/>
          <w:sz w:val="24"/>
          <w:szCs w:val="24"/>
        </w:rPr>
        <w:t xml:space="preserve"> </w:t>
      </w:r>
      <w:r w:rsidRPr="00A27146">
        <w:rPr>
          <w:rFonts w:cs="Arial" w:hint="cs"/>
          <w:b/>
          <w:bCs/>
          <w:sz w:val="24"/>
          <w:szCs w:val="24"/>
          <w:rtl/>
        </w:rPr>
        <w:t xml:space="preserve">תנן התם, </w:t>
      </w:r>
      <w:r w:rsidRPr="00A27146">
        <w:rPr>
          <w:rFonts w:cs="Arial"/>
          <w:b/>
          <w:bCs/>
          <w:sz w:val="24"/>
          <w:szCs w:val="24"/>
          <w:rtl/>
        </w:rPr>
        <w:t>הקונה שני אילנות בתוך שדה חבירו, לא קנה קרקע. הקונה שלשה אילנות, קנה קרקע</w:t>
      </w:r>
      <w:r w:rsidRPr="00A27146">
        <w:rPr>
          <w:rFonts w:cs="Arial" w:hint="cs"/>
          <w:b/>
          <w:bCs/>
          <w:sz w:val="24"/>
          <w:szCs w:val="24"/>
          <w:rtl/>
        </w:rPr>
        <w:t>. אמר</w:t>
      </w:r>
      <w:r w:rsidRPr="00A27146">
        <w:rPr>
          <w:rFonts w:cs="Arial"/>
          <w:sz w:val="24"/>
          <w:szCs w:val="24"/>
          <w:rtl/>
        </w:rPr>
        <w:t xml:space="preserve"> רב יהודה בשם שמואל</w:t>
      </w:r>
      <w:r w:rsidRPr="00A27146">
        <w:rPr>
          <w:rFonts w:cs="Arial" w:hint="cs"/>
          <w:sz w:val="24"/>
          <w:szCs w:val="24"/>
          <w:rtl/>
        </w:rPr>
        <w:t>,</w:t>
      </w:r>
      <w:r w:rsidRPr="00A27146">
        <w:rPr>
          <w:rFonts w:cs="Arial"/>
          <w:sz w:val="24"/>
          <w:szCs w:val="24"/>
          <w:rtl/>
        </w:rPr>
        <w:t xml:space="preserve"> </w:t>
      </w:r>
      <w:r w:rsidRPr="00A27146">
        <w:rPr>
          <w:rFonts w:cs="Arial" w:hint="cs"/>
          <w:b/>
          <w:bCs/>
          <w:sz w:val="24"/>
          <w:szCs w:val="24"/>
          <w:rtl/>
        </w:rPr>
        <w:t>ו</w:t>
      </w:r>
      <w:r w:rsidRPr="00A27146">
        <w:rPr>
          <w:rFonts w:cs="Arial"/>
          <w:b/>
          <w:bCs/>
          <w:sz w:val="24"/>
          <w:szCs w:val="24"/>
          <w:rtl/>
        </w:rPr>
        <w:t>רבי</w:t>
      </w:r>
      <w:r w:rsidRPr="00A27146">
        <w:rPr>
          <w:rFonts w:cs="Arial"/>
          <w:sz w:val="24"/>
          <w:szCs w:val="24"/>
          <w:rtl/>
        </w:rPr>
        <w:t xml:space="preserve"> אבהו [דף א עמוד ב] </w:t>
      </w:r>
      <w:r w:rsidRPr="00A27146">
        <w:rPr>
          <w:rFonts w:cs="Arial" w:hint="cs"/>
          <w:b/>
          <w:bCs/>
          <w:sz w:val="24"/>
          <w:szCs w:val="24"/>
          <w:rtl/>
        </w:rPr>
        <w:t>אמר</w:t>
      </w:r>
      <w:r w:rsidRPr="00A27146">
        <w:rPr>
          <w:rFonts w:cs="Arial" w:hint="cs"/>
          <w:sz w:val="24"/>
          <w:szCs w:val="24"/>
          <w:rtl/>
        </w:rPr>
        <w:t xml:space="preserve"> </w:t>
      </w:r>
      <w:r w:rsidRPr="00A27146">
        <w:rPr>
          <w:rFonts w:cs="Arial"/>
          <w:sz w:val="24"/>
          <w:szCs w:val="24"/>
          <w:rtl/>
        </w:rPr>
        <w:t>בשם רבי יוחנן</w:t>
      </w:r>
      <w:r w:rsidRPr="00A27146">
        <w:rPr>
          <w:rFonts w:cs="Arial" w:hint="cs"/>
          <w:sz w:val="24"/>
          <w:szCs w:val="24"/>
          <w:rtl/>
        </w:rPr>
        <w:t>.</w:t>
      </w:r>
      <w:r w:rsidRPr="00A27146">
        <w:rPr>
          <w:rFonts w:cs="Arial"/>
          <w:sz w:val="24"/>
          <w:szCs w:val="24"/>
          <w:rtl/>
        </w:rPr>
        <w:t xml:space="preserve"> הקונה שלשה אילנות בתוך של חבירו</w:t>
      </w:r>
      <w:r w:rsidRPr="00A27146">
        <w:rPr>
          <w:rFonts w:cs="Arial" w:hint="cs"/>
          <w:sz w:val="24"/>
          <w:szCs w:val="24"/>
          <w:rtl/>
        </w:rPr>
        <w:t>.</w:t>
      </w:r>
      <w:r w:rsidRPr="00A27146">
        <w:rPr>
          <w:rFonts w:cs="Arial"/>
          <w:sz w:val="24"/>
          <w:szCs w:val="24"/>
          <w:rtl/>
        </w:rPr>
        <w:t xml:space="preserve"> </w:t>
      </w:r>
      <w:r w:rsidR="00DB0A6B" w:rsidRPr="00DB0A6B">
        <w:rPr>
          <w:rFonts w:cs="Arial" w:hint="cs"/>
          <w:i/>
          <w:iCs/>
          <w:sz w:val="16"/>
          <w:szCs w:val="16"/>
          <w:rtl/>
        </w:rPr>
        <w:t>אם היו</w:t>
      </w:r>
      <w:r w:rsidR="00DB0A6B">
        <w:rPr>
          <w:rFonts w:cs="Arial" w:hint="cs"/>
          <w:sz w:val="24"/>
          <w:szCs w:val="24"/>
          <w:rtl/>
        </w:rPr>
        <w:t xml:space="preserve"> </w:t>
      </w:r>
      <w:r w:rsidRPr="00A27146">
        <w:rPr>
          <w:rFonts w:cs="Arial"/>
          <w:sz w:val="24"/>
          <w:szCs w:val="24"/>
          <w:rtl/>
        </w:rPr>
        <w:t xml:space="preserve">רחוקים </w:t>
      </w:r>
      <w:r w:rsidR="00DB0A6B">
        <w:rPr>
          <w:rFonts w:cs="Arial" w:hint="cs"/>
          <w:sz w:val="24"/>
          <w:szCs w:val="24"/>
          <w:rtl/>
        </w:rPr>
        <w:t xml:space="preserve">עד </w:t>
      </w:r>
      <w:r w:rsidRPr="00A27146">
        <w:rPr>
          <w:rFonts w:cs="Arial"/>
          <w:sz w:val="24"/>
          <w:szCs w:val="24"/>
          <w:rtl/>
        </w:rPr>
        <w:t>מטע עשר לבית סאה</w:t>
      </w:r>
      <w:r>
        <w:rPr>
          <w:rFonts w:cs="Arial" w:hint="cs"/>
          <w:rtl/>
        </w:rPr>
        <w:t xml:space="preserve"> </w:t>
      </w:r>
      <w:r w:rsidRPr="00854D50">
        <w:rPr>
          <w:rFonts w:cs="Arial" w:hint="cs"/>
          <w:i/>
          <w:iCs/>
          <w:sz w:val="16"/>
          <w:szCs w:val="16"/>
          <w:rtl/>
        </w:rPr>
        <w:t>שמונה עשרה אמות ורבע = 9.125  מטר בן אילן לאילן</w:t>
      </w:r>
      <w:r>
        <w:rPr>
          <w:rFonts w:cs="Arial" w:hint="cs"/>
          <w:rtl/>
        </w:rPr>
        <w:t>.</w:t>
      </w:r>
      <w:r w:rsidR="00DB0A6B">
        <w:rPr>
          <w:rFonts w:cs="Arial" w:hint="cs"/>
          <w:rtl/>
        </w:rPr>
        <w:t xml:space="preserve"> </w:t>
      </w:r>
      <w:r w:rsidR="00DB0A6B" w:rsidRPr="00DB0A6B">
        <w:rPr>
          <w:rFonts w:cs="Arial" w:hint="cs"/>
          <w:i/>
          <w:iCs/>
          <w:sz w:val="16"/>
          <w:szCs w:val="16"/>
          <w:rtl/>
        </w:rPr>
        <w:t>ואם היו</w:t>
      </w:r>
      <w:r w:rsidR="00DB0A6B">
        <w:rPr>
          <w:rFonts w:cs="Arial" w:hint="cs"/>
          <w:rtl/>
        </w:rPr>
        <w:t xml:space="preserve"> </w:t>
      </w:r>
      <w:r>
        <w:rPr>
          <w:rFonts w:cs="Arial"/>
          <w:rtl/>
        </w:rPr>
        <w:t xml:space="preserve"> </w:t>
      </w:r>
      <w:r w:rsidRPr="00A27146">
        <w:rPr>
          <w:rFonts w:cs="Arial"/>
          <w:sz w:val="24"/>
          <w:szCs w:val="24"/>
          <w:rtl/>
        </w:rPr>
        <w:t xml:space="preserve">קרובים </w:t>
      </w:r>
      <w:r w:rsidR="00DB0A6B">
        <w:rPr>
          <w:rFonts w:cs="Arial" w:hint="cs"/>
          <w:sz w:val="24"/>
          <w:szCs w:val="24"/>
          <w:rtl/>
        </w:rPr>
        <w:t xml:space="preserve">עד </w:t>
      </w:r>
      <w:r w:rsidRPr="00A27146">
        <w:rPr>
          <w:rFonts w:cs="Arial"/>
          <w:sz w:val="24"/>
          <w:szCs w:val="24"/>
          <w:rtl/>
        </w:rPr>
        <w:t>כדי שיהא הבקר עובר בכליו</w:t>
      </w:r>
      <w:r w:rsidRPr="00A27146">
        <w:rPr>
          <w:rFonts w:cs="Arial" w:hint="cs"/>
          <w:sz w:val="24"/>
          <w:szCs w:val="24"/>
          <w:rtl/>
        </w:rPr>
        <w:t xml:space="preserve"> </w:t>
      </w:r>
      <w:r w:rsidRPr="00854D50">
        <w:rPr>
          <w:rFonts w:cs="Arial" w:hint="cs"/>
          <w:i/>
          <w:iCs/>
          <w:sz w:val="16"/>
          <w:szCs w:val="16"/>
          <w:rtl/>
        </w:rPr>
        <w:t>ארבע אמות = 2 מטר</w:t>
      </w:r>
      <w:r>
        <w:rPr>
          <w:rFonts w:cs="Arial" w:hint="cs"/>
          <w:rtl/>
        </w:rPr>
        <w:t>.</w:t>
      </w:r>
      <w:r>
        <w:rPr>
          <w:rFonts w:cs="Arial"/>
          <w:rtl/>
        </w:rPr>
        <w:t xml:space="preserve"> </w:t>
      </w:r>
      <w:r w:rsidRPr="00A27146">
        <w:rPr>
          <w:rFonts w:cs="Arial"/>
          <w:sz w:val="24"/>
          <w:szCs w:val="24"/>
          <w:rtl/>
        </w:rPr>
        <w:t>קנה קרקע שתחתיהן</w:t>
      </w:r>
      <w:r w:rsidRPr="00A27146">
        <w:rPr>
          <w:rFonts w:cs="Arial" w:hint="cs"/>
          <w:sz w:val="24"/>
          <w:szCs w:val="24"/>
          <w:rtl/>
        </w:rPr>
        <w:t>,</w:t>
      </w:r>
      <w:r w:rsidRPr="00A27146">
        <w:rPr>
          <w:rFonts w:cs="Arial"/>
          <w:sz w:val="24"/>
          <w:szCs w:val="24"/>
          <w:rtl/>
        </w:rPr>
        <w:t xml:space="preserve"> קרקע שביניהן</w:t>
      </w:r>
      <w:r>
        <w:rPr>
          <w:rFonts w:cs="Arial" w:hint="cs"/>
          <w:rtl/>
        </w:rPr>
        <w:t>,</w:t>
      </w:r>
      <w:r>
        <w:rPr>
          <w:rFonts w:cs="Arial"/>
          <w:rtl/>
        </w:rPr>
        <w:t xml:space="preserve"> </w:t>
      </w:r>
      <w:r w:rsidRPr="00854D50">
        <w:rPr>
          <w:rFonts w:cs="Arial" w:hint="cs"/>
          <w:i/>
          <w:iCs/>
          <w:sz w:val="16"/>
          <w:szCs w:val="16"/>
          <w:rtl/>
        </w:rPr>
        <w:t>וקרקע</w:t>
      </w:r>
      <w:r>
        <w:rPr>
          <w:rFonts w:cs="Arial" w:hint="cs"/>
          <w:rtl/>
        </w:rPr>
        <w:t xml:space="preserve"> </w:t>
      </w:r>
      <w:r w:rsidRPr="00A27146">
        <w:rPr>
          <w:rFonts w:cs="Arial"/>
          <w:sz w:val="24"/>
          <w:szCs w:val="24"/>
          <w:rtl/>
        </w:rPr>
        <w:t>שחוצה להן מלוא האורה וסלו</w:t>
      </w:r>
      <w:r w:rsidRPr="00A27146">
        <w:rPr>
          <w:rFonts w:cs="Arial" w:hint="cs"/>
          <w:sz w:val="24"/>
          <w:szCs w:val="24"/>
          <w:rtl/>
        </w:rPr>
        <w:t>.</w:t>
      </w:r>
      <w:r w:rsidRPr="00A27146">
        <w:rPr>
          <w:rFonts w:cs="Arial"/>
          <w:sz w:val="24"/>
          <w:szCs w:val="24"/>
          <w:rtl/>
        </w:rPr>
        <w:t xml:space="preserve"> רב אמר</w:t>
      </w:r>
      <w:r w:rsidRPr="00A27146">
        <w:rPr>
          <w:rFonts w:cs="Arial" w:hint="cs"/>
          <w:sz w:val="24"/>
          <w:szCs w:val="24"/>
          <w:rtl/>
        </w:rPr>
        <w:t>,</w:t>
      </w:r>
      <w:r w:rsidRPr="00A27146">
        <w:rPr>
          <w:rFonts w:cs="Arial"/>
          <w:sz w:val="24"/>
          <w:szCs w:val="24"/>
          <w:rtl/>
        </w:rPr>
        <w:t xml:space="preserve"> בעשויין </w:t>
      </w:r>
      <w:r w:rsidRPr="00A27146">
        <w:rPr>
          <w:rFonts w:cs="Arial" w:hint="cs"/>
          <w:b/>
          <w:bCs/>
          <w:sz w:val="24"/>
          <w:szCs w:val="24"/>
          <w:rtl/>
        </w:rPr>
        <w:t>צובר</w:t>
      </w:r>
      <w:r>
        <w:rPr>
          <w:rFonts w:cs="Arial" w:hint="cs"/>
          <w:b/>
          <w:bCs/>
          <w:rtl/>
        </w:rPr>
        <w:t xml:space="preserve"> </w:t>
      </w:r>
      <w:r w:rsidRPr="001D1FD3">
        <w:rPr>
          <w:rFonts w:cs="Arial" w:hint="cs"/>
          <w:b/>
          <w:bCs/>
          <w:i/>
          <w:iCs/>
          <w:sz w:val="16"/>
          <w:szCs w:val="16"/>
          <w:rtl/>
        </w:rPr>
        <w:t>כחצובה</w:t>
      </w:r>
      <w:r>
        <w:rPr>
          <w:rFonts w:cs="Arial"/>
          <w:rtl/>
        </w:rPr>
        <w:t xml:space="preserve"> </w:t>
      </w:r>
      <w:r w:rsidRPr="00A27146">
        <w:rPr>
          <w:rFonts w:cs="Arial"/>
          <w:sz w:val="24"/>
          <w:szCs w:val="24"/>
          <w:rtl/>
        </w:rPr>
        <w:t>ושמואל אמר</w:t>
      </w:r>
      <w:r w:rsidRPr="00A27146">
        <w:rPr>
          <w:rFonts w:cs="Arial" w:hint="cs"/>
          <w:sz w:val="24"/>
          <w:szCs w:val="24"/>
          <w:rtl/>
        </w:rPr>
        <w:t>.</w:t>
      </w:r>
      <w:r w:rsidRPr="00A27146">
        <w:rPr>
          <w:rFonts w:cs="Arial"/>
          <w:sz w:val="24"/>
          <w:szCs w:val="24"/>
          <w:rtl/>
        </w:rPr>
        <w:t xml:space="preserve"> </w:t>
      </w:r>
      <w:r w:rsidRPr="00A27146">
        <w:rPr>
          <w:rFonts w:cs="Arial" w:hint="cs"/>
          <w:b/>
          <w:bCs/>
          <w:sz w:val="24"/>
          <w:szCs w:val="24"/>
          <w:rtl/>
        </w:rPr>
        <w:t>אפילו</w:t>
      </w:r>
      <w:r w:rsidRPr="00A27146">
        <w:rPr>
          <w:rFonts w:cs="Arial" w:hint="cs"/>
          <w:sz w:val="24"/>
          <w:szCs w:val="24"/>
          <w:rtl/>
        </w:rPr>
        <w:t xml:space="preserve"> </w:t>
      </w:r>
      <w:r w:rsidRPr="00A27146">
        <w:rPr>
          <w:rFonts w:cs="Arial"/>
          <w:sz w:val="24"/>
          <w:szCs w:val="24"/>
          <w:rtl/>
        </w:rPr>
        <w:t>בעשויין שורה</w:t>
      </w:r>
      <w:r w:rsidRPr="00A27146">
        <w:rPr>
          <w:rFonts w:cs="Arial" w:hint="cs"/>
          <w:sz w:val="24"/>
          <w:szCs w:val="24"/>
          <w:rtl/>
        </w:rPr>
        <w:t xml:space="preserve"> </w:t>
      </w:r>
      <w:r w:rsidRPr="00A27146">
        <w:rPr>
          <w:rFonts w:cs="Arial" w:hint="cs"/>
          <w:b/>
          <w:bCs/>
          <w:sz w:val="24"/>
          <w:szCs w:val="24"/>
          <w:rtl/>
        </w:rPr>
        <w:t>קנה את הקרקע שבניהם</w:t>
      </w:r>
      <w:r w:rsidRPr="00A27146">
        <w:rPr>
          <w:rFonts w:cs="Arial" w:hint="cs"/>
          <w:sz w:val="24"/>
          <w:szCs w:val="24"/>
          <w:rtl/>
        </w:rPr>
        <w:t>.</w:t>
      </w:r>
      <w:r w:rsidRPr="00A27146">
        <w:rPr>
          <w:rFonts w:cs="Arial"/>
          <w:sz w:val="24"/>
          <w:szCs w:val="24"/>
          <w:rtl/>
        </w:rPr>
        <w:t xml:space="preserve"> אמר רבי יוסי</w:t>
      </w:r>
      <w:r w:rsidRPr="00A27146">
        <w:rPr>
          <w:rFonts w:cs="Arial" w:hint="cs"/>
          <w:sz w:val="24"/>
          <w:szCs w:val="24"/>
          <w:rtl/>
        </w:rPr>
        <w:t>.</w:t>
      </w:r>
      <w:r w:rsidRPr="00A27146">
        <w:rPr>
          <w:rFonts w:cs="Arial"/>
          <w:sz w:val="24"/>
          <w:szCs w:val="24"/>
          <w:rtl/>
        </w:rPr>
        <w:t xml:space="preserve"> </w:t>
      </w:r>
      <w:r w:rsidRPr="00A27146">
        <w:rPr>
          <w:rFonts w:cs="Arial"/>
          <w:b/>
          <w:bCs/>
          <w:sz w:val="24"/>
          <w:szCs w:val="24"/>
          <w:rtl/>
        </w:rPr>
        <w:t xml:space="preserve">מה </w:t>
      </w:r>
      <w:r w:rsidRPr="00A27146">
        <w:rPr>
          <w:rFonts w:cs="Arial" w:hint="cs"/>
          <w:b/>
          <w:bCs/>
          <w:sz w:val="24"/>
          <w:szCs w:val="24"/>
          <w:rtl/>
        </w:rPr>
        <w:t>שאמר שמואל שאפילו בעשוים כשורה</w:t>
      </w:r>
      <w:r w:rsidRPr="00A27146">
        <w:rPr>
          <w:rFonts w:cs="Arial" w:hint="cs"/>
          <w:sz w:val="24"/>
          <w:szCs w:val="24"/>
          <w:rtl/>
        </w:rPr>
        <w:t xml:space="preserve">, </w:t>
      </w:r>
      <w:r w:rsidRPr="00A27146">
        <w:rPr>
          <w:rFonts w:cs="Arial"/>
          <w:sz w:val="24"/>
          <w:szCs w:val="24"/>
          <w:rtl/>
        </w:rPr>
        <w:t>תמן איתאמרת</w:t>
      </w:r>
      <w:r w:rsidRPr="00A27146">
        <w:rPr>
          <w:rFonts w:cs="Arial" w:hint="cs"/>
          <w:sz w:val="24"/>
          <w:szCs w:val="24"/>
          <w:rtl/>
        </w:rPr>
        <w:t xml:space="preserve"> </w:t>
      </w:r>
      <w:r w:rsidRPr="00A27146">
        <w:rPr>
          <w:rFonts w:cs="Arial" w:hint="cs"/>
          <w:b/>
          <w:bCs/>
          <w:sz w:val="24"/>
          <w:szCs w:val="24"/>
          <w:rtl/>
        </w:rPr>
        <w:t>בעניין קניין</w:t>
      </w:r>
      <w:r>
        <w:rPr>
          <w:rFonts w:cs="Arial" w:hint="cs"/>
          <w:rtl/>
        </w:rPr>
        <w:t xml:space="preserve">. </w:t>
      </w:r>
      <w:r w:rsidRPr="009D06CF">
        <w:rPr>
          <w:rFonts w:cs="Arial" w:hint="cs"/>
          <w:i/>
          <w:iCs/>
          <w:sz w:val="16"/>
          <w:szCs w:val="16"/>
          <w:rtl/>
        </w:rPr>
        <w:t>שהקונה שלושה אילנות אפילו בשורה קנה קרקע</w:t>
      </w:r>
      <w:r>
        <w:rPr>
          <w:rFonts w:cs="Arial" w:hint="cs"/>
          <w:rtl/>
        </w:rPr>
        <w:t>,</w:t>
      </w:r>
      <w:r>
        <w:rPr>
          <w:rFonts w:cs="Arial"/>
          <w:rtl/>
        </w:rPr>
        <w:t xml:space="preserve"> </w:t>
      </w:r>
      <w:r w:rsidRPr="00A27146">
        <w:rPr>
          <w:rFonts w:cs="Arial"/>
          <w:b/>
          <w:bCs/>
          <w:sz w:val="24"/>
          <w:szCs w:val="24"/>
          <w:rtl/>
        </w:rPr>
        <w:t>ו</w:t>
      </w:r>
      <w:r w:rsidRPr="00A27146">
        <w:rPr>
          <w:rFonts w:cs="Arial" w:hint="cs"/>
          <w:b/>
          <w:bCs/>
          <w:sz w:val="24"/>
          <w:szCs w:val="24"/>
          <w:rtl/>
        </w:rPr>
        <w:t>ה</w:t>
      </w:r>
      <w:r w:rsidRPr="00A27146">
        <w:rPr>
          <w:rFonts w:cs="Arial"/>
          <w:b/>
          <w:bCs/>
          <w:sz w:val="24"/>
          <w:szCs w:val="24"/>
          <w:rtl/>
        </w:rPr>
        <w:t xml:space="preserve">כא </w:t>
      </w:r>
      <w:r w:rsidRPr="00A27146">
        <w:rPr>
          <w:rFonts w:cs="Arial" w:hint="cs"/>
          <w:b/>
          <w:bCs/>
          <w:sz w:val="24"/>
          <w:szCs w:val="24"/>
          <w:rtl/>
        </w:rPr>
        <w:t xml:space="preserve">גבי שביעית </w:t>
      </w:r>
      <w:r w:rsidRPr="00A27146">
        <w:rPr>
          <w:rFonts w:cs="Arial"/>
          <w:b/>
          <w:bCs/>
          <w:sz w:val="24"/>
          <w:szCs w:val="24"/>
          <w:rtl/>
        </w:rPr>
        <w:t>לא</w:t>
      </w:r>
      <w:r w:rsidRPr="00A27146">
        <w:rPr>
          <w:rFonts w:cs="Arial"/>
          <w:sz w:val="24"/>
          <w:szCs w:val="24"/>
          <w:rtl/>
        </w:rPr>
        <w:t xml:space="preserve"> איתאמרת</w:t>
      </w:r>
      <w:r>
        <w:rPr>
          <w:rFonts w:cs="Arial" w:hint="cs"/>
          <w:rtl/>
        </w:rPr>
        <w:t xml:space="preserve">, </w:t>
      </w:r>
      <w:r w:rsidRPr="009D06CF">
        <w:rPr>
          <w:rFonts w:cs="Arial" w:hint="cs"/>
          <w:i/>
          <w:iCs/>
          <w:sz w:val="16"/>
          <w:szCs w:val="16"/>
          <w:rtl/>
        </w:rPr>
        <w:t>שגם שמואל מודה שלא יחרשו כל בית סאה אם האילנות עשוים כשורה</w:t>
      </w:r>
      <w:r>
        <w:rPr>
          <w:rFonts w:cs="Arial" w:hint="cs"/>
          <w:rtl/>
        </w:rPr>
        <w:t>.</w:t>
      </w:r>
      <w:r>
        <w:rPr>
          <w:rFonts w:cs="Arial"/>
          <w:rtl/>
        </w:rPr>
        <w:t xml:space="preserve"> </w:t>
      </w:r>
      <w:r w:rsidRPr="00A27146">
        <w:rPr>
          <w:rFonts w:cs="Arial"/>
          <w:sz w:val="24"/>
          <w:szCs w:val="24"/>
          <w:rtl/>
        </w:rPr>
        <w:t>א"ר יונה</w:t>
      </w:r>
      <w:r w:rsidRPr="00A27146">
        <w:rPr>
          <w:rFonts w:cs="Arial" w:hint="cs"/>
          <w:sz w:val="24"/>
          <w:szCs w:val="24"/>
          <w:rtl/>
        </w:rPr>
        <w:t>.</w:t>
      </w:r>
      <w:r w:rsidRPr="00A27146">
        <w:rPr>
          <w:rFonts w:cs="Arial"/>
          <w:sz w:val="24"/>
          <w:szCs w:val="24"/>
          <w:rtl/>
        </w:rPr>
        <w:t xml:space="preserve"> אפילו הכא איתאמרת</w:t>
      </w:r>
      <w:r w:rsidRPr="00A27146">
        <w:rPr>
          <w:rFonts w:cs="Arial" w:hint="cs"/>
          <w:sz w:val="24"/>
          <w:szCs w:val="24"/>
          <w:rtl/>
        </w:rPr>
        <w:t>,</w:t>
      </w:r>
      <w:r w:rsidRPr="00A27146">
        <w:rPr>
          <w:rFonts w:cs="Arial"/>
          <w:sz w:val="24"/>
          <w:szCs w:val="24"/>
          <w:rtl/>
        </w:rPr>
        <w:t xml:space="preserve"> </w:t>
      </w:r>
      <w:r w:rsidRPr="00A27146">
        <w:rPr>
          <w:rFonts w:cs="Arial" w:hint="cs"/>
          <w:b/>
          <w:bCs/>
          <w:sz w:val="24"/>
          <w:szCs w:val="24"/>
          <w:rtl/>
        </w:rPr>
        <w:t xml:space="preserve">דאף שהאילנות </w:t>
      </w:r>
      <w:r w:rsidRPr="00A27146">
        <w:rPr>
          <w:rFonts w:cs="Arial"/>
          <w:b/>
          <w:bCs/>
          <w:sz w:val="24"/>
          <w:szCs w:val="24"/>
          <w:rtl/>
        </w:rPr>
        <w:t>קרובים</w:t>
      </w:r>
      <w:r w:rsidRPr="00A27146">
        <w:rPr>
          <w:rFonts w:cs="Arial" w:hint="cs"/>
          <w:b/>
          <w:bCs/>
          <w:sz w:val="24"/>
          <w:szCs w:val="24"/>
          <w:rtl/>
        </w:rPr>
        <w:t xml:space="preserve"> זה לזה הם ממלאים את כל הבית סאה, שכיוון ששורשי אילן לא יכולים להתפשט לכיוון האילנות האחרים, הם מתפשטים לכוון השטחים הרקים</w:t>
      </w:r>
      <w:r w:rsidRPr="00A27146">
        <w:rPr>
          <w:rFonts w:cs="Arial" w:hint="cs"/>
          <w:sz w:val="24"/>
          <w:szCs w:val="24"/>
          <w:rtl/>
        </w:rPr>
        <w:t>.</w:t>
      </w:r>
      <w:r w:rsidRPr="00A27146">
        <w:rPr>
          <w:rFonts w:cs="Arial"/>
          <w:sz w:val="24"/>
          <w:szCs w:val="24"/>
          <w:rtl/>
        </w:rPr>
        <w:t xml:space="preserve"> א"ל רבי מנא</w:t>
      </w:r>
      <w:r w:rsidRPr="00A27146">
        <w:rPr>
          <w:rFonts w:cs="Arial" w:hint="cs"/>
          <w:sz w:val="24"/>
          <w:szCs w:val="24"/>
          <w:rtl/>
        </w:rPr>
        <w:t>.</w:t>
      </w:r>
      <w:r w:rsidRPr="00A27146">
        <w:rPr>
          <w:rFonts w:cs="Arial"/>
          <w:sz w:val="24"/>
          <w:szCs w:val="24"/>
          <w:rtl/>
        </w:rPr>
        <w:t xml:space="preserve"> </w:t>
      </w:r>
      <w:r w:rsidRPr="00A27146">
        <w:rPr>
          <w:rFonts w:cs="Arial" w:hint="cs"/>
          <w:b/>
          <w:bCs/>
          <w:sz w:val="24"/>
          <w:szCs w:val="24"/>
          <w:rtl/>
        </w:rPr>
        <w:t xml:space="preserve">אך אתה אומר שאילנות </w:t>
      </w:r>
      <w:r w:rsidRPr="00A27146">
        <w:rPr>
          <w:rFonts w:cs="Arial"/>
          <w:b/>
          <w:bCs/>
          <w:sz w:val="24"/>
          <w:szCs w:val="24"/>
          <w:rtl/>
        </w:rPr>
        <w:t>קרובים</w:t>
      </w:r>
      <w:r w:rsidRPr="00A27146">
        <w:rPr>
          <w:rFonts w:cs="Arial" w:hint="cs"/>
          <w:b/>
          <w:bCs/>
          <w:sz w:val="24"/>
          <w:szCs w:val="24"/>
          <w:rtl/>
        </w:rPr>
        <w:t xml:space="preserve"> שאינם יכולים להתפשט לכיוון אחד, מתפשטים הצידה.</w:t>
      </w:r>
      <w:r w:rsidRPr="00A27146">
        <w:rPr>
          <w:rFonts w:cs="Arial"/>
          <w:sz w:val="24"/>
          <w:szCs w:val="24"/>
          <w:rtl/>
        </w:rPr>
        <w:t xml:space="preserve"> והא תנינן</w:t>
      </w:r>
      <w:r w:rsidRPr="00A27146">
        <w:rPr>
          <w:rFonts w:cs="Arial" w:hint="cs"/>
          <w:sz w:val="24"/>
          <w:szCs w:val="24"/>
          <w:rtl/>
        </w:rPr>
        <w:t>,</w:t>
      </w:r>
      <w:r w:rsidRPr="00A27146">
        <w:rPr>
          <w:rFonts w:cs="Arial"/>
          <w:sz w:val="24"/>
          <w:szCs w:val="24"/>
          <w:rtl/>
        </w:rPr>
        <w:t xml:space="preserve"> </w:t>
      </w:r>
      <w:r w:rsidRPr="00A27146">
        <w:rPr>
          <w:rFonts w:cs="Arial" w:hint="cs"/>
          <w:b/>
          <w:bCs/>
          <w:sz w:val="24"/>
          <w:szCs w:val="24"/>
          <w:rtl/>
        </w:rPr>
        <w:t>עצים שנטועים פחות מארבע אמות</w:t>
      </w:r>
      <w:r>
        <w:rPr>
          <w:rFonts w:cs="Arial" w:hint="cs"/>
          <w:rtl/>
        </w:rPr>
        <w:t xml:space="preserve"> </w:t>
      </w:r>
      <w:r w:rsidRPr="00713B33">
        <w:rPr>
          <w:rFonts w:cs="Arial" w:hint="cs"/>
          <w:i/>
          <w:iCs/>
          <w:sz w:val="16"/>
          <w:szCs w:val="16"/>
          <w:rtl/>
        </w:rPr>
        <w:t>שזה שיעור</w:t>
      </w:r>
      <w:r>
        <w:rPr>
          <w:rFonts w:cs="Arial" w:hint="cs"/>
          <w:rtl/>
        </w:rPr>
        <w:t xml:space="preserve"> </w:t>
      </w:r>
      <w:r w:rsidRPr="00A27146">
        <w:rPr>
          <w:rFonts w:cs="Arial"/>
          <w:sz w:val="24"/>
          <w:szCs w:val="24"/>
          <w:rtl/>
        </w:rPr>
        <w:t>כדי שיהא הבקר עובר בכליו</w:t>
      </w:r>
      <w:r w:rsidRPr="00A27146">
        <w:rPr>
          <w:rFonts w:cs="Arial" w:hint="cs"/>
          <w:sz w:val="24"/>
          <w:szCs w:val="24"/>
          <w:rtl/>
        </w:rPr>
        <w:t xml:space="preserve">, </w:t>
      </w:r>
      <w:r w:rsidRPr="00A27146">
        <w:rPr>
          <w:rFonts w:cs="Arial" w:hint="cs"/>
          <w:b/>
          <w:bCs/>
          <w:sz w:val="24"/>
          <w:szCs w:val="24"/>
          <w:rtl/>
        </w:rPr>
        <w:t xml:space="preserve">לא חורשים כל בית סאה בשבילם, </w:t>
      </w:r>
      <w:r w:rsidR="00A05632">
        <w:rPr>
          <w:rFonts w:cs="Arial" w:hint="cs"/>
          <w:b/>
          <w:bCs/>
          <w:sz w:val="24"/>
          <w:szCs w:val="24"/>
          <w:rtl/>
        </w:rPr>
        <w:t>לפי</w:t>
      </w:r>
      <w:r w:rsidRPr="00A27146">
        <w:rPr>
          <w:rFonts w:cs="Arial" w:hint="cs"/>
          <w:b/>
          <w:bCs/>
          <w:sz w:val="24"/>
          <w:szCs w:val="24"/>
          <w:rtl/>
        </w:rPr>
        <w:t xml:space="preserve"> שהם עומדים לעקירה</w:t>
      </w:r>
      <w:r w:rsidRPr="00A27146">
        <w:rPr>
          <w:rFonts w:cs="Arial" w:hint="cs"/>
          <w:sz w:val="24"/>
          <w:szCs w:val="24"/>
          <w:rtl/>
        </w:rPr>
        <w:t>.</w:t>
      </w:r>
      <w:r w:rsidRPr="00A27146">
        <w:rPr>
          <w:rFonts w:cs="Arial"/>
          <w:sz w:val="24"/>
          <w:szCs w:val="24"/>
          <w:rtl/>
        </w:rPr>
        <w:t xml:space="preserve"> איתא חמי</w:t>
      </w:r>
      <w:r w:rsidRPr="00A27146">
        <w:rPr>
          <w:rFonts w:cs="Arial" w:hint="cs"/>
          <w:sz w:val="24"/>
          <w:szCs w:val="24"/>
          <w:rtl/>
        </w:rPr>
        <w:t xml:space="preserve">. </w:t>
      </w:r>
      <w:r w:rsidRPr="00A27146">
        <w:rPr>
          <w:rFonts w:cs="Arial"/>
          <w:sz w:val="24"/>
          <w:szCs w:val="24"/>
          <w:rtl/>
        </w:rPr>
        <w:t xml:space="preserve"> בשעה שהבקר עובר בכליו</w:t>
      </w:r>
      <w:r w:rsidRPr="00A27146">
        <w:rPr>
          <w:rFonts w:cs="Arial" w:hint="cs"/>
          <w:sz w:val="24"/>
          <w:szCs w:val="24"/>
          <w:rtl/>
        </w:rPr>
        <w:t xml:space="preserve"> ,</w:t>
      </w:r>
      <w:r w:rsidRPr="00A27146">
        <w:rPr>
          <w:rFonts w:cs="Arial"/>
          <w:sz w:val="24"/>
          <w:szCs w:val="24"/>
          <w:rtl/>
        </w:rPr>
        <w:t xml:space="preserve"> </w:t>
      </w:r>
      <w:r w:rsidRPr="00A27146">
        <w:rPr>
          <w:rFonts w:cs="Arial" w:hint="cs"/>
          <w:b/>
          <w:bCs/>
          <w:sz w:val="24"/>
          <w:szCs w:val="24"/>
          <w:rtl/>
        </w:rPr>
        <w:t>ויש לשורשים ארבע אמות להתפשט</w:t>
      </w:r>
      <w:r w:rsidRPr="00A27146">
        <w:rPr>
          <w:rFonts w:cs="Arial" w:hint="cs"/>
          <w:sz w:val="24"/>
          <w:szCs w:val="24"/>
          <w:rtl/>
        </w:rPr>
        <w:t xml:space="preserve">, </w:t>
      </w:r>
      <w:r w:rsidR="00A05632">
        <w:rPr>
          <w:rFonts w:cs="Arial" w:hint="cs"/>
          <w:sz w:val="24"/>
          <w:szCs w:val="24"/>
          <w:rtl/>
        </w:rPr>
        <w:t>אתה אומר ש</w:t>
      </w:r>
      <w:r w:rsidRPr="00A27146">
        <w:rPr>
          <w:rFonts w:cs="Arial"/>
          <w:sz w:val="24"/>
          <w:szCs w:val="24"/>
          <w:rtl/>
        </w:rPr>
        <w:t>השרשים מהלכין מן הצד</w:t>
      </w:r>
      <w:r w:rsidRPr="00A27146">
        <w:rPr>
          <w:rFonts w:cs="Arial" w:hint="cs"/>
          <w:sz w:val="24"/>
          <w:szCs w:val="24"/>
          <w:rtl/>
        </w:rPr>
        <w:t>.</w:t>
      </w:r>
      <w:r w:rsidRPr="00A27146">
        <w:rPr>
          <w:rFonts w:cs="Arial"/>
          <w:sz w:val="24"/>
          <w:szCs w:val="24"/>
          <w:rtl/>
        </w:rPr>
        <w:t xml:space="preserve"> ובשעה שאין הבקר עובר בכליו</w:t>
      </w:r>
      <w:r w:rsidRPr="00A27146">
        <w:rPr>
          <w:rFonts w:cs="Arial" w:hint="cs"/>
          <w:sz w:val="24"/>
          <w:szCs w:val="24"/>
          <w:rtl/>
        </w:rPr>
        <w:t>,</w:t>
      </w:r>
      <w:r w:rsidRPr="00A27146">
        <w:rPr>
          <w:rFonts w:cs="Arial"/>
          <w:sz w:val="24"/>
          <w:szCs w:val="24"/>
          <w:rtl/>
        </w:rPr>
        <w:t xml:space="preserve"> אין השרשים מהלכין מן הצד</w:t>
      </w:r>
      <w:r w:rsidRPr="00A27146">
        <w:rPr>
          <w:rFonts w:cs="Arial" w:hint="cs"/>
          <w:sz w:val="24"/>
          <w:szCs w:val="24"/>
          <w:rtl/>
        </w:rPr>
        <w:t>?.</w:t>
      </w:r>
      <w:r>
        <w:rPr>
          <w:rFonts w:cs="Arial" w:hint="cs"/>
          <w:rtl/>
        </w:rPr>
        <w:t xml:space="preserve"> </w:t>
      </w:r>
      <w:r w:rsidRPr="00713B33">
        <w:rPr>
          <w:rFonts w:cs="Arial" w:hint="cs"/>
          <w:i/>
          <w:iCs/>
          <w:sz w:val="16"/>
          <w:szCs w:val="16"/>
          <w:rtl/>
        </w:rPr>
        <w:t>שאם היו הולכים לצד אחר, למה יעקרו?</w:t>
      </w:r>
      <w:r w:rsidRPr="00713B33">
        <w:rPr>
          <w:rFonts w:cs="Arial"/>
          <w:i/>
          <w:iCs/>
          <w:sz w:val="16"/>
          <w:szCs w:val="16"/>
          <w:rtl/>
        </w:rPr>
        <w:t>.</w:t>
      </w:r>
      <w:r>
        <w:rPr>
          <w:rFonts w:cs="Arial"/>
          <w:rtl/>
        </w:rPr>
        <w:t xml:space="preserve"> </w:t>
      </w:r>
      <w:r w:rsidRPr="00A27146">
        <w:rPr>
          <w:rFonts w:cs="Arial"/>
          <w:sz w:val="24"/>
          <w:szCs w:val="24"/>
          <w:rtl/>
        </w:rPr>
        <w:t xml:space="preserve">ר' </w:t>
      </w:r>
      <w:r w:rsidRPr="00A27146">
        <w:rPr>
          <w:rFonts w:cs="Arial" w:hint="cs"/>
          <w:sz w:val="24"/>
          <w:szCs w:val="24"/>
          <w:rtl/>
        </w:rPr>
        <w:t>א</w:t>
      </w:r>
      <w:r w:rsidRPr="00A27146">
        <w:rPr>
          <w:rFonts w:cs="Arial"/>
          <w:sz w:val="24"/>
          <w:szCs w:val="24"/>
          <w:rtl/>
        </w:rPr>
        <w:t>ליעזר שאל</w:t>
      </w:r>
      <w:r w:rsidRPr="00A27146">
        <w:rPr>
          <w:rFonts w:cs="Arial" w:hint="cs"/>
          <w:sz w:val="24"/>
          <w:szCs w:val="24"/>
          <w:rtl/>
        </w:rPr>
        <w:t>.</w:t>
      </w:r>
      <w:r w:rsidRPr="00A27146">
        <w:rPr>
          <w:rFonts w:cs="Arial"/>
          <w:sz w:val="24"/>
          <w:szCs w:val="24"/>
          <w:rtl/>
        </w:rPr>
        <w:t xml:space="preserve"> </w:t>
      </w:r>
      <w:r w:rsidRPr="00A27146">
        <w:rPr>
          <w:rFonts w:cs="Arial" w:hint="cs"/>
          <w:b/>
          <w:bCs/>
          <w:sz w:val="24"/>
          <w:szCs w:val="24"/>
          <w:rtl/>
        </w:rPr>
        <w:t>אם נטועים בשורה באמצע הבית סאה. יוצא שהמרחק בן אילן לאילן ובן אילן לקצה הבית סאה שנים עשרה וחצי אמות. וקשה אך האילן יודע שלכיוון גבול הבית סאה לאורך השורה, נשאר לו רק שנים עשרה וחצי אמות</w:t>
      </w:r>
      <w:r w:rsidRPr="00A27146">
        <w:rPr>
          <w:rFonts w:cs="Arial" w:hint="cs"/>
          <w:sz w:val="24"/>
          <w:szCs w:val="24"/>
          <w:rtl/>
        </w:rPr>
        <w:t xml:space="preserve">, </w:t>
      </w:r>
      <w:r w:rsidRPr="00A27146">
        <w:rPr>
          <w:rFonts w:cs="Arial"/>
          <w:sz w:val="24"/>
          <w:szCs w:val="24"/>
          <w:rtl/>
        </w:rPr>
        <w:t xml:space="preserve">ולצד </w:t>
      </w:r>
      <w:r w:rsidRPr="00A27146">
        <w:rPr>
          <w:rFonts w:cs="Arial" w:hint="cs"/>
          <w:b/>
          <w:bCs/>
          <w:sz w:val="24"/>
          <w:szCs w:val="24"/>
          <w:rtl/>
        </w:rPr>
        <w:t>רוחב השורה</w:t>
      </w:r>
      <w:r w:rsidRPr="00A27146">
        <w:rPr>
          <w:rFonts w:cs="Arial" w:hint="cs"/>
          <w:sz w:val="24"/>
          <w:szCs w:val="24"/>
          <w:rtl/>
        </w:rPr>
        <w:t xml:space="preserve">, </w:t>
      </w:r>
      <w:r w:rsidR="009E671E" w:rsidRPr="009E671E">
        <w:rPr>
          <w:rFonts w:cs="Arial" w:hint="cs"/>
          <w:b/>
          <w:bCs/>
          <w:sz w:val="24"/>
          <w:szCs w:val="24"/>
          <w:rtl/>
        </w:rPr>
        <w:t>נשאר לו</w:t>
      </w:r>
      <w:r w:rsidR="009E671E">
        <w:rPr>
          <w:rFonts w:cs="Arial" w:hint="cs"/>
          <w:sz w:val="24"/>
          <w:szCs w:val="24"/>
          <w:rtl/>
        </w:rPr>
        <w:t xml:space="preserve"> </w:t>
      </w:r>
      <w:r w:rsidRPr="00A27146">
        <w:rPr>
          <w:rFonts w:cs="Arial"/>
          <w:sz w:val="24"/>
          <w:szCs w:val="24"/>
          <w:rtl/>
        </w:rPr>
        <w:t>עשרין וחמש</w:t>
      </w:r>
      <w:r w:rsidR="009E671E">
        <w:rPr>
          <w:rFonts w:cs="Arial" w:hint="cs"/>
          <w:sz w:val="24"/>
          <w:szCs w:val="24"/>
          <w:rtl/>
        </w:rPr>
        <w:t xml:space="preserve"> </w:t>
      </w:r>
      <w:r w:rsidR="009E671E" w:rsidRPr="009E671E">
        <w:rPr>
          <w:rFonts w:cs="Arial" w:hint="cs"/>
          <w:b/>
          <w:bCs/>
          <w:sz w:val="24"/>
          <w:szCs w:val="24"/>
          <w:rtl/>
        </w:rPr>
        <w:t>אמות</w:t>
      </w:r>
      <w:r w:rsidRPr="00A27146">
        <w:rPr>
          <w:rFonts w:cs="Arial" w:hint="cs"/>
          <w:sz w:val="24"/>
          <w:szCs w:val="24"/>
          <w:rtl/>
        </w:rPr>
        <w:t>?</w:t>
      </w:r>
      <w:r>
        <w:rPr>
          <w:rFonts w:cs="Arial" w:hint="cs"/>
          <w:rtl/>
        </w:rPr>
        <w:t xml:space="preserve"> </w:t>
      </w:r>
      <w:r w:rsidRPr="00561632">
        <w:rPr>
          <w:rFonts w:cs="Arial" w:hint="cs"/>
          <w:i/>
          <w:iCs/>
          <w:sz w:val="16"/>
          <w:szCs w:val="16"/>
          <w:rtl/>
        </w:rPr>
        <w:t>שאם היה מתפשט כ"ה אמות לכוון גבול הבית סאה</w:t>
      </w:r>
      <w:r w:rsidR="009E671E">
        <w:rPr>
          <w:rFonts w:cs="Arial" w:hint="cs"/>
          <w:i/>
          <w:iCs/>
          <w:sz w:val="16"/>
          <w:szCs w:val="16"/>
          <w:rtl/>
        </w:rPr>
        <w:t>,</w:t>
      </w:r>
      <w:r w:rsidRPr="00561632">
        <w:rPr>
          <w:rFonts w:cs="Arial" w:hint="cs"/>
          <w:i/>
          <w:iCs/>
          <w:sz w:val="16"/>
          <w:szCs w:val="16"/>
          <w:rtl/>
        </w:rPr>
        <w:t xml:space="preserve"> היה צריך לתת לו עוד תוספת מהצדדים.</w:t>
      </w:r>
      <w:r>
        <w:rPr>
          <w:rFonts w:cs="Arial"/>
          <w:rtl/>
        </w:rPr>
        <w:t xml:space="preserve"> </w:t>
      </w:r>
      <w:r w:rsidRPr="00A27146">
        <w:rPr>
          <w:rFonts w:cs="Arial"/>
          <w:sz w:val="24"/>
          <w:szCs w:val="24"/>
          <w:rtl/>
        </w:rPr>
        <w:t>רבי שמואל בר רב יצחק בעי</w:t>
      </w:r>
      <w:r w:rsidRPr="00A27146">
        <w:rPr>
          <w:rFonts w:cs="Arial" w:hint="cs"/>
          <w:sz w:val="24"/>
          <w:szCs w:val="24"/>
          <w:rtl/>
        </w:rPr>
        <w:t>.</w:t>
      </w:r>
      <w:r w:rsidRPr="00A27146">
        <w:rPr>
          <w:rFonts w:cs="Arial"/>
          <w:sz w:val="24"/>
          <w:szCs w:val="24"/>
          <w:rtl/>
        </w:rPr>
        <w:t xml:space="preserve"> היו נתונים בצד הגדר</w:t>
      </w:r>
      <w:r w:rsidRPr="00A27146">
        <w:rPr>
          <w:rFonts w:cs="Arial" w:hint="cs"/>
          <w:sz w:val="24"/>
          <w:szCs w:val="24"/>
          <w:rtl/>
        </w:rPr>
        <w:t xml:space="preserve">. </w:t>
      </w:r>
      <w:r w:rsidRPr="00A27146">
        <w:rPr>
          <w:rFonts w:cs="Arial" w:hint="cs"/>
          <w:b/>
          <w:bCs/>
          <w:sz w:val="24"/>
          <w:szCs w:val="24"/>
          <w:rtl/>
        </w:rPr>
        <w:t>האם כיוון שלכיוון הגדר השורשים לא יכולים להתפשט כלל</w:t>
      </w:r>
      <w:r w:rsidR="009E671E">
        <w:rPr>
          <w:rFonts w:cs="Arial" w:hint="cs"/>
          <w:b/>
          <w:bCs/>
          <w:sz w:val="24"/>
          <w:szCs w:val="24"/>
          <w:rtl/>
        </w:rPr>
        <w:t>,</w:t>
      </w:r>
      <w:r w:rsidRPr="00A27146">
        <w:rPr>
          <w:rFonts w:cs="Arial" w:hint="cs"/>
          <w:b/>
          <w:bCs/>
          <w:sz w:val="24"/>
          <w:szCs w:val="24"/>
          <w:rtl/>
        </w:rPr>
        <w:t xml:space="preserve"> הם התפשטו חמישים אמה קדימה ו</w:t>
      </w:r>
      <w:r w:rsidRPr="00A27146">
        <w:rPr>
          <w:rFonts w:cs="Arial"/>
          <w:b/>
          <w:bCs/>
          <w:sz w:val="24"/>
          <w:szCs w:val="24"/>
          <w:rtl/>
        </w:rPr>
        <w:t>חורשים כל בית סאה</w:t>
      </w:r>
      <w:r w:rsidRPr="00A27146">
        <w:rPr>
          <w:rFonts w:cs="Arial"/>
          <w:sz w:val="24"/>
          <w:szCs w:val="24"/>
          <w:rtl/>
        </w:rPr>
        <w:t xml:space="preserve"> בשבילן</w:t>
      </w:r>
      <w:r w:rsidRPr="00A27146">
        <w:rPr>
          <w:rFonts w:cs="Arial" w:hint="cs"/>
          <w:sz w:val="24"/>
          <w:szCs w:val="24"/>
          <w:rtl/>
        </w:rPr>
        <w:t>?</w:t>
      </w:r>
      <w:r w:rsidRPr="00A27146">
        <w:rPr>
          <w:rFonts w:cs="Arial"/>
          <w:sz w:val="24"/>
          <w:szCs w:val="24"/>
          <w:rtl/>
        </w:rPr>
        <w:t xml:space="preserve"> אמר רבי יוסי</w:t>
      </w:r>
      <w:r w:rsidRPr="00A27146">
        <w:rPr>
          <w:rFonts w:cs="Arial" w:hint="cs"/>
          <w:sz w:val="24"/>
          <w:szCs w:val="24"/>
          <w:rtl/>
        </w:rPr>
        <w:t>.</w:t>
      </w:r>
      <w:r w:rsidRPr="00A27146">
        <w:rPr>
          <w:rFonts w:cs="Arial"/>
          <w:sz w:val="24"/>
          <w:szCs w:val="24"/>
          <w:rtl/>
        </w:rPr>
        <w:t xml:space="preserve"> </w:t>
      </w:r>
      <w:r w:rsidRPr="00A27146">
        <w:rPr>
          <w:rFonts w:cs="Arial" w:hint="cs"/>
          <w:b/>
          <w:bCs/>
          <w:sz w:val="24"/>
          <w:szCs w:val="24"/>
          <w:rtl/>
        </w:rPr>
        <w:t xml:space="preserve">אם תאמר </w:t>
      </w:r>
      <w:r w:rsidR="009E671E">
        <w:rPr>
          <w:rFonts w:cs="Arial" w:hint="cs"/>
          <w:b/>
          <w:bCs/>
          <w:sz w:val="24"/>
          <w:szCs w:val="24"/>
          <w:rtl/>
        </w:rPr>
        <w:t>ש</w:t>
      </w:r>
      <w:r w:rsidRPr="00A27146">
        <w:rPr>
          <w:rFonts w:cs="Arial" w:hint="cs"/>
          <w:b/>
          <w:bCs/>
          <w:sz w:val="24"/>
          <w:szCs w:val="24"/>
          <w:rtl/>
        </w:rPr>
        <w:t>כאשר יש גדר והשורשים לא יכולים להתפתח לכיוון הגדר</w:t>
      </w:r>
      <w:r w:rsidR="009E671E">
        <w:rPr>
          <w:rFonts w:cs="Arial" w:hint="cs"/>
          <w:b/>
          <w:bCs/>
          <w:sz w:val="24"/>
          <w:szCs w:val="24"/>
          <w:rtl/>
        </w:rPr>
        <w:t>,</w:t>
      </w:r>
      <w:r w:rsidRPr="00A27146">
        <w:rPr>
          <w:rFonts w:cs="Arial" w:hint="cs"/>
          <w:b/>
          <w:bCs/>
          <w:sz w:val="24"/>
          <w:szCs w:val="24"/>
          <w:rtl/>
        </w:rPr>
        <w:t xml:space="preserve"> הרי הם מתפתחים חמישים אמה לכיוון הנגדי. אם כך כאשר יש ארבע העצים דבוקים</w:t>
      </w:r>
      <w:r w:rsidR="009E671E">
        <w:rPr>
          <w:rFonts w:cs="Arial" w:hint="cs"/>
          <w:b/>
          <w:bCs/>
          <w:sz w:val="24"/>
          <w:szCs w:val="24"/>
          <w:rtl/>
        </w:rPr>
        <w:t>,</w:t>
      </w:r>
      <w:r w:rsidRPr="00A27146">
        <w:rPr>
          <w:rFonts w:cs="Arial" w:hint="cs"/>
          <w:b/>
          <w:bCs/>
          <w:sz w:val="24"/>
          <w:szCs w:val="24"/>
          <w:rtl/>
        </w:rPr>
        <w:t xml:space="preserve"> למה לא נאמר שכל אילן יתפוס חמישים אמה לכיוון אחר, ו</w:t>
      </w:r>
      <w:r w:rsidRPr="00A27146">
        <w:rPr>
          <w:rFonts w:cs="Arial"/>
          <w:b/>
          <w:bCs/>
          <w:sz w:val="24"/>
          <w:szCs w:val="24"/>
          <w:rtl/>
        </w:rPr>
        <w:t xml:space="preserve">ניתן </w:t>
      </w:r>
      <w:r w:rsidRPr="00A27146">
        <w:rPr>
          <w:rFonts w:cs="Arial"/>
          <w:sz w:val="24"/>
          <w:szCs w:val="24"/>
          <w:rtl/>
        </w:rPr>
        <w:t xml:space="preserve">להן </w:t>
      </w:r>
      <w:r w:rsidRPr="00A27146">
        <w:rPr>
          <w:rFonts w:cs="Arial"/>
          <w:b/>
          <w:bCs/>
          <w:sz w:val="24"/>
          <w:szCs w:val="24"/>
          <w:rtl/>
        </w:rPr>
        <w:t>ארבע</w:t>
      </w:r>
      <w:r w:rsidRPr="00A27146">
        <w:rPr>
          <w:rFonts w:cs="Arial" w:hint="cs"/>
          <w:b/>
          <w:bCs/>
          <w:sz w:val="24"/>
          <w:szCs w:val="24"/>
          <w:rtl/>
        </w:rPr>
        <w:t xml:space="preserve"> סאים</w:t>
      </w:r>
      <w:r w:rsidRPr="00A27146">
        <w:rPr>
          <w:rFonts w:cs="Arial" w:hint="cs"/>
          <w:sz w:val="24"/>
          <w:szCs w:val="24"/>
          <w:rtl/>
        </w:rPr>
        <w:t xml:space="preserve">. </w:t>
      </w:r>
      <w:r w:rsidRPr="00A27146">
        <w:rPr>
          <w:rFonts w:cs="Arial"/>
          <w:sz w:val="24"/>
          <w:szCs w:val="24"/>
          <w:rtl/>
        </w:rPr>
        <w:t>סאה מכאן וסאה מכאן סאה מכאן וסאה מכאן</w:t>
      </w:r>
      <w:r w:rsidRPr="00A27146">
        <w:rPr>
          <w:rFonts w:cs="Arial" w:hint="cs"/>
          <w:sz w:val="24"/>
          <w:szCs w:val="24"/>
          <w:rtl/>
        </w:rPr>
        <w:t>?</w:t>
      </w:r>
      <w:r w:rsidRPr="00A27146">
        <w:rPr>
          <w:rFonts w:cs="Arial"/>
          <w:sz w:val="24"/>
          <w:szCs w:val="24"/>
          <w:rtl/>
        </w:rPr>
        <w:t xml:space="preserve"> </w:t>
      </w:r>
      <w:r w:rsidRPr="009E671E">
        <w:rPr>
          <w:rFonts w:cs="Arial" w:hint="cs"/>
          <w:b/>
          <w:bCs/>
          <w:sz w:val="28"/>
          <w:szCs w:val="28"/>
          <w:rtl/>
        </w:rPr>
        <w:t>תנן</w:t>
      </w:r>
      <w:r w:rsidRPr="00A27146">
        <w:rPr>
          <w:rFonts w:cs="Arial" w:hint="cs"/>
          <w:b/>
          <w:bCs/>
          <w:sz w:val="24"/>
          <w:szCs w:val="24"/>
          <w:rtl/>
        </w:rPr>
        <w:t xml:space="preserve">, </w:t>
      </w:r>
      <w:r w:rsidRPr="00A27146">
        <w:rPr>
          <w:rFonts w:cs="Arial"/>
          <w:b/>
          <w:bCs/>
          <w:sz w:val="24"/>
          <w:szCs w:val="24"/>
          <w:rtl/>
        </w:rPr>
        <w:t>פחות מיכן</w:t>
      </w:r>
      <w:r w:rsidRPr="00A27146">
        <w:rPr>
          <w:rFonts w:cs="Arial" w:hint="cs"/>
          <w:b/>
          <w:bCs/>
          <w:sz w:val="24"/>
          <w:szCs w:val="24"/>
          <w:rtl/>
        </w:rPr>
        <w:t>,</w:t>
      </w:r>
      <w:r w:rsidRPr="00A27146">
        <w:rPr>
          <w:rFonts w:cs="Arial"/>
          <w:b/>
          <w:bCs/>
          <w:sz w:val="24"/>
          <w:szCs w:val="24"/>
          <w:rtl/>
        </w:rPr>
        <w:t xml:space="preserve"> אין חורשין להן אלא </w:t>
      </w:r>
      <w:r w:rsidRPr="00A27146">
        <w:rPr>
          <w:rFonts w:cs="Arial" w:hint="cs"/>
          <w:b/>
          <w:bCs/>
          <w:sz w:val="24"/>
          <w:szCs w:val="24"/>
          <w:rtl/>
        </w:rPr>
        <w:t xml:space="preserve">מלא </w:t>
      </w:r>
      <w:r w:rsidRPr="00A27146">
        <w:rPr>
          <w:rFonts w:cs="Arial"/>
          <w:b/>
          <w:bCs/>
          <w:sz w:val="24"/>
          <w:szCs w:val="24"/>
          <w:rtl/>
        </w:rPr>
        <w:t>האורה וסלו חוצה לו</w:t>
      </w:r>
      <w:r w:rsidRPr="00A27146">
        <w:rPr>
          <w:rFonts w:cs="Arial" w:hint="cs"/>
          <w:sz w:val="24"/>
          <w:szCs w:val="24"/>
          <w:rtl/>
        </w:rPr>
        <w:t>.</w:t>
      </w:r>
      <w:r w:rsidRPr="00A27146">
        <w:rPr>
          <w:rFonts w:cs="Arial"/>
          <w:sz w:val="24"/>
          <w:szCs w:val="24"/>
          <w:rtl/>
        </w:rPr>
        <w:t xml:space="preserve"> ר' ירמיה בעי</w:t>
      </w:r>
      <w:r w:rsidRPr="00A27146">
        <w:rPr>
          <w:rFonts w:cs="Arial" w:hint="cs"/>
          <w:sz w:val="24"/>
          <w:szCs w:val="24"/>
          <w:rtl/>
        </w:rPr>
        <w:t>.</w:t>
      </w:r>
      <w:r w:rsidRPr="00A27146">
        <w:rPr>
          <w:rFonts w:cs="Arial"/>
          <w:sz w:val="24"/>
          <w:szCs w:val="24"/>
          <w:rtl/>
        </w:rPr>
        <w:t xml:space="preserve"> היתה גפן אחת מודלה על גבי שתי סאין</w:t>
      </w:r>
      <w:r w:rsidRPr="00A27146">
        <w:rPr>
          <w:rFonts w:cs="Arial" w:hint="cs"/>
          <w:sz w:val="24"/>
          <w:szCs w:val="24"/>
          <w:rtl/>
        </w:rPr>
        <w:t>.</w:t>
      </w:r>
      <w:r w:rsidRPr="00A27146">
        <w:rPr>
          <w:rFonts w:cs="Arial"/>
          <w:sz w:val="24"/>
          <w:szCs w:val="24"/>
          <w:rtl/>
        </w:rPr>
        <w:t xml:space="preserve"> את חורש קרקע שתחתיה וקרקע שחוצה לו מלוא האורה וסלו חוצה לו באיסור שני פרקים הראשונים</w:t>
      </w:r>
      <w:r w:rsidR="009E671E">
        <w:rPr>
          <w:rFonts w:cs="Arial" w:hint="cs"/>
          <w:sz w:val="24"/>
          <w:szCs w:val="24"/>
          <w:rtl/>
        </w:rPr>
        <w:t>.?</w:t>
      </w:r>
      <w:r w:rsidRPr="00A27146">
        <w:rPr>
          <w:rFonts w:cs="Arial" w:hint="cs"/>
          <w:sz w:val="24"/>
          <w:szCs w:val="24"/>
          <w:rtl/>
        </w:rPr>
        <w:t xml:space="preserve"> </w:t>
      </w:r>
      <w:r w:rsidRPr="00A27146">
        <w:rPr>
          <w:rFonts w:cs="Arial" w:hint="cs"/>
          <w:b/>
          <w:bCs/>
          <w:sz w:val="24"/>
          <w:szCs w:val="24"/>
          <w:rtl/>
        </w:rPr>
        <w:t>יוצא שאפילו על אילן אחד פעמים שחורשים יותר מבית סאה. היה בית סאה בשיפועה. היו</w:t>
      </w:r>
      <w:r w:rsidRPr="00A27146">
        <w:rPr>
          <w:rFonts w:cs="Arial"/>
          <w:b/>
          <w:bCs/>
          <w:sz w:val="24"/>
          <w:szCs w:val="24"/>
          <w:rtl/>
        </w:rPr>
        <w:t xml:space="preserve"> א</w:t>
      </w:r>
      <w:r w:rsidRPr="00A27146">
        <w:rPr>
          <w:rFonts w:cs="Arial" w:hint="cs"/>
          <w:b/>
          <w:bCs/>
          <w:sz w:val="24"/>
          <w:szCs w:val="24"/>
          <w:rtl/>
        </w:rPr>
        <w:t>י</w:t>
      </w:r>
      <w:r w:rsidRPr="00A27146">
        <w:rPr>
          <w:rFonts w:cs="Arial"/>
          <w:b/>
          <w:bCs/>
          <w:sz w:val="24"/>
          <w:szCs w:val="24"/>
          <w:rtl/>
        </w:rPr>
        <w:t>ל</w:t>
      </w:r>
      <w:r w:rsidRPr="00A27146">
        <w:rPr>
          <w:rFonts w:cs="Arial" w:hint="cs"/>
          <w:b/>
          <w:bCs/>
          <w:sz w:val="24"/>
          <w:szCs w:val="24"/>
          <w:rtl/>
        </w:rPr>
        <w:t>נ</w:t>
      </w:r>
      <w:r w:rsidRPr="00A27146">
        <w:rPr>
          <w:rFonts w:cs="Arial"/>
          <w:b/>
          <w:bCs/>
          <w:sz w:val="24"/>
          <w:szCs w:val="24"/>
          <w:rtl/>
        </w:rPr>
        <w:t>ו</w:t>
      </w:r>
      <w:r w:rsidRPr="00A27146">
        <w:rPr>
          <w:rFonts w:cs="Arial" w:hint="cs"/>
          <w:b/>
          <w:bCs/>
          <w:sz w:val="24"/>
          <w:szCs w:val="24"/>
          <w:rtl/>
        </w:rPr>
        <w:t>ת</w:t>
      </w:r>
      <w:r w:rsidRPr="00A27146">
        <w:rPr>
          <w:rFonts w:cs="Arial"/>
          <w:sz w:val="24"/>
          <w:szCs w:val="24"/>
          <w:rtl/>
        </w:rPr>
        <w:t xml:space="preserve"> מלמעלן</w:t>
      </w:r>
      <w:r w:rsidRPr="00A27146">
        <w:rPr>
          <w:rFonts w:cs="Arial" w:hint="cs"/>
          <w:sz w:val="24"/>
          <w:szCs w:val="24"/>
          <w:rtl/>
        </w:rPr>
        <w:t>,</w:t>
      </w:r>
      <w:r w:rsidRPr="00A27146">
        <w:rPr>
          <w:rFonts w:cs="Arial"/>
          <w:sz w:val="24"/>
          <w:szCs w:val="24"/>
          <w:rtl/>
        </w:rPr>
        <w:t xml:space="preserve"> חורשין בו מלמטן</w:t>
      </w:r>
      <w:r w:rsidRPr="00A27146">
        <w:rPr>
          <w:rFonts w:cs="Arial" w:hint="cs"/>
          <w:sz w:val="24"/>
          <w:szCs w:val="24"/>
          <w:rtl/>
        </w:rPr>
        <w:t>.</w:t>
      </w:r>
      <w:r w:rsidRPr="00A27146">
        <w:rPr>
          <w:rFonts w:cs="Arial"/>
          <w:sz w:val="24"/>
          <w:szCs w:val="24"/>
          <w:rtl/>
        </w:rPr>
        <w:t xml:space="preserve"> </w:t>
      </w:r>
      <w:r w:rsidRPr="00A27146">
        <w:rPr>
          <w:rFonts w:cs="Arial"/>
          <w:b/>
          <w:bCs/>
          <w:sz w:val="24"/>
          <w:szCs w:val="24"/>
          <w:rtl/>
        </w:rPr>
        <w:t>א</w:t>
      </w:r>
      <w:r w:rsidRPr="00A27146">
        <w:rPr>
          <w:rFonts w:cs="Arial" w:hint="cs"/>
          <w:b/>
          <w:bCs/>
          <w:sz w:val="24"/>
          <w:szCs w:val="24"/>
          <w:rtl/>
        </w:rPr>
        <w:t>י</w:t>
      </w:r>
      <w:r w:rsidRPr="00A27146">
        <w:rPr>
          <w:rFonts w:cs="Arial"/>
          <w:b/>
          <w:bCs/>
          <w:sz w:val="24"/>
          <w:szCs w:val="24"/>
          <w:rtl/>
        </w:rPr>
        <w:t>ל</w:t>
      </w:r>
      <w:r w:rsidRPr="00A27146">
        <w:rPr>
          <w:rFonts w:cs="Arial" w:hint="cs"/>
          <w:b/>
          <w:bCs/>
          <w:sz w:val="24"/>
          <w:szCs w:val="24"/>
          <w:rtl/>
        </w:rPr>
        <w:t>נ</w:t>
      </w:r>
      <w:r w:rsidRPr="00A27146">
        <w:rPr>
          <w:rFonts w:cs="Arial"/>
          <w:b/>
          <w:bCs/>
          <w:sz w:val="24"/>
          <w:szCs w:val="24"/>
          <w:rtl/>
        </w:rPr>
        <w:t>ו</w:t>
      </w:r>
      <w:r w:rsidRPr="00A27146">
        <w:rPr>
          <w:rFonts w:cs="Arial" w:hint="cs"/>
          <w:b/>
          <w:bCs/>
          <w:sz w:val="24"/>
          <w:szCs w:val="24"/>
          <w:rtl/>
        </w:rPr>
        <w:t>ת</w:t>
      </w:r>
      <w:r w:rsidRPr="00A27146">
        <w:rPr>
          <w:rFonts w:cs="Arial"/>
          <w:sz w:val="24"/>
          <w:szCs w:val="24"/>
          <w:rtl/>
        </w:rPr>
        <w:t xml:space="preserve"> מלמטן חורשין בו מלמעלן</w:t>
      </w:r>
      <w:r w:rsidRPr="00A27146">
        <w:rPr>
          <w:rFonts w:cs="Arial" w:hint="cs"/>
          <w:sz w:val="24"/>
          <w:szCs w:val="24"/>
          <w:rtl/>
        </w:rPr>
        <w:t>.</w:t>
      </w:r>
      <w:r w:rsidRPr="00A27146">
        <w:rPr>
          <w:rFonts w:cs="Arial"/>
          <w:sz w:val="24"/>
          <w:szCs w:val="24"/>
          <w:rtl/>
        </w:rPr>
        <w:t xml:space="preserve"> ניחא </w:t>
      </w:r>
      <w:r w:rsidRPr="00A27146">
        <w:rPr>
          <w:rFonts w:cs="Arial" w:hint="cs"/>
          <w:b/>
          <w:bCs/>
          <w:sz w:val="24"/>
          <w:szCs w:val="24"/>
          <w:rtl/>
        </w:rPr>
        <w:t xml:space="preserve">אם היו </w:t>
      </w:r>
      <w:r w:rsidRPr="00A27146">
        <w:rPr>
          <w:rFonts w:cs="Arial"/>
          <w:b/>
          <w:bCs/>
          <w:sz w:val="24"/>
          <w:szCs w:val="24"/>
          <w:rtl/>
        </w:rPr>
        <w:t>אל</w:t>
      </w:r>
      <w:r w:rsidRPr="00A27146">
        <w:rPr>
          <w:rFonts w:cs="Arial" w:hint="cs"/>
          <w:b/>
          <w:bCs/>
          <w:sz w:val="24"/>
          <w:szCs w:val="24"/>
          <w:rtl/>
        </w:rPr>
        <w:t>נ</w:t>
      </w:r>
      <w:r w:rsidRPr="00A27146">
        <w:rPr>
          <w:rFonts w:cs="Arial"/>
          <w:b/>
          <w:bCs/>
          <w:sz w:val="24"/>
          <w:szCs w:val="24"/>
          <w:rtl/>
        </w:rPr>
        <w:t>ו</w:t>
      </w:r>
      <w:r w:rsidRPr="00A27146">
        <w:rPr>
          <w:rFonts w:cs="Arial" w:hint="cs"/>
          <w:b/>
          <w:bCs/>
          <w:sz w:val="24"/>
          <w:szCs w:val="24"/>
          <w:rtl/>
        </w:rPr>
        <w:t>ת</w:t>
      </w:r>
      <w:r w:rsidRPr="00A27146">
        <w:rPr>
          <w:rFonts w:cs="Arial"/>
          <w:sz w:val="24"/>
          <w:szCs w:val="24"/>
          <w:rtl/>
        </w:rPr>
        <w:t xml:space="preserve"> מלמעלן חורשין בו מלמטן</w:t>
      </w:r>
      <w:r w:rsidRPr="00A27146">
        <w:rPr>
          <w:rFonts w:cs="Arial" w:hint="cs"/>
          <w:sz w:val="24"/>
          <w:szCs w:val="24"/>
          <w:rtl/>
        </w:rPr>
        <w:t>.</w:t>
      </w:r>
      <w:r w:rsidRPr="00A27146">
        <w:rPr>
          <w:rFonts w:cs="Arial"/>
          <w:sz w:val="24"/>
          <w:szCs w:val="24"/>
          <w:rtl/>
        </w:rPr>
        <w:t xml:space="preserve"> </w:t>
      </w:r>
      <w:r w:rsidRPr="00A27146">
        <w:rPr>
          <w:rFonts w:cs="Arial" w:hint="cs"/>
          <w:b/>
          <w:bCs/>
          <w:sz w:val="24"/>
          <w:szCs w:val="24"/>
          <w:rtl/>
        </w:rPr>
        <w:t xml:space="preserve">שדרך השורשים לצמוח למטה. אבל אם היו </w:t>
      </w:r>
      <w:r w:rsidRPr="00A27146">
        <w:rPr>
          <w:rFonts w:cs="Arial"/>
          <w:b/>
          <w:bCs/>
          <w:sz w:val="24"/>
          <w:szCs w:val="24"/>
          <w:rtl/>
        </w:rPr>
        <w:t>אל</w:t>
      </w:r>
      <w:r w:rsidRPr="00A27146">
        <w:rPr>
          <w:rFonts w:cs="Arial" w:hint="cs"/>
          <w:b/>
          <w:bCs/>
          <w:sz w:val="24"/>
          <w:szCs w:val="24"/>
          <w:rtl/>
        </w:rPr>
        <w:t>נ</w:t>
      </w:r>
      <w:r w:rsidRPr="00A27146">
        <w:rPr>
          <w:rFonts w:cs="Arial"/>
          <w:b/>
          <w:bCs/>
          <w:sz w:val="24"/>
          <w:szCs w:val="24"/>
          <w:rtl/>
        </w:rPr>
        <w:t>ו</w:t>
      </w:r>
      <w:r w:rsidRPr="00A27146">
        <w:rPr>
          <w:rFonts w:cs="Arial" w:hint="cs"/>
          <w:b/>
          <w:bCs/>
          <w:sz w:val="24"/>
          <w:szCs w:val="24"/>
          <w:rtl/>
        </w:rPr>
        <w:t>ת</w:t>
      </w:r>
      <w:r w:rsidRPr="00A27146">
        <w:rPr>
          <w:rFonts w:cs="Arial"/>
          <w:sz w:val="24"/>
          <w:szCs w:val="24"/>
          <w:rtl/>
        </w:rPr>
        <w:t xml:space="preserve"> מלמטן</w:t>
      </w:r>
      <w:r w:rsidRPr="00A27146">
        <w:rPr>
          <w:rFonts w:cs="Arial" w:hint="cs"/>
          <w:sz w:val="24"/>
          <w:szCs w:val="24"/>
          <w:rtl/>
        </w:rPr>
        <w:t xml:space="preserve">, </w:t>
      </w:r>
      <w:r w:rsidRPr="00A27146">
        <w:rPr>
          <w:rFonts w:cs="Arial" w:hint="cs"/>
          <w:b/>
          <w:bCs/>
          <w:sz w:val="24"/>
          <w:szCs w:val="24"/>
          <w:rtl/>
        </w:rPr>
        <w:t>למה</w:t>
      </w:r>
      <w:r w:rsidRPr="00A27146">
        <w:rPr>
          <w:rFonts w:cs="Arial"/>
          <w:sz w:val="24"/>
          <w:szCs w:val="24"/>
          <w:rtl/>
        </w:rPr>
        <w:t xml:space="preserve"> חורשין בו מלמעלן</w:t>
      </w:r>
      <w:r w:rsidRPr="00A27146">
        <w:rPr>
          <w:rFonts w:cs="Arial" w:hint="cs"/>
          <w:sz w:val="24"/>
          <w:szCs w:val="24"/>
          <w:rtl/>
        </w:rPr>
        <w:t>?</w:t>
      </w:r>
      <w:r w:rsidRPr="00A27146">
        <w:rPr>
          <w:rFonts w:cs="Arial"/>
          <w:sz w:val="24"/>
          <w:szCs w:val="24"/>
          <w:rtl/>
        </w:rPr>
        <w:t xml:space="preserve">. נשמיענא </w:t>
      </w:r>
      <w:r w:rsidR="009E671E" w:rsidRPr="00F61F8B">
        <w:rPr>
          <w:rFonts w:cs="Arial" w:hint="cs"/>
          <w:i/>
          <w:iCs/>
          <w:sz w:val="16"/>
          <w:szCs w:val="16"/>
          <w:rtl/>
        </w:rPr>
        <w:t>ששורשים צומחים גם כלפי מעלה</w:t>
      </w:r>
      <w:r w:rsidR="009E671E">
        <w:rPr>
          <w:rFonts w:cs="Arial"/>
          <w:rtl/>
        </w:rPr>
        <w:t xml:space="preserve"> </w:t>
      </w:r>
      <w:r w:rsidRPr="00A27146">
        <w:rPr>
          <w:rFonts w:cs="Arial"/>
          <w:sz w:val="24"/>
          <w:szCs w:val="24"/>
          <w:rtl/>
        </w:rPr>
        <w:t>מן הדא</w:t>
      </w:r>
      <w:r>
        <w:rPr>
          <w:rFonts w:cs="Arial" w:hint="cs"/>
          <w:rtl/>
        </w:rPr>
        <w:t xml:space="preserve"> </w:t>
      </w:r>
      <w:r w:rsidRPr="00A27146">
        <w:rPr>
          <w:rFonts w:cs="Arial" w:hint="cs"/>
          <w:sz w:val="24"/>
          <w:szCs w:val="24"/>
          <w:rtl/>
        </w:rPr>
        <w:t xml:space="preserve">דתנן, </w:t>
      </w:r>
      <w:r w:rsidRPr="00A27146">
        <w:rPr>
          <w:rFonts w:cs="Arial"/>
          <w:sz w:val="24"/>
          <w:szCs w:val="24"/>
          <w:rtl/>
        </w:rPr>
        <w:t>מרחיקים את האילן מן הבור עשרים וחמש אמה</w:t>
      </w:r>
      <w:r w:rsidRPr="00A27146">
        <w:rPr>
          <w:rFonts w:cs="Arial" w:hint="cs"/>
          <w:sz w:val="24"/>
          <w:szCs w:val="24"/>
          <w:rtl/>
        </w:rPr>
        <w:t>.</w:t>
      </w:r>
      <w:r w:rsidRPr="00A27146">
        <w:rPr>
          <w:rFonts w:cs="Arial"/>
          <w:sz w:val="24"/>
          <w:szCs w:val="24"/>
          <w:rtl/>
        </w:rPr>
        <w:t xml:space="preserve"> ותני [דף ב עמוד א] עליה</w:t>
      </w:r>
      <w:r w:rsidRPr="00A27146">
        <w:rPr>
          <w:rFonts w:cs="Arial" w:hint="cs"/>
          <w:sz w:val="24"/>
          <w:szCs w:val="24"/>
          <w:rtl/>
        </w:rPr>
        <w:t>.</w:t>
      </w:r>
      <w:r w:rsidRPr="00A27146">
        <w:rPr>
          <w:rFonts w:cs="Arial"/>
          <w:sz w:val="24"/>
          <w:szCs w:val="24"/>
          <w:rtl/>
        </w:rPr>
        <w:t xml:space="preserve"> בין מלמעלן</w:t>
      </w:r>
      <w:r>
        <w:rPr>
          <w:rFonts w:cs="Arial" w:hint="cs"/>
          <w:rtl/>
        </w:rPr>
        <w:t xml:space="preserve"> </w:t>
      </w:r>
      <w:r>
        <w:rPr>
          <w:rFonts w:cs="Arial" w:hint="cs"/>
          <w:i/>
          <w:iCs/>
          <w:sz w:val="16"/>
          <w:szCs w:val="16"/>
          <w:rtl/>
        </w:rPr>
        <w:t>מה</w:t>
      </w:r>
      <w:r w:rsidRPr="00F61F8B">
        <w:rPr>
          <w:rFonts w:cs="Arial" w:hint="cs"/>
          <w:i/>
          <w:iCs/>
          <w:sz w:val="16"/>
          <w:szCs w:val="16"/>
          <w:rtl/>
        </w:rPr>
        <w:t>בור</w:t>
      </w:r>
      <w:r>
        <w:rPr>
          <w:rFonts w:cs="Arial"/>
          <w:rtl/>
        </w:rPr>
        <w:t xml:space="preserve"> </w:t>
      </w:r>
      <w:r w:rsidRPr="00A27146">
        <w:rPr>
          <w:rFonts w:cs="Arial"/>
          <w:sz w:val="24"/>
          <w:szCs w:val="24"/>
          <w:rtl/>
        </w:rPr>
        <w:t>בין מלמטן</w:t>
      </w:r>
      <w:r>
        <w:rPr>
          <w:rFonts w:cs="Arial" w:hint="cs"/>
          <w:rtl/>
        </w:rPr>
        <w:t xml:space="preserve"> </w:t>
      </w:r>
      <w:r w:rsidRPr="00F61F8B">
        <w:rPr>
          <w:rFonts w:cs="Arial" w:hint="cs"/>
          <w:i/>
          <w:iCs/>
          <w:sz w:val="16"/>
          <w:szCs w:val="16"/>
          <w:rtl/>
        </w:rPr>
        <w:t>מהבור</w:t>
      </w:r>
      <w:r>
        <w:rPr>
          <w:rFonts w:cs="Arial" w:hint="cs"/>
          <w:rtl/>
        </w:rPr>
        <w:t>.</w:t>
      </w:r>
      <w:r>
        <w:rPr>
          <w:rFonts w:cs="Arial"/>
          <w:rtl/>
        </w:rPr>
        <w:t xml:space="preserve"> </w:t>
      </w:r>
      <w:r>
        <w:rPr>
          <w:rFonts w:cs="Arial" w:hint="cs"/>
          <w:i/>
          <w:iCs/>
          <w:sz w:val="16"/>
          <w:szCs w:val="16"/>
          <w:rtl/>
        </w:rPr>
        <w:t xml:space="preserve">רואים </w:t>
      </w:r>
      <w:r w:rsidRPr="00F61F8B">
        <w:rPr>
          <w:rFonts w:cs="Arial" w:hint="cs"/>
          <w:i/>
          <w:iCs/>
          <w:sz w:val="16"/>
          <w:szCs w:val="16"/>
          <w:rtl/>
        </w:rPr>
        <w:t>שאפילו אם האילן למטה והבור למעלה חוששים ששורשי האילן יגדלו כלפי מעלה ויחריבו את הבור</w:t>
      </w:r>
      <w:r>
        <w:rPr>
          <w:rFonts w:cs="Arial" w:hint="cs"/>
          <w:rtl/>
        </w:rPr>
        <w:t xml:space="preserve">. </w:t>
      </w:r>
      <w:r w:rsidRPr="00A27146">
        <w:rPr>
          <w:rFonts w:cs="Arial" w:hint="cs"/>
          <w:b/>
          <w:bCs/>
          <w:sz w:val="24"/>
          <w:szCs w:val="24"/>
          <w:rtl/>
        </w:rPr>
        <w:t xml:space="preserve">אן מכאן ראיה. כי </w:t>
      </w:r>
      <w:r w:rsidRPr="00A27146">
        <w:rPr>
          <w:rFonts w:cs="Arial"/>
          <w:b/>
          <w:bCs/>
          <w:sz w:val="24"/>
          <w:szCs w:val="24"/>
          <w:rtl/>
        </w:rPr>
        <w:t>או</w:t>
      </w:r>
      <w:r w:rsidRPr="00A27146">
        <w:rPr>
          <w:rFonts w:cs="Arial" w:hint="cs"/>
          <w:b/>
          <w:bCs/>
          <w:sz w:val="24"/>
          <w:szCs w:val="24"/>
          <w:rtl/>
        </w:rPr>
        <w:t>לי</w:t>
      </w:r>
      <w:r w:rsidRPr="00A27146">
        <w:rPr>
          <w:rFonts w:cs="Arial"/>
          <w:b/>
          <w:bCs/>
          <w:sz w:val="24"/>
          <w:szCs w:val="24"/>
          <w:rtl/>
        </w:rPr>
        <w:t xml:space="preserve"> נ</w:t>
      </w:r>
      <w:r w:rsidRPr="00A27146">
        <w:rPr>
          <w:rFonts w:cs="Arial" w:hint="cs"/>
          <w:b/>
          <w:bCs/>
          <w:sz w:val="24"/>
          <w:szCs w:val="24"/>
          <w:rtl/>
        </w:rPr>
        <w:t>א</w:t>
      </w:r>
      <w:r w:rsidRPr="00A27146">
        <w:rPr>
          <w:rFonts w:cs="Arial"/>
          <w:b/>
          <w:bCs/>
          <w:sz w:val="24"/>
          <w:szCs w:val="24"/>
          <w:rtl/>
        </w:rPr>
        <w:t>מר</w:t>
      </w:r>
      <w:r w:rsidRPr="00A27146">
        <w:rPr>
          <w:rFonts w:cs="Arial" w:hint="cs"/>
          <w:b/>
          <w:bCs/>
          <w:sz w:val="24"/>
          <w:szCs w:val="24"/>
          <w:rtl/>
        </w:rPr>
        <w:t>, שכוונת הבריתא</w:t>
      </w:r>
      <w:r w:rsidRPr="00A27146">
        <w:rPr>
          <w:rFonts w:cs="Arial" w:hint="cs"/>
          <w:sz w:val="24"/>
          <w:szCs w:val="24"/>
          <w:rtl/>
        </w:rPr>
        <w:t>,</w:t>
      </w:r>
      <w:r w:rsidRPr="00A27146">
        <w:rPr>
          <w:rFonts w:cs="Arial"/>
          <w:sz w:val="24"/>
          <w:szCs w:val="24"/>
          <w:rtl/>
        </w:rPr>
        <w:t xml:space="preserve"> בין שהאילן למעלן והבור מלמטן</w:t>
      </w:r>
      <w:r w:rsidRPr="00A27146">
        <w:rPr>
          <w:rFonts w:cs="Arial" w:hint="cs"/>
          <w:sz w:val="24"/>
          <w:szCs w:val="24"/>
          <w:rtl/>
        </w:rPr>
        <w:t>,</w:t>
      </w:r>
      <w:r w:rsidRPr="00A27146">
        <w:rPr>
          <w:rFonts w:cs="Arial"/>
          <w:sz w:val="24"/>
          <w:szCs w:val="24"/>
          <w:rtl/>
        </w:rPr>
        <w:t xml:space="preserve"> בין שהאילן והבור מלמטן</w:t>
      </w:r>
      <w:r w:rsidRPr="00A27146">
        <w:rPr>
          <w:rFonts w:cs="Arial" w:hint="cs"/>
          <w:sz w:val="24"/>
          <w:szCs w:val="24"/>
          <w:rtl/>
        </w:rPr>
        <w:t xml:space="preserve">. </w:t>
      </w:r>
      <w:r w:rsidRPr="00A27146">
        <w:rPr>
          <w:rFonts w:cs="Arial" w:hint="cs"/>
          <w:b/>
          <w:bCs/>
          <w:sz w:val="24"/>
          <w:szCs w:val="24"/>
          <w:rtl/>
        </w:rPr>
        <w:t>אבל אם היה האילן למטה</w:t>
      </w:r>
      <w:r w:rsidRPr="00A27146">
        <w:rPr>
          <w:rFonts w:cs="Arial" w:hint="cs"/>
          <w:sz w:val="24"/>
          <w:szCs w:val="24"/>
          <w:rtl/>
        </w:rPr>
        <w:t xml:space="preserve"> והבור </w:t>
      </w:r>
      <w:r w:rsidRPr="00A27146">
        <w:rPr>
          <w:rFonts w:cs="Arial" w:hint="cs"/>
          <w:b/>
          <w:bCs/>
          <w:sz w:val="24"/>
          <w:szCs w:val="24"/>
          <w:rtl/>
        </w:rPr>
        <w:t>למעלה לא חוששים.</w:t>
      </w:r>
      <w:r w:rsidRPr="00A27146">
        <w:rPr>
          <w:rFonts w:cs="Arial"/>
          <w:b/>
          <w:bCs/>
          <w:sz w:val="24"/>
          <w:szCs w:val="24"/>
          <w:rtl/>
        </w:rPr>
        <w:t xml:space="preserve"> והתני</w:t>
      </w:r>
      <w:r>
        <w:rPr>
          <w:rFonts w:cs="Arial" w:hint="cs"/>
          <w:rtl/>
        </w:rPr>
        <w:t xml:space="preserve"> </w:t>
      </w:r>
      <w:r w:rsidRPr="00F61F8B">
        <w:rPr>
          <w:rFonts w:cs="Arial" w:hint="cs"/>
          <w:i/>
          <w:iCs/>
          <w:sz w:val="16"/>
          <w:szCs w:val="16"/>
          <w:rtl/>
        </w:rPr>
        <w:t>במפורש</w:t>
      </w:r>
      <w:r>
        <w:rPr>
          <w:rFonts w:cs="Arial" w:hint="cs"/>
          <w:rtl/>
        </w:rPr>
        <w:t>,</w:t>
      </w:r>
      <w:r>
        <w:rPr>
          <w:rFonts w:cs="Arial"/>
          <w:rtl/>
        </w:rPr>
        <w:t xml:space="preserve"> </w:t>
      </w:r>
      <w:r w:rsidRPr="00A27146">
        <w:rPr>
          <w:rFonts w:cs="Arial"/>
          <w:b/>
          <w:bCs/>
          <w:sz w:val="24"/>
          <w:szCs w:val="24"/>
          <w:rtl/>
        </w:rPr>
        <w:t>אילן מלמעלן והבור מלמטן</w:t>
      </w:r>
      <w:r w:rsidRPr="00A27146">
        <w:rPr>
          <w:rFonts w:cs="Arial" w:hint="cs"/>
          <w:b/>
          <w:bCs/>
          <w:sz w:val="24"/>
          <w:szCs w:val="24"/>
          <w:rtl/>
        </w:rPr>
        <w:t>,</w:t>
      </w:r>
      <w:r w:rsidRPr="00A27146">
        <w:rPr>
          <w:rFonts w:cs="Arial"/>
          <w:b/>
          <w:bCs/>
          <w:sz w:val="24"/>
          <w:szCs w:val="24"/>
          <w:rtl/>
        </w:rPr>
        <w:t xml:space="preserve"> אילן מלמטן והבור מלמעלן</w:t>
      </w:r>
      <w:r w:rsidRPr="00A27146">
        <w:rPr>
          <w:rFonts w:cs="Arial" w:hint="cs"/>
          <w:sz w:val="24"/>
          <w:szCs w:val="24"/>
          <w:rtl/>
        </w:rPr>
        <w:t>.</w:t>
      </w:r>
      <w:r w:rsidRPr="00A27146">
        <w:rPr>
          <w:rFonts w:cs="Arial"/>
          <w:sz w:val="24"/>
          <w:szCs w:val="24"/>
          <w:rtl/>
        </w:rPr>
        <w:t xml:space="preserve"> ניחא אילן מלמעלן והבור מלמטן</w:t>
      </w:r>
      <w:r w:rsidRPr="00A27146">
        <w:rPr>
          <w:rFonts w:cs="Arial" w:hint="cs"/>
          <w:sz w:val="24"/>
          <w:szCs w:val="24"/>
          <w:rtl/>
        </w:rPr>
        <w:t xml:space="preserve">. </w:t>
      </w:r>
      <w:r w:rsidRPr="00A27146">
        <w:rPr>
          <w:rFonts w:cs="Arial"/>
          <w:sz w:val="24"/>
          <w:szCs w:val="24"/>
          <w:rtl/>
        </w:rPr>
        <w:t>אילן מלמטן והבור מלמעלן</w:t>
      </w:r>
      <w:r w:rsidRPr="00A27146">
        <w:rPr>
          <w:rFonts w:cs="Arial" w:hint="cs"/>
          <w:sz w:val="24"/>
          <w:szCs w:val="24"/>
          <w:rtl/>
        </w:rPr>
        <w:t xml:space="preserve"> </w:t>
      </w:r>
      <w:r w:rsidRPr="00A27146">
        <w:rPr>
          <w:rFonts w:cs="Arial" w:hint="cs"/>
          <w:b/>
          <w:bCs/>
          <w:sz w:val="24"/>
          <w:szCs w:val="24"/>
          <w:rtl/>
        </w:rPr>
        <w:t>למה חוששים? לא מפני ש</w:t>
      </w:r>
      <w:r w:rsidRPr="00A27146">
        <w:rPr>
          <w:rFonts w:cs="Arial"/>
          <w:b/>
          <w:bCs/>
          <w:sz w:val="24"/>
          <w:szCs w:val="24"/>
          <w:rtl/>
        </w:rPr>
        <w:t>דרך</w:t>
      </w:r>
      <w:r w:rsidRPr="00A27146">
        <w:rPr>
          <w:rFonts w:cs="Arial"/>
          <w:sz w:val="24"/>
          <w:szCs w:val="24"/>
          <w:rtl/>
        </w:rPr>
        <w:t xml:space="preserve"> השרשים לעלות למעלן</w:t>
      </w:r>
      <w:r w:rsidRPr="00A27146">
        <w:rPr>
          <w:rFonts w:cs="Arial" w:hint="cs"/>
          <w:sz w:val="24"/>
          <w:szCs w:val="24"/>
          <w:rtl/>
        </w:rPr>
        <w:t>?</w:t>
      </w:r>
      <w:r w:rsidRPr="00A27146">
        <w:rPr>
          <w:rFonts w:cs="Arial"/>
          <w:sz w:val="24"/>
          <w:szCs w:val="24"/>
          <w:rtl/>
        </w:rPr>
        <w:t xml:space="preserve"> אמר רבי חנינא</w:t>
      </w:r>
      <w:r w:rsidRPr="00A27146">
        <w:rPr>
          <w:rFonts w:cs="Arial" w:hint="cs"/>
          <w:sz w:val="24"/>
          <w:szCs w:val="24"/>
          <w:rtl/>
        </w:rPr>
        <w:t>.</w:t>
      </w:r>
      <w:r w:rsidRPr="00A27146">
        <w:rPr>
          <w:rFonts w:cs="Arial"/>
          <w:sz w:val="24"/>
          <w:szCs w:val="24"/>
          <w:rtl/>
        </w:rPr>
        <w:t xml:space="preserve"> לא מפני </w:t>
      </w:r>
      <w:r w:rsidRPr="00A27146">
        <w:rPr>
          <w:rFonts w:cs="Arial" w:hint="cs"/>
          <w:b/>
          <w:bCs/>
          <w:sz w:val="24"/>
          <w:szCs w:val="24"/>
          <w:rtl/>
        </w:rPr>
        <w:t>ש</w:t>
      </w:r>
      <w:r w:rsidRPr="00A27146">
        <w:rPr>
          <w:rFonts w:cs="Arial"/>
          <w:b/>
          <w:bCs/>
          <w:sz w:val="24"/>
          <w:szCs w:val="24"/>
          <w:rtl/>
        </w:rPr>
        <w:t>השרשים</w:t>
      </w:r>
      <w:r w:rsidRPr="00A27146">
        <w:rPr>
          <w:rFonts w:cs="Arial" w:hint="cs"/>
          <w:b/>
          <w:bCs/>
          <w:sz w:val="24"/>
          <w:szCs w:val="24"/>
          <w:rtl/>
        </w:rPr>
        <w:t xml:space="preserve"> עולים</w:t>
      </w:r>
      <w:r w:rsidRPr="00A27146">
        <w:rPr>
          <w:rFonts w:cs="Arial" w:hint="cs"/>
          <w:sz w:val="24"/>
          <w:szCs w:val="24"/>
          <w:rtl/>
        </w:rPr>
        <w:t>,</w:t>
      </w:r>
      <w:r w:rsidRPr="00A27146">
        <w:rPr>
          <w:rFonts w:cs="Arial"/>
          <w:sz w:val="24"/>
          <w:szCs w:val="24"/>
          <w:rtl/>
        </w:rPr>
        <w:t xml:space="preserve"> אלא שהן עושין עפר תיחוח</w:t>
      </w:r>
      <w:r w:rsidRPr="00A27146">
        <w:rPr>
          <w:rFonts w:cs="Arial" w:hint="cs"/>
          <w:sz w:val="24"/>
          <w:szCs w:val="24"/>
          <w:rtl/>
        </w:rPr>
        <w:t>,</w:t>
      </w:r>
      <w:r w:rsidRPr="00A27146">
        <w:rPr>
          <w:rFonts w:cs="Arial"/>
          <w:sz w:val="24"/>
          <w:szCs w:val="24"/>
          <w:rtl/>
        </w:rPr>
        <w:t xml:space="preserve"> והן מלקין ארעיתו של בור</w:t>
      </w:r>
      <w:r w:rsidRPr="00A27146">
        <w:rPr>
          <w:rFonts w:cs="Arial" w:hint="cs"/>
          <w:sz w:val="24"/>
          <w:szCs w:val="24"/>
          <w:rtl/>
        </w:rPr>
        <w:t>.</w:t>
      </w:r>
      <w:r w:rsidRPr="00A27146">
        <w:rPr>
          <w:rFonts w:cs="Arial"/>
          <w:sz w:val="24"/>
          <w:szCs w:val="24"/>
          <w:rtl/>
        </w:rPr>
        <w:t xml:space="preserve"> אתא עובדא קומי רבי יסא דבי רבי בון </w:t>
      </w:r>
      <w:r w:rsidR="009E671E">
        <w:rPr>
          <w:rFonts w:cs="Arial" w:hint="cs"/>
          <w:sz w:val="24"/>
          <w:szCs w:val="24"/>
          <w:rtl/>
        </w:rPr>
        <w:t>ו</w:t>
      </w:r>
      <w:r w:rsidRPr="00A27146">
        <w:rPr>
          <w:rFonts w:cs="Arial"/>
          <w:sz w:val="24"/>
          <w:szCs w:val="24"/>
          <w:rtl/>
        </w:rPr>
        <w:t>אמר</w:t>
      </w:r>
      <w:r w:rsidRPr="00A27146">
        <w:rPr>
          <w:rFonts w:cs="Arial" w:hint="cs"/>
          <w:sz w:val="24"/>
          <w:szCs w:val="24"/>
          <w:rtl/>
        </w:rPr>
        <w:t xml:space="preserve">. </w:t>
      </w:r>
      <w:r w:rsidRPr="00A27146">
        <w:rPr>
          <w:rFonts w:cs="Arial" w:hint="cs"/>
          <w:b/>
          <w:bCs/>
          <w:sz w:val="24"/>
          <w:szCs w:val="24"/>
          <w:rtl/>
        </w:rPr>
        <w:t>התנא של הברייתא</w:t>
      </w:r>
      <w:r w:rsidRPr="00A27146">
        <w:rPr>
          <w:rFonts w:cs="Arial"/>
          <w:sz w:val="24"/>
          <w:szCs w:val="24"/>
          <w:rtl/>
        </w:rPr>
        <w:t xml:space="preserve"> יחידי הוא</w:t>
      </w:r>
      <w:r w:rsidRPr="00A27146">
        <w:rPr>
          <w:rFonts w:cs="Arial" w:hint="cs"/>
          <w:sz w:val="24"/>
          <w:szCs w:val="24"/>
          <w:rtl/>
        </w:rPr>
        <w:t>,</w:t>
      </w:r>
      <w:r w:rsidRPr="00A27146">
        <w:rPr>
          <w:rFonts w:cs="Arial"/>
          <w:sz w:val="24"/>
          <w:szCs w:val="24"/>
          <w:rtl/>
        </w:rPr>
        <w:t xml:space="preserve"> ולא סמכון עליו</w:t>
      </w:r>
      <w:r w:rsidRPr="00A27146">
        <w:rPr>
          <w:rFonts w:cs="Arial" w:hint="cs"/>
          <w:sz w:val="24"/>
          <w:szCs w:val="24"/>
          <w:rtl/>
        </w:rPr>
        <w:t>.</w:t>
      </w:r>
      <w:r w:rsidRPr="00A27146">
        <w:rPr>
          <w:rFonts w:cs="Arial"/>
          <w:sz w:val="24"/>
          <w:szCs w:val="24"/>
          <w:rtl/>
        </w:rPr>
        <w:t xml:space="preserve"> דתני עלה</w:t>
      </w:r>
      <w:r w:rsidRPr="00A27146">
        <w:rPr>
          <w:rFonts w:cs="Arial" w:hint="cs"/>
          <w:sz w:val="24"/>
          <w:szCs w:val="24"/>
          <w:rtl/>
        </w:rPr>
        <w:t>,</w:t>
      </w:r>
      <w:r w:rsidRPr="00A27146">
        <w:rPr>
          <w:rFonts w:cs="Arial"/>
          <w:sz w:val="24"/>
          <w:szCs w:val="24"/>
          <w:rtl/>
        </w:rPr>
        <w:t xml:space="preserve"> ר"ש אומר</w:t>
      </w:r>
      <w:r w:rsidRPr="00A27146">
        <w:rPr>
          <w:rFonts w:cs="Arial" w:hint="cs"/>
          <w:sz w:val="24"/>
          <w:szCs w:val="24"/>
          <w:rtl/>
        </w:rPr>
        <w:t>.</w:t>
      </w:r>
      <w:r w:rsidRPr="00A27146">
        <w:rPr>
          <w:rFonts w:cs="Arial"/>
          <w:sz w:val="24"/>
          <w:szCs w:val="24"/>
          <w:rtl/>
        </w:rPr>
        <w:t xml:space="preserve"> כשם שאמרו מלמעלן</w:t>
      </w:r>
      <w:r w:rsidRPr="00A27146">
        <w:rPr>
          <w:rFonts w:cs="Arial" w:hint="cs"/>
          <w:sz w:val="24"/>
          <w:szCs w:val="24"/>
          <w:rtl/>
        </w:rPr>
        <w:t>,</w:t>
      </w:r>
      <w:r w:rsidRPr="00A27146">
        <w:rPr>
          <w:rFonts w:cs="Arial"/>
          <w:sz w:val="24"/>
          <w:szCs w:val="24"/>
          <w:rtl/>
        </w:rPr>
        <w:t xml:space="preserve"> כך אמרו מלמטן</w:t>
      </w:r>
      <w:r w:rsidRPr="00A27146">
        <w:rPr>
          <w:rFonts w:cs="Arial" w:hint="cs"/>
          <w:sz w:val="24"/>
          <w:szCs w:val="24"/>
          <w:rtl/>
        </w:rPr>
        <w:t xml:space="preserve">. </w:t>
      </w:r>
      <w:r w:rsidRPr="00A27146">
        <w:rPr>
          <w:rFonts w:cs="Arial" w:hint="cs"/>
          <w:b/>
          <w:bCs/>
          <w:sz w:val="24"/>
          <w:szCs w:val="24"/>
          <w:rtl/>
        </w:rPr>
        <w:t>אבל לדעת רבנן אם האילן למטה</w:t>
      </w:r>
      <w:r w:rsidR="009E671E">
        <w:rPr>
          <w:rFonts w:cs="Arial" w:hint="cs"/>
          <w:b/>
          <w:bCs/>
          <w:sz w:val="24"/>
          <w:szCs w:val="24"/>
          <w:rtl/>
        </w:rPr>
        <w:t>,</w:t>
      </w:r>
      <w:r w:rsidRPr="00A27146">
        <w:rPr>
          <w:rFonts w:cs="Arial" w:hint="cs"/>
          <w:b/>
          <w:bCs/>
          <w:sz w:val="24"/>
          <w:szCs w:val="24"/>
          <w:rtl/>
        </w:rPr>
        <w:t xml:space="preserve"> לא חורשים למעלה</w:t>
      </w:r>
      <w:r w:rsidRPr="00AF1D22">
        <w:rPr>
          <w:rFonts w:cs="Arial"/>
          <w:sz w:val="24"/>
          <w:szCs w:val="24"/>
          <w:rtl/>
        </w:rPr>
        <w:t>:</w:t>
      </w:r>
    </w:p>
    <w:p w14:paraId="6CE53A6C" w14:textId="77777777" w:rsidR="00546712" w:rsidRPr="00A27146" w:rsidRDefault="00546712" w:rsidP="00546712">
      <w:pPr>
        <w:bidi/>
        <w:rPr>
          <w:rFonts w:cs="Arial"/>
          <w:sz w:val="24"/>
          <w:szCs w:val="24"/>
          <w:rtl/>
        </w:rPr>
      </w:pPr>
      <w:r w:rsidRPr="00A27146">
        <w:rPr>
          <w:rFonts w:cs="Arial"/>
          <w:sz w:val="24"/>
          <w:szCs w:val="24"/>
          <w:rtl/>
        </w:rPr>
        <w:t>תלמוד ירושלמי (וילנא) מסכת שביעית</w:t>
      </w:r>
    </w:p>
    <w:p w14:paraId="30FF41BD" w14:textId="77777777" w:rsidR="00546712" w:rsidRPr="00AF1D22" w:rsidRDefault="00546712" w:rsidP="00AF1D22">
      <w:pPr>
        <w:bidi/>
        <w:rPr>
          <w:sz w:val="28"/>
        </w:rPr>
      </w:pPr>
      <w:r>
        <w:rPr>
          <w:rFonts w:cs="Arial"/>
          <w:rtl/>
        </w:rPr>
        <w:t xml:space="preserve"> </w:t>
      </w:r>
      <w:r w:rsidRPr="00F61F8B">
        <w:rPr>
          <w:rFonts w:cs="Arial"/>
          <w:sz w:val="28"/>
          <w:szCs w:val="28"/>
          <w:rtl/>
        </w:rPr>
        <w:t xml:space="preserve">פרק א </w:t>
      </w:r>
      <w:r w:rsidRPr="00AF1D22">
        <w:rPr>
          <w:rFonts w:cs="Arial"/>
          <w:sz w:val="28"/>
          <w:szCs w:val="28"/>
          <w:rtl/>
        </w:rPr>
        <w:t>הלכה ג</w:t>
      </w:r>
    </w:p>
    <w:p w14:paraId="4B89B6EB" w14:textId="0C94F42F" w:rsidR="00546712" w:rsidRPr="00F61F8B" w:rsidRDefault="00546712" w:rsidP="00546712">
      <w:pPr>
        <w:bidi/>
        <w:rPr>
          <w:rFonts w:cs="Arial"/>
          <w:sz w:val="28"/>
          <w:szCs w:val="28"/>
          <w:rtl/>
        </w:rPr>
      </w:pPr>
      <w:r w:rsidRPr="00AF1D22">
        <w:rPr>
          <w:rFonts w:cs="Arial"/>
          <w:sz w:val="28"/>
          <w:szCs w:val="28"/>
          <w:rtl/>
        </w:rPr>
        <w:t>מתני'</w:t>
      </w:r>
      <w:r w:rsidRPr="00F61F8B">
        <w:rPr>
          <w:rFonts w:cs="Arial" w:hint="cs"/>
          <w:sz w:val="28"/>
          <w:szCs w:val="28"/>
          <w:rtl/>
        </w:rPr>
        <w:t>:</w:t>
      </w:r>
      <w:r w:rsidRPr="00AF1D22">
        <w:rPr>
          <w:rFonts w:cs="Arial"/>
          <w:sz w:val="28"/>
          <w:szCs w:val="28"/>
          <w:rtl/>
        </w:rPr>
        <w:t xml:space="preserve"> אחד אילן סרק ואחד אילן מאכל</w:t>
      </w:r>
      <w:r w:rsidRPr="00F61F8B">
        <w:rPr>
          <w:rFonts w:cs="Arial" w:hint="cs"/>
          <w:sz w:val="28"/>
          <w:szCs w:val="28"/>
          <w:rtl/>
        </w:rPr>
        <w:t>,</w:t>
      </w:r>
      <w:r w:rsidRPr="00AF1D22">
        <w:rPr>
          <w:rFonts w:cs="Arial"/>
          <w:sz w:val="28"/>
          <w:szCs w:val="28"/>
          <w:rtl/>
        </w:rPr>
        <w:t xml:space="preserve"> רואין אותן כאלו הן תאינים</w:t>
      </w:r>
      <w:r w:rsidRPr="00F61F8B">
        <w:rPr>
          <w:rFonts w:cs="Arial" w:hint="cs"/>
          <w:sz w:val="28"/>
          <w:szCs w:val="28"/>
          <w:rtl/>
        </w:rPr>
        <w:t>.</w:t>
      </w:r>
      <w:r>
        <w:rPr>
          <w:rFonts w:cs="Arial" w:hint="cs"/>
          <w:sz w:val="28"/>
          <w:szCs w:val="28"/>
          <w:rtl/>
        </w:rPr>
        <w:t xml:space="preserve"> </w:t>
      </w:r>
      <w:r w:rsidRPr="00F61F8B">
        <w:rPr>
          <w:rFonts w:cs="Arial"/>
          <w:sz w:val="28"/>
          <w:szCs w:val="28"/>
          <w:rtl/>
        </w:rPr>
        <w:t>אם</w:t>
      </w:r>
      <w:r w:rsidRPr="00AF5325">
        <w:rPr>
          <w:rFonts w:cs="Arial" w:hint="cs"/>
          <w:i/>
          <w:iCs/>
          <w:sz w:val="16"/>
          <w:szCs w:val="16"/>
          <w:rtl/>
        </w:rPr>
        <w:t xml:space="preserve"> ע</w:t>
      </w:r>
      <w:r>
        <w:rPr>
          <w:rFonts w:cs="Arial" w:hint="cs"/>
          <w:i/>
          <w:iCs/>
          <w:sz w:val="16"/>
          <w:szCs w:val="16"/>
          <w:rtl/>
        </w:rPr>
        <w:t>צי</w:t>
      </w:r>
      <w:r w:rsidRPr="00AF5325">
        <w:rPr>
          <w:rFonts w:cs="Arial" w:hint="cs"/>
          <w:i/>
          <w:iCs/>
          <w:sz w:val="16"/>
          <w:szCs w:val="16"/>
          <w:rtl/>
        </w:rPr>
        <w:t xml:space="preserve"> תאנים</w:t>
      </w:r>
      <w:r>
        <w:rPr>
          <w:rFonts w:cs="Arial" w:hint="cs"/>
          <w:i/>
          <w:iCs/>
          <w:sz w:val="16"/>
          <w:szCs w:val="16"/>
          <w:rtl/>
        </w:rPr>
        <w:t xml:space="preserve"> </w:t>
      </w:r>
      <w:r w:rsidR="009E671E">
        <w:rPr>
          <w:rFonts w:cs="Arial" w:hint="cs"/>
          <w:i/>
          <w:iCs/>
          <w:sz w:val="16"/>
          <w:szCs w:val="16"/>
          <w:rtl/>
        </w:rPr>
        <w:t xml:space="preserve">בכזה גודל </w:t>
      </w:r>
      <w:r>
        <w:rPr>
          <w:rFonts w:cs="Arial" w:hint="cs"/>
          <w:i/>
          <w:iCs/>
          <w:sz w:val="16"/>
          <w:szCs w:val="16"/>
          <w:rtl/>
        </w:rPr>
        <w:t>היו</w:t>
      </w:r>
      <w:r w:rsidRPr="00AF1D22">
        <w:rPr>
          <w:rFonts w:cs="Arial"/>
          <w:sz w:val="28"/>
          <w:szCs w:val="28"/>
          <w:rtl/>
        </w:rPr>
        <w:t xml:space="preserve"> ראוין לעשות ככר דבילה של ששים מנה באיטלקי</w:t>
      </w:r>
      <w:r w:rsidRPr="00F61F8B">
        <w:rPr>
          <w:rFonts w:cs="Arial" w:hint="cs"/>
          <w:sz w:val="28"/>
          <w:szCs w:val="28"/>
          <w:rtl/>
        </w:rPr>
        <w:t>,</w:t>
      </w:r>
      <w:r w:rsidRPr="00AF1D22">
        <w:rPr>
          <w:rFonts w:cs="Arial"/>
          <w:sz w:val="28"/>
          <w:szCs w:val="28"/>
          <w:rtl/>
        </w:rPr>
        <w:t xml:space="preserve"> חורשין כל בית סאה בשבילן</w:t>
      </w:r>
      <w:r w:rsidRPr="00F61F8B">
        <w:rPr>
          <w:rFonts w:cs="Arial" w:hint="cs"/>
          <w:sz w:val="28"/>
          <w:szCs w:val="28"/>
          <w:rtl/>
        </w:rPr>
        <w:t>.</w:t>
      </w:r>
      <w:r w:rsidRPr="00AF1D22">
        <w:rPr>
          <w:rFonts w:cs="Arial"/>
          <w:sz w:val="28"/>
          <w:szCs w:val="28"/>
          <w:rtl/>
        </w:rPr>
        <w:t xml:space="preserve"> פחות מכאן</w:t>
      </w:r>
      <w:r w:rsidRPr="00F61F8B">
        <w:rPr>
          <w:rFonts w:cs="Arial" w:hint="cs"/>
          <w:sz w:val="28"/>
          <w:szCs w:val="28"/>
          <w:rtl/>
        </w:rPr>
        <w:t>,</w:t>
      </w:r>
      <w:r w:rsidRPr="00AF1D22">
        <w:rPr>
          <w:rFonts w:cs="Arial"/>
          <w:sz w:val="28"/>
          <w:szCs w:val="28"/>
          <w:rtl/>
        </w:rPr>
        <w:t xml:space="preserve"> אין חורשין להן אלא צורכן</w:t>
      </w:r>
      <w:r w:rsidRPr="00F61F8B">
        <w:rPr>
          <w:rFonts w:cs="Arial" w:hint="cs"/>
          <w:sz w:val="28"/>
          <w:szCs w:val="28"/>
          <w:rtl/>
        </w:rPr>
        <w:t>.</w:t>
      </w:r>
      <w:r w:rsidRPr="00AF1D22">
        <w:rPr>
          <w:rFonts w:cs="Arial"/>
          <w:sz w:val="28"/>
          <w:szCs w:val="28"/>
          <w:rtl/>
        </w:rPr>
        <w:t xml:space="preserve"> היה א</w:t>
      </w:r>
      <w:r w:rsidR="0012308C">
        <w:rPr>
          <w:rFonts w:cs="Arial" w:hint="cs"/>
          <w:sz w:val="28"/>
          <w:szCs w:val="28"/>
          <w:rtl/>
        </w:rPr>
        <w:t>חד</w:t>
      </w:r>
      <w:r w:rsidRPr="00AF1D22">
        <w:rPr>
          <w:rFonts w:cs="Arial"/>
          <w:sz w:val="28"/>
          <w:szCs w:val="28"/>
          <w:rtl/>
        </w:rPr>
        <w:t xml:space="preserve"> עושה ככר דבילה</w:t>
      </w:r>
      <w:r w:rsidRPr="00F61F8B">
        <w:rPr>
          <w:rFonts w:cs="Arial" w:hint="cs"/>
          <w:sz w:val="28"/>
          <w:szCs w:val="28"/>
          <w:rtl/>
        </w:rPr>
        <w:t>,</w:t>
      </w:r>
      <w:r w:rsidRPr="00AF1D22">
        <w:rPr>
          <w:rFonts w:cs="Arial"/>
          <w:sz w:val="28"/>
          <w:szCs w:val="28"/>
          <w:rtl/>
        </w:rPr>
        <w:t xml:space="preserve"> ושנים אין עושין</w:t>
      </w:r>
      <w:r w:rsidRPr="00F61F8B">
        <w:rPr>
          <w:rFonts w:cs="Arial" w:hint="cs"/>
          <w:sz w:val="28"/>
          <w:szCs w:val="28"/>
          <w:rtl/>
        </w:rPr>
        <w:t>.</w:t>
      </w:r>
      <w:r w:rsidRPr="00AF1D22">
        <w:rPr>
          <w:rFonts w:cs="Arial"/>
          <w:sz w:val="28"/>
          <w:szCs w:val="28"/>
          <w:rtl/>
        </w:rPr>
        <w:t xml:space="preserve"> או שנים עושין</w:t>
      </w:r>
      <w:r w:rsidRPr="00F61F8B">
        <w:rPr>
          <w:rFonts w:cs="Arial" w:hint="cs"/>
          <w:sz w:val="28"/>
          <w:szCs w:val="28"/>
          <w:rtl/>
        </w:rPr>
        <w:t>,</w:t>
      </w:r>
      <w:r w:rsidRPr="00AF1D22">
        <w:rPr>
          <w:rFonts w:cs="Arial"/>
          <w:sz w:val="28"/>
          <w:szCs w:val="28"/>
          <w:rtl/>
        </w:rPr>
        <w:t xml:space="preserve"> וא</w:t>
      </w:r>
      <w:r w:rsidR="0012308C">
        <w:rPr>
          <w:rFonts w:cs="Arial" w:hint="cs"/>
          <w:sz w:val="28"/>
          <w:szCs w:val="28"/>
          <w:rtl/>
        </w:rPr>
        <w:t>חד</w:t>
      </w:r>
      <w:r w:rsidRPr="00AF1D22">
        <w:rPr>
          <w:rFonts w:cs="Arial"/>
          <w:sz w:val="28"/>
          <w:szCs w:val="28"/>
          <w:rtl/>
        </w:rPr>
        <w:t xml:space="preserve"> אינו עושה</w:t>
      </w:r>
      <w:r w:rsidRPr="00F61F8B">
        <w:rPr>
          <w:rFonts w:cs="Arial" w:hint="cs"/>
          <w:sz w:val="28"/>
          <w:szCs w:val="28"/>
          <w:rtl/>
        </w:rPr>
        <w:t>.</w:t>
      </w:r>
      <w:r w:rsidRPr="00AF1D22">
        <w:rPr>
          <w:rFonts w:cs="Arial"/>
          <w:sz w:val="28"/>
          <w:szCs w:val="28"/>
          <w:rtl/>
        </w:rPr>
        <w:t xml:space="preserve"> אין חורשין להן אלא צורכן</w:t>
      </w:r>
      <w:r w:rsidRPr="00F61F8B">
        <w:rPr>
          <w:rFonts w:cs="Arial" w:hint="cs"/>
          <w:sz w:val="28"/>
          <w:szCs w:val="28"/>
          <w:rtl/>
        </w:rPr>
        <w:t>,</w:t>
      </w:r>
      <w:r w:rsidRPr="00AF1D22">
        <w:rPr>
          <w:rFonts w:cs="Arial"/>
          <w:sz w:val="28"/>
          <w:szCs w:val="28"/>
          <w:rtl/>
        </w:rPr>
        <w:t xml:space="preserve"> עד שיהו שלשה</w:t>
      </w:r>
      <w:r w:rsidRPr="00F61F8B">
        <w:rPr>
          <w:rFonts w:cs="Arial" w:hint="cs"/>
          <w:sz w:val="28"/>
          <w:szCs w:val="28"/>
          <w:rtl/>
        </w:rPr>
        <w:t>.</w:t>
      </w:r>
      <w:r w:rsidRPr="00AF1D22">
        <w:rPr>
          <w:rFonts w:cs="Arial"/>
          <w:sz w:val="28"/>
          <w:szCs w:val="28"/>
          <w:rtl/>
        </w:rPr>
        <w:t xml:space="preserve"> ומשלשה ועד תשעה</w:t>
      </w:r>
      <w:r w:rsidRPr="00F61F8B">
        <w:rPr>
          <w:rFonts w:cs="Arial" w:hint="cs"/>
          <w:sz w:val="28"/>
          <w:szCs w:val="28"/>
          <w:rtl/>
        </w:rPr>
        <w:t>.</w:t>
      </w:r>
      <w:r w:rsidRPr="00AF1D22">
        <w:rPr>
          <w:rFonts w:cs="Arial"/>
          <w:sz w:val="28"/>
          <w:szCs w:val="28"/>
          <w:rtl/>
        </w:rPr>
        <w:t xml:space="preserve"> היו עשרה</w:t>
      </w:r>
      <w:r w:rsidRPr="00F61F8B">
        <w:rPr>
          <w:rFonts w:cs="Arial" w:hint="cs"/>
          <w:sz w:val="28"/>
          <w:szCs w:val="28"/>
          <w:rtl/>
        </w:rPr>
        <w:t>,</w:t>
      </w:r>
      <w:r w:rsidRPr="00AF1D22">
        <w:rPr>
          <w:rFonts w:cs="Arial"/>
          <w:sz w:val="28"/>
          <w:szCs w:val="28"/>
          <w:rtl/>
        </w:rPr>
        <w:t xml:space="preserve"> ומעשרה ולמעלה</w:t>
      </w:r>
      <w:r w:rsidRPr="00F61F8B">
        <w:rPr>
          <w:rFonts w:cs="Arial" w:hint="cs"/>
          <w:sz w:val="28"/>
          <w:szCs w:val="28"/>
          <w:rtl/>
        </w:rPr>
        <w:t>.</w:t>
      </w:r>
      <w:r w:rsidRPr="00AF1D22">
        <w:rPr>
          <w:rFonts w:cs="Arial"/>
          <w:sz w:val="28"/>
          <w:szCs w:val="28"/>
          <w:rtl/>
        </w:rPr>
        <w:t xml:space="preserve"> בין עושין בין שאינן עושין</w:t>
      </w:r>
      <w:r w:rsidRPr="00F61F8B">
        <w:rPr>
          <w:rFonts w:cs="Arial" w:hint="cs"/>
          <w:sz w:val="28"/>
          <w:szCs w:val="28"/>
          <w:rtl/>
        </w:rPr>
        <w:t>,</w:t>
      </w:r>
      <w:r w:rsidRPr="00AF1D22">
        <w:rPr>
          <w:rFonts w:cs="Arial"/>
          <w:sz w:val="28"/>
          <w:szCs w:val="28"/>
          <w:rtl/>
        </w:rPr>
        <w:t xml:space="preserve"> חורשין כל בית סאה בשבילן</w:t>
      </w:r>
      <w:r w:rsidRPr="00F61F8B">
        <w:rPr>
          <w:rFonts w:cs="Arial" w:hint="cs"/>
          <w:sz w:val="28"/>
          <w:szCs w:val="28"/>
          <w:rtl/>
        </w:rPr>
        <w:t>.</w:t>
      </w:r>
      <w:r w:rsidRPr="00AF1D22">
        <w:rPr>
          <w:rFonts w:cs="Arial"/>
          <w:sz w:val="28"/>
          <w:szCs w:val="28"/>
          <w:rtl/>
        </w:rPr>
        <w:t xml:space="preserve"> שנאמר [שמות לד כא] בחריש ובקציר תשבות</w:t>
      </w:r>
      <w:r w:rsidRPr="00F61F8B">
        <w:rPr>
          <w:rFonts w:cs="Arial" w:hint="cs"/>
          <w:sz w:val="28"/>
          <w:szCs w:val="28"/>
          <w:rtl/>
        </w:rPr>
        <w:t>.</w:t>
      </w:r>
      <w:r w:rsidRPr="00AF1D22">
        <w:rPr>
          <w:rFonts w:cs="Arial"/>
          <w:sz w:val="28"/>
          <w:szCs w:val="28"/>
          <w:rtl/>
        </w:rPr>
        <w:t xml:space="preserve"> אין צריך לומר חריש וקציר של שביעית</w:t>
      </w:r>
      <w:r w:rsidRPr="00F61F8B">
        <w:rPr>
          <w:rFonts w:cs="Arial" w:hint="cs"/>
          <w:sz w:val="28"/>
          <w:szCs w:val="28"/>
          <w:rtl/>
        </w:rPr>
        <w:t>.</w:t>
      </w:r>
      <w:r w:rsidRPr="00AF1D22">
        <w:rPr>
          <w:rFonts w:cs="Arial"/>
          <w:sz w:val="28"/>
          <w:szCs w:val="28"/>
          <w:rtl/>
        </w:rPr>
        <w:t xml:space="preserve"> אלא חריש של ערב שביעית</w:t>
      </w:r>
      <w:r w:rsidRPr="00F61F8B">
        <w:rPr>
          <w:rFonts w:cs="Arial" w:hint="cs"/>
          <w:sz w:val="28"/>
          <w:szCs w:val="28"/>
          <w:rtl/>
        </w:rPr>
        <w:t>,</w:t>
      </w:r>
      <w:r w:rsidRPr="00AF1D22">
        <w:rPr>
          <w:rFonts w:cs="Arial"/>
          <w:sz w:val="28"/>
          <w:szCs w:val="28"/>
          <w:rtl/>
        </w:rPr>
        <w:t xml:space="preserve"> שנכנס לשביעית</w:t>
      </w:r>
      <w:r w:rsidRPr="00F61F8B">
        <w:rPr>
          <w:rFonts w:cs="Arial" w:hint="cs"/>
          <w:sz w:val="28"/>
          <w:szCs w:val="28"/>
          <w:rtl/>
        </w:rPr>
        <w:t>.</w:t>
      </w:r>
      <w:r w:rsidRPr="00AF1D22">
        <w:rPr>
          <w:rFonts w:cs="Arial"/>
          <w:sz w:val="28"/>
          <w:szCs w:val="28"/>
          <w:rtl/>
        </w:rPr>
        <w:t xml:space="preserve"> וקציר של שביעית</w:t>
      </w:r>
      <w:r w:rsidRPr="00F61F8B">
        <w:rPr>
          <w:rFonts w:cs="Arial" w:hint="cs"/>
          <w:sz w:val="28"/>
          <w:szCs w:val="28"/>
          <w:rtl/>
        </w:rPr>
        <w:t>,</w:t>
      </w:r>
      <w:r w:rsidRPr="00AF1D22">
        <w:rPr>
          <w:rFonts w:cs="Arial"/>
          <w:sz w:val="28"/>
          <w:szCs w:val="28"/>
          <w:rtl/>
        </w:rPr>
        <w:t xml:space="preserve"> שהוא יוצא למוצאי שביעית</w:t>
      </w:r>
      <w:r w:rsidRPr="00F61F8B">
        <w:rPr>
          <w:rFonts w:cs="Arial" w:hint="cs"/>
          <w:sz w:val="28"/>
          <w:szCs w:val="28"/>
          <w:rtl/>
        </w:rPr>
        <w:t>.</w:t>
      </w:r>
      <w:r w:rsidRPr="00AF1D22">
        <w:rPr>
          <w:rFonts w:cs="Arial"/>
          <w:sz w:val="28"/>
          <w:szCs w:val="28"/>
          <w:rtl/>
        </w:rPr>
        <w:t xml:space="preserve"> רבי ישמעאל </w:t>
      </w:r>
      <w:r w:rsidRPr="00AF1D22">
        <w:rPr>
          <w:rFonts w:cs="Arial"/>
          <w:sz w:val="24"/>
          <w:szCs w:val="24"/>
          <w:rtl/>
        </w:rPr>
        <w:t>אומר</w:t>
      </w:r>
      <w:r w:rsidRPr="00AF1D22">
        <w:rPr>
          <w:rFonts w:cs="Arial"/>
          <w:i/>
          <w:iCs/>
          <w:sz w:val="16"/>
          <w:szCs w:val="16"/>
          <w:rtl/>
        </w:rPr>
        <w:t xml:space="preserve"> </w:t>
      </w:r>
      <w:r>
        <w:rPr>
          <w:rFonts w:cs="Arial" w:hint="cs"/>
          <w:i/>
          <w:iCs/>
          <w:sz w:val="16"/>
          <w:szCs w:val="16"/>
          <w:rtl/>
        </w:rPr>
        <w:t xml:space="preserve">, </w:t>
      </w:r>
      <w:r w:rsidRPr="00AF1D22">
        <w:rPr>
          <w:rFonts w:cs="Arial"/>
          <w:sz w:val="28"/>
          <w:szCs w:val="28"/>
          <w:rtl/>
        </w:rPr>
        <w:t>מה חריש רשות</w:t>
      </w:r>
      <w:r w:rsidRPr="00F61F8B">
        <w:rPr>
          <w:rFonts w:cs="Arial" w:hint="cs"/>
          <w:sz w:val="28"/>
          <w:szCs w:val="28"/>
          <w:rtl/>
        </w:rPr>
        <w:t>.</w:t>
      </w:r>
      <w:r w:rsidRPr="00AF1D22">
        <w:rPr>
          <w:rFonts w:cs="Arial"/>
          <w:sz w:val="28"/>
          <w:szCs w:val="28"/>
          <w:rtl/>
        </w:rPr>
        <w:t xml:space="preserve"> אף קציר רשות</w:t>
      </w:r>
      <w:r w:rsidRPr="00F61F8B">
        <w:rPr>
          <w:rFonts w:cs="Arial" w:hint="cs"/>
          <w:sz w:val="28"/>
          <w:szCs w:val="28"/>
          <w:rtl/>
        </w:rPr>
        <w:t>.</w:t>
      </w:r>
      <w:r w:rsidRPr="00AF1D22">
        <w:rPr>
          <w:rFonts w:cs="Arial"/>
          <w:sz w:val="28"/>
          <w:szCs w:val="28"/>
          <w:rtl/>
        </w:rPr>
        <w:t xml:space="preserve"> יצא קציר העומר:</w:t>
      </w:r>
    </w:p>
    <w:p w14:paraId="7D3B253E" w14:textId="354DFC3B" w:rsidR="00546712" w:rsidRPr="00AF1D22" w:rsidRDefault="00546712" w:rsidP="00AF1D22">
      <w:pPr>
        <w:bidi/>
        <w:rPr>
          <w:rFonts w:cs="Arial"/>
          <w:b/>
          <w:bCs/>
          <w:sz w:val="24"/>
          <w:szCs w:val="24"/>
          <w:rtl/>
        </w:rPr>
      </w:pPr>
      <w:r>
        <w:rPr>
          <w:rFonts w:cs="Arial"/>
          <w:rtl/>
        </w:rPr>
        <w:t xml:space="preserve"> גמ'</w:t>
      </w:r>
      <w:r>
        <w:rPr>
          <w:rFonts w:cs="Arial" w:hint="cs"/>
          <w:rtl/>
        </w:rPr>
        <w:t>:</w:t>
      </w:r>
      <w:r>
        <w:rPr>
          <w:rFonts w:cs="Arial"/>
          <w:rtl/>
        </w:rPr>
        <w:t xml:space="preserve"> </w:t>
      </w:r>
      <w:r w:rsidRPr="001D1FD3">
        <w:rPr>
          <w:rFonts w:cs="Arial" w:hint="cs"/>
          <w:sz w:val="28"/>
          <w:szCs w:val="28"/>
          <w:rtl/>
        </w:rPr>
        <w:t>תנן</w:t>
      </w:r>
      <w:r>
        <w:rPr>
          <w:rFonts w:cs="Arial" w:hint="cs"/>
          <w:rtl/>
        </w:rPr>
        <w:t xml:space="preserve">, </w:t>
      </w:r>
      <w:r w:rsidRPr="00A27146">
        <w:rPr>
          <w:rFonts w:cs="Arial"/>
          <w:sz w:val="24"/>
          <w:szCs w:val="24"/>
          <w:rtl/>
        </w:rPr>
        <w:t xml:space="preserve">אחד אילן סרק </w:t>
      </w:r>
      <w:r w:rsidRPr="00A27146">
        <w:rPr>
          <w:rFonts w:cs="Arial"/>
          <w:b/>
          <w:bCs/>
          <w:sz w:val="24"/>
          <w:szCs w:val="24"/>
          <w:rtl/>
        </w:rPr>
        <w:t>ואחד אילן מאכל</w:t>
      </w:r>
      <w:r w:rsidRPr="00A27146">
        <w:rPr>
          <w:rFonts w:cs="Arial" w:hint="cs"/>
          <w:b/>
          <w:bCs/>
          <w:sz w:val="24"/>
          <w:szCs w:val="24"/>
          <w:rtl/>
        </w:rPr>
        <w:t>,</w:t>
      </w:r>
      <w:r w:rsidRPr="00A27146">
        <w:rPr>
          <w:rFonts w:cs="Arial"/>
          <w:b/>
          <w:bCs/>
          <w:sz w:val="24"/>
          <w:szCs w:val="24"/>
          <w:rtl/>
        </w:rPr>
        <w:t xml:space="preserve"> רואין אותן כאלו הן תאינים</w:t>
      </w:r>
      <w:r w:rsidRPr="00A27146">
        <w:rPr>
          <w:rFonts w:cs="Arial" w:hint="cs"/>
          <w:sz w:val="24"/>
          <w:szCs w:val="24"/>
          <w:rtl/>
        </w:rPr>
        <w:t>.</w:t>
      </w:r>
      <w:r w:rsidRPr="00A27146">
        <w:rPr>
          <w:rFonts w:cs="Arial"/>
          <w:sz w:val="24"/>
          <w:szCs w:val="24"/>
          <w:rtl/>
        </w:rPr>
        <w:t xml:space="preserve">  ולמה אמרו תאינים</w:t>
      </w:r>
      <w:r w:rsidRPr="00A27146">
        <w:rPr>
          <w:rFonts w:cs="Arial" w:hint="cs"/>
          <w:sz w:val="24"/>
          <w:szCs w:val="24"/>
          <w:rtl/>
        </w:rPr>
        <w:t>?</w:t>
      </w:r>
      <w:r w:rsidRPr="00A27146">
        <w:rPr>
          <w:rFonts w:cs="Arial"/>
          <w:sz w:val="24"/>
          <w:szCs w:val="24"/>
          <w:rtl/>
        </w:rPr>
        <w:t xml:space="preserve"> ע"י שפירותיהן גסין והן עושות הרבה</w:t>
      </w:r>
      <w:r>
        <w:rPr>
          <w:rFonts w:cs="Arial" w:hint="cs"/>
          <w:rtl/>
        </w:rPr>
        <w:t xml:space="preserve"> </w:t>
      </w:r>
      <w:r w:rsidRPr="00770161">
        <w:rPr>
          <w:rFonts w:cs="Arial" w:hint="cs"/>
          <w:i/>
          <w:iCs/>
          <w:sz w:val="16"/>
          <w:szCs w:val="16"/>
          <w:rtl/>
        </w:rPr>
        <w:t>וקל לשאר בהם</w:t>
      </w:r>
      <w:r>
        <w:rPr>
          <w:rFonts w:cs="Arial" w:hint="cs"/>
          <w:rtl/>
        </w:rPr>
        <w:t>.</w:t>
      </w:r>
      <w:r>
        <w:rPr>
          <w:rFonts w:cs="Arial"/>
          <w:rtl/>
        </w:rPr>
        <w:t xml:space="preserve"> </w:t>
      </w:r>
      <w:r w:rsidRPr="00A27146">
        <w:rPr>
          <w:rFonts w:cs="Arial"/>
          <w:sz w:val="24"/>
          <w:szCs w:val="24"/>
          <w:rtl/>
        </w:rPr>
        <w:t>הרי אתרוג</w:t>
      </w:r>
      <w:r w:rsidRPr="00A27146">
        <w:rPr>
          <w:rFonts w:cs="Arial" w:hint="cs"/>
          <w:sz w:val="24"/>
          <w:szCs w:val="24"/>
          <w:rtl/>
        </w:rPr>
        <w:t>?.</w:t>
      </w:r>
      <w:r w:rsidRPr="00A27146">
        <w:rPr>
          <w:rFonts w:cs="Arial"/>
          <w:sz w:val="24"/>
          <w:szCs w:val="24"/>
          <w:rtl/>
        </w:rPr>
        <w:t xml:space="preserve"> פירותיו גסין ואינו עושה הרבה</w:t>
      </w:r>
      <w:r w:rsidRPr="00A27146">
        <w:rPr>
          <w:rFonts w:cs="Arial" w:hint="cs"/>
          <w:sz w:val="24"/>
          <w:szCs w:val="24"/>
          <w:rtl/>
        </w:rPr>
        <w:t>.</w:t>
      </w:r>
      <w:r w:rsidRPr="00A27146">
        <w:rPr>
          <w:rFonts w:cs="Arial"/>
          <w:sz w:val="24"/>
          <w:szCs w:val="24"/>
          <w:rtl/>
        </w:rPr>
        <w:t xml:space="preserve"> הרי זיתין</w:t>
      </w:r>
      <w:r w:rsidRPr="00A27146">
        <w:rPr>
          <w:rFonts w:cs="Arial" w:hint="cs"/>
          <w:sz w:val="24"/>
          <w:szCs w:val="24"/>
          <w:rtl/>
        </w:rPr>
        <w:t>?.</w:t>
      </w:r>
      <w:r w:rsidRPr="00A27146">
        <w:rPr>
          <w:rFonts w:cs="Arial"/>
          <w:sz w:val="24"/>
          <w:szCs w:val="24"/>
          <w:rtl/>
        </w:rPr>
        <w:t xml:space="preserve"> עושין הרבה ואין פירותיהן גסין</w:t>
      </w:r>
      <w:r w:rsidRPr="00A27146">
        <w:rPr>
          <w:rFonts w:cs="Arial" w:hint="cs"/>
          <w:sz w:val="24"/>
          <w:szCs w:val="24"/>
          <w:rtl/>
        </w:rPr>
        <w:t>.</w:t>
      </w:r>
      <w:r w:rsidRPr="00A27146">
        <w:rPr>
          <w:rFonts w:cs="Arial"/>
          <w:sz w:val="24"/>
          <w:szCs w:val="24"/>
          <w:rtl/>
        </w:rPr>
        <w:t xml:space="preserve"> ואלו עושות הרבה ופירותיהן גסין</w:t>
      </w:r>
      <w:r w:rsidRPr="00A27146">
        <w:rPr>
          <w:rFonts w:cs="Arial" w:hint="cs"/>
          <w:sz w:val="24"/>
          <w:szCs w:val="24"/>
          <w:rtl/>
        </w:rPr>
        <w:t>.</w:t>
      </w:r>
      <w:r w:rsidRPr="00A27146">
        <w:rPr>
          <w:rFonts w:cs="Arial"/>
          <w:sz w:val="24"/>
          <w:szCs w:val="24"/>
          <w:rtl/>
        </w:rPr>
        <w:t xml:space="preserve"> </w:t>
      </w:r>
      <w:r w:rsidRPr="00A27146">
        <w:rPr>
          <w:rFonts w:cs="Arial"/>
          <w:b/>
          <w:bCs/>
          <w:sz w:val="24"/>
          <w:szCs w:val="24"/>
          <w:rtl/>
        </w:rPr>
        <w:t>רבי חייא בר אדא אמר</w:t>
      </w:r>
      <w:r w:rsidRPr="00A27146">
        <w:rPr>
          <w:rFonts w:cs="Arial" w:hint="cs"/>
          <w:b/>
          <w:bCs/>
          <w:sz w:val="24"/>
          <w:szCs w:val="24"/>
          <w:rtl/>
        </w:rPr>
        <w:t>.</w:t>
      </w:r>
      <w:r w:rsidRPr="00A27146">
        <w:rPr>
          <w:rFonts w:cs="Arial"/>
          <w:b/>
          <w:bCs/>
          <w:sz w:val="24"/>
          <w:szCs w:val="24"/>
          <w:rtl/>
        </w:rPr>
        <w:t xml:space="preserve"> כל אילניא עבדין שנה פרא שנה</w:t>
      </w:r>
      <w:r w:rsidRPr="001D1FD3">
        <w:rPr>
          <w:rFonts w:cs="Arial" w:hint="cs"/>
          <w:b/>
          <w:bCs/>
          <w:rtl/>
        </w:rPr>
        <w:t xml:space="preserve"> </w:t>
      </w:r>
      <w:r w:rsidRPr="001D1FD3">
        <w:rPr>
          <w:rFonts w:cs="Arial" w:hint="cs"/>
          <w:b/>
          <w:bCs/>
          <w:i/>
          <w:iCs/>
          <w:sz w:val="16"/>
          <w:szCs w:val="16"/>
          <w:rtl/>
        </w:rPr>
        <w:t>שנה כן שנה לא</w:t>
      </w:r>
      <w:r w:rsidRPr="001D1FD3">
        <w:rPr>
          <w:rFonts w:cs="Arial" w:hint="cs"/>
          <w:b/>
          <w:bCs/>
          <w:rtl/>
        </w:rPr>
        <w:t>.</w:t>
      </w:r>
      <w:r w:rsidRPr="001D1FD3">
        <w:rPr>
          <w:rFonts w:cs="Arial"/>
          <w:b/>
          <w:bCs/>
          <w:rtl/>
        </w:rPr>
        <w:t xml:space="preserve"> </w:t>
      </w:r>
      <w:r w:rsidRPr="00A27146">
        <w:rPr>
          <w:rFonts w:cs="Arial"/>
          <w:b/>
          <w:bCs/>
          <w:sz w:val="24"/>
          <w:szCs w:val="24"/>
          <w:rtl/>
        </w:rPr>
        <w:t xml:space="preserve">והדא תאינתא עבדא כל שנה: </w:t>
      </w:r>
      <w:r w:rsidRPr="00A27146">
        <w:rPr>
          <w:rFonts w:cs="Arial" w:hint="cs"/>
          <w:b/>
          <w:bCs/>
          <w:sz w:val="24"/>
          <w:szCs w:val="24"/>
          <w:rtl/>
        </w:rPr>
        <w:t xml:space="preserve">תנן, </w:t>
      </w:r>
      <w:r w:rsidRPr="00A27146">
        <w:rPr>
          <w:rFonts w:cs="Arial"/>
          <w:b/>
          <w:bCs/>
          <w:sz w:val="24"/>
          <w:szCs w:val="24"/>
          <w:rtl/>
        </w:rPr>
        <w:t>היה א</w:t>
      </w:r>
      <w:r w:rsidR="0012308C">
        <w:rPr>
          <w:rFonts w:cs="Arial" w:hint="cs"/>
          <w:b/>
          <w:bCs/>
          <w:sz w:val="24"/>
          <w:szCs w:val="24"/>
          <w:rtl/>
        </w:rPr>
        <w:t>חד</w:t>
      </w:r>
      <w:r w:rsidRPr="00A27146">
        <w:rPr>
          <w:rFonts w:cs="Arial"/>
          <w:b/>
          <w:bCs/>
          <w:sz w:val="24"/>
          <w:szCs w:val="24"/>
          <w:rtl/>
        </w:rPr>
        <w:t xml:space="preserve"> עושה ככר דבילה ושנים אין עושין</w:t>
      </w:r>
      <w:r w:rsidRPr="00A27146">
        <w:rPr>
          <w:rFonts w:cs="Arial" w:hint="cs"/>
          <w:b/>
          <w:bCs/>
          <w:sz w:val="24"/>
          <w:szCs w:val="24"/>
          <w:rtl/>
        </w:rPr>
        <w:t>.</w:t>
      </w:r>
      <w:r w:rsidRPr="00A27146">
        <w:rPr>
          <w:rFonts w:cs="Arial"/>
          <w:b/>
          <w:bCs/>
          <w:sz w:val="24"/>
          <w:szCs w:val="24"/>
          <w:rtl/>
        </w:rPr>
        <w:t xml:space="preserve"> או שנים עושין</w:t>
      </w:r>
      <w:r w:rsidRPr="00A27146">
        <w:rPr>
          <w:rFonts w:cs="Arial" w:hint="cs"/>
          <w:b/>
          <w:bCs/>
          <w:sz w:val="24"/>
          <w:szCs w:val="24"/>
          <w:rtl/>
        </w:rPr>
        <w:t>,</w:t>
      </w:r>
      <w:r w:rsidRPr="00A27146">
        <w:rPr>
          <w:rFonts w:cs="Arial"/>
          <w:b/>
          <w:bCs/>
          <w:sz w:val="24"/>
          <w:szCs w:val="24"/>
          <w:rtl/>
        </w:rPr>
        <w:t xml:space="preserve"> וא</w:t>
      </w:r>
      <w:r w:rsidR="0012308C">
        <w:rPr>
          <w:rFonts w:cs="Arial" w:hint="cs"/>
          <w:b/>
          <w:bCs/>
          <w:sz w:val="24"/>
          <w:szCs w:val="24"/>
          <w:rtl/>
        </w:rPr>
        <w:t>חד</w:t>
      </w:r>
      <w:r w:rsidRPr="00A27146">
        <w:rPr>
          <w:rFonts w:cs="Arial"/>
          <w:b/>
          <w:bCs/>
          <w:sz w:val="24"/>
          <w:szCs w:val="24"/>
          <w:rtl/>
        </w:rPr>
        <w:t xml:space="preserve"> אינו עושה</w:t>
      </w:r>
      <w:r w:rsidRPr="00A27146">
        <w:rPr>
          <w:rFonts w:cs="Arial" w:hint="cs"/>
          <w:b/>
          <w:bCs/>
          <w:sz w:val="24"/>
          <w:szCs w:val="24"/>
          <w:rtl/>
        </w:rPr>
        <w:t>.</w:t>
      </w:r>
      <w:r w:rsidRPr="00A27146">
        <w:rPr>
          <w:rFonts w:cs="Arial"/>
          <w:b/>
          <w:bCs/>
          <w:sz w:val="24"/>
          <w:szCs w:val="24"/>
          <w:rtl/>
        </w:rPr>
        <w:t xml:space="preserve"> אין חורשין להן אלא צורכן</w:t>
      </w:r>
      <w:r w:rsidRPr="00A27146">
        <w:rPr>
          <w:rFonts w:cs="Arial" w:hint="cs"/>
          <w:b/>
          <w:bCs/>
          <w:sz w:val="24"/>
          <w:szCs w:val="24"/>
          <w:rtl/>
        </w:rPr>
        <w:t>,</w:t>
      </w:r>
      <w:r w:rsidRPr="00A27146">
        <w:rPr>
          <w:rFonts w:cs="Arial"/>
          <w:b/>
          <w:bCs/>
          <w:sz w:val="24"/>
          <w:szCs w:val="24"/>
          <w:rtl/>
        </w:rPr>
        <w:t xml:space="preserve"> עד שיהו שלשה</w:t>
      </w:r>
      <w:r w:rsidRPr="00A27146">
        <w:rPr>
          <w:rFonts w:cs="Arial" w:hint="cs"/>
          <w:b/>
          <w:bCs/>
          <w:sz w:val="24"/>
          <w:szCs w:val="24"/>
          <w:rtl/>
        </w:rPr>
        <w:t>.</w:t>
      </w:r>
      <w:r w:rsidRPr="00A27146">
        <w:rPr>
          <w:rFonts w:cs="Arial"/>
          <w:b/>
          <w:bCs/>
          <w:sz w:val="24"/>
          <w:szCs w:val="24"/>
          <w:rtl/>
        </w:rPr>
        <w:t xml:space="preserve"> ומשלשה ועד תשעה</w:t>
      </w:r>
      <w:r w:rsidRPr="00A27146">
        <w:rPr>
          <w:rFonts w:cs="Arial" w:hint="cs"/>
          <w:b/>
          <w:bCs/>
          <w:sz w:val="24"/>
          <w:szCs w:val="24"/>
          <w:rtl/>
        </w:rPr>
        <w:t>.</w:t>
      </w:r>
      <w:r w:rsidRPr="00A27146">
        <w:rPr>
          <w:rFonts w:cs="Arial"/>
          <w:sz w:val="24"/>
          <w:szCs w:val="24"/>
          <w:rtl/>
        </w:rPr>
        <w:t xml:space="preserve"> </w:t>
      </w:r>
      <w:r w:rsidRPr="00A27146">
        <w:rPr>
          <w:rFonts w:cs="Arial" w:hint="cs"/>
          <w:sz w:val="24"/>
          <w:szCs w:val="24"/>
          <w:rtl/>
        </w:rPr>
        <w:t xml:space="preserve">אמר </w:t>
      </w:r>
      <w:r w:rsidRPr="00A27146">
        <w:rPr>
          <w:rFonts w:cs="Arial"/>
          <w:sz w:val="24"/>
          <w:szCs w:val="24"/>
          <w:rtl/>
        </w:rPr>
        <w:t>רבי ביבי בשם רבי חנינא</w:t>
      </w:r>
      <w:r w:rsidRPr="00A27146">
        <w:rPr>
          <w:rFonts w:cs="Arial" w:hint="cs"/>
          <w:sz w:val="24"/>
          <w:szCs w:val="24"/>
          <w:rtl/>
        </w:rPr>
        <w:t>.</w:t>
      </w:r>
      <w:r w:rsidRPr="00A27146">
        <w:rPr>
          <w:rFonts w:cs="Arial"/>
          <w:sz w:val="24"/>
          <w:szCs w:val="24"/>
          <w:rtl/>
        </w:rPr>
        <w:t xml:space="preserve"> ובלבד שלא יפחות מחשבון משולשים</w:t>
      </w:r>
      <w:r>
        <w:rPr>
          <w:rFonts w:cs="Arial" w:hint="cs"/>
          <w:rtl/>
        </w:rPr>
        <w:t xml:space="preserve"> </w:t>
      </w:r>
      <w:r w:rsidR="0012308C" w:rsidRPr="0012308C">
        <w:rPr>
          <w:rFonts w:cs="Arial" w:hint="cs"/>
          <w:i/>
          <w:iCs/>
          <w:sz w:val="16"/>
          <w:szCs w:val="16"/>
          <w:rtl/>
        </w:rPr>
        <w:t>המשנה אמרה</w:t>
      </w:r>
      <w:r w:rsidR="0012308C">
        <w:rPr>
          <w:rFonts w:cs="Arial" w:hint="cs"/>
          <w:rtl/>
        </w:rPr>
        <w:t xml:space="preserve"> </w:t>
      </w:r>
      <w:r w:rsidRPr="003A6CEF">
        <w:rPr>
          <w:rFonts w:cs="Arial" w:hint="cs"/>
          <w:i/>
          <w:iCs/>
          <w:sz w:val="16"/>
          <w:szCs w:val="16"/>
          <w:rtl/>
        </w:rPr>
        <w:t>שצריך ששלושה אילנות יעשו כיכר</w:t>
      </w:r>
      <w:r w:rsidR="0012308C">
        <w:rPr>
          <w:rFonts w:cs="Arial" w:hint="cs"/>
          <w:i/>
          <w:iCs/>
          <w:sz w:val="16"/>
          <w:szCs w:val="16"/>
          <w:rtl/>
        </w:rPr>
        <w:t>,</w:t>
      </w:r>
      <w:r w:rsidRPr="003A6CEF">
        <w:rPr>
          <w:rFonts w:cs="Arial" w:hint="cs"/>
          <w:i/>
          <w:iCs/>
          <w:sz w:val="16"/>
          <w:szCs w:val="16"/>
          <w:rtl/>
        </w:rPr>
        <w:t xml:space="preserve"> ובא ר"ח ומחדש</w:t>
      </w:r>
      <w:r>
        <w:rPr>
          <w:rFonts w:cs="Arial" w:hint="cs"/>
          <w:rtl/>
        </w:rPr>
        <w:t xml:space="preserve"> </w:t>
      </w:r>
      <w:r w:rsidRPr="00A27146">
        <w:rPr>
          <w:rFonts w:cs="Arial" w:hint="cs"/>
          <w:b/>
          <w:bCs/>
          <w:sz w:val="24"/>
          <w:szCs w:val="24"/>
          <w:rtl/>
        </w:rPr>
        <w:t>שצריך שכל אילן יתן</w:t>
      </w:r>
      <w:r>
        <w:rPr>
          <w:rFonts w:cs="Arial" w:hint="cs"/>
          <w:rtl/>
        </w:rPr>
        <w:t xml:space="preserve"> </w:t>
      </w:r>
      <w:r w:rsidRPr="004F77F0">
        <w:rPr>
          <w:rFonts w:cs="Arial" w:hint="cs"/>
          <w:i/>
          <w:iCs/>
          <w:sz w:val="16"/>
          <w:szCs w:val="16"/>
          <w:rtl/>
        </w:rPr>
        <w:t>את חלקו</w:t>
      </w:r>
      <w:r>
        <w:rPr>
          <w:rFonts w:cs="Arial" w:hint="cs"/>
          <w:rtl/>
        </w:rPr>
        <w:t xml:space="preserve"> </w:t>
      </w:r>
      <w:r w:rsidRPr="00A27146">
        <w:rPr>
          <w:rFonts w:cs="Arial" w:hint="cs"/>
          <w:b/>
          <w:bCs/>
          <w:sz w:val="24"/>
          <w:szCs w:val="24"/>
          <w:rtl/>
        </w:rPr>
        <w:t>שליש כיכר</w:t>
      </w:r>
      <w:r w:rsidRPr="00A27146">
        <w:rPr>
          <w:rFonts w:cs="Arial" w:hint="cs"/>
          <w:sz w:val="24"/>
          <w:szCs w:val="24"/>
          <w:rtl/>
        </w:rPr>
        <w:t>.</w:t>
      </w:r>
      <w:r w:rsidRPr="00A27146">
        <w:rPr>
          <w:rFonts w:cs="Arial"/>
          <w:sz w:val="24"/>
          <w:szCs w:val="24"/>
          <w:rtl/>
        </w:rPr>
        <w:t xml:space="preserve"> זעירא ב"ר חנינא אמר</w:t>
      </w:r>
      <w:r w:rsidRPr="00A27146">
        <w:rPr>
          <w:rFonts w:cs="Arial" w:hint="cs"/>
          <w:sz w:val="24"/>
          <w:szCs w:val="24"/>
          <w:rtl/>
        </w:rPr>
        <w:t xml:space="preserve"> </w:t>
      </w:r>
      <w:r w:rsidRPr="00A27146">
        <w:rPr>
          <w:rFonts w:cs="Arial" w:hint="cs"/>
          <w:b/>
          <w:bCs/>
          <w:sz w:val="24"/>
          <w:szCs w:val="24"/>
          <w:rtl/>
        </w:rPr>
        <w:t>וכן על זה הדרך. שאם היו תשע</w:t>
      </w:r>
      <w:r w:rsidRPr="00A27146">
        <w:rPr>
          <w:rFonts w:cs="Arial"/>
          <w:sz w:val="24"/>
          <w:szCs w:val="24"/>
          <w:rtl/>
        </w:rPr>
        <w:t xml:space="preserve"> ובלבד שלא יפחות מחשבון מתושעין</w:t>
      </w:r>
      <w:r w:rsidRPr="00A27146">
        <w:rPr>
          <w:rFonts w:cs="Arial" w:hint="cs"/>
          <w:sz w:val="24"/>
          <w:szCs w:val="24"/>
          <w:rtl/>
        </w:rPr>
        <w:t>.</w:t>
      </w:r>
      <w:r w:rsidRPr="00A27146">
        <w:rPr>
          <w:rFonts w:cs="Arial"/>
          <w:sz w:val="24"/>
          <w:szCs w:val="24"/>
          <w:rtl/>
        </w:rPr>
        <w:t xml:space="preserve"> </w:t>
      </w:r>
      <w:r w:rsidRPr="00A27146">
        <w:rPr>
          <w:rFonts w:cs="Arial" w:hint="cs"/>
          <w:b/>
          <w:bCs/>
          <w:sz w:val="24"/>
          <w:szCs w:val="24"/>
          <w:rtl/>
        </w:rPr>
        <w:t>בית סאה ש</w:t>
      </w:r>
      <w:r w:rsidRPr="00A27146">
        <w:rPr>
          <w:rFonts w:cs="Arial"/>
          <w:b/>
          <w:bCs/>
          <w:sz w:val="24"/>
          <w:szCs w:val="24"/>
          <w:rtl/>
        </w:rPr>
        <w:t xml:space="preserve">היו </w:t>
      </w:r>
      <w:r w:rsidRPr="00A27146">
        <w:rPr>
          <w:rFonts w:cs="Arial" w:hint="cs"/>
          <w:b/>
          <w:bCs/>
          <w:sz w:val="24"/>
          <w:szCs w:val="24"/>
          <w:rtl/>
        </w:rPr>
        <w:t>בו</w:t>
      </w:r>
      <w:r w:rsidRPr="00A27146">
        <w:rPr>
          <w:rFonts w:cs="Arial" w:hint="cs"/>
          <w:sz w:val="24"/>
          <w:szCs w:val="24"/>
          <w:rtl/>
        </w:rPr>
        <w:t xml:space="preserve"> </w:t>
      </w:r>
      <w:r w:rsidRPr="00A27146">
        <w:rPr>
          <w:rFonts w:cs="Arial"/>
          <w:sz w:val="24"/>
          <w:szCs w:val="24"/>
          <w:rtl/>
        </w:rPr>
        <w:t>ארבעה</w:t>
      </w:r>
      <w:r w:rsidRPr="00A27146">
        <w:rPr>
          <w:rFonts w:cs="Arial" w:hint="cs"/>
          <w:sz w:val="24"/>
          <w:szCs w:val="24"/>
          <w:rtl/>
        </w:rPr>
        <w:t xml:space="preserve"> </w:t>
      </w:r>
      <w:r w:rsidRPr="00A27146">
        <w:rPr>
          <w:rFonts w:cs="Arial" w:hint="cs"/>
          <w:b/>
          <w:bCs/>
          <w:sz w:val="24"/>
          <w:szCs w:val="24"/>
          <w:rtl/>
        </w:rPr>
        <w:t>אילנות,</w:t>
      </w:r>
      <w:r w:rsidRPr="00A27146">
        <w:rPr>
          <w:rFonts w:cs="Arial"/>
          <w:b/>
          <w:bCs/>
          <w:sz w:val="24"/>
          <w:szCs w:val="24"/>
          <w:rtl/>
        </w:rPr>
        <w:t xml:space="preserve"> </w:t>
      </w:r>
      <w:r w:rsidRPr="00A27146">
        <w:rPr>
          <w:rFonts w:cs="Arial" w:hint="cs"/>
          <w:b/>
          <w:bCs/>
          <w:sz w:val="24"/>
          <w:szCs w:val="24"/>
          <w:rtl/>
        </w:rPr>
        <w:t>ש</w:t>
      </w:r>
      <w:r w:rsidRPr="00A27146">
        <w:rPr>
          <w:rFonts w:cs="Arial"/>
          <w:b/>
          <w:bCs/>
          <w:sz w:val="24"/>
          <w:szCs w:val="24"/>
          <w:rtl/>
        </w:rPr>
        <w:t>הבקר</w:t>
      </w:r>
      <w:r w:rsidRPr="00A27146">
        <w:rPr>
          <w:rFonts w:cs="Arial"/>
          <w:sz w:val="24"/>
          <w:szCs w:val="24"/>
          <w:rtl/>
        </w:rPr>
        <w:t xml:space="preserve"> עובר בכליו</w:t>
      </w:r>
      <w:r w:rsidRPr="00A27146">
        <w:rPr>
          <w:rFonts w:cs="Arial" w:hint="cs"/>
          <w:sz w:val="24"/>
          <w:szCs w:val="24"/>
          <w:rtl/>
        </w:rPr>
        <w:t xml:space="preserve"> </w:t>
      </w:r>
      <w:r w:rsidRPr="00A27146">
        <w:rPr>
          <w:rFonts w:cs="Arial" w:hint="cs"/>
          <w:b/>
          <w:bCs/>
          <w:sz w:val="24"/>
          <w:szCs w:val="24"/>
          <w:rtl/>
        </w:rPr>
        <w:t>בניהם.</w:t>
      </w:r>
      <w:r w:rsidRPr="00A27146">
        <w:rPr>
          <w:rFonts w:cs="Arial"/>
          <w:b/>
          <w:bCs/>
          <w:sz w:val="24"/>
          <w:szCs w:val="24"/>
          <w:rtl/>
        </w:rPr>
        <w:t xml:space="preserve"> </w:t>
      </w:r>
      <w:r w:rsidRPr="00A27146">
        <w:rPr>
          <w:rFonts w:cs="Arial" w:hint="cs"/>
          <w:b/>
          <w:bCs/>
          <w:sz w:val="24"/>
          <w:szCs w:val="24"/>
          <w:rtl/>
        </w:rPr>
        <w:t>ועוד</w:t>
      </w:r>
      <w:r w:rsidRPr="00A27146">
        <w:rPr>
          <w:rFonts w:cs="Arial" w:hint="cs"/>
          <w:sz w:val="24"/>
          <w:szCs w:val="24"/>
          <w:rtl/>
        </w:rPr>
        <w:t xml:space="preserve"> </w:t>
      </w:r>
      <w:r w:rsidRPr="00A27146">
        <w:rPr>
          <w:rFonts w:cs="Arial"/>
          <w:sz w:val="24"/>
          <w:szCs w:val="24"/>
          <w:rtl/>
        </w:rPr>
        <w:t>שנים</w:t>
      </w:r>
      <w:r w:rsidRPr="00A27146">
        <w:rPr>
          <w:rFonts w:cs="Arial" w:hint="cs"/>
          <w:sz w:val="24"/>
          <w:szCs w:val="24"/>
          <w:rtl/>
        </w:rPr>
        <w:t xml:space="preserve"> </w:t>
      </w:r>
      <w:r w:rsidRPr="00A27146">
        <w:rPr>
          <w:rFonts w:cs="Arial" w:hint="cs"/>
          <w:b/>
          <w:bCs/>
          <w:sz w:val="24"/>
          <w:szCs w:val="24"/>
          <w:rtl/>
        </w:rPr>
        <w:t>ש</w:t>
      </w:r>
      <w:r w:rsidRPr="00A27146">
        <w:rPr>
          <w:rFonts w:cs="Arial"/>
          <w:b/>
          <w:bCs/>
          <w:sz w:val="24"/>
          <w:szCs w:val="24"/>
          <w:rtl/>
        </w:rPr>
        <w:t>אין</w:t>
      </w:r>
      <w:r w:rsidRPr="00A27146">
        <w:rPr>
          <w:rFonts w:cs="Arial"/>
          <w:sz w:val="24"/>
          <w:szCs w:val="24"/>
          <w:rtl/>
        </w:rPr>
        <w:t xml:space="preserve"> הבקר עובר בכליו</w:t>
      </w:r>
      <w:r w:rsidRPr="00A27146">
        <w:rPr>
          <w:rFonts w:cs="Arial" w:hint="cs"/>
          <w:sz w:val="24"/>
          <w:szCs w:val="24"/>
          <w:rtl/>
        </w:rPr>
        <w:t xml:space="preserve"> </w:t>
      </w:r>
      <w:r w:rsidRPr="00A27146">
        <w:rPr>
          <w:rFonts w:cs="Arial" w:hint="cs"/>
          <w:b/>
          <w:bCs/>
          <w:sz w:val="24"/>
          <w:szCs w:val="24"/>
          <w:rtl/>
        </w:rPr>
        <w:t>בניהם</w:t>
      </w:r>
      <w:r w:rsidRPr="00A27146">
        <w:rPr>
          <w:rFonts w:cs="Arial" w:hint="cs"/>
          <w:sz w:val="24"/>
          <w:szCs w:val="24"/>
          <w:rtl/>
        </w:rPr>
        <w:t>.</w:t>
      </w:r>
      <w:r w:rsidRPr="00A27146">
        <w:rPr>
          <w:rFonts w:cs="Arial"/>
          <w:sz w:val="24"/>
          <w:szCs w:val="24"/>
          <w:rtl/>
        </w:rPr>
        <w:t xml:space="preserve"> מכיון שאין הבקר עובר בכליו</w:t>
      </w:r>
      <w:r w:rsidRPr="00A27146">
        <w:rPr>
          <w:rFonts w:cs="Arial" w:hint="cs"/>
          <w:sz w:val="24"/>
          <w:szCs w:val="24"/>
          <w:rtl/>
        </w:rPr>
        <w:t>,</w:t>
      </w:r>
      <w:r w:rsidRPr="00A27146">
        <w:rPr>
          <w:rFonts w:cs="Arial"/>
          <w:sz w:val="24"/>
          <w:szCs w:val="24"/>
          <w:rtl/>
        </w:rPr>
        <w:t xml:space="preserve"> את רואה אותן כאלו חמשה</w:t>
      </w:r>
      <w:r>
        <w:rPr>
          <w:rFonts w:cs="Arial" w:hint="cs"/>
          <w:rtl/>
        </w:rPr>
        <w:t xml:space="preserve"> </w:t>
      </w:r>
      <w:r w:rsidRPr="000F0FD2">
        <w:rPr>
          <w:rFonts w:cs="Arial" w:hint="cs"/>
          <w:i/>
          <w:iCs/>
          <w:sz w:val="16"/>
          <w:szCs w:val="16"/>
          <w:rtl/>
        </w:rPr>
        <w:t>וצריך שכל אחד יתן לפחות חמישית כיכר</w:t>
      </w:r>
      <w:r>
        <w:rPr>
          <w:rFonts w:cs="Arial"/>
          <w:rtl/>
        </w:rPr>
        <w:t xml:space="preserve">. </w:t>
      </w:r>
      <w:r w:rsidRPr="00A27146">
        <w:rPr>
          <w:rFonts w:cs="Arial" w:hint="cs"/>
          <w:b/>
          <w:bCs/>
          <w:sz w:val="24"/>
          <w:szCs w:val="24"/>
          <w:rtl/>
        </w:rPr>
        <w:t>וזה שרואים אותם כאילו הם חמישה לא דברי הכל אלא</w:t>
      </w:r>
      <w:r w:rsidRPr="00A27146">
        <w:rPr>
          <w:rFonts w:cs="Arial" w:hint="cs"/>
          <w:sz w:val="24"/>
          <w:szCs w:val="24"/>
          <w:rtl/>
        </w:rPr>
        <w:t xml:space="preserve">  </w:t>
      </w:r>
      <w:r w:rsidRPr="00A27146">
        <w:rPr>
          <w:rFonts w:cs="Arial"/>
          <w:sz w:val="24"/>
          <w:szCs w:val="24"/>
          <w:rtl/>
        </w:rPr>
        <w:t>תפלוגתא דר"ש ורבנן</w:t>
      </w:r>
      <w:r w:rsidRPr="00A27146">
        <w:rPr>
          <w:rFonts w:cs="Arial" w:hint="cs"/>
          <w:sz w:val="24"/>
          <w:szCs w:val="24"/>
          <w:rtl/>
        </w:rPr>
        <w:t>,</w:t>
      </w:r>
      <w:r w:rsidRPr="00A27146">
        <w:rPr>
          <w:rFonts w:cs="Arial"/>
          <w:sz w:val="24"/>
          <w:szCs w:val="24"/>
          <w:rtl/>
        </w:rPr>
        <w:t xml:space="preserve"> דתנינן תמן</w:t>
      </w:r>
      <w:r w:rsidRPr="00A27146">
        <w:rPr>
          <w:rFonts w:cs="Arial" w:hint="cs"/>
          <w:sz w:val="24"/>
          <w:szCs w:val="24"/>
          <w:rtl/>
        </w:rPr>
        <w:t>.</w:t>
      </w:r>
      <w:r w:rsidRPr="00A27146">
        <w:rPr>
          <w:rFonts w:cs="Arial"/>
          <w:sz w:val="24"/>
          <w:szCs w:val="24"/>
          <w:rtl/>
        </w:rPr>
        <w:t xml:space="preserve"> כרם שהוא נטוע על פחות מד' אמות</w:t>
      </w:r>
      <w:r w:rsidRPr="00A27146">
        <w:rPr>
          <w:rFonts w:cs="Arial" w:hint="cs"/>
          <w:sz w:val="24"/>
          <w:szCs w:val="24"/>
          <w:rtl/>
        </w:rPr>
        <w:t>.</w:t>
      </w:r>
      <w:r w:rsidRPr="00A27146">
        <w:rPr>
          <w:rFonts w:cs="Arial"/>
          <w:sz w:val="24"/>
          <w:szCs w:val="24"/>
          <w:rtl/>
        </w:rPr>
        <w:t xml:space="preserve"> ר"ש אומר</w:t>
      </w:r>
      <w:r w:rsidRPr="00A27146">
        <w:rPr>
          <w:rFonts w:cs="Arial" w:hint="cs"/>
          <w:sz w:val="24"/>
          <w:szCs w:val="24"/>
          <w:rtl/>
        </w:rPr>
        <w:t>,</w:t>
      </w:r>
      <w:r w:rsidRPr="00A27146">
        <w:rPr>
          <w:rFonts w:cs="Arial"/>
          <w:sz w:val="24"/>
          <w:szCs w:val="24"/>
          <w:rtl/>
        </w:rPr>
        <w:t xml:space="preserve"> אינו כרם</w:t>
      </w:r>
      <w:r w:rsidRPr="00A27146">
        <w:rPr>
          <w:rFonts w:cs="Arial" w:hint="cs"/>
          <w:sz w:val="24"/>
          <w:szCs w:val="24"/>
          <w:rtl/>
        </w:rPr>
        <w:t xml:space="preserve"> </w:t>
      </w:r>
      <w:r w:rsidRPr="00A27146">
        <w:rPr>
          <w:rFonts w:cs="Arial" w:hint="cs"/>
          <w:b/>
          <w:bCs/>
          <w:sz w:val="24"/>
          <w:szCs w:val="24"/>
          <w:rtl/>
        </w:rPr>
        <w:t>שהכל עומד לעקירה</w:t>
      </w:r>
      <w:r w:rsidRPr="00A27146">
        <w:rPr>
          <w:rFonts w:cs="Arial" w:hint="cs"/>
          <w:sz w:val="24"/>
          <w:szCs w:val="24"/>
          <w:rtl/>
        </w:rPr>
        <w:t>.</w:t>
      </w:r>
      <w:r w:rsidRPr="00A27146">
        <w:rPr>
          <w:rFonts w:cs="Arial"/>
          <w:sz w:val="24"/>
          <w:szCs w:val="24"/>
          <w:rtl/>
        </w:rPr>
        <w:t xml:space="preserve"> ורבנן אומרים כרם</w:t>
      </w:r>
      <w:r w:rsidRPr="00A27146">
        <w:rPr>
          <w:rFonts w:cs="Arial" w:hint="cs"/>
          <w:sz w:val="24"/>
          <w:szCs w:val="24"/>
          <w:rtl/>
        </w:rPr>
        <w:t>.</w:t>
      </w:r>
      <w:r w:rsidRPr="00A27146">
        <w:rPr>
          <w:rFonts w:cs="Arial"/>
          <w:sz w:val="24"/>
          <w:szCs w:val="24"/>
          <w:rtl/>
        </w:rPr>
        <w:t xml:space="preserve"> ורואין את האמצעית כאילו אינן</w:t>
      </w:r>
      <w:r w:rsidRPr="00A27146">
        <w:rPr>
          <w:rFonts w:cs="Arial" w:hint="cs"/>
          <w:sz w:val="24"/>
          <w:szCs w:val="24"/>
          <w:rtl/>
        </w:rPr>
        <w:t>.</w:t>
      </w:r>
      <w:r w:rsidRPr="00A27146">
        <w:rPr>
          <w:rFonts w:cs="Arial"/>
          <w:sz w:val="24"/>
          <w:szCs w:val="24"/>
          <w:rtl/>
        </w:rPr>
        <w:t xml:space="preserve"> </w:t>
      </w:r>
      <w:r w:rsidRPr="00A27146">
        <w:rPr>
          <w:rFonts w:cs="Arial" w:hint="cs"/>
          <w:sz w:val="24"/>
          <w:szCs w:val="24"/>
          <w:rtl/>
        </w:rPr>
        <w:t xml:space="preserve"> </w:t>
      </w:r>
      <w:r w:rsidRPr="00A27146">
        <w:rPr>
          <w:rFonts w:cs="Arial" w:hint="cs"/>
          <w:b/>
          <w:bCs/>
          <w:sz w:val="24"/>
          <w:szCs w:val="24"/>
          <w:rtl/>
        </w:rPr>
        <w:t>ואף כאן לר"ש שני העצים עומדים לעקירה</w:t>
      </w:r>
      <w:r w:rsidR="00A11E65">
        <w:rPr>
          <w:rFonts w:cs="Arial" w:hint="cs"/>
          <w:b/>
          <w:bCs/>
          <w:sz w:val="24"/>
          <w:szCs w:val="24"/>
          <w:rtl/>
        </w:rPr>
        <w:t>,</w:t>
      </w:r>
      <w:r w:rsidRPr="00A27146">
        <w:rPr>
          <w:rFonts w:cs="Arial" w:hint="cs"/>
          <w:b/>
          <w:bCs/>
          <w:sz w:val="24"/>
          <w:szCs w:val="24"/>
          <w:rtl/>
        </w:rPr>
        <w:t xml:space="preserve"> ואן כאן אלא ארבע אילנות</w:t>
      </w:r>
      <w:r>
        <w:rPr>
          <w:rFonts w:cs="Arial" w:hint="cs"/>
          <w:rtl/>
        </w:rPr>
        <w:t xml:space="preserve"> </w:t>
      </w:r>
      <w:r w:rsidRPr="000F0FD2">
        <w:rPr>
          <w:rFonts w:cs="Arial" w:hint="cs"/>
          <w:i/>
          <w:iCs/>
          <w:sz w:val="16"/>
          <w:szCs w:val="16"/>
          <w:rtl/>
        </w:rPr>
        <w:t>וכל אחד צריך לתת רבע כיכר</w:t>
      </w:r>
      <w:r>
        <w:rPr>
          <w:rFonts w:cs="Arial" w:hint="cs"/>
          <w:rtl/>
        </w:rPr>
        <w:t xml:space="preserve">. </w:t>
      </w:r>
      <w:r w:rsidRPr="001D1FD3">
        <w:rPr>
          <w:rFonts w:cs="Arial" w:hint="cs"/>
          <w:b/>
          <w:bCs/>
          <w:sz w:val="28"/>
          <w:szCs w:val="28"/>
          <w:rtl/>
        </w:rPr>
        <w:t>תנן</w:t>
      </w:r>
      <w:r w:rsidRPr="001D1FD3">
        <w:rPr>
          <w:rFonts w:cs="Arial" w:hint="cs"/>
          <w:b/>
          <w:bCs/>
          <w:rtl/>
        </w:rPr>
        <w:t xml:space="preserve">, </w:t>
      </w:r>
      <w:r w:rsidRPr="00A27146">
        <w:rPr>
          <w:rFonts w:cs="Arial"/>
          <w:b/>
          <w:bCs/>
          <w:sz w:val="24"/>
          <w:szCs w:val="24"/>
          <w:rtl/>
        </w:rPr>
        <w:t>ומעשרה ולמעלה</w:t>
      </w:r>
      <w:r w:rsidRPr="00A27146">
        <w:rPr>
          <w:rFonts w:cs="Arial" w:hint="cs"/>
          <w:b/>
          <w:bCs/>
          <w:sz w:val="24"/>
          <w:szCs w:val="24"/>
          <w:rtl/>
        </w:rPr>
        <w:t>.</w:t>
      </w:r>
      <w:r w:rsidRPr="00A27146">
        <w:rPr>
          <w:rFonts w:cs="Arial"/>
          <w:b/>
          <w:bCs/>
          <w:sz w:val="24"/>
          <w:szCs w:val="24"/>
          <w:rtl/>
        </w:rPr>
        <w:t xml:space="preserve"> בין עושין בין שאינן עושין</w:t>
      </w:r>
      <w:r w:rsidRPr="00A27146">
        <w:rPr>
          <w:rFonts w:cs="Arial" w:hint="cs"/>
          <w:b/>
          <w:bCs/>
          <w:sz w:val="24"/>
          <w:szCs w:val="24"/>
          <w:rtl/>
        </w:rPr>
        <w:t>,</w:t>
      </w:r>
      <w:r w:rsidRPr="00A27146">
        <w:rPr>
          <w:rFonts w:cs="Arial"/>
          <w:b/>
          <w:bCs/>
          <w:sz w:val="24"/>
          <w:szCs w:val="24"/>
          <w:rtl/>
        </w:rPr>
        <w:t xml:space="preserve"> חורשין כל בית סאה</w:t>
      </w:r>
      <w:r w:rsidRPr="00A27146">
        <w:rPr>
          <w:rFonts w:cs="Arial"/>
          <w:sz w:val="24"/>
          <w:szCs w:val="24"/>
          <w:rtl/>
        </w:rPr>
        <w:t xml:space="preserve"> בשבילן</w:t>
      </w:r>
      <w:r w:rsidRPr="00A27146">
        <w:rPr>
          <w:rFonts w:cs="Arial" w:hint="cs"/>
          <w:sz w:val="24"/>
          <w:szCs w:val="24"/>
          <w:rtl/>
        </w:rPr>
        <w:t>.</w:t>
      </w:r>
      <w:r w:rsidRPr="00A27146">
        <w:rPr>
          <w:rFonts w:cs="Arial"/>
          <w:sz w:val="24"/>
          <w:szCs w:val="24"/>
          <w:rtl/>
        </w:rPr>
        <w:t xml:space="preserve"> שנאמר [שמות לד כא] בחריש ובקציר תשבות. </w:t>
      </w:r>
      <w:r w:rsidRPr="00A27146">
        <w:rPr>
          <w:rFonts w:cs="Arial" w:hint="cs"/>
          <w:b/>
          <w:bCs/>
          <w:sz w:val="24"/>
          <w:szCs w:val="24"/>
          <w:rtl/>
        </w:rPr>
        <w:t xml:space="preserve">מה </w:t>
      </w:r>
      <w:r w:rsidR="00A11E65">
        <w:rPr>
          <w:rFonts w:cs="Arial" w:hint="cs"/>
          <w:b/>
          <w:bCs/>
          <w:sz w:val="24"/>
          <w:szCs w:val="24"/>
          <w:rtl/>
        </w:rPr>
        <w:t>את שמע מינא</w:t>
      </w:r>
      <w:r w:rsidRPr="00A27146">
        <w:rPr>
          <w:rFonts w:cs="Arial" w:hint="cs"/>
          <w:sz w:val="24"/>
          <w:szCs w:val="24"/>
          <w:rtl/>
        </w:rPr>
        <w:t xml:space="preserve">? </w:t>
      </w:r>
      <w:r w:rsidRPr="00A27146">
        <w:rPr>
          <w:rFonts w:cs="Arial"/>
          <w:sz w:val="24"/>
          <w:szCs w:val="24"/>
          <w:rtl/>
        </w:rPr>
        <w:t>לא אתיא ד</w:t>
      </w:r>
      <w:r w:rsidRPr="00A27146">
        <w:rPr>
          <w:rFonts w:cs="Arial" w:hint="cs"/>
          <w:sz w:val="24"/>
          <w:szCs w:val="24"/>
          <w:rtl/>
        </w:rPr>
        <w:t>א א</w:t>
      </w:r>
      <w:r w:rsidRPr="00A27146">
        <w:rPr>
          <w:rFonts w:cs="Arial"/>
          <w:sz w:val="24"/>
          <w:szCs w:val="24"/>
          <w:rtl/>
        </w:rPr>
        <w:t>לא על רישא</w:t>
      </w:r>
      <w:r w:rsidRPr="00A27146">
        <w:rPr>
          <w:rFonts w:cs="Arial" w:hint="cs"/>
          <w:sz w:val="24"/>
          <w:szCs w:val="24"/>
          <w:rtl/>
        </w:rPr>
        <w:t xml:space="preserve">. </w:t>
      </w:r>
      <w:r w:rsidRPr="00A27146">
        <w:rPr>
          <w:rFonts w:cs="Arial" w:hint="cs"/>
          <w:b/>
          <w:bCs/>
          <w:sz w:val="24"/>
          <w:szCs w:val="24"/>
          <w:rtl/>
        </w:rPr>
        <w:t>דתנן,</w:t>
      </w:r>
      <w:r w:rsidRPr="00A27146">
        <w:rPr>
          <w:rFonts w:cs="Arial"/>
          <w:b/>
          <w:bCs/>
          <w:sz w:val="24"/>
          <w:szCs w:val="24"/>
          <w:rtl/>
        </w:rPr>
        <w:t xml:space="preserve"> עד אימתי</w:t>
      </w:r>
      <w:r w:rsidRPr="00AF1D22">
        <w:rPr>
          <w:rFonts w:cs="Arial"/>
          <w:sz w:val="24"/>
          <w:szCs w:val="24"/>
          <w:rtl/>
        </w:rPr>
        <w:t xml:space="preserve"> חורשין </w:t>
      </w:r>
      <w:r w:rsidRPr="00A27146">
        <w:rPr>
          <w:rFonts w:cs="Arial"/>
          <w:b/>
          <w:bCs/>
          <w:sz w:val="24"/>
          <w:szCs w:val="24"/>
          <w:rtl/>
        </w:rPr>
        <w:t>בשדה האילן ערב שביעית</w:t>
      </w:r>
      <w:r w:rsidR="00A11E65">
        <w:rPr>
          <w:rFonts w:cs="Arial" w:hint="cs"/>
          <w:b/>
          <w:bCs/>
          <w:sz w:val="24"/>
          <w:szCs w:val="24"/>
          <w:rtl/>
        </w:rPr>
        <w:t xml:space="preserve"> וכ"ו</w:t>
      </w:r>
      <w:r w:rsidRPr="00A27146">
        <w:rPr>
          <w:rFonts w:cs="Arial" w:hint="cs"/>
          <w:b/>
          <w:bCs/>
          <w:sz w:val="24"/>
          <w:szCs w:val="24"/>
          <w:rtl/>
        </w:rPr>
        <w:t xml:space="preserve">. </w:t>
      </w:r>
      <w:r w:rsidR="00A11E65">
        <w:rPr>
          <w:rFonts w:cs="Arial" w:hint="cs"/>
          <w:b/>
          <w:bCs/>
          <w:sz w:val="24"/>
          <w:szCs w:val="24"/>
          <w:rtl/>
        </w:rPr>
        <w:t>ול</w:t>
      </w:r>
      <w:r w:rsidRPr="00A27146">
        <w:rPr>
          <w:rFonts w:cs="Arial" w:hint="cs"/>
          <w:b/>
          <w:bCs/>
          <w:sz w:val="24"/>
          <w:szCs w:val="24"/>
          <w:rtl/>
        </w:rPr>
        <w:t>מה ראו חכמים לאסור מלחרוש קדם ראש השנה</w:t>
      </w:r>
      <w:r w:rsidRPr="00A27146">
        <w:rPr>
          <w:rFonts w:cs="Arial" w:hint="cs"/>
          <w:sz w:val="24"/>
          <w:szCs w:val="24"/>
          <w:rtl/>
        </w:rPr>
        <w:t>?.</w:t>
      </w:r>
      <w:r w:rsidRPr="00A27146">
        <w:rPr>
          <w:rFonts w:cs="Arial"/>
          <w:sz w:val="24"/>
          <w:szCs w:val="24"/>
          <w:rtl/>
        </w:rPr>
        <w:t xml:space="preserve"> שנאמר</w:t>
      </w:r>
      <w:r w:rsidRPr="00A27146">
        <w:rPr>
          <w:rFonts w:cs="Arial" w:hint="cs"/>
          <w:sz w:val="24"/>
          <w:szCs w:val="24"/>
          <w:rtl/>
        </w:rPr>
        <w:t>,</w:t>
      </w:r>
      <w:r w:rsidRPr="00A27146">
        <w:rPr>
          <w:rFonts w:cs="Arial"/>
          <w:sz w:val="24"/>
          <w:szCs w:val="24"/>
          <w:rtl/>
        </w:rPr>
        <w:t xml:space="preserve"> בחריש ובקציר תשבות. </w:t>
      </w:r>
      <w:r w:rsidRPr="00AF1D22">
        <w:rPr>
          <w:rFonts w:cs="Arial"/>
          <w:sz w:val="24"/>
          <w:szCs w:val="24"/>
          <w:rtl/>
        </w:rPr>
        <w:t xml:space="preserve">אין צריך לומר </w:t>
      </w:r>
      <w:r w:rsidRPr="00A27146">
        <w:rPr>
          <w:rFonts w:cs="Arial"/>
          <w:b/>
          <w:bCs/>
          <w:sz w:val="24"/>
          <w:szCs w:val="24"/>
          <w:rtl/>
        </w:rPr>
        <w:t>חריש וקציר של שביעית</w:t>
      </w:r>
      <w:r w:rsidRPr="00A27146">
        <w:rPr>
          <w:rFonts w:cs="Arial" w:hint="cs"/>
          <w:b/>
          <w:bCs/>
          <w:sz w:val="24"/>
          <w:szCs w:val="24"/>
          <w:rtl/>
        </w:rPr>
        <w:t>.</w:t>
      </w:r>
      <w:r w:rsidRPr="00A27146">
        <w:rPr>
          <w:rFonts w:cs="Arial"/>
          <w:b/>
          <w:bCs/>
          <w:sz w:val="24"/>
          <w:szCs w:val="24"/>
          <w:rtl/>
        </w:rPr>
        <w:t xml:space="preserve"> אלא חריש של ערב שביעית</w:t>
      </w:r>
      <w:r w:rsidRPr="00A27146">
        <w:rPr>
          <w:rFonts w:cs="Arial" w:hint="cs"/>
          <w:b/>
          <w:bCs/>
          <w:sz w:val="24"/>
          <w:szCs w:val="24"/>
          <w:rtl/>
        </w:rPr>
        <w:t>,</w:t>
      </w:r>
      <w:r w:rsidRPr="00A27146">
        <w:rPr>
          <w:rFonts w:cs="Arial"/>
          <w:b/>
          <w:bCs/>
          <w:sz w:val="24"/>
          <w:szCs w:val="24"/>
          <w:rtl/>
        </w:rPr>
        <w:t xml:space="preserve"> שנכנס לשביעית</w:t>
      </w:r>
      <w:r w:rsidRPr="00A27146">
        <w:rPr>
          <w:rFonts w:cs="Arial" w:hint="cs"/>
          <w:b/>
          <w:bCs/>
          <w:sz w:val="24"/>
          <w:szCs w:val="24"/>
          <w:rtl/>
        </w:rPr>
        <w:t>.</w:t>
      </w:r>
      <w:r w:rsidRPr="00A27146">
        <w:rPr>
          <w:rFonts w:cs="Arial"/>
          <w:b/>
          <w:bCs/>
          <w:sz w:val="24"/>
          <w:szCs w:val="24"/>
          <w:rtl/>
        </w:rPr>
        <w:t xml:space="preserve"> וקציר של שביעית</w:t>
      </w:r>
      <w:r w:rsidRPr="00A27146">
        <w:rPr>
          <w:rFonts w:cs="Arial" w:hint="cs"/>
          <w:b/>
          <w:bCs/>
          <w:sz w:val="24"/>
          <w:szCs w:val="24"/>
          <w:rtl/>
        </w:rPr>
        <w:t>,</w:t>
      </w:r>
      <w:r w:rsidRPr="00A27146">
        <w:rPr>
          <w:rFonts w:cs="Arial"/>
          <w:b/>
          <w:bCs/>
          <w:sz w:val="24"/>
          <w:szCs w:val="24"/>
          <w:rtl/>
        </w:rPr>
        <w:t xml:space="preserve"> שהוא יוצא למוצאי שביעית</w:t>
      </w:r>
      <w:r w:rsidRPr="00A27146">
        <w:rPr>
          <w:rFonts w:cs="Arial" w:hint="cs"/>
          <w:b/>
          <w:bCs/>
          <w:sz w:val="24"/>
          <w:szCs w:val="24"/>
          <w:rtl/>
        </w:rPr>
        <w:t>.</w:t>
      </w:r>
      <w:r w:rsidRPr="00A27146">
        <w:rPr>
          <w:rFonts w:cs="Arial"/>
          <w:b/>
          <w:bCs/>
          <w:sz w:val="24"/>
          <w:szCs w:val="24"/>
          <w:rtl/>
        </w:rPr>
        <w:t xml:space="preserve"> רבי ישמעאל אומר</w:t>
      </w:r>
      <w:r w:rsidRPr="00A27146">
        <w:rPr>
          <w:rFonts w:cs="Arial" w:hint="cs"/>
          <w:b/>
          <w:bCs/>
          <w:i/>
          <w:iCs/>
          <w:sz w:val="24"/>
          <w:szCs w:val="24"/>
          <w:rtl/>
        </w:rPr>
        <w:t xml:space="preserve">, </w:t>
      </w:r>
      <w:r w:rsidRPr="00A27146">
        <w:rPr>
          <w:rFonts w:cs="Arial"/>
          <w:b/>
          <w:bCs/>
          <w:sz w:val="24"/>
          <w:szCs w:val="24"/>
          <w:rtl/>
        </w:rPr>
        <w:t>מה חריש רשות</w:t>
      </w:r>
      <w:r w:rsidRPr="00A27146">
        <w:rPr>
          <w:rFonts w:cs="Arial" w:hint="cs"/>
          <w:b/>
          <w:bCs/>
          <w:sz w:val="24"/>
          <w:szCs w:val="24"/>
          <w:rtl/>
        </w:rPr>
        <w:t>.</w:t>
      </w:r>
      <w:r w:rsidRPr="00A27146">
        <w:rPr>
          <w:rFonts w:cs="Arial"/>
          <w:b/>
          <w:bCs/>
          <w:sz w:val="24"/>
          <w:szCs w:val="24"/>
          <w:rtl/>
        </w:rPr>
        <w:t xml:space="preserve"> אף קציר רשות</w:t>
      </w:r>
      <w:r w:rsidRPr="00A27146">
        <w:rPr>
          <w:rFonts w:cs="Arial" w:hint="cs"/>
          <w:b/>
          <w:bCs/>
          <w:sz w:val="24"/>
          <w:szCs w:val="24"/>
          <w:rtl/>
        </w:rPr>
        <w:t>.</w:t>
      </w:r>
      <w:r w:rsidRPr="00A27146">
        <w:rPr>
          <w:rFonts w:cs="Arial"/>
          <w:b/>
          <w:bCs/>
          <w:sz w:val="24"/>
          <w:szCs w:val="24"/>
          <w:rtl/>
        </w:rPr>
        <w:t xml:space="preserve"> יצא קציר העומר</w:t>
      </w:r>
      <w:r w:rsidRPr="00A27146">
        <w:rPr>
          <w:rFonts w:cs="Arial"/>
          <w:sz w:val="24"/>
          <w:szCs w:val="24"/>
          <w:rtl/>
        </w:rPr>
        <w:t xml:space="preserve"> [דף ב עמוד ב] </w:t>
      </w:r>
      <w:r w:rsidRPr="00A11E65">
        <w:rPr>
          <w:rFonts w:cs="Arial" w:hint="cs"/>
          <w:b/>
          <w:bCs/>
          <w:i/>
          <w:iCs/>
          <w:sz w:val="24"/>
          <w:szCs w:val="24"/>
          <w:rtl/>
        </w:rPr>
        <w:t>שלא בא הפסוק לאסור תוספת שביעית, אלא להתיר קציר העומר כדרכו בשביעית</w:t>
      </w:r>
      <w:r w:rsidRPr="00A27146">
        <w:rPr>
          <w:rFonts w:cs="Arial" w:hint="cs"/>
          <w:sz w:val="24"/>
          <w:szCs w:val="24"/>
          <w:rtl/>
        </w:rPr>
        <w:t xml:space="preserve">. </w:t>
      </w:r>
      <w:r w:rsidRPr="00A27146">
        <w:rPr>
          <w:rFonts w:cs="Arial"/>
          <w:sz w:val="24"/>
          <w:szCs w:val="24"/>
          <w:rtl/>
        </w:rPr>
        <w:t>ר' ישמעאל כדעתיה</w:t>
      </w:r>
      <w:r w:rsidRPr="00A27146">
        <w:rPr>
          <w:rFonts w:cs="Arial" w:hint="cs"/>
          <w:sz w:val="24"/>
          <w:szCs w:val="24"/>
          <w:rtl/>
        </w:rPr>
        <w:t>.</w:t>
      </w:r>
      <w:r w:rsidRPr="00A27146">
        <w:rPr>
          <w:rFonts w:cs="Arial"/>
          <w:sz w:val="24"/>
          <w:szCs w:val="24"/>
          <w:rtl/>
        </w:rPr>
        <w:t xml:space="preserve"> דרבי ישמעאל אמר</w:t>
      </w:r>
      <w:r w:rsidRPr="00A27146">
        <w:rPr>
          <w:rFonts w:cs="Arial" w:hint="cs"/>
          <w:sz w:val="24"/>
          <w:szCs w:val="24"/>
          <w:rtl/>
        </w:rPr>
        <w:t>.</w:t>
      </w:r>
      <w:r w:rsidRPr="00A27146">
        <w:rPr>
          <w:rFonts w:cs="Arial"/>
          <w:sz w:val="24"/>
          <w:szCs w:val="24"/>
          <w:rtl/>
        </w:rPr>
        <w:t xml:space="preserve"> אין העומר בא מסוריא</w:t>
      </w:r>
      <w:r w:rsidRPr="00A27146">
        <w:rPr>
          <w:rFonts w:cs="Arial" w:hint="cs"/>
          <w:sz w:val="24"/>
          <w:szCs w:val="24"/>
          <w:rtl/>
        </w:rPr>
        <w:t xml:space="preserve">, </w:t>
      </w:r>
      <w:r w:rsidRPr="00A27146">
        <w:rPr>
          <w:rFonts w:cs="Arial" w:hint="cs"/>
          <w:b/>
          <w:bCs/>
          <w:sz w:val="24"/>
          <w:szCs w:val="24"/>
          <w:rtl/>
        </w:rPr>
        <w:t>וצריך פסוק להתיר קצירת העומר בשביעית</w:t>
      </w:r>
      <w:r w:rsidRPr="00A27146">
        <w:rPr>
          <w:rFonts w:cs="Arial" w:hint="cs"/>
          <w:sz w:val="24"/>
          <w:szCs w:val="24"/>
          <w:rtl/>
        </w:rPr>
        <w:t xml:space="preserve">. </w:t>
      </w:r>
      <w:r w:rsidRPr="00A27146">
        <w:rPr>
          <w:rFonts w:cs="Arial" w:hint="cs"/>
          <w:i/>
          <w:iCs/>
          <w:sz w:val="24"/>
          <w:szCs w:val="24"/>
          <w:rtl/>
        </w:rPr>
        <w:t>וזה מה שאמר ר"י</w:t>
      </w:r>
      <w:r w:rsidRPr="00A27146">
        <w:rPr>
          <w:rFonts w:cs="Arial"/>
          <w:sz w:val="24"/>
          <w:szCs w:val="24"/>
          <w:rtl/>
        </w:rPr>
        <w:t xml:space="preserve"> יצא קציר העומר שהיא מצוה</w:t>
      </w:r>
      <w:r w:rsidRPr="00AF1D22">
        <w:rPr>
          <w:rFonts w:cs="Arial"/>
          <w:sz w:val="24"/>
          <w:szCs w:val="24"/>
          <w:rtl/>
        </w:rPr>
        <w:t>:</w:t>
      </w:r>
      <w:r w:rsidRPr="00A27146">
        <w:rPr>
          <w:rFonts w:cs="Arial"/>
          <w:sz w:val="24"/>
          <w:szCs w:val="24"/>
          <w:rtl/>
        </w:rPr>
        <w:t xml:space="preserve"> </w:t>
      </w:r>
      <w:r w:rsidRPr="00A27146">
        <w:rPr>
          <w:rFonts w:cs="Arial"/>
          <w:b/>
          <w:bCs/>
          <w:sz w:val="24"/>
          <w:szCs w:val="24"/>
          <w:rtl/>
        </w:rPr>
        <w:t xml:space="preserve">אבל </w:t>
      </w:r>
      <w:r w:rsidRPr="00A27146">
        <w:rPr>
          <w:rFonts w:cs="Arial" w:hint="cs"/>
          <w:b/>
          <w:bCs/>
          <w:sz w:val="24"/>
          <w:szCs w:val="24"/>
          <w:rtl/>
        </w:rPr>
        <w:t>לר"ע ש</w:t>
      </w:r>
      <w:r w:rsidRPr="00A27146">
        <w:rPr>
          <w:rFonts w:cs="Arial"/>
          <w:b/>
          <w:bCs/>
          <w:sz w:val="24"/>
          <w:szCs w:val="24"/>
          <w:rtl/>
        </w:rPr>
        <w:t xml:space="preserve">סובר שעומר בא גם </w:t>
      </w:r>
      <w:r w:rsidR="00A11E65">
        <w:rPr>
          <w:rFonts w:cs="Arial" w:hint="cs"/>
          <w:b/>
          <w:bCs/>
          <w:sz w:val="24"/>
          <w:szCs w:val="24"/>
          <w:rtl/>
        </w:rPr>
        <w:t>מסוריה</w:t>
      </w:r>
      <w:r w:rsidRPr="00A27146">
        <w:rPr>
          <w:rFonts w:cs="Arial"/>
          <w:b/>
          <w:bCs/>
          <w:sz w:val="24"/>
          <w:szCs w:val="24"/>
          <w:rtl/>
        </w:rPr>
        <w:t>, אין קצירת העומר דוחה שביעית</w:t>
      </w:r>
      <w:r w:rsidRPr="00A27146">
        <w:rPr>
          <w:rFonts w:cs="Arial" w:hint="cs"/>
          <w:b/>
          <w:bCs/>
          <w:sz w:val="24"/>
          <w:szCs w:val="24"/>
          <w:rtl/>
        </w:rPr>
        <w:t>. שהרי יכולים לקצור בסוריה.</w:t>
      </w:r>
    </w:p>
    <w:p w14:paraId="57DC78E3" w14:textId="77777777" w:rsidR="00546712" w:rsidRPr="00A27146" w:rsidRDefault="00546712" w:rsidP="00546712">
      <w:pPr>
        <w:bidi/>
        <w:rPr>
          <w:rFonts w:cs="Arial"/>
          <w:sz w:val="24"/>
          <w:szCs w:val="24"/>
          <w:rtl/>
        </w:rPr>
      </w:pPr>
      <w:r w:rsidRPr="00A27146">
        <w:rPr>
          <w:rFonts w:cs="Arial"/>
          <w:sz w:val="24"/>
          <w:szCs w:val="24"/>
          <w:rtl/>
        </w:rPr>
        <w:t>תלמוד ירושלמי (וילנא) מסכת שביעית</w:t>
      </w:r>
    </w:p>
    <w:p w14:paraId="40168C8F" w14:textId="77777777" w:rsidR="00546712" w:rsidRPr="00AF1D22" w:rsidRDefault="00546712" w:rsidP="00AF1D22">
      <w:pPr>
        <w:bidi/>
        <w:rPr>
          <w:sz w:val="28"/>
        </w:rPr>
      </w:pPr>
      <w:r>
        <w:rPr>
          <w:rFonts w:cs="Arial"/>
          <w:rtl/>
        </w:rPr>
        <w:t xml:space="preserve"> </w:t>
      </w:r>
      <w:r w:rsidRPr="00E12AA8">
        <w:rPr>
          <w:rFonts w:cs="Arial"/>
          <w:sz w:val="28"/>
          <w:szCs w:val="28"/>
          <w:rtl/>
        </w:rPr>
        <w:t xml:space="preserve">פרק א </w:t>
      </w:r>
      <w:r w:rsidRPr="00AF1D22">
        <w:rPr>
          <w:rFonts w:cs="Arial"/>
          <w:sz w:val="28"/>
          <w:szCs w:val="28"/>
          <w:rtl/>
        </w:rPr>
        <w:t>הלכה ד</w:t>
      </w:r>
    </w:p>
    <w:p w14:paraId="3C1B1999" w14:textId="0BD2430C" w:rsidR="00546712" w:rsidRPr="00E12AA8" w:rsidRDefault="00546712" w:rsidP="00546712">
      <w:pPr>
        <w:bidi/>
        <w:rPr>
          <w:rFonts w:cs="Arial"/>
          <w:sz w:val="28"/>
          <w:szCs w:val="28"/>
          <w:rtl/>
        </w:rPr>
      </w:pPr>
      <w:r w:rsidRPr="00AF1D22">
        <w:rPr>
          <w:rFonts w:cs="Arial"/>
          <w:sz w:val="28"/>
          <w:szCs w:val="28"/>
          <w:rtl/>
        </w:rPr>
        <w:t>מתני'</w:t>
      </w:r>
      <w:r w:rsidRPr="00E12AA8">
        <w:rPr>
          <w:rFonts w:cs="Arial" w:hint="cs"/>
          <w:sz w:val="28"/>
          <w:szCs w:val="28"/>
          <w:rtl/>
        </w:rPr>
        <w:t>:</w:t>
      </w:r>
      <w:r w:rsidRPr="00AF1D22">
        <w:rPr>
          <w:rFonts w:cs="Arial"/>
          <w:sz w:val="28"/>
          <w:szCs w:val="28"/>
          <w:rtl/>
        </w:rPr>
        <w:t xml:space="preserve"> שלשה אילנות של שלשה אנשים</w:t>
      </w:r>
      <w:r w:rsidRPr="00E12AA8">
        <w:rPr>
          <w:rFonts w:cs="Arial" w:hint="cs"/>
          <w:sz w:val="28"/>
          <w:szCs w:val="28"/>
          <w:rtl/>
        </w:rPr>
        <w:t>.</w:t>
      </w:r>
      <w:r w:rsidRPr="00AF1D22">
        <w:rPr>
          <w:rFonts w:cs="Arial"/>
          <w:sz w:val="28"/>
          <w:szCs w:val="28"/>
          <w:rtl/>
        </w:rPr>
        <w:t xml:space="preserve"> הרי אלו מצטרפין וחורשין כל בית סאה בשבילן</w:t>
      </w:r>
      <w:r w:rsidRPr="00E12AA8">
        <w:rPr>
          <w:rFonts w:cs="Arial" w:hint="cs"/>
          <w:sz w:val="28"/>
          <w:szCs w:val="28"/>
          <w:rtl/>
        </w:rPr>
        <w:t>.</w:t>
      </w:r>
      <w:r w:rsidRPr="00AF1D22">
        <w:rPr>
          <w:rFonts w:cs="Arial"/>
          <w:sz w:val="28"/>
          <w:szCs w:val="28"/>
          <w:rtl/>
        </w:rPr>
        <w:t xml:space="preserve"> וכמה יהא ביניהן</w:t>
      </w:r>
      <w:r w:rsidRPr="00E12AA8">
        <w:rPr>
          <w:rFonts w:cs="Arial" w:hint="cs"/>
          <w:sz w:val="28"/>
          <w:szCs w:val="28"/>
          <w:rtl/>
        </w:rPr>
        <w:t>?</w:t>
      </w:r>
      <w:r w:rsidRPr="00AF1D22">
        <w:rPr>
          <w:rFonts w:cs="Arial"/>
          <w:sz w:val="28"/>
          <w:szCs w:val="28"/>
          <w:rtl/>
        </w:rPr>
        <w:t xml:space="preserve"> רבי שמעון בן גמליאל אומר</w:t>
      </w:r>
      <w:r w:rsidRPr="00E12AA8">
        <w:rPr>
          <w:rFonts w:cs="Arial" w:hint="cs"/>
          <w:sz w:val="28"/>
          <w:szCs w:val="28"/>
          <w:rtl/>
        </w:rPr>
        <w:t>,</w:t>
      </w:r>
      <w:r w:rsidRPr="00AF1D22">
        <w:rPr>
          <w:rFonts w:cs="Arial"/>
          <w:sz w:val="28"/>
          <w:szCs w:val="28"/>
          <w:rtl/>
        </w:rPr>
        <w:t xml:space="preserve"> כדי שיהא הבקר עובר בכליו</w:t>
      </w:r>
      <w:r>
        <w:rPr>
          <w:rFonts w:cs="Arial" w:hint="cs"/>
          <w:sz w:val="28"/>
          <w:szCs w:val="28"/>
          <w:rtl/>
        </w:rPr>
        <w:t xml:space="preserve"> </w:t>
      </w:r>
      <w:r w:rsidRPr="008A3C21">
        <w:rPr>
          <w:rFonts w:cs="Arial" w:hint="cs"/>
          <w:i/>
          <w:iCs/>
          <w:sz w:val="16"/>
          <w:szCs w:val="16"/>
          <w:rtl/>
        </w:rPr>
        <w:t>ארבע אמות</w:t>
      </w:r>
      <w:r>
        <w:rPr>
          <w:rFonts w:cs="Arial" w:hint="cs"/>
          <w:i/>
          <w:iCs/>
          <w:sz w:val="16"/>
          <w:szCs w:val="16"/>
          <w:rtl/>
        </w:rPr>
        <w:t xml:space="preserve"> =</w:t>
      </w:r>
      <w:r w:rsidRPr="008A3C21">
        <w:rPr>
          <w:rFonts w:cs="Arial" w:hint="cs"/>
          <w:i/>
          <w:iCs/>
          <w:sz w:val="16"/>
          <w:szCs w:val="16"/>
          <w:rtl/>
        </w:rPr>
        <w:t xml:space="preserve"> 2 מטר</w:t>
      </w:r>
      <w:r w:rsidRPr="00E12AA8">
        <w:rPr>
          <w:rFonts w:cs="Arial"/>
          <w:sz w:val="28"/>
          <w:szCs w:val="28"/>
          <w:rtl/>
        </w:rPr>
        <w:t>:</w:t>
      </w:r>
    </w:p>
    <w:p w14:paraId="76B1DFA4" w14:textId="158B306B" w:rsidR="00546712" w:rsidRPr="00AF1D22" w:rsidRDefault="00546712" w:rsidP="00AF1D22">
      <w:pPr>
        <w:bidi/>
        <w:rPr>
          <w:rFonts w:cs="Arial"/>
          <w:b/>
          <w:bCs/>
          <w:sz w:val="24"/>
          <w:szCs w:val="24"/>
          <w:rtl/>
        </w:rPr>
      </w:pPr>
      <w:r>
        <w:rPr>
          <w:rFonts w:cs="Arial"/>
          <w:rtl/>
        </w:rPr>
        <w:t xml:space="preserve"> </w:t>
      </w:r>
      <w:r w:rsidRPr="00A27146">
        <w:rPr>
          <w:rFonts w:cs="Arial"/>
          <w:sz w:val="24"/>
          <w:szCs w:val="24"/>
          <w:rtl/>
        </w:rPr>
        <w:t>גמ'</w:t>
      </w:r>
      <w:r w:rsidRPr="00A27146">
        <w:rPr>
          <w:rFonts w:cs="Arial" w:hint="cs"/>
          <w:sz w:val="24"/>
          <w:szCs w:val="24"/>
          <w:rtl/>
        </w:rPr>
        <w:t>:</w:t>
      </w:r>
      <w:r w:rsidRPr="00A27146">
        <w:rPr>
          <w:rFonts w:cs="Arial"/>
          <w:sz w:val="24"/>
          <w:szCs w:val="24"/>
          <w:rtl/>
        </w:rPr>
        <w:t xml:space="preserve"> תני ר</w:t>
      </w:r>
      <w:r w:rsidR="00A11E65">
        <w:rPr>
          <w:rFonts w:cs="Arial" w:hint="cs"/>
          <w:sz w:val="24"/>
          <w:szCs w:val="24"/>
          <w:rtl/>
        </w:rPr>
        <w:t>בי חייא</w:t>
      </w:r>
      <w:r w:rsidRPr="00A27146">
        <w:rPr>
          <w:rFonts w:cs="Arial" w:hint="cs"/>
          <w:sz w:val="24"/>
          <w:szCs w:val="24"/>
          <w:rtl/>
        </w:rPr>
        <w:t>.</w:t>
      </w:r>
      <w:r w:rsidRPr="00A27146">
        <w:rPr>
          <w:rFonts w:cs="Arial"/>
          <w:sz w:val="24"/>
          <w:szCs w:val="24"/>
          <w:rtl/>
        </w:rPr>
        <w:t xml:space="preserve"> אילנות של אדם אחד</w:t>
      </w:r>
      <w:r w:rsidRPr="00A27146">
        <w:rPr>
          <w:rFonts w:cs="Arial" w:hint="cs"/>
          <w:sz w:val="24"/>
          <w:szCs w:val="24"/>
          <w:rtl/>
        </w:rPr>
        <w:t>,</w:t>
      </w:r>
      <w:r w:rsidRPr="00A27146">
        <w:rPr>
          <w:rFonts w:cs="Arial"/>
          <w:sz w:val="24"/>
          <w:szCs w:val="24"/>
          <w:rtl/>
        </w:rPr>
        <w:t xml:space="preserve"> וקרקע של אדם אחד</w:t>
      </w:r>
      <w:r w:rsidRPr="00A27146">
        <w:rPr>
          <w:rFonts w:cs="Arial" w:hint="cs"/>
          <w:sz w:val="24"/>
          <w:szCs w:val="24"/>
          <w:rtl/>
        </w:rPr>
        <w:t>.</w:t>
      </w:r>
      <w:r w:rsidRPr="00A27146">
        <w:rPr>
          <w:rFonts w:cs="Arial"/>
          <w:sz w:val="24"/>
          <w:szCs w:val="24"/>
          <w:rtl/>
        </w:rPr>
        <w:t xml:space="preserve"> מצטרפין וחורשין כל בית סאה בשבילן</w:t>
      </w:r>
      <w:r w:rsidRPr="00A27146">
        <w:rPr>
          <w:rFonts w:cs="Arial" w:hint="cs"/>
          <w:sz w:val="24"/>
          <w:szCs w:val="24"/>
          <w:rtl/>
        </w:rPr>
        <w:t>.</w:t>
      </w:r>
      <w:r w:rsidRPr="00A27146">
        <w:rPr>
          <w:rFonts w:cs="Arial"/>
          <w:sz w:val="24"/>
          <w:szCs w:val="24"/>
          <w:rtl/>
        </w:rPr>
        <w:t xml:space="preserve"> אמר רבי יוסי</w:t>
      </w:r>
      <w:r w:rsidRPr="00A27146">
        <w:rPr>
          <w:rFonts w:cs="Arial" w:hint="cs"/>
          <w:sz w:val="24"/>
          <w:szCs w:val="24"/>
          <w:rtl/>
        </w:rPr>
        <w:t>.</w:t>
      </w:r>
      <w:r w:rsidRPr="00A27146">
        <w:rPr>
          <w:rFonts w:cs="Arial"/>
          <w:sz w:val="24"/>
          <w:szCs w:val="24"/>
          <w:rtl/>
        </w:rPr>
        <w:t xml:space="preserve"> אף אנן נמי תנינן </w:t>
      </w:r>
      <w:r w:rsidR="00A11E65" w:rsidRPr="00A11E65">
        <w:rPr>
          <w:rFonts w:cs="Arial" w:hint="cs"/>
          <w:b/>
          <w:bCs/>
          <w:sz w:val="24"/>
          <w:szCs w:val="24"/>
          <w:rtl/>
        </w:rPr>
        <w:t>ל</w:t>
      </w:r>
      <w:r w:rsidRPr="00A27146">
        <w:rPr>
          <w:rFonts w:cs="Arial" w:hint="cs"/>
          <w:b/>
          <w:bCs/>
          <w:sz w:val="24"/>
          <w:szCs w:val="24"/>
          <w:rtl/>
        </w:rPr>
        <w:t>הא</w:t>
      </w:r>
      <w:r w:rsidRPr="00A27146">
        <w:rPr>
          <w:rFonts w:cs="Arial" w:hint="cs"/>
          <w:sz w:val="24"/>
          <w:szCs w:val="24"/>
          <w:rtl/>
        </w:rPr>
        <w:t xml:space="preserve"> </w:t>
      </w:r>
      <w:r w:rsidRPr="00A27146">
        <w:rPr>
          <w:rFonts w:cs="Arial"/>
          <w:sz w:val="24"/>
          <w:szCs w:val="24"/>
          <w:rtl/>
        </w:rPr>
        <w:t>דר"ח רבה</w:t>
      </w:r>
      <w:r w:rsidRPr="00A27146">
        <w:rPr>
          <w:rFonts w:cs="Arial" w:hint="cs"/>
          <w:sz w:val="24"/>
          <w:szCs w:val="24"/>
          <w:rtl/>
        </w:rPr>
        <w:t>,</w:t>
      </w:r>
      <w:r>
        <w:rPr>
          <w:rFonts w:cs="Arial" w:hint="cs"/>
          <w:rtl/>
        </w:rPr>
        <w:t xml:space="preserve"> </w:t>
      </w:r>
      <w:r w:rsidRPr="001D1FD3">
        <w:rPr>
          <w:rFonts w:cs="Arial" w:hint="cs"/>
          <w:b/>
          <w:bCs/>
          <w:sz w:val="28"/>
          <w:szCs w:val="28"/>
          <w:rtl/>
        </w:rPr>
        <w:t>דתנן</w:t>
      </w:r>
      <w:r w:rsidRPr="008A3C21">
        <w:rPr>
          <w:rFonts w:cs="Arial" w:hint="cs"/>
          <w:sz w:val="28"/>
          <w:szCs w:val="28"/>
          <w:rtl/>
        </w:rPr>
        <w:t>,</w:t>
      </w:r>
      <w:r>
        <w:rPr>
          <w:rFonts w:cs="Arial"/>
          <w:rtl/>
        </w:rPr>
        <w:t xml:space="preserve"> </w:t>
      </w:r>
      <w:r w:rsidRPr="00A27146">
        <w:rPr>
          <w:rFonts w:cs="Arial"/>
          <w:sz w:val="24"/>
          <w:szCs w:val="24"/>
          <w:rtl/>
        </w:rPr>
        <w:t>שלשה אילנות של שלשה אנשים</w:t>
      </w:r>
      <w:r w:rsidRPr="00A27146">
        <w:rPr>
          <w:rFonts w:cs="Arial" w:hint="cs"/>
          <w:sz w:val="24"/>
          <w:szCs w:val="24"/>
          <w:rtl/>
        </w:rPr>
        <w:t>,</w:t>
      </w:r>
      <w:r w:rsidRPr="00A27146">
        <w:rPr>
          <w:rFonts w:cs="Arial"/>
          <w:sz w:val="24"/>
          <w:szCs w:val="24"/>
          <w:rtl/>
        </w:rPr>
        <w:t xml:space="preserve"> הרי אלו מצטרפין וחורשין כל בית סאה</w:t>
      </w:r>
      <w:r w:rsidRPr="00A27146">
        <w:rPr>
          <w:rFonts w:cs="Arial" w:hint="cs"/>
          <w:sz w:val="24"/>
          <w:szCs w:val="24"/>
          <w:rtl/>
        </w:rPr>
        <w:t xml:space="preserve">. </w:t>
      </w:r>
      <w:r w:rsidRPr="00A27146">
        <w:rPr>
          <w:rFonts w:cs="Arial" w:hint="cs"/>
          <w:b/>
          <w:bCs/>
          <w:sz w:val="24"/>
          <w:szCs w:val="24"/>
          <w:rtl/>
        </w:rPr>
        <w:t>כשם שאם האילנות של שלושה בני אדם חורשים כל בית סאה בשבילם</w:t>
      </w:r>
      <w:r w:rsidR="00A11E65">
        <w:rPr>
          <w:rFonts w:cs="Arial" w:hint="cs"/>
          <w:b/>
          <w:bCs/>
          <w:sz w:val="24"/>
          <w:szCs w:val="24"/>
          <w:rtl/>
        </w:rPr>
        <w:t>,</w:t>
      </w:r>
      <w:r w:rsidRPr="00A27146">
        <w:rPr>
          <w:rFonts w:cs="Arial" w:hint="cs"/>
          <w:b/>
          <w:bCs/>
          <w:sz w:val="24"/>
          <w:szCs w:val="24"/>
          <w:rtl/>
        </w:rPr>
        <w:t xml:space="preserve"> הוא הדין אם אילנות של אחד וקרקע של השני.</w:t>
      </w:r>
      <w:r w:rsidRPr="00A27146">
        <w:rPr>
          <w:rFonts w:cs="Arial"/>
          <w:b/>
          <w:bCs/>
          <w:sz w:val="24"/>
          <w:szCs w:val="24"/>
          <w:rtl/>
        </w:rPr>
        <w:t xml:space="preserve"> </w:t>
      </w:r>
    </w:p>
    <w:p w14:paraId="6D9E230B" w14:textId="77777777" w:rsidR="00546712" w:rsidRPr="00A27146" w:rsidRDefault="00546712" w:rsidP="00546712">
      <w:pPr>
        <w:bidi/>
        <w:rPr>
          <w:rFonts w:cs="Arial"/>
          <w:sz w:val="24"/>
          <w:szCs w:val="24"/>
          <w:rtl/>
        </w:rPr>
      </w:pPr>
      <w:r w:rsidRPr="00A27146">
        <w:rPr>
          <w:rFonts w:cs="Arial"/>
          <w:sz w:val="24"/>
          <w:szCs w:val="24"/>
          <w:rtl/>
        </w:rPr>
        <w:t>תלמוד ירושלמי (וילנא) מסכת שביעית</w:t>
      </w:r>
    </w:p>
    <w:p w14:paraId="66B3424C" w14:textId="77777777" w:rsidR="00546712" w:rsidRPr="00AF1D22" w:rsidRDefault="00546712" w:rsidP="00AF1D22">
      <w:pPr>
        <w:bidi/>
        <w:rPr>
          <w:sz w:val="28"/>
        </w:rPr>
      </w:pPr>
      <w:r w:rsidRPr="008A3C21">
        <w:rPr>
          <w:rFonts w:cs="Arial"/>
          <w:sz w:val="28"/>
          <w:szCs w:val="28"/>
          <w:rtl/>
        </w:rPr>
        <w:t xml:space="preserve"> פרק א </w:t>
      </w:r>
      <w:r w:rsidRPr="00AF1D22">
        <w:rPr>
          <w:rFonts w:cs="Arial"/>
          <w:sz w:val="28"/>
          <w:szCs w:val="28"/>
          <w:rtl/>
        </w:rPr>
        <w:t>הלכה ה</w:t>
      </w:r>
    </w:p>
    <w:p w14:paraId="06034DA2" w14:textId="77777777" w:rsidR="00546712" w:rsidRPr="008A3C21" w:rsidRDefault="00546712" w:rsidP="00546712">
      <w:pPr>
        <w:bidi/>
        <w:rPr>
          <w:rFonts w:cs="Arial"/>
          <w:sz w:val="28"/>
          <w:szCs w:val="28"/>
          <w:rtl/>
        </w:rPr>
      </w:pPr>
      <w:r w:rsidRPr="00AF1D22">
        <w:rPr>
          <w:rFonts w:cs="Arial"/>
          <w:sz w:val="28"/>
          <w:szCs w:val="28"/>
          <w:rtl/>
        </w:rPr>
        <w:t>מתני'</w:t>
      </w:r>
      <w:r w:rsidRPr="008A3C21">
        <w:rPr>
          <w:rFonts w:cs="Arial" w:hint="cs"/>
          <w:sz w:val="28"/>
          <w:szCs w:val="28"/>
          <w:rtl/>
        </w:rPr>
        <w:t>:</w:t>
      </w:r>
      <w:r w:rsidRPr="00AF1D22">
        <w:rPr>
          <w:rFonts w:cs="Arial"/>
          <w:sz w:val="28"/>
          <w:szCs w:val="28"/>
          <w:rtl/>
        </w:rPr>
        <w:t xml:space="preserve"> עשר נטיעות מפוזרות תוך בית סאה</w:t>
      </w:r>
      <w:r w:rsidRPr="008A3C21">
        <w:rPr>
          <w:rFonts w:cs="Arial" w:hint="cs"/>
          <w:sz w:val="28"/>
          <w:szCs w:val="28"/>
          <w:rtl/>
        </w:rPr>
        <w:t>.</w:t>
      </w:r>
      <w:r w:rsidRPr="00AF1D22">
        <w:rPr>
          <w:rFonts w:cs="Arial"/>
          <w:sz w:val="28"/>
          <w:szCs w:val="28"/>
          <w:rtl/>
        </w:rPr>
        <w:t xml:space="preserve"> חורשין כל בית סאה בשבילן עד ר"ה</w:t>
      </w:r>
      <w:r w:rsidRPr="008A3C21">
        <w:rPr>
          <w:rFonts w:cs="Arial" w:hint="cs"/>
          <w:sz w:val="28"/>
          <w:szCs w:val="28"/>
          <w:rtl/>
        </w:rPr>
        <w:t>.</w:t>
      </w:r>
      <w:r w:rsidRPr="00AF1D22">
        <w:rPr>
          <w:rFonts w:cs="Arial"/>
          <w:sz w:val="28"/>
          <w:szCs w:val="28"/>
          <w:rtl/>
        </w:rPr>
        <w:t xml:space="preserve"> היו עשויות שורה ומוקפות עטרה</w:t>
      </w:r>
      <w:r w:rsidRPr="008A3C21">
        <w:rPr>
          <w:rFonts w:cs="Arial" w:hint="cs"/>
          <w:sz w:val="28"/>
          <w:szCs w:val="28"/>
          <w:rtl/>
        </w:rPr>
        <w:t>,</w:t>
      </w:r>
      <w:r w:rsidRPr="00AF1D22">
        <w:rPr>
          <w:rFonts w:cs="Arial"/>
          <w:sz w:val="28"/>
          <w:szCs w:val="28"/>
          <w:rtl/>
        </w:rPr>
        <w:t xml:space="preserve"> אין חורשין להן אלא צרכן:</w:t>
      </w:r>
    </w:p>
    <w:p w14:paraId="47C5E22B" w14:textId="00E04015" w:rsidR="00546712" w:rsidRPr="00AF1D22" w:rsidRDefault="00546712" w:rsidP="00AF1D22">
      <w:pPr>
        <w:bidi/>
        <w:rPr>
          <w:rFonts w:cs="Arial"/>
          <w:sz w:val="24"/>
          <w:szCs w:val="24"/>
          <w:rtl/>
        </w:rPr>
      </w:pPr>
      <w:r>
        <w:rPr>
          <w:rFonts w:cs="Arial"/>
          <w:rtl/>
        </w:rPr>
        <w:t xml:space="preserve"> </w:t>
      </w:r>
      <w:r w:rsidRPr="00A27146">
        <w:rPr>
          <w:rFonts w:cs="Arial"/>
          <w:sz w:val="24"/>
          <w:szCs w:val="24"/>
          <w:rtl/>
        </w:rPr>
        <w:t>גמ'</w:t>
      </w:r>
      <w:r w:rsidRPr="00A27146">
        <w:rPr>
          <w:rFonts w:cs="Arial" w:hint="cs"/>
          <w:sz w:val="24"/>
          <w:szCs w:val="24"/>
          <w:rtl/>
        </w:rPr>
        <w:t xml:space="preserve">: </w:t>
      </w:r>
      <w:r w:rsidRPr="00A27146">
        <w:rPr>
          <w:rFonts w:cs="Arial" w:hint="cs"/>
          <w:b/>
          <w:bCs/>
          <w:sz w:val="24"/>
          <w:szCs w:val="24"/>
          <w:rtl/>
        </w:rPr>
        <w:t>אמר</w:t>
      </w:r>
      <w:r w:rsidRPr="00A27146">
        <w:rPr>
          <w:rFonts w:cs="Arial"/>
          <w:sz w:val="24"/>
          <w:szCs w:val="24"/>
          <w:rtl/>
        </w:rPr>
        <w:t xml:space="preserve"> ר</w:t>
      </w:r>
      <w:r w:rsidR="00A11E65">
        <w:rPr>
          <w:rFonts w:cs="Arial" w:hint="cs"/>
          <w:sz w:val="24"/>
          <w:szCs w:val="24"/>
          <w:rtl/>
        </w:rPr>
        <w:t>בי</w:t>
      </w:r>
      <w:r w:rsidRPr="00A27146">
        <w:rPr>
          <w:rFonts w:cs="Arial"/>
          <w:sz w:val="24"/>
          <w:szCs w:val="24"/>
          <w:rtl/>
        </w:rPr>
        <w:t xml:space="preserve"> זעירא בשם רבי </w:t>
      </w:r>
      <w:r w:rsidRPr="00A27146">
        <w:rPr>
          <w:rFonts w:cs="Arial" w:hint="cs"/>
          <w:b/>
          <w:bCs/>
          <w:sz w:val="24"/>
          <w:szCs w:val="24"/>
          <w:rtl/>
        </w:rPr>
        <w:t>אי</w:t>
      </w:r>
      <w:r w:rsidRPr="00A27146">
        <w:rPr>
          <w:rFonts w:cs="Arial"/>
          <w:b/>
          <w:bCs/>
          <w:sz w:val="24"/>
          <w:szCs w:val="24"/>
          <w:rtl/>
        </w:rPr>
        <w:t>לא</w:t>
      </w:r>
      <w:r w:rsidRPr="00A27146">
        <w:rPr>
          <w:rFonts w:cs="Arial" w:hint="cs"/>
          <w:b/>
          <w:bCs/>
          <w:sz w:val="24"/>
          <w:szCs w:val="24"/>
          <w:rtl/>
        </w:rPr>
        <w:t>, ו</w:t>
      </w:r>
      <w:r w:rsidRPr="00A27146">
        <w:rPr>
          <w:rFonts w:cs="Arial"/>
          <w:b/>
          <w:bCs/>
          <w:sz w:val="24"/>
          <w:szCs w:val="24"/>
          <w:rtl/>
        </w:rPr>
        <w:t>רבי</w:t>
      </w:r>
      <w:r w:rsidRPr="00A27146">
        <w:rPr>
          <w:rFonts w:cs="Arial"/>
          <w:sz w:val="24"/>
          <w:szCs w:val="24"/>
          <w:rtl/>
        </w:rPr>
        <w:t xml:space="preserve"> יוסי </w:t>
      </w:r>
      <w:r w:rsidRPr="00A27146">
        <w:rPr>
          <w:rFonts w:cs="Arial" w:hint="cs"/>
          <w:b/>
          <w:bCs/>
          <w:sz w:val="24"/>
          <w:szCs w:val="24"/>
          <w:rtl/>
        </w:rPr>
        <w:t>אמר</w:t>
      </w:r>
      <w:r w:rsidRPr="00A27146">
        <w:rPr>
          <w:rFonts w:cs="Arial" w:hint="cs"/>
          <w:sz w:val="24"/>
          <w:szCs w:val="24"/>
          <w:rtl/>
        </w:rPr>
        <w:t xml:space="preserve"> </w:t>
      </w:r>
      <w:r w:rsidRPr="00A27146">
        <w:rPr>
          <w:rFonts w:cs="Arial"/>
          <w:sz w:val="24"/>
          <w:szCs w:val="24"/>
          <w:rtl/>
        </w:rPr>
        <w:t>בשם רבי יוחנן</w:t>
      </w:r>
      <w:r w:rsidRPr="00A27146">
        <w:rPr>
          <w:rFonts w:cs="Arial" w:hint="cs"/>
          <w:sz w:val="24"/>
          <w:szCs w:val="24"/>
          <w:rtl/>
        </w:rPr>
        <w:t>.</w:t>
      </w:r>
      <w:r w:rsidRPr="00A27146">
        <w:rPr>
          <w:rFonts w:cs="Arial"/>
          <w:sz w:val="24"/>
          <w:szCs w:val="24"/>
          <w:rtl/>
        </w:rPr>
        <w:t xml:space="preserve"> </w:t>
      </w:r>
      <w:r w:rsidRPr="00A27146">
        <w:rPr>
          <w:rFonts w:cs="Arial" w:hint="cs"/>
          <w:b/>
          <w:bCs/>
          <w:sz w:val="24"/>
          <w:szCs w:val="24"/>
          <w:rtl/>
        </w:rPr>
        <w:t>עשר נטיעות</w:t>
      </w:r>
      <w:r w:rsidRPr="00A27146">
        <w:rPr>
          <w:rFonts w:cs="Arial" w:hint="cs"/>
          <w:sz w:val="24"/>
          <w:szCs w:val="24"/>
          <w:rtl/>
        </w:rPr>
        <w:t xml:space="preserve"> </w:t>
      </w:r>
      <w:r w:rsidRPr="00A27146">
        <w:rPr>
          <w:rFonts w:cs="Arial"/>
          <w:sz w:val="24"/>
          <w:szCs w:val="24"/>
          <w:rtl/>
        </w:rPr>
        <w:t>ערבה</w:t>
      </w:r>
      <w:r w:rsidRPr="00A27146">
        <w:rPr>
          <w:rFonts w:cs="Arial" w:hint="cs"/>
          <w:sz w:val="24"/>
          <w:szCs w:val="24"/>
          <w:rtl/>
        </w:rPr>
        <w:t xml:space="preserve"> </w:t>
      </w:r>
      <w:r w:rsidRPr="00A27146">
        <w:rPr>
          <w:rFonts w:cs="Arial" w:hint="cs"/>
          <w:b/>
          <w:bCs/>
          <w:sz w:val="24"/>
          <w:szCs w:val="24"/>
          <w:rtl/>
        </w:rPr>
        <w:t>וניסוך המים</w:t>
      </w:r>
      <w:r w:rsidRPr="00A27146">
        <w:rPr>
          <w:rFonts w:cs="Arial" w:hint="cs"/>
          <w:sz w:val="24"/>
          <w:szCs w:val="24"/>
          <w:rtl/>
        </w:rPr>
        <w:t>,</w:t>
      </w:r>
      <w:r w:rsidRPr="00A27146">
        <w:rPr>
          <w:rFonts w:cs="Arial"/>
          <w:sz w:val="24"/>
          <w:szCs w:val="24"/>
          <w:rtl/>
        </w:rPr>
        <w:t xml:space="preserve"> הלכה למשה מסיני</w:t>
      </w:r>
      <w:r w:rsidRPr="00A27146">
        <w:rPr>
          <w:rFonts w:cs="Arial" w:hint="cs"/>
          <w:sz w:val="24"/>
          <w:szCs w:val="24"/>
          <w:rtl/>
        </w:rPr>
        <w:t>.</w:t>
      </w:r>
      <w:r w:rsidRPr="00A27146">
        <w:rPr>
          <w:rFonts w:cs="Arial"/>
          <w:sz w:val="24"/>
          <w:szCs w:val="24"/>
          <w:rtl/>
        </w:rPr>
        <w:t xml:space="preserve"> ודלא כאבא שאול</w:t>
      </w:r>
      <w:r w:rsidRPr="00A27146">
        <w:rPr>
          <w:rFonts w:cs="Arial" w:hint="cs"/>
          <w:sz w:val="24"/>
          <w:szCs w:val="24"/>
          <w:rtl/>
        </w:rPr>
        <w:t>.</w:t>
      </w:r>
      <w:r w:rsidRPr="00A27146">
        <w:rPr>
          <w:rFonts w:cs="Arial"/>
          <w:sz w:val="24"/>
          <w:szCs w:val="24"/>
          <w:rtl/>
        </w:rPr>
        <w:t xml:space="preserve"> דאבא שאול אמר</w:t>
      </w:r>
      <w:r w:rsidRPr="00A27146">
        <w:rPr>
          <w:rFonts w:cs="Arial" w:hint="cs"/>
          <w:sz w:val="24"/>
          <w:szCs w:val="24"/>
          <w:rtl/>
        </w:rPr>
        <w:t>,</w:t>
      </w:r>
      <w:r w:rsidRPr="00A27146">
        <w:rPr>
          <w:rFonts w:cs="Arial"/>
          <w:sz w:val="24"/>
          <w:szCs w:val="24"/>
          <w:rtl/>
        </w:rPr>
        <w:t xml:space="preserve"> ערבה דבר תורה</w:t>
      </w:r>
      <w:r w:rsidRPr="00A27146">
        <w:rPr>
          <w:rFonts w:cs="Arial" w:hint="cs"/>
          <w:sz w:val="24"/>
          <w:szCs w:val="24"/>
          <w:rtl/>
        </w:rPr>
        <w:t>.</w:t>
      </w:r>
      <w:r w:rsidRPr="00A27146">
        <w:rPr>
          <w:rFonts w:cs="Arial"/>
          <w:sz w:val="24"/>
          <w:szCs w:val="24"/>
          <w:rtl/>
        </w:rPr>
        <w:t xml:space="preserve"> </w:t>
      </w:r>
      <w:r w:rsidRPr="00A27146">
        <w:rPr>
          <w:rFonts w:cs="Arial" w:hint="cs"/>
          <w:b/>
          <w:bCs/>
          <w:sz w:val="24"/>
          <w:szCs w:val="24"/>
          <w:rtl/>
        </w:rPr>
        <w:t>דכתיב</w:t>
      </w:r>
      <w:r w:rsidRPr="00A27146">
        <w:rPr>
          <w:rFonts w:cs="Arial" w:hint="cs"/>
          <w:sz w:val="24"/>
          <w:szCs w:val="24"/>
          <w:rtl/>
        </w:rPr>
        <w:t xml:space="preserve"> </w:t>
      </w:r>
      <w:r w:rsidRPr="00A27146">
        <w:rPr>
          <w:rFonts w:cs="Arial"/>
          <w:sz w:val="24"/>
          <w:szCs w:val="24"/>
          <w:rtl/>
        </w:rPr>
        <w:t>וערבי נחל</w:t>
      </w:r>
      <w:r w:rsidRPr="00A27146">
        <w:rPr>
          <w:rFonts w:cs="Arial" w:hint="cs"/>
          <w:sz w:val="24"/>
          <w:szCs w:val="24"/>
          <w:rtl/>
        </w:rPr>
        <w:t>.</w:t>
      </w:r>
      <w:r w:rsidRPr="00A27146">
        <w:rPr>
          <w:rFonts w:cs="Arial"/>
          <w:sz w:val="24"/>
          <w:szCs w:val="24"/>
          <w:rtl/>
        </w:rPr>
        <w:t xml:space="preserve"> שתים</w:t>
      </w:r>
      <w:r w:rsidRPr="00A27146">
        <w:rPr>
          <w:rFonts w:cs="Arial" w:hint="cs"/>
          <w:sz w:val="24"/>
          <w:szCs w:val="24"/>
          <w:rtl/>
        </w:rPr>
        <w:t>.</w:t>
      </w:r>
      <w:r w:rsidRPr="00A27146">
        <w:rPr>
          <w:rFonts w:cs="Arial"/>
          <w:sz w:val="24"/>
          <w:szCs w:val="24"/>
          <w:rtl/>
        </w:rPr>
        <w:t xml:space="preserve"> חד ערבה ללולב</w:t>
      </w:r>
      <w:r w:rsidRPr="00A27146">
        <w:rPr>
          <w:rFonts w:cs="Arial" w:hint="cs"/>
          <w:b/>
          <w:bCs/>
          <w:sz w:val="24"/>
          <w:szCs w:val="24"/>
          <w:rtl/>
        </w:rPr>
        <w:t>, וחד</w:t>
      </w:r>
      <w:r w:rsidRPr="00A27146">
        <w:rPr>
          <w:rFonts w:cs="Arial"/>
          <w:b/>
          <w:bCs/>
          <w:sz w:val="24"/>
          <w:szCs w:val="24"/>
          <w:rtl/>
        </w:rPr>
        <w:t xml:space="preserve"> ערבה</w:t>
      </w:r>
      <w:r w:rsidRPr="00A27146">
        <w:rPr>
          <w:rFonts w:cs="Arial"/>
          <w:sz w:val="24"/>
          <w:szCs w:val="24"/>
          <w:rtl/>
        </w:rPr>
        <w:t xml:space="preserve"> למקדש</w:t>
      </w:r>
      <w:r w:rsidRPr="00A27146">
        <w:rPr>
          <w:rFonts w:cs="Arial" w:hint="cs"/>
          <w:sz w:val="24"/>
          <w:szCs w:val="24"/>
          <w:rtl/>
        </w:rPr>
        <w:t>.</w:t>
      </w:r>
      <w:r w:rsidRPr="00A27146">
        <w:rPr>
          <w:rFonts w:cs="Arial"/>
          <w:sz w:val="24"/>
          <w:szCs w:val="24"/>
          <w:rtl/>
        </w:rPr>
        <w:t xml:space="preserve"> רבי </w:t>
      </w:r>
      <w:r w:rsidRPr="00A27146">
        <w:rPr>
          <w:rFonts w:cs="Arial" w:hint="cs"/>
          <w:b/>
          <w:bCs/>
          <w:sz w:val="24"/>
          <w:szCs w:val="24"/>
          <w:rtl/>
        </w:rPr>
        <w:t>א</w:t>
      </w:r>
      <w:r w:rsidRPr="00A27146">
        <w:rPr>
          <w:rFonts w:cs="Arial"/>
          <w:b/>
          <w:bCs/>
          <w:sz w:val="24"/>
          <w:szCs w:val="24"/>
          <w:rtl/>
        </w:rPr>
        <w:t xml:space="preserve">בא </w:t>
      </w:r>
      <w:r w:rsidRPr="00A27146">
        <w:rPr>
          <w:rFonts w:cs="Arial" w:hint="cs"/>
          <w:b/>
          <w:bCs/>
          <w:sz w:val="24"/>
          <w:szCs w:val="24"/>
          <w:rtl/>
        </w:rPr>
        <w:t>ו</w:t>
      </w:r>
      <w:r w:rsidRPr="00A27146">
        <w:rPr>
          <w:rFonts w:cs="Arial"/>
          <w:b/>
          <w:bCs/>
          <w:sz w:val="24"/>
          <w:szCs w:val="24"/>
          <w:rtl/>
        </w:rPr>
        <w:t>רבי</w:t>
      </w:r>
      <w:r w:rsidRPr="00A27146">
        <w:rPr>
          <w:rFonts w:cs="Arial"/>
          <w:sz w:val="24"/>
          <w:szCs w:val="24"/>
          <w:rtl/>
        </w:rPr>
        <w:t xml:space="preserve"> חייא </w:t>
      </w:r>
      <w:r w:rsidRPr="00A27146">
        <w:rPr>
          <w:rFonts w:cs="Arial" w:hint="cs"/>
          <w:b/>
          <w:bCs/>
          <w:sz w:val="24"/>
          <w:szCs w:val="24"/>
          <w:rtl/>
        </w:rPr>
        <w:t>אמרו</w:t>
      </w:r>
      <w:r w:rsidRPr="00A27146">
        <w:rPr>
          <w:rFonts w:cs="Arial" w:hint="cs"/>
          <w:sz w:val="24"/>
          <w:szCs w:val="24"/>
          <w:rtl/>
        </w:rPr>
        <w:t xml:space="preserve"> </w:t>
      </w:r>
      <w:r w:rsidRPr="00A27146">
        <w:rPr>
          <w:rFonts w:cs="Arial"/>
          <w:sz w:val="24"/>
          <w:szCs w:val="24"/>
          <w:rtl/>
        </w:rPr>
        <w:t>בשם רבי יוחנן</w:t>
      </w:r>
      <w:r w:rsidRPr="00A27146">
        <w:rPr>
          <w:rFonts w:cs="Arial" w:hint="cs"/>
          <w:sz w:val="24"/>
          <w:szCs w:val="24"/>
          <w:rtl/>
        </w:rPr>
        <w:t>.</w:t>
      </w:r>
      <w:r w:rsidRPr="00A27146">
        <w:rPr>
          <w:rFonts w:cs="Arial"/>
          <w:sz w:val="24"/>
          <w:szCs w:val="24"/>
          <w:rtl/>
        </w:rPr>
        <w:t xml:space="preserve"> </w:t>
      </w:r>
      <w:r w:rsidRPr="00A27146">
        <w:rPr>
          <w:rFonts w:cs="Arial" w:hint="cs"/>
          <w:b/>
          <w:bCs/>
          <w:sz w:val="24"/>
          <w:szCs w:val="24"/>
          <w:rtl/>
        </w:rPr>
        <w:t>עשר נטיעות</w:t>
      </w:r>
      <w:r w:rsidRPr="00A27146">
        <w:rPr>
          <w:rFonts w:cs="Arial" w:hint="cs"/>
          <w:sz w:val="24"/>
          <w:szCs w:val="24"/>
          <w:rtl/>
        </w:rPr>
        <w:t xml:space="preserve"> </w:t>
      </w:r>
      <w:r w:rsidRPr="00A27146">
        <w:rPr>
          <w:rFonts w:cs="Arial"/>
          <w:sz w:val="24"/>
          <w:szCs w:val="24"/>
          <w:rtl/>
        </w:rPr>
        <w:t>ערבה וניסוך המים הלכה למשה מסיני</w:t>
      </w:r>
      <w:r w:rsidRPr="00A27146">
        <w:rPr>
          <w:rFonts w:cs="Arial" w:hint="cs"/>
          <w:sz w:val="24"/>
          <w:szCs w:val="24"/>
          <w:rtl/>
        </w:rPr>
        <w:t>.</w:t>
      </w:r>
      <w:r w:rsidRPr="00A27146">
        <w:rPr>
          <w:rFonts w:cs="Arial"/>
          <w:sz w:val="24"/>
          <w:szCs w:val="24"/>
          <w:rtl/>
        </w:rPr>
        <w:t xml:space="preserve"> ודלא כר"ע</w:t>
      </w:r>
      <w:r w:rsidRPr="00A27146">
        <w:rPr>
          <w:rFonts w:cs="Arial" w:hint="cs"/>
          <w:sz w:val="24"/>
          <w:szCs w:val="24"/>
          <w:rtl/>
        </w:rPr>
        <w:t>.</w:t>
      </w:r>
      <w:r w:rsidRPr="00A27146">
        <w:rPr>
          <w:rFonts w:cs="Arial"/>
          <w:sz w:val="24"/>
          <w:szCs w:val="24"/>
          <w:rtl/>
        </w:rPr>
        <w:t xml:space="preserve"> דר"ע אמר</w:t>
      </w:r>
      <w:r w:rsidRPr="00A27146">
        <w:rPr>
          <w:rFonts w:cs="Arial" w:hint="cs"/>
          <w:sz w:val="24"/>
          <w:szCs w:val="24"/>
          <w:rtl/>
        </w:rPr>
        <w:t>,</w:t>
      </w:r>
      <w:r w:rsidRPr="00A27146">
        <w:rPr>
          <w:rFonts w:cs="Arial"/>
          <w:sz w:val="24"/>
          <w:szCs w:val="24"/>
          <w:rtl/>
        </w:rPr>
        <w:t xml:space="preserve"> ניסוך המים דבר תורה</w:t>
      </w:r>
      <w:r>
        <w:rPr>
          <w:rFonts w:cs="Arial" w:hint="cs"/>
          <w:rtl/>
        </w:rPr>
        <w:t xml:space="preserve">. </w:t>
      </w:r>
      <w:r w:rsidRPr="00F41EA4">
        <w:rPr>
          <w:rFonts w:cs="Arial" w:hint="cs"/>
          <w:i/>
          <w:iCs/>
          <w:sz w:val="16"/>
          <w:szCs w:val="16"/>
          <w:rtl/>
        </w:rPr>
        <w:t>שבכל הימים כתוב ונסכו</w:t>
      </w:r>
      <w:r w:rsidR="00A11E65">
        <w:rPr>
          <w:rFonts w:cs="Arial" w:hint="cs"/>
          <w:i/>
          <w:iCs/>
          <w:sz w:val="16"/>
          <w:szCs w:val="16"/>
          <w:rtl/>
        </w:rPr>
        <w:t>,</w:t>
      </w:r>
      <w:r w:rsidRPr="00F41EA4">
        <w:rPr>
          <w:rFonts w:cs="Arial" w:hint="cs"/>
          <w:i/>
          <w:iCs/>
          <w:sz w:val="16"/>
          <w:szCs w:val="16"/>
          <w:rtl/>
        </w:rPr>
        <w:t xml:space="preserve"> חוץ מהיום השני והשישי</w:t>
      </w:r>
      <w:r w:rsidR="00A11E65">
        <w:rPr>
          <w:rFonts w:cs="Arial" w:hint="cs"/>
          <w:i/>
          <w:iCs/>
          <w:sz w:val="16"/>
          <w:szCs w:val="16"/>
          <w:rtl/>
        </w:rPr>
        <w:t xml:space="preserve"> והשביעי</w:t>
      </w:r>
      <w:r>
        <w:rPr>
          <w:rFonts w:cs="Arial" w:hint="cs"/>
          <w:rtl/>
        </w:rPr>
        <w:t xml:space="preserve"> </w:t>
      </w:r>
      <w:r w:rsidRPr="00A27146">
        <w:rPr>
          <w:rFonts w:cs="Arial" w:hint="cs"/>
          <w:sz w:val="24"/>
          <w:szCs w:val="24"/>
          <w:rtl/>
        </w:rPr>
        <w:t>שנאמר</w:t>
      </w:r>
      <w:r w:rsidRPr="00A27146">
        <w:rPr>
          <w:rFonts w:cs="Arial"/>
          <w:sz w:val="24"/>
          <w:szCs w:val="24"/>
          <w:rtl/>
        </w:rPr>
        <w:t xml:space="preserve"> בשני ונסכיהם</w:t>
      </w:r>
      <w:r w:rsidRPr="00A27146">
        <w:rPr>
          <w:rFonts w:cs="Arial" w:hint="cs"/>
          <w:sz w:val="24"/>
          <w:szCs w:val="24"/>
          <w:rtl/>
        </w:rPr>
        <w:t>,</w:t>
      </w:r>
      <w:r w:rsidRPr="00A27146">
        <w:rPr>
          <w:rFonts w:cs="Arial"/>
          <w:sz w:val="24"/>
          <w:szCs w:val="24"/>
          <w:rtl/>
        </w:rPr>
        <w:t xml:space="preserve"> בששי ונסכיה</w:t>
      </w:r>
      <w:r w:rsidRPr="00A27146">
        <w:rPr>
          <w:rFonts w:cs="Arial" w:hint="cs"/>
          <w:sz w:val="24"/>
          <w:szCs w:val="24"/>
          <w:rtl/>
        </w:rPr>
        <w:t>,</w:t>
      </w:r>
      <w:r w:rsidRPr="00A27146">
        <w:rPr>
          <w:rFonts w:cs="Arial"/>
          <w:sz w:val="24"/>
          <w:szCs w:val="24"/>
          <w:rtl/>
        </w:rPr>
        <w:t xml:space="preserve"> בשביעי כמשפטם</w:t>
      </w:r>
      <w:r w:rsidRPr="00A27146">
        <w:rPr>
          <w:rFonts w:cs="Arial" w:hint="cs"/>
          <w:sz w:val="24"/>
          <w:szCs w:val="24"/>
          <w:rtl/>
        </w:rPr>
        <w:t>.</w:t>
      </w:r>
      <w:r w:rsidRPr="00A27146">
        <w:rPr>
          <w:rFonts w:cs="Arial"/>
          <w:sz w:val="24"/>
          <w:szCs w:val="24"/>
          <w:rtl/>
        </w:rPr>
        <w:t xml:space="preserve"> מ"ם יו"ד מ"ם</w:t>
      </w:r>
      <w:r w:rsidRPr="00A27146">
        <w:rPr>
          <w:rFonts w:cs="Arial" w:hint="cs"/>
          <w:sz w:val="24"/>
          <w:szCs w:val="24"/>
          <w:rtl/>
        </w:rPr>
        <w:t>.</w:t>
      </w:r>
      <w:r w:rsidRPr="00A27146">
        <w:rPr>
          <w:rFonts w:cs="Arial"/>
          <w:sz w:val="24"/>
          <w:szCs w:val="24"/>
          <w:rtl/>
        </w:rPr>
        <w:t xml:space="preserve"> רבי חייא בר אבא בעי קומי רבי יוחנן</w:t>
      </w:r>
      <w:r w:rsidRPr="00A27146">
        <w:rPr>
          <w:rFonts w:cs="Arial" w:hint="cs"/>
          <w:sz w:val="24"/>
          <w:szCs w:val="24"/>
          <w:rtl/>
        </w:rPr>
        <w:t>.</w:t>
      </w:r>
      <w:r w:rsidRPr="00A27146">
        <w:rPr>
          <w:rFonts w:cs="Arial"/>
          <w:sz w:val="24"/>
          <w:szCs w:val="24"/>
          <w:rtl/>
        </w:rPr>
        <w:t xml:space="preserve"> ועכשיו למה הן חורשין בזקינות</w:t>
      </w:r>
      <w:r w:rsidR="00C06B9E">
        <w:rPr>
          <w:rFonts w:cs="Arial" w:hint="cs"/>
          <w:sz w:val="24"/>
          <w:szCs w:val="24"/>
          <w:rtl/>
        </w:rPr>
        <w:t xml:space="preserve"> </w:t>
      </w:r>
      <w:r w:rsidR="00C06B9E" w:rsidRPr="00C06B9E">
        <w:rPr>
          <w:rFonts w:cs="Arial" w:hint="cs"/>
          <w:b/>
          <w:bCs/>
          <w:sz w:val="24"/>
          <w:szCs w:val="24"/>
          <w:rtl/>
        </w:rPr>
        <w:t>עד ר"ה</w:t>
      </w:r>
      <w:r w:rsidRPr="00A27146">
        <w:rPr>
          <w:rFonts w:cs="Arial" w:hint="cs"/>
          <w:sz w:val="24"/>
          <w:szCs w:val="24"/>
          <w:rtl/>
        </w:rPr>
        <w:t>?</w:t>
      </w:r>
      <w:r w:rsidRPr="00A27146">
        <w:rPr>
          <w:rFonts w:cs="Arial"/>
          <w:sz w:val="24"/>
          <w:szCs w:val="24"/>
          <w:rtl/>
        </w:rPr>
        <w:t xml:space="preserve"> א"ל בשעה שניתנה הלכה</w:t>
      </w:r>
      <w:r w:rsidRPr="00A27146">
        <w:rPr>
          <w:rFonts w:cs="Arial" w:hint="cs"/>
          <w:sz w:val="24"/>
          <w:szCs w:val="24"/>
          <w:rtl/>
        </w:rPr>
        <w:t xml:space="preserve"> </w:t>
      </w:r>
      <w:r w:rsidRPr="00A27146">
        <w:rPr>
          <w:rFonts w:cs="Arial" w:hint="cs"/>
          <w:b/>
          <w:bCs/>
          <w:sz w:val="24"/>
          <w:szCs w:val="24"/>
          <w:rtl/>
        </w:rPr>
        <w:t>למשה מסני</w:t>
      </w:r>
      <w:r w:rsidRPr="00A27146">
        <w:rPr>
          <w:rFonts w:cs="Arial" w:hint="cs"/>
          <w:sz w:val="24"/>
          <w:szCs w:val="24"/>
          <w:rtl/>
        </w:rPr>
        <w:t>,</w:t>
      </w:r>
      <w:r w:rsidRPr="00A27146">
        <w:rPr>
          <w:rFonts w:cs="Arial"/>
          <w:sz w:val="24"/>
          <w:szCs w:val="24"/>
          <w:rtl/>
        </w:rPr>
        <w:t xml:space="preserve"> ניתנה שאם בקשו לחרוש יחרושו</w:t>
      </w:r>
      <w:r w:rsidRPr="00A27146">
        <w:rPr>
          <w:rFonts w:cs="Arial" w:hint="cs"/>
          <w:sz w:val="24"/>
          <w:szCs w:val="24"/>
          <w:rtl/>
        </w:rPr>
        <w:t>.</w:t>
      </w:r>
      <w:r w:rsidRPr="00A27146">
        <w:rPr>
          <w:rFonts w:cs="Arial"/>
          <w:sz w:val="24"/>
          <w:szCs w:val="24"/>
          <w:rtl/>
        </w:rPr>
        <w:t xml:space="preserve"> </w:t>
      </w:r>
      <w:r w:rsidRPr="00A27146">
        <w:rPr>
          <w:rFonts w:cs="Arial" w:hint="cs"/>
          <w:b/>
          <w:bCs/>
          <w:sz w:val="24"/>
          <w:szCs w:val="24"/>
          <w:rtl/>
        </w:rPr>
        <w:t>אמר</w:t>
      </w:r>
      <w:r w:rsidRPr="00A27146">
        <w:rPr>
          <w:rFonts w:cs="Arial" w:hint="cs"/>
          <w:sz w:val="24"/>
          <w:szCs w:val="24"/>
          <w:rtl/>
        </w:rPr>
        <w:t xml:space="preserve"> </w:t>
      </w:r>
      <w:r w:rsidRPr="00A27146">
        <w:rPr>
          <w:rFonts w:cs="Arial"/>
          <w:sz w:val="24"/>
          <w:szCs w:val="24"/>
          <w:rtl/>
        </w:rPr>
        <w:t xml:space="preserve">רבי </w:t>
      </w:r>
      <w:r w:rsidRPr="00A27146">
        <w:rPr>
          <w:rFonts w:cs="Arial" w:hint="cs"/>
          <w:b/>
          <w:bCs/>
          <w:sz w:val="24"/>
          <w:szCs w:val="24"/>
          <w:rtl/>
        </w:rPr>
        <w:t>א</w:t>
      </w:r>
      <w:r w:rsidRPr="00A27146">
        <w:rPr>
          <w:rFonts w:cs="Arial"/>
          <w:b/>
          <w:bCs/>
          <w:sz w:val="24"/>
          <w:szCs w:val="24"/>
          <w:rtl/>
        </w:rPr>
        <w:t>בא</w:t>
      </w:r>
      <w:r w:rsidRPr="00A27146">
        <w:rPr>
          <w:rFonts w:cs="Arial"/>
          <w:sz w:val="24"/>
          <w:szCs w:val="24"/>
          <w:rtl/>
        </w:rPr>
        <w:t xml:space="preserve"> בר זבדי בשם רבי חוניה דבקעת חוורן</w:t>
      </w:r>
      <w:r w:rsidRPr="00A27146">
        <w:rPr>
          <w:rFonts w:cs="Arial" w:hint="cs"/>
          <w:sz w:val="24"/>
          <w:szCs w:val="24"/>
          <w:rtl/>
        </w:rPr>
        <w:t>.</w:t>
      </w:r>
      <w:r w:rsidRPr="00A27146">
        <w:rPr>
          <w:rFonts w:cs="Arial"/>
          <w:sz w:val="24"/>
          <w:szCs w:val="24"/>
          <w:rtl/>
        </w:rPr>
        <w:t xml:space="preserve"> עשר נטיעות</w:t>
      </w:r>
      <w:r w:rsidR="00C06B9E" w:rsidRPr="00C06B9E">
        <w:rPr>
          <w:rFonts w:cs="Arial"/>
          <w:sz w:val="24"/>
          <w:szCs w:val="24"/>
          <w:rtl/>
        </w:rPr>
        <w:t xml:space="preserve"> </w:t>
      </w:r>
      <w:r w:rsidR="00C06B9E" w:rsidRPr="00A27146">
        <w:rPr>
          <w:rFonts w:cs="Arial"/>
          <w:sz w:val="24"/>
          <w:szCs w:val="24"/>
          <w:rtl/>
        </w:rPr>
        <w:t>ערבה וניסוך המים</w:t>
      </w:r>
      <w:r w:rsidR="00C06B9E">
        <w:rPr>
          <w:rFonts w:cs="Arial" w:hint="cs"/>
          <w:sz w:val="24"/>
          <w:szCs w:val="24"/>
          <w:rtl/>
        </w:rPr>
        <w:t>,</w:t>
      </w:r>
      <w:r w:rsidRPr="00A27146">
        <w:rPr>
          <w:rFonts w:cs="Arial"/>
          <w:sz w:val="24"/>
          <w:szCs w:val="24"/>
          <w:rtl/>
        </w:rPr>
        <w:t xml:space="preserve"> מיסוד הנביאים הראשונים</w:t>
      </w:r>
      <w:r w:rsidRPr="00A27146">
        <w:rPr>
          <w:rFonts w:cs="Arial" w:hint="cs"/>
          <w:sz w:val="24"/>
          <w:szCs w:val="24"/>
          <w:rtl/>
        </w:rPr>
        <w:t>.</w:t>
      </w:r>
      <w:r w:rsidRPr="00A27146">
        <w:rPr>
          <w:rFonts w:cs="Arial"/>
          <w:sz w:val="24"/>
          <w:szCs w:val="24"/>
          <w:rtl/>
        </w:rPr>
        <w:t xml:space="preserve"> מה ופליג</w:t>
      </w:r>
      <w:r w:rsidRPr="00A27146">
        <w:rPr>
          <w:rFonts w:cs="Arial" w:hint="cs"/>
          <w:sz w:val="24"/>
          <w:szCs w:val="24"/>
          <w:rtl/>
        </w:rPr>
        <w:t xml:space="preserve">? </w:t>
      </w:r>
      <w:r w:rsidRPr="00A27146">
        <w:rPr>
          <w:rFonts w:cs="Arial" w:hint="cs"/>
          <w:b/>
          <w:bCs/>
          <w:sz w:val="24"/>
          <w:szCs w:val="24"/>
          <w:rtl/>
        </w:rPr>
        <w:t>אמר</w:t>
      </w:r>
      <w:r w:rsidRPr="00A27146">
        <w:rPr>
          <w:rFonts w:cs="Arial"/>
          <w:sz w:val="24"/>
          <w:szCs w:val="24"/>
          <w:rtl/>
        </w:rPr>
        <w:t xml:space="preserve"> רבי יוסי ב"ר בון בשם לוי</w:t>
      </w:r>
      <w:r w:rsidRPr="00A27146">
        <w:rPr>
          <w:rFonts w:cs="Arial" w:hint="cs"/>
          <w:sz w:val="24"/>
          <w:szCs w:val="24"/>
          <w:rtl/>
        </w:rPr>
        <w:t>.</w:t>
      </w:r>
      <w:r w:rsidRPr="00A27146">
        <w:rPr>
          <w:rFonts w:cs="Arial"/>
          <w:sz w:val="24"/>
          <w:szCs w:val="24"/>
          <w:rtl/>
        </w:rPr>
        <w:t xml:space="preserve"> כך היתה הלכה בידן ושכחוה</w:t>
      </w:r>
      <w:r w:rsidRPr="00A27146">
        <w:rPr>
          <w:rFonts w:cs="Arial" w:hint="cs"/>
          <w:sz w:val="24"/>
          <w:szCs w:val="24"/>
          <w:rtl/>
        </w:rPr>
        <w:t>,</w:t>
      </w:r>
      <w:r w:rsidRPr="00A27146">
        <w:rPr>
          <w:rFonts w:cs="Arial"/>
          <w:sz w:val="24"/>
          <w:szCs w:val="24"/>
          <w:rtl/>
        </w:rPr>
        <w:t xml:space="preserve"> ועמדו השנים</w:t>
      </w:r>
      <w:r>
        <w:rPr>
          <w:rFonts w:cs="Arial"/>
          <w:rtl/>
        </w:rPr>
        <w:t xml:space="preserve"> </w:t>
      </w:r>
      <w:r w:rsidRPr="00F41EA4">
        <w:rPr>
          <w:rFonts w:cs="Arial" w:hint="cs"/>
          <w:i/>
          <w:iCs/>
          <w:sz w:val="16"/>
          <w:szCs w:val="16"/>
          <w:rtl/>
        </w:rPr>
        <w:t>נביאים ראשונים שהם שניים למשה רבנו</w:t>
      </w:r>
      <w:r>
        <w:rPr>
          <w:rFonts w:cs="Arial" w:hint="cs"/>
          <w:rtl/>
        </w:rPr>
        <w:t xml:space="preserve"> </w:t>
      </w:r>
      <w:r w:rsidRPr="00A27146">
        <w:rPr>
          <w:rFonts w:cs="Arial"/>
          <w:sz w:val="24"/>
          <w:szCs w:val="24"/>
          <w:rtl/>
        </w:rPr>
        <w:t>והסכימו על דעת הראשונים</w:t>
      </w:r>
      <w:r w:rsidRPr="00A27146">
        <w:rPr>
          <w:rFonts w:cs="Arial" w:hint="cs"/>
          <w:sz w:val="24"/>
          <w:szCs w:val="24"/>
          <w:rtl/>
        </w:rPr>
        <w:t>.</w:t>
      </w:r>
      <w:r w:rsidRPr="00A27146">
        <w:rPr>
          <w:rFonts w:cs="Arial"/>
          <w:sz w:val="24"/>
          <w:szCs w:val="24"/>
          <w:rtl/>
        </w:rPr>
        <w:t xml:space="preserve"> ללמדך שכל דבר שבית דין נותנין נפשם עליו</w:t>
      </w:r>
      <w:r w:rsidRPr="00A27146">
        <w:rPr>
          <w:rFonts w:cs="Arial" w:hint="cs"/>
          <w:sz w:val="24"/>
          <w:szCs w:val="24"/>
          <w:rtl/>
        </w:rPr>
        <w:t>,</w:t>
      </w:r>
      <w:r w:rsidRPr="00A27146">
        <w:rPr>
          <w:rFonts w:cs="Arial"/>
          <w:sz w:val="24"/>
          <w:szCs w:val="24"/>
          <w:rtl/>
        </w:rPr>
        <w:t xml:space="preserve"> סופו להתקיים בידם כמה שנאמר למשה מסיני</w:t>
      </w:r>
      <w:r w:rsidRPr="00A27146">
        <w:rPr>
          <w:rFonts w:cs="Arial" w:hint="cs"/>
          <w:sz w:val="24"/>
          <w:szCs w:val="24"/>
          <w:rtl/>
        </w:rPr>
        <w:t>.</w:t>
      </w:r>
      <w:r w:rsidRPr="00A27146">
        <w:rPr>
          <w:rFonts w:cs="Arial"/>
          <w:sz w:val="24"/>
          <w:szCs w:val="24"/>
          <w:rtl/>
        </w:rPr>
        <w:t xml:space="preserve"> ואתיא כיי </w:t>
      </w:r>
      <w:r w:rsidRPr="00A27146">
        <w:rPr>
          <w:rFonts w:cs="Arial"/>
          <w:b/>
          <w:bCs/>
          <w:sz w:val="24"/>
          <w:szCs w:val="24"/>
          <w:rtl/>
        </w:rPr>
        <w:t>ד</w:t>
      </w:r>
      <w:r w:rsidRPr="00A27146">
        <w:rPr>
          <w:rFonts w:cs="Arial" w:hint="cs"/>
          <w:b/>
          <w:bCs/>
          <w:sz w:val="24"/>
          <w:szCs w:val="24"/>
          <w:rtl/>
        </w:rPr>
        <w:t>א</w:t>
      </w:r>
      <w:r w:rsidRPr="00A27146">
        <w:rPr>
          <w:rFonts w:cs="Arial"/>
          <w:b/>
          <w:bCs/>
          <w:sz w:val="24"/>
          <w:szCs w:val="24"/>
          <w:rtl/>
        </w:rPr>
        <w:t>מר</w:t>
      </w:r>
      <w:r w:rsidRPr="00A27146">
        <w:rPr>
          <w:rFonts w:cs="Arial"/>
          <w:sz w:val="24"/>
          <w:szCs w:val="24"/>
          <w:rtl/>
        </w:rPr>
        <w:t xml:space="preserve"> רבי מנא </w:t>
      </w:r>
      <w:r w:rsidRPr="00A27146">
        <w:rPr>
          <w:rFonts w:cs="Arial" w:hint="cs"/>
          <w:b/>
          <w:bCs/>
          <w:sz w:val="24"/>
          <w:szCs w:val="24"/>
          <w:rtl/>
        </w:rPr>
        <w:t>כתיב</w:t>
      </w:r>
      <w:r w:rsidRPr="00A27146">
        <w:rPr>
          <w:rFonts w:cs="Arial"/>
          <w:sz w:val="24"/>
          <w:szCs w:val="24"/>
          <w:rtl/>
        </w:rPr>
        <w:t>[דברים לב מז] כי לא דבר רק הוא מכם</w:t>
      </w:r>
      <w:r w:rsidRPr="00A27146">
        <w:rPr>
          <w:rFonts w:cs="Arial" w:hint="cs"/>
          <w:sz w:val="24"/>
          <w:szCs w:val="24"/>
          <w:rtl/>
        </w:rPr>
        <w:t>.</w:t>
      </w:r>
      <w:r w:rsidRPr="00A27146">
        <w:rPr>
          <w:rFonts w:cs="Arial"/>
          <w:sz w:val="24"/>
          <w:szCs w:val="24"/>
          <w:rtl/>
        </w:rPr>
        <w:t xml:space="preserve"> ואם דבר רק</w:t>
      </w:r>
      <w:r w:rsidRPr="00A27146">
        <w:rPr>
          <w:rFonts w:cs="Arial" w:hint="cs"/>
          <w:sz w:val="24"/>
          <w:szCs w:val="24"/>
          <w:rtl/>
        </w:rPr>
        <w:t>,</w:t>
      </w:r>
      <w:r w:rsidRPr="00A27146">
        <w:rPr>
          <w:rFonts w:cs="Arial"/>
          <w:sz w:val="24"/>
          <w:szCs w:val="24"/>
          <w:rtl/>
        </w:rPr>
        <w:t xml:space="preserve"> הוא מכם</w:t>
      </w:r>
      <w:r w:rsidRPr="00A27146">
        <w:rPr>
          <w:rFonts w:cs="Arial" w:hint="cs"/>
          <w:sz w:val="24"/>
          <w:szCs w:val="24"/>
          <w:rtl/>
        </w:rPr>
        <w:t>.</w:t>
      </w:r>
      <w:r w:rsidRPr="00A27146">
        <w:rPr>
          <w:rFonts w:cs="Arial"/>
          <w:sz w:val="24"/>
          <w:szCs w:val="24"/>
          <w:rtl/>
        </w:rPr>
        <w:t xml:space="preserve"> למה שאין אתם יגיעין בו</w:t>
      </w:r>
      <w:r w:rsidRPr="00A27146">
        <w:rPr>
          <w:rFonts w:cs="Arial" w:hint="cs"/>
          <w:sz w:val="24"/>
          <w:szCs w:val="24"/>
          <w:rtl/>
        </w:rPr>
        <w:t>.</w:t>
      </w:r>
      <w:r w:rsidRPr="00A27146">
        <w:rPr>
          <w:rFonts w:cs="Arial"/>
          <w:sz w:val="24"/>
          <w:szCs w:val="24"/>
          <w:rtl/>
        </w:rPr>
        <w:t xml:space="preserve"> כי היא חייכם</w:t>
      </w:r>
      <w:r w:rsidRPr="00A27146">
        <w:rPr>
          <w:rFonts w:cs="Arial" w:hint="cs"/>
          <w:sz w:val="24"/>
          <w:szCs w:val="24"/>
          <w:rtl/>
        </w:rPr>
        <w:t>.</w:t>
      </w:r>
      <w:r w:rsidRPr="00A27146">
        <w:rPr>
          <w:rFonts w:cs="Arial"/>
          <w:sz w:val="24"/>
          <w:szCs w:val="24"/>
          <w:rtl/>
        </w:rPr>
        <w:t xml:space="preserve"> אימתי היא חייכם</w:t>
      </w:r>
      <w:r w:rsidRPr="00A27146">
        <w:rPr>
          <w:rFonts w:cs="Arial" w:hint="cs"/>
          <w:sz w:val="24"/>
          <w:szCs w:val="24"/>
          <w:rtl/>
        </w:rPr>
        <w:t>?</w:t>
      </w:r>
      <w:r w:rsidRPr="00A27146">
        <w:rPr>
          <w:rFonts w:cs="Arial"/>
          <w:sz w:val="24"/>
          <w:szCs w:val="24"/>
          <w:rtl/>
        </w:rPr>
        <w:t xml:space="preserve"> בשעה שאתם יגיעים בו</w:t>
      </w:r>
      <w:r w:rsidRPr="00A27146">
        <w:rPr>
          <w:rFonts w:cs="Arial" w:hint="cs"/>
          <w:sz w:val="24"/>
          <w:szCs w:val="24"/>
          <w:rtl/>
        </w:rPr>
        <w:t>.</w:t>
      </w:r>
      <w:r w:rsidRPr="00A27146">
        <w:rPr>
          <w:rFonts w:cs="Arial"/>
          <w:sz w:val="24"/>
          <w:szCs w:val="24"/>
          <w:rtl/>
        </w:rPr>
        <w:t xml:space="preserve"> רבי יוחנן אמר לרבי חייא בר ווא</w:t>
      </w:r>
      <w:r w:rsidRPr="00A27146">
        <w:rPr>
          <w:rFonts w:cs="Arial" w:hint="cs"/>
          <w:sz w:val="24"/>
          <w:szCs w:val="24"/>
          <w:rtl/>
        </w:rPr>
        <w:t>.</w:t>
      </w:r>
      <w:r w:rsidRPr="00A27146">
        <w:rPr>
          <w:rFonts w:cs="Arial"/>
          <w:sz w:val="24"/>
          <w:szCs w:val="24"/>
          <w:rtl/>
        </w:rPr>
        <w:t xml:space="preserve"> בבלייא</w:t>
      </w:r>
      <w:r w:rsidRPr="00A27146">
        <w:rPr>
          <w:rFonts w:cs="Arial" w:hint="cs"/>
          <w:sz w:val="24"/>
          <w:szCs w:val="24"/>
          <w:rtl/>
        </w:rPr>
        <w:t>.</w:t>
      </w:r>
      <w:r w:rsidRPr="00A27146">
        <w:rPr>
          <w:rFonts w:cs="Arial"/>
          <w:sz w:val="24"/>
          <w:szCs w:val="24"/>
          <w:rtl/>
        </w:rPr>
        <w:t xml:space="preserve"> תרין מילין סלקין בידכון</w:t>
      </w:r>
      <w:r>
        <w:rPr>
          <w:rFonts w:cs="Arial" w:hint="cs"/>
          <w:rtl/>
        </w:rPr>
        <w:t xml:space="preserve">. </w:t>
      </w:r>
      <w:r w:rsidRPr="00F41EA4">
        <w:rPr>
          <w:rFonts w:cs="Arial" w:hint="cs"/>
          <w:i/>
          <w:iCs/>
          <w:sz w:val="16"/>
          <w:szCs w:val="16"/>
          <w:rtl/>
        </w:rPr>
        <w:t>שתי דברים שנהגו בני בבל התפשטו בארץ ישראל</w:t>
      </w:r>
      <w:r>
        <w:rPr>
          <w:rFonts w:cs="Arial"/>
          <w:rtl/>
        </w:rPr>
        <w:t xml:space="preserve"> </w:t>
      </w:r>
      <w:r w:rsidRPr="00A27146">
        <w:rPr>
          <w:rFonts w:cs="Arial"/>
          <w:sz w:val="24"/>
          <w:szCs w:val="24"/>
          <w:rtl/>
        </w:rPr>
        <w:t>מפשוטיתא דתעניתא</w:t>
      </w:r>
      <w:r>
        <w:rPr>
          <w:rFonts w:cs="Arial" w:hint="cs"/>
          <w:rtl/>
        </w:rPr>
        <w:t xml:space="preserve"> </w:t>
      </w:r>
      <w:r w:rsidRPr="00F41EA4">
        <w:rPr>
          <w:rFonts w:cs="Arial"/>
          <w:i/>
          <w:iCs/>
          <w:sz w:val="16"/>
          <w:szCs w:val="16"/>
          <w:rtl/>
        </w:rPr>
        <w:t>השתחוואה בפישוט ידיים בתענית</w:t>
      </w:r>
      <w:r>
        <w:rPr>
          <w:rFonts w:cs="Arial" w:hint="cs"/>
          <w:rtl/>
        </w:rPr>
        <w:t>.</w:t>
      </w:r>
      <w:r>
        <w:rPr>
          <w:rFonts w:cs="Arial"/>
          <w:rtl/>
        </w:rPr>
        <w:t xml:space="preserve"> </w:t>
      </w:r>
      <w:r w:rsidRPr="00A27146">
        <w:rPr>
          <w:rFonts w:cs="Arial"/>
          <w:sz w:val="24"/>
          <w:szCs w:val="24"/>
          <w:rtl/>
        </w:rPr>
        <w:t>וערבתא דיומא שביעיא</w:t>
      </w:r>
      <w:r>
        <w:rPr>
          <w:rFonts w:cs="Arial" w:hint="cs"/>
          <w:rtl/>
        </w:rPr>
        <w:t xml:space="preserve"> </w:t>
      </w:r>
      <w:r w:rsidRPr="00F41EA4">
        <w:rPr>
          <w:rFonts w:cs="Arial" w:hint="cs"/>
          <w:i/>
          <w:iCs/>
          <w:sz w:val="16"/>
          <w:szCs w:val="16"/>
          <w:rtl/>
        </w:rPr>
        <w:t>חיבוט ערבות</w:t>
      </w:r>
      <w:r>
        <w:rPr>
          <w:rFonts w:cs="Arial" w:hint="cs"/>
          <w:rtl/>
        </w:rPr>
        <w:t xml:space="preserve"> </w:t>
      </w:r>
      <w:r w:rsidRPr="00F41EA4">
        <w:rPr>
          <w:rFonts w:cs="Arial" w:hint="cs"/>
          <w:i/>
          <w:iCs/>
          <w:sz w:val="16"/>
          <w:szCs w:val="16"/>
          <w:rtl/>
        </w:rPr>
        <w:t>בהושענה רבא</w:t>
      </w:r>
      <w:r>
        <w:rPr>
          <w:rFonts w:cs="Arial" w:hint="cs"/>
          <w:rtl/>
        </w:rPr>
        <w:t>.</w:t>
      </w:r>
      <w:r>
        <w:rPr>
          <w:rFonts w:cs="Arial"/>
          <w:rtl/>
        </w:rPr>
        <w:t xml:space="preserve"> </w:t>
      </w:r>
      <w:r w:rsidRPr="00A27146">
        <w:rPr>
          <w:rFonts w:cs="Arial"/>
          <w:sz w:val="24"/>
          <w:szCs w:val="24"/>
          <w:rtl/>
        </w:rPr>
        <w:t>ורבנן דקיסרין אמרין</w:t>
      </w:r>
      <w:r w:rsidRPr="00A27146">
        <w:rPr>
          <w:rFonts w:cs="Arial" w:hint="cs"/>
          <w:sz w:val="24"/>
          <w:szCs w:val="24"/>
          <w:rtl/>
        </w:rPr>
        <w:t>,</w:t>
      </w:r>
      <w:r w:rsidRPr="00A27146">
        <w:rPr>
          <w:rFonts w:cs="Arial"/>
          <w:sz w:val="24"/>
          <w:szCs w:val="24"/>
          <w:rtl/>
        </w:rPr>
        <w:t xml:space="preserve"> אף הדא מקזתה</w:t>
      </w:r>
      <w:r>
        <w:rPr>
          <w:rFonts w:cs="Arial" w:hint="cs"/>
          <w:rtl/>
        </w:rPr>
        <w:t xml:space="preserve"> </w:t>
      </w:r>
      <w:r w:rsidRPr="00F41EA4">
        <w:rPr>
          <w:rFonts w:cs="Arial" w:hint="cs"/>
          <w:i/>
          <w:iCs/>
          <w:sz w:val="16"/>
          <w:szCs w:val="16"/>
          <w:rtl/>
        </w:rPr>
        <w:t>שמדלגים ב</w:t>
      </w:r>
      <w:r>
        <w:rPr>
          <w:rFonts w:cs="Arial" w:hint="cs"/>
          <w:i/>
          <w:iCs/>
          <w:sz w:val="16"/>
          <w:szCs w:val="16"/>
          <w:rtl/>
        </w:rPr>
        <w:t>ר"ח</w:t>
      </w:r>
      <w:r w:rsidRPr="00F41EA4">
        <w:rPr>
          <w:rFonts w:cs="Arial" w:hint="cs"/>
          <w:i/>
          <w:iCs/>
          <w:sz w:val="16"/>
          <w:szCs w:val="16"/>
          <w:rtl/>
        </w:rPr>
        <w:t xml:space="preserve"> בהלל</w:t>
      </w:r>
      <w:r>
        <w:rPr>
          <w:rFonts w:cs="Arial" w:hint="cs"/>
          <w:i/>
          <w:iCs/>
          <w:sz w:val="16"/>
          <w:szCs w:val="16"/>
          <w:rtl/>
        </w:rPr>
        <w:t>.</w:t>
      </w:r>
      <w:r w:rsidRPr="00F41EA4">
        <w:rPr>
          <w:rFonts w:cs="Arial" w:hint="cs"/>
          <w:i/>
          <w:iCs/>
          <w:sz w:val="16"/>
          <w:szCs w:val="16"/>
          <w:rtl/>
        </w:rPr>
        <w:t xml:space="preserve"> וי"א ימים שלא מקיזים בהם דם</w:t>
      </w:r>
      <w:r>
        <w:rPr>
          <w:rFonts w:cs="Arial"/>
          <w:rtl/>
        </w:rPr>
        <w:t xml:space="preserve">. </w:t>
      </w:r>
      <w:r w:rsidRPr="00A27146">
        <w:rPr>
          <w:rFonts w:cs="Arial"/>
          <w:sz w:val="24"/>
          <w:szCs w:val="24"/>
          <w:rtl/>
        </w:rPr>
        <w:t>תני</w:t>
      </w:r>
      <w:r w:rsidRPr="00A27146">
        <w:rPr>
          <w:rFonts w:cs="Arial" w:hint="cs"/>
          <w:sz w:val="24"/>
          <w:szCs w:val="24"/>
          <w:rtl/>
        </w:rPr>
        <w:t>,</w:t>
      </w:r>
      <w:r w:rsidRPr="00A27146">
        <w:rPr>
          <w:rFonts w:cs="Arial"/>
          <w:sz w:val="24"/>
          <w:szCs w:val="24"/>
          <w:rtl/>
        </w:rPr>
        <w:t xml:space="preserve"> נטיעה </w:t>
      </w:r>
      <w:r w:rsidRPr="00A27146">
        <w:rPr>
          <w:rFonts w:cs="Arial" w:hint="cs"/>
          <w:sz w:val="24"/>
          <w:szCs w:val="24"/>
          <w:rtl/>
        </w:rPr>
        <w:t xml:space="preserve">מעין </w:t>
      </w:r>
      <w:r w:rsidRPr="00A27146">
        <w:rPr>
          <w:rFonts w:cs="Arial"/>
          <w:sz w:val="24"/>
          <w:szCs w:val="24"/>
          <w:rtl/>
        </w:rPr>
        <w:t>עשר</w:t>
      </w:r>
      <w:r>
        <w:rPr>
          <w:rFonts w:cs="Arial" w:hint="cs"/>
          <w:rtl/>
        </w:rPr>
        <w:t xml:space="preserve"> </w:t>
      </w:r>
      <w:r w:rsidRPr="00F41EA4">
        <w:rPr>
          <w:rFonts w:cs="Arial" w:hint="cs"/>
          <w:i/>
          <w:iCs/>
          <w:sz w:val="16"/>
          <w:szCs w:val="16"/>
          <w:rtl/>
        </w:rPr>
        <w:t>חורש כל בית סאה עבורן עד ר"ה</w:t>
      </w:r>
      <w:r>
        <w:rPr>
          <w:rFonts w:cs="Arial" w:hint="cs"/>
          <w:rtl/>
        </w:rPr>
        <w:t>,</w:t>
      </w:r>
      <w:r>
        <w:rPr>
          <w:rFonts w:cs="Arial"/>
          <w:rtl/>
        </w:rPr>
        <w:t xml:space="preserve"> </w:t>
      </w:r>
      <w:r w:rsidRPr="00A27146">
        <w:rPr>
          <w:rFonts w:cs="Arial"/>
          <w:sz w:val="24"/>
          <w:szCs w:val="24"/>
          <w:rtl/>
        </w:rPr>
        <w:t xml:space="preserve">זקינה </w:t>
      </w:r>
      <w:r w:rsidRPr="00A27146">
        <w:rPr>
          <w:rFonts w:cs="Arial" w:hint="cs"/>
          <w:sz w:val="24"/>
          <w:szCs w:val="24"/>
          <w:rtl/>
        </w:rPr>
        <w:t xml:space="preserve">מעין </w:t>
      </w:r>
      <w:r w:rsidRPr="00A27146">
        <w:rPr>
          <w:rFonts w:cs="Arial"/>
          <w:sz w:val="24"/>
          <w:szCs w:val="24"/>
          <w:rtl/>
        </w:rPr>
        <w:t>שלוש</w:t>
      </w:r>
      <w:r>
        <w:rPr>
          <w:rFonts w:cs="Arial" w:hint="cs"/>
          <w:rtl/>
        </w:rPr>
        <w:t xml:space="preserve"> </w:t>
      </w:r>
      <w:r w:rsidRPr="00773D6B">
        <w:rPr>
          <w:rFonts w:cs="Arial" w:hint="cs"/>
          <w:i/>
          <w:iCs/>
          <w:sz w:val="16"/>
          <w:szCs w:val="16"/>
          <w:rtl/>
        </w:rPr>
        <w:t>חורש כל בית סאה עבורן עד העצרת</w:t>
      </w:r>
      <w:r>
        <w:rPr>
          <w:rFonts w:cs="Arial" w:hint="cs"/>
          <w:rtl/>
        </w:rPr>
        <w:t>.</w:t>
      </w:r>
      <w:r>
        <w:rPr>
          <w:rFonts w:cs="Arial"/>
          <w:rtl/>
        </w:rPr>
        <w:t xml:space="preserve"> </w:t>
      </w:r>
      <w:r w:rsidRPr="00A27146">
        <w:rPr>
          <w:rFonts w:cs="Arial"/>
          <w:sz w:val="24"/>
          <w:szCs w:val="24"/>
          <w:rtl/>
        </w:rPr>
        <w:t>אתא חמי</w:t>
      </w:r>
      <w:r w:rsidRPr="00A27146">
        <w:rPr>
          <w:rFonts w:cs="Arial" w:hint="cs"/>
          <w:sz w:val="24"/>
          <w:szCs w:val="24"/>
          <w:rtl/>
        </w:rPr>
        <w:t>.</w:t>
      </w:r>
      <w:r w:rsidRPr="00A27146">
        <w:rPr>
          <w:rFonts w:cs="Arial"/>
          <w:sz w:val="24"/>
          <w:szCs w:val="24"/>
          <w:rtl/>
        </w:rPr>
        <w:t xml:space="preserve"> נטיעה שהיא ניראית כזקינה</w:t>
      </w:r>
      <w:r w:rsidRPr="00A27146">
        <w:rPr>
          <w:rFonts w:cs="Arial" w:hint="cs"/>
          <w:sz w:val="24"/>
          <w:szCs w:val="24"/>
          <w:rtl/>
        </w:rPr>
        <w:t>,</w:t>
      </w:r>
      <w:r w:rsidRPr="00A27146">
        <w:rPr>
          <w:rFonts w:cs="Arial"/>
          <w:sz w:val="24"/>
          <w:szCs w:val="24"/>
          <w:rtl/>
        </w:rPr>
        <w:t xml:space="preserve"> את נותן לה כזקינה</w:t>
      </w:r>
      <w:r w:rsidR="00C06B9E">
        <w:rPr>
          <w:rFonts w:cs="Arial" w:hint="cs"/>
          <w:sz w:val="24"/>
          <w:szCs w:val="24"/>
          <w:rtl/>
        </w:rPr>
        <w:t xml:space="preserve"> </w:t>
      </w:r>
      <w:r w:rsidR="00C06B9E" w:rsidRPr="00C06B9E">
        <w:rPr>
          <w:rFonts w:cs="Arial" w:hint="cs"/>
          <w:i/>
          <w:iCs/>
          <w:sz w:val="16"/>
          <w:szCs w:val="16"/>
          <w:rtl/>
        </w:rPr>
        <w:t>שאם היו שלושה חורשים כל בית סאה בשבילם</w:t>
      </w:r>
      <w:r w:rsidRPr="00A27146">
        <w:rPr>
          <w:rFonts w:cs="Arial" w:hint="cs"/>
          <w:sz w:val="24"/>
          <w:szCs w:val="24"/>
          <w:rtl/>
        </w:rPr>
        <w:t>.</w:t>
      </w:r>
      <w:r w:rsidRPr="00A27146">
        <w:rPr>
          <w:rFonts w:cs="Arial"/>
          <w:sz w:val="24"/>
          <w:szCs w:val="24"/>
          <w:rtl/>
        </w:rPr>
        <w:t xml:space="preserve"> ואת אמרת נטיעה מעין עש</w:t>
      </w:r>
      <w:r w:rsidRPr="00A27146">
        <w:rPr>
          <w:rFonts w:cs="Arial" w:hint="cs"/>
          <w:sz w:val="24"/>
          <w:szCs w:val="24"/>
          <w:rtl/>
        </w:rPr>
        <w:t>ר</w:t>
      </w:r>
      <w:r w:rsidR="00C06B9E">
        <w:rPr>
          <w:rFonts w:cs="Arial" w:hint="cs"/>
          <w:sz w:val="24"/>
          <w:szCs w:val="24"/>
          <w:rtl/>
        </w:rPr>
        <w:t>?</w:t>
      </w:r>
      <w:r w:rsidRPr="00A27146">
        <w:rPr>
          <w:rFonts w:cs="Arial" w:hint="cs"/>
          <w:sz w:val="24"/>
          <w:szCs w:val="24"/>
          <w:rtl/>
        </w:rPr>
        <w:t xml:space="preserve">. </w:t>
      </w:r>
      <w:r w:rsidRPr="00C06B9E">
        <w:rPr>
          <w:rFonts w:cs="Arial" w:hint="cs"/>
          <w:i/>
          <w:iCs/>
          <w:sz w:val="16"/>
          <w:szCs w:val="16"/>
          <w:rtl/>
        </w:rPr>
        <w:t>משמע אפילו נראת כזקנה, לא חורשים עד שיהיו עשר</w:t>
      </w:r>
      <w:r w:rsidR="00C06B9E">
        <w:rPr>
          <w:rFonts w:cs="Arial" w:hint="cs"/>
          <w:i/>
          <w:iCs/>
          <w:sz w:val="16"/>
          <w:szCs w:val="16"/>
          <w:rtl/>
        </w:rPr>
        <w:t>.</w:t>
      </w:r>
      <w:r w:rsidRPr="00A27146">
        <w:rPr>
          <w:rFonts w:cs="Arial"/>
          <w:sz w:val="24"/>
          <w:szCs w:val="24"/>
          <w:rtl/>
        </w:rPr>
        <w:t xml:space="preserve"> אמר רבי חונה</w:t>
      </w:r>
      <w:r w:rsidRPr="00A27146">
        <w:rPr>
          <w:rFonts w:cs="Arial" w:hint="cs"/>
          <w:sz w:val="24"/>
          <w:szCs w:val="24"/>
          <w:rtl/>
        </w:rPr>
        <w:t>.</w:t>
      </w:r>
      <w:r w:rsidRPr="00A27146">
        <w:rPr>
          <w:rFonts w:cs="Arial"/>
          <w:sz w:val="24"/>
          <w:szCs w:val="24"/>
          <w:rtl/>
        </w:rPr>
        <w:t xml:space="preserve"> מהו </w:t>
      </w:r>
      <w:r w:rsidRPr="00A27146">
        <w:rPr>
          <w:rFonts w:cs="Arial" w:hint="cs"/>
          <w:b/>
          <w:bCs/>
          <w:sz w:val="24"/>
          <w:szCs w:val="24"/>
          <w:rtl/>
        </w:rPr>
        <w:t xml:space="preserve">נטיעה </w:t>
      </w:r>
      <w:r w:rsidRPr="00A27146">
        <w:rPr>
          <w:rFonts w:cs="Arial"/>
          <w:sz w:val="24"/>
          <w:szCs w:val="24"/>
          <w:rtl/>
        </w:rPr>
        <w:t>מעין עשר</w:t>
      </w:r>
      <w:r w:rsidRPr="00A27146">
        <w:rPr>
          <w:rFonts w:cs="Arial" w:hint="cs"/>
          <w:sz w:val="24"/>
          <w:szCs w:val="24"/>
          <w:rtl/>
        </w:rPr>
        <w:t>?</w:t>
      </w:r>
      <w:r w:rsidRPr="00A27146">
        <w:rPr>
          <w:rFonts w:cs="Arial"/>
          <w:sz w:val="24"/>
          <w:szCs w:val="24"/>
          <w:rtl/>
        </w:rPr>
        <w:t xml:space="preserve"> </w:t>
      </w:r>
      <w:r w:rsidRPr="00A27146">
        <w:rPr>
          <w:rFonts w:cs="Arial" w:hint="cs"/>
          <w:sz w:val="24"/>
          <w:szCs w:val="24"/>
          <w:rtl/>
        </w:rPr>
        <w:t xml:space="preserve">שאן נטיעה מעין שלוש. </w:t>
      </w:r>
      <w:r w:rsidRPr="00A27146">
        <w:rPr>
          <w:rFonts w:cs="Arial"/>
          <w:sz w:val="24"/>
          <w:szCs w:val="24"/>
          <w:rtl/>
        </w:rPr>
        <w:t>שלא תאמר שלש נטיעות שהן עושות</w:t>
      </w:r>
      <w:r w:rsidRPr="00A27146">
        <w:rPr>
          <w:rFonts w:cs="Arial" w:hint="cs"/>
          <w:sz w:val="24"/>
          <w:szCs w:val="24"/>
          <w:rtl/>
        </w:rPr>
        <w:t xml:space="preserve"> </w:t>
      </w:r>
      <w:r w:rsidRPr="00A27146">
        <w:rPr>
          <w:rFonts w:cs="Arial" w:hint="cs"/>
          <w:b/>
          <w:bCs/>
          <w:sz w:val="24"/>
          <w:szCs w:val="24"/>
          <w:rtl/>
        </w:rPr>
        <w:t>כזקנות,</w:t>
      </w:r>
      <w:r w:rsidRPr="00A27146">
        <w:rPr>
          <w:rFonts w:cs="Arial"/>
          <w:b/>
          <w:bCs/>
          <w:sz w:val="24"/>
          <w:szCs w:val="24"/>
          <w:rtl/>
        </w:rPr>
        <w:t xml:space="preserve"> </w:t>
      </w:r>
      <w:r w:rsidRPr="00A27146">
        <w:rPr>
          <w:rFonts w:cs="Arial" w:hint="cs"/>
          <w:b/>
          <w:bCs/>
          <w:sz w:val="24"/>
          <w:szCs w:val="24"/>
          <w:rtl/>
        </w:rPr>
        <w:t>דינם</w:t>
      </w:r>
      <w:r w:rsidRPr="00A27146">
        <w:rPr>
          <w:rFonts w:cs="Arial" w:hint="cs"/>
          <w:sz w:val="24"/>
          <w:szCs w:val="24"/>
          <w:rtl/>
        </w:rPr>
        <w:t xml:space="preserve"> </w:t>
      </w:r>
      <w:r w:rsidRPr="00A27146">
        <w:rPr>
          <w:rFonts w:cs="Arial"/>
          <w:sz w:val="24"/>
          <w:szCs w:val="24"/>
          <w:rtl/>
        </w:rPr>
        <w:t>כעשר שאינן עושות</w:t>
      </w:r>
      <w:r w:rsidRPr="00A27146">
        <w:rPr>
          <w:rFonts w:cs="Arial" w:hint="cs"/>
          <w:sz w:val="24"/>
          <w:szCs w:val="24"/>
          <w:rtl/>
        </w:rPr>
        <w:t xml:space="preserve">, </w:t>
      </w:r>
      <w:r w:rsidRPr="00A27146">
        <w:rPr>
          <w:rFonts w:cs="Arial" w:hint="cs"/>
          <w:b/>
          <w:bCs/>
          <w:sz w:val="24"/>
          <w:szCs w:val="24"/>
          <w:rtl/>
        </w:rPr>
        <w:t>וחורש עבורן עד ראש השנה</w:t>
      </w:r>
      <w:r w:rsidRPr="00A27146">
        <w:rPr>
          <w:rFonts w:cs="Arial" w:hint="cs"/>
          <w:sz w:val="24"/>
          <w:szCs w:val="24"/>
          <w:rtl/>
        </w:rPr>
        <w:t>.</w:t>
      </w:r>
      <w:r w:rsidRPr="00A27146">
        <w:rPr>
          <w:rFonts w:cs="Arial"/>
          <w:sz w:val="24"/>
          <w:szCs w:val="24"/>
          <w:rtl/>
        </w:rPr>
        <w:t xml:space="preserve"> ודכוותה שלוש זקינות שהן עושות</w:t>
      </w:r>
      <w:r w:rsidRPr="00A27146">
        <w:rPr>
          <w:rFonts w:cs="Arial" w:hint="cs"/>
          <w:sz w:val="24"/>
          <w:szCs w:val="24"/>
          <w:rtl/>
        </w:rPr>
        <w:t>,</w:t>
      </w:r>
      <w:r w:rsidRPr="00A27146">
        <w:rPr>
          <w:rFonts w:cs="Arial"/>
          <w:sz w:val="24"/>
          <w:szCs w:val="24"/>
          <w:rtl/>
        </w:rPr>
        <w:t xml:space="preserve"> </w:t>
      </w:r>
      <w:r w:rsidRPr="00A27146">
        <w:rPr>
          <w:rFonts w:cs="Arial" w:hint="cs"/>
          <w:b/>
          <w:bCs/>
          <w:sz w:val="24"/>
          <w:szCs w:val="24"/>
          <w:rtl/>
        </w:rPr>
        <w:t>דינם</w:t>
      </w:r>
      <w:r w:rsidRPr="00A27146">
        <w:rPr>
          <w:rFonts w:cs="Arial" w:hint="cs"/>
          <w:sz w:val="24"/>
          <w:szCs w:val="24"/>
          <w:rtl/>
        </w:rPr>
        <w:t xml:space="preserve"> </w:t>
      </w:r>
      <w:r w:rsidRPr="00A27146">
        <w:rPr>
          <w:rFonts w:cs="Arial"/>
          <w:sz w:val="24"/>
          <w:szCs w:val="24"/>
          <w:rtl/>
        </w:rPr>
        <w:t>כעשר שאינן עושות</w:t>
      </w:r>
      <w:r w:rsidRPr="00A27146">
        <w:rPr>
          <w:rFonts w:cs="Arial" w:hint="cs"/>
          <w:sz w:val="24"/>
          <w:szCs w:val="24"/>
          <w:rtl/>
        </w:rPr>
        <w:t xml:space="preserve">. </w:t>
      </w:r>
      <w:r w:rsidRPr="00A27146">
        <w:rPr>
          <w:rFonts w:cs="Arial" w:hint="cs"/>
          <w:b/>
          <w:bCs/>
          <w:sz w:val="24"/>
          <w:szCs w:val="24"/>
          <w:rtl/>
        </w:rPr>
        <w:t>וחרש להן עד ר"ה</w:t>
      </w:r>
      <w:r w:rsidRPr="00A27146">
        <w:rPr>
          <w:rFonts w:cs="Arial" w:hint="cs"/>
          <w:sz w:val="24"/>
          <w:szCs w:val="24"/>
          <w:rtl/>
        </w:rPr>
        <w:t>.</w:t>
      </w:r>
      <w:r w:rsidRPr="00A27146">
        <w:rPr>
          <w:rFonts w:cs="Arial"/>
          <w:sz w:val="24"/>
          <w:szCs w:val="24"/>
          <w:rtl/>
        </w:rPr>
        <w:t xml:space="preserve"> לפום כן צריך מימר</w:t>
      </w:r>
      <w:r w:rsidRPr="00A27146">
        <w:rPr>
          <w:rFonts w:cs="Arial" w:hint="cs"/>
          <w:sz w:val="24"/>
          <w:szCs w:val="24"/>
          <w:rtl/>
        </w:rPr>
        <w:t>,</w:t>
      </w:r>
      <w:r w:rsidRPr="00A27146">
        <w:rPr>
          <w:rFonts w:cs="Arial"/>
          <w:sz w:val="24"/>
          <w:szCs w:val="24"/>
          <w:rtl/>
        </w:rPr>
        <w:t xml:space="preserve"> נטיעות מעין עשר. </w:t>
      </w:r>
      <w:r w:rsidRPr="00A27146">
        <w:rPr>
          <w:rFonts w:cs="Arial" w:hint="cs"/>
          <w:b/>
          <w:bCs/>
          <w:sz w:val="24"/>
          <w:szCs w:val="24"/>
          <w:rtl/>
        </w:rPr>
        <w:t xml:space="preserve">ללמד ששלוש נטיעות שעושות כזקנות, הרי הם כשלוש זקנות, שחורשים עבורן עד העצרת, ולא </w:t>
      </w:r>
      <w:r w:rsidRPr="00A27146">
        <w:rPr>
          <w:rFonts w:cs="Arial"/>
          <w:b/>
          <w:bCs/>
          <w:sz w:val="24"/>
          <w:szCs w:val="24"/>
          <w:rtl/>
        </w:rPr>
        <w:t>כעשר</w:t>
      </w:r>
      <w:r w:rsidRPr="00A27146">
        <w:rPr>
          <w:rFonts w:cs="Arial" w:hint="cs"/>
          <w:b/>
          <w:bCs/>
          <w:sz w:val="24"/>
          <w:szCs w:val="24"/>
          <w:rtl/>
        </w:rPr>
        <w:t xml:space="preserve"> נטיעות</w:t>
      </w:r>
      <w:r w:rsidRPr="00A27146">
        <w:rPr>
          <w:rFonts w:cs="Arial"/>
          <w:b/>
          <w:bCs/>
          <w:sz w:val="24"/>
          <w:szCs w:val="24"/>
          <w:rtl/>
        </w:rPr>
        <w:t xml:space="preserve"> שאינן עושות</w:t>
      </w:r>
      <w:r w:rsidRPr="00A27146">
        <w:rPr>
          <w:rFonts w:cs="Arial" w:hint="cs"/>
          <w:b/>
          <w:bCs/>
          <w:sz w:val="24"/>
          <w:szCs w:val="24"/>
          <w:rtl/>
        </w:rPr>
        <w:t>, שחורשים עבורן עד ראש השנה</w:t>
      </w:r>
      <w:r w:rsidRPr="00A27146">
        <w:rPr>
          <w:rFonts w:cs="Arial" w:hint="cs"/>
          <w:sz w:val="24"/>
          <w:szCs w:val="24"/>
          <w:rtl/>
        </w:rPr>
        <w:t>.</w:t>
      </w:r>
      <w:r w:rsidRPr="00A27146">
        <w:rPr>
          <w:rFonts w:cs="Arial"/>
          <w:sz w:val="24"/>
          <w:szCs w:val="24"/>
          <w:rtl/>
        </w:rPr>
        <w:t xml:space="preserve"> שדה קנים </w:t>
      </w:r>
      <w:r w:rsidRPr="00A27146">
        <w:rPr>
          <w:rFonts w:cs="Arial"/>
          <w:b/>
          <w:bCs/>
          <w:sz w:val="24"/>
          <w:szCs w:val="24"/>
          <w:rtl/>
        </w:rPr>
        <w:t>נ</w:t>
      </w:r>
      <w:r w:rsidRPr="00A27146">
        <w:rPr>
          <w:rFonts w:cs="Arial" w:hint="cs"/>
          <w:b/>
          <w:bCs/>
          <w:sz w:val="24"/>
          <w:szCs w:val="24"/>
          <w:rtl/>
        </w:rPr>
        <w:t>י</w:t>
      </w:r>
      <w:r w:rsidRPr="00A27146">
        <w:rPr>
          <w:rFonts w:cs="Arial"/>
          <w:b/>
          <w:bCs/>
          <w:sz w:val="24"/>
          <w:szCs w:val="24"/>
          <w:rtl/>
        </w:rPr>
        <w:t xml:space="preserve">דונות </w:t>
      </w:r>
      <w:r w:rsidRPr="00A27146">
        <w:rPr>
          <w:rFonts w:cs="Arial" w:hint="cs"/>
          <w:b/>
          <w:bCs/>
          <w:sz w:val="24"/>
          <w:szCs w:val="24"/>
          <w:rtl/>
        </w:rPr>
        <w:t>כנטיעות. אמר</w:t>
      </w:r>
      <w:r w:rsidRPr="00A27146">
        <w:rPr>
          <w:rFonts w:cs="Arial"/>
          <w:sz w:val="24"/>
          <w:szCs w:val="24"/>
          <w:rtl/>
        </w:rPr>
        <w:t xml:space="preserve"> ר' אבהו בשם ר' יוסה ב"ר חנינה</w:t>
      </w:r>
      <w:r>
        <w:rPr>
          <w:rFonts w:cs="Arial" w:hint="cs"/>
          <w:rtl/>
        </w:rPr>
        <w:t xml:space="preserve">. </w:t>
      </w:r>
      <w:r w:rsidRPr="00F56852">
        <w:rPr>
          <w:rFonts w:cs="Arial" w:hint="cs"/>
          <w:i/>
          <w:iCs/>
          <w:sz w:val="16"/>
          <w:szCs w:val="16"/>
          <w:rtl/>
        </w:rPr>
        <w:t>לא לענין שביעית</w:t>
      </w:r>
      <w:r w:rsidR="00C06B9E">
        <w:rPr>
          <w:rFonts w:cs="Arial" w:hint="cs"/>
          <w:i/>
          <w:iCs/>
          <w:sz w:val="16"/>
          <w:szCs w:val="16"/>
          <w:rtl/>
        </w:rPr>
        <w:t xml:space="preserve"> נאמר,</w:t>
      </w:r>
      <w:r w:rsidRPr="00F56852">
        <w:rPr>
          <w:rFonts w:cs="Arial" w:hint="cs"/>
          <w:i/>
          <w:iCs/>
          <w:sz w:val="16"/>
          <w:szCs w:val="16"/>
          <w:rtl/>
        </w:rPr>
        <w:t xml:space="preserve"> אלא לעניין שבת</w:t>
      </w:r>
      <w:r>
        <w:rPr>
          <w:rFonts w:cs="Arial" w:hint="cs"/>
          <w:rtl/>
        </w:rPr>
        <w:t xml:space="preserve"> </w:t>
      </w:r>
      <w:r w:rsidRPr="00A27146">
        <w:rPr>
          <w:rFonts w:cs="Arial"/>
          <w:sz w:val="24"/>
          <w:szCs w:val="24"/>
          <w:rtl/>
        </w:rPr>
        <w:t>בסאתים שנו</w:t>
      </w:r>
      <w:r w:rsidRPr="00A27146">
        <w:rPr>
          <w:rFonts w:cs="Arial" w:hint="cs"/>
          <w:sz w:val="24"/>
          <w:szCs w:val="24"/>
          <w:rtl/>
        </w:rPr>
        <w:t>.</w:t>
      </w:r>
      <w:r w:rsidRPr="00A27146">
        <w:rPr>
          <w:rFonts w:cs="Arial"/>
          <w:sz w:val="24"/>
          <w:szCs w:val="24"/>
          <w:rtl/>
        </w:rPr>
        <w:t xml:space="preserve"> </w:t>
      </w:r>
      <w:r w:rsidRPr="00A27146">
        <w:rPr>
          <w:rFonts w:cs="Arial" w:hint="cs"/>
          <w:b/>
          <w:bCs/>
          <w:sz w:val="24"/>
          <w:szCs w:val="24"/>
          <w:rtl/>
        </w:rPr>
        <w:t xml:space="preserve">כדתני, </w:t>
      </w:r>
      <w:r w:rsidRPr="00A27146">
        <w:rPr>
          <w:rFonts w:cs="Arial"/>
          <w:b/>
          <w:bCs/>
          <w:sz w:val="24"/>
          <w:szCs w:val="24"/>
          <w:rtl/>
        </w:rPr>
        <w:t>קרפף שהוא יותר מבית סאתים שהוקף לדירה, נזרע רובו הרי הוא כגינה, ואסור. נטע רובו  הרי הוא כחצר, ומותר.</w:t>
      </w:r>
      <w:r w:rsidRPr="00A27146">
        <w:rPr>
          <w:rFonts w:cs="Arial" w:hint="cs"/>
          <w:b/>
          <w:bCs/>
          <w:sz w:val="24"/>
          <w:szCs w:val="24"/>
          <w:rtl/>
        </w:rPr>
        <w:t xml:space="preserve"> </w:t>
      </w:r>
      <w:r w:rsidR="00C06B9E" w:rsidRPr="00C06B9E">
        <w:rPr>
          <w:rFonts w:cs="Arial" w:hint="cs"/>
          <w:i/>
          <w:iCs/>
          <w:sz w:val="16"/>
          <w:szCs w:val="16"/>
          <w:rtl/>
        </w:rPr>
        <w:t>ד</w:t>
      </w:r>
      <w:r w:rsidRPr="00C06B9E">
        <w:rPr>
          <w:rFonts w:cs="Arial" w:hint="cs"/>
          <w:i/>
          <w:iCs/>
          <w:sz w:val="16"/>
          <w:szCs w:val="16"/>
          <w:rtl/>
        </w:rPr>
        <w:t>לענין זה נאמר שקנים כנטיעות</w:t>
      </w:r>
      <w:r w:rsidRPr="00A27146">
        <w:rPr>
          <w:rFonts w:cs="Arial"/>
          <w:sz w:val="24"/>
          <w:szCs w:val="24"/>
          <w:rtl/>
        </w:rPr>
        <w:t xml:space="preserve"> [דף ג עמוד א] </w:t>
      </w:r>
      <w:r w:rsidRPr="00C06B9E">
        <w:rPr>
          <w:rFonts w:cs="Arial" w:hint="cs"/>
          <w:b/>
          <w:bCs/>
          <w:sz w:val="28"/>
          <w:szCs w:val="28"/>
          <w:rtl/>
        </w:rPr>
        <w:t>תנן</w:t>
      </w:r>
      <w:r w:rsidRPr="00A27146">
        <w:rPr>
          <w:rFonts w:cs="Arial" w:hint="cs"/>
          <w:b/>
          <w:bCs/>
          <w:sz w:val="24"/>
          <w:szCs w:val="24"/>
          <w:rtl/>
        </w:rPr>
        <w:t xml:space="preserve">, </w:t>
      </w:r>
      <w:r w:rsidRPr="00A27146">
        <w:rPr>
          <w:rFonts w:cs="Arial"/>
          <w:b/>
          <w:bCs/>
          <w:sz w:val="24"/>
          <w:szCs w:val="24"/>
          <w:rtl/>
        </w:rPr>
        <w:t>היו עשויות שורה ומוקפות עטרה אין חורשין להם אלא צורכן</w:t>
      </w:r>
      <w:r w:rsidRPr="00A27146">
        <w:rPr>
          <w:rFonts w:cs="Arial"/>
          <w:sz w:val="24"/>
          <w:szCs w:val="24"/>
          <w:rtl/>
        </w:rPr>
        <w:t>.</w:t>
      </w:r>
      <w:r w:rsidRPr="00A27146">
        <w:rPr>
          <w:rFonts w:cs="Arial" w:hint="cs"/>
          <w:sz w:val="24"/>
          <w:szCs w:val="24"/>
          <w:rtl/>
        </w:rPr>
        <w:t xml:space="preserve"> </w:t>
      </w:r>
      <w:r w:rsidRPr="00A27146">
        <w:rPr>
          <w:rFonts w:cs="Arial"/>
          <w:sz w:val="24"/>
          <w:szCs w:val="24"/>
          <w:rtl/>
        </w:rPr>
        <w:t>לית הדא פליגי על שמואל</w:t>
      </w:r>
      <w:r w:rsidRPr="00A27146">
        <w:rPr>
          <w:rFonts w:cs="Arial" w:hint="cs"/>
          <w:sz w:val="24"/>
          <w:szCs w:val="24"/>
          <w:rtl/>
        </w:rPr>
        <w:t>?</w:t>
      </w:r>
      <w:r w:rsidRPr="00A27146">
        <w:rPr>
          <w:rFonts w:cs="Arial"/>
          <w:sz w:val="24"/>
          <w:szCs w:val="24"/>
          <w:rtl/>
        </w:rPr>
        <w:t xml:space="preserve"> דשמואל אמר</w:t>
      </w:r>
      <w:r w:rsidRPr="00A27146">
        <w:rPr>
          <w:rFonts w:cs="Arial" w:hint="cs"/>
          <w:sz w:val="24"/>
          <w:szCs w:val="24"/>
          <w:rtl/>
        </w:rPr>
        <w:t xml:space="preserve">. </w:t>
      </w:r>
      <w:r w:rsidRPr="00A27146">
        <w:rPr>
          <w:rFonts w:cs="Arial" w:hint="cs"/>
          <w:b/>
          <w:bCs/>
          <w:sz w:val="24"/>
          <w:szCs w:val="24"/>
          <w:rtl/>
        </w:rPr>
        <w:t>אפילו</w:t>
      </w:r>
      <w:r w:rsidRPr="00A27146">
        <w:rPr>
          <w:rFonts w:cs="Arial"/>
          <w:sz w:val="24"/>
          <w:szCs w:val="24"/>
          <w:rtl/>
        </w:rPr>
        <w:t xml:space="preserve"> בעשויין שורה</w:t>
      </w:r>
      <w:r w:rsidRPr="00A27146">
        <w:rPr>
          <w:rFonts w:cs="Arial" w:hint="cs"/>
          <w:sz w:val="24"/>
          <w:szCs w:val="24"/>
          <w:rtl/>
        </w:rPr>
        <w:t xml:space="preserve">, </w:t>
      </w:r>
      <w:r w:rsidRPr="00A27146">
        <w:rPr>
          <w:rFonts w:cs="Arial" w:hint="cs"/>
          <w:b/>
          <w:bCs/>
          <w:sz w:val="24"/>
          <w:szCs w:val="24"/>
          <w:rtl/>
        </w:rPr>
        <w:t>ו</w:t>
      </w:r>
      <w:r w:rsidRPr="00A27146">
        <w:rPr>
          <w:rFonts w:cs="Arial"/>
          <w:b/>
          <w:bCs/>
          <w:sz w:val="24"/>
          <w:szCs w:val="24"/>
          <w:rtl/>
        </w:rPr>
        <w:t>א"ר יונה</w:t>
      </w:r>
      <w:r w:rsidRPr="00A27146">
        <w:rPr>
          <w:rFonts w:cs="Arial" w:hint="cs"/>
          <w:b/>
          <w:bCs/>
          <w:sz w:val="24"/>
          <w:szCs w:val="24"/>
          <w:rtl/>
        </w:rPr>
        <w:t>.</w:t>
      </w:r>
      <w:r w:rsidRPr="00A27146">
        <w:rPr>
          <w:rFonts w:cs="Arial"/>
          <w:b/>
          <w:bCs/>
          <w:sz w:val="24"/>
          <w:szCs w:val="24"/>
          <w:rtl/>
        </w:rPr>
        <w:t xml:space="preserve"> אפילו הכא </w:t>
      </w:r>
      <w:r w:rsidRPr="00A27146">
        <w:rPr>
          <w:rFonts w:cs="Arial" w:hint="cs"/>
          <w:b/>
          <w:bCs/>
          <w:sz w:val="24"/>
          <w:szCs w:val="24"/>
          <w:rtl/>
        </w:rPr>
        <w:t xml:space="preserve">גבי שביעית </w:t>
      </w:r>
      <w:r w:rsidRPr="00A27146">
        <w:rPr>
          <w:rFonts w:cs="Arial"/>
          <w:b/>
          <w:bCs/>
          <w:sz w:val="24"/>
          <w:szCs w:val="24"/>
          <w:rtl/>
        </w:rPr>
        <w:t>איתאמרת</w:t>
      </w:r>
      <w:r w:rsidRPr="00A27146">
        <w:rPr>
          <w:rFonts w:cs="Arial" w:hint="cs"/>
          <w:b/>
          <w:bCs/>
          <w:sz w:val="24"/>
          <w:szCs w:val="24"/>
          <w:rtl/>
        </w:rPr>
        <w:t xml:space="preserve"> שחורשים כל בית סאה בשבילן</w:t>
      </w:r>
      <w:r>
        <w:rPr>
          <w:rFonts w:cs="Arial" w:hint="cs"/>
          <w:rtl/>
        </w:rPr>
        <w:t xml:space="preserve"> </w:t>
      </w:r>
      <w:r w:rsidRPr="00CF293D">
        <w:rPr>
          <w:rFonts w:cs="Arial" w:hint="cs"/>
          <w:i/>
          <w:iCs/>
          <w:sz w:val="16"/>
          <w:szCs w:val="16"/>
          <w:rtl/>
        </w:rPr>
        <w:t>ולא רק לענין קני</w:t>
      </w:r>
      <w:r w:rsidR="00C06B9E">
        <w:rPr>
          <w:rFonts w:cs="Arial" w:hint="cs"/>
          <w:i/>
          <w:iCs/>
          <w:sz w:val="16"/>
          <w:szCs w:val="16"/>
          <w:rtl/>
        </w:rPr>
        <w:t>י</w:t>
      </w:r>
      <w:r w:rsidRPr="00CF293D">
        <w:rPr>
          <w:rFonts w:cs="Arial" w:hint="cs"/>
          <w:i/>
          <w:iCs/>
          <w:sz w:val="16"/>
          <w:szCs w:val="16"/>
          <w:rtl/>
        </w:rPr>
        <w:t>ן.</w:t>
      </w:r>
      <w:r w:rsidR="00C06B9E" w:rsidRPr="00C06B9E">
        <w:rPr>
          <w:rFonts w:cs="Arial" w:hint="cs"/>
          <w:i/>
          <w:iCs/>
          <w:sz w:val="24"/>
          <w:szCs w:val="24"/>
          <w:rtl/>
        </w:rPr>
        <w:t>?</w:t>
      </w:r>
      <w:r>
        <w:rPr>
          <w:rFonts w:cs="Arial"/>
          <w:rtl/>
        </w:rPr>
        <w:t xml:space="preserve"> </w:t>
      </w:r>
      <w:r w:rsidRPr="00A27146">
        <w:rPr>
          <w:rFonts w:cs="Arial"/>
          <w:sz w:val="24"/>
          <w:szCs w:val="24"/>
          <w:rtl/>
        </w:rPr>
        <w:t xml:space="preserve">תמן </w:t>
      </w:r>
      <w:r w:rsidRPr="00A27146">
        <w:rPr>
          <w:rFonts w:cs="Arial" w:hint="cs"/>
          <w:sz w:val="24"/>
          <w:szCs w:val="24"/>
          <w:rtl/>
        </w:rPr>
        <w:t xml:space="preserve"> </w:t>
      </w:r>
      <w:r w:rsidRPr="00A27146">
        <w:rPr>
          <w:rFonts w:cs="Arial" w:hint="cs"/>
          <w:b/>
          <w:bCs/>
          <w:sz w:val="24"/>
          <w:szCs w:val="24"/>
          <w:rtl/>
        </w:rPr>
        <w:t>בעצים גדולים</w:t>
      </w:r>
      <w:r w:rsidR="00C06B9E">
        <w:rPr>
          <w:rFonts w:cs="Arial" w:hint="cs"/>
          <w:b/>
          <w:bCs/>
          <w:sz w:val="24"/>
          <w:szCs w:val="24"/>
          <w:rtl/>
        </w:rPr>
        <w:t xml:space="preserve">. </w:t>
      </w:r>
      <w:r w:rsidR="00C06B9E">
        <w:rPr>
          <w:rFonts w:cs="Arial" w:hint="cs"/>
          <w:sz w:val="24"/>
          <w:szCs w:val="24"/>
          <w:rtl/>
        </w:rPr>
        <w:t>ד</w:t>
      </w:r>
      <w:r w:rsidRPr="00A27146">
        <w:rPr>
          <w:rFonts w:cs="Arial"/>
          <w:sz w:val="24"/>
          <w:szCs w:val="24"/>
          <w:rtl/>
        </w:rPr>
        <w:t>על ידי שהן מפוזרות בתוך בית סאה</w:t>
      </w:r>
      <w:r w:rsidRPr="00A27146">
        <w:rPr>
          <w:rFonts w:cs="Arial" w:hint="cs"/>
          <w:sz w:val="24"/>
          <w:szCs w:val="24"/>
          <w:rtl/>
        </w:rPr>
        <w:t>,</w:t>
      </w:r>
      <w:r w:rsidRPr="00A27146">
        <w:rPr>
          <w:rFonts w:cs="Arial"/>
          <w:sz w:val="24"/>
          <w:szCs w:val="24"/>
          <w:rtl/>
        </w:rPr>
        <w:t xml:space="preserve"> את רואה כאלו מליאה</w:t>
      </w:r>
      <w:r w:rsidR="00C06B9E">
        <w:rPr>
          <w:rFonts w:cs="Arial" w:hint="cs"/>
          <w:sz w:val="24"/>
          <w:szCs w:val="24"/>
          <w:rtl/>
        </w:rPr>
        <w:t xml:space="preserve"> </w:t>
      </w:r>
      <w:r w:rsidR="00C06B9E" w:rsidRPr="00C06B9E">
        <w:rPr>
          <w:rFonts w:cs="Arial" w:hint="cs"/>
          <w:b/>
          <w:bCs/>
          <w:sz w:val="24"/>
          <w:szCs w:val="24"/>
          <w:rtl/>
        </w:rPr>
        <w:t>אפילו בשורה</w:t>
      </w:r>
      <w:r w:rsidR="00C06B9E">
        <w:rPr>
          <w:rFonts w:cs="Arial" w:hint="cs"/>
          <w:sz w:val="24"/>
          <w:szCs w:val="24"/>
          <w:rtl/>
        </w:rPr>
        <w:t>.</w:t>
      </w:r>
      <w:r w:rsidRPr="00A27146">
        <w:rPr>
          <w:rFonts w:cs="Arial" w:hint="cs"/>
          <w:sz w:val="24"/>
          <w:szCs w:val="24"/>
          <w:rtl/>
        </w:rPr>
        <w:t xml:space="preserve"> </w:t>
      </w:r>
      <w:r w:rsidRPr="00A27146">
        <w:rPr>
          <w:rFonts w:cs="Arial" w:hint="cs"/>
          <w:i/>
          <w:iCs/>
          <w:sz w:val="24"/>
          <w:szCs w:val="24"/>
          <w:rtl/>
        </w:rPr>
        <w:t>שהענפים שלהם מרובים</w:t>
      </w:r>
      <w:r w:rsidRPr="00A27146">
        <w:rPr>
          <w:rFonts w:cs="Arial" w:hint="cs"/>
          <w:sz w:val="24"/>
          <w:szCs w:val="24"/>
          <w:rtl/>
        </w:rPr>
        <w:t>.</w:t>
      </w:r>
      <w:r w:rsidRPr="00A27146">
        <w:rPr>
          <w:rFonts w:cs="Arial"/>
          <w:sz w:val="24"/>
          <w:szCs w:val="24"/>
          <w:rtl/>
        </w:rPr>
        <w:t xml:space="preserve"> ברם הכא</w:t>
      </w:r>
      <w:r w:rsidRPr="00A27146">
        <w:rPr>
          <w:rFonts w:cs="Arial" w:hint="cs"/>
          <w:sz w:val="24"/>
          <w:szCs w:val="24"/>
          <w:rtl/>
        </w:rPr>
        <w:t xml:space="preserve"> </w:t>
      </w:r>
      <w:r w:rsidRPr="00A27146">
        <w:rPr>
          <w:rFonts w:cs="Arial" w:hint="cs"/>
          <w:b/>
          <w:bCs/>
          <w:sz w:val="24"/>
          <w:szCs w:val="24"/>
          <w:rtl/>
        </w:rPr>
        <w:t>בנטיעות</w:t>
      </w:r>
      <w:r w:rsidRPr="00A27146">
        <w:rPr>
          <w:rFonts w:cs="Arial" w:hint="cs"/>
          <w:sz w:val="24"/>
          <w:szCs w:val="24"/>
          <w:rtl/>
        </w:rPr>
        <w:t>,</w:t>
      </w:r>
      <w:r w:rsidRPr="00A27146">
        <w:rPr>
          <w:rFonts w:cs="Arial"/>
          <w:sz w:val="24"/>
          <w:szCs w:val="24"/>
          <w:rtl/>
        </w:rPr>
        <w:t xml:space="preserve"> כולן נתונים במקום אחד</w:t>
      </w:r>
      <w:r w:rsidRPr="00AF1D22">
        <w:rPr>
          <w:rFonts w:cs="Arial"/>
          <w:sz w:val="24"/>
          <w:szCs w:val="24"/>
          <w:rtl/>
        </w:rPr>
        <w:t>:</w:t>
      </w:r>
    </w:p>
    <w:p w14:paraId="5F94E4DD" w14:textId="77777777" w:rsidR="00546712" w:rsidRPr="00A27146" w:rsidRDefault="00546712" w:rsidP="00546712">
      <w:pPr>
        <w:bidi/>
        <w:rPr>
          <w:rFonts w:cs="Arial"/>
          <w:sz w:val="24"/>
          <w:szCs w:val="24"/>
          <w:rtl/>
        </w:rPr>
      </w:pPr>
      <w:r w:rsidRPr="00A27146">
        <w:rPr>
          <w:rFonts w:cs="Arial"/>
          <w:sz w:val="24"/>
          <w:szCs w:val="24"/>
          <w:rtl/>
        </w:rPr>
        <w:t>תלמוד ירושלמי (וילנא) מסכת שביעית</w:t>
      </w:r>
    </w:p>
    <w:p w14:paraId="6E1CDDCE" w14:textId="77777777" w:rsidR="00546712" w:rsidRPr="00AF1D22" w:rsidRDefault="00546712" w:rsidP="00AF1D22">
      <w:pPr>
        <w:bidi/>
        <w:rPr>
          <w:sz w:val="28"/>
        </w:rPr>
      </w:pPr>
      <w:r>
        <w:rPr>
          <w:rFonts w:cs="Arial"/>
          <w:rtl/>
        </w:rPr>
        <w:t xml:space="preserve"> </w:t>
      </w:r>
      <w:r w:rsidRPr="00CF293D">
        <w:rPr>
          <w:rFonts w:cs="Arial"/>
          <w:sz w:val="28"/>
          <w:szCs w:val="28"/>
          <w:rtl/>
        </w:rPr>
        <w:t xml:space="preserve">פרק א </w:t>
      </w:r>
      <w:r w:rsidRPr="00AF1D22">
        <w:rPr>
          <w:rFonts w:cs="Arial"/>
          <w:sz w:val="28"/>
          <w:szCs w:val="28"/>
          <w:rtl/>
        </w:rPr>
        <w:t>הלכה ו</w:t>
      </w:r>
    </w:p>
    <w:p w14:paraId="64761AC6" w14:textId="46BD309D" w:rsidR="00546712" w:rsidRPr="00CF293D" w:rsidRDefault="00546712" w:rsidP="00546712">
      <w:pPr>
        <w:bidi/>
        <w:rPr>
          <w:rFonts w:cs="Arial"/>
          <w:sz w:val="28"/>
          <w:szCs w:val="28"/>
          <w:rtl/>
        </w:rPr>
      </w:pPr>
      <w:r w:rsidRPr="00AF1D22">
        <w:rPr>
          <w:rFonts w:cs="Arial"/>
          <w:sz w:val="28"/>
          <w:szCs w:val="28"/>
          <w:rtl/>
        </w:rPr>
        <w:t>מתני'</w:t>
      </w:r>
      <w:r w:rsidRPr="00CF293D">
        <w:rPr>
          <w:rFonts w:cs="Arial" w:hint="cs"/>
          <w:sz w:val="28"/>
          <w:szCs w:val="28"/>
          <w:rtl/>
        </w:rPr>
        <w:t>:</w:t>
      </w:r>
      <w:r w:rsidRPr="00AF1D22">
        <w:rPr>
          <w:rFonts w:cs="Arial"/>
          <w:sz w:val="28"/>
          <w:szCs w:val="28"/>
          <w:rtl/>
        </w:rPr>
        <w:t xml:space="preserve"> הנטיעות והדלועין מצטרפין לתוך בית סאה</w:t>
      </w:r>
      <w:r w:rsidRPr="00CF293D">
        <w:rPr>
          <w:rFonts w:cs="Arial" w:hint="cs"/>
          <w:sz w:val="28"/>
          <w:szCs w:val="28"/>
          <w:rtl/>
        </w:rPr>
        <w:t>.</w:t>
      </w:r>
      <w:r w:rsidRPr="00AF1D22">
        <w:rPr>
          <w:rFonts w:cs="Arial"/>
          <w:sz w:val="28"/>
          <w:szCs w:val="28"/>
          <w:rtl/>
        </w:rPr>
        <w:t xml:space="preserve"> רבן שמעון בן גמליאל אומר</w:t>
      </w:r>
      <w:r w:rsidRPr="00CF293D">
        <w:rPr>
          <w:rFonts w:cs="Arial" w:hint="cs"/>
          <w:sz w:val="28"/>
          <w:szCs w:val="28"/>
          <w:rtl/>
        </w:rPr>
        <w:t>.</w:t>
      </w:r>
      <w:r w:rsidRPr="00AF1D22">
        <w:rPr>
          <w:rFonts w:cs="Arial"/>
          <w:sz w:val="28"/>
          <w:szCs w:val="28"/>
          <w:rtl/>
        </w:rPr>
        <w:t xml:space="preserve"> עשרה דילועין לתוך בית סאה</w:t>
      </w:r>
      <w:r w:rsidRPr="00CF293D">
        <w:rPr>
          <w:rFonts w:cs="Arial" w:hint="cs"/>
          <w:sz w:val="28"/>
          <w:szCs w:val="28"/>
          <w:rtl/>
        </w:rPr>
        <w:t>,</w:t>
      </w:r>
      <w:r w:rsidRPr="00AF1D22">
        <w:rPr>
          <w:rFonts w:cs="Arial"/>
          <w:sz w:val="28"/>
          <w:szCs w:val="28"/>
          <w:rtl/>
        </w:rPr>
        <w:t xml:space="preserve"> חורשין כל בית סאה עד ר"ה</w:t>
      </w:r>
      <w:r w:rsidRPr="00CF293D">
        <w:rPr>
          <w:rFonts w:cs="Arial" w:hint="cs"/>
          <w:sz w:val="28"/>
          <w:szCs w:val="28"/>
          <w:rtl/>
        </w:rPr>
        <w:t>.</w:t>
      </w:r>
      <w:r w:rsidRPr="00AF1D22">
        <w:rPr>
          <w:rFonts w:cs="Arial"/>
          <w:sz w:val="28"/>
          <w:szCs w:val="28"/>
          <w:rtl/>
        </w:rPr>
        <w:t xml:space="preserve"> עד אימתי נקראו נטיעות</w:t>
      </w:r>
      <w:r w:rsidRPr="00CF293D">
        <w:rPr>
          <w:rFonts w:cs="Arial" w:hint="cs"/>
          <w:sz w:val="28"/>
          <w:szCs w:val="28"/>
          <w:rtl/>
        </w:rPr>
        <w:t>?</w:t>
      </w:r>
      <w:r w:rsidRPr="00AF1D22">
        <w:rPr>
          <w:rFonts w:cs="Arial"/>
          <w:sz w:val="28"/>
          <w:szCs w:val="28"/>
          <w:rtl/>
        </w:rPr>
        <w:t xml:space="preserve"> רבי </w:t>
      </w:r>
      <w:r w:rsidRPr="00CF293D">
        <w:rPr>
          <w:rFonts w:cs="Arial" w:hint="cs"/>
          <w:sz w:val="28"/>
          <w:szCs w:val="28"/>
          <w:rtl/>
        </w:rPr>
        <w:t>א</w:t>
      </w:r>
      <w:r w:rsidRPr="00CF293D">
        <w:rPr>
          <w:rFonts w:cs="Arial"/>
          <w:sz w:val="28"/>
          <w:szCs w:val="28"/>
          <w:rtl/>
        </w:rPr>
        <w:t>ליעזר</w:t>
      </w:r>
      <w:r w:rsidRPr="00AF1D22">
        <w:rPr>
          <w:rFonts w:cs="Arial"/>
          <w:sz w:val="28"/>
          <w:szCs w:val="28"/>
          <w:rtl/>
        </w:rPr>
        <w:t xml:space="preserve"> בן עזריה אומר</w:t>
      </w:r>
      <w:r w:rsidRPr="00CF293D">
        <w:rPr>
          <w:rFonts w:cs="Arial" w:hint="cs"/>
          <w:sz w:val="28"/>
          <w:szCs w:val="28"/>
          <w:rtl/>
        </w:rPr>
        <w:t>,</w:t>
      </w:r>
      <w:r w:rsidRPr="00AF1D22">
        <w:rPr>
          <w:rFonts w:cs="Arial"/>
          <w:sz w:val="28"/>
          <w:szCs w:val="28"/>
          <w:rtl/>
        </w:rPr>
        <w:t xml:space="preserve"> עד שיחולו </w:t>
      </w:r>
      <w:r w:rsidR="00C06B9E" w:rsidRPr="00C06B9E">
        <w:rPr>
          <w:rFonts w:cs="Arial" w:hint="cs"/>
          <w:i/>
          <w:iCs/>
          <w:sz w:val="16"/>
          <w:szCs w:val="16"/>
          <w:rtl/>
        </w:rPr>
        <w:t>יהיו חולין ב</w:t>
      </w:r>
      <w:r w:rsidRPr="00C06B9E">
        <w:rPr>
          <w:rFonts w:cs="Arial" w:hint="cs"/>
          <w:i/>
          <w:iCs/>
          <w:sz w:val="16"/>
          <w:szCs w:val="16"/>
          <w:rtl/>
        </w:rPr>
        <w:t>שנה</w:t>
      </w:r>
      <w:r w:rsidRPr="00CF293D">
        <w:rPr>
          <w:rFonts w:cs="Arial" w:hint="cs"/>
          <w:i/>
          <w:iCs/>
          <w:sz w:val="16"/>
          <w:szCs w:val="16"/>
          <w:rtl/>
        </w:rPr>
        <w:t xml:space="preserve"> חמישית</w:t>
      </w:r>
      <w:r w:rsidRPr="00CF293D">
        <w:rPr>
          <w:rFonts w:cs="Arial" w:hint="cs"/>
          <w:sz w:val="28"/>
          <w:szCs w:val="28"/>
          <w:rtl/>
        </w:rPr>
        <w:t>.</w:t>
      </w:r>
      <w:r w:rsidRPr="00CF293D">
        <w:rPr>
          <w:rFonts w:cs="Arial"/>
          <w:sz w:val="28"/>
          <w:szCs w:val="28"/>
          <w:rtl/>
        </w:rPr>
        <w:t xml:space="preserve"> </w:t>
      </w:r>
      <w:r w:rsidRPr="00AF1D22">
        <w:rPr>
          <w:rFonts w:cs="Arial"/>
          <w:sz w:val="28"/>
          <w:szCs w:val="28"/>
          <w:rtl/>
        </w:rPr>
        <w:t>רבי יהושע אמר</w:t>
      </w:r>
      <w:r w:rsidRPr="00CF293D">
        <w:rPr>
          <w:rFonts w:cs="Arial" w:hint="cs"/>
          <w:sz w:val="28"/>
          <w:szCs w:val="28"/>
          <w:rtl/>
        </w:rPr>
        <w:t>,</w:t>
      </w:r>
      <w:r w:rsidRPr="00AF1D22">
        <w:rPr>
          <w:rFonts w:cs="Arial"/>
          <w:sz w:val="28"/>
          <w:szCs w:val="28"/>
          <w:rtl/>
        </w:rPr>
        <w:t xml:space="preserve"> בת שבע שנים</w:t>
      </w:r>
      <w:r w:rsidRPr="00CF293D">
        <w:rPr>
          <w:rFonts w:cs="Arial" w:hint="cs"/>
          <w:sz w:val="28"/>
          <w:szCs w:val="28"/>
          <w:rtl/>
        </w:rPr>
        <w:t>.</w:t>
      </w:r>
      <w:r w:rsidRPr="00AF1D22">
        <w:rPr>
          <w:rFonts w:cs="Arial"/>
          <w:sz w:val="28"/>
          <w:szCs w:val="28"/>
          <w:rtl/>
        </w:rPr>
        <w:t xml:space="preserve"> רבי עקיבא אמר</w:t>
      </w:r>
      <w:r w:rsidRPr="00CF293D">
        <w:rPr>
          <w:rFonts w:cs="Arial" w:hint="cs"/>
          <w:sz w:val="28"/>
          <w:szCs w:val="28"/>
          <w:rtl/>
        </w:rPr>
        <w:t>,</w:t>
      </w:r>
      <w:r w:rsidRPr="00AF1D22">
        <w:rPr>
          <w:rFonts w:cs="Arial"/>
          <w:sz w:val="28"/>
          <w:szCs w:val="28"/>
          <w:rtl/>
        </w:rPr>
        <w:t xml:space="preserve"> נטיעה כשמה </w:t>
      </w:r>
      <w:r>
        <w:rPr>
          <w:rFonts w:cs="Arial" w:hint="cs"/>
          <w:i/>
          <w:iCs/>
          <w:sz w:val="16"/>
          <w:szCs w:val="16"/>
          <w:rtl/>
        </w:rPr>
        <w:t xml:space="preserve">עד </w:t>
      </w:r>
      <w:r w:rsidRPr="00CF293D">
        <w:rPr>
          <w:rFonts w:cs="Arial" w:hint="cs"/>
          <w:i/>
          <w:iCs/>
          <w:sz w:val="16"/>
          <w:szCs w:val="16"/>
          <w:rtl/>
        </w:rPr>
        <w:t>שנה אחת</w:t>
      </w:r>
      <w:r w:rsidRPr="00CF293D">
        <w:rPr>
          <w:rFonts w:cs="Arial" w:hint="cs"/>
          <w:sz w:val="28"/>
          <w:szCs w:val="28"/>
          <w:rtl/>
        </w:rPr>
        <w:t>.</w:t>
      </w:r>
      <w:r w:rsidRPr="00CF293D">
        <w:rPr>
          <w:rFonts w:cs="Arial"/>
          <w:sz w:val="28"/>
          <w:szCs w:val="28"/>
          <w:rtl/>
        </w:rPr>
        <w:t xml:space="preserve"> </w:t>
      </w:r>
      <w:r w:rsidRPr="00AF1D22">
        <w:rPr>
          <w:rFonts w:cs="Arial"/>
          <w:sz w:val="28"/>
          <w:szCs w:val="28"/>
          <w:rtl/>
        </w:rPr>
        <w:t>אילן שנגמם והוציא חליפין</w:t>
      </w:r>
      <w:r w:rsidRPr="00CF293D">
        <w:rPr>
          <w:rFonts w:cs="Arial" w:hint="cs"/>
          <w:sz w:val="28"/>
          <w:szCs w:val="28"/>
          <w:rtl/>
        </w:rPr>
        <w:t>.</w:t>
      </w:r>
      <w:r w:rsidRPr="00AF1D22">
        <w:rPr>
          <w:rFonts w:cs="Arial"/>
          <w:sz w:val="28"/>
          <w:szCs w:val="28"/>
          <w:rtl/>
        </w:rPr>
        <w:t xml:space="preserve"> מטפח ולמטן כנטיעה</w:t>
      </w:r>
      <w:r w:rsidRPr="00CF293D">
        <w:rPr>
          <w:rFonts w:cs="Arial" w:hint="cs"/>
          <w:sz w:val="28"/>
          <w:szCs w:val="28"/>
          <w:rtl/>
        </w:rPr>
        <w:t>.</w:t>
      </w:r>
      <w:r w:rsidRPr="00AF1D22">
        <w:rPr>
          <w:rFonts w:cs="Arial"/>
          <w:sz w:val="28"/>
          <w:szCs w:val="28"/>
          <w:rtl/>
        </w:rPr>
        <w:t xml:space="preserve"> מטפח ולמעלן כאילן</w:t>
      </w:r>
      <w:r w:rsidRPr="00CF293D">
        <w:rPr>
          <w:rFonts w:cs="Arial" w:hint="cs"/>
          <w:sz w:val="28"/>
          <w:szCs w:val="28"/>
          <w:rtl/>
        </w:rPr>
        <w:t>.</w:t>
      </w:r>
      <w:r w:rsidRPr="00AF1D22">
        <w:rPr>
          <w:rFonts w:cs="Arial"/>
          <w:sz w:val="28"/>
          <w:szCs w:val="28"/>
          <w:rtl/>
        </w:rPr>
        <w:t xml:space="preserve"> דברי ר"ש:</w:t>
      </w:r>
    </w:p>
    <w:p w14:paraId="21EE1059" w14:textId="59328C8C" w:rsidR="00546712" w:rsidRPr="00A27146" w:rsidRDefault="00546712" w:rsidP="00AF1D22">
      <w:pPr>
        <w:bidi/>
        <w:rPr>
          <w:sz w:val="24"/>
          <w:szCs w:val="24"/>
        </w:rPr>
      </w:pPr>
      <w:r w:rsidRPr="00A27146">
        <w:rPr>
          <w:rFonts w:cs="Arial"/>
          <w:sz w:val="24"/>
          <w:szCs w:val="24"/>
          <w:rtl/>
        </w:rPr>
        <w:t xml:space="preserve"> גמ'</w:t>
      </w:r>
      <w:r w:rsidRPr="00A27146">
        <w:rPr>
          <w:rFonts w:cs="Arial" w:hint="cs"/>
          <w:sz w:val="24"/>
          <w:szCs w:val="24"/>
          <w:rtl/>
        </w:rPr>
        <w:t>:</w:t>
      </w:r>
      <w:r w:rsidRPr="00A27146">
        <w:rPr>
          <w:rFonts w:cs="Arial"/>
          <w:sz w:val="24"/>
          <w:szCs w:val="24"/>
          <w:rtl/>
        </w:rPr>
        <w:t xml:space="preserve"> </w:t>
      </w:r>
      <w:r w:rsidR="00C06B9E" w:rsidRPr="00C06B9E">
        <w:rPr>
          <w:rFonts w:cs="Arial" w:hint="cs"/>
          <w:sz w:val="28"/>
          <w:szCs w:val="28"/>
          <w:rtl/>
        </w:rPr>
        <w:t>תנן</w:t>
      </w:r>
      <w:r w:rsidR="00C06B9E">
        <w:rPr>
          <w:rFonts w:cs="Arial" w:hint="cs"/>
          <w:sz w:val="24"/>
          <w:szCs w:val="24"/>
          <w:rtl/>
        </w:rPr>
        <w:t xml:space="preserve">, </w:t>
      </w:r>
      <w:r w:rsidR="00C06B9E" w:rsidRPr="00AF1D22">
        <w:rPr>
          <w:rFonts w:cs="Arial"/>
          <w:sz w:val="28"/>
          <w:szCs w:val="28"/>
          <w:rtl/>
        </w:rPr>
        <w:t>הנטיעות והדלועין מצטרפין לתוך בית סאה</w:t>
      </w:r>
      <w:r w:rsidR="00C06B9E" w:rsidRPr="00CF293D">
        <w:rPr>
          <w:rFonts w:cs="Arial" w:hint="cs"/>
          <w:sz w:val="28"/>
          <w:szCs w:val="28"/>
          <w:rtl/>
        </w:rPr>
        <w:t>.</w:t>
      </w:r>
      <w:r w:rsidRPr="00A27146">
        <w:rPr>
          <w:rFonts w:cs="Arial"/>
          <w:sz w:val="24"/>
          <w:szCs w:val="24"/>
          <w:rtl/>
        </w:rPr>
        <w:t xml:space="preserve"> והן שיהו נטיעות רבות על דילועין</w:t>
      </w:r>
      <w:r w:rsidRPr="00A27146">
        <w:rPr>
          <w:rFonts w:cs="Arial" w:hint="cs"/>
          <w:sz w:val="24"/>
          <w:szCs w:val="24"/>
          <w:rtl/>
        </w:rPr>
        <w:t>.</w:t>
      </w:r>
      <w:r w:rsidRPr="00A27146">
        <w:rPr>
          <w:rFonts w:cs="Arial"/>
          <w:sz w:val="24"/>
          <w:szCs w:val="24"/>
          <w:rtl/>
        </w:rPr>
        <w:t xml:space="preserve"> רבי חנניא בריה דרבי הילל בעי</w:t>
      </w:r>
      <w:r w:rsidRPr="00A27146">
        <w:rPr>
          <w:rFonts w:cs="Arial" w:hint="cs"/>
          <w:sz w:val="24"/>
          <w:szCs w:val="24"/>
          <w:rtl/>
        </w:rPr>
        <w:t>.</w:t>
      </w:r>
      <w:r w:rsidRPr="00A27146">
        <w:rPr>
          <w:rFonts w:cs="Arial"/>
          <w:sz w:val="24"/>
          <w:szCs w:val="24"/>
          <w:rtl/>
        </w:rPr>
        <w:t xml:space="preserve"> לא מסתברא בדלעת יונית</w:t>
      </w:r>
      <w:r w:rsidRPr="00A27146">
        <w:rPr>
          <w:rFonts w:cs="Arial" w:hint="cs"/>
          <w:sz w:val="24"/>
          <w:szCs w:val="24"/>
          <w:rtl/>
        </w:rPr>
        <w:t>?</w:t>
      </w:r>
      <w:r w:rsidRPr="00A27146">
        <w:rPr>
          <w:rFonts w:cs="Arial"/>
          <w:sz w:val="24"/>
          <w:szCs w:val="24"/>
          <w:rtl/>
        </w:rPr>
        <w:t xml:space="preserve"> התיב ר' מנא</w:t>
      </w:r>
      <w:r w:rsidRPr="00A27146">
        <w:rPr>
          <w:rFonts w:cs="Arial" w:hint="cs"/>
          <w:sz w:val="24"/>
          <w:szCs w:val="24"/>
          <w:rtl/>
        </w:rPr>
        <w:t>.</w:t>
      </w:r>
      <w:r w:rsidRPr="00A27146">
        <w:rPr>
          <w:rFonts w:cs="Arial"/>
          <w:sz w:val="24"/>
          <w:szCs w:val="24"/>
          <w:rtl/>
        </w:rPr>
        <w:t xml:space="preserve"> והתני</w:t>
      </w:r>
      <w:r w:rsidRPr="00A27146">
        <w:rPr>
          <w:rFonts w:cs="Arial" w:hint="cs"/>
          <w:sz w:val="24"/>
          <w:szCs w:val="24"/>
          <w:rtl/>
        </w:rPr>
        <w:t>,</w:t>
      </w:r>
      <w:r w:rsidRPr="00A27146">
        <w:rPr>
          <w:rFonts w:cs="Arial"/>
          <w:sz w:val="24"/>
          <w:szCs w:val="24"/>
          <w:rtl/>
        </w:rPr>
        <w:t xml:space="preserve"> </w:t>
      </w:r>
      <w:r w:rsidRPr="00A27146">
        <w:rPr>
          <w:rFonts w:cs="Arial" w:hint="cs"/>
          <w:b/>
          <w:bCs/>
          <w:sz w:val="24"/>
          <w:szCs w:val="24"/>
          <w:rtl/>
        </w:rPr>
        <w:t>שלושה</w:t>
      </w:r>
      <w:r w:rsidRPr="00A27146">
        <w:rPr>
          <w:rFonts w:cs="Arial"/>
          <w:sz w:val="24"/>
          <w:szCs w:val="24"/>
          <w:rtl/>
        </w:rPr>
        <w:t xml:space="preserve"> קישועין ושלושה דילועין וארבע נטיעות מצטרפין </w:t>
      </w:r>
      <w:r w:rsidRPr="00A27146">
        <w:rPr>
          <w:rFonts w:cs="Arial" w:hint="cs"/>
          <w:b/>
          <w:bCs/>
          <w:sz w:val="24"/>
          <w:szCs w:val="24"/>
          <w:rtl/>
        </w:rPr>
        <w:t>לעשר נטיעות</w:t>
      </w:r>
      <w:r w:rsidRPr="00A27146">
        <w:rPr>
          <w:rFonts w:cs="Arial" w:hint="cs"/>
          <w:sz w:val="24"/>
          <w:szCs w:val="24"/>
          <w:rtl/>
        </w:rPr>
        <w:t xml:space="preserve"> </w:t>
      </w:r>
      <w:r w:rsidRPr="00A27146">
        <w:rPr>
          <w:rFonts w:cs="Arial"/>
          <w:sz w:val="24"/>
          <w:szCs w:val="24"/>
          <w:rtl/>
        </w:rPr>
        <w:t>וחורשין כל בית סאה בשבילן</w:t>
      </w:r>
      <w:r w:rsidRPr="00A27146">
        <w:rPr>
          <w:rFonts w:cs="Arial" w:hint="cs"/>
          <w:sz w:val="24"/>
          <w:szCs w:val="24"/>
          <w:rtl/>
        </w:rPr>
        <w:t xml:space="preserve">. </w:t>
      </w:r>
      <w:r w:rsidRPr="00A27146">
        <w:rPr>
          <w:rFonts w:hint="cs"/>
          <w:b/>
          <w:bCs/>
          <w:sz w:val="24"/>
          <w:szCs w:val="24"/>
          <w:rtl/>
        </w:rPr>
        <w:t xml:space="preserve">ואמר </w:t>
      </w:r>
      <w:r w:rsidRPr="00A27146">
        <w:rPr>
          <w:rFonts w:cs="Arial"/>
          <w:b/>
          <w:bCs/>
          <w:sz w:val="24"/>
          <w:szCs w:val="24"/>
          <w:rtl/>
        </w:rPr>
        <w:t xml:space="preserve">רבי </w:t>
      </w:r>
      <w:r w:rsidRPr="00A27146">
        <w:rPr>
          <w:rFonts w:hint="cs"/>
          <w:b/>
          <w:bCs/>
          <w:sz w:val="24"/>
          <w:szCs w:val="24"/>
          <w:rtl/>
        </w:rPr>
        <w:t>מנא.</w:t>
      </w:r>
      <w:r w:rsidRPr="00A27146">
        <w:rPr>
          <w:rFonts w:cs="Arial"/>
          <w:b/>
          <w:bCs/>
          <w:sz w:val="24"/>
          <w:szCs w:val="24"/>
          <w:rtl/>
        </w:rPr>
        <w:t xml:space="preserve"> הן</w:t>
      </w:r>
      <w:r w:rsidR="00FE000B">
        <w:rPr>
          <w:rFonts w:cs="Arial" w:hint="cs"/>
          <w:b/>
          <w:bCs/>
          <w:sz w:val="24"/>
          <w:szCs w:val="24"/>
          <w:rtl/>
        </w:rPr>
        <w:t xml:space="preserve"> </w:t>
      </w:r>
      <w:r w:rsidR="00FE000B" w:rsidRPr="00FE000B">
        <w:rPr>
          <w:rFonts w:cs="Arial" w:hint="cs"/>
          <w:i/>
          <w:iCs/>
          <w:sz w:val="16"/>
          <w:szCs w:val="16"/>
          <w:rtl/>
        </w:rPr>
        <w:t>כל מקום</w:t>
      </w:r>
      <w:r w:rsidRPr="00A27146">
        <w:rPr>
          <w:rFonts w:cs="Arial"/>
          <w:b/>
          <w:bCs/>
          <w:sz w:val="24"/>
          <w:szCs w:val="24"/>
          <w:rtl/>
        </w:rPr>
        <w:t xml:space="preserve"> דתנינן קישות ופול המצרי</w:t>
      </w:r>
      <w:r w:rsidRPr="00A27146">
        <w:rPr>
          <w:rFonts w:hint="cs"/>
          <w:b/>
          <w:bCs/>
          <w:sz w:val="24"/>
          <w:szCs w:val="24"/>
          <w:rtl/>
        </w:rPr>
        <w:t>.</w:t>
      </w:r>
      <w:r w:rsidRPr="00A27146">
        <w:rPr>
          <w:rFonts w:cs="Arial"/>
          <w:b/>
          <w:bCs/>
          <w:sz w:val="24"/>
          <w:szCs w:val="24"/>
          <w:rtl/>
        </w:rPr>
        <w:t xml:space="preserve"> אף דלעת מצרית בכלל</w:t>
      </w:r>
      <w:r w:rsidRPr="00A27146">
        <w:rPr>
          <w:rFonts w:cs="Arial" w:hint="cs"/>
          <w:b/>
          <w:bCs/>
          <w:sz w:val="24"/>
          <w:szCs w:val="24"/>
          <w:rtl/>
        </w:rPr>
        <w:t>. משמע שלא רק דלעת יוונית מצטרפת?</w:t>
      </w:r>
      <w:r w:rsidRPr="00A27146">
        <w:rPr>
          <w:rFonts w:cs="Arial"/>
          <w:b/>
          <w:bCs/>
          <w:sz w:val="24"/>
          <w:szCs w:val="24"/>
          <w:rtl/>
        </w:rPr>
        <w:t xml:space="preserve"> </w:t>
      </w:r>
      <w:r w:rsidRPr="00A27146">
        <w:rPr>
          <w:rFonts w:cs="Arial"/>
          <w:sz w:val="24"/>
          <w:szCs w:val="24"/>
          <w:rtl/>
        </w:rPr>
        <w:t>לא אתיא ד</w:t>
      </w:r>
      <w:r w:rsidRPr="00A27146">
        <w:rPr>
          <w:rFonts w:cs="Arial" w:hint="cs"/>
          <w:sz w:val="24"/>
          <w:szCs w:val="24"/>
          <w:rtl/>
        </w:rPr>
        <w:t>א א</w:t>
      </w:r>
      <w:r w:rsidRPr="00A27146">
        <w:rPr>
          <w:rFonts w:cs="Arial"/>
          <w:sz w:val="24"/>
          <w:szCs w:val="24"/>
          <w:rtl/>
        </w:rPr>
        <w:t>לא על סיפא</w:t>
      </w:r>
      <w:r w:rsidRPr="00A27146">
        <w:rPr>
          <w:rFonts w:cs="Arial" w:hint="cs"/>
          <w:sz w:val="24"/>
          <w:szCs w:val="24"/>
          <w:rtl/>
        </w:rPr>
        <w:t>.</w:t>
      </w:r>
      <w:r w:rsidRPr="00A27146">
        <w:rPr>
          <w:rFonts w:cs="Arial"/>
          <w:sz w:val="24"/>
          <w:szCs w:val="24"/>
          <w:rtl/>
        </w:rPr>
        <w:t xml:space="preserve"> </w:t>
      </w:r>
      <w:r w:rsidRPr="00A27146">
        <w:rPr>
          <w:rFonts w:cs="Arial" w:hint="cs"/>
          <w:b/>
          <w:bCs/>
          <w:sz w:val="24"/>
          <w:szCs w:val="24"/>
          <w:rtl/>
        </w:rPr>
        <w:t>דתנן</w:t>
      </w:r>
      <w:r w:rsidRPr="00A27146">
        <w:rPr>
          <w:rFonts w:cs="Arial" w:hint="cs"/>
          <w:sz w:val="24"/>
          <w:szCs w:val="24"/>
          <w:rtl/>
        </w:rPr>
        <w:t xml:space="preserve">, </w:t>
      </w:r>
      <w:r w:rsidRPr="00A27146">
        <w:rPr>
          <w:rFonts w:cs="Arial"/>
          <w:sz w:val="24"/>
          <w:szCs w:val="24"/>
          <w:rtl/>
        </w:rPr>
        <w:t>רשב"ג אומר</w:t>
      </w:r>
      <w:r w:rsidRPr="00A27146">
        <w:rPr>
          <w:rFonts w:cs="Arial" w:hint="cs"/>
          <w:sz w:val="24"/>
          <w:szCs w:val="24"/>
          <w:rtl/>
        </w:rPr>
        <w:t>.</w:t>
      </w:r>
      <w:r w:rsidRPr="00A27146">
        <w:rPr>
          <w:rFonts w:cs="Arial"/>
          <w:sz w:val="24"/>
          <w:szCs w:val="24"/>
          <w:rtl/>
        </w:rPr>
        <w:t xml:space="preserve"> עשרה דילועין לבית סאה</w:t>
      </w:r>
      <w:r w:rsidRPr="00A27146">
        <w:rPr>
          <w:rFonts w:cs="Arial" w:hint="cs"/>
          <w:sz w:val="24"/>
          <w:szCs w:val="24"/>
          <w:rtl/>
        </w:rPr>
        <w:t>,</w:t>
      </w:r>
      <w:r w:rsidRPr="00A27146">
        <w:rPr>
          <w:rFonts w:cs="Arial"/>
          <w:sz w:val="24"/>
          <w:szCs w:val="24"/>
          <w:rtl/>
        </w:rPr>
        <w:t xml:space="preserve"> חורשין כל בית סאה עד ר"ה</w:t>
      </w:r>
      <w:r w:rsidRPr="00A27146">
        <w:rPr>
          <w:rFonts w:cs="Arial" w:hint="cs"/>
          <w:sz w:val="24"/>
          <w:szCs w:val="24"/>
          <w:rtl/>
        </w:rPr>
        <w:t>.</w:t>
      </w:r>
      <w:r w:rsidRPr="00A27146">
        <w:rPr>
          <w:rFonts w:cs="Arial"/>
          <w:sz w:val="24"/>
          <w:szCs w:val="24"/>
          <w:rtl/>
        </w:rPr>
        <w:t xml:space="preserve"> עליה ר' חנניא בריה דרבי הילל בעי</w:t>
      </w:r>
      <w:r w:rsidRPr="00A27146">
        <w:rPr>
          <w:rFonts w:cs="Arial" w:hint="cs"/>
          <w:sz w:val="24"/>
          <w:szCs w:val="24"/>
          <w:rtl/>
        </w:rPr>
        <w:t>.</w:t>
      </w:r>
      <w:r w:rsidRPr="00A27146">
        <w:rPr>
          <w:rFonts w:cs="Arial"/>
          <w:sz w:val="24"/>
          <w:szCs w:val="24"/>
          <w:rtl/>
        </w:rPr>
        <w:t xml:space="preserve"> לא מסתברא בדלעת יוונית</w:t>
      </w:r>
      <w:r w:rsidR="00FE000B">
        <w:rPr>
          <w:rFonts w:cs="Arial" w:hint="cs"/>
          <w:sz w:val="24"/>
          <w:szCs w:val="24"/>
          <w:rtl/>
        </w:rPr>
        <w:t>?</w:t>
      </w:r>
      <w:r w:rsidRPr="00A27146">
        <w:rPr>
          <w:rFonts w:cs="Arial" w:hint="cs"/>
          <w:sz w:val="24"/>
          <w:szCs w:val="24"/>
          <w:rtl/>
        </w:rPr>
        <w:t>.</w:t>
      </w:r>
      <w:r>
        <w:rPr>
          <w:rFonts w:cs="Arial" w:hint="cs"/>
          <w:rtl/>
        </w:rPr>
        <w:t xml:space="preserve"> </w:t>
      </w:r>
      <w:r w:rsidRPr="001D1FD3">
        <w:rPr>
          <w:rFonts w:cs="Arial" w:hint="cs"/>
          <w:b/>
          <w:bCs/>
          <w:sz w:val="28"/>
          <w:szCs w:val="28"/>
          <w:rtl/>
        </w:rPr>
        <w:t>תנן</w:t>
      </w:r>
      <w:r>
        <w:rPr>
          <w:rFonts w:cs="Arial" w:hint="cs"/>
          <w:rtl/>
        </w:rPr>
        <w:t>,</w:t>
      </w:r>
      <w:r>
        <w:rPr>
          <w:rFonts w:cs="Arial"/>
          <w:rtl/>
        </w:rPr>
        <w:t xml:space="preserve"> </w:t>
      </w:r>
      <w:r w:rsidRPr="00A27146">
        <w:rPr>
          <w:rFonts w:cs="Arial"/>
          <w:sz w:val="24"/>
          <w:szCs w:val="24"/>
          <w:rtl/>
        </w:rPr>
        <w:t>עד אימתי נקראו נטיעות</w:t>
      </w:r>
      <w:r w:rsidRPr="00A27146">
        <w:rPr>
          <w:rFonts w:cs="Arial" w:hint="cs"/>
          <w:sz w:val="24"/>
          <w:szCs w:val="24"/>
          <w:rtl/>
        </w:rPr>
        <w:t>?</w:t>
      </w:r>
      <w:r w:rsidRPr="00A27146">
        <w:rPr>
          <w:rFonts w:cs="Arial"/>
          <w:sz w:val="24"/>
          <w:szCs w:val="24"/>
          <w:rtl/>
        </w:rPr>
        <w:t xml:space="preserve"> רבי </w:t>
      </w:r>
      <w:r w:rsidRPr="00A27146">
        <w:rPr>
          <w:rFonts w:cs="Arial" w:hint="cs"/>
          <w:sz w:val="24"/>
          <w:szCs w:val="24"/>
          <w:rtl/>
        </w:rPr>
        <w:t>א</w:t>
      </w:r>
      <w:r w:rsidRPr="00A27146">
        <w:rPr>
          <w:rFonts w:cs="Arial"/>
          <w:sz w:val="24"/>
          <w:szCs w:val="24"/>
          <w:rtl/>
        </w:rPr>
        <w:t>ליעזר בן עזריה אומר</w:t>
      </w:r>
      <w:r w:rsidRPr="00A27146">
        <w:rPr>
          <w:rFonts w:cs="Arial" w:hint="cs"/>
          <w:sz w:val="24"/>
          <w:szCs w:val="24"/>
          <w:rtl/>
        </w:rPr>
        <w:t>,</w:t>
      </w:r>
      <w:r w:rsidRPr="00A27146">
        <w:rPr>
          <w:rFonts w:cs="Arial"/>
          <w:sz w:val="24"/>
          <w:szCs w:val="24"/>
          <w:rtl/>
        </w:rPr>
        <w:t xml:space="preserve"> עד שיחולו</w:t>
      </w:r>
      <w:r w:rsidRPr="00A27146">
        <w:rPr>
          <w:rFonts w:cs="Arial" w:hint="cs"/>
          <w:sz w:val="24"/>
          <w:szCs w:val="24"/>
          <w:rtl/>
        </w:rPr>
        <w:t>.</w:t>
      </w:r>
      <w:r w:rsidRPr="00A27146">
        <w:rPr>
          <w:rFonts w:cs="Arial"/>
          <w:sz w:val="24"/>
          <w:szCs w:val="24"/>
          <w:rtl/>
        </w:rPr>
        <w:t xml:space="preserve"> מהו שיחולו</w:t>
      </w:r>
      <w:r w:rsidRPr="00A27146">
        <w:rPr>
          <w:rFonts w:cs="Arial" w:hint="cs"/>
          <w:sz w:val="24"/>
          <w:szCs w:val="24"/>
          <w:rtl/>
        </w:rPr>
        <w:t>?</w:t>
      </w:r>
      <w:r w:rsidRPr="00A27146">
        <w:rPr>
          <w:rFonts w:cs="Arial"/>
          <w:sz w:val="24"/>
          <w:szCs w:val="24"/>
          <w:rtl/>
        </w:rPr>
        <w:t xml:space="preserve"> עד שיפדו</w:t>
      </w:r>
      <w:r>
        <w:rPr>
          <w:rFonts w:cs="Arial" w:hint="cs"/>
          <w:rtl/>
        </w:rPr>
        <w:t xml:space="preserve"> </w:t>
      </w:r>
      <w:r w:rsidRPr="00D44983">
        <w:rPr>
          <w:rFonts w:cs="Arial" w:hint="cs"/>
          <w:i/>
          <w:iCs/>
          <w:sz w:val="16"/>
          <w:szCs w:val="16"/>
          <w:rtl/>
        </w:rPr>
        <w:t>בשנה הרביעית</w:t>
      </w:r>
      <w:r>
        <w:rPr>
          <w:rFonts w:cs="Arial" w:hint="cs"/>
          <w:rtl/>
        </w:rPr>
        <w:t>?</w:t>
      </w:r>
      <w:r>
        <w:rPr>
          <w:rFonts w:cs="Arial"/>
          <w:rtl/>
        </w:rPr>
        <w:t xml:space="preserve"> </w:t>
      </w:r>
      <w:r w:rsidRPr="00A27146">
        <w:rPr>
          <w:rFonts w:cs="Arial"/>
          <w:sz w:val="24"/>
          <w:szCs w:val="24"/>
          <w:rtl/>
        </w:rPr>
        <w:t>או עד שיעשו חולין מאליהן</w:t>
      </w:r>
      <w:r>
        <w:rPr>
          <w:rFonts w:cs="Arial" w:hint="cs"/>
          <w:rtl/>
        </w:rPr>
        <w:t xml:space="preserve"> </w:t>
      </w:r>
      <w:r w:rsidRPr="00D44983">
        <w:rPr>
          <w:rFonts w:cs="Arial" w:hint="cs"/>
          <w:i/>
          <w:iCs/>
          <w:sz w:val="16"/>
          <w:szCs w:val="16"/>
          <w:rtl/>
        </w:rPr>
        <w:t>בשנה החמישית</w:t>
      </w:r>
      <w:r>
        <w:rPr>
          <w:rFonts w:cs="Arial" w:hint="cs"/>
          <w:rtl/>
        </w:rPr>
        <w:t xml:space="preserve">? </w:t>
      </w:r>
      <w:r w:rsidRPr="00A27146">
        <w:rPr>
          <w:rFonts w:cs="Arial" w:hint="cs"/>
          <w:sz w:val="24"/>
          <w:szCs w:val="24"/>
          <w:rtl/>
        </w:rPr>
        <w:t>אמר</w:t>
      </w:r>
      <w:r w:rsidRPr="00A27146">
        <w:rPr>
          <w:rFonts w:cs="Arial"/>
          <w:sz w:val="24"/>
          <w:szCs w:val="24"/>
          <w:rtl/>
        </w:rPr>
        <w:t xml:space="preserve"> ר' אבא בר יעקב בשם רבי יוחנן</w:t>
      </w:r>
      <w:r w:rsidRPr="00A27146">
        <w:rPr>
          <w:rFonts w:cs="Arial" w:hint="cs"/>
          <w:sz w:val="24"/>
          <w:szCs w:val="24"/>
          <w:rtl/>
        </w:rPr>
        <w:t>.</w:t>
      </w:r>
      <w:r w:rsidRPr="00A27146">
        <w:rPr>
          <w:rFonts w:cs="Arial"/>
          <w:sz w:val="24"/>
          <w:szCs w:val="24"/>
          <w:rtl/>
        </w:rPr>
        <w:t xml:space="preserve"> כיני מתני</w:t>
      </w:r>
      <w:r w:rsidRPr="00A27146">
        <w:rPr>
          <w:rFonts w:cs="Arial" w:hint="cs"/>
          <w:sz w:val="24"/>
          <w:szCs w:val="24"/>
          <w:rtl/>
        </w:rPr>
        <w:t>תין.</w:t>
      </w:r>
      <w:r w:rsidRPr="00A27146">
        <w:rPr>
          <w:rFonts w:cs="Arial"/>
          <w:sz w:val="24"/>
          <w:szCs w:val="24"/>
          <w:rtl/>
        </w:rPr>
        <w:t xml:space="preserve"> עד שיעשו חולין מאליהן</w:t>
      </w:r>
      <w:r w:rsidRPr="00A27146">
        <w:rPr>
          <w:rFonts w:cs="Arial" w:hint="cs"/>
          <w:sz w:val="24"/>
          <w:szCs w:val="24"/>
          <w:rtl/>
        </w:rPr>
        <w:t>.</w:t>
      </w:r>
      <w:r w:rsidRPr="00A27146">
        <w:rPr>
          <w:rFonts w:cs="Arial"/>
          <w:sz w:val="24"/>
          <w:szCs w:val="24"/>
          <w:rtl/>
        </w:rPr>
        <w:t xml:space="preserve"> </w:t>
      </w:r>
      <w:r w:rsidRPr="00A27146">
        <w:rPr>
          <w:rFonts w:cs="Arial"/>
          <w:b/>
          <w:bCs/>
          <w:sz w:val="24"/>
          <w:szCs w:val="24"/>
          <w:rtl/>
        </w:rPr>
        <w:t>ו</w:t>
      </w:r>
      <w:r w:rsidRPr="00A27146">
        <w:rPr>
          <w:rFonts w:cs="Arial" w:hint="cs"/>
          <w:b/>
          <w:bCs/>
          <w:sz w:val="24"/>
          <w:szCs w:val="24"/>
          <w:rtl/>
        </w:rPr>
        <w:t xml:space="preserve">מה שאמר רבי יוחנן שנחשבים נטיעות עד שיעשו חולין מאליהן, </w:t>
      </w:r>
      <w:r w:rsidRPr="00A27146">
        <w:rPr>
          <w:rFonts w:cs="Arial"/>
          <w:b/>
          <w:bCs/>
          <w:sz w:val="24"/>
          <w:szCs w:val="24"/>
          <w:rtl/>
        </w:rPr>
        <w:t>אתיא</w:t>
      </w:r>
      <w:r w:rsidRPr="00A27146">
        <w:rPr>
          <w:rFonts w:cs="Arial"/>
          <w:sz w:val="24"/>
          <w:szCs w:val="24"/>
          <w:rtl/>
        </w:rPr>
        <w:t xml:space="preserve"> כרבי יהושע</w:t>
      </w:r>
      <w:r w:rsidRPr="00A27146">
        <w:rPr>
          <w:rFonts w:cs="Arial" w:hint="cs"/>
          <w:sz w:val="24"/>
          <w:szCs w:val="24"/>
          <w:rtl/>
        </w:rPr>
        <w:t>.</w:t>
      </w:r>
      <w:r w:rsidRPr="00A27146">
        <w:rPr>
          <w:rFonts w:cs="Arial"/>
          <w:sz w:val="24"/>
          <w:szCs w:val="24"/>
          <w:rtl/>
        </w:rPr>
        <w:t xml:space="preserve"> כדתני</w:t>
      </w:r>
      <w:r w:rsidRPr="00A27146">
        <w:rPr>
          <w:rFonts w:cs="Arial" w:hint="cs"/>
          <w:sz w:val="24"/>
          <w:szCs w:val="24"/>
          <w:rtl/>
        </w:rPr>
        <w:t>,</w:t>
      </w:r>
      <w:r w:rsidRPr="00A27146">
        <w:rPr>
          <w:rFonts w:cs="Arial"/>
          <w:sz w:val="24"/>
          <w:szCs w:val="24"/>
          <w:rtl/>
        </w:rPr>
        <w:t xml:space="preserve"> ר' יהושע אומר</w:t>
      </w:r>
      <w:r w:rsidRPr="00A27146">
        <w:rPr>
          <w:rFonts w:cs="Arial" w:hint="cs"/>
          <w:sz w:val="24"/>
          <w:szCs w:val="24"/>
          <w:rtl/>
        </w:rPr>
        <w:t>.</w:t>
      </w:r>
      <w:r w:rsidRPr="00A27146">
        <w:rPr>
          <w:rFonts w:cs="Arial"/>
          <w:sz w:val="24"/>
          <w:szCs w:val="24"/>
          <w:rtl/>
        </w:rPr>
        <w:t xml:space="preserve"> אף שאמרו</w:t>
      </w:r>
      <w:r w:rsidRPr="00A27146">
        <w:rPr>
          <w:rFonts w:cs="Arial" w:hint="cs"/>
          <w:sz w:val="24"/>
          <w:szCs w:val="24"/>
          <w:rtl/>
        </w:rPr>
        <w:t xml:space="preserve"> </w:t>
      </w:r>
      <w:r w:rsidRPr="00A27146">
        <w:rPr>
          <w:rFonts w:cs="Arial" w:hint="cs"/>
          <w:b/>
          <w:bCs/>
          <w:sz w:val="24"/>
          <w:szCs w:val="24"/>
          <w:rtl/>
        </w:rPr>
        <w:t>שנחשבים נטיעות עד שיהיו</w:t>
      </w:r>
      <w:r w:rsidRPr="00A27146">
        <w:rPr>
          <w:rFonts w:cs="Arial"/>
          <w:sz w:val="24"/>
          <w:szCs w:val="24"/>
          <w:rtl/>
        </w:rPr>
        <w:t xml:space="preserve"> בנות חמש בנות שש בנות שבע</w:t>
      </w:r>
      <w:r>
        <w:rPr>
          <w:rFonts w:cs="Arial" w:hint="cs"/>
          <w:rtl/>
        </w:rPr>
        <w:t xml:space="preserve">. </w:t>
      </w:r>
      <w:r w:rsidRPr="00085BB5">
        <w:rPr>
          <w:rFonts w:cs="Arial" w:hint="cs"/>
          <w:i/>
          <w:iCs/>
          <w:sz w:val="16"/>
          <w:szCs w:val="16"/>
          <w:rtl/>
        </w:rPr>
        <w:t>אן הכוונה באותו מין לפי גודל האילן</w:t>
      </w:r>
      <w:r>
        <w:rPr>
          <w:rFonts w:cs="Arial" w:hint="cs"/>
          <w:rtl/>
        </w:rPr>
        <w:t>,</w:t>
      </w:r>
      <w:r>
        <w:rPr>
          <w:rFonts w:cs="Arial"/>
          <w:rtl/>
        </w:rPr>
        <w:t xml:space="preserve"> </w:t>
      </w:r>
      <w:r w:rsidRPr="00A27146">
        <w:rPr>
          <w:rFonts w:cs="Arial"/>
          <w:sz w:val="24"/>
          <w:szCs w:val="24"/>
          <w:rtl/>
        </w:rPr>
        <w:t>אלא בגפנים בנות חמש</w:t>
      </w:r>
      <w:r w:rsidRPr="00A27146">
        <w:rPr>
          <w:rFonts w:cs="Arial" w:hint="cs"/>
          <w:sz w:val="24"/>
          <w:szCs w:val="24"/>
          <w:rtl/>
        </w:rPr>
        <w:t>.</w:t>
      </w:r>
      <w:r w:rsidRPr="00A27146">
        <w:rPr>
          <w:rFonts w:cs="Arial"/>
          <w:sz w:val="24"/>
          <w:szCs w:val="24"/>
          <w:rtl/>
        </w:rPr>
        <w:t xml:space="preserve"> בתאנים בנות שש</w:t>
      </w:r>
      <w:r w:rsidRPr="00A27146">
        <w:rPr>
          <w:rFonts w:cs="Arial" w:hint="cs"/>
          <w:sz w:val="24"/>
          <w:szCs w:val="24"/>
          <w:rtl/>
        </w:rPr>
        <w:t>.</w:t>
      </w:r>
      <w:r w:rsidRPr="00A27146">
        <w:rPr>
          <w:rFonts w:cs="Arial"/>
          <w:sz w:val="24"/>
          <w:szCs w:val="24"/>
          <w:rtl/>
        </w:rPr>
        <w:t xml:space="preserve"> בזתים בנות שבע</w:t>
      </w:r>
      <w:r>
        <w:rPr>
          <w:rFonts w:cs="Arial" w:hint="cs"/>
          <w:rtl/>
        </w:rPr>
        <w:t xml:space="preserve">. </w:t>
      </w:r>
      <w:r w:rsidRPr="00085BB5">
        <w:rPr>
          <w:rFonts w:cs="Arial" w:hint="cs"/>
          <w:i/>
          <w:iCs/>
          <w:sz w:val="16"/>
          <w:szCs w:val="16"/>
          <w:rtl/>
        </w:rPr>
        <w:t>ור"א שאמר עד שיחולו מאליהן, דיבר על גפנים</w:t>
      </w:r>
      <w:r>
        <w:rPr>
          <w:rFonts w:cs="Arial" w:hint="cs"/>
          <w:rtl/>
        </w:rPr>
        <w:t>.</w:t>
      </w:r>
      <w:r>
        <w:rPr>
          <w:rFonts w:cs="Arial"/>
          <w:rtl/>
        </w:rPr>
        <w:t xml:space="preserve"> </w:t>
      </w:r>
      <w:r w:rsidRPr="00A27146">
        <w:rPr>
          <w:rFonts w:cs="Arial"/>
          <w:b/>
          <w:bCs/>
          <w:sz w:val="24"/>
          <w:szCs w:val="24"/>
          <w:rtl/>
        </w:rPr>
        <w:t>ו</w:t>
      </w:r>
      <w:r w:rsidRPr="00A27146">
        <w:rPr>
          <w:rFonts w:cs="Arial" w:hint="cs"/>
          <w:b/>
          <w:bCs/>
          <w:sz w:val="24"/>
          <w:szCs w:val="24"/>
          <w:rtl/>
        </w:rPr>
        <w:t xml:space="preserve">הא </w:t>
      </w:r>
      <w:r w:rsidRPr="00A27146">
        <w:rPr>
          <w:rFonts w:cs="Arial"/>
          <w:b/>
          <w:bCs/>
          <w:sz w:val="24"/>
          <w:szCs w:val="24"/>
          <w:rtl/>
        </w:rPr>
        <w:t>אנן</w:t>
      </w:r>
      <w:r w:rsidRPr="00A27146">
        <w:rPr>
          <w:rFonts w:cs="Arial"/>
          <w:sz w:val="24"/>
          <w:szCs w:val="24"/>
          <w:rtl/>
        </w:rPr>
        <w:t xml:space="preserve"> חמיין הדא מרביתא דתאינתה </w:t>
      </w:r>
      <w:r w:rsidRPr="00A27146">
        <w:rPr>
          <w:rFonts w:cs="Arial" w:hint="cs"/>
          <w:b/>
          <w:bCs/>
          <w:sz w:val="24"/>
          <w:szCs w:val="24"/>
          <w:rtl/>
        </w:rPr>
        <w:t>ד</w:t>
      </w:r>
      <w:r w:rsidRPr="00A27146">
        <w:rPr>
          <w:rFonts w:cs="Arial"/>
          <w:b/>
          <w:bCs/>
          <w:sz w:val="24"/>
          <w:szCs w:val="24"/>
          <w:rtl/>
        </w:rPr>
        <w:t>אתיא בפוריא</w:t>
      </w:r>
      <w:r>
        <w:rPr>
          <w:rFonts w:cs="Arial" w:hint="cs"/>
          <w:rtl/>
        </w:rPr>
        <w:t xml:space="preserve"> </w:t>
      </w:r>
      <w:r>
        <w:rPr>
          <w:rFonts w:cs="Arial" w:hint="cs"/>
          <w:i/>
          <w:iCs/>
          <w:sz w:val="16"/>
          <w:szCs w:val="16"/>
          <w:rtl/>
        </w:rPr>
        <w:t>ממהרת לתת הרבה פירות</w:t>
      </w:r>
      <w:r>
        <w:rPr>
          <w:rFonts w:cs="Arial" w:hint="cs"/>
          <w:rtl/>
        </w:rPr>
        <w:t xml:space="preserve"> </w:t>
      </w:r>
      <w:r w:rsidRPr="00A27146">
        <w:rPr>
          <w:rFonts w:cs="Arial" w:hint="cs"/>
          <w:b/>
          <w:bCs/>
          <w:sz w:val="24"/>
          <w:szCs w:val="24"/>
          <w:rtl/>
        </w:rPr>
        <w:t>ולמה אמרנו שהיא מאחרת עד שש שנים</w:t>
      </w:r>
      <w:r w:rsidRPr="00A27146">
        <w:rPr>
          <w:rFonts w:cs="Arial" w:hint="cs"/>
          <w:sz w:val="24"/>
          <w:szCs w:val="24"/>
          <w:rtl/>
        </w:rPr>
        <w:t>?.</w:t>
      </w:r>
      <w:r w:rsidRPr="00A27146">
        <w:rPr>
          <w:rFonts w:cs="Arial"/>
          <w:sz w:val="24"/>
          <w:szCs w:val="24"/>
          <w:rtl/>
        </w:rPr>
        <w:t xml:space="preserve"> </w:t>
      </w:r>
      <w:r w:rsidRPr="00A27146">
        <w:rPr>
          <w:rFonts w:cs="Arial"/>
          <w:b/>
          <w:bCs/>
          <w:sz w:val="24"/>
          <w:szCs w:val="24"/>
          <w:rtl/>
        </w:rPr>
        <w:t>אמר רבי י</w:t>
      </w:r>
      <w:r w:rsidRPr="00A27146">
        <w:rPr>
          <w:rFonts w:cs="Arial" w:hint="cs"/>
          <w:b/>
          <w:bCs/>
          <w:sz w:val="24"/>
          <w:szCs w:val="24"/>
          <w:rtl/>
        </w:rPr>
        <w:t>ה</w:t>
      </w:r>
      <w:r w:rsidRPr="00A27146">
        <w:rPr>
          <w:rFonts w:cs="Arial"/>
          <w:b/>
          <w:bCs/>
          <w:sz w:val="24"/>
          <w:szCs w:val="24"/>
          <w:rtl/>
        </w:rPr>
        <w:t>וד</w:t>
      </w:r>
      <w:r w:rsidRPr="00A27146">
        <w:rPr>
          <w:rFonts w:cs="Arial" w:hint="cs"/>
          <w:b/>
          <w:bCs/>
          <w:sz w:val="24"/>
          <w:szCs w:val="24"/>
          <w:rtl/>
        </w:rPr>
        <w:t>ה</w:t>
      </w:r>
      <w:r w:rsidRPr="00A27146">
        <w:rPr>
          <w:rFonts w:cs="Arial"/>
          <w:b/>
          <w:bCs/>
          <w:sz w:val="24"/>
          <w:szCs w:val="24"/>
          <w:rtl/>
        </w:rPr>
        <w:t xml:space="preserve"> </w:t>
      </w:r>
      <w:r w:rsidRPr="00A27146">
        <w:rPr>
          <w:rFonts w:cs="Arial" w:hint="cs"/>
          <w:b/>
          <w:bCs/>
          <w:sz w:val="24"/>
          <w:szCs w:val="24"/>
          <w:rtl/>
        </w:rPr>
        <w:t>בר</w:t>
      </w:r>
      <w:r w:rsidRPr="00A27146">
        <w:rPr>
          <w:rFonts w:cs="Arial"/>
          <w:b/>
          <w:bCs/>
          <w:sz w:val="24"/>
          <w:szCs w:val="24"/>
          <w:rtl/>
        </w:rPr>
        <w:t xml:space="preserve"> טרפ</w:t>
      </w:r>
      <w:r w:rsidRPr="00A27146">
        <w:rPr>
          <w:rFonts w:cs="Arial" w:hint="cs"/>
          <w:b/>
          <w:bCs/>
          <w:sz w:val="24"/>
          <w:szCs w:val="24"/>
          <w:rtl/>
        </w:rPr>
        <w:t>ו</w:t>
      </w:r>
      <w:r w:rsidRPr="00A27146">
        <w:rPr>
          <w:rFonts w:cs="Arial"/>
          <w:b/>
          <w:bCs/>
          <w:sz w:val="24"/>
          <w:szCs w:val="24"/>
          <w:rtl/>
        </w:rPr>
        <w:t>ן</w:t>
      </w:r>
      <w:r w:rsidRPr="00A27146">
        <w:rPr>
          <w:rFonts w:cs="Arial" w:hint="cs"/>
          <w:b/>
          <w:bCs/>
          <w:sz w:val="24"/>
          <w:szCs w:val="24"/>
          <w:rtl/>
        </w:rPr>
        <w:t>,</w:t>
      </w:r>
      <w:r w:rsidRPr="00A27146">
        <w:rPr>
          <w:rFonts w:cs="Arial"/>
          <w:b/>
          <w:bCs/>
          <w:sz w:val="24"/>
          <w:szCs w:val="24"/>
          <w:rtl/>
        </w:rPr>
        <w:t xml:space="preserve"> </w:t>
      </w:r>
      <w:r w:rsidR="00FE000B">
        <w:rPr>
          <w:rFonts w:cs="Arial" w:hint="cs"/>
          <w:b/>
          <w:bCs/>
          <w:sz w:val="24"/>
          <w:szCs w:val="24"/>
          <w:rtl/>
        </w:rPr>
        <w:t xml:space="preserve">מה שממהרת לתת פירות, זה רק </w:t>
      </w:r>
      <w:r w:rsidRPr="00A27146">
        <w:rPr>
          <w:rFonts w:cs="Arial" w:hint="cs"/>
          <w:b/>
          <w:bCs/>
          <w:sz w:val="24"/>
          <w:szCs w:val="24"/>
          <w:rtl/>
        </w:rPr>
        <w:t xml:space="preserve">כד טריפן </w:t>
      </w:r>
      <w:r w:rsidRPr="00A27146">
        <w:rPr>
          <w:rFonts w:cs="Arial"/>
          <w:b/>
          <w:bCs/>
          <w:sz w:val="24"/>
          <w:szCs w:val="24"/>
          <w:rtl/>
        </w:rPr>
        <w:t>לעוביה</w:t>
      </w:r>
      <w:r>
        <w:rPr>
          <w:rFonts w:cs="Arial" w:hint="cs"/>
          <w:rtl/>
        </w:rPr>
        <w:t xml:space="preserve">. </w:t>
      </w:r>
      <w:r>
        <w:rPr>
          <w:rFonts w:cs="Arial" w:hint="cs"/>
          <w:i/>
          <w:iCs/>
          <w:sz w:val="16"/>
          <w:szCs w:val="16"/>
          <w:rtl/>
        </w:rPr>
        <w:t>כאשר מחלקים את גזע התאנה לשנים היא ממהרת לתת פירות אבל באופן טבעי היא מאחרת</w:t>
      </w:r>
      <w:r>
        <w:rPr>
          <w:rFonts w:cs="Arial" w:hint="cs"/>
          <w:rtl/>
        </w:rPr>
        <w:t>.</w:t>
      </w:r>
      <w:r>
        <w:rPr>
          <w:rFonts w:cs="Arial"/>
          <w:rtl/>
        </w:rPr>
        <w:t xml:space="preserve"> </w:t>
      </w:r>
      <w:r w:rsidRPr="001D1FD3">
        <w:rPr>
          <w:rFonts w:cs="Arial" w:hint="cs"/>
          <w:b/>
          <w:bCs/>
          <w:sz w:val="28"/>
          <w:szCs w:val="28"/>
          <w:rtl/>
        </w:rPr>
        <w:t>תנן,</w:t>
      </w:r>
      <w:r w:rsidRPr="001D1FD3">
        <w:rPr>
          <w:rFonts w:cs="Arial" w:hint="cs"/>
          <w:b/>
          <w:bCs/>
          <w:rtl/>
        </w:rPr>
        <w:t xml:space="preserve"> </w:t>
      </w:r>
      <w:r w:rsidRPr="00A27146">
        <w:rPr>
          <w:rFonts w:cs="Arial"/>
          <w:b/>
          <w:bCs/>
          <w:sz w:val="24"/>
          <w:szCs w:val="24"/>
          <w:rtl/>
        </w:rPr>
        <w:t>אילן שנגמם והוציא חליפין</w:t>
      </w:r>
      <w:r w:rsidRPr="00A27146">
        <w:rPr>
          <w:rFonts w:cs="Arial" w:hint="cs"/>
          <w:b/>
          <w:bCs/>
          <w:sz w:val="24"/>
          <w:szCs w:val="24"/>
          <w:rtl/>
        </w:rPr>
        <w:t>.</w:t>
      </w:r>
      <w:r w:rsidRPr="00A27146">
        <w:rPr>
          <w:rFonts w:cs="Arial"/>
          <w:b/>
          <w:bCs/>
          <w:sz w:val="24"/>
          <w:szCs w:val="24"/>
          <w:rtl/>
        </w:rPr>
        <w:t xml:space="preserve"> מטפח ולמטן כנטיעה</w:t>
      </w:r>
      <w:r w:rsidRPr="00A27146">
        <w:rPr>
          <w:rFonts w:cs="Arial" w:hint="cs"/>
          <w:b/>
          <w:bCs/>
          <w:sz w:val="24"/>
          <w:szCs w:val="24"/>
          <w:rtl/>
        </w:rPr>
        <w:t>.</w:t>
      </w:r>
      <w:r w:rsidRPr="00A27146">
        <w:rPr>
          <w:rFonts w:cs="Arial"/>
          <w:b/>
          <w:bCs/>
          <w:sz w:val="24"/>
          <w:szCs w:val="24"/>
          <w:rtl/>
        </w:rPr>
        <w:t xml:space="preserve"> מטפח ולמעלן כאילן</w:t>
      </w:r>
      <w:r w:rsidRPr="00A27146">
        <w:rPr>
          <w:rFonts w:cs="Arial" w:hint="cs"/>
          <w:b/>
          <w:bCs/>
          <w:sz w:val="24"/>
          <w:szCs w:val="24"/>
          <w:rtl/>
        </w:rPr>
        <w:t>.</w:t>
      </w:r>
      <w:r w:rsidRPr="00A27146">
        <w:rPr>
          <w:rFonts w:cs="Arial"/>
          <w:b/>
          <w:bCs/>
          <w:sz w:val="24"/>
          <w:szCs w:val="24"/>
          <w:rtl/>
        </w:rPr>
        <w:t xml:space="preserve"> דברי ר"ש</w:t>
      </w:r>
      <w:r w:rsidRPr="00A27146">
        <w:rPr>
          <w:rFonts w:cs="Arial"/>
          <w:sz w:val="24"/>
          <w:szCs w:val="24"/>
          <w:rtl/>
        </w:rPr>
        <w:t>: ר"ש ור"א בן יעקב</w:t>
      </w:r>
      <w:r w:rsidRPr="00A27146">
        <w:rPr>
          <w:rFonts w:cs="Arial" w:hint="cs"/>
          <w:sz w:val="24"/>
          <w:szCs w:val="24"/>
          <w:rtl/>
        </w:rPr>
        <w:t>,</w:t>
      </w:r>
      <w:r w:rsidRPr="00A27146">
        <w:rPr>
          <w:rFonts w:cs="Arial"/>
          <w:sz w:val="24"/>
          <w:szCs w:val="24"/>
          <w:rtl/>
        </w:rPr>
        <w:t xml:space="preserve"> שניהם אמרו דבר אחד</w:t>
      </w:r>
      <w:r w:rsidRPr="00A27146">
        <w:rPr>
          <w:rFonts w:cs="Arial" w:hint="cs"/>
          <w:sz w:val="24"/>
          <w:szCs w:val="24"/>
          <w:rtl/>
        </w:rPr>
        <w:t>.</w:t>
      </w:r>
      <w:r w:rsidRPr="00A27146">
        <w:rPr>
          <w:rFonts w:cs="Arial"/>
          <w:sz w:val="24"/>
          <w:szCs w:val="24"/>
          <w:rtl/>
        </w:rPr>
        <w:t xml:space="preserve"> דאמר רבי שמואל בר נחמן </w:t>
      </w:r>
      <w:r w:rsidRPr="00A27146">
        <w:rPr>
          <w:rFonts w:cs="Arial" w:hint="cs"/>
          <w:b/>
          <w:bCs/>
          <w:sz w:val="24"/>
          <w:szCs w:val="24"/>
          <w:rtl/>
        </w:rPr>
        <w:t>אמר</w:t>
      </w:r>
      <w:r w:rsidRPr="00A27146">
        <w:rPr>
          <w:rFonts w:cs="Arial" w:hint="cs"/>
          <w:sz w:val="24"/>
          <w:szCs w:val="24"/>
          <w:rtl/>
        </w:rPr>
        <w:t xml:space="preserve"> </w:t>
      </w:r>
      <w:r w:rsidRPr="00A27146">
        <w:rPr>
          <w:rFonts w:cs="Arial"/>
          <w:sz w:val="24"/>
          <w:szCs w:val="24"/>
          <w:rtl/>
        </w:rPr>
        <w:t>רבי יונתן בשם ר"א בן יעקב</w:t>
      </w:r>
      <w:r w:rsidRPr="00A27146">
        <w:rPr>
          <w:rFonts w:cs="Arial" w:hint="cs"/>
          <w:sz w:val="24"/>
          <w:szCs w:val="24"/>
          <w:rtl/>
        </w:rPr>
        <w:t>.</w:t>
      </w:r>
      <w:r w:rsidRPr="00A27146">
        <w:rPr>
          <w:rFonts w:cs="Arial"/>
          <w:sz w:val="24"/>
          <w:szCs w:val="24"/>
          <w:rtl/>
        </w:rPr>
        <w:t xml:space="preserve"> הגומם את כרמו פחות מטפח</w:t>
      </w:r>
      <w:r w:rsidRPr="00A27146">
        <w:rPr>
          <w:rFonts w:cs="Arial" w:hint="cs"/>
          <w:sz w:val="24"/>
          <w:szCs w:val="24"/>
          <w:rtl/>
        </w:rPr>
        <w:t>,</w:t>
      </w:r>
      <w:r w:rsidRPr="00A27146">
        <w:rPr>
          <w:rFonts w:cs="Arial"/>
          <w:sz w:val="24"/>
          <w:szCs w:val="24"/>
          <w:rtl/>
        </w:rPr>
        <w:t xml:space="preserve"> חייב בערלה מפני מראית עין</w:t>
      </w:r>
      <w:r w:rsidRPr="00A27146">
        <w:rPr>
          <w:rFonts w:cs="Arial" w:hint="cs"/>
          <w:sz w:val="24"/>
          <w:szCs w:val="24"/>
          <w:rtl/>
        </w:rPr>
        <w:t>.</w:t>
      </w:r>
      <w:r w:rsidRPr="00A27146">
        <w:rPr>
          <w:rFonts w:cs="Arial"/>
          <w:sz w:val="24"/>
          <w:szCs w:val="24"/>
          <w:rtl/>
        </w:rPr>
        <w:t xml:space="preserve"> </w:t>
      </w:r>
      <w:r w:rsidRPr="00A27146">
        <w:rPr>
          <w:rFonts w:cs="Arial" w:hint="cs"/>
          <w:b/>
          <w:bCs/>
          <w:sz w:val="24"/>
          <w:szCs w:val="24"/>
          <w:rtl/>
        </w:rPr>
        <w:t>ל</w:t>
      </w:r>
      <w:r w:rsidRPr="00A27146">
        <w:rPr>
          <w:rFonts w:cs="Arial"/>
          <w:b/>
          <w:bCs/>
          <w:sz w:val="24"/>
          <w:szCs w:val="24"/>
          <w:rtl/>
        </w:rPr>
        <w:t>דברי</w:t>
      </w:r>
      <w:r w:rsidRPr="00A27146">
        <w:rPr>
          <w:rFonts w:cs="Arial"/>
          <w:sz w:val="24"/>
          <w:szCs w:val="24"/>
          <w:rtl/>
        </w:rPr>
        <w:t xml:space="preserve"> חכמים</w:t>
      </w:r>
      <w:r w:rsidRPr="00A27146">
        <w:rPr>
          <w:rFonts w:cs="Arial" w:hint="cs"/>
          <w:sz w:val="24"/>
          <w:szCs w:val="24"/>
          <w:rtl/>
        </w:rPr>
        <w:t>,</w:t>
      </w:r>
      <w:r w:rsidRPr="00A27146">
        <w:rPr>
          <w:rFonts w:cs="Arial"/>
          <w:sz w:val="24"/>
          <w:szCs w:val="24"/>
          <w:rtl/>
        </w:rPr>
        <w:t xml:space="preserve"> עד שיגום מעם הארץ</w:t>
      </w:r>
      <w:r w:rsidRPr="00AF1D22">
        <w:rPr>
          <w:rFonts w:cs="Arial"/>
          <w:sz w:val="24"/>
          <w:szCs w:val="24"/>
          <w:rtl/>
        </w:rPr>
        <w:t>:</w:t>
      </w:r>
    </w:p>
    <w:p w14:paraId="44F5E7D2" w14:textId="77777777" w:rsidR="00546712" w:rsidRPr="00A27146" w:rsidRDefault="00546712" w:rsidP="00AF1D22">
      <w:pPr>
        <w:bidi/>
        <w:rPr>
          <w:rFonts w:cs="Arial"/>
          <w:sz w:val="24"/>
          <w:szCs w:val="24"/>
          <w:rtl/>
        </w:rPr>
      </w:pPr>
      <w:r w:rsidRPr="00A27146">
        <w:rPr>
          <w:rFonts w:cs="Arial"/>
          <w:sz w:val="24"/>
          <w:szCs w:val="24"/>
          <w:rtl/>
        </w:rPr>
        <w:t>הדרן עלך פרק שדה אילן</w:t>
      </w:r>
    </w:p>
    <w:p w14:paraId="28CB33B0" w14:textId="77777777" w:rsidR="00546712" w:rsidRDefault="00546712" w:rsidP="00546712">
      <w:pPr>
        <w:bidi/>
        <w:rPr>
          <w:rFonts w:cs="Arial"/>
          <w:rtl/>
        </w:rPr>
      </w:pPr>
      <w:r>
        <w:rPr>
          <w:rFonts w:cs="Arial"/>
          <w:rtl/>
        </w:rPr>
        <w:t>תלמוד ירושלמי (וילנא) מסכת שביעית</w:t>
      </w:r>
    </w:p>
    <w:p w14:paraId="637FCA8F" w14:textId="0346B725" w:rsidR="00546712" w:rsidRPr="00AF1D22" w:rsidRDefault="00546712" w:rsidP="00AF1D22">
      <w:pPr>
        <w:bidi/>
        <w:rPr>
          <w:sz w:val="28"/>
        </w:rPr>
      </w:pPr>
      <w:r>
        <w:rPr>
          <w:rFonts w:cs="Arial"/>
          <w:rtl/>
        </w:rPr>
        <w:t xml:space="preserve"> </w:t>
      </w:r>
      <w:r w:rsidRPr="00AF1D22">
        <w:rPr>
          <w:rFonts w:cs="Arial"/>
          <w:sz w:val="28"/>
          <w:szCs w:val="28"/>
          <w:rtl/>
        </w:rPr>
        <w:t>פרק ב</w:t>
      </w:r>
      <w:r w:rsidRPr="00085BB5">
        <w:rPr>
          <w:rFonts w:cs="Arial"/>
          <w:sz w:val="28"/>
          <w:szCs w:val="28"/>
          <w:rtl/>
        </w:rPr>
        <w:t xml:space="preserve"> </w:t>
      </w:r>
      <w:r w:rsidRPr="00AF1D22">
        <w:rPr>
          <w:rFonts w:cs="Arial"/>
          <w:sz w:val="28"/>
          <w:szCs w:val="28"/>
          <w:rtl/>
        </w:rPr>
        <w:t>הלכה א</w:t>
      </w:r>
    </w:p>
    <w:p w14:paraId="388ABBB2" w14:textId="77777777" w:rsidR="00546712" w:rsidRPr="00085BB5" w:rsidRDefault="00546712" w:rsidP="00546712">
      <w:pPr>
        <w:bidi/>
        <w:rPr>
          <w:rFonts w:cs="Arial"/>
          <w:sz w:val="28"/>
          <w:szCs w:val="28"/>
          <w:rtl/>
        </w:rPr>
      </w:pPr>
      <w:r w:rsidRPr="00AF1D22">
        <w:rPr>
          <w:rFonts w:cs="Arial"/>
          <w:sz w:val="28"/>
          <w:szCs w:val="28"/>
          <w:rtl/>
        </w:rPr>
        <w:t>מתני'</w:t>
      </w:r>
      <w:r w:rsidRPr="00085BB5">
        <w:rPr>
          <w:rFonts w:cs="Arial" w:hint="cs"/>
          <w:sz w:val="28"/>
          <w:szCs w:val="28"/>
          <w:rtl/>
        </w:rPr>
        <w:t>:</w:t>
      </w:r>
      <w:r w:rsidRPr="00AF1D22">
        <w:rPr>
          <w:rFonts w:cs="Arial"/>
          <w:sz w:val="28"/>
          <w:szCs w:val="28"/>
          <w:rtl/>
        </w:rPr>
        <w:t xml:space="preserve"> עד אימתי חורשין שדה הלבן ערב שביעית</w:t>
      </w:r>
      <w:r w:rsidRPr="00085BB5">
        <w:rPr>
          <w:rFonts w:cs="Arial" w:hint="cs"/>
          <w:sz w:val="28"/>
          <w:szCs w:val="28"/>
          <w:rtl/>
        </w:rPr>
        <w:t>?</w:t>
      </w:r>
      <w:r w:rsidRPr="00AF1D22">
        <w:rPr>
          <w:rFonts w:cs="Arial"/>
          <w:sz w:val="28"/>
          <w:szCs w:val="28"/>
          <w:rtl/>
        </w:rPr>
        <w:t xml:space="preserve"> משתכלה הליחה</w:t>
      </w:r>
      <w:r w:rsidRPr="00085BB5">
        <w:rPr>
          <w:rFonts w:cs="Arial" w:hint="cs"/>
          <w:sz w:val="28"/>
          <w:szCs w:val="28"/>
          <w:rtl/>
        </w:rPr>
        <w:t>,</w:t>
      </w:r>
      <w:r w:rsidRPr="00AF1D22">
        <w:rPr>
          <w:rFonts w:cs="Arial"/>
          <w:sz w:val="28"/>
          <w:szCs w:val="28"/>
          <w:rtl/>
        </w:rPr>
        <w:t xml:space="preserve"> כל זמן שבני אדם חורשין ליטע מקשעות ומדלעות</w:t>
      </w:r>
      <w:r w:rsidRPr="00085BB5">
        <w:rPr>
          <w:rFonts w:cs="Arial" w:hint="cs"/>
          <w:sz w:val="28"/>
          <w:szCs w:val="28"/>
          <w:rtl/>
        </w:rPr>
        <w:t>.</w:t>
      </w:r>
      <w:r w:rsidRPr="00AF1D22">
        <w:rPr>
          <w:rFonts w:cs="Arial"/>
          <w:sz w:val="28"/>
          <w:szCs w:val="28"/>
          <w:rtl/>
        </w:rPr>
        <w:t xml:space="preserve"> אמר רבי שמעון</w:t>
      </w:r>
      <w:r w:rsidRPr="00085BB5">
        <w:rPr>
          <w:rFonts w:cs="Arial" w:hint="cs"/>
          <w:sz w:val="28"/>
          <w:szCs w:val="28"/>
          <w:rtl/>
        </w:rPr>
        <w:t>.</w:t>
      </w:r>
      <w:r w:rsidRPr="00AF1D22">
        <w:rPr>
          <w:rFonts w:cs="Arial"/>
          <w:sz w:val="28"/>
          <w:szCs w:val="28"/>
          <w:rtl/>
        </w:rPr>
        <w:t xml:space="preserve"> נתת תורת כל אחד ואחד בידו</w:t>
      </w:r>
      <w:r w:rsidRPr="00085BB5">
        <w:rPr>
          <w:rFonts w:cs="Arial" w:hint="cs"/>
          <w:sz w:val="28"/>
          <w:szCs w:val="28"/>
          <w:rtl/>
        </w:rPr>
        <w:t>.</w:t>
      </w:r>
      <w:r w:rsidRPr="00AF1D22">
        <w:rPr>
          <w:rFonts w:cs="Arial"/>
          <w:sz w:val="28"/>
          <w:szCs w:val="28"/>
          <w:rtl/>
        </w:rPr>
        <w:t xml:space="preserve"> אלא בשדה לבן עד הפסח</w:t>
      </w:r>
      <w:r w:rsidRPr="00085BB5">
        <w:rPr>
          <w:rFonts w:cs="Arial" w:hint="cs"/>
          <w:sz w:val="28"/>
          <w:szCs w:val="28"/>
          <w:rtl/>
        </w:rPr>
        <w:t>.</w:t>
      </w:r>
      <w:r w:rsidRPr="00AF1D22">
        <w:rPr>
          <w:rFonts w:cs="Arial"/>
          <w:sz w:val="28"/>
          <w:szCs w:val="28"/>
          <w:rtl/>
        </w:rPr>
        <w:t xml:space="preserve"> ובשדה אילן עד העצרת:</w:t>
      </w:r>
    </w:p>
    <w:p w14:paraId="3D4F7D25" w14:textId="36C15FBC" w:rsidR="00546712" w:rsidRPr="00AF1D22" w:rsidRDefault="00546712" w:rsidP="00AF1D22">
      <w:pPr>
        <w:bidi/>
        <w:rPr>
          <w:rFonts w:cs="Arial"/>
          <w:sz w:val="24"/>
          <w:szCs w:val="24"/>
          <w:rtl/>
        </w:rPr>
      </w:pPr>
      <w:r>
        <w:rPr>
          <w:rFonts w:cs="Arial"/>
          <w:rtl/>
        </w:rPr>
        <w:t xml:space="preserve"> </w:t>
      </w:r>
      <w:r w:rsidRPr="00A27146">
        <w:rPr>
          <w:rFonts w:cs="Arial"/>
          <w:sz w:val="24"/>
          <w:szCs w:val="24"/>
          <w:rtl/>
        </w:rPr>
        <w:t>גמ'</w:t>
      </w:r>
      <w:r w:rsidRPr="00A27146">
        <w:rPr>
          <w:rFonts w:cs="Arial" w:hint="cs"/>
          <w:sz w:val="24"/>
          <w:szCs w:val="24"/>
          <w:rtl/>
        </w:rPr>
        <w:t>:</w:t>
      </w:r>
      <w:r>
        <w:rPr>
          <w:rFonts w:cs="Arial" w:hint="cs"/>
          <w:rtl/>
        </w:rPr>
        <w:t xml:space="preserve"> </w:t>
      </w:r>
      <w:r w:rsidRPr="001D1FD3">
        <w:rPr>
          <w:rFonts w:cs="Arial" w:hint="cs"/>
          <w:b/>
          <w:bCs/>
          <w:sz w:val="28"/>
          <w:szCs w:val="28"/>
          <w:rtl/>
        </w:rPr>
        <w:t>תנן</w:t>
      </w:r>
      <w:r>
        <w:rPr>
          <w:rFonts w:cs="Arial" w:hint="cs"/>
          <w:rtl/>
        </w:rPr>
        <w:t xml:space="preserve">, </w:t>
      </w:r>
      <w:r>
        <w:rPr>
          <w:rFonts w:cs="Arial"/>
          <w:rtl/>
        </w:rPr>
        <w:t xml:space="preserve"> </w:t>
      </w:r>
      <w:r w:rsidRPr="00A27146">
        <w:rPr>
          <w:rFonts w:cs="Arial"/>
          <w:sz w:val="24"/>
          <w:szCs w:val="24"/>
          <w:rtl/>
        </w:rPr>
        <w:t xml:space="preserve">עד אימתי חורשין </w:t>
      </w:r>
      <w:r w:rsidRPr="00A27146">
        <w:rPr>
          <w:rFonts w:cs="Arial"/>
          <w:b/>
          <w:bCs/>
          <w:sz w:val="24"/>
          <w:szCs w:val="24"/>
          <w:rtl/>
        </w:rPr>
        <w:t>שדה הלבן ערב שביעית</w:t>
      </w:r>
      <w:r w:rsidRPr="00A27146">
        <w:rPr>
          <w:rFonts w:cs="Arial" w:hint="cs"/>
          <w:b/>
          <w:bCs/>
          <w:sz w:val="24"/>
          <w:szCs w:val="24"/>
          <w:rtl/>
        </w:rPr>
        <w:t>?</w:t>
      </w:r>
      <w:r w:rsidRPr="00A27146">
        <w:rPr>
          <w:rFonts w:cs="Arial"/>
          <w:b/>
          <w:bCs/>
          <w:sz w:val="24"/>
          <w:szCs w:val="24"/>
          <w:rtl/>
        </w:rPr>
        <w:t xml:space="preserve"> משתכלה הליחה</w:t>
      </w:r>
      <w:r w:rsidRPr="00A27146">
        <w:rPr>
          <w:rFonts w:cs="Arial" w:hint="cs"/>
          <w:b/>
          <w:bCs/>
          <w:sz w:val="24"/>
          <w:szCs w:val="24"/>
          <w:rtl/>
        </w:rPr>
        <w:t xml:space="preserve"> וכ"ו</w:t>
      </w:r>
      <w:r w:rsidRPr="00A27146">
        <w:rPr>
          <w:rFonts w:cs="Arial" w:hint="cs"/>
          <w:sz w:val="24"/>
          <w:szCs w:val="24"/>
          <w:rtl/>
        </w:rPr>
        <w:t>.</w:t>
      </w:r>
      <w:r w:rsidRPr="00A27146">
        <w:rPr>
          <w:rFonts w:cs="Arial"/>
          <w:sz w:val="24"/>
          <w:szCs w:val="24"/>
          <w:rtl/>
        </w:rPr>
        <w:t xml:space="preserve"> מאן תנא ליחה</w:t>
      </w:r>
      <w:r w:rsidRPr="00A27146">
        <w:rPr>
          <w:rFonts w:cs="Arial" w:hint="cs"/>
          <w:sz w:val="24"/>
          <w:szCs w:val="24"/>
          <w:rtl/>
        </w:rPr>
        <w:t>?</w:t>
      </w:r>
      <w:r w:rsidRPr="00A27146">
        <w:rPr>
          <w:rFonts w:cs="Arial"/>
          <w:sz w:val="24"/>
          <w:szCs w:val="24"/>
          <w:rtl/>
        </w:rPr>
        <w:t xml:space="preserve"> ר"מ הוא [דף ג עמוד ב] ורבי מאיר כבית שמאי </w:t>
      </w:r>
      <w:r w:rsidRPr="00A27146">
        <w:rPr>
          <w:rFonts w:cs="Arial" w:hint="cs"/>
          <w:sz w:val="24"/>
          <w:szCs w:val="24"/>
          <w:rtl/>
        </w:rPr>
        <w:t xml:space="preserve"> </w:t>
      </w:r>
      <w:r w:rsidRPr="00A27146">
        <w:rPr>
          <w:rFonts w:cs="Arial" w:hint="cs"/>
          <w:b/>
          <w:bCs/>
          <w:sz w:val="24"/>
          <w:szCs w:val="24"/>
          <w:rtl/>
        </w:rPr>
        <w:t xml:space="preserve">דאמרי </w:t>
      </w:r>
      <w:r w:rsidRPr="00A27146">
        <w:rPr>
          <w:rFonts w:cs="Arial"/>
          <w:b/>
          <w:bCs/>
          <w:sz w:val="24"/>
          <w:szCs w:val="24"/>
          <w:rtl/>
        </w:rPr>
        <w:t>חורשים בשדה האילן כל זמן שהוא יפה לפרי</w:t>
      </w:r>
      <w:r w:rsidRPr="00A27146">
        <w:rPr>
          <w:rFonts w:cs="Arial" w:hint="cs"/>
          <w:sz w:val="24"/>
          <w:szCs w:val="24"/>
          <w:rtl/>
        </w:rPr>
        <w:t>.</w:t>
      </w:r>
      <w:r w:rsidRPr="00A27146">
        <w:rPr>
          <w:rFonts w:cs="Arial"/>
          <w:sz w:val="24"/>
          <w:szCs w:val="24"/>
          <w:rtl/>
        </w:rPr>
        <w:t xml:space="preserve"> ורבי שמעון כבית הלל </w:t>
      </w:r>
      <w:r w:rsidRPr="00A27146">
        <w:rPr>
          <w:rFonts w:cs="Arial" w:hint="cs"/>
          <w:b/>
          <w:bCs/>
          <w:sz w:val="24"/>
          <w:szCs w:val="24"/>
          <w:rtl/>
        </w:rPr>
        <w:t xml:space="preserve">דאמרי </w:t>
      </w:r>
      <w:r w:rsidRPr="00A27146">
        <w:rPr>
          <w:rFonts w:cs="Arial"/>
          <w:b/>
          <w:bCs/>
          <w:sz w:val="24"/>
          <w:szCs w:val="24"/>
          <w:rtl/>
        </w:rPr>
        <w:t>עד העצרת</w:t>
      </w:r>
      <w:r w:rsidRPr="00A27146">
        <w:rPr>
          <w:rFonts w:cs="Arial" w:hint="cs"/>
          <w:b/>
          <w:bCs/>
          <w:sz w:val="24"/>
          <w:szCs w:val="24"/>
          <w:rtl/>
        </w:rPr>
        <w:t>.</w:t>
      </w:r>
      <w:r w:rsidRPr="00A27146">
        <w:rPr>
          <w:rFonts w:cs="Arial"/>
          <w:b/>
          <w:bCs/>
          <w:sz w:val="24"/>
          <w:szCs w:val="24"/>
          <w:rtl/>
        </w:rPr>
        <w:t xml:space="preserve"> וכ</w:t>
      </w:r>
      <w:r w:rsidRPr="00A27146">
        <w:rPr>
          <w:rFonts w:cs="Arial" w:hint="cs"/>
          <w:b/>
          <w:bCs/>
          <w:sz w:val="24"/>
          <w:szCs w:val="24"/>
          <w:rtl/>
        </w:rPr>
        <w:t>י</w:t>
      </w:r>
      <w:r w:rsidRPr="00A27146">
        <w:rPr>
          <w:rFonts w:cs="Arial"/>
          <w:sz w:val="24"/>
          <w:szCs w:val="24"/>
          <w:rtl/>
        </w:rPr>
        <w:t xml:space="preserve"> אתינן מתניתין</w:t>
      </w:r>
      <w:r w:rsidRPr="00A27146">
        <w:rPr>
          <w:rFonts w:cs="Arial" w:hint="cs"/>
          <w:b/>
          <w:bCs/>
          <w:sz w:val="24"/>
          <w:szCs w:val="24"/>
          <w:rtl/>
        </w:rPr>
        <w:t>.</w:t>
      </w:r>
      <w:r w:rsidRPr="00A27146">
        <w:rPr>
          <w:rFonts w:cs="Arial"/>
          <w:b/>
          <w:bCs/>
          <w:sz w:val="24"/>
          <w:szCs w:val="24"/>
          <w:rtl/>
        </w:rPr>
        <w:t xml:space="preserve"> </w:t>
      </w:r>
      <w:r w:rsidRPr="00A27146">
        <w:rPr>
          <w:rFonts w:cs="Arial" w:hint="cs"/>
          <w:b/>
          <w:bCs/>
          <w:sz w:val="24"/>
          <w:szCs w:val="24"/>
          <w:rtl/>
        </w:rPr>
        <w:t>סתם משנה ד</w:t>
      </w:r>
      <w:r w:rsidRPr="00A27146">
        <w:rPr>
          <w:rFonts w:cs="Arial"/>
          <w:b/>
          <w:bCs/>
          <w:sz w:val="24"/>
          <w:szCs w:val="24"/>
          <w:rtl/>
        </w:rPr>
        <w:t>ר</w:t>
      </w:r>
      <w:r w:rsidRPr="00A27146">
        <w:rPr>
          <w:rFonts w:cs="Arial"/>
          <w:sz w:val="24"/>
          <w:szCs w:val="24"/>
          <w:rtl/>
        </w:rPr>
        <w:t>"מ כב"ש</w:t>
      </w:r>
      <w:r w:rsidRPr="00A27146">
        <w:rPr>
          <w:rFonts w:cs="Arial" w:hint="cs"/>
          <w:sz w:val="24"/>
          <w:szCs w:val="24"/>
          <w:rtl/>
        </w:rPr>
        <w:t>,</w:t>
      </w:r>
      <w:r w:rsidRPr="00A27146">
        <w:rPr>
          <w:rFonts w:cs="Arial"/>
          <w:sz w:val="24"/>
          <w:szCs w:val="24"/>
          <w:rtl/>
        </w:rPr>
        <w:t xml:space="preserve"> ור"ש כב"ה</w:t>
      </w:r>
      <w:r w:rsidRPr="00A27146">
        <w:rPr>
          <w:rFonts w:cs="Arial" w:hint="cs"/>
          <w:sz w:val="24"/>
          <w:szCs w:val="24"/>
          <w:rtl/>
        </w:rPr>
        <w:t>?</w:t>
      </w:r>
      <w:r w:rsidRPr="00A27146">
        <w:rPr>
          <w:rFonts w:cs="Arial"/>
          <w:sz w:val="24"/>
          <w:szCs w:val="24"/>
          <w:rtl/>
        </w:rPr>
        <w:t xml:space="preserve"> אלא ר"מ כמשנה ראשונה</w:t>
      </w:r>
      <w:r w:rsidRPr="00A27146">
        <w:rPr>
          <w:rFonts w:cs="Arial" w:hint="cs"/>
          <w:sz w:val="24"/>
          <w:szCs w:val="24"/>
          <w:rtl/>
        </w:rPr>
        <w:t xml:space="preserve"> </w:t>
      </w:r>
      <w:r w:rsidRPr="00A27146">
        <w:rPr>
          <w:rFonts w:cs="Arial" w:hint="cs"/>
          <w:b/>
          <w:bCs/>
          <w:sz w:val="24"/>
          <w:szCs w:val="24"/>
          <w:rtl/>
        </w:rPr>
        <w:t xml:space="preserve">דתוספת שבעית דאוריתא </w:t>
      </w:r>
      <w:r w:rsidR="00FE000B">
        <w:rPr>
          <w:rFonts w:cs="Arial" w:hint="cs"/>
          <w:b/>
          <w:bCs/>
          <w:sz w:val="24"/>
          <w:szCs w:val="24"/>
          <w:rtl/>
        </w:rPr>
        <w:t xml:space="preserve">ומשתכלה ליחה אסור לחרוש. </w:t>
      </w:r>
      <w:r w:rsidRPr="00A27146">
        <w:rPr>
          <w:rFonts w:cs="Arial" w:hint="cs"/>
          <w:b/>
          <w:bCs/>
          <w:sz w:val="24"/>
          <w:szCs w:val="24"/>
          <w:rtl/>
        </w:rPr>
        <w:t xml:space="preserve">ור"ג ובית דיונו לא יכולים להתיר </w:t>
      </w:r>
      <w:r w:rsidRPr="00A27146">
        <w:rPr>
          <w:rFonts w:cs="Arial"/>
          <w:b/>
          <w:bCs/>
          <w:sz w:val="24"/>
          <w:szCs w:val="24"/>
          <w:rtl/>
        </w:rPr>
        <w:t xml:space="preserve">לחרוש </w:t>
      </w:r>
      <w:r w:rsidRPr="00A27146">
        <w:rPr>
          <w:rFonts w:cs="Arial" w:hint="cs"/>
          <w:b/>
          <w:bCs/>
          <w:sz w:val="24"/>
          <w:szCs w:val="24"/>
          <w:rtl/>
        </w:rPr>
        <w:t>עד</w:t>
      </w:r>
      <w:r w:rsidRPr="00A27146">
        <w:rPr>
          <w:rFonts w:cs="Arial"/>
          <w:b/>
          <w:bCs/>
          <w:sz w:val="24"/>
          <w:szCs w:val="24"/>
          <w:rtl/>
        </w:rPr>
        <w:t xml:space="preserve"> הפסח, שהרי לעיתים כלת</w:t>
      </w:r>
      <w:r w:rsidR="00FE000B">
        <w:rPr>
          <w:rFonts w:cs="Arial" w:hint="cs"/>
          <w:b/>
          <w:bCs/>
          <w:sz w:val="24"/>
          <w:szCs w:val="24"/>
          <w:rtl/>
        </w:rPr>
        <w:t>ה</w:t>
      </w:r>
      <w:r w:rsidRPr="00A27146">
        <w:rPr>
          <w:rFonts w:cs="Arial"/>
          <w:b/>
          <w:bCs/>
          <w:sz w:val="24"/>
          <w:szCs w:val="24"/>
          <w:rtl/>
        </w:rPr>
        <w:t xml:space="preserve"> הליחה קודם הפסח</w:t>
      </w:r>
      <w:r w:rsidRPr="00A27146">
        <w:rPr>
          <w:rFonts w:cs="Arial" w:hint="cs"/>
          <w:b/>
          <w:bCs/>
          <w:sz w:val="24"/>
          <w:szCs w:val="24"/>
          <w:rtl/>
        </w:rPr>
        <w:t xml:space="preserve">. ולא נחלקו ב"ש וב"ה בדבר זה. </w:t>
      </w:r>
      <w:r w:rsidRPr="00A27146">
        <w:rPr>
          <w:rFonts w:cs="Arial"/>
          <w:b/>
          <w:bCs/>
          <w:sz w:val="24"/>
          <w:szCs w:val="24"/>
          <w:rtl/>
        </w:rPr>
        <w:t>ור"ש כמשנה אחרונה</w:t>
      </w:r>
      <w:r w:rsidRPr="00A27146">
        <w:rPr>
          <w:rFonts w:cs="Arial" w:hint="cs"/>
          <w:b/>
          <w:bCs/>
          <w:sz w:val="24"/>
          <w:szCs w:val="24"/>
          <w:rtl/>
        </w:rPr>
        <w:t>. דתוספת שבעית דרבנן. ור"ג ובית דיונו התירו. ונחלקו ב"ש וב"ה</w:t>
      </w:r>
      <w:r w:rsidR="00FE000B">
        <w:rPr>
          <w:rFonts w:cs="Arial" w:hint="cs"/>
          <w:b/>
          <w:bCs/>
          <w:sz w:val="24"/>
          <w:szCs w:val="24"/>
          <w:rtl/>
        </w:rPr>
        <w:t xml:space="preserve"> בדבר.</w:t>
      </w:r>
      <w:r w:rsidRPr="00A27146">
        <w:rPr>
          <w:rFonts w:cs="Arial" w:hint="cs"/>
          <w:b/>
          <w:bCs/>
          <w:sz w:val="24"/>
          <w:szCs w:val="24"/>
          <w:rtl/>
        </w:rPr>
        <w:t xml:space="preserve"> ו</w:t>
      </w:r>
      <w:r w:rsidR="00FE000B">
        <w:rPr>
          <w:rFonts w:cs="Arial" w:hint="cs"/>
          <w:b/>
          <w:bCs/>
          <w:sz w:val="24"/>
          <w:szCs w:val="24"/>
          <w:rtl/>
        </w:rPr>
        <w:t>ר"ש כ</w:t>
      </w:r>
      <w:r w:rsidRPr="00A27146">
        <w:rPr>
          <w:rFonts w:cs="Arial" w:hint="cs"/>
          <w:b/>
          <w:bCs/>
          <w:sz w:val="24"/>
          <w:szCs w:val="24"/>
          <w:rtl/>
        </w:rPr>
        <w:t xml:space="preserve">ב"ה </w:t>
      </w:r>
      <w:r w:rsidR="00FE000B">
        <w:rPr>
          <w:rFonts w:cs="Arial" w:hint="cs"/>
          <w:b/>
          <w:bCs/>
          <w:sz w:val="24"/>
          <w:szCs w:val="24"/>
          <w:rtl/>
        </w:rPr>
        <w:t xml:space="preserve">שהתירו </w:t>
      </w:r>
      <w:r w:rsidRPr="00A27146">
        <w:rPr>
          <w:rFonts w:cs="Arial"/>
          <w:b/>
          <w:bCs/>
          <w:sz w:val="24"/>
          <w:szCs w:val="24"/>
          <w:rtl/>
        </w:rPr>
        <w:t xml:space="preserve">לחרוש </w:t>
      </w:r>
      <w:r w:rsidRPr="00A27146">
        <w:rPr>
          <w:rFonts w:cs="Arial" w:hint="cs"/>
          <w:b/>
          <w:bCs/>
          <w:sz w:val="24"/>
          <w:szCs w:val="24"/>
          <w:rtl/>
        </w:rPr>
        <w:t>עד</w:t>
      </w:r>
      <w:r w:rsidRPr="00A27146">
        <w:rPr>
          <w:rFonts w:cs="Arial"/>
          <w:b/>
          <w:bCs/>
          <w:sz w:val="24"/>
          <w:szCs w:val="24"/>
          <w:rtl/>
        </w:rPr>
        <w:t xml:space="preserve"> הפסח</w:t>
      </w:r>
      <w:r w:rsidRPr="00A27146">
        <w:rPr>
          <w:rFonts w:cs="Arial" w:hint="cs"/>
          <w:b/>
          <w:bCs/>
          <w:sz w:val="24"/>
          <w:szCs w:val="24"/>
          <w:rtl/>
        </w:rPr>
        <w:t xml:space="preserve">. </w:t>
      </w:r>
      <w:r w:rsidRPr="00A27146">
        <w:rPr>
          <w:rFonts w:cs="Arial"/>
          <w:b/>
          <w:bCs/>
          <w:sz w:val="24"/>
          <w:szCs w:val="24"/>
          <w:rtl/>
        </w:rPr>
        <w:t>וכ</w:t>
      </w:r>
      <w:r w:rsidR="00FE000B">
        <w:rPr>
          <w:rFonts w:cs="Arial" w:hint="cs"/>
          <w:b/>
          <w:bCs/>
          <w:sz w:val="24"/>
          <w:szCs w:val="24"/>
          <w:rtl/>
        </w:rPr>
        <w:t>י</w:t>
      </w:r>
      <w:r w:rsidRPr="00A27146">
        <w:rPr>
          <w:rFonts w:cs="Arial"/>
          <w:b/>
          <w:bCs/>
          <w:sz w:val="24"/>
          <w:szCs w:val="24"/>
          <w:rtl/>
        </w:rPr>
        <w:t xml:space="preserve"> אתינן מתני ר"מ</w:t>
      </w:r>
      <w:r w:rsidRPr="00A27146">
        <w:rPr>
          <w:rFonts w:cs="Arial"/>
          <w:sz w:val="24"/>
          <w:szCs w:val="24"/>
          <w:rtl/>
        </w:rPr>
        <w:t xml:space="preserve"> כמשנה ראשונה ור"ש כמשנה אחרונה</w:t>
      </w:r>
      <w:r w:rsidRPr="00A27146">
        <w:rPr>
          <w:rFonts w:cs="Arial" w:hint="cs"/>
          <w:sz w:val="24"/>
          <w:szCs w:val="24"/>
          <w:rtl/>
        </w:rPr>
        <w:t>?</w:t>
      </w:r>
      <w:r w:rsidRPr="00A27146">
        <w:rPr>
          <w:rFonts w:cs="Arial"/>
          <w:sz w:val="24"/>
          <w:szCs w:val="24"/>
          <w:rtl/>
        </w:rPr>
        <w:t xml:space="preserve"> </w:t>
      </w:r>
      <w:r w:rsidRPr="00A27146">
        <w:rPr>
          <w:rFonts w:cs="Arial"/>
          <w:b/>
          <w:bCs/>
          <w:sz w:val="24"/>
          <w:szCs w:val="24"/>
          <w:rtl/>
        </w:rPr>
        <w:t>אלא ר"מ שנ</w:t>
      </w:r>
      <w:r w:rsidRPr="00A27146">
        <w:rPr>
          <w:rFonts w:cs="Arial" w:hint="cs"/>
          <w:b/>
          <w:bCs/>
          <w:sz w:val="24"/>
          <w:szCs w:val="24"/>
          <w:rtl/>
        </w:rPr>
        <w:t>אה</w:t>
      </w:r>
      <w:r w:rsidRPr="00A27146">
        <w:rPr>
          <w:rFonts w:cs="Arial"/>
          <w:b/>
          <w:bCs/>
          <w:sz w:val="24"/>
          <w:szCs w:val="24"/>
          <w:rtl/>
        </w:rPr>
        <w:t xml:space="preserve"> כדברי הכל</w:t>
      </w:r>
      <w:r w:rsidRPr="00A27146">
        <w:rPr>
          <w:rFonts w:cs="Arial" w:hint="cs"/>
          <w:b/>
          <w:bCs/>
          <w:sz w:val="24"/>
          <w:szCs w:val="24"/>
          <w:rtl/>
        </w:rPr>
        <w:t>, דסבר דלא נחלקו ב"ש וב"ה בדבר זה</w:t>
      </w:r>
      <w:r>
        <w:rPr>
          <w:rFonts w:cs="Arial" w:hint="cs"/>
          <w:rtl/>
        </w:rPr>
        <w:t xml:space="preserve"> </w:t>
      </w:r>
      <w:r w:rsidRPr="004B7F9B">
        <w:rPr>
          <w:rFonts w:cs="Arial" w:hint="cs"/>
          <w:i/>
          <w:iCs/>
          <w:sz w:val="16"/>
          <w:szCs w:val="16"/>
          <w:rtl/>
        </w:rPr>
        <w:t>בשדה לבן</w:t>
      </w:r>
      <w:r>
        <w:rPr>
          <w:rFonts w:cs="Arial" w:hint="cs"/>
          <w:i/>
          <w:iCs/>
          <w:sz w:val="16"/>
          <w:szCs w:val="16"/>
          <w:rtl/>
        </w:rPr>
        <w:t xml:space="preserve"> אלא רק בשדה אילן</w:t>
      </w:r>
      <w:r>
        <w:rPr>
          <w:rFonts w:cs="Arial" w:hint="cs"/>
          <w:rtl/>
        </w:rPr>
        <w:t>.</w:t>
      </w:r>
      <w:r>
        <w:rPr>
          <w:rFonts w:cs="Arial"/>
          <w:rtl/>
        </w:rPr>
        <w:t xml:space="preserve"> </w:t>
      </w:r>
      <w:r w:rsidRPr="00A27146">
        <w:rPr>
          <w:rFonts w:cs="Arial"/>
          <w:sz w:val="24"/>
          <w:szCs w:val="24"/>
          <w:rtl/>
        </w:rPr>
        <w:t xml:space="preserve">ורבי שמעון שנייה </w:t>
      </w:r>
      <w:r w:rsidRPr="00A27146">
        <w:rPr>
          <w:rFonts w:cs="Arial" w:hint="cs"/>
          <w:b/>
          <w:bCs/>
          <w:sz w:val="24"/>
          <w:szCs w:val="24"/>
          <w:rtl/>
        </w:rPr>
        <w:t>במחלוקת וסבר כב"ה</w:t>
      </w:r>
      <w:r w:rsidRPr="00A27146">
        <w:rPr>
          <w:rFonts w:cs="Arial" w:hint="cs"/>
          <w:sz w:val="24"/>
          <w:szCs w:val="24"/>
          <w:rtl/>
        </w:rPr>
        <w:t>.</w:t>
      </w:r>
      <w:r w:rsidRPr="00A27146">
        <w:rPr>
          <w:rFonts w:cs="Arial"/>
          <w:sz w:val="24"/>
          <w:szCs w:val="24"/>
          <w:rtl/>
        </w:rPr>
        <w:t xml:space="preserve"> הוי</w:t>
      </w:r>
      <w:r w:rsidRPr="00A27146">
        <w:rPr>
          <w:rFonts w:cs="Arial" w:hint="cs"/>
          <w:sz w:val="24"/>
          <w:szCs w:val="24"/>
          <w:rtl/>
        </w:rPr>
        <w:t>,</w:t>
      </w:r>
      <w:r w:rsidRPr="00A27146">
        <w:rPr>
          <w:rFonts w:cs="Arial"/>
          <w:sz w:val="24"/>
          <w:szCs w:val="24"/>
          <w:rtl/>
        </w:rPr>
        <w:t xml:space="preserve"> מאן תנא עד אימתי חורשין שדה הלבן ערב שביעית</w:t>
      </w:r>
      <w:r w:rsidRPr="00A27146">
        <w:rPr>
          <w:rFonts w:cs="Arial" w:hint="cs"/>
          <w:sz w:val="24"/>
          <w:szCs w:val="24"/>
          <w:rtl/>
        </w:rPr>
        <w:t>?</w:t>
      </w:r>
      <w:r w:rsidRPr="00A27146">
        <w:rPr>
          <w:rFonts w:cs="Arial"/>
          <w:sz w:val="24"/>
          <w:szCs w:val="24"/>
          <w:rtl/>
        </w:rPr>
        <w:t xml:space="preserve"> ר"מ</w:t>
      </w:r>
      <w:r w:rsidRPr="00A27146">
        <w:rPr>
          <w:rFonts w:cs="Arial" w:hint="cs"/>
          <w:sz w:val="24"/>
          <w:szCs w:val="24"/>
          <w:rtl/>
        </w:rPr>
        <w:t xml:space="preserve"> </w:t>
      </w:r>
      <w:r w:rsidRPr="00A27146">
        <w:rPr>
          <w:rFonts w:cs="Arial" w:hint="cs"/>
          <w:b/>
          <w:bCs/>
          <w:sz w:val="24"/>
          <w:szCs w:val="24"/>
          <w:rtl/>
        </w:rPr>
        <w:t>כדברי הכל</w:t>
      </w:r>
      <w:r w:rsidRPr="00A27146">
        <w:rPr>
          <w:rFonts w:cs="Arial" w:hint="cs"/>
          <w:sz w:val="24"/>
          <w:szCs w:val="24"/>
          <w:rtl/>
        </w:rPr>
        <w:t>.</w:t>
      </w:r>
      <w:r w:rsidRPr="00A27146">
        <w:rPr>
          <w:rFonts w:cs="Arial"/>
          <w:sz w:val="24"/>
          <w:szCs w:val="24"/>
          <w:rtl/>
        </w:rPr>
        <w:t xml:space="preserve"> ברם </w:t>
      </w:r>
      <w:r w:rsidRPr="00A27146">
        <w:rPr>
          <w:rFonts w:cs="Arial" w:hint="cs"/>
          <w:sz w:val="24"/>
          <w:szCs w:val="24"/>
          <w:rtl/>
        </w:rPr>
        <w:t>ל</w:t>
      </w:r>
      <w:r w:rsidRPr="00A27146">
        <w:rPr>
          <w:rFonts w:cs="Arial"/>
          <w:sz w:val="24"/>
          <w:szCs w:val="24"/>
          <w:rtl/>
        </w:rPr>
        <w:t>ר"ש</w:t>
      </w:r>
      <w:r w:rsidRPr="00A27146">
        <w:rPr>
          <w:rFonts w:cs="Arial" w:hint="cs"/>
          <w:sz w:val="24"/>
          <w:szCs w:val="24"/>
          <w:rtl/>
        </w:rPr>
        <w:t>,</w:t>
      </w:r>
      <w:r w:rsidRPr="00A27146">
        <w:rPr>
          <w:rFonts w:cs="Arial"/>
          <w:sz w:val="24"/>
          <w:szCs w:val="24"/>
          <w:rtl/>
        </w:rPr>
        <w:t xml:space="preserve"> </w:t>
      </w:r>
      <w:r w:rsidRPr="00A27146">
        <w:rPr>
          <w:rFonts w:cs="Arial" w:hint="cs"/>
          <w:sz w:val="24"/>
          <w:szCs w:val="24"/>
          <w:rtl/>
        </w:rPr>
        <w:t>כב</w:t>
      </w:r>
      <w:r w:rsidRPr="00A27146">
        <w:rPr>
          <w:rFonts w:cs="Arial"/>
          <w:sz w:val="24"/>
          <w:szCs w:val="24"/>
          <w:rtl/>
        </w:rPr>
        <w:t>"ה עד העצרת</w:t>
      </w:r>
      <w:r w:rsidRPr="00A27146">
        <w:rPr>
          <w:rFonts w:cs="Arial" w:hint="cs"/>
          <w:sz w:val="24"/>
          <w:szCs w:val="24"/>
          <w:rtl/>
        </w:rPr>
        <w:t>.</w:t>
      </w:r>
      <w:r w:rsidRPr="00A27146">
        <w:rPr>
          <w:rFonts w:cs="Arial"/>
          <w:sz w:val="24"/>
          <w:szCs w:val="24"/>
          <w:rtl/>
        </w:rPr>
        <w:t xml:space="preserve"> </w:t>
      </w:r>
      <w:r w:rsidRPr="00A27146">
        <w:rPr>
          <w:rFonts w:cs="Arial" w:hint="cs"/>
          <w:b/>
          <w:bCs/>
          <w:sz w:val="24"/>
          <w:szCs w:val="24"/>
          <w:rtl/>
        </w:rPr>
        <w:t xml:space="preserve">תנן, </w:t>
      </w:r>
      <w:r w:rsidRPr="00A27146">
        <w:rPr>
          <w:rFonts w:cs="Arial"/>
          <w:b/>
          <w:bCs/>
          <w:sz w:val="24"/>
          <w:szCs w:val="24"/>
          <w:rtl/>
        </w:rPr>
        <w:t>כל זמן שבני אדם חורשין ליטע מקשעות ומדלעות</w:t>
      </w:r>
      <w:r w:rsidRPr="00A27146">
        <w:rPr>
          <w:rFonts w:cs="Arial" w:hint="cs"/>
          <w:sz w:val="24"/>
          <w:szCs w:val="24"/>
          <w:rtl/>
        </w:rPr>
        <w:t>.</w:t>
      </w:r>
      <w:r w:rsidRPr="00AF1D22">
        <w:rPr>
          <w:rFonts w:cs="Arial"/>
          <w:sz w:val="24"/>
          <w:szCs w:val="24"/>
          <w:rtl/>
        </w:rPr>
        <w:t xml:space="preserve"> לא סוף דבר כשיש מוקשה ומודלה</w:t>
      </w:r>
      <w:r w:rsidRPr="00A27146">
        <w:rPr>
          <w:rFonts w:cs="Arial" w:hint="cs"/>
          <w:sz w:val="24"/>
          <w:szCs w:val="24"/>
          <w:rtl/>
        </w:rPr>
        <w:t>.</w:t>
      </w:r>
      <w:r w:rsidRPr="00AF1D22">
        <w:rPr>
          <w:rFonts w:cs="Arial"/>
          <w:sz w:val="24"/>
          <w:szCs w:val="24"/>
          <w:rtl/>
        </w:rPr>
        <w:t xml:space="preserve"> אלא אפילו מאחר שבני אדם עתידין ליטע במוקשיות ובמודלעות </w:t>
      </w:r>
      <w:r w:rsidRPr="004B7F9B">
        <w:rPr>
          <w:rFonts w:cs="Arial" w:hint="cs"/>
          <w:i/>
          <w:iCs/>
          <w:sz w:val="16"/>
          <w:szCs w:val="16"/>
          <w:rtl/>
        </w:rPr>
        <w:t>ואפילו אם הוא לא מתכוון ליטע מוקשיות ומודלעות</w:t>
      </w:r>
      <w:r>
        <w:rPr>
          <w:rFonts w:cs="Arial" w:hint="cs"/>
          <w:sz w:val="24"/>
          <w:szCs w:val="24"/>
          <w:rtl/>
        </w:rPr>
        <w:t>,</w:t>
      </w:r>
      <w:r w:rsidRPr="004B7F9B">
        <w:rPr>
          <w:rFonts w:cs="Arial"/>
          <w:sz w:val="24"/>
          <w:szCs w:val="24"/>
          <w:rtl/>
        </w:rPr>
        <w:t xml:space="preserve"> </w:t>
      </w:r>
      <w:r w:rsidRPr="00A27146">
        <w:rPr>
          <w:rFonts w:cs="Arial"/>
          <w:b/>
          <w:bCs/>
          <w:sz w:val="24"/>
          <w:szCs w:val="24"/>
          <w:rtl/>
        </w:rPr>
        <w:t>מותר</w:t>
      </w:r>
      <w:r w:rsidRPr="00A27146">
        <w:rPr>
          <w:rFonts w:cs="Arial" w:hint="cs"/>
          <w:b/>
          <w:bCs/>
          <w:sz w:val="24"/>
          <w:szCs w:val="24"/>
          <w:rtl/>
        </w:rPr>
        <w:t>.</w:t>
      </w:r>
      <w:r w:rsidRPr="00A27146">
        <w:rPr>
          <w:rFonts w:cs="Arial"/>
          <w:b/>
          <w:bCs/>
          <w:sz w:val="24"/>
          <w:szCs w:val="24"/>
          <w:rtl/>
        </w:rPr>
        <w:t xml:space="preserve"> </w:t>
      </w:r>
      <w:r w:rsidRPr="00A27146">
        <w:rPr>
          <w:rFonts w:cs="Arial" w:hint="cs"/>
          <w:b/>
          <w:bCs/>
          <w:sz w:val="24"/>
          <w:szCs w:val="24"/>
          <w:rtl/>
        </w:rPr>
        <w:t>תנן</w:t>
      </w:r>
      <w:r w:rsidRPr="00A27146">
        <w:rPr>
          <w:rFonts w:cs="Arial" w:hint="cs"/>
          <w:sz w:val="24"/>
          <w:szCs w:val="24"/>
          <w:rtl/>
        </w:rPr>
        <w:t>,</w:t>
      </w:r>
      <w:r w:rsidRPr="00AF1D22">
        <w:rPr>
          <w:rFonts w:cs="Arial"/>
          <w:sz w:val="24"/>
          <w:szCs w:val="24"/>
          <w:rtl/>
        </w:rPr>
        <w:t xml:space="preserve"> אמר ר"ש</w:t>
      </w:r>
      <w:r w:rsidRPr="00A27146">
        <w:rPr>
          <w:rFonts w:cs="Arial" w:hint="cs"/>
          <w:sz w:val="24"/>
          <w:szCs w:val="24"/>
          <w:rtl/>
        </w:rPr>
        <w:t>.</w:t>
      </w:r>
      <w:r w:rsidRPr="00AF1D22">
        <w:rPr>
          <w:rFonts w:cs="Arial"/>
          <w:sz w:val="24"/>
          <w:szCs w:val="24"/>
          <w:rtl/>
        </w:rPr>
        <w:t xml:space="preserve"> נתת תורת כל אחד </w:t>
      </w:r>
      <w:r w:rsidRPr="00A27146">
        <w:rPr>
          <w:rFonts w:cs="Arial"/>
          <w:b/>
          <w:bCs/>
          <w:sz w:val="24"/>
          <w:szCs w:val="24"/>
          <w:rtl/>
        </w:rPr>
        <w:t>וא</w:t>
      </w:r>
      <w:r w:rsidRPr="00A27146">
        <w:rPr>
          <w:rFonts w:cs="Arial" w:hint="cs"/>
          <w:b/>
          <w:bCs/>
          <w:sz w:val="24"/>
          <w:szCs w:val="24"/>
          <w:rtl/>
        </w:rPr>
        <w:t>חד</w:t>
      </w:r>
      <w:r w:rsidRPr="00AF1D22">
        <w:rPr>
          <w:rFonts w:cs="Arial"/>
          <w:sz w:val="24"/>
          <w:szCs w:val="24"/>
          <w:rtl/>
        </w:rPr>
        <w:t xml:space="preserve"> בידו</w:t>
      </w:r>
      <w:r w:rsidRPr="00A27146">
        <w:rPr>
          <w:rFonts w:cs="Arial" w:hint="cs"/>
          <w:sz w:val="24"/>
          <w:szCs w:val="24"/>
          <w:rtl/>
        </w:rPr>
        <w:t>.</w:t>
      </w:r>
      <w:r w:rsidRPr="00AF1D22">
        <w:rPr>
          <w:rFonts w:cs="Arial"/>
          <w:sz w:val="24"/>
          <w:szCs w:val="24"/>
          <w:rtl/>
        </w:rPr>
        <w:t xml:space="preserve"> זה אומר כלה ליחה שלי</w:t>
      </w:r>
      <w:r w:rsidRPr="00A27146">
        <w:rPr>
          <w:rFonts w:cs="Arial" w:hint="cs"/>
          <w:sz w:val="24"/>
          <w:szCs w:val="24"/>
          <w:rtl/>
        </w:rPr>
        <w:t>.</w:t>
      </w:r>
      <w:r w:rsidRPr="00AF1D22">
        <w:rPr>
          <w:rFonts w:cs="Arial"/>
          <w:sz w:val="24"/>
          <w:szCs w:val="24"/>
          <w:rtl/>
        </w:rPr>
        <w:t xml:space="preserve"> וזה אומר לא כלה ליחה שלי</w:t>
      </w:r>
      <w:r w:rsidRPr="00A27146">
        <w:rPr>
          <w:rFonts w:cs="Arial" w:hint="cs"/>
          <w:sz w:val="24"/>
          <w:szCs w:val="24"/>
          <w:rtl/>
        </w:rPr>
        <w:t>.</w:t>
      </w:r>
      <w:r w:rsidRPr="00AF1D22">
        <w:rPr>
          <w:rFonts w:cs="Arial"/>
          <w:sz w:val="24"/>
          <w:szCs w:val="24"/>
          <w:rtl/>
        </w:rPr>
        <w:t xml:space="preserve"> אלא בשדה לבן</w:t>
      </w:r>
      <w:r w:rsidRPr="00A27146">
        <w:rPr>
          <w:rFonts w:cs="Arial" w:hint="cs"/>
          <w:sz w:val="24"/>
          <w:szCs w:val="24"/>
          <w:rtl/>
        </w:rPr>
        <w:t>,</w:t>
      </w:r>
      <w:r w:rsidRPr="00AF1D22">
        <w:rPr>
          <w:rFonts w:cs="Arial"/>
          <w:sz w:val="24"/>
          <w:szCs w:val="24"/>
          <w:rtl/>
        </w:rPr>
        <w:t xml:space="preserve"> עד הפסח</w:t>
      </w:r>
      <w:r w:rsidRPr="00A27146">
        <w:rPr>
          <w:rFonts w:cs="Arial" w:hint="cs"/>
          <w:sz w:val="24"/>
          <w:szCs w:val="24"/>
          <w:rtl/>
        </w:rPr>
        <w:t>.</w:t>
      </w:r>
      <w:r w:rsidRPr="00AF1D22">
        <w:rPr>
          <w:rFonts w:cs="Arial"/>
          <w:sz w:val="24"/>
          <w:szCs w:val="24"/>
          <w:rtl/>
        </w:rPr>
        <w:t xml:space="preserve"> ובשדה אילן</w:t>
      </w:r>
      <w:r w:rsidRPr="00A27146">
        <w:rPr>
          <w:rFonts w:cs="Arial" w:hint="cs"/>
          <w:sz w:val="24"/>
          <w:szCs w:val="24"/>
          <w:rtl/>
        </w:rPr>
        <w:t>,</w:t>
      </w:r>
      <w:r w:rsidRPr="00AF1D22">
        <w:rPr>
          <w:rFonts w:cs="Arial"/>
          <w:sz w:val="24"/>
          <w:szCs w:val="24"/>
          <w:rtl/>
        </w:rPr>
        <w:t xml:space="preserve"> עד עצרת</w:t>
      </w:r>
      <w:r w:rsidRPr="00A27146">
        <w:rPr>
          <w:rFonts w:cs="Arial" w:hint="cs"/>
          <w:sz w:val="24"/>
          <w:szCs w:val="24"/>
          <w:rtl/>
        </w:rPr>
        <w:t>.</w:t>
      </w:r>
      <w:r w:rsidRPr="00AF1D22">
        <w:rPr>
          <w:rFonts w:cs="Arial"/>
          <w:sz w:val="24"/>
          <w:szCs w:val="24"/>
          <w:rtl/>
        </w:rPr>
        <w:t xml:space="preserve"> מה בין שדה לבן לשדה אילן</w:t>
      </w:r>
      <w:r w:rsidRPr="00A27146">
        <w:rPr>
          <w:rFonts w:cs="Arial" w:hint="cs"/>
          <w:sz w:val="24"/>
          <w:szCs w:val="24"/>
          <w:rtl/>
        </w:rPr>
        <w:t>?</w:t>
      </w:r>
      <w:r w:rsidRPr="00AF1D22">
        <w:rPr>
          <w:rFonts w:cs="Arial"/>
          <w:sz w:val="24"/>
          <w:szCs w:val="24"/>
          <w:rtl/>
        </w:rPr>
        <w:t xml:space="preserve"> שדה הלבן על ידי שהוא עתיד לזורעה בתחילה</w:t>
      </w:r>
      <w:r w:rsidRPr="00A27146">
        <w:rPr>
          <w:rFonts w:cs="Arial" w:hint="cs"/>
          <w:sz w:val="24"/>
          <w:szCs w:val="24"/>
          <w:rtl/>
        </w:rPr>
        <w:t>,</w:t>
      </w:r>
      <w:r w:rsidRPr="00AF1D22">
        <w:rPr>
          <w:rFonts w:cs="Arial"/>
          <w:sz w:val="24"/>
          <w:szCs w:val="24"/>
          <w:rtl/>
        </w:rPr>
        <w:t xml:space="preserve"> צריך שתהא הליחה קיימת </w:t>
      </w:r>
      <w:r w:rsidRPr="004B7F9B">
        <w:rPr>
          <w:rFonts w:cs="Arial" w:hint="cs"/>
          <w:i/>
          <w:iCs/>
          <w:sz w:val="16"/>
          <w:szCs w:val="16"/>
          <w:rtl/>
        </w:rPr>
        <w:t>ו</w:t>
      </w:r>
      <w:r>
        <w:rPr>
          <w:rFonts w:cs="Arial" w:hint="cs"/>
          <w:i/>
          <w:iCs/>
          <w:sz w:val="16"/>
          <w:szCs w:val="16"/>
          <w:rtl/>
        </w:rPr>
        <w:t xml:space="preserve">אם חורש </w:t>
      </w:r>
      <w:r w:rsidRPr="004B7F9B">
        <w:rPr>
          <w:rFonts w:cs="Arial" w:hint="cs"/>
          <w:i/>
          <w:iCs/>
          <w:sz w:val="16"/>
          <w:szCs w:val="16"/>
          <w:rtl/>
        </w:rPr>
        <w:t>אחר הפסח שרוב הליחה אינה קימת</w:t>
      </w:r>
      <w:r>
        <w:rPr>
          <w:rFonts w:cs="Arial" w:hint="cs"/>
          <w:i/>
          <w:iCs/>
          <w:sz w:val="16"/>
          <w:szCs w:val="16"/>
          <w:rtl/>
        </w:rPr>
        <w:t>,</w:t>
      </w:r>
      <w:r w:rsidRPr="004B7F9B">
        <w:rPr>
          <w:rFonts w:cs="Arial" w:hint="cs"/>
          <w:i/>
          <w:iCs/>
          <w:sz w:val="16"/>
          <w:szCs w:val="16"/>
          <w:rtl/>
        </w:rPr>
        <w:t xml:space="preserve"> מסתמא חורש לזריעה של שביעית</w:t>
      </w:r>
      <w:r w:rsidRPr="004B7F9B">
        <w:rPr>
          <w:rFonts w:cs="Arial" w:hint="cs"/>
          <w:sz w:val="24"/>
          <w:szCs w:val="24"/>
          <w:rtl/>
        </w:rPr>
        <w:t>.</w:t>
      </w:r>
      <w:r w:rsidRPr="004B7F9B">
        <w:rPr>
          <w:rFonts w:cs="Arial"/>
          <w:sz w:val="24"/>
          <w:szCs w:val="24"/>
          <w:rtl/>
        </w:rPr>
        <w:t xml:space="preserve"> </w:t>
      </w:r>
      <w:r w:rsidRPr="00AF1D22">
        <w:rPr>
          <w:rFonts w:cs="Arial"/>
          <w:sz w:val="24"/>
          <w:szCs w:val="24"/>
          <w:rtl/>
        </w:rPr>
        <w:t>אבל שדה האילן</w:t>
      </w:r>
      <w:r w:rsidRPr="004B7F9B">
        <w:rPr>
          <w:rFonts w:cs="Arial" w:hint="cs"/>
          <w:sz w:val="24"/>
          <w:szCs w:val="24"/>
          <w:rtl/>
        </w:rPr>
        <w:t>.</w:t>
      </w:r>
      <w:r w:rsidRPr="00AF1D22">
        <w:rPr>
          <w:rFonts w:cs="Arial"/>
          <w:sz w:val="24"/>
          <w:szCs w:val="24"/>
          <w:rtl/>
        </w:rPr>
        <w:t xml:space="preserve"> על ידי שהיא נטועה מכבר</w:t>
      </w:r>
      <w:r w:rsidRPr="004B7F9B">
        <w:rPr>
          <w:rFonts w:cs="Arial" w:hint="cs"/>
          <w:sz w:val="24"/>
          <w:szCs w:val="24"/>
          <w:rtl/>
        </w:rPr>
        <w:t>,</w:t>
      </w:r>
      <w:r w:rsidRPr="00AF1D22">
        <w:rPr>
          <w:rFonts w:cs="Arial"/>
          <w:sz w:val="24"/>
          <w:szCs w:val="24"/>
          <w:rtl/>
        </w:rPr>
        <w:t xml:space="preserve"> אינו צריך שתהא רוב הליחה קיימת:</w:t>
      </w:r>
    </w:p>
    <w:p w14:paraId="43453D02" w14:textId="77777777" w:rsidR="00546712" w:rsidRDefault="00546712" w:rsidP="00546712">
      <w:pPr>
        <w:bidi/>
        <w:rPr>
          <w:rFonts w:cs="Arial"/>
          <w:sz w:val="24"/>
          <w:szCs w:val="24"/>
          <w:rtl/>
        </w:rPr>
      </w:pPr>
      <w:r w:rsidRPr="004B7F9B">
        <w:rPr>
          <w:rFonts w:cs="Arial"/>
          <w:sz w:val="24"/>
          <w:szCs w:val="24"/>
          <w:rtl/>
        </w:rPr>
        <w:t>תלמוד ירושלמי (וילנא) מסכת שביעית</w:t>
      </w:r>
    </w:p>
    <w:p w14:paraId="524243CD" w14:textId="77777777" w:rsidR="00546712" w:rsidRPr="00AF1D22" w:rsidRDefault="00546712" w:rsidP="00AF1D22">
      <w:pPr>
        <w:bidi/>
        <w:rPr>
          <w:sz w:val="28"/>
        </w:rPr>
      </w:pPr>
      <w:r w:rsidRPr="004B7F9B">
        <w:rPr>
          <w:rFonts w:cs="Arial"/>
          <w:sz w:val="24"/>
          <w:szCs w:val="24"/>
          <w:rtl/>
        </w:rPr>
        <w:t xml:space="preserve"> </w:t>
      </w:r>
      <w:r w:rsidRPr="00417F25">
        <w:rPr>
          <w:rFonts w:cs="Arial"/>
          <w:sz w:val="28"/>
          <w:szCs w:val="28"/>
          <w:rtl/>
        </w:rPr>
        <w:t xml:space="preserve">פרק ב </w:t>
      </w:r>
      <w:r w:rsidRPr="00AF1D22">
        <w:rPr>
          <w:rFonts w:cs="Arial"/>
          <w:sz w:val="28"/>
          <w:szCs w:val="28"/>
          <w:rtl/>
        </w:rPr>
        <w:t>הלכה ב</w:t>
      </w:r>
    </w:p>
    <w:p w14:paraId="532FF3A7" w14:textId="2EDA17A9" w:rsidR="00546712" w:rsidRPr="00417F25" w:rsidRDefault="00546712" w:rsidP="00546712">
      <w:pPr>
        <w:bidi/>
        <w:rPr>
          <w:rFonts w:cs="Arial"/>
          <w:sz w:val="28"/>
          <w:szCs w:val="28"/>
          <w:rtl/>
        </w:rPr>
      </w:pPr>
      <w:r w:rsidRPr="00AF1D22">
        <w:rPr>
          <w:rFonts w:cs="Arial"/>
          <w:sz w:val="28"/>
          <w:szCs w:val="28"/>
          <w:rtl/>
        </w:rPr>
        <w:t>מתני'</w:t>
      </w:r>
      <w:r w:rsidRPr="00417F25">
        <w:rPr>
          <w:rFonts w:cs="Arial" w:hint="cs"/>
          <w:sz w:val="28"/>
          <w:szCs w:val="28"/>
          <w:rtl/>
        </w:rPr>
        <w:t>:</w:t>
      </w:r>
      <w:r w:rsidRPr="00AF1D22">
        <w:rPr>
          <w:rFonts w:cs="Arial"/>
          <w:sz w:val="28"/>
          <w:szCs w:val="28"/>
          <w:rtl/>
        </w:rPr>
        <w:t xml:space="preserve"> מזבלין ומעדרין במוקשאות ובמודלאות עד ר"ה</w:t>
      </w:r>
      <w:r w:rsidRPr="00417F25">
        <w:rPr>
          <w:rFonts w:cs="Arial" w:hint="cs"/>
          <w:sz w:val="28"/>
          <w:szCs w:val="28"/>
          <w:rtl/>
        </w:rPr>
        <w:t>.</w:t>
      </w:r>
      <w:r w:rsidRPr="00AF1D22">
        <w:rPr>
          <w:rFonts w:cs="Arial"/>
          <w:sz w:val="28"/>
          <w:szCs w:val="28"/>
          <w:rtl/>
        </w:rPr>
        <w:t xml:space="preserve"> וכן בבית השלחים </w:t>
      </w:r>
      <w:r w:rsidRPr="00417F25">
        <w:rPr>
          <w:rFonts w:cs="Arial" w:hint="cs"/>
          <w:i/>
          <w:iCs/>
          <w:sz w:val="16"/>
          <w:szCs w:val="16"/>
          <w:rtl/>
        </w:rPr>
        <w:t>שדה שצריך להשקות אותה</w:t>
      </w:r>
      <w:r w:rsidRPr="00417F25">
        <w:rPr>
          <w:rFonts w:cs="Arial" w:hint="cs"/>
          <w:sz w:val="28"/>
          <w:szCs w:val="28"/>
          <w:rtl/>
        </w:rPr>
        <w:t>.</w:t>
      </w:r>
      <w:r w:rsidRPr="00417F25">
        <w:rPr>
          <w:rFonts w:cs="Arial"/>
          <w:sz w:val="28"/>
          <w:szCs w:val="28"/>
          <w:rtl/>
        </w:rPr>
        <w:t xml:space="preserve"> </w:t>
      </w:r>
      <w:r w:rsidRPr="001D1FD3">
        <w:rPr>
          <w:rFonts w:cs="Arial"/>
          <w:sz w:val="28"/>
          <w:szCs w:val="28"/>
          <w:rtl/>
        </w:rPr>
        <w:t>מ</w:t>
      </w:r>
      <w:r w:rsidRPr="001D1FD3">
        <w:rPr>
          <w:rFonts w:cs="Arial" w:hint="cs"/>
          <w:sz w:val="28"/>
          <w:szCs w:val="28"/>
          <w:rtl/>
        </w:rPr>
        <w:t>י</w:t>
      </w:r>
      <w:r w:rsidRPr="001D1FD3">
        <w:rPr>
          <w:rFonts w:cs="Arial"/>
          <w:sz w:val="28"/>
          <w:szCs w:val="28"/>
          <w:rtl/>
        </w:rPr>
        <w:t>בלין</w:t>
      </w:r>
      <w:r w:rsidRPr="001D1FD3">
        <w:rPr>
          <w:rFonts w:cs="Arial" w:hint="cs"/>
          <w:sz w:val="28"/>
          <w:szCs w:val="28"/>
          <w:rtl/>
        </w:rPr>
        <w:t xml:space="preserve"> </w:t>
      </w:r>
      <w:r w:rsidRPr="00417F25">
        <w:rPr>
          <w:rFonts w:cs="Arial" w:hint="cs"/>
          <w:i/>
          <w:iCs/>
          <w:sz w:val="16"/>
          <w:szCs w:val="16"/>
          <w:rtl/>
        </w:rPr>
        <w:t>מסירין יבלת</w:t>
      </w:r>
      <w:r w:rsidRPr="00AF1D22">
        <w:rPr>
          <w:rFonts w:cs="Arial"/>
          <w:sz w:val="28"/>
          <w:szCs w:val="28"/>
          <w:rtl/>
        </w:rPr>
        <w:t xml:space="preserve"> ומפרקין </w:t>
      </w:r>
      <w:r w:rsidRPr="00417F25">
        <w:rPr>
          <w:rFonts w:cs="Arial" w:hint="cs"/>
          <w:i/>
          <w:iCs/>
          <w:sz w:val="16"/>
          <w:szCs w:val="16"/>
          <w:rtl/>
        </w:rPr>
        <w:t>ענפים להקל על האילן</w:t>
      </w:r>
      <w:r w:rsidRPr="00417F25">
        <w:rPr>
          <w:rFonts w:cs="Arial"/>
          <w:sz w:val="28"/>
          <w:szCs w:val="28"/>
          <w:rtl/>
        </w:rPr>
        <w:t xml:space="preserve"> </w:t>
      </w:r>
      <w:r w:rsidRPr="00AF1D22">
        <w:rPr>
          <w:rFonts w:cs="Arial"/>
          <w:sz w:val="28"/>
          <w:szCs w:val="28"/>
          <w:rtl/>
        </w:rPr>
        <w:t xml:space="preserve">ומאבקין </w:t>
      </w:r>
      <w:r w:rsidRPr="00417F25">
        <w:rPr>
          <w:rFonts w:cs="Arial" w:hint="cs"/>
          <w:i/>
          <w:iCs/>
          <w:sz w:val="16"/>
          <w:szCs w:val="16"/>
          <w:rtl/>
        </w:rPr>
        <w:t>לכסות השורשים הגלוים</w:t>
      </w:r>
      <w:r w:rsidRPr="00417F25">
        <w:rPr>
          <w:rFonts w:cs="Arial"/>
          <w:sz w:val="28"/>
          <w:szCs w:val="28"/>
          <w:rtl/>
        </w:rPr>
        <w:t xml:space="preserve"> </w:t>
      </w:r>
      <w:r w:rsidRPr="00AF1D22">
        <w:rPr>
          <w:rFonts w:cs="Arial"/>
          <w:sz w:val="28"/>
          <w:szCs w:val="28"/>
          <w:rtl/>
        </w:rPr>
        <w:t xml:space="preserve">ומעשנין </w:t>
      </w:r>
      <w:r w:rsidRPr="00417F25">
        <w:rPr>
          <w:rFonts w:cs="Arial" w:hint="cs"/>
          <w:i/>
          <w:iCs/>
          <w:sz w:val="16"/>
          <w:szCs w:val="16"/>
          <w:rtl/>
        </w:rPr>
        <w:t>להבריח התולעים</w:t>
      </w:r>
      <w:r w:rsidRPr="00417F25">
        <w:rPr>
          <w:rFonts w:cs="Arial"/>
          <w:sz w:val="28"/>
          <w:szCs w:val="28"/>
          <w:rtl/>
        </w:rPr>
        <w:t xml:space="preserve"> </w:t>
      </w:r>
      <w:r w:rsidRPr="00AF1D22">
        <w:rPr>
          <w:rFonts w:cs="Arial"/>
          <w:sz w:val="28"/>
          <w:szCs w:val="28"/>
          <w:rtl/>
        </w:rPr>
        <w:t>עד ר"ה</w:t>
      </w:r>
      <w:r w:rsidRPr="00417F25">
        <w:rPr>
          <w:rFonts w:cs="Arial" w:hint="cs"/>
          <w:sz w:val="28"/>
          <w:szCs w:val="28"/>
          <w:rtl/>
        </w:rPr>
        <w:t>.</w:t>
      </w:r>
      <w:r w:rsidRPr="00AF1D22">
        <w:rPr>
          <w:rFonts w:cs="Arial"/>
          <w:sz w:val="28"/>
          <w:szCs w:val="28"/>
          <w:rtl/>
        </w:rPr>
        <w:t xml:space="preserve"> ר"ש אומר</w:t>
      </w:r>
      <w:r w:rsidRPr="00417F25">
        <w:rPr>
          <w:rFonts w:cs="Arial" w:hint="cs"/>
          <w:sz w:val="28"/>
          <w:szCs w:val="28"/>
          <w:rtl/>
        </w:rPr>
        <w:t>.</w:t>
      </w:r>
      <w:r w:rsidRPr="00AF1D22">
        <w:rPr>
          <w:rFonts w:cs="Arial"/>
          <w:sz w:val="28"/>
          <w:szCs w:val="28"/>
          <w:rtl/>
        </w:rPr>
        <w:t xml:space="preserve"> אף נוטל הוא את העלה </w:t>
      </w:r>
      <w:r w:rsidR="00474D89">
        <w:rPr>
          <w:rFonts w:cs="Arial" w:hint="cs"/>
          <w:sz w:val="28"/>
          <w:szCs w:val="28"/>
          <w:rtl/>
        </w:rPr>
        <w:t>ה</w:t>
      </w:r>
      <w:r w:rsidR="00474D89">
        <w:rPr>
          <w:rFonts w:cs="Arial" w:hint="cs"/>
          <w:i/>
          <w:iCs/>
          <w:sz w:val="16"/>
          <w:szCs w:val="16"/>
          <w:rtl/>
        </w:rPr>
        <w:t>פוצע את האשכול</w:t>
      </w:r>
      <w:r w:rsidR="00474D89" w:rsidRPr="00474D89">
        <w:rPr>
          <w:rFonts w:cs="Arial" w:hint="cs"/>
          <w:i/>
          <w:iCs/>
          <w:sz w:val="16"/>
          <w:szCs w:val="16"/>
          <w:rtl/>
        </w:rPr>
        <w:t xml:space="preserve"> </w:t>
      </w:r>
      <w:r w:rsidR="00474D89">
        <w:rPr>
          <w:rFonts w:cs="Arial" w:hint="cs"/>
          <w:i/>
          <w:iCs/>
          <w:sz w:val="16"/>
          <w:szCs w:val="16"/>
          <w:rtl/>
        </w:rPr>
        <w:t xml:space="preserve">או </w:t>
      </w:r>
      <w:r w:rsidR="00474D89" w:rsidRPr="00474D89">
        <w:rPr>
          <w:rFonts w:cs="Arial" w:hint="cs"/>
          <w:i/>
          <w:iCs/>
          <w:sz w:val="16"/>
          <w:szCs w:val="16"/>
          <w:rtl/>
        </w:rPr>
        <w:t>מסתיר</w:t>
      </w:r>
      <w:r w:rsidR="00474D89">
        <w:rPr>
          <w:rFonts w:cs="Arial" w:hint="cs"/>
          <w:i/>
          <w:iCs/>
          <w:sz w:val="16"/>
          <w:szCs w:val="16"/>
          <w:rtl/>
        </w:rPr>
        <w:t xml:space="preserve"> </w:t>
      </w:r>
      <w:r w:rsidR="00474D89" w:rsidRPr="006A0237">
        <w:rPr>
          <w:rFonts w:cs="Arial" w:hint="cs"/>
          <w:i/>
          <w:iCs/>
          <w:sz w:val="16"/>
          <w:szCs w:val="16"/>
          <w:rtl/>
        </w:rPr>
        <w:t>את השמש</w:t>
      </w:r>
      <w:r w:rsidR="00474D89">
        <w:rPr>
          <w:rFonts w:cs="Arial" w:hint="cs"/>
          <w:i/>
          <w:iCs/>
          <w:sz w:val="16"/>
          <w:szCs w:val="16"/>
          <w:rtl/>
        </w:rPr>
        <w:t xml:space="preserve"> </w:t>
      </w:r>
      <w:r w:rsidRPr="00AF1D22">
        <w:rPr>
          <w:rFonts w:cs="Arial"/>
          <w:sz w:val="28"/>
          <w:szCs w:val="28"/>
          <w:rtl/>
        </w:rPr>
        <w:t xml:space="preserve">מן האשכול בשביעית </w:t>
      </w:r>
      <w:r w:rsidRPr="006A0237">
        <w:rPr>
          <w:rFonts w:cs="Arial" w:hint="cs"/>
          <w:i/>
          <w:iCs/>
          <w:sz w:val="16"/>
          <w:szCs w:val="16"/>
          <w:rtl/>
        </w:rPr>
        <w:t>שלא אסרו אלא אברויי אילן</w:t>
      </w:r>
      <w:r w:rsidR="00474D89">
        <w:rPr>
          <w:rFonts w:cs="Arial" w:hint="cs"/>
          <w:i/>
          <w:iCs/>
          <w:sz w:val="16"/>
          <w:szCs w:val="16"/>
          <w:rtl/>
        </w:rPr>
        <w:t>.</w:t>
      </w:r>
      <w:r w:rsidRPr="006A0237">
        <w:rPr>
          <w:rFonts w:cs="Arial" w:hint="cs"/>
          <w:i/>
          <w:iCs/>
          <w:sz w:val="16"/>
          <w:szCs w:val="16"/>
          <w:rtl/>
        </w:rPr>
        <w:t xml:space="preserve"> אבל</w:t>
      </w:r>
      <w:r>
        <w:rPr>
          <w:rFonts w:cs="Arial" w:hint="cs"/>
          <w:i/>
          <w:iCs/>
          <w:sz w:val="16"/>
          <w:szCs w:val="16"/>
          <w:rtl/>
        </w:rPr>
        <w:t xml:space="preserve"> אוקמי אילן </w:t>
      </w:r>
      <w:r w:rsidR="00474D89">
        <w:rPr>
          <w:rFonts w:cs="Arial" w:hint="cs"/>
          <w:i/>
          <w:iCs/>
          <w:sz w:val="16"/>
          <w:szCs w:val="16"/>
          <w:rtl/>
        </w:rPr>
        <w:t xml:space="preserve">למנוע </w:t>
      </w:r>
      <w:r w:rsidRPr="006A0237">
        <w:rPr>
          <w:rFonts w:cs="Arial" w:hint="cs"/>
          <w:i/>
          <w:iCs/>
          <w:sz w:val="16"/>
          <w:szCs w:val="16"/>
          <w:rtl/>
        </w:rPr>
        <w:t>הפסד מותר</w:t>
      </w:r>
      <w:r w:rsidRPr="00417F25">
        <w:rPr>
          <w:rFonts w:cs="Arial" w:hint="cs"/>
          <w:sz w:val="28"/>
          <w:szCs w:val="28"/>
          <w:rtl/>
        </w:rPr>
        <w:t>.</w:t>
      </w:r>
      <w:r w:rsidRPr="00417F25">
        <w:rPr>
          <w:rFonts w:cs="Arial"/>
          <w:sz w:val="28"/>
          <w:szCs w:val="28"/>
          <w:rtl/>
        </w:rPr>
        <w:t xml:space="preserve"> </w:t>
      </w:r>
      <w:r w:rsidRPr="00AF1D22">
        <w:rPr>
          <w:rFonts w:cs="Arial"/>
          <w:sz w:val="28"/>
          <w:szCs w:val="28"/>
          <w:rtl/>
        </w:rPr>
        <w:t>מסקלין עד ר"ה</w:t>
      </w:r>
      <w:r w:rsidRPr="00417F25">
        <w:rPr>
          <w:rFonts w:cs="Arial" w:hint="cs"/>
          <w:sz w:val="28"/>
          <w:szCs w:val="28"/>
          <w:rtl/>
        </w:rPr>
        <w:t>.</w:t>
      </w:r>
      <w:r w:rsidRPr="00AF1D22">
        <w:rPr>
          <w:rFonts w:cs="Arial"/>
          <w:sz w:val="28"/>
          <w:szCs w:val="28"/>
          <w:rtl/>
        </w:rPr>
        <w:t xml:space="preserve"> מקרסמין </w:t>
      </w:r>
      <w:r w:rsidRPr="006A0237">
        <w:rPr>
          <w:rFonts w:cs="Arial" w:hint="cs"/>
          <w:i/>
          <w:iCs/>
          <w:sz w:val="16"/>
          <w:szCs w:val="16"/>
          <w:rtl/>
        </w:rPr>
        <w:t>מסירים ענפים יבשים</w:t>
      </w:r>
      <w:r w:rsidRPr="00417F25">
        <w:rPr>
          <w:rFonts w:cs="Arial"/>
          <w:sz w:val="28"/>
          <w:szCs w:val="28"/>
          <w:rtl/>
        </w:rPr>
        <w:t xml:space="preserve"> </w:t>
      </w:r>
      <w:r w:rsidRPr="00AF1D22">
        <w:rPr>
          <w:rFonts w:cs="Arial"/>
          <w:sz w:val="28"/>
          <w:szCs w:val="28"/>
          <w:rtl/>
        </w:rPr>
        <w:t xml:space="preserve">ומזרדין </w:t>
      </w:r>
      <w:r w:rsidRPr="006A0237">
        <w:rPr>
          <w:rFonts w:cs="Arial" w:hint="cs"/>
          <w:i/>
          <w:iCs/>
          <w:sz w:val="16"/>
          <w:szCs w:val="16"/>
          <w:rtl/>
        </w:rPr>
        <w:t>מסירים ענפים לחים לא רצויים</w:t>
      </w:r>
      <w:r w:rsidRPr="00417F25">
        <w:rPr>
          <w:rFonts w:cs="Arial"/>
          <w:sz w:val="28"/>
          <w:szCs w:val="28"/>
          <w:rtl/>
        </w:rPr>
        <w:t xml:space="preserve"> </w:t>
      </w:r>
      <w:r w:rsidRPr="00AF1D22">
        <w:rPr>
          <w:rFonts w:cs="Arial"/>
          <w:sz w:val="28"/>
          <w:szCs w:val="28"/>
          <w:rtl/>
        </w:rPr>
        <w:t xml:space="preserve">ומפסלין </w:t>
      </w:r>
      <w:r w:rsidRPr="006A0237">
        <w:rPr>
          <w:rFonts w:cs="Arial" w:hint="cs"/>
          <w:i/>
          <w:iCs/>
          <w:sz w:val="16"/>
          <w:szCs w:val="16"/>
          <w:rtl/>
        </w:rPr>
        <w:t>נוטלין הפסולת מהאילן</w:t>
      </w:r>
      <w:r w:rsidRPr="00417F25">
        <w:rPr>
          <w:rFonts w:cs="Arial"/>
          <w:sz w:val="28"/>
          <w:szCs w:val="28"/>
          <w:rtl/>
        </w:rPr>
        <w:t xml:space="preserve"> עד ר"ה</w:t>
      </w:r>
      <w:r>
        <w:rPr>
          <w:rFonts w:cs="Arial" w:hint="cs"/>
          <w:sz w:val="28"/>
          <w:szCs w:val="28"/>
          <w:rtl/>
        </w:rPr>
        <w:t xml:space="preserve"> </w:t>
      </w:r>
      <w:r w:rsidRPr="006A0237">
        <w:rPr>
          <w:rFonts w:cs="Arial" w:hint="cs"/>
          <w:i/>
          <w:iCs/>
          <w:sz w:val="16"/>
          <w:szCs w:val="16"/>
          <w:rtl/>
        </w:rPr>
        <w:t>שמהתורה לא אסור בשביעית</w:t>
      </w:r>
      <w:r w:rsidR="00474D89">
        <w:rPr>
          <w:rFonts w:cs="Arial" w:hint="cs"/>
          <w:i/>
          <w:iCs/>
          <w:sz w:val="16"/>
          <w:szCs w:val="16"/>
          <w:rtl/>
        </w:rPr>
        <w:t>,</w:t>
      </w:r>
      <w:r w:rsidRPr="006A0237">
        <w:rPr>
          <w:rFonts w:cs="Arial" w:hint="cs"/>
          <w:i/>
          <w:iCs/>
          <w:sz w:val="16"/>
          <w:szCs w:val="16"/>
          <w:rtl/>
        </w:rPr>
        <w:t xml:space="preserve"> אלא זריעה זמירה קצירה ובצירה</w:t>
      </w:r>
      <w:r>
        <w:rPr>
          <w:rFonts w:cs="Arial" w:hint="cs"/>
          <w:i/>
          <w:iCs/>
          <w:sz w:val="16"/>
          <w:szCs w:val="16"/>
          <w:rtl/>
        </w:rPr>
        <w:t>.</w:t>
      </w:r>
      <w:r w:rsidRPr="006A0237">
        <w:rPr>
          <w:rFonts w:cs="Arial" w:hint="cs"/>
          <w:i/>
          <w:iCs/>
          <w:sz w:val="16"/>
          <w:szCs w:val="16"/>
          <w:rtl/>
        </w:rPr>
        <w:t xml:space="preserve"> וחכמים גזרו</w:t>
      </w:r>
      <w:r w:rsidR="00474D89">
        <w:rPr>
          <w:rFonts w:cs="Arial" w:hint="cs"/>
          <w:i/>
          <w:iCs/>
          <w:sz w:val="16"/>
          <w:szCs w:val="16"/>
          <w:rtl/>
        </w:rPr>
        <w:t xml:space="preserve"> שאר מלאכות ו</w:t>
      </w:r>
      <w:r w:rsidRPr="006A0237">
        <w:rPr>
          <w:rFonts w:cs="Arial" w:hint="cs"/>
          <w:i/>
          <w:iCs/>
          <w:sz w:val="16"/>
          <w:szCs w:val="16"/>
          <w:rtl/>
        </w:rPr>
        <w:t xml:space="preserve">אף </w:t>
      </w:r>
      <w:r w:rsidR="00474D89">
        <w:rPr>
          <w:rFonts w:cs="Arial" w:hint="cs"/>
          <w:i/>
          <w:iCs/>
          <w:sz w:val="16"/>
          <w:szCs w:val="16"/>
          <w:rtl/>
        </w:rPr>
        <w:t>ב</w:t>
      </w:r>
      <w:r w:rsidRPr="006A0237">
        <w:rPr>
          <w:rFonts w:cs="Arial" w:hint="cs"/>
          <w:i/>
          <w:iCs/>
          <w:sz w:val="16"/>
          <w:szCs w:val="16"/>
          <w:rtl/>
        </w:rPr>
        <w:t>תוספת שביעית</w:t>
      </w:r>
      <w:r>
        <w:rPr>
          <w:rFonts w:cs="Arial" w:hint="cs"/>
          <w:i/>
          <w:iCs/>
          <w:sz w:val="16"/>
          <w:szCs w:val="16"/>
          <w:rtl/>
        </w:rPr>
        <w:t>,</w:t>
      </w:r>
      <w:r w:rsidRPr="006A0237">
        <w:rPr>
          <w:rFonts w:cs="Arial" w:hint="cs"/>
          <w:i/>
          <w:iCs/>
          <w:sz w:val="16"/>
          <w:szCs w:val="16"/>
          <w:rtl/>
        </w:rPr>
        <w:t xml:space="preserve"> והקלו באלו </w:t>
      </w:r>
      <w:r>
        <w:rPr>
          <w:rFonts w:cs="Arial" w:hint="cs"/>
          <w:i/>
          <w:iCs/>
          <w:sz w:val="16"/>
          <w:szCs w:val="16"/>
          <w:rtl/>
        </w:rPr>
        <w:t xml:space="preserve">לפי </w:t>
      </w:r>
      <w:r w:rsidRPr="006A0237">
        <w:rPr>
          <w:rFonts w:cs="Arial" w:hint="cs"/>
          <w:i/>
          <w:iCs/>
          <w:sz w:val="16"/>
          <w:szCs w:val="16"/>
          <w:rtl/>
        </w:rPr>
        <w:t>שהם צורך גדול</w:t>
      </w:r>
      <w:r w:rsidRPr="00417F25">
        <w:rPr>
          <w:rFonts w:cs="Arial" w:hint="cs"/>
          <w:sz w:val="28"/>
          <w:szCs w:val="28"/>
          <w:rtl/>
        </w:rPr>
        <w:t>.</w:t>
      </w:r>
      <w:r w:rsidRPr="00AF1D22">
        <w:rPr>
          <w:rFonts w:cs="Arial"/>
          <w:sz w:val="28"/>
          <w:szCs w:val="28"/>
          <w:rtl/>
        </w:rPr>
        <w:t xml:space="preserve"> ר' יהושע אומר</w:t>
      </w:r>
      <w:r w:rsidRPr="00417F25">
        <w:rPr>
          <w:rFonts w:cs="Arial" w:hint="cs"/>
          <w:sz w:val="28"/>
          <w:szCs w:val="28"/>
          <w:rtl/>
        </w:rPr>
        <w:t>,</w:t>
      </w:r>
      <w:r w:rsidRPr="00AF1D22">
        <w:rPr>
          <w:rFonts w:cs="Arial"/>
          <w:sz w:val="28"/>
          <w:szCs w:val="28"/>
          <w:rtl/>
        </w:rPr>
        <w:t xml:space="preserve"> כזירודה וכפיסולה של חמישית </w:t>
      </w:r>
      <w:r w:rsidRPr="006A0237">
        <w:rPr>
          <w:rFonts w:cs="Arial" w:hint="cs"/>
          <w:i/>
          <w:iCs/>
          <w:sz w:val="16"/>
          <w:szCs w:val="16"/>
          <w:rtl/>
        </w:rPr>
        <w:t>שניכנס קצת לשנה שישית</w:t>
      </w:r>
      <w:r w:rsidRPr="00417F25">
        <w:rPr>
          <w:rFonts w:cs="Arial" w:hint="cs"/>
          <w:sz w:val="28"/>
          <w:szCs w:val="28"/>
          <w:rtl/>
        </w:rPr>
        <w:t>,</w:t>
      </w:r>
      <w:r w:rsidRPr="00417F25">
        <w:rPr>
          <w:rFonts w:cs="Arial"/>
          <w:sz w:val="28"/>
          <w:szCs w:val="28"/>
          <w:rtl/>
        </w:rPr>
        <w:t xml:space="preserve"> </w:t>
      </w:r>
      <w:r w:rsidRPr="00AF1D22">
        <w:rPr>
          <w:rFonts w:cs="Arial"/>
          <w:sz w:val="28"/>
          <w:szCs w:val="28"/>
          <w:rtl/>
        </w:rPr>
        <w:t xml:space="preserve">כן של ששית </w:t>
      </w:r>
      <w:r w:rsidRPr="00C55DDD">
        <w:rPr>
          <w:rFonts w:cs="Arial" w:hint="cs"/>
          <w:sz w:val="16"/>
          <w:szCs w:val="16"/>
          <w:rtl/>
        </w:rPr>
        <w:t>ו</w:t>
      </w:r>
      <w:r w:rsidRPr="006A0237">
        <w:rPr>
          <w:rFonts w:cs="Arial" w:hint="cs"/>
          <w:i/>
          <w:iCs/>
          <w:sz w:val="16"/>
          <w:szCs w:val="16"/>
          <w:rtl/>
        </w:rPr>
        <w:t>יכול להמשיך אף שנכנס לשביעית</w:t>
      </w:r>
      <w:r w:rsidRPr="00417F25">
        <w:rPr>
          <w:rFonts w:cs="Arial" w:hint="cs"/>
          <w:sz w:val="28"/>
          <w:szCs w:val="28"/>
          <w:rtl/>
        </w:rPr>
        <w:t>.</w:t>
      </w:r>
      <w:r w:rsidRPr="00417F25">
        <w:rPr>
          <w:rFonts w:cs="Arial"/>
          <w:sz w:val="28"/>
          <w:szCs w:val="28"/>
          <w:rtl/>
        </w:rPr>
        <w:t xml:space="preserve"> </w:t>
      </w:r>
      <w:r w:rsidRPr="00AF1D22">
        <w:rPr>
          <w:rFonts w:cs="Arial"/>
          <w:sz w:val="28"/>
          <w:szCs w:val="28"/>
          <w:rtl/>
        </w:rPr>
        <w:t>ר"ש אומר</w:t>
      </w:r>
      <w:r w:rsidRPr="00417F25">
        <w:rPr>
          <w:rFonts w:cs="Arial" w:hint="cs"/>
          <w:sz w:val="28"/>
          <w:szCs w:val="28"/>
          <w:rtl/>
        </w:rPr>
        <w:t>.</w:t>
      </w:r>
      <w:r w:rsidRPr="00AF1D22">
        <w:rPr>
          <w:rFonts w:cs="Arial"/>
          <w:sz w:val="28"/>
          <w:szCs w:val="28"/>
          <w:rtl/>
        </w:rPr>
        <w:t xml:space="preserve"> כל זמן שאני רשאי בעבודת האילן </w:t>
      </w:r>
      <w:r w:rsidRPr="006A0237">
        <w:rPr>
          <w:rFonts w:cs="Arial" w:hint="cs"/>
          <w:i/>
          <w:iCs/>
          <w:sz w:val="16"/>
          <w:szCs w:val="16"/>
          <w:rtl/>
        </w:rPr>
        <w:t>רק עד העצרת</w:t>
      </w:r>
      <w:r w:rsidRPr="00417F25">
        <w:rPr>
          <w:rFonts w:cs="Arial" w:hint="cs"/>
          <w:sz w:val="28"/>
          <w:szCs w:val="28"/>
          <w:rtl/>
        </w:rPr>
        <w:t>,</w:t>
      </w:r>
      <w:r w:rsidRPr="00417F25">
        <w:rPr>
          <w:rFonts w:cs="Arial"/>
          <w:sz w:val="28"/>
          <w:szCs w:val="28"/>
          <w:rtl/>
        </w:rPr>
        <w:t xml:space="preserve"> </w:t>
      </w:r>
      <w:r w:rsidRPr="00AF1D22">
        <w:rPr>
          <w:rFonts w:cs="Arial"/>
          <w:sz w:val="28"/>
          <w:szCs w:val="28"/>
          <w:rtl/>
        </w:rPr>
        <w:t xml:space="preserve">אני רשאי בפיסולו: </w:t>
      </w:r>
      <w:r>
        <w:rPr>
          <w:rFonts w:cs="Arial" w:hint="cs"/>
          <w:sz w:val="28"/>
          <w:szCs w:val="28"/>
          <w:rtl/>
        </w:rPr>
        <w:t xml:space="preserve"> </w:t>
      </w:r>
    </w:p>
    <w:p w14:paraId="71A321E2" w14:textId="3DA5EB0E" w:rsidR="00546712" w:rsidRPr="00AF1D22" w:rsidRDefault="00546712" w:rsidP="00AF1D22">
      <w:pPr>
        <w:bidi/>
        <w:rPr>
          <w:rFonts w:cs="Arial"/>
          <w:sz w:val="24"/>
          <w:szCs w:val="24"/>
          <w:rtl/>
        </w:rPr>
      </w:pPr>
      <w:r w:rsidRPr="004B7F9B">
        <w:rPr>
          <w:rFonts w:cs="Arial"/>
          <w:sz w:val="24"/>
          <w:szCs w:val="24"/>
          <w:rtl/>
        </w:rPr>
        <w:t xml:space="preserve"> </w:t>
      </w:r>
      <w:r w:rsidRPr="00AF1D22">
        <w:rPr>
          <w:rFonts w:cs="Arial"/>
          <w:sz w:val="24"/>
          <w:szCs w:val="24"/>
          <w:rtl/>
        </w:rPr>
        <w:t>גמ'</w:t>
      </w:r>
      <w:r w:rsidRPr="004B7F9B">
        <w:rPr>
          <w:rFonts w:cs="Arial" w:hint="cs"/>
          <w:sz w:val="24"/>
          <w:szCs w:val="24"/>
          <w:rtl/>
        </w:rPr>
        <w:t xml:space="preserve">: </w:t>
      </w:r>
      <w:r w:rsidRPr="001D1FD3">
        <w:rPr>
          <w:rFonts w:cs="Arial" w:hint="cs"/>
          <w:b/>
          <w:bCs/>
          <w:sz w:val="28"/>
          <w:szCs w:val="28"/>
          <w:rtl/>
        </w:rPr>
        <w:t>תנן</w:t>
      </w:r>
      <w:r w:rsidRPr="004B7F9B">
        <w:rPr>
          <w:rFonts w:cs="Arial" w:hint="cs"/>
          <w:sz w:val="24"/>
          <w:szCs w:val="24"/>
          <w:rtl/>
        </w:rPr>
        <w:t>,</w:t>
      </w:r>
      <w:r w:rsidRPr="00AF1D22">
        <w:rPr>
          <w:rFonts w:cs="Arial"/>
          <w:sz w:val="24"/>
          <w:szCs w:val="24"/>
          <w:rtl/>
        </w:rPr>
        <w:t xml:space="preserve"> מזבלין ומעדרין </w:t>
      </w:r>
      <w:r w:rsidRPr="001D1FD3">
        <w:rPr>
          <w:rFonts w:cs="Arial"/>
          <w:b/>
          <w:bCs/>
          <w:sz w:val="24"/>
          <w:szCs w:val="24"/>
          <w:rtl/>
        </w:rPr>
        <w:t>במוקשאות ובמודלאות עד ר"ה</w:t>
      </w:r>
      <w:r w:rsidRPr="004B7F9B">
        <w:rPr>
          <w:rFonts w:cs="Arial" w:hint="cs"/>
          <w:sz w:val="24"/>
          <w:szCs w:val="24"/>
          <w:rtl/>
        </w:rPr>
        <w:t>.</w:t>
      </w:r>
      <w:r w:rsidRPr="00AF1D22">
        <w:rPr>
          <w:rFonts w:cs="Arial"/>
          <w:sz w:val="24"/>
          <w:szCs w:val="24"/>
          <w:rtl/>
        </w:rPr>
        <w:t xml:space="preserve"> מהו לחרוש להם </w:t>
      </w:r>
      <w:r w:rsidRPr="00C55DDD">
        <w:rPr>
          <w:rFonts w:cs="Arial" w:hint="cs"/>
          <w:i/>
          <w:iCs/>
          <w:sz w:val="16"/>
          <w:szCs w:val="16"/>
          <w:rtl/>
        </w:rPr>
        <w:t>לאלו שמותר לעדור עבורם</w:t>
      </w:r>
      <w:r w:rsidRPr="004B7F9B">
        <w:rPr>
          <w:rFonts w:cs="Arial" w:hint="cs"/>
          <w:sz w:val="24"/>
          <w:szCs w:val="24"/>
          <w:rtl/>
        </w:rPr>
        <w:t xml:space="preserve"> </w:t>
      </w:r>
      <w:r w:rsidRPr="001D1FD3">
        <w:rPr>
          <w:rFonts w:cs="Arial" w:hint="cs"/>
          <w:b/>
          <w:bCs/>
          <w:sz w:val="24"/>
          <w:szCs w:val="24"/>
          <w:rtl/>
        </w:rPr>
        <w:t>עד ר"ה</w:t>
      </w:r>
      <w:r w:rsidRPr="004B7F9B">
        <w:rPr>
          <w:rFonts w:cs="Arial" w:hint="cs"/>
          <w:sz w:val="24"/>
          <w:szCs w:val="24"/>
          <w:rtl/>
        </w:rPr>
        <w:t>?</w:t>
      </w:r>
      <w:r w:rsidRPr="004B7F9B">
        <w:rPr>
          <w:rFonts w:cs="Arial"/>
          <w:sz w:val="24"/>
          <w:szCs w:val="24"/>
          <w:rtl/>
        </w:rPr>
        <w:t xml:space="preserve"> </w:t>
      </w:r>
      <w:r w:rsidRPr="00AF1D22">
        <w:rPr>
          <w:rFonts w:cs="Arial"/>
          <w:sz w:val="24"/>
          <w:szCs w:val="24"/>
          <w:rtl/>
        </w:rPr>
        <w:t>תני</w:t>
      </w:r>
      <w:r w:rsidRPr="004B7F9B">
        <w:rPr>
          <w:rFonts w:cs="Arial" w:hint="cs"/>
          <w:sz w:val="24"/>
          <w:szCs w:val="24"/>
          <w:rtl/>
        </w:rPr>
        <w:t>,</w:t>
      </w:r>
      <w:r w:rsidRPr="00AF1D22">
        <w:rPr>
          <w:rFonts w:cs="Arial"/>
          <w:sz w:val="24"/>
          <w:szCs w:val="24"/>
          <w:rtl/>
        </w:rPr>
        <w:t xml:space="preserve"> כל זמן שאת מותר לחרוש</w:t>
      </w:r>
      <w:r w:rsidRPr="004B7F9B">
        <w:rPr>
          <w:rFonts w:cs="Arial" w:hint="cs"/>
          <w:sz w:val="24"/>
          <w:szCs w:val="24"/>
          <w:rtl/>
        </w:rPr>
        <w:t>,</w:t>
      </w:r>
      <w:r w:rsidRPr="00AF1D22">
        <w:rPr>
          <w:rFonts w:cs="Arial"/>
          <w:sz w:val="24"/>
          <w:szCs w:val="24"/>
          <w:rtl/>
        </w:rPr>
        <w:t xml:space="preserve"> את מותר לזבל ולעדר</w:t>
      </w:r>
      <w:r w:rsidRPr="004B7F9B">
        <w:rPr>
          <w:rFonts w:cs="Arial" w:hint="cs"/>
          <w:sz w:val="24"/>
          <w:szCs w:val="24"/>
          <w:rtl/>
        </w:rPr>
        <w:t>.</w:t>
      </w:r>
      <w:r w:rsidRPr="00AF1D22">
        <w:rPr>
          <w:rFonts w:cs="Arial"/>
          <w:sz w:val="24"/>
          <w:szCs w:val="24"/>
          <w:rtl/>
        </w:rPr>
        <w:t xml:space="preserve"> אם אין את מותר לחרוש</w:t>
      </w:r>
      <w:r w:rsidRPr="004B7F9B">
        <w:rPr>
          <w:rFonts w:cs="Arial" w:hint="cs"/>
          <w:sz w:val="24"/>
          <w:szCs w:val="24"/>
          <w:rtl/>
        </w:rPr>
        <w:t>,</w:t>
      </w:r>
      <w:r w:rsidRPr="00AF1D22">
        <w:rPr>
          <w:rFonts w:cs="Arial"/>
          <w:sz w:val="24"/>
          <w:szCs w:val="24"/>
          <w:rtl/>
        </w:rPr>
        <w:t xml:space="preserve"> אין את מותר לא לזבל ולא לעדר</w:t>
      </w:r>
      <w:r w:rsidRPr="004B7F9B">
        <w:rPr>
          <w:rFonts w:cs="Arial" w:hint="cs"/>
          <w:sz w:val="24"/>
          <w:szCs w:val="24"/>
          <w:rtl/>
        </w:rPr>
        <w:t>.</w:t>
      </w:r>
      <w:r>
        <w:rPr>
          <w:rFonts w:cs="Arial" w:hint="cs"/>
          <w:sz w:val="24"/>
          <w:szCs w:val="24"/>
          <w:rtl/>
        </w:rPr>
        <w:t xml:space="preserve"> </w:t>
      </w:r>
      <w:r w:rsidRPr="00C55DDD">
        <w:rPr>
          <w:rFonts w:cs="Arial" w:hint="cs"/>
          <w:i/>
          <w:iCs/>
          <w:sz w:val="16"/>
          <w:szCs w:val="16"/>
          <w:rtl/>
        </w:rPr>
        <w:t>מכאן שמותר לחרוש עד ראש השנה</w:t>
      </w:r>
      <w:r>
        <w:rPr>
          <w:rFonts w:cs="Arial" w:hint="cs"/>
          <w:i/>
          <w:iCs/>
          <w:sz w:val="16"/>
          <w:szCs w:val="16"/>
          <w:rtl/>
        </w:rPr>
        <w:t>.</w:t>
      </w:r>
      <w:r>
        <w:rPr>
          <w:rFonts w:cs="Arial" w:hint="cs"/>
          <w:sz w:val="24"/>
          <w:szCs w:val="24"/>
          <w:rtl/>
        </w:rPr>
        <w:t xml:space="preserve"> </w:t>
      </w:r>
      <w:r w:rsidRPr="005F7080">
        <w:rPr>
          <w:rFonts w:cs="Arial" w:hint="cs"/>
          <w:i/>
          <w:iCs/>
          <w:sz w:val="16"/>
          <w:szCs w:val="16"/>
          <w:rtl/>
        </w:rPr>
        <w:t xml:space="preserve">ומה </w:t>
      </w:r>
      <w:r w:rsidR="00474D89">
        <w:rPr>
          <w:rFonts w:cs="Arial" w:hint="cs"/>
          <w:i/>
          <w:iCs/>
          <w:sz w:val="16"/>
          <w:szCs w:val="16"/>
          <w:rtl/>
        </w:rPr>
        <w:t>שאמרה המשנה</w:t>
      </w:r>
      <w:r w:rsidRPr="005F7080">
        <w:rPr>
          <w:rFonts w:cs="Arial" w:hint="cs"/>
          <w:i/>
          <w:iCs/>
          <w:sz w:val="16"/>
          <w:szCs w:val="16"/>
          <w:rtl/>
        </w:rPr>
        <w:t xml:space="preserve"> שחורשים רק כל עוד יש ליחה</w:t>
      </w:r>
      <w:r>
        <w:rPr>
          <w:rFonts w:cs="Arial" w:hint="cs"/>
          <w:i/>
          <w:iCs/>
          <w:sz w:val="16"/>
          <w:szCs w:val="16"/>
          <w:rtl/>
        </w:rPr>
        <w:t>,</w:t>
      </w:r>
      <w:r w:rsidRPr="005F7080">
        <w:rPr>
          <w:rFonts w:cs="Arial" w:hint="cs"/>
          <w:i/>
          <w:iCs/>
          <w:sz w:val="16"/>
          <w:szCs w:val="16"/>
          <w:rtl/>
        </w:rPr>
        <w:t xml:space="preserve"> זה בשדה</w:t>
      </w:r>
      <w:r>
        <w:rPr>
          <w:rFonts w:cs="Arial" w:hint="cs"/>
          <w:i/>
          <w:iCs/>
          <w:sz w:val="16"/>
          <w:szCs w:val="16"/>
          <w:rtl/>
        </w:rPr>
        <w:t xml:space="preserve"> בעל </w:t>
      </w:r>
      <w:r w:rsidRPr="005F7080">
        <w:rPr>
          <w:rFonts w:cs="Arial" w:hint="cs"/>
          <w:i/>
          <w:iCs/>
          <w:sz w:val="16"/>
          <w:szCs w:val="16"/>
          <w:rtl/>
        </w:rPr>
        <w:t>ש</w:t>
      </w:r>
      <w:r>
        <w:rPr>
          <w:rFonts w:cs="Arial" w:hint="cs"/>
          <w:i/>
          <w:iCs/>
          <w:sz w:val="16"/>
          <w:szCs w:val="16"/>
          <w:rtl/>
        </w:rPr>
        <w:t>ה</w:t>
      </w:r>
      <w:r w:rsidRPr="005F7080">
        <w:rPr>
          <w:rFonts w:cs="Arial" w:hint="cs"/>
          <w:i/>
          <w:iCs/>
          <w:sz w:val="16"/>
          <w:szCs w:val="16"/>
          <w:rtl/>
        </w:rPr>
        <w:t>חר</w:t>
      </w:r>
      <w:r>
        <w:rPr>
          <w:rFonts w:cs="Arial" w:hint="cs"/>
          <w:i/>
          <w:iCs/>
          <w:sz w:val="16"/>
          <w:szCs w:val="16"/>
          <w:rtl/>
        </w:rPr>
        <w:t>י</w:t>
      </w:r>
      <w:r w:rsidRPr="005F7080">
        <w:rPr>
          <w:rFonts w:cs="Arial" w:hint="cs"/>
          <w:i/>
          <w:iCs/>
          <w:sz w:val="16"/>
          <w:szCs w:val="16"/>
          <w:rtl/>
        </w:rPr>
        <w:t>ש</w:t>
      </w:r>
      <w:r>
        <w:rPr>
          <w:rFonts w:cs="Arial" w:hint="cs"/>
          <w:i/>
          <w:iCs/>
          <w:sz w:val="16"/>
          <w:szCs w:val="16"/>
          <w:rtl/>
        </w:rPr>
        <w:t xml:space="preserve"> הוא</w:t>
      </w:r>
      <w:r w:rsidRPr="005F7080">
        <w:rPr>
          <w:rFonts w:cs="Arial" w:hint="cs"/>
          <w:i/>
          <w:iCs/>
          <w:sz w:val="16"/>
          <w:szCs w:val="16"/>
          <w:rtl/>
        </w:rPr>
        <w:t xml:space="preserve"> לצורך זריעה</w:t>
      </w:r>
      <w:r>
        <w:rPr>
          <w:rFonts w:cs="Arial" w:hint="cs"/>
          <w:i/>
          <w:iCs/>
          <w:sz w:val="16"/>
          <w:szCs w:val="16"/>
          <w:rtl/>
        </w:rPr>
        <w:t xml:space="preserve"> בשביעית</w:t>
      </w:r>
      <w:r w:rsidRPr="005F7080">
        <w:rPr>
          <w:rFonts w:cs="Arial" w:hint="cs"/>
          <w:i/>
          <w:iCs/>
          <w:sz w:val="16"/>
          <w:szCs w:val="16"/>
          <w:rtl/>
        </w:rPr>
        <w:t xml:space="preserve">. אבל שדה </w:t>
      </w:r>
      <w:r>
        <w:rPr>
          <w:rFonts w:cs="Arial" w:hint="cs"/>
          <w:i/>
          <w:iCs/>
          <w:sz w:val="16"/>
          <w:szCs w:val="16"/>
          <w:rtl/>
        </w:rPr>
        <w:t>שלחין שיכול לזרוע בשישית מותר לחרוש</w:t>
      </w:r>
      <w:r w:rsidRPr="005F7080">
        <w:rPr>
          <w:rFonts w:cs="Arial" w:hint="cs"/>
          <w:i/>
          <w:iCs/>
          <w:sz w:val="16"/>
          <w:szCs w:val="16"/>
          <w:rtl/>
        </w:rPr>
        <w:t xml:space="preserve"> עד ראש השנה</w:t>
      </w:r>
      <w:r>
        <w:rPr>
          <w:rFonts w:cs="Arial" w:hint="cs"/>
          <w:i/>
          <w:iCs/>
          <w:sz w:val="16"/>
          <w:szCs w:val="16"/>
          <w:rtl/>
        </w:rPr>
        <w:t>.</w:t>
      </w:r>
      <w:r w:rsidRPr="00AF1D22">
        <w:rPr>
          <w:rFonts w:cs="Arial"/>
          <w:sz w:val="24"/>
          <w:szCs w:val="24"/>
          <w:rtl/>
        </w:rPr>
        <w:t xml:space="preserve"> אמר רבי יוסה</w:t>
      </w:r>
      <w:r w:rsidRPr="004B7F9B">
        <w:rPr>
          <w:rFonts w:cs="Arial" w:hint="cs"/>
          <w:sz w:val="24"/>
          <w:szCs w:val="24"/>
          <w:rtl/>
        </w:rPr>
        <w:t>.</w:t>
      </w:r>
      <w:r w:rsidRPr="00AF1D22">
        <w:rPr>
          <w:rFonts w:cs="Arial"/>
          <w:sz w:val="24"/>
          <w:szCs w:val="24"/>
          <w:rtl/>
        </w:rPr>
        <w:t xml:space="preserve"> ומתניתא אמרה [דף ד עמוד א] כן</w:t>
      </w:r>
      <w:r w:rsidRPr="004B7F9B">
        <w:rPr>
          <w:rFonts w:cs="Arial" w:hint="cs"/>
          <w:sz w:val="24"/>
          <w:szCs w:val="24"/>
          <w:rtl/>
        </w:rPr>
        <w:t>.</w:t>
      </w:r>
      <w:r w:rsidRPr="004B7F9B">
        <w:rPr>
          <w:rFonts w:cs="Arial"/>
          <w:sz w:val="24"/>
          <w:szCs w:val="24"/>
          <w:rtl/>
        </w:rPr>
        <w:t xml:space="preserve"> </w:t>
      </w:r>
      <w:r w:rsidRPr="001D1FD3">
        <w:rPr>
          <w:rFonts w:cs="Arial" w:hint="cs"/>
          <w:b/>
          <w:bCs/>
          <w:sz w:val="24"/>
          <w:szCs w:val="24"/>
          <w:rtl/>
        </w:rPr>
        <w:t>דתנן</w:t>
      </w:r>
      <w:r w:rsidRPr="004B7F9B">
        <w:rPr>
          <w:rFonts w:cs="Arial" w:hint="cs"/>
          <w:sz w:val="24"/>
          <w:szCs w:val="24"/>
          <w:rtl/>
        </w:rPr>
        <w:t>,</w:t>
      </w:r>
      <w:r w:rsidRPr="00AF1D22">
        <w:rPr>
          <w:rFonts w:cs="Arial"/>
          <w:sz w:val="24"/>
          <w:szCs w:val="24"/>
          <w:rtl/>
        </w:rPr>
        <w:t xml:space="preserve"> מזבלין ומעדרין במקשיות ובמדלעות עד ר"ה</w:t>
      </w:r>
      <w:r w:rsidRPr="004B7F9B">
        <w:rPr>
          <w:rFonts w:cs="Arial" w:hint="cs"/>
          <w:sz w:val="24"/>
          <w:szCs w:val="24"/>
          <w:rtl/>
        </w:rPr>
        <w:t>,</w:t>
      </w:r>
      <w:r w:rsidRPr="00AF1D22">
        <w:rPr>
          <w:rFonts w:cs="Arial"/>
          <w:sz w:val="24"/>
          <w:szCs w:val="24"/>
          <w:rtl/>
        </w:rPr>
        <w:t xml:space="preserve"> וכן </w:t>
      </w:r>
      <w:r w:rsidRPr="001D1FD3">
        <w:rPr>
          <w:rFonts w:cs="Arial" w:hint="cs"/>
          <w:b/>
          <w:bCs/>
          <w:sz w:val="24"/>
          <w:szCs w:val="24"/>
          <w:rtl/>
        </w:rPr>
        <w:t>ב</w:t>
      </w:r>
      <w:r w:rsidRPr="001D1FD3">
        <w:rPr>
          <w:rFonts w:cs="Arial"/>
          <w:b/>
          <w:bCs/>
          <w:sz w:val="24"/>
          <w:szCs w:val="24"/>
          <w:rtl/>
        </w:rPr>
        <w:t>בית</w:t>
      </w:r>
      <w:r w:rsidRPr="00AF1D22">
        <w:rPr>
          <w:rFonts w:cs="Arial"/>
          <w:sz w:val="24"/>
          <w:szCs w:val="24"/>
          <w:rtl/>
        </w:rPr>
        <w:t xml:space="preserve"> השלחין</w:t>
      </w:r>
      <w:r w:rsidRPr="004B7F9B">
        <w:rPr>
          <w:rFonts w:cs="Arial" w:hint="cs"/>
          <w:sz w:val="24"/>
          <w:szCs w:val="24"/>
          <w:rtl/>
        </w:rPr>
        <w:t>.</w:t>
      </w:r>
      <w:r w:rsidRPr="00AF1D22">
        <w:rPr>
          <w:rFonts w:cs="Arial"/>
          <w:sz w:val="24"/>
          <w:szCs w:val="24"/>
          <w:rtl/>
        </w:rPr>
        <w:t xml:space="preserve"> ותני עלה</w:t>
      </w:r>
      <w:r w:rsidRPr="004B7F9B">
        <w:rPr>
          <w:rFonts w:cs="Arial" w:hint="cs"/>
          <w:sz w:val="24"/>
          <w:szCs w:val="24"/>
          <w:rtl/>
        </w:rPr>
        <w:t>,</w:t>
      </w:r>
      <w:r w:rsidRPr="00AF1D22">
        <w:rPr>
          <w:rFonts w:cs="Arial"/>
          <w:sz w:val="24"/>
          <w:szCs w:val="24"/>
          <w:rtl/>
        </w:rPr>
        <w:t xml:space="preserve"> חורשים בית השלחין עד ר"ה</w:t>
      </w:r>
      <w:r w:rsidRPr="004B7F9B">
        <w:rPr>
          <w:rFonts w:cs="Arial" w:hint="cs"/>
          <w:sz w:val="24"/>
          <w:szCs w:val="24"/>
          <w:rtl/>
        </w:rPr>
        <w:t>.</w:t>
      </w:r>
      <w:r w:rsidRPr="00AF1D22">
        <w:rPr>
          <w:rFonts w:cs="Arial"/>
          <w:sz w:val="24"/>
          <w:szCs w:val="24"/>
          <w:rtl/>
        </w:rPr>
        <w:t xml:space="preserve"> רבי אומר</w:t>
      </w:r>
      <w:r w:rsidRPr="004B7F9B">
        <w:rPr>
          <w:rFonts w:cs="Arial" w:hint="cs"/>
          <w:sz w:val="24"/>
          <w:szCs w:val="24"/>
          <w:rtl/>
        </w:rPr>
        <w:t>,</w:t>
      </w:r>
      <w:r w:rsidRPr="00AF1D22">
        <w:rPr>
          <w:rFonts w:cs="Arial"/>
          <w:sz w:val="24"/>
          <w:szCs w:val="24"/>
          <w:rtl/>
        </w:rPr>
        <w:t xml:space="preserve"> עד לפני ר"ה שלשה ימים</w:t>
      </w:r>
      <w:r w:rsidRPr="004B7F9B">
        <w:rPr>
          <w:rFonts w:cs="Arial" w:hint="cs"/>
          <w:sz w:val="24"/>
          <w:szCs w:val="24"/>
          <w:rtl/>
        </w:rPr>
        <w:t>.</w:t>
      </w:r>
      <w:r w:rsidRPr="00AF1D22">
        <w:rPr>
          <w:rFonts w:cs="Arial"/>
          <w:sz w:val="24"/>
          <w:szCs w:val="24"/>
          <w:rtl/>
        </w:rPr>
        <w:t xml:space="preserve"> כדי שיזרע וישרש</w:t>
      </w:r>
      <w:r w:rsidRPr="004B7F9B">
        <w:rPr>
          <w:rFonts w:cs="Arial" w:hint="cs"/>
          <w:sz w:val="24"/>
          <w:szCs w:val="24"/>
          <w:rtl/>
        </w:rPr>
        <w:t>.</w:t>
      </w:r>
      <w:r w:rsidRPr="00AF1D22">
        <w:rPr>
          <w:rFonts w:cs="Arial"/>
          <w:sz w:val="24"/>
          <w:szCs w:val="24"/>
          <w:rtl/>
        </w:rPr>
        <w:t xml:space="preserve"> ויטע וישרש</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ו</w:t>
      </w:r>
      <w:r w:rsidRPr="00AF1D22">
        <w:rPr>
          <w:rFonts w:cs="Arial"/>
          <w:sz w:val="24"/>
          <w:szCs w:val="24"/>
          <w:rtl/>
        </w:rPr>
        <w:t>אילן עושה שרשים לשלשה ימים</w:t>
      </w:r>
      <w:r w:rsidRPr="004B7F9B">
        <w:rPr>
          <w:rFonts w:cs="Arial" w:hint="cs"/>
          <w:sz w:val="24"/>
          <w:szCs w:val="24"/>
          <w:rtl/>
        </w:rPr>
        <w:t xml:space="preserve">? </w:t>
      </w:r>
      <w:r w:rsidRPr="001D1FD3">
        <w:rPr>
          <w:rFonts w:cs="Arial" w:hint="cs"/>
          <w:b/>
          <w:bCs/>
          <w:sz w:val="24"/>
          <w:szCs w:val="24"/>
          <w:rtl/>
        </w:rPr>
        <w:t>אלא</w:t>
      </w:r>
      <w:r w:rsidRPr="004B7F9B">
        <w:rPr>
          <w:rFonts w:cs="Arial" w:hint="cs"/>
          <w:sz w:val="24"/>
          <w:szCs w:val="24"/>
          <w:rtl/>
        </w:rPr>
        <w:t xml:space="preserve"> </w:t>
      </w:r>
      <w:r w:rsidRPr="00AF1D22">
        <w:rPr>
          <w:rFonts w:cs="Arial"/>
          <w:sz w:val="24"/>
          <w:szCs w:val="24"/>
          <w:rtl/>
        </w:rPr>
        <w:t xml:space="preserve"> רבי אומר</w:t>
      </w:r>
      <w:r w:rsidRPr="004B7F9B">
        <w:rPr>
          <w:rFonts w:cs="Arial" w:hint="cs"/>
          <w:sz w:val="24"/>
          <w:szCs w:val="24"/>
          <w:rtl/>
        </w:rPr>
        <w:t>.</w:t>
      </w:r>
      <w:r w:rsidRPr="00AF1D22">
        <w:rPr>
          <w:rFonts w:cs="Arial"/>
          <w:sz w:val="24"/>
          <w:szCs w:val="24"/>
          <w:rtl/>
        </w:rPr>
        <w:t xml:space="preserve"> עד לפני ר"ה ג' </w:t>
      </w:r>
      <w:r w:rsidRPr="001D1FD3">
        <w:rPr>
          <w:rFonts w:cs="Arial" w:hint="cs"/>
          <w:b/>
          <w:bCs/>
          <w:sz w:val="24"/>
          <w:szCs w:val="24"/>
          <w:rtl/>
        </w:rPr>
        <w:t>ימים</w:t>
      </w:r>
      <w:r w:rsidRPr="004B7F9B">
        <w:rPr>
          <w:rFonts w:cs="Arial" w:hint="cs"/>
          <w:sz w:val="24"/>
          <w:szCs w:val="24"/>
          <w:rtl/>
        </w:rPr>
        <w:t>.</w:t>
      </w:r>
      <w:r w:rsidRPr="00AF1D22">
        <w:rPr>
          <w:rFonts w:cs="Arial"/>
          <w:sz w:val="24"/>
          <w:szCs w:val="24"/>
          <w:rtl/>
        </w:rPr>
        <w:t xml:space="preserve"> כדי שיזרע אורז וישריש</w:t>
      </w:r>
      <w:r w:rsidRPr="004B7F9B">
        <w:rPr>
          <w:rFonts w:cs="Arial" w:hint="cs"/>
          <w:sz w:val="24"/>
          <w:szCs w:val="24"/>
          <w:rtl/>
        </w:rPr>
        <w:t>.</w:t>
      </w:r>
      <w:r w:rsidRPr="00AF1D22">
        <w:rPr>
          <w:rFonts w:cs="Arial"/>
          <w:sz w:val="24"/>
          <w:szCs w:val="24"/>
          <w:rtl/>
        </w:rPr>
        <w:t xml:space="preserve"> ויטע אורז וישריש</w:t>
      </w:r>
      <w:r w:rsidRPr="004B7F9B">
        <w:rPr>
          <w:rFonts w:cs="Arial" w:hint="cs"/>
          <w:sz w:val="24"/>
          <w:szCs w:val="24"/>
          <w:rtl/>
        </w:rPr>
        <w:t xml:space="preserve">. </w:t>
      </w:r>
      <w:r w:rsidRPr="001D1FD3">
        <w:rPr>
          <w:rFonts w:cs="Arial" w:hint="cs"/>
          <w:b/>
          <w:bCs/>
          <w:sz w:val="28"/>
          <w:szCs w:val="28"/>
          <w:rtl/>
        </w:rPr>
        <w:t>תנן</w:t>
      </w:r>
      <w:r w:rsidRPr="001D1FD3">
        <w:rPr>
          <w:rFonts w:cs="Arial" w:hint="cs"/>
          <w:b/>
          <w:bCs/>
          <w:sz w:val="24"/>
          <w:szCs w:val="24"/>
          <w:rtl/>
        </w:rPr>
        <w:t>, מיבלין ומפרקין מאבקין ומעשנין, מיבלין</w:t>
      </w:r>
      <w:r>
        <w:rPr>
          <w:rFonts w:cs="Arial" w:hint="cs"/>
          <w:sz w:val="24"/>
          <w:szCs w:val="24"/>
          <w:rtl/>
        </w:rPr>
        <w:t>,</w:t>
      </w:r>
      <w:r w:rsidRPr="00AF1D22">
        <w:rPr>
          <w:rFonts w:cs="Arial"/>
          <w:sz w:val="24"/>
          <w:szCs w:val="24"/>
          <w:rtl/>
        </w:rPr>
        <w:t xml:space="preserve"> מעבירין את היבולת</w:t>
      </w:r>
      <w:r w:rsidRPr="004B7F9B">
        <w:rPr>
          <w:rFonts w:cs="Arial" w:hint="cs"/>
          <w:sz w:val="24"/>
          <w:szCs w:val="24"/>
          <w:rtl/>
        </w:rPr>
        <w:t>.</w:t>
      </w:r>
      <w:r w:rsidRPr="00AF1D22">
        <w:rPr>
          <w:rFonts w:cs="Arial"/>
          <w:sz w:val="24"/>
          <w:szCs w:val="24"/>
          <w:rtl/>
        </w:rPr>
        <w:t xml:space="preserve"> מפרקין בעלין</w:t>
      </w:r>
      <w:r w:rsidRPr="004B7F9B">
        <w:rPr>
          <w:rFonts w:cs="Arial" w:hint="cs"/>
          <w:sz w:val="24"/>
          <w:szCs w:val="24"/>
          <w:rtl/>
        </w:rPr>
        <w:t xml:space="preserve">, </w:t>
      </w:r>
      <w:r w:rsidRPr="001D1FD3">
        <w:rPr>
          <w:rFonts w:cs="Arial" w:hint="cs"/>
          <w:b/>
          <w:bCs/>
          <w:sz w:val="24"/>
          <w:szCs w:val="24"/>
          <w:rtl/>
        </w:rPr>
        <w:t>שתולשים ממנו עלים להקל מעל האילן</w:t>
      </w:r>
      <w:r w:rsidRPr="004B7F9B">
        <w:rPr>
          <w:rFonts w:cs="Arial"/>
          <w:sz w:val="24"/>
          <w:szCs w:val="24"/>
          <w:rtl/>
        </w:rPr>
        <w:t>.</w:t>
      </w:r>
      <w:r w:rsidRPr="00AF1D22">
        <w:rPr>
          <w:rFonts w:cs="Arial"/>
          <w:sz w:val="24"/>
          <w:szCs w:val="24"/>
          <w:rtl/>
        </w:rPr>
        <w:t xml:space="preserve"> מאבקין</w:t>
      </w:r>
      <w:r w:rsidRPr="004B7F9B">
        <w:rPr>
          <w:rFonts w:cs="Arial" w:hint="cs"/>
          <w:sz w:val="24"/>
          <w:szCs w:val="24"/>
          <w:rtl/>
        </w:rPr>
        <w:t>,</w:t>
      </w:r>
      <w:r w:rsidRPr="00AF1D22">
        <w:rPr>
          <w:rFonts w:cs="Arial"/>
          <w:sz w:val="24"/>
          <w:szCs w:val="24"/>
          <w:rtl/>
        </w:rPr>
        <w:t xml:space="preserve"> עושין לה אבק</w:t>
      </w:r>
      <w:r w:rsidRPr="004B7F9B">
        <w:rPr>
          <w:rFonts w:cs="Arial" w:hint="cs"/>
          <w:sz w:val="24"/>
          <w:szCs w:val="24"/>
          <w:rtl/>
        </w:rPr>
        <w:t xml:space="preserve"> </w:t>
      </w:r>
      <w:r w:rsidRPr="001D1FD3">
        <w:rPr>
          <w:rFonts w:cs="Arial" w:hint="cs"/>
          <w:b/>
          <w:bCs/>
          <w:sz w:val="24"/>
          <w:szCs w:val="24"/>
          <w:rtl/>
        </w:rPr>
        <w:t>לכסות השרשים הגלויים</w:t>
      </w:r>
      <w:r w:rsidRPr="004B7F9B">
        <w:rPr>
          <w:rFonts w:cs="Arial"/>
          <w:sz w:val="24"/>
          <w:szCs w:val="24"/>
          <w:rtl/>
        </w:rPr>
        <w:t>.</w:t>
      </w:r>
      <w:r w:rsidRPr="00AF1D22">
        <w:rPr>
          <w:rFonts w:cs="Arial"/>
          <w:sz w:val="24"/>
          <w:szCs w:val="24"/>
          <w:rtl/>
        </w:rPr>
        <w:t xml:space="preserve"> מעשנין מתנינן לה</w:t>
      </w:r>
      <w:r w:rsidR="00474D89">
        <w:rPr>
          <w:rFonts w:cs="Arial" w:hint="cs"/>
          <w:sz w:val="24"/>
          <w:szCs w:val="24"/>
          <w:rtl/>
        </w:rPr>
        <w:t>,</w:t>
      </w:r>
      <w:r w:rsidRPr="00AF1D22">
        <w:rPr>
          <w:rFonts w:cs="Arial"/>
          <w:sz w:val="24"/>
          <w:szCs w:val="24"/>
          <w:rtl/>
        </w:rPr>
        <w:t xml:space="preserve"> </w:t>
      </w:r>
      <w:r w:rsidRPr="001D1FD3">
        <w:rPr>
          <w:rFonts w:cs="Arial" w:hint="cs"/>
          <w:b/>
          <w:bCs/>
          <w:sz w:val="24"/>
          <w:szCs w:val="24"/>
          <w:rtl/>
        </w:rPr>
        <w:t>שמעשנין תחת הגפן להרחיק ממנה התולעים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תני</w:t>
      </w:r>
      <w:r>
        <w:rPr>
          <w:rFonts w:cs="Arial" w:hint="cs"/>
          <w:sz w:val="24"/>
          <w:szCs w:val="24"/>
          <w:rtl/>
        </w:rPr>
        <w:t>,</w:t>
      </w:r>
      <w:r w:rsidRPr="00AF1D22">
        <w:rPr>
          <w:rFonts w:cs="Arial"/>
          <w:sz w:val="24"/>
          <w:szCs w:val="24"/>
          <w:rtl/>
        </w:rPr>
        <w:t xml:space="preserve"> מכוונין </w:t>
      </w:r>
      <w:r w:rsidRPr="004B7F9B">
        <w:rPr>
          <w:rFonts w:cs="Arial" w:hint="cs"/>
          <w:sz w:val="24"/>
          <w:szCs w:val="24"/>
          <w:rtl/>
        </w:rPr>
        <w:t>ו</w:t>
      </w:r>
      <w:r w:rsidRPr="004B7F9B">
        <w:rPr>
          <w:rFonts w:cs="Arial"/>
          <w:sz w:val="24"/>
          <w:szCs w:val="24"/>
          <w:rtl/>
        </w:rPr>
        <w:t>מצדדין</w:t>
      </w:r>
      <w:r w:rsidRPr="004B7F9B">
        <w:rPr>
          <w:rFonts w:cs="Arial" w:hint="cs"/>
          <w:sz w:val="24"/>
          <w:szCs w:val="24"/>
          <w:rtl/>
        </w:rPr>
        <w:t>.</w:t>
      </w:r>
      <w:r w:rsidRPr="00AF1D22">
        <w:rPr>
          <w:rFonts w:cs="Arial"/>
          <w:sz w:val="24"/>
          <w:szCs w:val="24"/>
          <w:rtl/>
        </w:rPr>
        <w:t xml:space="preserve"> מכוונין </w:t>
      </w:r>
      <w:r w:rsidRPr="004B7F9B">
        <w:rPr>
          <w:rFonts w:cs="Arial"/>
          <w:sz w:val="24"/>
          <w:szCs w:val="24"/>
          <w:rtl/>
        </w:rPr>
        <w:t xml:space="preserve">מכוונין </w:t>
      </w:r>
      <w:r w:rsidRPr="00AF1D22">
        <w:rPr>
          <w:rFonts w:cs="Arial"/>
          <w:sz w:val="24"/>
          <w:szCs w:val="24"/>
          <w:rtl/>
        </w:rPr>
        <w:t>לה</w:t>
      </w:r>
      <w:r w:rsidRPr="004B7F9B">
        <w:rPr>
          <w:rFonts w:cs="Arial" w:hint="cs"/>
          <w:sz w:val="24"/>
          <w:szCs w:val="24"/>
          <w:rtl/>
        </w:rPr>
        <w:t>.</w:t>
      </w:r>
      <w:r w:rsidRPr="00AF1D22">
        <w:rPr>
          <w:rFonts w:cs="Arial"/>
          <w:sz w:val="24"/>
          <w:szCs w:val="24"/>
          <w:rtl/>
        </w:rPr>
        <w:t xml:space="preserve"> מצדדין</w:t>
      </w:r>
      <w:r w:rsidR="00474D89">
        <w:rPr>
          <w:rFonts w:cs="Arial" w:hint="cs"/>
          <w:sz w:val="24"/>
          <w:szCs w:val="24"/>
          <w:rtl/>
        </w:rPr>
        <w:t>,</w:t>
      </w:r>
      <w:r w:rsidRPr="00AF1D22">
        <w:rPr>
          <w:rFonts w:cs="Arial"/>
          <w:sz w:val="24"/>
          <w:szCs w:val="24"/>
          <w:rtl/>
        </w:rPr>
        <w:t xml:space="preserve"> חברייא אמרי</w:t>
      </w:r>
      <w:r w:rsidRPr="004B7F9B">
        <w:rPr>
          <w:rFonts w:cs="Arial" w:hint="cs"/>
          <w:sz w:val="24"/>
          <w:szCs w:val="24"/>
          <w:rtl/>
        </w:rPr>
        <w:t>,</w:t>
      </w:r>
      <w:r w:rsidRPr="00AF1D22">
        <w:rPr>
          <w:rFonts w:cs="Arial"/>
          <w:sz w:val="24"/>
          <w:szCs w:val="24"/>
          <w:rtl/>
        </w:rPr>
        <w:t xml:space="preserve"> עושין לה דוקרין </w:t>
      </w:r>
      <w:r w:rsidRPr="00AD65C4">
        <w:rPr>
          <w:rFonts w:cs="Arial" w:hint="cs"/>
          <w:b/>
          <w:bCs/>
          <w:sz w:val="24"/>
          <w:szCs w:val="24"/>
          <w:rtl/>
        </w:rPr>
        <w:t>להעמידה ישר</w:t>
      </w:r>
      <w:r w:rsidRPr="004B7F9B">
        <w:rPr>
          <w:rFonts w:cs="Arial" w:hint="cs"/>
          <w:sz w:val="24"/>
          <w:szCs w:val="24"/>
          <w:rtl/>
        </w:rPr>
        <w:t>.</w:t>
      </w:r>
      <w:r w:rsidRPr="004B7F9B">
        <w:rPr>
          <w:rFonts w:cs="Arial"/>
          <w:sz w:val="24"/>
          <w:szCs w:val="24"/>
          <w:rtl/>
        </w:rPr>
        <w:t xml:space="preserve"> </w:t>
      </w:r>
      <w:r w:rsidRPr="00AF1D22">
        <w:rPr>
          <w:rFonts w:cs="Arial"/>
          <w:sz w:val="24"/>
          <w:szCs w:val="24"/>
          <w:rtl/>
        </w:rPr>
        <w:t>רבי יוסה אומר</w:t>
      </w:r>
      <w:r w:rsidRPr="004B7F9B">
        <w:rPr>
          <w:rFonts w:cs="Arial" w:hint="cs"/>
          <w:sz w:val="24"/>
          <w:szCs w:val="24"/>
          <w:rtl/>
        </w:rPr>
        <w:t>,</w:t>
      </w:r>
      <w:r w:rsidRPr="00AF1D22">
        <w:rPr>
          <w:rFonts w:cs="Arial"/>
          <w:sz w:val="24"/>
          <w:szCs w:val="24"/>
          <w:rtl/>
        </w:rPr>
        <w:t xml:space="preserve"> תולה לה אבן </w:t>
      </w:r>
      <w:r w:rsidRPr="00AD65C4">
        <w:rPr>
          <w:rFonts w:cs="Arial" w:hint="cs"/>
          <w:b/>
          <w:bCs/>
          <w:sz w:val="24"/>
          <w:szCs w:val="24"/>
          <w:rtl/>
        </w:rPr>
        <w:t>שהמשקל יטה את האילן שיגדל ישר</w:t>
      </w:r>
      <w:r w:rsidRPr="004B7F9B">
        <w:rPr>
          <w:rFonts w:cs="Arial" w:hint="cs"/>
          <w:sz w:val="24"/>
          <w:szCs w:val="24"/>
          <w:rtl/>
        </w:rPr>
        <w:t>.</w:t>
      </w:r>
      <w:r w:rsidRPr="004B7F9B">
        <w:rPr>
          <w:rFonts w:cs="Arial"/>
          <w:sz w:val="24"/>
          <w:szCs w:val="24"/>
          <w:rtl/>
        </w:rPr>
        <w:t xml:space="preserve"> </w:t>
      </w:r>
      <w:r w:rsidRPr="00AF1D22">
        <w:rPr>
          <w:rFonts w:cs="Arial"/>
          <w:sz w:val="24"/>
          <w:szCs w:val="24"/>
          <w:rtl/>
        </w:rPr>
        <w:t>תני</w:t>
      </w:r>
      <w:r w:rsidRPr="004B7F9B">
        <w:rPr>
          <w:rFonts w:cs="Arial" w:hint="cs"/>
          <w:sz w:val="24"/>
          <w:szCs w:val="24"/>
          <w:rtl/>
        </w:rPr>
        <w:t>,</w:t>
      </w:r>
      <w:r w:rsidRPr="00AF1D22">
        <w:rPr>
          <w:rFonts w:cs="Arial"/>
          <w:sz w:val="24"/>
          <w:szCs w:val="24"/>
          <w:rtl/>
        </w:rPr>
        <w:t xml:space="preserve"> מוותרין ומשמטין</w:t>
      </w:r>
      <w:r w:rsidRPr="004B7F9B">
        <w:rPr>
          <w:rFonts w:cs="Arial" w:hint="cs"/>
          <w:sz w:val="24"/>
          <w:szCs w:val="24"/>
          <w:rtl/>
        </w:rPr>
        <w:t>.</w:t>
      </w:r>
      <w:r w:rsidRPr="00AF1D22">
        <w:rPr>
          <w:rFonts w:cs="Arial"/>
          <w:sz w:val="24"/>
          <w:szCs w:val="24"/>
          <w:rtl/>
        </w:rPr>
        <w:t xml:space="preserve"> כיני מתניתא</w:t>
      </w:r>
      <w:r w:rsidRPr="004B7F9B">
        <w:rPr>
          <w:rFonts w:cs="Arial" w:hint="cs"/>
          <w:sz w:val="24"/>
          <w:szCs w:val="24"/>
          <w:rtl/>
        </w:rPr>
        <w:t>.</w:t>
      </w:r>
      <w:r w:rsidRPr="00AF1D22">
        <w:rPr>
          <w:rFonts w:cs="Arial"/>
          <w:sz w:val="24"/>
          <w:szCs w:val="24"/>
          <w:rtl/>
        </w:rPr>
        <w:t xml:space="preserve"> מוותרין </w:t>
      </w:r>
      <w:r w:rsidRPr="00286139">
        <w:rPr>
          <w:rFonts w:cs="Arial" w:hint="cs"/>
          <w:i/>
          <w:iCs/>
          <w:sz w:val="16"/>
          <w:szCs w:val="16"/>
          <w:rtl/>
        </w:rPr>
        <w:t>מדלל</w:t>
      </w:r>
      <w:r>
        <w:rPr>
          <w:rFonts w:cs="Arial" w:hint="cs"/>
          <w:sz w:val="24"/>
          <w:szCs w:val="24"/>
          <w:rtl/>
        </w:rPr>
        <w:t xml:space="preserve"> </w:t>
      </w:r>
      <w:r w:rsidRPr="00AF1D22">
        <w:rPr>
          <w:rFonts w:cs="Arial"/>
          <w:sz w:val="24"/>
          <w:szCs w:val="24"/>
          <w:rtl/>
        </w:rPr>
        <w:t xml:space="preserve">בגפנים </w:t>
      </w:r>
      <w:r w:rsidRPr="004B7F9B">
        <w:rPr>
          <w:rFonts w:cs="Arial" w:hint="cs"/>
          <w:sz w:val="24"/>
          <w:szCs w:val="24"/>
          <w:rtl/>
        </w:rPr>
        <w:t xml:space="preserve">, </w:t>
      </w:r>
      <w:r w:rsidRPr="004B7F9B">
        <w:rPr>
          <w:rFonts w:cs="Arial"/>
          <w:sz w:val="24"/>
          <w:szCs w:val="24"/>
          <w:rtl/>
        </w:rPr>
        <w:t xml:space="preserve">משמטין </w:t>
      </w:r>
      <w:r w:rsidRPr="00286139">
        <w:rPr>
          <w:rFonts w:cs="Arial" w:hint="cs"/>
          <w:i/>
          <w:iCs/>
          <w:sz w:val="16"/>
          <w:szCs w:val="16"/>
          <w:rtl/>
        </w:rPr>
        <w:t>מדלל</w:t>
      </w:r>
      <w:r w:rsidRPr="00AF1D22">
        <w:rPr>
          <w:rFonts w:cs="Arial"/>
          <w:sz w:val="24"/>
          <w:szCs w:val="24"/>
          <w:rtl/>
        </w:rPr>
        <w:t xml:space="preserve"> בקנים</w:t>
      </w:r>
      <w:r w:rsidRPr="004B7F9B">
        <w:rPr>
          <w:rFonts w:cs="Arial" w:hint="cs"/>
          <w:sz w:val="24"/>
          <w:szCs w:val="24"/>
          <w:rtl/>
        </w:rPr>
        <w:t>.</w:t>
      </w:r>
      <w:r w:rsidRPr="00AF1D22">
        <w:rPr>
          <w:rFonts w:cs="Arial"/>
          <w:sz w:val="24"/>
          <w:szCs w:val="24"/>
          <w:rtl/>
        </w:rPr>
        <w:t xml:space="preserve"> מקום שנהגו לוותר ולשמט קודם לחג</w:t>
      </w:r>
      <w:r w:rsidRPr="004B7F9B">
        <w:rPr>
          <w:rFonts w:cs="Arial" w:hint="cs"/>
          <w:sz w:val="24"/>
          <w:szCs w:val="24"/>
          <w:rtl/>
        </w:rPr>
        <w:t>,</w:t>
      </w:r>
      <w:r w:rsidRPr="00AF1D22">
        <w:rPr>
          <w:rFonts w:cs="Arial"/>
          <w:sz w:val="24"/>
          <w:szCs w:val="24"/>
          <w:rtl/>
        </w:rPr>
        <w:t xml:space="preserve"> מוותרין ומשמטין קודם לחג</w:t>
      </w:r>
      <w:r w:rsidRPr="004B7F9B">
        <w:rPr>
          <w:rFonts w:cs="Arial" w:hint="cs"/>
          <w:sz w:val="24"/>
          <w:szCs w:val="24"/>
          <w:rtl/>
        </w:rPr>
        <w:t>.</w:t>
      </w:r>
      <w:r w:rsidRPr="00AF1D22">
        <w:rPr>
          <w:rFonts w:cs="Arial"/>
          <w:sz w:val="24"/>
          <w:szCs w:val="24"/>
          <w:rtl/>
        </w:rPr>
        <w:t xml:space="preserve"> לאחר החג</w:t>
      </w:r>
      <w:r w:rsidRPr="004B7F9B">
        <w:rPr>
          <w:rFonts w:cs="Arial" w:hint="cs"/>
          <w:sz w:val="24"/>
          <w:szCs w:val="24"/>
          <w:rtl/>
        </w:rPr>
        <w:t>,</w:t>
      </w:r>
      <w:r w:rsidRPr="00AF1D22">
        <w:rPr>
          <w:rFonts w:cs="Arial"/>
          <w:sz w:val="24"/>
          <w:szCs w:val="24"/>
          <w:rtl/>
        </w:rPr>
        <w:t xml:space="preserve"> מוותרין ומשמטין לאחר החג</w:t>
      </w:r>
      <w:r w:rsidR="00474D89">
        <w:rPr>
          <w:rFonts w:cs="Arial" w:hint="cs"/>
          <w:sz w:val="24"/>
          <w:szCs w:val="24"/>
          <w:rtl/>
        </w:rPr>
        <w:t>.</w:t>
      </w:r>
      <w:r w:rsidRPr="00AF1D22">
        <w:rPr>
          <w:rFonts w:cs="Arial"/>
          <w:sz w:val="24"/>
          <w:szCs w:val="24"/>
          <w:rtl/>
        </w:rPr>
        <w:t xml:space="preserve"> </w:t>
      </w:r>
      <w:r w:rsidRPr="00AD65C4">
        <w:rPr>
          <w:rFonts w:cs="Arial" w:hint="cs"/>
          <w:b/>
          <w:bCs/>
          <w:sz w:val="24"/>
          <w:szCs w:val="24"/>
          <w:rtl/>
        </w:rPr>
        <w:t>שאף בשביעית מותר</w:t>
      </w:r>
      <w:r w:rsidR="00474D89">
        <w:rPr>
          <w:rFonts w:cs="Arial" w:hint="cs"/>
          <w:b/>
          <w:bCs/>
          <w:sz w:val="24"/>
          <w:szCs w:val="24"/>
          <w:rtl/>
        </w:rPr>
        <w:t>,</w:t>
      </w:r>
      <w:r w:rsidRPr="00AD65C4">
        <w:rPr>
          <w:rFonts w:cs="Arial" w:hint="cs"/>
          <w:b/>
          <w:bCs/>
          <w:sz w:val="24"/>
          <w:szCs w:val="24"/>
          <w:rtl/>
        </w:rPr>
        <w:t xml:space="preserve"> שזה אוקומי אילנה</w:t>
      </w:r>
      <w:r w:rsidRPr="004B7F9B">
        <w:rPr>
          <w:rFonts w:cs="Arial" w:hint="cs"/>
          <w:sz w:val="24"/>
          <w:szCs w:val="24"/>
          <w:rtl/>
        </w:rPr>
        <w:t>.</w:t>
      </w:r>
      <w:r w:rsidRPr="004B7F9B">
        <w:rPr>
          <w:rFonts w:cs="Arial"/>
          <w:sz w:val="24"/>
          <w:szCs w:val="24"/>
          <w:rtl/>
        </w:rPr>
        <w:t xml:space="preserve"> </w:t>
      </w:r>
      <w:r w:rsidRPr="00AF1D22">
        <w:rPr>
          <w:rFonts w:cs="Arial"/>
          <w:sz w:val="24"/>
          <w:szCs w:val="24"/>
          <w:rtl/>
        </w:rPr>
        <w:t>ר"ש אומר</w:t>
      </w:r>
      <w:r w:rsidRPr="004B7F9B">
        <w:rPr>
          <w:rFonts w:cs="Arial" w:hint="cs"/>
          <w:sz w:val="24"/>
          <w:szCs w:val="24"/>
          <w:rtl/>
        </w:rPr>
        <w:t>.</w:t>
      </w:r>
      <w:r w:rsidRPr="00AF1D22">
        <w:rPr>
          <w:rFonts w:cs="Arial"/>
          <w:sz w:val="24"/>
          <w:szCs w:val="24"/>
          <w:rtl/>
        </w:rPr>
        <w:t xml:space="preserve"> ובלבד מן הבקעה </w:t>
      </w:r>
      <w:r w:rsidRPr="00286139">
        <w:rPr>
          <w:rFonts w:cs="Arial" w:hint="cs"/>
          <w:i/>
          <w:iCs/>
          <w:sz w:val="16"/>
          <w:szCs w:val="16"/>
          <w:rtl/>
        </w:rPr>
        <w:t>פקק הראשון</w:t>
      </w:r>
      <w:r w:rsidRPr="004B7F9B">
        <w:rPr>
          <w:rFonts w:cs="Arial"/>
          <w:sz w:val="24"/>
          <w:szCs w:val="24"/>
          <w:rtl/>
        </w:rPr>
        <w:t xml:space="preserve"> </w:t>
      </w:r>
      <w:r w:rsidRPr="00AF1D22">
        <w:rPr>
          <w:rFonts w:cs="Arial"/>
          <w:sz w:val="24"/>
          <w:szCs w:val="24"/>
          <w:rtl/>
        </w:rPr>
        <w:t xml:space="preserve">ולמעלה </w:t>
      </w:r>
      <w:r w:rsidRPr="00AD65C4">
        <w:rPr>
          <w:rFonts w:cs="Arial" w:hint="cs"/>
          <w:b/>
          <w:bCs/>
          <w:sz w:val="24"/>
          <w:szCs w:val="24"/>
          <w:rtl/>
        </w:rPr>
        <w:t>אבל לא עוקר הכל. אמר</w:t>
      </w:r>
      <w:r w:rsidRPr="004B7F9B">
        <w:rPr>
          <w:rFonts w:cs="Arial"/>
          <w:sz w:val="24"/>
          <w:szCs w:val="24"/>
          <w:rtl/>
        </w:rPr>
        <w:t xml:space="preserve"> </w:t>
      </w:r>
      <w:r w:rsidRPr="00AF1D22">
        <w:rPr>
          <w:rFonts w:cs="Arial"/>
          <w:sz w:val="24"/>
          <w:szCs w:val="24"/>
          <w:rtl/>
        </w:rPr>
        <w:t>ר' ירמיה בשם ר' הושעיה</w:t>
      </w:r>
      <w:r w:rsidRPr="004B7F9B">
        <w:rPr>
          <w:rFonts w:cs="Arial" w:hint="cs"/>
          <w:sz w:val="24"/>
          <w:szCs w:val="24"/>
          <w:rtl/>
        </w:rPr>
        <w:t>,</w:t>
      </w:r>
      <w:r w:rsidRPr="00AF1D22">
        <w:rPr>
          <w:rFonts w:cs="Arial"/>
          <w:sz w:val="24"/>
          <w:szCs w:val="24"/>
          <w:rtl/>
        </w:rPr>
        <w:t xml:space="preserve"> נוטל את הקבוצין </w:t>
      </w:r>
      <w:r w:rsidRPr="00AD65C4">
        <w:rPr>
          <w:rFonts w:cs="Arial" w:hint="cs"/>
          <w:b/>
          <w:bCs/>
          <w:sz w:val="24"/>
          <w:szCs w:val="24"/>
          <w:rtl/>
        </w:rPr>
        <w:t>שצמחו</w:t>
      </w:r>
      <w:r w:rsidRPr="004B7F9B">
        <w:rPr>
          <w:rFonts w:cs="Arial" w:hint="cs"/>
          <w:sz w:val="24"/>
          <w:szCs w:val="24"/>
          <w:rtl/>
        </w:rPr>
        <w:t xml:space="preserve"> </w:t>
      </w:r>
      <w:r w:rsidRPr="00AF1D22">
        <w:rPr>
          <w:rFonts w:cs="Arial"/>
          <w:sz w:val="24"/>
          <w:szCs w:val="24"/>
          <w:rtl/>
        </w:rPr>
        <w:t>עמה</w:t>
      </w:r>
      <w:r w:rsidRPr="004B7F9B">
        <w:rPr>
          <w:rFonts w:cs="Arial" w:hint="cs"/>
          <w:sz w:val="24"/>
          <w:szCs w:val="24"/>
          <w:rtl/>
        </w:rPr>
        <w:t xml:space="preserve"> </w:t>
      </w:r>
      <w:r w:rsidRPr="00AD65C4">
        <w:rPr>
          <w:rFonts w:cs="Arial" w:hint="cs"/>
          <w:b/>
          <w:bCs/>
          <w:sz w:val="24"/>
          <w:szCs w:val="24"/>
          <w:rtl/>
        </w:rPr>
        <w:t>אף למטה מהפקק</w:t>
      </w:r>
      <w:r w:rsidRPr="004B7F9B">
        <w:rPr>
          <w:rFonts w:cs="Arial"/>
          <w:sz w:val="24"/>
          <w:szCs w:val="24"/>
          <w:rtl/>
        </w:rPr>
        <w:t>.</w:t>
      </w:r>
      <w:r w:rsidRPr="00AF1D22">
        <w:rPr>
          <w:rFonts w:cs="Arial"/>
          <w:sz w:val="24"/>
          <w:szCs w:val="24"/>
          <w:rtl/>
        </w:rPr>
        <w:t xml:space="preserve"> </w:t>
      </w:r>
      <w:r w:rsidR="00474D89" w:rsidRPr="00AD65C4">
        <w:rPr>
          <w:rFonts w:cs="Arial" w:hint="cs"/>
          <w:b/>
          <w:bCs/>
          <w:sz w:val="28"/>
          <w:szCs w:val="28"/>
          <w:rtl/>
        </w:rPr>
        <w:t>תנן</w:t>
      </w:r>
      <w:r w:rsidR="00474D89" w:rsidRPr="004B7F9B">
        <w:rPr>
          <w:rFonts w:cs="Arial" w:hint="cs"/>
          <w:sz w:val="24"/>
          <w:szCs w:val="24"/>
          <w:rtl/>
        </w:rPr>
        <w:t>,</w:t>
      </w:r>
      <w:r w:rsidR="00474D89" w:rsidRPr="00AF1D22">
        <w:rPr>
          <w:rFonts w:cs="Arial"/>
          <w:sz w:val="24"/>
          <w:szCs w:val="24"/>
          <w:rtl/>
        </w:rPr>
        <w:t xml:space="preserve"> </w:t>
      </w:r>
      <w:r w:rsidRPr="00AF1D22">
        <w:rPr>
          <w:rFonts w:cs="Arial"/>
          <w:sz w:val="24"/>
          <w:szCs w:val="24"/>
          <w:rtl/>
        </w:rPr>
        <w:t>ר"ש אומר</w:t>
      </w:r>
      <w:r w:rsidRPr="004B7F9B">
        <w:rPr>
          <w:rFonts w:cs="Arial" w:hint="cs"/>
          <w:sz w:val="24"/>
          <w:szCs w:val="24"/>
          <w:rtl/>
        </w:rPr>
        <w:t xml:space="preserve">. </w:t>
      </w:r>
      <w:r w:rsidRPr="00AF1D22">
        <w:rPr>
          <w:rFonts w:cs="Arial"/>
          <w:sz w:val="24"/>
          <w:szCs w:val="24"/>
          <w:rtl/>
        </w:rPr>
        <w:t xml:space="preserve">אף נוטל הוא את העלים </w:t>
      </w:r>
      <w:r w:rsidR="00474D89" w:rsidRPr="00474D89">
        <w:rPr>
          <w:rFonts w:cs="Arial" w:hint="cs"/>
          <w:i/>
          <w:iCs/>
          <w:sz w:val="16"/>
          <w:szCs w:val="16"/>
          <w:rtl/>
        </w:rPr>
        <w:t>שפוצעים את האשכול ו</w:t>
      </w:r>
      <w:r w:rsidRPr="00F116CD">
        <w:rPr>
          <w:rFonts w:cs="Arial" w:hint="cs"/>
          <w:i/>
          <w:iCs/>
          <w:sz w:val="16"/>
          <w:szCs w:val="16"/>
          <w:rtl/>
        </w:rPr>
        <w:t>שמסתירים את השמש</w:t>
      </w:r>
      <w:r w:rsidRPr="004B7F9B">
        <w:rPr>
          <w:rFonts w:cs="Arial"/>
          <w:sz w:val="24"/>
          <w:szCs w:val="24"/>
          <w:rtl/>
        </w:rPr>
        <w:t xml:space="preserve"> </w:t>
      </w:r>
      <w:r w:rsidRPr="00AF1D22">
        <w:rPr>
          <w:rFonts w:cs="Arial"/>
          <w:sz w:val="24"/>
          <w:szCs w:val="24"/>
          <w:rtl/>
        </w:rPr>
        <w:t>מן האשכול בשביעית</w:t>
      </w:r>
      <w:r w:rsidRPr="004B7F9B">
        <w:rPr>
          <w:rFonts w:cs="Arial" w:hint="cs"/>
          <w:sz w:val="24"/>
          <w:szCs w:val="24"/>
          <w:rtl/>
        </w:rPr>
        <w:t>.</w:t>
      </w:r>
      <w:r w:rsidRPr="00AF1D22">
        <w:rPr>
          <w:rFonts w:cs="Arial"/>
          <w:sz w:val="24"/>
          <w:szCs w:val="24"/>
          <w:rtl/>
        </w:rPr>
        <w:t xml:space="preserve"> מחלפא שיטתיה דר"ש</w:t>
      </w:r>
      <w:r w:rsidRPr="004B7F9B">
        <w:rPr>
          <w:rFonts w:cs="Arial" w:hint="cs"/>
          <w:sz w:val="24"/>
          <w:szCs w:val="24"/>
          <w:rtl/>
        </w:rPr>
        <w:t>?</w:t>
      </w:r>
      <w:r w:rsidRPr="00AF1D22">
        <w:rPr>
          <w:rFonts w:cs="Arial"/>
          <w:sz w:val="24"/>
          <w:szCs w:val="24"/>
          <w:rtl/>
        </w:rPr>
        <w:t xml:space="preserve"> </w:t>
      </w:r>
      <w:r w:rsidR="00474D89" w:rsidRPr="00AF1D22">
        <w:rPr>
          <w:rFonts w:cs="Arial"/>
          <w:sz w:val="24"/>
          <w:szCs w:val="24"/>
          <w:rtl/>
        </w:rPr>
        <w:t xml:space="preserve">תמן </w:t>
      </w:r>
      <w:r w:rsidRPr="00AF1D22">
        <w:rPr>
          <w:rFonts w:cs="Arial"/>
          <w:sz w:val="24"/>
          <w:szCs w:val="24"/>
          <w:rtl/>
        </w:rPr>
        <w:t xml:space="preserve">תנינא ממרסין </w:t>
      </w:r>
      <w:r w:rsidRPr="00286139">
        <w:rPr>
          <w:rFonts w:cs="Arial" w:hint="cs"/>
          <w:i/>
          <w:iCs/>
          <w:sz w:val="16"/>
          <w:szCs w:val="16"/>
          <w:rtl/>
        </w:rPr>
        <w:t>משקין הרבה</w:t>
      </w:r>
      <w:r w:rsidRPr="004B7F9B">
        <w:rPr>
          <w:rFonts w:cs="Arial"/>
          <w:sz w:val="24"/>
          <w:szCs w:val="24"/>
          <w:rtl/>
        </w:rPr>
        <w:t xml:space="preserve"> </w:t>
      </w:r>
      <w:r w:rsidRPr="00AF1D22">
        <w:rPr>
          <w:rFonts w:cs="Arial"/>
          <w:sz w:val="24"/>
          <w:szCs w:val="24"/>
          <w:rtl/>
        </w:rPr>
        <w:t>את האורז בשביעית</w:t>
      </w:r>
      <w:r w:rsidRPr="004B7F9B">
        <w:rPr>
          <w:rFonts w:cs="Arial" w:hint="cs"/>
          <w:sz w:val="24"/>
          <w:szCs w:val="24"/>
          <w:rtl/>
        </w:rPr>
        <w:t>,</w:t>
      </w:r>
      <w:r w:rsidRPr="00AF1D22">
        <w:rPr>
          <w:rFonts w:cs="Arial"/>
          <w:sz w:val="24"/>
          <w:szCs w:val="24"/>
          <w:rtl/>
        </w:rPr>
        <w:t xml:space="preserve"> דברי רבי שמעון</w:t>
      </w:r>
      <w:r w:rsidRPr="004B7F9B">
        <w:rPr>
          <w:rFonts w:cs="Arial" w:hint="cs"/>
          <w:sz w:val="24"/>
          <w:szCs w:val="24"/>
          <w:rtl/>
        </w:rPr>
        <w:t>,</w:t>
      </w:r>
      <w:r w:rsidRPr="00AF1D22">
        <w:rPr>
          <w:rFonts w:cs="Arial"/>
          <w:sz w:val="24"/>
          <w:szCs w:val="24"/>
          <w:rtl/>
        </w:rPr>
        <w:t xml:space="preserve"> אבל לא מכסחין </w:t>
      </w:r>
      <w:r w:rsidRPr="00AD65C4">
        <w:rPr>
          <w:rFonts w:cs="Arial" w:hint="cs"/>
          <w:b/>
          <w:bCs/>
          <w:sz w:val="24"/>
          <w:szCs w:val="24"/>
          <w:rtl/>
        </w:rPr>
        <w:t>את העלים המיותרים.</w:t>
      </w:r>
      <w:r w:rsidRPr="00AD65C4">
        <w:rPr>
          <w:rFonts w:cs="Arial"/>
          <w:b/>
          <w:bCs/>
          <w:sz w:val="24"/>
          <w:szCs w:val="24"/>
          <w:rtl/>
        </w:rPr>
        <w:t xml:space="preserve"> ו</w:t>
      </w:r>
      <w:r w:rsidRPr="00AD65C4">
        <w:rPr>
          <w:rFonts w:cs="Arial" w:hint="cs"/>
          <w:b/>
          <w:bCs/>
          <w:sz w:val="24"/>
          <w:szCs w:val="24"/>
          <w:rtl/>
        </w:rPr>
        <w:t>ה</w:t>
      </w:r>
      <w:r w:rsidRPr="00AD65C4">
        <w:rPr>
          <w:rFonts w:cs="Arial"/>
          <w:b/>
          <w:bCs/>
          <w:sz w:val="24"/>
          <w:szCs w:val="24"/>
          <w:rtl/>
        </w:rPr>
        <w:t>כא</w:t>
      </w:r>
      <w:r w:rsidRPr="00AF1D22">
        <w:rPr>
          <w:rFonts w:cs="Arial"/>
          <w:sz w:val="24"/>
          <w:szCs w:val="24"/>
          <w:rtl/>
        </w:rPr>
        <w:t xml:space="preserve"> הוא אומר אכין </w:t>
      </w:r>
      <w:r w:rsidRPr="00AD65C4">
        <w:rPr>
          <w:rFonts w:cs="Arial" w:hint="cs"/>
          <w:b/>
          <w:bCs/>
          <w:sz w:val="24"/>
          <w:szCs w:val="24"/>
          <w:rtl/>
        </w:rPr>
        <w:t>שאפילו נוטל את העלים?</w:t>
      </w:r>
      <w:r w:rsidRPr="004B7F9B">
        <w:rPr>
          <w:rFonts w:cs="Arial"/>
          <w:sz w:val="24"/>
          <w:szCs w:val="24"/>
          <w:rtl/>
        </w:rPr>
        <w:t xml:space="preserve"> </w:t>
      </w:r>
      <w:r w:rsidRPr="00AF1D22">
        <w:rPr>
          <w:rFonts w:cs="Arial"/>
          <w:sz w:val="24"/>
          <w:szCs w:val="24"/>
          <w:rtl/>
        </w:rPr>
        <w:t>שנייא הוא הכא</w:t>
      </w:r>
      <w:r w:rsidRPr="004B7F9B">
        <w:rPr>
          <w:rFonts w:cs="Arial" w:hint="cs"/>
          <w:sz w:val="24"/>
          <w:szCs w:val="24"/>
          <w:rtl/>
        </w:rPr>
        <w:t>,</w:t>
      </w:r>
      <w:r w:rsidRPr="00AF1D22">
        <w:rPr>
          <w:rFonts w:cs="Arial"/>
          <w:sz w:val="24"/>
          <w:szCs w:val="24"/>
          <w:rtl/>
        </w:rPr>
        <w:t xml:space="preserve"> שהוא כמציל מן הדליקה</w:t>
      </w:r>
      <w:r w:rsidRPr="004B7F9B">
        <w:rPr>
          <w:rFonts w:cs="Arial" w:hint="cs"/>
          <w:sz w:val="24"/>
          <w:szCs w:val="24"/>
          <w:rtl/>
        </w:rPr>
        <w:t xml:space="preserve">, </w:t>
      </w:r>
      <w:r w:rsidRPr="00AD65C4">
        <w:rPr>
          <w:rFonts w:cs="Arial" w:hint="cs"/>
          <w:b/>
          <w:bCs/>
          <w:sz w:val="24"/>
          <w:szCs w:val="24"/>
          <w:rtl/>
        </w:rPr>
        <w:t>שאן זה אלא מניעת הפסד</w:t>
      </w:r>
      <w:r w:rsidRPr="004B7F9B">
        <w:rPr>
          <w:rFonts w:cs="Arial"/>
          <w:sz w:val="24"/>
          <w:szCs w:val="24"/>
          <w:rtl/>
        </w:rPr>
        <w:t xml:space="preserve">: </w:t>
      </w:r>
      <w:r w:rsidRPr="00AD65C4">
        <w:rPr>
          <w:rFonts w:cs="Arial" w:hint="cs"/>
          <w:b/>
          <w:bCs/>
          <w:sz w:val="28"/>
          <w:szCs w:val="28"/>
          <w:rtl/>
        </w:rPr>
        <w:t>תנן</w:t>
      </w:r>
      <w:r w:rsidRPr="00AD65C4">
        <w:rPr>
          <w:rFonts w:cs="Arial" w:hint="cs"/>
          <w:b/>
          <w:bCs/>
          <w:sz w:val="24"/>
          <w:szCs w:val="24"/>
          <w:rtl/>
        </w:rPr>
        <w:t xml:space="preserve">, </w:t>
      </w:r>
      <w:r w:rsidRPr="00AD65C4">
        <w:rPr>
          <w:rFonts w:cs="Arial"/>
          <w:b/>
          <w:bCs/>
          <w:sz w:val="24"/>
          <w:szCs w:val="24"/>
          <w:rtl/>
        </w:rPr>
        <w:t>מסקלי</w:t>
      </w:r>
      <w:r w:rsidRPr="00AD65C4">
        <w:rPr>
          <w:rFonts w:cs="Arial" w:hint="cs"/>
          <w:b/>
          <w:bCs/>
          <w:sz w:val="24"/>
          <w:szCs w:val="24"/>
          <w:rtl/>
        </w:rPr>
        <w:t>ם</w:t>
      </w:r>
      <w:r w:rsidRPr="00AF1D22">
        <w:rPr>
          <w:rFonts w:cs="Arial"/>
          <w:sz w:val="24"/>
          <w:szCs w:val="24"/>
          <w:rtl/>
        </w:rPr>
        <w:t xml:space="preserve"> עד ר"ה כו'. תמן תנינן</w:t>
      </w:r>
      <w:r w:rsidRPr="004B7F9B">
        <w:rPr>
          <w:rFonts w:cs="Arial" w:hint="cs"/>
          <w:sz w:val="24"/>
          <w:szCs w:val="24"/>
          <w:rtl/>
        </w:rPr>
        <w:t>.</w:t>
      </w:r>
      <w:r w:rsidRPr="00AF1D22">
        <w:rPr>
          <w:rFonts w:cs="Arial"/>
          <w:sz w:val="24"/>
          <w:szCs w:val="24"/>
          <w:rtl/>
        </w:rPr>
        <w:t xml:space="preserve"> המסקל </w:t>
      </w:r>
      <w:r w:rsidRPr="00BD4CE2">
        <w:rPr>
          <w:rFonts w:cs="Arial" w:hint="cs"/>
          <w:i/>
          <w:iCs/>
          <w:sz w:val="16"/>
          <w:szCs w:val="16"/>
          <w:rtl/>
        </w:rPr>
        <w:t>בשביעית</w:t>
      </w:r>
      <w:r w:rsidRPr="004B7F9B">
        <w:rPr>
          <w:rFonts w:cs="Arial" w:hint="cs"/>
          <w:sz w:val="24"/>
          <w:szCs w:val="24"/>
          <w:rtl/>
        </w:rPr>
        <w:t>,</w:t>
      </w:r>
      <w:r w:rsidRPr="004B7F9B">
        <w:rPr>
          <w:rFonts w:cs="Arial"/>
          <w:sz w:val="24"/>
          <w:szCs w:val="24"/>
          <w:rtl/>
        </w:rPr>
        <w:t xml:space="preserve"> </w:t>
      </w:r>
      <w:r w:rsidRPr="00AF1D22">
        <w:rPr>
          <w:rFonts w:cs="Arial"/>
          <w:sz w:val="24"/>
          <w:szCs w:val="24"/>
          <w:rtl/>
        </w:rPr>
        <w:t>נוטל את העליונות ומניח את הנוגעות בארץ</w:t>
      </w:r>
      <w:r w:rsidRPr="004B7F9B">
        <w:rPr>
          <w:rFonts w:cs="Arial" w:hint="cs"/>
          <w:sz w:val="24"/>
          <w:szCs w:val="24"/>
          <w:rtl/>
        </w:rPr>
        <w:t>.</w:t>
      </w:r>
      <w:r w:rsidRPr="004B7F9B">
        <w:rPr>
          <w:rFonts w:cs="Arial"/>
          <w:sz w:val="24"/>
          <w:szCs w:val="24"/>
          <w:rtl/>
        </w:rPr>
        <w:t xml:space="preserve"> </w:t>
      </w:r>
      <w:r w:rsidRPr="00AD65C4">
        <w:rPr>
          <w:rFonts w:cs="Arial"/>
          <w:b/>
          <w:bCs/>
          <w:sz w:val="24"/>
          <w:szCs w:val="24"/>
          <w:rtl/>
        </w:rPr>
        <w:t>ו</w:t>
      </w:r>
      <w:r w:rsidRPr="00AD65C4">
        <w:rPr>
          <w:rFonts w:cs="Arial" w:hint="cs"/>
          <w:b/>
          <w:bCs/>
          <w:sz w:val="24"/>
          <w:szCs w:val="24"/>
          <w:rtl/>
        </w:rPr>
        <w:t>ה</w:t>
      </w:r>
      <w:r w:rsidRPr="00AD65C4">
        <w:rPr>
          <w:rFonts w:cs="Arial"/>
          <w:b/>
          <w:bCs/>
          <w:sz w:val="24"/>
          <w:szCs w:val="24"/>
          <w:rtl/>
        </w:rPr>
        <w:t>כא</w:t>
      </w:r>
      <w:r w:rsidRPr="00AF1D22">
        <w:rPr>
          <w:rFonts w:cs="Arial"/>
          <w:sz w:val="24"/>
          <w:szCs w:val="24"/>
          <w:rtl/>
        </w:rPr>
        <w:t xml:space="preserve"> את אמר הכין </w:t>
      </w:r>
      <w:r w:rsidRPr="00AD65C4">
        <w:rPr>
          <w:rFonts w:cs="Arial" w:hint="cs"/>
          <w:b/>
          <w:bCs/>
          <w:sz w:val="24"/>
          <w:szCs w:val="24"/>
          <w:rtl/>
        </w:rPr>
        <w:t>שאסור לסקל בכלל אחרי ר"ה?</w:t>
      </w:r>
      <w:r w:rsidRPr="00AD65C4">
        <w:rPr>
          <w:rFonts w:cs="Arial"/>
          <w:b/>
          <w:bCs/>
          <w:sz w:val="24"/>
          <w:szCs w:val="24"/>
          <w:rtl/>
        </w:rPr>
        <w:t xml:space="preserve"> </w:t>
      </w:r>
      <w:r w:rsidRPr="00AF1D22">
        <w:rPr>
          <w:rFonts w:cs="Arial"/>
          <w:sz w:val="24"/>
          <w:szCs w:val="24"/>
          <w:rtl/>
        </w:rPr>
        <w:t>א"ר יונה</w:t>
      </w:r>
      <w:r w:rsidRPr="004B7F9B">
        <w:rPr>
          <w:rFonts w:cs="Arial" w:hint="cs"/>
          <w:sz w:val="24"/>
          <w:szCs w:val="24"/>
          <w:rtl/>
        </w:rPr>
        <w:t>.</w:t>
      </w:r>
      <w:r w:rsidRPr="00AF1D22">
        <w:rPr>
          <w:rFonts w:cs="Arial"/>
          <w:sz w:val="24"/>
          <w:szCs w:val="24"/>
          <w:rtl/>
        </w:rPr>
        <w:t xml:space="preserve"> כאן </w:t>
      </w:r>
      <w:r w:rsidRPr="00286139">
        <w:rPr>
          <w:rFonts w:cs="Arial" w:hint="cs"/>
          <w:i/>
          <w:iCs/>
          <w:sz w:val="16"/>
          <w:szCs w:val="16"/>
          <w:rtl/>
        </w:rPr>
        <w:t>מה שהתירו</w:t>
      </w:r>
      <w:r>
        <w:rPr>
          <w:rFonts w:cs="Arial" w:hint="cs"/>
          <w:i/>
          <w:iCs/>
          <w:sz w:val="16"/>
          <w:szCs w:val="16"/>
          <w:rtl/>
        </w:rPr>
        <w:t xml:space="preserve"> את העליונות בשביעית</w:t>
      </w:r>
      <w:r w:rsidRPr="004B7F9B">
        <w:rPr>
          <w:rFonts w:cs="Arial" w:hint="cs"/>
          <w:sz w:val="24"/>
          <w:szCs w:val="24"/>
          <w:rtl/>
        </w:rPr>
        <w:t xml:space="preserve"> </w:t>
      </w:r>
      <w:r w:rsidRPr="00AF1D22">
        <w:rPr>
          <w:rFonts w:cs="Arial"/>
          <w:sz w:val="24"/>
          <w:szCs w:val="24"/>
          <w:rtl/>
        </w:rPr>
        <w:t>בתלוש</w:t>
      </w:r>
      <w:r w:rsidRPr="004B7F9B">
        <w:rPr>
          <w:rFonts w:cs="Arial" w:hint="cs"/>
          <w:sz w:val="24"/>
          <w:szCs w:val="24"/>
          <w:rtl/>
        </w:rPr>
        <w:t>,</w:t>
      </w:r>
      <w:r w:rsidRPr="00AF1D22">
        <w:rPr>
          <w:rFonts w:cs="Arial"/>
          <w:sz w:val="24"/>
          <w:szCs w:val="24"/>
          <w:rtl/>
        </w:rPr>
        <w:t xml:space="preserve"> כאן </w:t>
      </w:r>
      <w:r w:rsidRPr="00286139">
        <w:rPr>
          <w:rFonts w:cs="Arial" w:hint="cs"/>
          <w:i/>
          <w:iCs/>
          <w:sz w:val="16"/>
          <w:szCs w:val="16"/>
          <w:rtl/>
        </w:rPr>
        <w:t>שאסרו</w:t>
      </w:r>
      <w:r w:rsidRPr="004B7F9B">
        <w:rPr>
          <w:rFonts w:cs="Arial" w:hint="cs"/>
          <w:sz w:val="24"/>
          <w:szCs w:val="24"/>
          <w:rtl/>
        </w:rPr>
        <w:t xml:space="preserve"> </w:t>
      </w:r>
      <w:r w:rsidR="00474D89">
        <w:rPr>
          <w:rFonts w:cs="Arial" w:hint="cs"/>
          <w:b/>
          <w:bCs/>
          <w:sz w:val="24"/>
          <w:szCs w:val="24"/>
          <w:rtl/>
        </w:rPr>
        <w:t>לגמרי לסקל</w:t>
      </w:r>
      <w:r w:rsidRPr="00AD65C4">
        <w:rPr>
          <w:rFonts w:cs="Arial" w:hint="cs"/>
          <w:b/>
          <w:bCs/>
          <w:sz w:val="24"/>
          <w:szCs w:val="24"/>
          <w:rtl/>
        </w:rPr>
        <w:t xml:space="preserve"> בשביעית</w:t>
      </w:r>
      <w:r>
        <w:rPr>
          <w:rFonts w:cs="Arial" w:hint="cs"/>
          <w:sz w:val="24"/>
          <w:szCs w:val="24"/>
          <w:rtl/>
        </w:rPr>
        <w:t xml:space="preserve">, </w:t>
      </w:r>
      <w:r w:rsidRPr="00AF1D22">
        <w:rPr>
          <w:rFonts w:cs="Arial"/>
          <w:sz w:val="24"/>
          <w:szCs w:val="24"/>
          <w:rtl/>
        </w:rPr>
        <w:t xml:space="preserve">במחובר </w:t>
      </w:r>
      <w:r w:rsidRPr="00AD65C4">
        <w:rPr>
          <w:rFonts w:cs="Arial" w:hint="cs"/>
          <w:b/>
          <w:bCs/>
          <w:sz w:val="24"/>
          <w:szCs w:val="24"/>
          <w:rtl/>
        </w:rPr>
        <w:t>לאדמה.</w:t>
      </w:r>
      <w:r w:rsidRPr="00AD65C4">
        <w:rPr>
          <w:rFonts w:cs="Arial"/>
          <w:b/>
          <w:bCs/>
          <w:sz w:val="24"/>
          <w:szCs w:val="24"/>
          <w:rtl/>
        </w:rPr>
        <w:t xml:space="preserve"> </w:t>
      </w:r>
      <w:r w:rsidRPr="00AD65C4">
        <w:rPr>
          <w:rFonts w:cs="Arial" w:hint="cs"/>
          <w:b/>
          <w:bCs/>
          <w:sz w:val="28"/>
          <w:szCs w:val="28"/>
          <w:rtl/>
        </w:rPr>
        <w:t>תנן</w:t>
      </w:r>
      <w:r w:rsidRPr="00AD65C4">
        <w:rPr>
          <w:rFonts w:cs="Arial" w:hint="cs"/>
          <w:b/>
          <w:bCs/>
          <w:sz w:val="24"/>
          <w:szCs w:val="24"/>
          <w:rtl/>
        </w:rPr>
        <w:t xml:space="preserve">, </w:t>
      </w:r>
      <w:r w:rsidRPr="00AD65C4">
        <w:rPr>
          <w:rFonts w:cs="Arial"/>
          <w:b/>
          <w:bCs/>
          <w:sz w:val="24"/>
          <w:szCs w:val="24"/>
          <w:rtl/>
        </w:rPr>
        <w:t>ר' יהושע אומר</w:t>
      </w:r>
      <w:r w:rsidRPr="00AD65C4">
        <w:rPr>
          <w:rFonts w:cs="Arial" w:hint="cs"/>
          <w:b/>
          <w:bCs/>
          <w:sz w:val="24"/>
          <w:szCs w:val="24"/>
          <w:rtl/>
        </w:rPr>
        <w:t>,</w:t>
      </w:r>
      <w:r w:rsidRPr="00AD65C4">
        <w:rPr>
          <w:rFonts w:cs="Arial"/>
          <w:b/>
          <w:bCs/>
          <w:sz w:val="24"/>
          <w:szCs w:val="24"/>
          <w:rtl/>
        </w:rPr>
        <w:t xml:space="preserve"> כזירודה וכפיסולה של חמישית</w:t>
      </w:r>
      <w:r w:rsidRPr="00AD65C4">
        <w:rPr>
          <w:rFonts w:cs="Arial" w:hint="cs"/>
          <w:b/>
          <w:bCs/>
          <w:sz w:val="24"/>
          <w:szCs w:val="24"/>
          <w:rtl/>
        </w:rPr>
        <w:t>,</w:t>
      </w:r>
      <w:r w:rsidRPr="00AD65C4">
        <w:rPr>
          <w:rFonts w:cs="Arial"/>
          <w:b/>
          <w:bCs/>
          <w:sz w:val="24"/>
          <w:szCs w:val="24"/>
          <w:rtl/>
        </w:rPr>
        <w:t xml:space="preserve"> כן של ששית</w:t>
      </w:r>
      <w:r w:rsidRPr="00AD65C4">
        <w:rPr>
          <w:rFonts w:cs="Arial" w:hint="cs"/>
          <w:b/>
          <w:bCs/>
          <w:sz w:val="24"/>
          <w:szCs w:val="24"/>
          <w:rtl/>
        </w:rPr>
        <w:t>. דכשם שזירודה ופיסולה של חמישית נמשכת לשישית, כך של שישית מותרת בשביעית.</w:t>
      </w:r>
      <w:r w:rsidRPr="00AD65C4">
        <w:rPr>
          <w:rFonts w:cs="Arial"/>
          <w:b/>
          <w:bCs/>
          <w:sz w:val="24"/>
          <w:szCs w:val="24"/>
          <w:rtl/>
        </w:rPr>
        <w:t xml:space="preserve"> ר"ש אומר</w:t>
      </w:r>
      <w:r w:rsidRPr="00AD65C4">
        <w:rPr>
          <w:rFonts w:cs="Arial" w:hint="cs"/>
          <w:b/>
          <w:bCs/>
          <w:sz w:val="24"/>
          <w:szCs w:val="24"/>
          <w:rtl/>
        </w:rPr>
        <w:t>.</w:t>
      </w:r>
      <w:r w:rsidRPr="00AD65C4">
        <w:rPr>
          <w:rFonts w:cs="Arial"/>
          <w:b/>
          <w:bCs/>
          <w:sz w:val="24"/>
          <w:szCs w:val="24"/>
          <w:rtl/>
        </w:rPr>
        <w:t xml:space="preserve"> כל זמן שאני רשאי בעבודת האילן</w:t>
      </w:r>
      <w:r w:rsidRPr="00AD65C4">
        <w:rPr>
          <w:rFonts w:cs="Arial" w:hint="cs"/>
          <w:b/>
          <w:bCs/>
          <w:sz w:val="24"/>
          <w:szCs w:val="24"/>
          <w:rtl/>
        </w:rPr>
        <w:t>,</w:t>
      </w:r>
      <w:r w:rsidRPr="00AD65C4">
        <w:rPr>
          <w:rFonts w:cs="Arial"/>
          <w:b/>
          <w:bCs/>
          <w:sz w:val="24"/>
          <w:szCs w:val="24"/>
          <w:rtl/>
        </w:rPr>
        <w:t xml:space="preserve"> אני רשאי בפיסולו</w:t>
      </w:r>
      <w:r>
        <w:rPr>
          <w:rFonts w:cs="Arial" w:hint="cs"/>
          <w:sz w:val="24"/>
          <w:szCs w:val="24"/>
          <w:rtl/>
        </w:rPr>
        <w:t>.</w:t>
      </w:r>
      <w:r w:rsidRPr="004B7F9B">
        <w:rPr>
          <w:rFonts w:cs="Arial" w:hint="cs"/>
          <w:sz w:val="24"/>
          <w:szCs w:val="24"/>
          <w:rtl/>
        </w:rPr>
        <w:t xml:space="preserve"> </w:t>
      </w:r>
      <w:r w:rsidRPr="00AF1D22">
        <w:rPr>
          <w:rFonts w:cs="Arial"/>
          <w:sz w:val="24"/>
          <w:szCs w:val="24"/>
          <w:rtl/>
        </w:rPr>
        <w:t>אמר רבי יוסי</w:t>
      </w:r>
      <w:r w:rsidRPr="004B7F9B">
        <w:rPr>
          <w:rFonts w:cs="Arial" w:hint="cs"/>
          <w:sz w:val="24"/>
          <w:szCs w:val="24"/>
          <w:rtl/>
        </w:rPr>
        <w:t>.</w:t>
      </w:r>
      <w:r w:rsidRPr="00AF1D22">
        <w:rPr>
          <w:rFonts w:cs="Arial"/>
          <w:sz w:val="24"/>
          <w:szCs w:val="24"/>
          <w:rtl/>
        </w:rPr>
        <w:t xml:space="preserve"> הוינן סברין מימר דר"ש </w:t>
      </w:r>
      <w:r w:rsidRPr="00AD65C4">
        <w:rPr>
          <w:rFonts w:cs="Arial" w:hint="cs"/>
          <w:b/>
          <w:bCs/>
          <w:sz w:val="24"/>
          <w:szCs w:val="24"/>
          <w:rtl/>
        </w:rPr>
        <w:t>כרבנן</w:t>
      </w:r>
      <w:r w:rsidRPr="00AF1D22">
        <w:rPr>
          <w:rFonts w:cs="Arial"/>
          <w:sz w:val="24"/>
          <w:szCs w:val="24"/>
          <w:rtl/>
        </w:rPr>
        <w:t xml:space="preserve"> בקירסום</w:t>
      </w:r>
      <w:r w:rsidRPr="004B7F9B">
        <w:rPr>
          <w:rFonts w:cs="Arial" w:hint="cs"/>
          <w:sz w:val="24"/>
          <w:szCs w:val="24"/>
          <w:rtl/>
        </w:rPr>
        <w:t>.</w:t>
      </w:r>
      <w:r w:rsidRPr="00AF1D22">
        <w:rPr>
          <w:rFonts w:cs="Arial"/>
          <w:sz w:val="24"/>
          <w:szCs w:val="24"/>
          <w:rtl/>
        </w:rPr>
        <w:t xml:space="preserve"> דאינון תרין תנאין</w:t>
      </w:r>
      <w:r w:rsidRPr="004B7F9B">
        <w:rPr>
          <w:rFonts w:cs="Arial" w:hint="cs"/>
          <w:sz w:val="24"/>
          <w:szCs w:val="24"/>
          <w:rtl/>
        </w:rPr>
        <w:t xml:space="preserve">. </w:t>
      </w:r>
      <w:r w:rsidRPr="00AD65C4">
        <w:rPr>
          <w:rFonts w:cs="Arial" w:hint="cs"/>
          <w:b/>
          <w:bCs/>
          <w:sz w:val="24"/>
          <w:szCs w:val="24"/>
          <w:rtl/>
        </w:rPr>
        <w:t>דרבנן אמרי</w:t>
      </w:r>
      <w:r w:rsidRPr="004B7F9B">
        <w:rPr>
          <w:rFonts w:cs="Arial" w:hint="cs"/>
          <w:sz w:val="24"/>
          <w:szCs w:val="24"/>
          <w:rtl/>
        </w:rPr>
        <w:t>.</w:t>
      </w:r>
      <w:r w:rsidRPr="00AF1D22">
        <w:rPr>
          <w:rFonts w:cs="Arial"/>
          <w:sz w:val="24"/>
          <w:szCs w:val="24"/>
          <w:rtl/>
        </w:rPr>
        <w:t xml:space="preserve"> מסקלין עד ר"ה</w:t>
      </w:r>
      <w:r w:rsidRPr="004B7F9B">
        <w:rPr>
          <w:rFonts w:cs="Arial" w:hint="cs"/>
          <w:sz w:val="24"/>
          <w:szCs w:val="24"/>
          <w:rtl/>
        </w:rPr>
        <w:t>.</w:t>
      </w:r>
      <w:r w:rsidRPr="00AF1D22">
        <w:rPr>
          <w:rFonts w:cs="Arial"/>
          <w:sz w:val="24"/>
          <w:szCs w:val="24"/>
          <w:rtl/>
        </w:rPr>
        <w:t xml:space="preserve"> מקרסמין ומזרדין מפסלין עד ר"ה</w:t>
      </w:r>
      <w:r w:rsidRPr="004B7F9B">
        <w:rPr>
          <w:rFonts w:cs="Arial" w:hint="cs"/>
          <w:sz w:val="24"/>
          <w:szCs w:val="24"/>
          <w:rtl/>
        </w:rPr>
        <w:t>.</w:t>
      </w:r>
      <w:r w:rsidRPr="00AF1D22">
        <w:rPr>
          <w:rFonts w:cs="Arial"/>
          <w:sz w:val="24"/>
          <w:szCs w:val="24"/>
          <w:rtl/>
        </w:rPr>
        <w:t xml:space="preserve"> רבי יהושע אומר כזירודה וכפיסולה של חמישית</w:t>
      </w:r>
      <w:r>
        <w:rPr>
          <w:rFonts w:cs="Arial" w:hint="cs"/>
          <w:sz w:val="24"/>
          <w:szCs w:val="24"/>
          <w:rtl/>
        </w:rPr>
        <w:t>,</w:t>
      </w:r>
      <w:r w:rsidRPr="004B7F9B">
        <w:rPr>
          <w:rFonts w:cs="Arial"/>
          <w:sz w:val="24"/>
          <w:szCs w:val="24"/>
          <w:rtl/>
        </w:rPr>
        <w:t xml:space="preserve"> </w:t>
      </w:r>
      <w:r w:rsidRPr="00AD65C4">
        <w:rPr>
          <w:rFonts w:cs="Arial"/>
          <w:b/>
          <w:bCs/>
          <w:sz w:val="24"/>
          <w:szCs w:val="24"/>
          <w:rtl/>
        </w:rPr>
        <w:t>כן זירודה ופיסולה של ששית</w:t>
      </w:r>
      <w:r w:rsidRPr="00AD65C4">
        <w:rPr>
          <w:rFonts w:cs="Arial" w:hint="cs"/>
          <w:b/>
          <w:bCs/>
          <w:sz w:val="24"/>
          <w:szCs w:val="24"/>
          <w:rtl/>
        </w:rPr>
        <w:t>, שמותר אף בשביעית</w:t>
      </w:r>
      <w:r w:rsidR="00474D89">
        <w:rPr>
          <w:rFonts w:cs="Arial" w:hint="cs"/>
          <w:b/>
          <w:bCs/>
          <w:sz w:val="24"/>
          <w:szCs w:val="24"/>
          <w:rtl/>
        </w:rPr>
        <w:t>.</w:t>
      </w:r>
      <w:r w:rsidRPr="00AD65C4">
        <w:rPr>
          <w:rFonts w:cs="Arial" w:hint="cs"/>
          <w:b/>
          <w:bCs/>
          <w:sz w:val="24"/>
          <w:szCs w:val="24"/>
          <w:rtl/>
        </w:rPr>
        <w:t xml:space="preserve"> ורבי שמעון אומר</w:t>
      </w:r>
      <w:r w:rsidR="00474D89">
        <w:rPr>
          <w:rFonts w:cs="Arial" w:hint="cs"/>
          <w:b/>
          <w:bCs/>
          <w:sz w:val="24"/>
          <w:szCs w:val="24"/>
          <w:rtl/>
        </w:rPr>
        <w:t>,</w:t>
      </w:r>
      <w:r w:rsidRPr="00AD65C4">
        <w:rPr>
          <w:rFonts w:cs="Arial" w:hint="cs"/>
          <w:b/>
          <w:bCs/>
          <w:sz w:val="24"/>
          <w:szCs w:val="24"/>
          <w:rtl/>
        </w:rPr>
        <w:t xml:space="preserve"> </w:t>
      </w:r>
      <w:r w:rsidRPr="00AD65C4">
        <w:rPr>
          <w:rFonts w:cs="Arial"/>
          <w:b/>
          <w:bCs/>
          <w:sz w:val="24"/>
          <w:szCs w:val="24"/>
          <w:rtl/>
        </w:rPr>
        <w:t>כל זמן שאני רשאי בעבודת האילן</w:t>
      </w:r>
      <w:r>
        <w:rPr>
          <w:rFonts w:cs="Arial" w:hint="cs"/>
          <w:sz w:val="24"/>
          <w:szCs w:val="24"/>
          <w:rtl/>
        </w:rPr>
        <w:t xml:space="preserve"> </w:t>
      </w:r>
      <w:r w:rsidRPr="004A0702">
        <w:rPr>
          <w:rFonts w:cs="Arial" w:hint="cs"/>
          <w:i/>
          <w:iCs/>
          <w:sz w:val="16"/>
          <w:szCs w:val="16"/>
          <w:rtl/>
        </w:rPr>
        <w:t>מהתורה</w:t>
      </w:r>
      <w:r w:rsidRPr="004B7F9B">
        <w:rPr>
          <w:rFonts w:cs="Arial" w:hint="cs"/>
          <w:sz w:val="24"/>
          <w:szCs w:val="24"/>
          <w:rtl/>
        </w:rPr>
        <w:t>,</w:t>
      </w:r>
      <w:r w:rsidRPr="004B7F9B">
        <w:rPr>
          <w:rFonts w:cs="Arial"/>
          <w:sz w:val="24"/>
          <w:szCs w:val="24"/>
          <w:rtl/>
        </w:rPr>
        <w:t xml:space="preserve"> </w:t>
      </w:r>
      <w:r w:rsidRPr="00AD65C4">
        <w:rPr>
          <w:rFonts w:cs="Arial"/>
          <w:b/>
          <w:bCs/>
          <w:sz w:val="24"/>
          <w:szCs w:val="24"/>
          <w:rtl/>
        </w:rPr>
        <w:t>אני רשאי בפיסולו</w:t>
      </w:r>
      <w:r w:rsidRPr="00AD65C4">
        <w:rPr>
          <w:rFonts w:cs="Arial" w:hint="cs"/>
          <w:b/>
          <w:bCs/>
          <w:sz w:val="24"/>
          <w:szCs w:val="24"/>
          <w:rtl/>
        </w:rPr>
        <w:t>. ולא היא אלא</w:t>
      </w:r>
      <w:r w:rsidRPr="004B7F9B">
        <w:rPr>
          <w:rFonts w:cs="Arial"/>
          <w:sz w:val="24"/>
          <w:szCs w:val="24"/>
          <w:rtl/>
        </w:rPr>
        <w:t xml:space="preserve"> </w:t>
      </w:r>
      <w:r w:rsidRPr="00AF1D22">
        <w:rPr>
          <w:rFonts w:cs="Arial"/>
          <w:sz w:val="24"/>
          <w:szCs w:val="24"/>
          <w:rtl/>
        </w:rPr>
        <w:t>תלתא תנאין אינון</w:t>
      </w:r>
      <w:r w:rsidRPr="004B7F9B">
        <w:rPr>
          <w:rFonts w:cs="Arial" w:hint="cs"/>
          <w:sz w:val="24"/>
          <w:szCs w:val="24"/>
          <w:rtl/>
        </w:rPr>
        <w:t xml:space="preserve">. </w:t>
      </w:r>
      <w:r w:rsidRPr="00AD65C4">
        <w:rPr>
          <w:rFonts w:cs="Arial" w:hint="cs"/>
          <w:b/>
          <w:bCs/>
          <w:sz w:val="24"/>
          <w:szCs w:val="24"/>
          <w:rtl/>
        </w:rPr>
        <w:t>רבנן אמרי</w:t>
      </w:r>
      <w:r w:rsidRPr="004B7F9B">
        <w:rPr>
          <w:rFonts w:cs="Arial" w:hint="cs"/>
          <w:sz w:val="24"/>
          <w:szCs w:val="24"/>
          <w:rtl/>
        </w:rPr>
        <w:t>.</w:t>
      </w:r>
      <w:r w:rsidRPr="00AF1D22">
        <w:rPr>
          <w:rFonts w:cs="Arial"/>
          <w:sz w:val="24"/>
          <w:szCs w:val="24"/>
          <w:rtl/>
        </w:rPr>
        <w:t xml:space="preserve"> מסקלין עד ר"ה</w:t>
      </w:r>
      <w:r w:rsidRPr="004B7F9B">
        <w:rPr>
          <w:rFonts w:cs="Arial" w:hint="cs"/>
          <w:sz w:val="24"/>
          <w:szCs w:val="24"/>
          <w:rtl/>
        </w:rPr>
        <w:t>,</w:t>
      </w:r>
      <w:r w:rsidRPr="00AF1D22">
        <w:rPr>
          <w:rFonts w:cs="Arial"/>
          <w:sz w:val="24"/>
          <w:szCs w:val="24"/>
          <w:rtl/>
        </w:rPr>
        <w:t xml:space="preserve"> מקרסמין ומזרדין ומפסלין עד ר"ה</w:t>
      </w:r>
      <w:r w:rsidRPr="004B7F9B">
        <w:rPr>
          <w:rFonts w:cs="Arial" w:hint="cs"/>
          <w:sz w:val="24"/>
          <w:szCs w:val="24"/>
          <w:rtl/>
        </w:rPr>
        <w:t>.</w:t>
      </w:r>
      <w:r w:rsidRPr="00AF1D22">
        <w:rPr>
          <w:rFonts w:cs="Arial"/>
          <w:sz w:val="24"/>
          <w:szCs w:val="24"/>
          <w:rtl/>
        </w:rPr>
        <w:t xml:space="preserve"> רבי יהושע </w:t>
      </w:r>
      <w:r w:rsidRPr="00AD65C4">
        <w:rPr>
          <w:rFonts w:cs="Arial" w:hint="cs"/>
          <w:b/>
          <w:bCs/>
          <w:sz w:val="24"/>
          <w:szCs w:val="24"/>
          <w:rtl/>
        </w:rPr>
        <w:t>אומר</w:t>
      </w:r>
      <w:r w:rsidRPr="004B7F9B">
        <w:rPr>
          <w:rFonts w:cs="Arial" w:hint="cs"/>
          <w:sz w:val="24"/>
          <w:szCs w:val="24"/>
          <w:rtl/>
        </w:rPr>
        <w:t xml:space="preserve">, </w:t>
      </w:r>
      <w:r w:rsidRPr="00AF1D22">
        <w:rPr>
          <w:rFonts w:cs="Arial"/>
          <w:sz w:val="24"/>
          <w:szCs w:val="24"/>
          <w:rtl/>
        </w:rPr>
        <w:t>כזירודה וכפיסולה של חמישית וכן של ששית</w:t>
      </w:r>
      <w:r w:rsidRPr="004B7F9B">
        <w:rPr>
          <w:rFonts w:cs="Arial" w:hint="cs"/>
          <w:sz w:val="24"/>
          <w:szCs w:val="24"/>
          <w:rtl/>
        </w:rPr>
        <w:t>,</w:t>
      </w:r>
      <w:r w:rsidRPr="004B7F9B">
        <w:rPr>
          <w:rFonts w:cs="Arial"/>
          <w:sz w:val="24"/>
          <w:szCs w:val="24"/>
          <w:rtl/>
        </w:rPr>
        <w:t xml:space="preserve"> </w:t>
      </w:r>
      <w:r w:rsidRPr="00AD65C4">
        <w:rPr>
          <w:rFonts w:cs="Arial" w:hint="cs"/>
          <w:b/>
          <w:bCs/>
          <w:sz w:val="24"/>
          <w:szCs w:val="24"/>
          <w:rtl/>
        </w:rPr>
        <w:t>ד</w:t>
      </w:r>
      <w:r w:rsidRPr="00AD65C4">
        <w:rPr>
          <w:rFonts w:cs="Arial"/>
          <w:b/>
          <w:bCs/>
          <w:sz w:val="24"/>
          <w:szCs w:val="24"/>
          <w:rtl/>
        </w:rPr>
        <w:t>אפילו</w:t>
      </w:r>
      <w:r w:rsidRPr="00AF1D22">
        <w:rPr>
          <w:rFonts w:cs="Arial"/>
          <w:sz w:val="24"/>
          <w:szCs w:val="24"/>
          <w:rtl/>
        </w:rPr>
        <w:t xml:space="preserve"> יותר מכאן </w:t>
      </w:r>
      <w:r w:rsidRPr="00AD65C4">
        <w:rPr>
          <w:rFonts w:cs="Arial" w:hint="cs"/>
          <w:b/>
          <w:bCs/>
          <w:sz w:val="24"/>
          <w:szCs w:val="24"/>
          <w:rtl/>
        </w:rPr>
        <w:t>דאפילו בשביעית מותר</w:t>
      </w:r>
      <w:r w:rsidRPr="004B7F9B">
        <w:rPr>
          <w:rFonts w:cs="Arial" w:hint="cs"/>
          <w:sz w:val="24"/>
          <w:szCs w:val="24"/>
          <w:rtl/>
        </w:rPr>
        <w:t>.</w:t>
      </w:r>
      <w:r w:rsidRPr="004B7F9B">
        <w:rPr>
          <w:rFonts w:cs="Arial"/>
          <w:sz w:val="24"/>
          <w:szCs w:val="24"/>
          <w:rtl/>
        </w:rPr>
        <w:t xml:space="preserve"> </w:t>
      </w:r>
      <w:r w:rsidRPr="00AF1D22">
        <w:rPr>
          <w:rFonts w:cs="Arial"/>
          <w:sz w:val="24"/>
          <w:szCs w:val="24"/>
          <w:rtl/>
        </w:rPr>
        <w:t>ר"ש אומר</w:t>
      </w:r>
      <w:r w:rsidRPr="004B7F9B">
        <w:rPr>
          <w:rFonts w:cs="Arial" w:hint="cs"/>
          <w:sz w:val="24"/>
          <w:szCs w:val="24"/>
          <w:rtl/>
        </w:rPr>
        <w:t>.</w:t>
      </w:r>
      <w:r w:rsidRPr="00AF1D22">
        <w:rPr>
          <w:rFonts w:cs="Arial"/>
          <w:sz w:val="24"/>
          <w:szCs w:val="24"/>
          <w:rtl/>
        </w:rPr>
        <w:t xml:space="preserve"> כל זמן שאני רשאי בעבודת האילן</w:t>
      </w:r>
      <w:r w:rsidRPr="004B7F9B">
        <w:rPr>
          <w:rFonts w:cs="Arial" w:hint="cs"/>
          <w:sz w:val="24"/>
          <w:szCs w:val="24"/>
          <w:rtl/>
        </w:rPr>
        <w:t>,</w:t>
      </w:r>
      <w:r w:rsidRPr="00AF1D22">
        <w:rPr>
          <w:rFonts w:cs="Arial"/>
          <w:sz w:val="24"/>
          <w:szCs w:val="24"/>
          <w:rtl/>
        </w:rPr>
        <w:t xml:space="preserve"> רשאי אני בפיסולו</w:t>
      </w:r>
      <w:r w:rsidRPr="00AD65C4">
        <w:rPr>
          <w:rFonts w:cs="Arial" w:hint="cs"/>
          <w:b/>
          <w:bCs/>
          <w:sz w:val="24"/>
          <w:szCs w:val="24"/>
          <w:rtl/>
        </w:rPr>
        <w:t>. רק</w:t>
      </w:r>
      <w:r w:rsidRPr="00AF1D22">
        <w:rPr>
          <w:rFonts w:cs="Arial"/>
          <w:sz w:val="24"/>
          <w:szCs w:val="24"/>
          <w:rtl/>
        </w:rPr>
        <w:t xml:space="preserve"> עד העצרת:</w:t>
      </w:r>
    </w:p>
    <w:p w14:paraId="38768638" w14:textId="77777777" w:rsidR="00546712" w:rsidRDefault="00546712" w:rsidP="00546712">
      <w:pPr>
        <w:bidi/>
        <w:rPr>
          <w:rFonts w:cs="Arial"/>
          <w:sz w:val="24"/>
          <w:szCs w:val="24"/>
          <w:rtl/>
        </w:rPr>
      </w:pPr>
      <w:r w:rsidRPr="004B7F9B">
        <w:rPr>
          <w:rFonts w:cs="Arial"/>
          <w:sz w:val="24"/>
          <w:szCs w:val="24"/>
          <w:rtl/>
        </w:rPr>
        <w:t>תלמוד ירושלמי (וילנא) מסכת שביעית</w:t>
      </w:r>
    </w:p>
    <w:p w14:paraId="3607F1CE" w14:textId="77777777" w:rsidR="00546712" w:rsidRPr="00AF1D22" w:rsidRDefault="00546712" w:rsidP="00AF1D22">
      <w:pPr>
        <w:bidi/>
        <w:rPr>
          <w:sz w:val="24"/>
        </w:rPr>
      </w:pPr>
      <w:r w:rsidRPr="004B7F9B">
        <w:rPr>
          <w:rFonts w:cs="Arial"/>
          <w:sz w:val="24"/>
          <w:szCs w:val="24"/>
          <w:rtl/>
        </w:rPr>
        <w:t xml:space="preserve"> פרק ב </w:t>
      </w:r>
      <w:r w:rsidRPr="00AF1D22">
        <w:rPr>
          <w:rFonts w:cs="Arial"/>
          <w:sz w:val="24"/>
          <w:szCs w:val="24"/>
          <w:rtl/>
        </w:rPr>
        <w:t>הלכה ג</w:t>
      </w:r>
    </w:p>
    <w:p w14:paraId="69D42F0B" w14:textId="30B8E6C7" w:rsidR="00546712" w:rsidRDefault="00546712" w:rsidP="00546712">
      <w:pPr>
        <w:bidi/>
        <w:rPr>
          <w:rFonts w:cs="Arial"/>
          <w:sz w:val="24"/>
          <w:szCs w:val="24"/>
          <w:rtl/>
        </w:rPr>
      </w:pPr>
      <w:r w:rsidRPr="00AF1D22">
        <w:rPr>
          <w:rFonts w:cs="Arial"/>
          <w:sz w:val="24"/>
          <w:szCs w:val="24"/>
          <w:rtl/>
        </w:rPr>
        <w:t>מתני'</w:t>
      </w:r>
      <w:r w:rsidRPr="004B7F9B">
        <w:rPr>
          <w:rFonts w:cs="Arial" w:hint="cs"/>
          <w:sz w:val="24"/>
          <w:szCs w:val="24"/>
          <w:rtl/>
        </w:rPr>
        <w:t>:</w:t>
      </w:r>
      <w:r w:rsidRPr="00AF1D22">
        <w:rPr>
          <w:rFonts w:cs="Arial"/>
          <w:sz w:val="24"/>
          <w:szCs w:val="24"/>
          <w:rtl/>
        </w:rPr>
        <w:t xml:space="preserve"> מזהמין את הנטיעות</w:t>
      </w:r>
      <w:r w:rsidRPr="004B7F9B">
        <w:rPr>
          <w:rFonts w:cs="Arial" w:hint="cs"/>
          <w:sz w:val="24"/>
          <w:szCs w:val="24"/>
          <w:rtl/>
        </w:rPr>
        <w:t>,</w:t>
      </w:r>
      <w:r>
        <w:rPr>
          <w:rFonts w:cs="Arial" w:hint="cs"/>
          <w:sz w:val="24"/>
          <w:szCs w:val="24"/>
          <w:rtl/>
        </w:rPr>
        <w:t xml:space="preserve"> </w:t>
      </w:r>
      <w:r w:rsidR="00CF5746" w:rsidRPr="00CF5746">
        <w:rPr>
          <w:rFonts w:cs="Arial" w:hint="cs"/>
          <w:i/>
          <w:iCs/>
          <w:sz w:val="16"/>
          <w:szCs w:val="16"/>
          <w:rtl/>
        </w:rPr>
        <w:t>ש</w:t>
      </w:r>
      <w:r w:rsidR="00CF5746" w:rsidRPr="004A5B00">
        <w:rPr>
          <w:rFonts w:cs="Arial" w:hint="cs"/>
          <w:i/>
          <w:iCs/>
          <w:sz w:val="16"/>
          <w:szCs w:val="16"/>
          <w:rtl/>
        </w:rPr>
        <w:t>מורחים זבל</w:t>
      </w:r>
      <w:r w:rsidR="00CF5746" w:rsidRPr="00AF1D22">
        <w:rPr>
          <w:rFonts w:cs="Arial"/>
          <w:sz w:val="24"/>
          <w:szCs w:val="24"/>
          <w:rtl/>
        </w:rPr>
        <w:t xml:space="preserve"> </w:t>
      </w:r>
      <w:r w:rsidRPr="004A5B00">
        <w:rPr>
          <w:rFonts w:cs="Arial" w:hint="cs"/>
          <w:i/>
          <w:iCs/>
          <w:sz w:val="16"/>
          <w:szCs w:val="16"/>
          <w:rtl/>
        </w:rPr>
        <w:t xml:space="preserve">במקום הגדם </w:t>
      </w:r>
      <w:r w:rsidRPr="00AF1D22">
        <w:rPr>
          <w:rFonts w:cs="Arial"/>
          <w:sz w:val="24"/>
          <w:szCs w:val="24"/>
          <w:rtl/>
        </w:rPr>
        <w:t>וכורכין אותן</w:t>
      </w:r>
      <w:r w:rsidRPr="004B7F9B">
        <w:rPr>
          <w:rFonts w:cs="Arial" w:hint="cs"/>
          <w:sz w:val="24"/>
          <w:szCs w:val="24"/>
          <w:rtl/>
        </w:rPr>
        <w:t>,</w:t>
      </w:r>
      <w:r w:rsidRPr="00AF1D22">
        <w:rPr>
          <w:rFonts w:cs="Arial"/>
          <w:sz w:val="24"/>
          <w:szCs w:val="24"/>
          <w:rtl/>
        </w:rPr>
        <w:t xml:space="preserve"> וקוטמין אותן</w:t>
      </w:r>
      <w:r w:rsidRPr="004B7F9B">
        <w:rPr>
          <w:rFonts w:cs="Arial" w:hint="cs"/>
          <w:sz w:val="24"/>
          <w:szCs w:val="24"/>
          <w:rtl/>
        </w:rPr>
        <w:t>,</w:t>
      </w:r>
      <w:r w:rsidRPr="00AF1D22">
        <w:rPr>
          <w:rFonts w:cs="Arial"/>
          <w:sz w:val="24"/>
          <w:szCs w:val="24"/>
          <w:rtl/>
        </w:rPr>
        <w:t xml:space="preserve"> ועושין להם בתים</w:t>
      </w:r>
      <w:r w:rsidR="00CF5746">
        <w:rPr>
          <w:rFonts w:cs="Arial" w:hint="cs"/>
          <w:sz w:val="24"/>
          <w:szCs w:val="24"/>
          <w:rtl/>
        </w:rPr>
        <w:t xml:space="preserve"> </w:t>
      </w:r>
      <w:r w:rsidR="00CF5746" w:rsidRPr="00CF5746">
        <w:rPr>
          <w:rFonts w:cs="Arial" w:hint="cs"/>
          <w:i/>
          <w:iCs/>
          <w:sz w:val="16"/>
          <w:szCs w:val="16"/>
          <w:rtl/>
        </w:rPr>
        <w:t>להגן עליהם מסביב</w:t>
      </w:r>
      <w:r w:rsidRPr="004B7F9B">
        <w:rPr>
          <w:rFonts w:cs="Arial" w:hint="cs"/>
          <w:sz w:val="24"/>
          <w:szCs w:val="24"/>
          <w:rtl/>
        </w:rPr>
        <w:t>,</w:t>
      </w:r>
      <w:r w:rsidRPr="00AF1D22">
        <w:rPr>
          <w:rFonts w:cs="Arial"/>
          <w:sz w:val="24"/>
          <w:szCs w:val="24"/>
          <w:rtl/>
        </w:rPr>
        <w:t xml:space="preserve"> ומשקין אותן עד ר"ה</w:t>
      </w:r>
      <w:r w:rsidRPr="004B7F9B">
        <w:rPr>
          <w:rFonts w:cs="Arial" w:hint="cs"/>
          <w:sz w:val="24"/>
          <w:szCs w:val="24"/>
          <w:rtl/>
        </w:rPr>
        <w:t>.</w:t>
      </w:r>
      <w:r w:rsidRPr="00AF1D22">
        <w:rPr>
          <w:rFonts w:cs="Arial"/>
          <w:sz w:val="24"/>
          <w:szCs w:val="24"/>
          <w:rtl/>
        </w:rPr>
        <w:t xml:space="preserve"> ר"א ב"ר צדוק אומר</w:t>
      </w:r>
      <w:r w:rsidRPr="004B7F9B">
        <w:rPr>
          <w:rFonts w:cs="Arial" w:hint="cs"/>
          <w:sz w:val="24"/>
          <w:szCs w:val="24"/>
          <w:rtl/>
        </w:rPr>
        <w:t>.</w:t>
      </w:r>
      <w:r w:rsidRPr="00AF1D22">
        <w:rPr>
          <w:rFonts w:cs="Arial"/>
          <w:sz w:val="24"/>
          <w:szCs w:val="24"/>
          <w:rtl/>
        </w:rPr>
        <w:t xml:space="preserve"> אף משקה הוא את הנוף בשביעית</w:t>
      </w:r>
      <w:r w:rsidRPr="004B7F9B">
        <w:rPr>
          <w:rFonts w:cs="Arial" w:hint="cs"/>
          <w:sz w:val="24"/>
          <w:szCs w:val="24"/>
          <w:rtl/>
        </w:rPr>
        <w:t>,</w:t>
      </w:r>
      <w:r w:rsidRPr="00AF1D22">
        <w:rPr>
          <w:rFonts w:cs="Arial"/>
          <w:sz w:val="24"/>
          <w:szCs w:val="24"/>
          <w:rtl/>
        </w:rPr>
        <w:t xml:space="preserve"> אבל לא את העיקר</w:t>
      </w:r>
      <w:r w:rsidR="00CF5746">
        <w:rPr>
          <w:rFonts w:cs="Arial" w:hint="cs"/>
          <w:sz w:val="24"/>
          <w:szCs w:val="24"/>
          <w:rtl/>
        </w:rPr>
        <w:t xml:space="preserve"> </w:t>
      </w:r>
      <w:r w:rsidR="00CF5746" w:rsidRPr="00CF5746">
        <w:rPr>
          <w:rFonts w:cs="Arial" w:hint="cs"/>
          <w:i/>
          <w:iCs/>
          <w:sz w:val="16"/>
          <w:szCs w:val="16"/>
          <w:rtl/>
        </w:rPr>
        <w:t>שלא יעשה כדרך שעושה בשאר שנים</w:t>
      </w:r>
      <w:r w:rsidRPr="004B7F9B">
        <w:rPr>
          <w:rFonts w:cs="Arial" w:hint="cs"/>
          <w:sz w:val="24"/>
          <w:szCs w:val="24"/>
          <w:rtl/>
        </w:rPr>
        <w:t>.</w:t>
      </w:r>
      <w:r w:rsidRPr="00AF1D22">
        <w:rPr>
          <w:rFonts w:cs="Arial"/>
          <w:sz w:val="24"/>
          <w:szCs w:val="24"/>
          <w:rtl/>
        </w:rPr>
        <w:t xml:space="preserve"> סכין את הפגין</w:t>
      </w:r>
      <w:r w:rsidRPr="004B7F9B">
        <w:rPr>
          <w:rFonts w:cs="Arial" w:hint="cs"/>
          <w:sz w:val="24"/>
          <w:szCs w:val="24"/>
          <w:rtl/>
        </w:rPr>
        <w:t>,</w:t>
      </w:r>
      <w:r w:rsidRPr="00AF1D22">
        <w:rPr>
          <w:rFonts w:cs="Arial"/>
          <w:sz w:val="24"/>
          <w:szCs w:val="24"/>
          <w:rtl/>
        </w:rPr>
        <w:t xml:space="preserve"> ומנקבין אותן </w:t>
      </w:r>
      <w:r w:rsidRPr="004A5B00">
        <w:rPr>
          <w:rFonts w:cs="Arial" w:hint="cs"/>
          <w:i/>
          <w:iCs/>
          <w:sz w:val="16"/>
          <w:szCs w:val="16"/>
          <w:rtl/>
        </w:rPr>
        <w:t>שיבשילו מהר</w:t>
      </w:r>
      <w:r w:rsidRPr="004B7F9B">
        <w:rPr>
          <w:rFonts w:cs="Arial"/>
          <w:sz w:val="24"/>
          <w:szCs w:val="24"/>
          <w:rtl/>
        </w:rPr>
        <w:t xml:space="preserve"> </w:t>
      </w:r>
      <w:r w:rsidRPr="00AF1D22">
        <w:rPr>
          <w:rFonts w:cs="Arial"/>
          <w:sz w:val="24"/>
          <w:szCs w:val="24"/>
          <w:rtl/>
        </w:rPr>
        <w:t>עד ר"ה</w:t>
      </w:r>
      <w:r w:rsidRPr="004B7F9B">
        <w:rPr>
          <w:rFonts w:cs="Arial" w:hint="cs"/>
          <w:sz w:val="24"/>
          <w:szCs w:val="24"/>
          <w:rtl/>
        </w:rPr>
        <w:t>.</w:t>
      </w:r>
      <w:r w:rsidRPr="00AF1D22">
        <w:rPr>
          <w:rFonts w:cs="Arial"/>
          <w:sz w:val="24"/>
          <w:szCs w:val="24"/>
          <w:rtl/>
        </w:rPr>
        <w:t xml:space="preserve"> פגי ערב שביעית שנכנסו לשביעית</w:t>
      </w:r>
      <w:r w:rsidRPr="004B7F9B">
        <w:rPr>
          <w:rFonts w:cs="Arial" w:hint="cs"/>
          <w:sz w:val="24"/>
          <w:szCs w:val="24"/>
          <w:rtl/>
        </w:rPr>
        <w:t>.</w:t>
      </w:r>
      <w:r w:rsidRPr="00AF1D22">
        <w:rPr>
          <w:rFonts w:cs="Arial"/>
          <w:sz w:val="24"/>
          <w:szCs w:val="24"/>
          <w:rtl/>
        </w:rPr>
        <w:t xml:space="preserve"> ושל שביעית שיצאו למוצאי שביעית</w:t>
      </w:r>
      <w:r w:rsidRPr="004B7F9B">
        <w:rPr>
          <w:rFonts w:cs="Arial" w:hint="cs"/>
          <w:sz w:val="24"/>
          <w:szCs w:val="24"/>
          <w:rtl/>
        </w:rPr>
        <w:t>.</w:t>
      </w:r>
      <w:r w:rsidRPr="00AF1D22">
        <w:rPr>
          <w:rFonts w:cs="Arial"/>
          <w:sz w:val="24"/>
          <w:szCs w:val="24"/>
          <w:rtl/>
        </w:rPr>
        <w:t xml:space="preserve"> לא סכין ולא מנקבין אותן</w:t>
      </w:r>
      <w:r w:rsidRPr="004B7F9B">
        <w:rPr>
          <w:rFonts w:cs="Arial" w:hint="cs"/>
          <w:sz w:val="24"/>
          <w:szCs w:val="24"/>
          <w:rtl/>
        </w:rPr>
        <w:t>.</w:t>
      </w:r>
      <w:r w:rsidRPr="00AF1D22">
        <w:rPr>
          <w:rFonts w:cs="Arial"/>
          <w:sz w:val="24"/>
          <w:szCs w:val="24"/>
          <w:rtl/>
        </w:rPr>
        <w:t xml:space="preserve"> רבי יהודה אומר</w:t>
      </w:r>
      <w:r w:rsidRPr="004B7F9B">
        <w:rPr>
          <w:rFonts w:cs="Arial" w:hint="cs"/>
          <w:sz w:val="24"/>
          <w:szCs w:val="24"/>
          <w:rtl/>
        </w:rPr>
        <w:t>.</w:t>
      </w:r>
      <w:r w:rsidRPr="00AF1D22">
        <w:rPr>
          <w:rFonts w:cs="Arial"/>
          <w:sz w:val="24"/>
          <w:szCs w:val="24"/>
          <w:rtl/>
        </w:rPr>
        <w:t xml:space="preserve"> מקום שנהגו לסוך</w:t>
      </w:r>
      <w:r w:rsidRPr="004B7F9B">
        <w:rPr>
          <w:rFonts w:cs="Arial" w:hint="cs"/>
          <w:sz w:val="24"/>
          <w:szCs w:val="24"/>
          <w:rtl/>
        </w:rPr>
        <w:t>,</w:t>
      </w:r>
      <w:r w:rsidRPr="00AF1D22">
        <w:rPr>
          <w:rFonts w:cs="Arial"/>
          <w:sz w:val="24"/>
          <w:szCs w:val="24"/>
          <w:rtl/>
        </w:rPr>
        <w:t xml:space="preserve"> אין סכין</w:t>
      </w:r>
      <w:r w:rsidRPr="004B7F9B">
        <w:rPr>
          <w:rFonts w:cs="Arial" w:hint="cs"/>
          <w:sz w:val="24"/>
          <w:szCs w:val="24"/>
          <w:rtl/>
        </w:rPr>
        <w:t>,</w:t>
      </w:r>
      <w:r w:rsidRPr="00AF1D22">
        <w:rPr>
          <w:rFonts w:cs="Arial"/>
          <w:sz w:val="24"/>
          <w:szCs w:val="24"/>
          <w:rtl/>
        </w:rPr>
        <w:t xml:space="preserve"> מפני שהיא עבודה</w:t>
      </w:r>
      <w:r w:rsidRPr="004B7F9B">
        <w:rPr>
          <w:rFonts w:cs="Arial" w:hint="cs"/>
          <w:sz w:val="24"/>
          <w:szCs w:val="24"/>
          <w:rtl/>
        </w:rPr>
        <w:t>.</w:t>
      </w:r>
      <w:r w:rsidRPr="00AF1D22">
        <w:rPr>
          <w:rFonts w:cs="Arial"/>
          <w:sz w:val="24"/>
          <w:szCs w:val="24"/>
          <w:rtl/>
        </w:rPr>
        <w:t xml:space="preserve"> מקום שלא נהגו לסוך</w:t>
      </w:r>
      <w:r w:rsidRPr="004B7F9B">
        <w:rPr>
          <w:rFonts w:cs="Arial" w:hint="cs"/>
          <w:sz w:val="24"/>
          <w:szCs w:val="24"/>
          <w:rtl/>
        </w:rPr>
        <w:t>,</w:t>
      </w:r>
      <w:r w:rsidRPr="00AF1D22">
        <w:rPr>
          <w:rFonts w:cs="Arial"/>
          <w:sz w:val="24"/>
          <w:szCs w:val="24"/>
          <w:rtl/>
        </w:rPr>
        <w:t xml:space="preserve"> סכין</w:t>
      </w:r>
      <w:r w:rsidRPr="004B7F9B">
        <w:rPr>
          <w:rFonts w:cs="Arial" w:hint="cs"/>
          <w:sz w:val="24"/>
          <w:szCs w:val="24"/>
          <w:rtl/>
        </w:rPr>
        <w:t>.</w:t>
      </w:r>
      <w:r w:rsidRPr="00AF1D22">
        <w:rPr>
          <w:rFonts w:cs="Arial"/>
          <w:sz w:val="24"/>
          <w:szCs w:val="24"/>
          <w:rtl/>
        </w:rPr>
        <w:t xml:space="preserve"> ר"ש מתיר באילן </w:t>
      </w:r>
      <w:r w:rsidRPr="0005012A">
        <w:rPr>
          <w:rFonts w:cs="Arial" w:hint="cs"/>
          <w:i/>
          <w:iCs/>
          <w:sz w:val="16"/>
          <w:szCs w:val="16"/>
          <w:rtl/>
        </w:rPr>
        <w:t>במוצאי שביעית</w:t>
      </w:r>
      <w:r w:rsidR="00CF5746">
        <w:rPr>
          <w:rFonts w:cs="Arial" w:hint="cs"/>
          <w:i/>
          <w:iCs/>
          <w:sz w:val="16"/>
          <w:szCs w:val="16"/>
          <w:rtl/>
        </w:rPr>
        <w:t>.</w:t>
      </w:r>
      <w:r w:rsidRPr="0005012A">
        <w:rPr>
          <w:rFonts w:cs="Arial" w:hint="cs"/>
          <w:i/>
          <w:iCs/>
          <w:sz w:val="16"/>
          <w:szCs w:val="16"/>
          <w:rtl/>
        </w:rPr>
        <w:t xml:space="preserve"> אף שיש בפירות קדודשת שביעית,</w:t>
      </w:r>
      <w:r w:rsidRPr="004B7F9B">
        <w:rPr>
          <w:rFonts w:cs="Arial"/>
          <w:sz w:val="24"/>
          <w:szCs w:val="24"/>
          <w:rtl/>
        </w:rPr>
        <w:t xml:space="preserve"> </w:t>
      </w:r>
      <w:r w:rsidRPr="00AF1D22">
        <w:rPr>
          <w:rFonts w:cs="Arial"/>
          <w:sz w:val="24"/>
          <w:szCs w:val="24"/>
          <w:rtl/>
        </w:rPr>
        <w:t>מפני שהוא רשאי בעבודת האילן:</w:t>
      </w:r>
    </w:p>
    <w:p w14:paraId="0C1DB694" w14:textId="687315A7" w:rsidR="00546712" w:rsidRPr="00AF1D22" w:rsidRDefault="00546712" w:rsidP="00AF1D22">
      <w:pPr>
        <w:bidi/>
        <w:rPr>
          <w:rFonts w:cs="Arial"/>
          <w:sz w:val="24"/>
          <w:szCs w:val="24"/>
          <w:rtl/>
        </w:rPr>
      </w:pPr>
      <w:r w:rsidRPr="00AF1D22">
        <w:rPr>
          <w:rFonts w:cs="Arial"/>
          <w:sz w:val="24"/>
          <w:szCs w:val="24"/>
          <w:rtl/>
        </w:rPr>
        <w:t xml:space="preserve"> גמ'</w:t>
      </w:r>
      <w:r w:rsidRPr="004B7F9B">
        <w:rPr>
          <w:rFonts w:cs="Arial" w:hint="cs"/>
          <w:sz w:val="24"/>
          <w:szCs w:val="24"/>
          <w:rtl/>
        </w:rPr>
        <w:t xml:space="preserve">: </w:t>
      </w:r>
      <w:r w:rsidRPr="00AD65C4">
        <w:rPr>
          <w:rFonts w:cs="Arial" w:hint="cs"/>
          <w:b/>
          <w:bCs/>
          <w:sz w:val="28"/>
          <w:szCs w:val="28"/>
          <w:rtl/>
        </w:rPr>
        <w:t>תנן</w:t>
      </w:r>
      <w:r w:rsidRPr="004B7F9B">
        <w:rPr>
          <w:rFonts w:cs="Arial" w:hint="cs"/>
          <w:sz w:val="24"/>
          <w:szCs w:val="24"/>
          <w:rtl/>
        </w:rPr>
        <w:t>,</w:t>
      </w:r>
      <w:r w:rsidRPr="00AF1D22">
        <w:rPr>
          <w:rFonts w:cs="Arial"/>
          <w:sz w:val="24"/>
          <w:szCs w:val="24"/>
          <w:rtl/>
        </w:rPr>
        <w:t xml:space="preserve"> מזהמין את הנטיעות</w:t>
      </w:r>
      <w:r w:rsidRPr="004B7F9B">
        <w:rPr>
          <w:rFonts w:cs="Arial" w:hint="cs"/>
          <w:sz w:val="24"/>
          <w:szCs w:val="24"/>
          <w:rtl/>
        </w:rPr>
        <w:t>,</w:t>
      </w:r>
      <w:r w:rsidRPr="004B7F9B">
        <w:rPr>
          <w:rFonts w:cs="Arial"/>
          <w:sz w:val="24"/>
          <w:szCs w:val="24"/>
          <w:rtl/>
        </w:rPr>
        <w:t xml:space="preserve"> </w:t>
      </w:r>
      <w:r w:rsidRPr="00AD65C4">
        <w:rPr>
          <w:rFonts w:cs="Arial"/>
          <w:b/>
          <w:bCs/>
          <w:sz w:val="24"/>
          <w:szCs w:val="24"/>
          <w:rtl/>
        </w:rPr>
        <w:t>וכורכין אותן</w:t>
      </w:r>
      <w:r w:rsidRPr="00AD65C4">
        <w:rPr>
          <w:rFonts w:cs="Arial" w:hint="cs"/>
          <w:b/>
          <w:bCs/>
          <w:sz w:val="24"/>
          <w:szCs w:val="24"/>
          <w:rtl/>
        </w:rPr>
        <w:t>,</w:t>
      </w:r>
      <w:r w:rsidRPr="00AD65C4">
        <w:rPr>
          <w:rFonts w:cs="Arial"/>
          <w:b/>
          <w:bCs/>
          <w:sz w:val="24"/>
          <w:szCs w:val="24"/>
          <w:rtl/>
        </w:rPr>
        <w:t xml:space="preserve"> וקוטמין אותן</w:t>
      </w:r>
      <w:r w:rsidRPr="00AD65C4">
        <w:rPr>
          <w:rFonts w:cs="Arial" w:hint="cs"/>
          <w:b/>
          <w:bCs/>
          <w:sz w:val="24"/>
          <w:szCs w:val="24"/>
          <w:rtl/>
        </w:rPr>
        <w:t>,</w:t>
      </w:r>
      <w:r w:rsidRPr="00AD65C4">
        <w:rPr>
          <w:rFonts w:cs="Arial"/>
          <w:b/>
          <w:bCs/>
          <w:sz w:val="24"/>
          <w:szCs w:val="24"/>
          <w:rtl/>
        </w:rPr>
        <w:t xml:space="preserve"> ועושין להם בתים</w:t>
      </w:r>
      <w:r w:rsidRPr="00AD65C4">
        <w:rPr>
          <w:rFonts w:cs="Arial" w:hint="cs"/>
          <w:b/>
          <w:bCs/>
          <w:sz w:val="24"/>
          <w:szCs w:val="24"/>
          <w:rtl/>
        </w:rPr>
        <w:t>,</w:t>
      </w:r>
      <w:r w:rsidRPr="00AD65C4">
        <w:rPr>
          <w:rFonts w:cs="Arial"/>
          <w:b/>
          <w:bCs/>
          <w:sz w:val="24"/>
          <w:szCs w:val="24"/>
          <w:rtl/>
        </w:rPr>
        <w:t xml:space="preserve"> ומשקין אותן עד ר"ה</w:t>
      </w:r>
      <w:r w:rsidRPr="00AD65C4">
        <w:rPr>
          <w:rFonts w:cs="Arial" w:hint="cs"/>
          <w:b/>
          <w:bCs/>
          <w:sz w:val="24"/>
          <w:szCs w:val="24"/>
          <w:rtl/>
        </w:rPr>
        <w:t>.</w:t>
      </w:r>
      <w:r w:rsidRPr="00AD65C4">
        <w:rPr>
          <w:rFonts w:cs="Arial"/>
          <w:b/>
          <w:bCs/>
          <w:sz w:val="24"/>
          <w:szCs w:val="24"/>
          <w:rtl/>
        </w:rPr>
        <w:t xml:space="preserve"> מתני</w:t>
      </w:r>
      <w:r w:rsidRPr="00AD65C4">
        <w:rPr>
          <w:rFonts w:cs="Arial" w:hint="cs"/>
          <w:b/>
          <w:bCs/>
          <w:sz w:val="24"/>
          <w:szCs w:val="24"/>
          <w:rtl/>
        </w:rPr>
        <w:t>תין</w:t>
      </w:r>
      <w:r w:rsidRPr="00AF1D22">
        <w:rPr>
          <w:rFonts w:cs="Arial"/>
          <w:sz w:val="24"/>
          <w:szCs w:val="24"/>
          <w:rtl/>
        </w:rPr>
        <w:t xml:space="preserve"> דרבי</w:t>
      </w:r>
      <w:r w:rsidRPr="004B7F9B">
        <w:rPr>
          <w:rFonts w:cs="Arial" w:hint="cs"/>
          <w:sz w:val="24"/>
          <w:szCs w:val="24"/>
          <w:rtl/>
        </w:rPr>
        <w:t>.</w:t>
      </w:r>
      <w:r w:rsidRPr="00AF1D22">
        <w:rPr>
          <w:rFonts w:cs="Arial"/>
          <w:sz w:val="24"/>
          <w:szCs w:val="24"/>
          <w:rtl/>
        </w:rPr>
        <w:t xml:space="preserve"> ברם כרבנן</w:t>
      </w:r>
      <w:r w:rsidRPr="004B7F9B">
        <w:rPr>
          <w:rFonts w:cs="Arial" w:hint="cs"/>
          <w:sz w:val="24"/>
          <w:szCs w:val="24"/>
          <w:rtl/>
        </w:rPr>
        <w:t>,</w:t>
      </w:r>
      <w:r w:rsidRPr="00AF1D22">
        <w:rPr>
          <w:rFonts w:cs="Arial"/>
          <w:sz w:val="24"/>
          <w:szCs w:val="24"/>
          <w:rtl/>
        </w:rPr>
        <w:t xml:space="preserve"> מזהמין </w:t>
      </w:r>
      <w:r w:rsidR="00CF5746">
        <w:rPr>
          <w:rFonts w:cs="Arial" w:hint="cs"/>
          <w:sz w:val="24"/>
          <w:szCs w:val="24"/>
          <w:rtl/>
        </w:rPr>
        <w:t>ו</w:t>
      </w:r>
      <w:r w:rsidRPr="00AF1D22">
        <w:rPr>
          <w:rFonts w:cs="Arial"/>
          <w:sz w:val="24"/>
          <w:szCs w:val="24"/>
          <w:rtl/>
        </w:rPr>
        <w:t xml:space="preserve">מתליעין </w:t>
      </w:r>
      <w:r w:rsidRPr="00AD65C4">
        <w:rPr>
          <w:rFonts w:cs="Arial" w:hint="cs"/>
          <w:b/>
          <w:bCs/>
          <w:sz w:val="24"/>
          <w:szCs w:val="24"/>
          <w:rtl/>
        </w:rPr>
        <w:t>אפילו</w:t>
      </w:r>
      <w:r w:rsidRPr="004B7F9B">
        <w:rPr>
          <w:rFonts w:cs="Arial" w:hint="cs"/>
          <w:sz w:val="24"/>
          <w:szCs w:val="24"/>
          <w:rtl/>
        </w:rPr>
        <w:t xml:space="preserve"> </w:t>
      </w:r>
      <w:r w:rsidRPr="00AF1D22">
        <w:rPr>
          <w:rFonts w:cs="Arial"/>
          <w:sz w:val="24"/>
          <w:szCs w:val="24"/>
          <w:rtl/>
        </w:rPr>
        <w:t>בשביעית</w:t>
      </w:r>
      <w:r w:rsidRPr="004B7F9B">
        <w:rPr>
          <w:rFonts w:cs="Arial" w:hint="cs"/>
          <w:sz w:val="24"/>
          <w:szCs w:val="24"/>
          <w:rtl/>
        </w:rPr>
        <w:t>,</w:t>
      </w:r>
      <w:r w:rsidRPr="00AF1D22">
        <w:rPr>
          <w:rFonts w:cs="Arial"/>
          <w:sz w:val="24"/>
          <w:szCs w:val="24"/>
          <w:rtl/>
        </w:rPr>
        <w:t xml:space="preserve"> אבל לא במועד [דף ד עמוד ב] כאן וכאן אין מגזמין</w:t>
      </w:r>
      <w:r>
        <w:rPr>
          <w:rFonts w:cs="Arial" w:hint="cs"/>
          <w:sz w:val="24"/>
          <w:szCs w:val="24"/>
          <w:rtl/>
        </w:rPr>
        <w:t>.</w:t>
      </w:r>
      <w:r w:rsidRPr="00AF1D22">
        <w:rPr>
          <w:rFonts w:cs="Arial"/>
          <w:sz w:val="24"/>
          <w:szCs w:val="24"/>
          <w:rtl/>
        </w:rPr>
        <w:t xml:space="preserve"> אבל </w:t>
      </w:r>
      <w:r w:rsidRPr="0005012A">
        <w:rPr>
          <w:rFonts w:cs="Arial" w:hint="cs"/>
          <w:i/>
          <w:iCs/>
          <w:sz w:val="16"/>
          <w:szCs w:val="16"/>
          <w:rtl/>
        </w:rPr>
        <w:t>אף במועד</w:t>
      </w:r>
      <w:r w:rsidRPr="004B7F9B">
        <w:rPr>
          <w:rFonts w:cs="Arial" w:hint="cs"/>
          <w:sz w:val="24"/>
          <w:szCs w:val="24"/>
          <w:rtl/>
        </w:rPr>
        <w:t xml:space="preserve"> </w:t>
      </w:r>
      <w:r w:rsidRPr="00AF1D22">
        <w:rPr>
          <w:rFonts w:cs="Arial"/>
          <w:sz w:val="24"/>
          <w:szCs w:val="24"/>
          <w:rtl/>
        </w:rPr>
        <w:t xml:space="preserve">נוטל הוא את </w:t>
      </w:r>
      <w:r w:rsidRPr="00AD65C4">
        <w:rPr>
          <w:rFonts w:cs="Arial" w:hint="cs"/>
          <w:b/>
          <w:bCs/>
          <w:sz w:val="24"/>
          <w:szCs w:val="24"/>
          <w:rtl/>
        </w:rPr>
        <w:t>התולעת ש</w:t>
      </w:r>
      <w:r w:rsidRPr="00AD65C4">
        <w:rPr>
          <w:rFonts w:cs="Arial"/>
          <w:b/>
          <w:bCs/>
          <w:sz w:val="24"/>
          <w:szCs w:val="24"/>
          <w:rtl/>
        </w:rPr>
        <w:t>רואה</w:t>
      </w:r>
      <w:r w:rsidRPr="004B7F9B">
        <w:rPr>
          <w:rFonts w:cs="Arial" w:hint="cs"/>
          <w:sz w:val="24"/>
          <w:szCs w:val="24"/>
          <w:rtl/>
        </w:rPr>
        <w:t>.</w:t>
      </w:r>
      <w:r w:rsidRPr="00AF1D22">
        <w:rPr>
          <w:rFonts w:cs="Arial"/>
          <w:sz w:val="24"/>
          <w:szCs w:val="24"/>
          <w:rtl/>
        </w:rPr>
        <w:t xml:space="preserve"> רבי יוסה אמר</w:t>
      </w:r>
      <w:r w:rsidRPr="004B7F9B">
        <w:rPr>
          <w:rFonts w:cs="Arial" w:hint="cs"/>
          <w:sz w:val="24"/>
          <w:szCs w:val="24"/>
          <w:rtl/>
        </w:rPr>
        <w:t>.</w:t>
      </w:r>
      <w:r w:rsidRPr="00AF1D22">
        <w:rPr>
          <w:rFonts w:cs="Arial"/>
          <w:sz w:val="24"/>
          <w:szCs w:val="24"/>
          <w:rtl/>
        </w:rPr>
        <w:t xml:space="preserve"> ר' אבונה בעי</w:t>
      </w:r>
      <w:r w:rsidRPr="004B7F9B">
        <w:rPr>
          <w:rFonts w:cs="Arial" w:hint="cs"/>
          <w:sz w:val="24"/>
          <w:szCs w:val="24"/>
          <w:rtl/>
        </w:rPr>
        <w:t>.</w:t>
      </w:r>
      <w:r w:rsidRPr="00AF1D22">
        <w:rPr>
          <w:rFonts w:cs="Arial"/>
          <w:sz w:val="24"/>
          <w:szCs w:val="24"/>
          <w:rtl/>
        </w:rPr>
        <w:t xml:space="preserve"> מה בין המזהם </w:t>
      </w:r>
      <w:r w:rsidRPr="00AD65C4">
        <w:rPr>
          <w:rFonts w:cs="Arial" w:hint="cs"/>
          <w:b/>
          <w:bCs/>
          <w:sz w:val="24"/>
          <w:szCs w:val="24"/>
          <w:rtl/>
        </w:rPr>
        <w:t>שאף רבנן התירו</w:t>
      </w:r>
      <w:r w:rsidRPr="004B7F9B">
        <w:rPr>
          <w:rFonts w:cs="Arial" w:hint="cs"/>
          <w:sz w:val="24"/>
          <w:szCs w:val="24"/>
          <w:rtl/>
        </w:rPr>
        <w:t xml:space="preserve">, </w:t>
      </w:r>
      <w:r w:rsidRPr="00AF1D22">
        <w:rPr>
          <w:rFonts w:cs="Arial"/>
          <w:sz w:val="24"/>
          <w:szCs w:val="24"/>
          <w:rtl/>
        </w:rPr>
        <w:t xml:space="preserve">לעושה לה בית </w:t>
      </w:r>
      <w:r w:rsidRPr="00AD65C4">
        <w:rPr>
          <w:rFonts w:cs="Arial" w:hint="cs"/>
          <w:b/>
          <w:bCs/>
          <w:sz w:val="24"/>
          <w:szCs w:val="24"/>
          <w:rtl/>
        </w:rPr>
        <w:t>שאסרו</w:t>
      </w:r>
      <w:r w:rsidRPr="004B7F9B">
        <w:rPr>
          <w:rFonts w:cs="Arial" w:hint="cs"/>
          <w:sz w:val="24"/>
          <w:szCs w:val="24"/>
          <w:rtl/>
        </w:rPr>
        <w:t>?</w:t>
      </w:r>
      <w:r w:rsidRPr="004B7F9B">
        <w:rPr>
          <w:rFonts w:cs="Arial"/>
          <w:sz w:val="24"/>
          <w:szCs w:val="24"/>
          <w:rtl/>
        </w:rPr>
        <w:t xml:space="preserve"> </w:t>
      </w:r>
      <w:r w:rsidRPr="00AF1D22">
        <w:rPr>
          <w:rFonts w:cs="Arial"/>
          <w:sz w:val="24"/>
          <w:szCs w:val="24"/>
          <w:rtl/>
        </w:rPr>
        <w:t>המזהם אינו אלא כמושיב שומר</w:t>
      </w:r>
      <w:r w:rsidR="00CF5746">
        <w:rPr>
          <w:rFonts w:cs="Arial" w:hint="cs"/>
          <w:sz w:val="24"/>
          <w:szCs w:val="24"/>
          <w:rtl/>
        </w:rPr>
        <w:t>.</w:t>
      </w:r>
      <w:r w:rsidRPr="00AF1D22">
        <w:rPr>
          <w:rFonts w:cs="Arial"/>
          <w:sz w:val="24"/>
          <w:szCs w:val="24"/>
          <w:rtl/>
        </w:rPr>
        <w:t xml:space="preserve"> בית</w:t>
      </w:r>
      <w:r w:rsidR="00CF5746">
        <w:rPr>
          <w:rFonts w:cs="Arial" w:hint="cs"/>
          <w:sz w:val="24"/>
          <w:szCs w:val="24"/>
          <w:rtl/>
        </w:rPr>
        <w:t>,</w:t>
      </w:r>
      <w:r w:rsidRPr="00AF1D22">
        <w:rPr>
          <w:rFonts w:cs="Arial"/>
          <w:sz w:val="24"/>
          <w:szCs w:val="24"/>
          <w:rtl/>
        </w:rPr>
        <w:t xml:space="preserve"> עושה לה צל והיא גדילה מחמתן</w:t>
      </w:r>
      <w:r w:rsidRPr="004B7F9B">
        <w:rPr>
          <w:rFonts w:cs="Arial" w:hint="cs"/>
          <w:sz w:val="24"/>
          <w:szCs w:val="24"/>
          <w:rtl/>
        </w:rPr>
        <w:t>.</w:t>
      </w:r>
      <w:r w:rsidRPr="004B7F9B">
        <w:rPr>
          <w:rFonts w:cs="Arial"/>
          <w:sz w:val="24"/>
          <w:szCs w:val="24"/>
          <w:rtl/>
        </w:rPr>
        <w:t xml:space="preserve"> </w:t>
      </w:r>
      <w:r w:rsidRPr="00AF1D22">
        <w:rPr>
          <w:rFonts w:cs="Arial"/>
          <w:sz w:val="24"/>
          <w:szCs w:val="24"/>
          <w:rtl/>
        </w:rPr>
        <w:t>תמן תנינן</w:t>
      </w:r>
      <w:r w:rsidRPr="004B7F9B">
        <w:rPr>
          <w:rFonts w:cs="Arial" w:hint="cs"/>
          <w:sz w:val="24"/>
          <w:szCs w:val="24"/>
          <w:rtl/>
        </w:rPr>
        <w:t>.</w:t>
      </w:r>
      <w:r w:rsidRPr="00AF1D22">
        <w:rPr>
          <w:rFonts w:cs="Arial"/>
          <w:sz w:val="24"/>
          <w:szCs w:val="24"/>
          <w:rtl/>
        </w:rPr>
        <w:t xml:space="preserve"> המבקע בזית</w:t>
      </w:r>
      <w:r w:rsidRPr="004B7F9B">
        <w:rPr>
          <w:rFonts w:cs="Arial" w:hint="cs"/>
          <w:sz w:val="24"/>
          <w:szCs w:val="24"/>
          <w:rtl/>
        </w:rPr>
        <w:t>.</w:t>
      </w:r>
      <w:r w:rsidRPr="00AF1D22">
        <w:rPr>
          <w:rFonts w:cs="Arial"/>
          <w:sz w:val="24"/>
          <w:szCs w:val="24"/>
          <w:rtl/>
        </w:rPr>
        <w:t xml:space="preserve"> לא יחפה בעפר</w:t>
      </w:r>
      <w:r w:rsidRPr="004B7F9B">
        <w:rPr>
          <w:rFonts w:cs="Arial" w:hint="cs"/>
          <w:sz w:val="24"/>
          <w:szCs w:val="24"/>
          <w:rtl/>
        </w:rPr>
        <w:t>,</w:t>
      </w:r>
      <w:r w:rsidRPr="00AF1D22">
        <w:rPr>
          <w:rFonts w:cs="Arial"/>
          <w:sz w:val="24"/>
          <w:szCs w:val="24"/>
          <w:rtl/>
        </w:rPr>
        <w:t xml:space="preserve"> אבל מכסה הוא באבנים וקש</w:t>
      </w:r>
      <w:r w:rsidRPr="004B7F9B">
        <w:rPr>
          <w:rFonts w:cs="Arial" w:hint="cs"/>
          <w:sz w:val="24"/>
          <w:szCs w:val="24"/>
          <w:rtl/>
        </w:rPr>
        <w:t>.</w:t>
      </w:r>
      <w:r w:rsidRPr="00AF1D22">
        <w:rPr>
          <w:rFonts w:cs="Arial"/>
          <w:sz w:val="24"/>
          <w:szCs w:val="24"/>
          <w:rtl/>
        </w:rPr>
        <w:t xml:space="preserve"> רבי יונה אמר</w:t>
      </w:r>
      <w:r w:rsidRPr="004B7F9B">
        <w:rPr>
          <w:rFonts w:cs="Arial" w:hint="cs"/>
          <w:sz w:val="24"/>
          <w:szCs w:val="24"/>
          <w:rtl/>
        </w:rPr>
        <w:t>.</w:t>
      </w:r>
      <w:r w:rsidRPr="00AF1D22">
        <w:rPr>
          <w:rFonts w:cs="Arial"/>
          <w:sz w:val="24"/>
          <w:szCs w:val="24"/>
          <w:rtl/>
        </w:rPr>
        <w:t xml:space="preserve"> רבי אבונה בעי</w:t>
      </w:r>
      <w:r w:rsidRPr="004B7F9B">
        <w:rPr>
          <w:rFonts w:cs="Arial" w:hint="cs"/>
          <w:sz w:val="24"/>
          <w:szCs w:val="24"/>
          <w:rtl/>
        </w:rPr>
        <w:t>.</w:t>
      </w:r>
      <w:r w:rsidRPr="00AF1D22">
        <w:rPr>
          <w:rFonts w:cs="Arial"/>
          <w:sz w:val="24"/>
          <w:szCs w:val="24"/>
          <w:rtl/>
        </w:rPr>
        <w:t xml:space="preserve"> מה בין קשין מה בין עפר</w:t>
      </w:r>
      <w:r w:rsidRPr="004B7F9B">
        <w:rPr>
          <w:rFonts w:cs="Arial" w:hint="cs"/>
          <w:sz w:val="24"/>
          <w:szCs w:val="24"/>
          <w:rtl/>
        </w:rPr>
        <w:t>?</w:t>
      </w:r>
      <w:r w:rsidRPr="00AF1D22">
        <w:rPr>
          <w:rFonts w:cs="Arial"/>
          <w:sz w:val="24"/>
          <w:szCs w:val="24"/>
          <w:rtl/>
        </w:rPr>
        <w:t xml:space="preserve"> קשין אינן אלא כמושיב שומר</w:t>
      </w:r>
      <w:r w:rsidRPr="004B7F9B">
        <w:rPr>
          <w:rFonts w:cs="Arial" w:hint="cs"/>
          <w:sz w:val="24"/>
          <w:szCs w:val="24"/>
          <w:rtl/>
        </w:rPr>
        <w:t>.</w:t>
      </w:r>
      <w:r w:rsidRPr="00AF1D22">
        <w:rPr>
          <w:rFonts w:cs="Arial"/>
          <w:sz w:val="24"/>
          <w:szCs w:val="24"/>
          <w:rtl/>
        </w:rPr>
        <w:t xml:space="preserve"> עפר עושה לה טינא והיא גדילה מחמתה</w:t>
      </w:r>
      <w:r w:rsidRPr="004B7F9B">
        <w:rPr>
          <w:rFonts w:cs="Arial" w:hint="cs"/>
          <w:sz w:val="24"/>
          <w:szCs w:val="24"/>
          <w:rtl/>
        </w:rPr>
        <w:t>.</w:t>
      </w:r>
      <w:r w:rsidRPr="004B7F9B">
        <w:rPr>
          <w:rFonts w:cs="Arial"/>
          <w:sz w:val="24"/>
          <w:szCs w:val="24"/>
          <w:rtl/>
        </w:rPr>
        <w:t xml:space="preserve"> </w:t>
      </w:r>
      <w:r w:rsidRPr="00AD65C4">
        <w:rPr>
          <w:rFonts w:cs="Arial" w:hint="cs"/>
          <w:b/>
          <w:bCs/>
          <w:sz w:val="32"/>
          <w:szCs w:val="32"/>
          <w:rtl/>
        </w:rPr>
        <w:t>תנן</w:t>
      </w:r>
      <w:r w:rsidRPr="004B7F9B">
        <w:rPr>
          <w:rFonts w:cs="Arial" w:hint="cs"/>
          <w:sz w:val="24"/>
          <w:szCs w:val="24"/>
          <w:rtl/>
        </w:rPr>
        <w:t xml:space="preserve">, </w:t>
      </w:r>
      <w:r w:rsidRPr="00AD65C4">
        <w:rPr>
          <w:rFonts w:cs="Arial"/>
          <w:b/>
          <w:bCs/>
          <w:sz w:val="24"/>
          <w:szCs w:val="24"/>
          <w:rtl/>
        </w:rPr>
        <w:t>ומשקין אותן עד ר"ה</w:t>
      </w:r>
      <w:r w:rsidRPr="00AD65C4">
        <w:rPr>
          <w:rFonts w:cs="Arial" w:hint="cs"/>
          <w:b/>
          <w:bCs/>
          <w:sz w:val="24"/>
          <w:szCs w:val="24"/>
          <w:rtl/>
        </w:rPr>
        <w:t>.</w:t>
      </w:r>
      <w:r w:rsidRPr="00AD65C4">
        <w:rPr>
          <w:rFonts w:cs="Arial"/>
          <w:b/>
          <w:bCs/>
          <w:sz w:val="24"/>
          <w:szCs w:val="24"/>
          <w:rtl/>
        </w:rPr>
        <w:t xml:space="preserve"> ר"א ב"ר צדוק אומר</w:t>
      </w:r>
      <w:r w:rsidRPr="00AD65C4">
        <w:rPr>
          <w:rFonts w:cs="Arial" w:hint="cs"/>
          <w:b/>
          <w:bCs/>
          <w:sz w:val="24"/>
          <w:szCs w:val="24"/>
          <w:rtl/>
        </w:rPr>
        <w:t>.</w:t>
      </w:r>
      <w:r w:rsidRPr="00AD65C4">
        <w:rPr>
          <w:rFonts w:cs="Arial"/>
          <w:b/>
          <w:bCs/>
          <w:sz w:val="24"/>
          <w:szCs w:val="24"/>
          <w:rtl/>
        </w:rPr>
        <w:t xml:space="preserve"> אף משקה הוא את הנוף בשביעית</w:t>
      </w:r>
      <w:r w:rsidRPr="00AD65C4">
        <w:rPr>
          <w:rFonts w:cs="Arial" w:hint="cs"/>
          <w:b/>
          <w:bCs/>
          <w:sz w:val="24"/>
          <w:szCs w:val="24"/>
          <w:rtl/>
        </w:rPr>
        <w:t>,</w:t>
      </w:r>
      <w:r w:rsidRPr="00AD65C4">
        <w:rPr>
          <w:rFonts w:cs="Arial"/>
          <w:b/>
          <w:bCs/>
          <w:sz w:val="24"/>
          <w:szCs w:val="24"/>
          <w:rtl/>
        </w:rPr>
        <w:t xml:space="preserve"> אבל לא את העיקר</w:t>
      </w:r>
      <w:r w:rsidRPr="004B7F9B">
        <w:rPr>
          <w:rFonts w:cs="Arial" w:hint="cs"/>
          <w:sz w:val="24"/>
          <w:szCs w:val="24"/>
          <w:rtl/>
        </w:rPr>
        <w:t>.</w:t>
      </w:r>
      <w:r w:rsidRPr="00AF1D22">
        <w:rPr>
          <w:rFonts w:cs="Arial"/>
          <w:sz w:val="24"/>
          <w:szCs w:val="24"/>
          <w:rtl/>
        </w:rPr>
        <w:t xml:space="preserve"> תני</w:t>
      </w:r>
      <w:r w:rsidRPr="004B7F9B">
        <w:rPr>
          <w:rFonts w:cs="Arial" w:hint="cs"/>
          <w:sz w:val="24"/>
          <w:szCs w:val="24"/>
          <w:rtl/>
        </w:rPr>
        <w:t>.</w:t>
      </w:r>
      <w:r w:rsidRPr="00AF1D22">
        <w:rPr>
          <w:rFonts w:cs="Arial"/>
          <w:sz w:val="24"/>
          <w:szCs w:val="24"/>
          <w:rtl/>
        </w:rPr>
        <w:t xml:space="preserve"> רבי יוסי בן כיפר אמר משום ר' </w:t>
      </w:r>
      <w:r w:rsidRPr="004B7F9B">
        <w:rPr>
          <w:rFonts w:cs="Arial" w:hint="cs"/>
          <w:sz w:val="24"/>
          <w:szCs w:val="24"/>
          <w:rtl/>
        </w:rPr>
        <w:t>א</w:t>
      </w:r>
      <w:r w:rsidRPr="004B7F9B">
        <w:rPr>
          <w:rFonts w:cs="Arial"/>
          <w:sz w:val="24"/>
          <w:szCs w:val="24"/>
          <w:rtl/>
        </w:rPr>
        <w:t>לעזר</w:t>
      </w:r>
      <w:r w:rsidRPr="00AF1D22">
        <w:rPr>
          <w:rFonts w:cs="Arial"/>
          <w:sz w:val="24"/>
          <w:szCs w:val="24"/>
          <w:rtl/>
        </w:rPr>
        <w:t xml:space="preserve"> בן שמוע</w:t>
      </w:r>
      <w:r w:rsidRPr="004B7F9B">
        <w:rPr>
          <w:rFonts w:cs="Arial" w:hint="cs"/>
          <w:sz w:val="24"/>
          <w:szCs w:val="24"/>
          <w:rtl/>
        </w:rPr>
        <w:t>.</w:t>
      </w:r>
      <w:r w:rsidRPr="00AF1D22">
        <w:rPr>
          <w:rFonts w:cs="Arial"/>
          <w:sz w:val="24"/>
          <w:szCs w:val="24"/>
          <w:rtl/>
        </w:rPr>
        <w:t xml:space="preserve"> ב"ש אומרים</w:t>
      </w:r>
      <w:r w:rsidRPr="004B7F9B">
        <w:rPr>
          <w:rFonts w:cs="Arial" w:hint="cs"/>
          <w:sz w:val="24"/>
          <w:szCs w:val="24"/>
          <w:rtl/>
        </w:rPr>
        <w:t>,</w:t>
      </w:r>
      <w:r w:rsidRPr="00AF1D22">
        <w:rPr>
          <w:rFonts w:cs="Arial"/>
          <w:sz w:val="24"/>
          <w:szCs w:val="24"/>
          <w:rtl/>
        </w:rPr>
        <w:t xml:space="preserve"> משקה על הנוף ויורד על העיקר</w:t>
      </w:r>
      <w:r w:rsidRPr="004B7F9B">
        <w:rPr>
          <w:rFonts w:cs="Arial" w:hint="cs"/>
          <w:sz w:val="24"/>
          <w:szCs w:val="24"/>
          <w:rtl/>
        </w:rPr>
        <w:t>.</w:t>
      </w:r>
      <w:r w:rsidRPr="00AF1D22">
        <w:rPr>
          <w:rFonts w:cs="Arial"/>
          <w:sz w:val="24"/>
          <w:szCs w:val="24"/>
          <w:rtl/>
        </w:rPr>
        <w:t xml:space="preserve"> ב"ה אומרים</w:t>
      </w:r>
      <w:r w:rsidRPr="004B7F9B">
        <w:rPr>
          <w:rFonts w:cs="Arial" w:hint="cs"/>
          <w:sz w:val="24"/>
          <w:szCs w:val="24"/>
          <w:rtl/>
        </w:rPr>
        <w:t>.</w:t>
      </w:r>
      <w:r w:rsidRPr="00AF1D22">
        <w:rPr>
          <w:rFonts w:cs="Arial"/>
          <w:sz w:val="24"/>
          <w:szCs w:val="24"/>
          <w:rtl/>
        </w:rPr>
        <w:t xml:space="preserve"> משקה בין על הנוף בין על העיקר</w:t>
      </w:r>
      <w:r w:rsidRPr="004B7F9B">
        <w:rPr>
          <w:rFonts w:cs="Arial" w:hint="cs"/>
          <w:sz w:val="24"/>
          <w:szCs w:val="24"/>
          <w:rtl/>
        </w:rPr>
        <w:t>.</w:t>
      </w:r>
      <w:r w:rsidRPr="00AF1D22">
        <w:rPr>
          <w:rFonts w:cs="Arial"/>
          <w:sz w:val="24"/>
          <w:szCs w:val="24"/>
          <w:rtl/>
        </w:rPr>
        <w:t xml:space="preserve"> דבית רבי ינאי משקה בסלא </w:t>
      </w:r>
      <w:r w:rsidRPr="00A14CA3">
        <w:rPr>
          <w:rFonts w:cs="Arial" w:hint="cs"/>
          <w:i/>
          <w:iCs/>
          <w:sz w:val="16"/>
          <w:szCs w:val="16"/>
          <w:rtl/>
        </w:rPr>
        <w:t>שהיו שופכים את המ</w:t>
      </w:r>
      <w:r>
        <w:rPr>
          <w:rFonts w:cs="Arial" w:hint="cs"/>
          <w:i/>
          <w:iCs/>
          <w:sz w:val="16"/>
          <w:szCs w:val="16"/>
          <w:rtl/>
        </w:rPr>
        <w:t>י</w:t>
      </w:r>
      <w:r w:rsidRPr="00A14CA3">
        <w:rPr>
          <w:rFonts w:cs="Arial" w:hint="cs"/>
          <w:i/>
          <w:iCs/>
          <w:sz w:val="16"/>
          <w:szCs w:val="16"/>
          <w:rtl/>
        </w:rPr>
        <w:t>ם לתוך סל והמים יוצאים מהנקבים</w:t>
      </w:r>
      <w:r w:rsidR="00CF5746">
        <w:rPr>
          <w:rFonts w:cs="Arial" w:hint="cs"/>
          <w:i/>
          <w:iCs/>
          <w:sz w:val="16"/>
          <w:szCs w:val="16"/>
          <w:rtl/>
        </w:rPr>
        <w:t xml:space="preserve"> כדי להשקות בשינוי</w:t>
      </w:r>
      <w:r w:rsidRPr="004B7F9B">
        <w:rPr>
          <w:rFonts w:cs="Arial" w:hint="cs"/>
          <w:sz w:val="24"/>
          <w:szCs w:val="24"/>
          <w:rtl/>
        </w:rPr>
        <w:t>.</w:t>
      </w:r>
      <w:r w:rsidRPr="00AF1D22">
        <w:rPr>
          <w:rFonts w:cs="Arial"/>
          <w:sz w:val="24"/>
          <w:szCs w:val="24"/>
          <w:rtl/>
        </w:rPr>
        <w:t xml:space="preserve"> רבי יצחק בר טבלייא</w:t>
      </w:r>
      <w:r w:rsidRPr="004B7F9B">
        <w:rPr>
          <w:rFonts w:cs="Arial" w:hint="cs"/>
          <w:sz w:val="24"/>
          <w:szCs w:val="24"/>
          <w:rtl/>
        </w:rPr>
        <w:t>,</w:t>
      </w:r>
      <w:r w:rsidRPr="00AF1D22">
        <w:rPr>
          <w:rFonts w:cs="Arial"/>
          <w:sz w:val="24"/>
          <w:szCs w:val="24"/>
          <w:rtl/>
        </w:rPr>
        <w:t xml:space="preserve"> משקה בסלא</w:t>
      </w:r>
      <w:r w:rsidRPr="004B7F9B">
        <w:rPr>
          <w:rFonts w:cs="Arial" w:hint="cs"/>
          <w:sz w:val="24"/>
          <w:szCs w:val="24"/>
          <w:rtl/>
        </w:rPr>
        <w:t>.</w:t>
      </w:r>
      <w:r w:rsidRPr="00AF1D22">
        <w:rPr>
          <w:rFonts w:cs="Arial"/>
          <w:sz w:val="24"/>
          <w:szCs w:val="24"/>
          <w:rtl/>
        </w:rPr>
        <w:t xml:space="preserve"> אמר רבי חייא בר </w:t>
      </w:r>
      <w:r w:rsidRPr="00AD65C4">
        <w:rPr>
          <w:rFonts w:cs="Arial" w:hint="cs"/>
          <w:b/>
          <w:bCs/>
          <w:sz w:val="24"/>
          <w:szCs w:val="24"/>
          <w:rtl/>
        </w:rPr>
        <w:t>א</w:t>
      </w:r>
      <w:r w:rsidRPr="00AD65C4">
        <w:rPr>
          <w:rFonts w:cs="Arial"/>
          <w:b/>
          <w:bCs/>
          <w:sz w:val="24"/>
          <w:szCs w:val="24"/>
          <w:rtl/>
        </w:rPr>
        <w:t>בא</w:t>
      </w:r>
      <w:r w:rsidRPr="004B7F9B">
        <w:rPr>
          <w:rFonts w:cs="Arial" w:hint="cs"/>
          <w:sz w:val="24"/>
          <w:szCs w:val="24"/>
          <w:rtl/>
        </w:rPr>
        <w:t>.</w:t>
      </w:r>
      <w:r w:rsidRPr="00AF1D22">
        <w:rPr>
          <w:rFonts w:cs="Arial"/>
          <w:sz w:val="24"/>
          <w:szCs w:val="24"/>
          <w:rtl/>
        </w:rPr>
        <w:t xml:space="preserve"> רבי יודן בר גורייא</w:t>
      </w:r>
      <w:r w:rsidRPr="004B7F9B">
        <w:rPr>
          <w:rFonts w:cs="Arial" w:hint="cs"/>
          <w:sz w:val="24"/>
          <w:szCs w:val="24"/>
          <w:rtl/>
        </w:rPr>
        <w:t>,</w:t>
      </w:r>
      <w:r w:rsidRPr="00AF1D22">
        <w:rPr>
          <w:rFonts w:cs="Arial"/>
          <w:sz w:val="24"/>
          <w:szCs w:val="24"/>
          <w:rtl/>
        </w:rPr>
        <w:t xml:space="preserve"> משקה בסליא ועדר </w:t>
      </w:r>
      <w:r w:rsidRPr="00AD65C4">
        <w:rPr>
          <w:rFonts w:cs="Arial" w:hint="cs"/>
          <w:b/>
          <w:bCs/>
          <w:sz w:val="24"/>
          <w:szCs w:val="24"/>
          <w:rtl/>
        </w:rPr>
        <w:t>כדי שהמים יחדרו לאדמה. והיה אומר</w:t>
      </w:r>
      <w:r w:rsidRPr="004B7F9B">
        <w:rPr>
          <w:rFonts w:cs="Arial"/>
          <w:sz w:val="24"/>
          <w:szCs w:val="24"/>
          <w:rtl/>
        </w:rPr>
        <w:t xml:space="preserve"> </w:t>
      </w:r>
      <w:r w:rsidRPr="00AF1D22">
        <w:rPr>
          <w:rFonts w:cs="Arial"/>
          <w:sz w:val="24"/>
          <w:szCs w:val="24"/>
          <w:rtl/>
        </w:rPr>
        <w:t xml:space="preserve">וכי מתכווין </w:t>
      </w:r>
      <w:r w:rsidRPr="004B7F9B">
        <w:rPr>
          <w:rFonts w:cs="Arial" w:hint="cs"/>
          <w:sz w:val="24"/>
          <w:szCs w:val="24"/>
          <w:rtl/>
        </w:rPr>
        <w:t xml:space="preserve">אני </w:t>
      </w:r>
      <w:r w:rsidRPr="00AF1D22">
        <w:rPr>
          <w:rFonts w:cs="Arial"/>
          <w:sz w:val="24"/>
          <w:szCs w:val="24"/>
          <w:rtl/>
        </w:rPr>
        <w:t>לעבודת הארץ</w:t>
      </w:r>
      <w:r w:rsidRPr="004B7F9B">
        <w:rPr>
          <w:rFonts w:cs="Arial" w:hint="cs"/>
          <w:sz w:val="24"/>
          <w:szCs w:val="24"/>
          <w:rtl/>
        </w:rPr>
        <w:t>?</w:t>
      </w:r>
      <w:r w:rsidRPr="00AF1D22">
        <w:rPr>
          <w:rFonts w:cs="Arial"/>
          <w:sz w:val="24"/>
          <w:szCs w:val="24"/>
          <w:rtl/>
        </w:rPr>
        <w:t xml:space="preserve"> ביומי דרבי חייא בר </w:t>
      </w:r>
      <w:r w:rsidRPr="00AD65C4">
        <w:rPr>
          <w:rFonts w:cs="Arial" w:hint="cs"/>
          <w:b/>
          <w:bCs/>
          <w:sz w:val="24"/>
          <w:szCs w:val="24"/>
          <w:rtl/>
        </w:rPr>
        <w:t>א</w:t>
      </w:r>
      <w:r w:rsidRPr="00AD65C4">
        <w:rPr>
          <w:rFonts w:cs="Arial"/>
          <w:b/>
          <w:bCs/>
          <w:sz w:val="24"/>
          <w:szCs w:val="24"/>
          <w:rtl/>
        </w:rPr>
        <w:t>בא</w:t>
      </w:r>
      <w:r w:rsidRPr="004B7F9B">
        <w:rPr>
          <w:rFonts w:cs="Arial" w:hint="cs"/>
          <w:sz w:val="24"/>
          <w:szCs w:val="24"/>
          <w:rtl/>
        </w:rPr>
        <w:t>,</w:t>
      </w:r>
      <w:r w:rsidRPr="00AF1D22">
        <w:rPr>
          <w:rFonts w:cs="Arial"/>
          <w:sz w:val="24"/>
          <w:szCs w:val="24"/>
          <w:rtl/>
        </w:rPr>
        <w:t xml:space="preserve"> הוון משקין דיקלייא</w:t>
      </w:r>
      <w:r w:rsidRPr="004B7F9B">
        <w:rPr>
          <w:rFonts w:cs="Arial" w:hint="cs"/>
          <w:sz w:val="24"/>
          <w:szCs w:val="24"/>
          <w:rtl/>
        </w:rPr>
        <w:t>,</w:t>
      </w:r>
      <w:r w:rsidRPr="00AF1D22">
        <w:rPr>
          <w:rFonts w:cs="Arial"/>
          <w:sz w:val="24"/>
          <w:szCs w:val="24"/>
          <w:rtl/>
        </w:rPr>
        <w:t xml:space="preserve"> בכנישתא חדתא </w:t>
      </w:r>
      <w:r w:rsidRPr="00AD65C4">
        <w:rPr>
          <w:rFonts w:cs="Arial" w:hint="cs"/>
          <w:b/>
          <w:bCs/>
          <w:sz w:val="24"/>
          <w:szCs w:val="24"/>
          <w:rtl/>
        </w:rPr>
        <w:t>ד</w:t>
      </w:r>
      <w:r w:rsidRPr="00AD65C4">
        <w:rPr>
          <w:rFonts w:cs="Arial"/>
          <w:b/>
          <w:bCs/>
          <w:sz w:val="24"/>
          <w:szCs w:val="24"/>
          <w:rtl/>
        </w:rPr>
        <w:t>חרוותא</w:t>
      </w:r>
      <w:r w:rsidRPr="004B7F9B">
        <w:rPr>
          <w:rFonts w:cs="Arial" w:hint="cs"/>
          <w:sz w:val="24"/>
          <w:szCs w:val="24"/>
          <w:rtl/>
        </w:rPr>
        <w:t xml:space="preserve"> </w:t>
      </w:r>
      <w:r w:rsidRPr="00A14CA3">
        <w:rPr>
          <w:rFonts w:cs="Arial" w:hint="cs"/>
          <w:i/>
          <w:iCs/>
          <w:sz w:val="16"/>
          <w:szCs w:val="16"/>
          <w:rtl/>
        </w:rPr>
        <w:t>שהיו טובלים את הענפים בדלי ומעבירים לדקל</w:t>
      </w:r>
      <w:r w:rsidRPr="004B7F9B">
        <w:rPr>
          <w:rFonts w:cs="Arial"/>
          <w:sz w:val="24"/>
          <w:szCs w:val="24"/>
          <w:rtl/>
        </w:rPr>
        <w:t>.</w:t>
      </w:r>
      <w:r w:rsidRPr="004B7F9B">
        <w:rPr>
          <w:rFonts w:cs="Arial" w:hint="cs"/>
          <w:sz w:val="24"/>
          <w:szCs w:val="24"/>
          <w:rtl/>
        </w:rPr>
        <w:t xml:space="preserve"> </w:t>
      </w:r>
      <w:r w:rsidRPr="00AD65C4">
        <w:rPr>
          <w:rFonts w:cs="Arial" w:hint="cs"/>
          <w:b/>
          <w:bCs/>
          <w:sz w:val="28"/>
          <w:szCs w:val="28"/>
          <w:rtl/>
        </w:rPr>
        <w:t>תנן</w:t>
      </w:r>
      <w:r w:rsidRPr="004B7F9B">
        <w:rPr>
          <w:rFonts w:cs="Arial" w:hint="cs"/>
          <w:sz w:val="24"/>
          <w:szCs w:val="24"/>
          <w:rtl/>
        </w:rPr>
        <w:t>,</w:t>
      </w:r>
      <w:r w:rsidRPr="00AF1D22">
        <w:rPr>
          <w:rFonts w:cs="Arial"/>
          <w:sz w:val="24"/>
          <w:szCs w:val="24"/>
          <w:rtl/>
        </w:rPr>
        <w:t xml:space="preserve"> סכין את הפגין</w:t>
      </w:r>
      <w:r w:rsidRPr="004B7F9B">
        <w:rPr>
          <w:rFonts w:cs="Arial" w:hint="cs"/>
          <w:sz w:val="24"/>
          <w:szCs w:val="24"/>
          <w:rtl/>
        </w:rPr>
        <w:t>.</w:t>
      </w:r>
      <w:r w:rsidRPr="00AF1D22">
        <w:rPr>
          <w:rFonts w:cs="Arial"/>
          <w:sz w:val="24"/>
          <w:szCs w:val="24"/>
          <w:rtl/>
        </w:rPr>
        <w:t xml:space="preserve"> אנן תנינן סכין את הפגין</w:t>
      </w:r>
      <w:r w:rsidRPr="004B7F9B">
        <w:rPr>
          <w:rFonts w:cs="Arial" w:hint="cs"/>
          <w:sz w:val="24"/>
          <w:szCs w:val="24"/>
          <w:rtl/>
        </w:rPr>
        <w:t>.</w:t>
      </w:r>
      <w:r w:rsidRPr="004B7F9B">
        <w:rPr>
          <w:rFonts w:cs="Arial"/>
          <w:sz w:val="24"/>
          <w:szCs w:val="24"/>
          <w:rtl/>
        </w:rPr>
        <w:t xml:space="preserve"> </w:t>
      </w:r>
      <w:r w:rsidRPr="00AD65C4">
        <w:rPr>
          <w:rFonts w:cs="Arial" w:hint="cs"/>
          <w:b/>
          <w:bCs/>
          <w:sz w:val="24"/>
          <w:szCs w:val="24"/>
          <w:rtl/>
        </w:rPr>
        <w:t xml:space="preserve">אבל </w:t>
      </w:r>
      <w:r w:rsidRPr="00AD65C4">
        <w:rPr>
          <w:rFonts w:cs="Arial"/>
          <w:b/>
          <w:bCs/>
          <w:sz w:val="24"/>
          <w:szCs w:val="24"/>
          <w:rtl/>
        </w:rPr>
        <w:t>פגי ערב שביעית שנכנסו לשביעית</w:t>
      </w:r>
      <w:r w:rsidRPr="00AD65C4">
        <w:rPr>
          <w:rFonts w:cs="Arial" w:hint="cs"/>
          <w:b/>
          <w:bCs/>
          <w:sz w:val="24"/>
          <w:szCs w:val="24"/>
          <w:rtl/>
        </w:rPr>
        <w:t>.</w:t>
      </w:r>
      <w:r w:rsidRPr="00AD65C4">
        <w:rPr>
          <w:rFonts w:cs="Arial"/>
          <w:b/>
          <w:bCs/>
          <w:sz w:val="24"/>
          <w:szCs w:val="24"/>
          <w:rtl/>
        </w:rPr>
        <w:t xml:space="preserve"> ושל שביעית שיצאו למוצאי שביעית</w:t>
      </w:r>
      <w:r w:rsidRPr="00AD65C4">
        <w:rPr>
          <w:rFonts w:cs="Arial" w:hint="cs"/>
          <w:b/>
          <w:bCs/>
          <w:sz w:val="24"/>
          <w:szCs w:val="24"/>
          <w:rtl/>
        </w:rPr>
        <w:t>,</w:t>
      </w:r>
      <w:r w:rsidRPr="00AD65C4">
        <w:rPr>
          <w:rFonts w:cs="Arial"/>
          <w:b/>
          <w:bCs/>
          <w:sz w:val="24"/>
          <w:szCs w:val="24"/>
          <w:rtl/>
        </w:rPr>
        <w:t xml:space="preserve"> לא סכין ולא מנקבין אותן</w:t>
      </w:r>
      <w:r w:rsidRPr="00AD65C4">
        <w:rPr>
          <w:rFonts w:cs="Arial" w:hint="cs"/>
          <w:b/>
          <w:bCs/>
          <w:sz w:val="24"/>
          <w:szCs w:val="24"/>
          <w:rtl/>
        </w:rPr>
        <w:t>.</w:t>
      </w:r>
      <w:r w:rsidRPr="004B7F9B">
        <w:rPr>
          <w:rFonts w:cs="Arial"/>
          <w:sz w:val="24"/>
          <w:szCs w:val="24"/>
          <w:rtl/>
        </w:rPr>
        <w:t xml:space="preserve"> </w:t>
      </w:r>
      <w:r w:rsidRPr="00AF1D22">
        <w:rPr>
          <w:rFonts w:cs="Arial"/>
          <w:sz w:val="24"/>
          <w:szCs w:val="24"/>
          <w:rtl/>
        </w:rPr>
        <w:t xml:space="preserve"> תניי דבי </w:t>
      </w:r>
      <w:r w:rsidRPr="00AD65C4">
        <w:rPr>
          <w:rFonts w:cs="Arial"/>
          <w:b/>
          <w:bCs/>
          <w:sz w:val="24"/>
          <w:szCs w:val="24"/>
          <w:rtl/>
        </w:rPr>
        <w:t>ר</w:t>
      </w:r>
      <w:r w:rsidRPr="00AD65C4">
        <w:rPr>
          <w:rFonts w:cs="Arial" w:hint="cs"/>
          <w:b/>
          <w:bCs/>
          <w:sz w:val="24"/>
          <w:szCs w:val="24"/>
          <w:rtl/>
        </w:rPr>
        <w:t>בי.</w:t>
      </w:r>
      <w:r w:rsidRPr="00AD65C4">
        <w:rPr>
          <w:rFonts w:cs="Arial"/>
          <w:b/>
          <w:bCs/>
          <w:sz w:val="24"/>
          <w:szCs w:val="24"/>
          <w:rtl/>
        </w:rPr>
        <w:t xml:space="preserve"> סכין את הפגין</w:t>
      </w:r>
      <w:r w:rsidRPr="004B7F9B">
        <w:rPr>
          <w:rFonts w:cs="Arial" w:hint="cs"/>
          <w:sz w:val="24"/>
          <w:szCs w:val="24"/>
          <w:rtl/>
        </w:rPr>
        <w:t>.</w:t>
      </w:r>
      <w:r w:rsidRPr="00AF1D22">
        <w:rPr>
          <w:rFonts w:cs="Arial"/>
          <w:sz w:val="24"/>
          <w:szCs w:val="24"/>
          <w:rtl/>
        </w:rPr>
        <w:t xml:space="preserve"> ואילו הן </w:t>
      </w:r>
      <w:r w:rsidRPr="00AD65C4">
        <w:rPr>
          <w:rFonts w:cs="Arial" w:hint="cs"/>
          <w:b/>
          <w:bCs/>
          <w:sz w:val="24"/>
          <w:szCs w:val="24"/>
          <w:rtl/>
        </w:rPr>
        <w:t>פגין שהתירו לסוך</w:t>
      </w:r>
      <w:r w:rsidRPr="004B7F9B">
        <w:rPr>
          <w:rFonts w:cs="Arial" w:hint="cs"/>
          <w:sz w:val="24"/>
          <w:szCs w:val="24"/>
          <w:rtl/>
        </w:rPr>
        <w:t xml:space="preserve">. </w:t>
      </w:r>
      <w:r w:rsidRPr="00AF1D22">
        <w:rPr>
          <w:rFonts w:cs="Arial"/>
          <w:sz w:val="24"/>
          <w:szCs w:val="24"/>
          <w:rtl/>
        </w:rPr>
        <w:t>פגי ערב שביעית שנכנסו לשביעית</w:t>
      </w:r>
      <w:r w:rsidRPr="004B7F9B">
        <w:rPr>
          <w:rFonts w:cs="Arial" w:hint="cs"/>
          <w:sz w:val="24"/>
          <w:szCs w:val="24"/>
          <w:rtl/>
        </w:rPr>
        <w:t>.</w:t>
      </w:r>
      <w:r w:rsidRPr="004B7F9B">
        <w:rPr>
          <w:rFonts w:cs="Arial"/>
          <w:sz w:val="24"/>
          <w:szCs w:val="24"/>
          <w:rtl/>
        </w:rPr>
        <w:t xml:space="preserve"> </w:t>
      </w:r>
      <w:r w:rsidR="00DA0F8E">
        <w:rPr>
          <w:rFonts w:cs="Arial" w:hint="cs"/>
          <w:b/>
          <w:bCs/>
          <w:sz w:val="24"/>
          <w:szCs w:val="24"/>
          <w:rtl/>
        </w:rPr>
        <w:t xml:space="preserve">אבל </w:t>
      </w:r>
      <w:r w:rsidRPr="00AD65C4">
        <w:rPr>
          <w:rFonts w:cs="Arial"/>
          <w:b/>
          <w:bCs/>
          <w:sz w:val="24"/>
          <w:szCs w:val="24"/>
          <w:rtl/>
        </w:rPr>
        <w:t>של שביעית שיצאו למוצאי שביעית</w:t>
      </w:r>
      <w:r w:rsidRPr="00AD65C4">
        <w:rPr>
          <w:rFonts w:cs="Arial" w:hint="cs"/>
          <w:b/>
          <w:bCs/>
          <w:sz w:val="24"/>
          <w:szCs w:val="24"/>
          <w:rtl/>
        </w:rPr>
        <w:t>.</w:t>
      </w:r>
      <w:r w:rsidRPr="00AD65C4">
        <w:rPr>
          <w:rFonts w:cs="Arial"/>
          <w:b/>
          <w:bCs/>
          <w:sz w:val="24"/>
          <w:szCs w:val="24"/>
          <w:rtl/>
        </w:rPr>
        <w:t xml:space="preserve"> לא סכין ולא מנקבין אותן</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ר"א </w:t>
      </w:r>
      <w:r w:rsidRPr="00AD65C4">
        <w:rPr>
          <w:rFonts w:cs="Arial"/>
          <w:b/>
          <w:bCs/>
          <w:sz w:val="24"/>
          <w:szCs w:val="24"/>
          <w:rtl/>
        </w:rPr>
        <w:t>כמתני</w:t>
      </w:r>
      <w:r w:rsidRPr="00AD65C4">
        <w:rPr>
          <w:rFonts w:cs="Arial" w:hint="cs"/>
          <w:b/>
          <w:bCs/>
          <w:sz w:val="24"/>
          <w:szCs w:val="24"/>
          <w:rtl/>
        </w:rPr>
        <w:t>תין ד</w:t>
      </w:r>
      <w:r w:rsidRPr="00AD65C4">
        <w:rPr>
          <w:rFonts w:cs="Arial"/>
          <w:b/>
          <w:bCs/>
          <w:sz w:val="24"/>
          <w:szCs w:val="24"/>
          <w:rtl/>
        </w:rPr>
        <w:t>פגי ערב שביעית שנכנסו לשביעית</w:t>
      </w:r>
      <w:r w:rsidRPr="00AD65C4">
        <w:rPr>
          <w:rFonts w:cs="Arial" w:hint="cs"/>
          <w:b/>
          <w:bCs/>
          <w:sz w:val="24"/>
          <w:szCs w:val="24"/>
          <w:rtl/>
        </w:rPr>
        <w:t xml:space="preserve"> אסור לסוך אותן</w:t>
      </w:r>
      <w:r w:rsidRPr="004B7F9B">
        <w:rPr>
          <w:rFonts w:cs="Arial" w:hint="cs"/>
          <w:sz w:val="24"/>
          <w:szCs w:val="24"/>
          <w:rtl/>
        </w:rPr>
        <w:t>.</w:t>
      </w:r>
      <w:r w:rsidRPr="00AF1D22">
        <w:rPr>
          <w:rFonts w:cs="Arial"/>
          <w:sz w:val="24"/>
          <w:szCs w:val="24"/>
          <w:rtl/>
        </w:rPr>
        <w:t xml:space="preserve"> רבי יוחנן כהדא דתניי דבית רבי </w:t>
      </w:r>
      <w:r w:rsidRPr="00AD65C4">
        <w:rPr>
          <w:rFonts w:cs="Arial" w:hint="cs"/>
          <w:b/>
          <w:bCs/>
          <w:sz w:val="24"/>
          <w:szCs w:val="24"/>
          <w:rtl/>
        </w:rPr>
        <w:t>שמותר.</w:t>
      </w:r>
      <w:r w:rsidRPr="00AD65C4">
        <w:rPr>
          <w:rFonts w:cs="Arial"/>
          <w:b/>
          <w:bCs/>
          <w:sz w:val="24"/>
          <w:szCs w:val="24"/>
          <w:rtl/>
        </w:rPr>
        <w:t xml:space="preserve"> </w:t>
      </w:r>
      <w:r w:rsidRPr="00AD65C4">
        <w:rPr>
          <w:rFonts w:cs="Arial" w:hint="cs"/>
          <w:b/>
          <w:bCs/>
          <w:sz w:val="28"/>
          <w:szCs w:val="28"/>
          <w:rtl/>
        </w:rPr>
        <w:t>תנן,</w:t>
      </w:r>
      <w:r w:rsidRPr="00AD65C4">
        <w:rPr>
          <w:rFonts w:cs="Arial" w:hint="cs"/>
          <w:b/>
          <w:bCs/>
          <w:sz w:val="24"/>
          <w:szCs w:val="24"/>
          <w:rtl/>
        </w:rPr>
        <w:t xml:space="preserve"> </w:t>
      </w:r>
      <w:r w:rsidRPr="00AD65C4">
        <w:rPr>
          <w:rFonts w:cs="Arial"/>
          <w:b/>
          <w:bCs/>
          <w:sz w:val="24"/>
          <w:szCs w:val="24"/>
          <w:rtl/>
        </w:rPr>
        <w:t>רבי יהודה אומר</w:t>
      </w:r>
      <w:r w:rsidRPr="00AD65C4">
        <w:rPr>
          <w:rFonts w:cs="Arial" w:hint="cs"/>
          <w:b/>
          <w:bCs/>
          <w:sz w:val="24"/>
          <w:szCs w:val="24"/>
          <w:rtl/>
        </w:rPr>
        <w:t>.</w:t>
      </w:r>
      <w:r w:rsidRPr="00AD65C4">
        <w:rPr>
          <w:rFonts w:cs="Arial"/>
          <w:b/>
          <w:bCs/>
          <w:sz w:val="24"/>
          <w:szCs w:val="24"/>
          <w:rtl/>
        </w:rPr>
        <w:t xml:space="preserve"> מקום שנהגו לסוך</w:t>
      </w:r>
      <w:r w:rsidRPr="00AD65C4">
        <w:rPr>
          <w:rFonts w:cs="Arial" w:hint="cs"/>
          <w:b/>
          <w:bCs/>
          <w:sz w:val="24"/>
          <w:szCs w:val="24"/>
          <w:rtl/>
        </w:rPr>
        <w:t>,</w:t>
      </w:r>
      <w:r w:rsidRPr="00AD65C4">
        <w:rPr>
          <w:rFonts w:cs="Arial"/>
          <w:b/>
          <w:bCs/>
          <w:sz w:val="24"/>
          <w:szCs w:val="24"/>
          <w:rtl/>
        </w:rPr>
        <w:t xml:space="preserve"> אין סכין</w:t>
      </w:r>
      <w:r w:rsidRPr="00AD65C4">
        <w:rPr>
          <w:rFonts w:cs="Arial" w:hint="cs"/>
          <w:b/>
          <w:bCs/>
          <w:sz w:val="24"/>
          <w:szCs w:val="24"/>
          <w:rtl/>
        </w:rPr>
        <w:t>,</w:t>
      </w:r>
      <w:r w:rsidRPr="00AD65C4">
        <w:rPr>
          <w:rFonts w:cs="Arial"/>
          <w:b/>
          <w:bCs/>
          <w:sz w:val="24"/>
          <w:szCs w:val="24"/>
          <w:rtl/>
        </w:rPr>
        <w:t xml:space="preserve"> מפני שהיא עבודה</w:t>
      </w:r>
      <w:r w:rsidRPr="00AD65C4">
        <w:rPr>
          <w:rFonts w:cs="Arial" w:hint="cs"/>
          <w:b/>
          <w:bCs/>
          <w:sz w:val="24"/>
          <w:szCs w:val="24"/>
          <w:rtl/>
        </w:rPr>
        <w:t>.</w:t>
      </w:r>
      <w:r w:rsidRPr="00AD65C4">
        <w:rPr>
          <w:rFonts w:cs="Arial"/>
          <w:b/>
          <w:bCs/>
          <w:sz w:val="24"/>
          <w:szCs w:val="24"/>
          <w:rtl/>
        </w:rPr>
        <w:t xml:space="preserve"> מקום שלא נהגו לסוך</w:t>
      </w:r>
      <w:r w:rsidRPr="00AD65C4">
        <w:rPr>
          <w:rFonts w:cs="Arial" w:hint="cs"/>
          <w:b/>
          <w:bCs/>
          <w:sz w:val="24"/>
          <w:szCs w:val="24"/>
          <w:rtl/>
        </w:rPr>
        <w:t>,</w:t>
      </w:r>
      <w:r w:rsidRPr="00AD65C4">
        <w:rPr>
          <w:rFonts w:cs="Arial"/>
          <w:b/>
          <w:bCs/>
          <w:sz w:val="24"/>
          <w:szCs w:val="24"/>
          <w:rtl/>
        </w:rPr>
        <w:t xml:space="preserve"> סכין</w:t>
      </w:r>
      <w:r w:rsidRPr="00AD65C4">
        <w:rPr>
          <w:rFonts w:cs="Arial" w:hint="cs"/>
          <w:b/>
          <w:bCs/>
          <w:sz w:val="24"/>
          <w:szCs w:val="24"/>
          <w:rtl/>
        </w:rPr>
        <w:t>.</w:t>
      </w:r>
      <w:r w:rsidRPr="004B7F9B">
        <w:rPr>
          <w:rFonts w:cs="Arial"/>
          <w:sz w:val="24"/>
          <w:szCs w:val="24"/>
          <w:rtl/>
        </w:rPr>
        <w:t xml:space="preserve"> </w:t>
      </w:r>
      <w:r w:rsidRPr="00AF1D22">
        <w:rPr>
          <w:rFonts w:cs="Arial"/>
          <w:sz w:val="24"/>
          <w:szCs w:val="24"/>
          <w:rtl/>
        </w:rPr>
        <w:t>על דעתיה דר"א</w:t>
      </w:r>
      <w:r w:rsidRPr="004B7F9B">
        <w:rPr>
          <w:rFonts w:cs="Arial" w:hint="cs"/>
          <w:sz w:val="24"/>
          <w:szCs w:val="24"/>
          <w:rtl/>
        </w:rPr>
        <w:t>,</w:t>
      </w:r>
      <w:r w:rsidRPr="00AF1D22">
        <w:rPr>
          <w:rFonts w:cs="Arial"/>
          <w:sz w:val="24"/>
          <w:szCs w:val="24"/>
          <w:rtl/>
        </w:rPr>
        <w:t xml:space="preserve"> לא בא רבי יהודה אלא להקל</w:t>
      </w:r>
      <w:r w:rsidRPr="004B7F9B">
        <w:rPr>
          <w:rFonts w:cs="Arial" w:hint="cs"/>
          <w:sz w:val="24"/>
          <w:szCs w:val="24"/>
          <w:rtl/>
        </w:rPr>
        <w:t>.</w:t>
      </w:r>
      <w:r w:rsidRPr="00AF1D22">
        <w:rPr>
          <w:rFonts w:cs="Arial"/>
          <w:sz w:val="24"/>
          <w:szCs w:val="24"/>
          <w:rtl/>
        </w:rPr>
        <w:t xml:space="preserve"> ע"ד דר' יוחנן</w:t>
      </w:r>
      <w:r w:rsidRPr="004B7F9B">
        <w:rPr>
          <w:rFonts w:cs="Arial" w:hint="cs"/>
          <w:sz w:val="24"/>
          <w:szCs w:val="24"/>
          <w:rtl/>
        </w:rPr>
        <w:t>,</w:t>
      </w:r>
      <w:r w:rsidRPr="00AF1D22">
        <w:rPr>
          <w:rFonts w:cs="Arial"/>
          <w:sz w:val="24"/>
          <w:szCs w:val="24"/>
          <w:rtl/>
        </w:rPr>
        <w:t xml:space="preserve"> לא בא ר' יהודה אלא להחמיר:</w:t>
      </w:r>
    </w:p>
    <w:p w14:paraId="635222BE" w14:textId="77777777" w:rsidR="00546712" w:rsidRDefault="00546712" w:rsidP="00546712">
      <w:pPr>
        <w:bidi/>
        <w:rPr>
          <w:rFonts w:cs="Arial"/>
          <w:sz w:val="24"/>
          <w:szCs w:val="24"/>
          <w:rtl/>
        </w:rPr>
      </w:pPr>
      <w:r w:rsidRPr="004B7F9B">
        <w:rPr>
          <w:rFonts w:cs="Arial"/>
          <w:sz w:val="24"/>
          <w:szCs w:val="24"/>
          <w:rtl/>
        </w:rPr>
        <w:t>תלמוד ירושלמי (וילנא) מסכת שביעית</w:t>
      </w:r>
    </w:p>
    <w:p w14:paraId="610BBAA6" w14:textId="77777777" w:rsidR="00546712" w:rsidRPr="00AF1D22" w:rsidRDefault="00546712" w:rsidP="00AF1D22">
      <w:pPr>
        <w:bidi/>
        <w:rPr>
          <w:sz w:val="28"/>
        </w:rPr>
      </w:pPr>
      <w:r w:rsidRPr="00C32AE7">
        <w:rPr>
          <w:rFonts w:cs="Arial"/>
          <w:sz w:val="28"/>
          <w:szCs w:val="28"/>
          <w:rtl/>
        </w:rPr>
        <w:t xml:space="preserve"> פרק ב </w:t>
      </w:r>
      <w:r w:rsidRPr="00AF1D22">
        <w:rPr>
          <w:rFonts w:cs="Arial"/>
          <w:sz w:val="28"/>
          <w:szCs w:val="28"/>
          <w:rtl/>
        </w:rPr>
        <w:t>הלכה ד</w:t>
      </w:r>
    </w:p>
    <w:p w14:paraId="1A04542A" w14:textId="77777777" w:rsidR="00546712" w:rsidRPr="00C32AE7" w:rsidRDefault="00546712" w:rsidP="00546712">
      <w:pPr>
        <w:bidi/>
        <w:rPr>
          <w:rFonts w:cs="Arial"/>
          <w:sz w:val="28"/>
          <w:szCs w:val="28"/>
          <w:rtl/>
        </w:rPr>
      </w:pPr>
      <w:r w:rsidRPr="00AF1D22">
        <w:rPr>
          <w:rFonts w:cs="Arial"/>
          <w:sz w:val="28"/>
          <w:szCs w:val="28"/>
          <w:rtl/>
        </w:rPr>
        <w:t>מתני'</w:t>
      </w:r>
      <w:r w:rsidRPr="00C32AE7">
        <w:rPr>
          <w:rFonts w:cs="Arial" w:hint="cs"/>
          <w:sz w:val="28"/>
          <w:szCs w:val="28"/>
          <w:rtl/>
        </w:rPr>
        <w:t>:</w:t>
      </w:r>
      <w:r w:rsidRPr="00AF1D22">
        <w:rPr>
          <w:rFonts w:cs="Arial"/>
          <w:sz w:val="28"/>
          <w:szCs w:val="28"/>
          <w:rtl/>
        </w:rPr>
        <w:t xml:space="preserve"> אין נוטעין</w:t>
      </w:r>
      <w:r w:rsidRPr="00C32AE7">
        <w:rPr>
          <w:rFonts w:cs="Arial" w:hint="cs"/>
          <w:sz w:val="28"/>
          <w:szCs w:val="28"/>
          <w:rtl/>
        </w:rPr>
        <w:t>,</w:t>
      </w:r>
      <w:r w:rsidRPr="00AF1D22">
        <w:rPr>
          <w:rFonts w:cs="Arial"/>
          <w:sz w:val="28"/>
          <w:szCs w:val="28"/>
          <w:rtl/>
        </w:rPr>
        <w:t xml:space="preserve"> ואין מבריכין</w:t>
      </w:r>
      <w:r w:rsidRPr="00C32AE7">
        <w:rPr>
          <w:rFonts w:cs="Arial" w:hint="cs"/>
          <w:sz w:val="28"/>
          <w:szCs w:val="28"/>
          <w:rtl/>
        </w:rPr>
        <w:t>,</w:t>
      </w:r>
      <w:r w:rsidRPr="00AF1D22">
        <w:rPr>
          <w:rFonts w:cs="Arial"/>
          <w:sz w:val="28"/>
          <w:szCs w:val="28"/>
          <w:rtl/>
        </w:rPr>
        <w:t xml:space="preserve"> ואין מרכיבין</w:t>
      </w:r>
      <w:r w:rsidRPr="00C32AE7">
        <w:rPr>
          <w:rFonts w:cs="Arial" w:hint="cs"/>
          <w:sz w:val="28"/>
          <w:szCs w:val="28"/>
          <w:rtl/>
        </w:rPr>
        <w:t>,</w:t>
      </w:r>
      <w:r w:rsidRPr="00AF1D22">
        <w:rPr>
          <w:rFonts w:cs="Arial"/>
          <w:sz w:val="28"/>
          <w:szCs w:val="28"/>
          <w:rtl/>
        </w:rPr>
        <w:t xml:space="preserve"> ערב שביעית פחות משלשים יום לפני ר"ה</w:t>
      </w:r>
      <w:r w:rsidRPr="00C32AE7">
        <w:rPr>
          <w:rFonts w:cs="Arial" w:hint="cs"/>
          <w:sz w:val="28"/>
          <w:szCs w:val="28"/>
          <w:rtl/>
        </w:rPr>
        <w:t>.</w:t>
      </w:r>
      <w:r w:rsidRPr="00AF1D22">
        <w:rPr>
          <w:rFonts w:cs="Arial"/>
          <w:sz w:val="28"/>
          <w:szCs w:val="28"/>
          <w:rtl/>
        </w:rPr>
        <w:t xml:space="preserve"> ואם נטע או הבריך או הרכיב</w:t>
      </w:r>
      <w:r w:rsidRPr="00C32AE7">
        <w:rPr>
          <w:rFonts w:cs="Arial" w:hint="cs"/>
          <w:sz w:val="28"/>
          <w:szCs w:val="28"/>
          <w:rtl/>
        </w:rPr>
        <w:t>,</w:t>
      </w:r>
      <w:r w:rsidRPr="00AF1D22">
        <w:rPr>
          <w:rFonts w:cs="Arial"/>
          <w:sz w:val="28"/>
          <w:szCs w:val="28"/>
          <w:rtl/>
        </w:rPr>
        <w:t xml:space="preserve"> יעקור</w:t>
      </w:r>
      <w:r w:rsidRPr="00C32AE7">
        <w:rPr>
          <w:rFonts w:cs="Arial" w:hint="cs"/>
          <w:sz w:val="28"/>
          <w:szCs w:val="28"/>
          <w:rtl/>
        </w:rPr>
        <w:t>.</w:t>
      </w:r>
      <w:r w:rsidRPr="00AF1D22">
        <w:rPr>
          <w:rFonts w:cs="Arial"/>
          <w:sz w:val="28"/>
          <w:szCs w:val="28"/>
          <w:rtl/>
        </w:rPr>
        <w:t xml:space="preserve"> רבי יהודה אומר</w:t>
      </w:r>
      <w:r w:rsidRPr="00C32AE7">
        <w:rPr>
          <w:rFonts w:cs="Arial" w:hint="cs"/>
          <w:sz w:val="28"/>
          <w:szCs w:val="28"/>
          <w:rtl/>
        </w:rPr>
        <w:t>.</w:t>
      </w:r>
      <w:r w:rsidRPr="00AF1D22">
        <w:rPr>
          <w:rFonts w:cs="Arial"/>
          <w:sz w:val="28"/>
          <w:szCs w:val="28"/>
          <w:rtl/>
        </w:rPr>
        <w:t xml:space="preserve"> כל הרכבה שאינה קולטת לג' ימים</w:t>
      </w:r>
      <w:r w:rsidRPr="00C32AE7">
        <w:rPr>
          <w:rFonts w:cs="Arial" w:hint="cs"/>
          <w:sz w:val="28"/>
          <w:szCs w:val="28"/>
          <w:rtl/>
        </w:rPr>
        <w:t>,</w:t>
      </w:r>
      <w:r w:rsidRPr="00AF1D22">
        <w:rPr>
          <w:rFonts w:cs="Arial"/>
          <w:sz w:val="28"/>
          <w:szCs w:val="28"/>
          <w:rtl/>
        </w:rPr>
        <w:t xml:space="preserve"> שוב אינה קולטת</w:t>
      </w:r>
      <w:r w:rsidRPr="00C32AE7">
        <w:rPr>
          <w:rFonts w:cs="Arial" w:hint="cs"/>
          <w:sz w:val="28"/>
          <w:szCs w:val="28"/>
          <w:rtl/>
        </w:rPr>
        <w:t>.</w:t>
      </w:r>
      <w:r w:rsidRPr="00AF1D22">
        <w:rPr>
          <w:rFonts w:cs="Arial"/>
          <w:sz w:val="28"/>
          <w:szCs w:val="28"/>
          <w:rtl/>
        </w:rPr>
        <w:t xml:space="preserve"> רבי יוסי ור"ש אומרים</w:t>
      </w:r>
      <w:r w:rsidRPr="00C32AE7">
        <w:rPr>
          <w:rFonts w:cs="Arial" w:hint="cs"/>
          <w:sz w:val="28"/>
          <w:szCs w:val="28"/>
          <w:rtl/>
        </w:rPr>
        <w:t>,</w:t>
      </w:r>
      <w:r w:rsidRPr="00AF1D22">
        <w:rPr>
          <w:rFonts w:cs="Arial"/>
          <w:sz w:val="28"/>
          <w:szCs w:val="28"/>
          <w:rtl/>
        </w:rPr>
        <w:t xml:space="preserve"> לשתי שבתות:</w:t>
      </w:r>
    </w:p>
    <w:p w14:paraId="331D8B47" w14:textId="2DB27C0E" w:rsidR="00546712" w:rsidRDefault="00546712" w:rsidP="00546712">
      <w:pPr>
        <w:bidi/>
        <w:rPr>
          <w:rFonts w:cs="Arial"/>
          <w:sz w:val="24"/>
          <w:szCs w:val="24"/>
          <w:rtl/>
        </w:rPr>
      </w:pPr>
      <w:r w:rsidRPr="00AF1D22">
        <w:rPr>
          <w:rFonts w:cs="Arial"/>
          <w:sz w:val="24"/>
          <w:szCs w:val="24"/>
          <w:rtl/>
        </w:rPr>
        <w:t xml:space="preserve"> גמ'</w:t>
      </w:r>
      <w:r w:rsidRPr="004B7F9B">
        <w:rPr>
          <w:rFonts w:cs="Arial" w:hint="cs"/>
          <w:sz w:val="24"/>
          <w:szCs w:val="24"/>
          <w:rtl/>
        </w:rPr>
        <w:t>:</w:t>
      </w:r>
      <w:r w:rsidRPr="00AF1D22">
        <w:rPr>
          <w:rFonts w:cs="Arial"/>
          <w:sz w:val="24"/>
          <w:szCs w:val="24"/>
          <w:rtl/>
        </w:rPr>
        <w:t xml:space="preserve"> אין נוטעין ואין מרכיבין כו'. </w:t>
      </w:r>
      <w:r w:rsidRPr="00AD65C4">
        <w:rPr>
          <w:rFonts w:cs="Arial" w:hint="cs"/>
          <w:b/>
          <w:bCs/>
          <w:sz w:val="24"/>
          <w:szCs w:val="24"/>
          <w:rtl/>
        </w:rPr>
        <w:t>אמר</w:t>
      </w:r>
      <w:r w:rsidRPr="004B7F9B">
        <w:rPr>
          <w:rFonts w:cs="Arial" w:hint="cs"/>
          <w:sz w:val="24"/>
          <w:szCs w:val="24"/>
          <w:rtl/>
        </w:rPr>
        <w:t xml:space="preserve"> </w:t>
      </w:r>
      <w:r w:rsidRPr="00AF1D22">
        <w:rPr>
          <w:rFonts w:cs="Arial"/>
          <w:sz w:val="24"/>
          <w:szCs w:val="24"/>
          <w:rtl/>
        </w:rPr>
        <w:t xml:space="preserve">רבי </w:t>
      </w:r>
      <w:r w:rsidRPr="00AD65C4">
        <w:rPr>
          <w:rFonts w:cs="Arial" w:hint="cs"/>
          <w:b/>
          <w:bCs/>
          <w:sz w:val="24"/>
          <w:szCs w:val="24"/>
          <w:rtl/>
        </w:rPr>
        <w:t>א</w:t>
      </w:r>
      <w:r w:rsidRPr="00AD65C4">
        <w:rPr>
          <w:rFonts w:cs="Arial"/>
          <w:b/>
          <w:bCs/>
          <w:sz w:val="24"/>
          <w:szCs w:val="24"/>
          <w:rtl/>
        </w:rPr>
        <w:t>לעזר</w:t>
      </w:r>
      <w:r w:rsidRPr="00AF1D22">
        <w:rPr>
          <w:rFonts w:cs="Arial"/>
          <w:sz w:val="24"/>
          <w:szCs w:val="24"/>
          <w:rtl/>
        </w:rPr>
        <w:t xml:space="preserve"> בשם רבי יוסי בר זימרא</w:t>
      </w:r>
      <w:r w:rsidRPr="004B7F9B">
        <w:rPr>
          <w:rFonts w:cs="Arial" w:hint="cs"/>
          <w:sz w:val="24"/>
          <w:szCs w:val="24"/>
          <w:rtl/>
        </w:rPr>
        <w:t>.</w:t>
      </w:r>
      <w:r w:rsidRPr="004B7F9B">
        <w:rPr>
          <w:rFonts w:cs="Arial"/>
          <w:sz w:val="24"/>
          <w:szCs w:val="24"/>
          <w:rtl/>
        </w:rPr>
        <w:t xml:space="preserve"> </w:t>
      </w:r>
      <w:r w:rsidRPr="00AD65C4">
        <w:rPr>
          <w:rFonts w:cs="Arial" w:hint="cs"/>
          <w:b/>
          <w:bCs/>
          <w:sz w:val="24"/>
          <w:szCs w:val="24"/>
          <w:rtl/>
        </w:rPr>
        <w:t>מה שאמרנו ש</w:t>
      </w:r>
      <w:r w:rsidRPr="00AD65C4">
        <w:rPr>
          <w:rFonts w:cs="Arial"/>
          <w:b/>
          <w:bCs/>
          <w:sz w:val="24"/>
          <w:szCs w:val="24"/>
          <w:rtl/>
        </w:rPr>
        <w:t>אם נטע או הבריך או הרכיב</w:t>
      </w:r>
      <w:r w:rsidRPr="00AD65C4">
        <w:rPr>
          <w:rFonts w:cs="Arial" w:hint="cs"/>
          <w:b/>
          <w:bCs/>
          <w:sz w:val="24"/>
          <w:szCs w:val="24"/>
          <w:rtl/>
        </w:rPr>
        <w:t>, פחות משלושים יום</w:t>
      </w:r>
      <w:r w:rsidRPr="00AD65C4">
        <w:rPr>
          <w:rFonts w:cs="Arial"/>
          <w:b/>
          <w:bCs/>
          <w:sz w:val="24"/>
          <w:szCs w:val="24"/>
          <w:rtl/>
        </w:rPr>
        <w:t xml:space="preserve"> יעקור</w:t>
      </w:r>
      <w:r w:rsidRPr="00AD65C4">
        <w:rPr>
          <w:rFonts w:cs="Arial" w:hint="cs"/>
          <w:b/>
          <w:bCs/>
          <w:sz w:val="24"/>
          <w:szCs w:val="24"/>
          <w:rtl/>
        </w:rPr>
        <w:t>.</w:t>
      </w:r>
      <w:r w:rsidRPr="00AF1D22">
        <w:rPr>
          <w:rFonts w:cs="Arial"/>
          <w:sz w:val="24"/>
          <w:szCs w:val="24"/>
          <w:rtl/>
        </w:rPr>
        <w:t xml:space="preserve"> בסתם</w:t>
      </w:r>
      <w:r w:rsidR="00DA0F8E">
        <w:rPr>
          <w:rFonts w:cs="Arial" w:hint="cs"/>
          <w:sz w:val="24"/>
          <w:szCs w:val="24"/>
          <w:rtl/>
        </w:rPr>
        <w:t xml:space="preserve"> </w:t>
      </w:r>
      <w:r w:rsidR="00DA0F8E" w:rsidRPr="00DA0F8E">
        <w:rPr>
          <w:rFonts w:cs="Arial" w:hint="cs"/>
          <w:b/>
          <w:bCs/>
          <w:sz w:val="24"/>
          <w:szCs w:val="24"/>
          <w:rtl/>
        </w:rPr>
        <w:t>שאינו יודע אם השתרש או לא</w:t>
      </w:r>
      <w:r w:rsidRPr="004B7F9B">
        <w:rPr>
          <w:rFonts w:cs="Arial" w:hint="cs"/>
          <w:sz w:val="24"/>
          <w:szCs w:val="24"/>
          <w:rtl/>
        </w:rPr>
        <w:t>.</w:t>
      </w:r>
      <w:r w:rsidRPr="00AF1D22">
        <w:rPr>
          <w:rFonts w:cs="Arial"/>
          <w:sz w:val="24"/>
          <w:szCs w:val="24"/>
          <w:rtl/>
        </w:rPr>
        <w:t xml:space="preserve"> הא דבר ברי </w:t>
      </w:r>
      <w:r w:rsidRPr="00AD65C4">
        <w:rPr>
          <w:rFonts w:cs="Arial"/>
          <w:b/>
          <w:bCs/>
          <w:sz w:val="24"/>
          <w:szCs w:val="24"/>
          <w:rtl/>
        </w:rPr>
        <w:t>ש</w:t>
      </w:r>
      <w:r w:rsidRPr="00AD65C4">
        <w:rPr>
          <w:rFonts w:cs="Arial" w:hint="cs"/>
          <w:b/>
          <w:bCs/>
          <w:sz w:val="24"/>
          <w:szCs w:val="24"/>
          <w:rtl/>
        </w:rPr>
        <w:t>נשת</w:t>
      </w:r>
      <w:r w:rsidRPr="00AD65C4">
        <w:rPr>
          <w:rFonts w:cs="Arial"/>
          <w:b/>
          <w:bCs/>
          <w:sz w:val="24"/>
          <w:szCs w:val="24"/>
          <w:rtl/>
        </w:rPr>
        <w:t>רש</w:t>
      </w:r>
      <w:r w:rsidRPr="004B7F9B">
        <w:rPr>
          <w:rFonts w:cs="Arial" w:hint="cs"/>
          <w:sz w:val="24"/>
          <w:szCs w:val="24"/>
          <w:rtl/>
        </w:rPr>
        <w:t>,</w:t>
      </w:r>
      <w:r w:rsidRPr="00AF1D22">
        <w:rPr>
          <w:rFonts w:cs="Arial"/>
          <w:sz w:val="24"/>
          <w:szCs w:val="24"/>
          <w:rtl/>
        </w:rPr>
        <w:t xml:space="preserve"> מותר</w:t>
      </w:r>
      <w:r w:rsidRPr="004B7F9B">
        <w:rPr>
          <w:rFonts w:cs="Arial" w:hint="cs"/>
          <w:sz w:val="24"/>
          <w:szCs w:val="24"/>
          <w:rtl/>
        </w:rPr>
        <w:t xml:space="preserve">. </w:t>
      </w:r>
      <w:r w:rsidRPr="00AD65C4">
        <w:rPr>
          <w:rFonts w:cs="Arial" w:hint="cs"/>
          <w:b/>
          <w:bCs/>
          <w:sz w:val="28"/>
          <w:szCs w:val="28"/>
          <w:rtl/>
        </w:rPr>
        <w:t>תנן</w:t>
      </w:r>
      <w:r w:rsidRPr="004B7F9B">
        <w:rPr>
          <w:rFonts w:cs="Arial" w:hint="cs"/>
          <w:sz w:val="24"/>
          <w:szCs w:val="24"/>
          <w:rtl/>
        </w:rPr>
        <w:t>,</w:t>
      </w:r>
      <w:r w:rsidRPr="00AF1D22">
        <w:rPr>
          <w:rFonts w:cs="Arial"/>
          <w:sz w:val="24"/>
          <w:szCs w:val="24"/>
          <w:rtl/>
        </w:rPr>
        <w:t xml:space="preserve"> אין נוטעין ואין מבריכין ואין מרכיבין ערב שביעית פחות משלשים יום לפני ר"ה</w:t>
      </w:r>
      <w:r w:rsidRPr="004B7F9B">
        <w:rPr>
          <w:rFonts w:cs="Arial" w:hint="cs"/>
          <w:sz w:val="24"/>
          <w:szCs w:val="24"/>
          <w:rtl/>
        </w:rPr>
        <w:t>.</w:t>
      </w:r>
      <w:r w:rsidRPr="00AF1D22">
        <w:rPr>
          <w:rFonts w:cs="Arial"/>
          <w:sz w:val="24"/>
          <w:szCs w:val="24"/>
          <w:rtl/>
        </w:rPr>
        <w:t xml:space="preserve"> ואם נטע או הבריך או הרכיב</w:t>
      </w:r>
      <w:r w:rsidRPr="004B7F9B">
        <w:rPr>
          <w:rFonts w:cs="Arial" w:hint="cs"/>
          <w:sz w:val="24"/>
          <w:szCs w:val="24"/>
          <w:rtl/>
        </w:rPr>
        <w:t>,</w:t>
      </w:r>
      <w:r w:rsidRPr="00AF1D22">
        <w:rPr>
          <w:rFonts w:cs="Arial"/>
          <w:sz w:val="24"/>
          <w:szCs w:val="24"/>
          <w:rtl/>
        </w:rPr>
        <w:t xml:space="preserve"> יעקור</w:t>
      </w:r>
      <w:r>
        <w:rPr>
          <w:rFonts w:cs="Arial" w:hint="cs"/>
          <w:sz w:val="24"/>
          <w:szCs w:val="24"/>
          <w:rtl/>
        </w:rPr>
        <w:t xml:space="preserve"> </w:t>
      </w:r>
      <w:r w:rsidRPr="00922A55">
        <w:rPr>
          <w:rFonts w:cs="Arial" w:hint="cs"/>
          <w:i/>
          <w:iCs/>
          <w:sz w:val="16"/>
          <w:szCs w:val="16"/>
          <w:rtl/>
        </w:rPr>
        <w:t>שגזרו מפני שישראל חשודים על השביעית</w:t>
      </w:r>
      <w:r w:rsidR="00DA0F8E">
        <w:rPr>
          <w:rFonts w:cs="Arial" w:hint="cs"/>
          <w:i/>
          <w:iCs/>
          <w:sz w:val="16"/>
          <w:szCs w:val="16"/>
          <w:rtl/>
        </w:rPr>
        <w:t>,</w:t>
      </w:r>
      <w:r w:rsidRPr="00922A55">
        <w:rPr>
          <w:rFonts w:cs="Arial" w:hint="cs"/>
          <w:i/>
          <w:iCs/>
          <w:sz w:val="16"/>
          <w:szCs w:val="16"/>
          <w:rtl/>
        </w:rPr>
        <w:t xml:space="preserve"> או מפני שמונים שנות ערלה ויחשבו שנטע בשביעית</w:t>
      </w:r>
      <w:r w:rsidRPr="004B7F9B">
        <w:rPr>
          <w:rFonts w:cs="Arial" w:hint="cs"/>
          <w:sz w:val="24"/>
          <w:szCs w:val="24"/>
          <w:rtl/>
        </w:rPr>
        <w:t>.</w:t>
      </w:r>
      <w:r w:rsidRPr="00AF1D22">
        <w:rPr>
          <w:rFonts w:cs="Arial"/>
          <w:sz w:val="24"/>
          <w:szCs w:val="24"/>
          <w:rtl/>
        </w:rPr>
        <w:t xml:space="preserve"> לא עקר</w:t>
      </w:r>
      <w:r w:rsidRPr="004B7F9B">
        <w:rPr>
          <w:rFonts w:cs="Arial" w:hint="cs"/>
          <w:sz w:val="24"/>
          <w:szCs w:val="24"/>
          <w:rtl/>
        </w:rPr>
        <w:t>,</w:t>
      </w:r>
      <w:r w:rsidRPr="00AF1D22">
        <w:rPr>
          <w:rFonts w:cs="Arial"/>
          <w:sz w:val="24"/>
          <w:szCs w:val="24"/>
          <w:rtl/>
        </w:rPr>
        <w:t xml:space="preserve"> פירותיו מה הן</w:t>
      </w:r>
      <w:r w:rsidRPr="004B7F9B">
        <w:rPr>
          <w:rFonts w:cs="Arial" w:hint="cs"/>
          <w:sz w:val="24"/>
          <w:szCs w:val="24"/>
          <w:rtl/>
        </w:rPr>
        <w:t>?</w:t>
      </w:r>
      <w:r w:rsidRPr="00AF1D22">
        <w:rPr>
          <w:rFonts w:cs="Arial"/>
          <w:sz w:val="24"/>
          <w:szCs w:val="24"/>
          <w:rtl/>
        </w:rPr>
        <w:t xml:space="preserve"> רבי </w:t>
      </w:r>
      <w:r w:rsidRPr="00AD65C4">
        <w:rPr>
          <w:rFonts w:cs="Arial" w:hint="cs"/>
          <w:b/>
          <w:bCs/>
          <w:sz w:val="24"/>
          <w:szCs w:val="24"/>
          <w:rtl/>
        </w:rPr>
        <w:t>א</w:t>
      </w:r>
      <w:r w:rsidRPr="00AD65C4">
        <w:rPr>
          <w:rFonts w:cs="Arial"/>
          <w:b/>
          <w:bCs/>
          <w:sz w:val="24"/>
          <w:szCs w:val="24"/>
          <w:rtl/>
        </w:rPr>
        <w:t xml:space="preserve">בא </w:t>
      </w:r>
      <w:r w:rsidRPr="00AD65C4">
        <w:rPr>
          <w:rFonts w:cs="Arial" w:hint="cs"/>
          <w:b/>
          <w:bCs/>
          <w:sz w:val="24"/>
          <w:szCs w:val="24"/>
          <w:rtl/>
        </w:rPr>
        <w:t>ו</w:t>
      </w:r>
      <w:r w:rsidRPr="00AD65C4">
        <w:rPr>
          <w:rFonts w:cs="Arial"/>
          <w:b/>
          <w:bCs/>
          <w:sz w:val="24"/>
          <w:szCs w:val="24"/>
          <w:rtl/>
        </w:rPr>
        <w:t xml:space="preserve">רבי </w:t>
      </w:r>
      <w:r w:rsidRPr="00AD65C4">
        <w:rPr>
          <w:rFonts w:cs="Arial" w:hint="cs"/>
          <w:b/>
          <w:bCs/>
          <w:sz w:val="24"/>
          <w:szCs w:val="24"/>
          <w:rtl/>
        </w:rPr>
        <w:t>אי</w:t>
      </w:r>
      <w:r w:rsidRPr="00AD65C4">
        <w:rPr>
          <w:rFonts w:cs="Arial"/>
          <w:b/>
          <w:bCs/>
          <w:sz w:val="24"/>
          <w:szCs w:val="24"/>
          <w:rtl/>
        </w:rPr>
        <w:t>לא</w:t>
      </w:r>
      <w:r w:rsidRPr="00AF1D22">
        <w:rPr>
          <w:rFonts w:cs="Arial"/>
          <w:sz w:val="24"/>
          <w:szCs w:val="24"/>
          <w:rtl/>
        </w:rPr>
        <w:t xml:space="preserve"> הוו יתבין בצור</w:t>
      </w:r>
      <w:r w:rsidRPr="004B7F9B">
        <w:rPr>
          <w:rFonts w:cs="Arial" w:hint="cs"/>
          <w:sz w:val="24"/>
          <w:szCs w:val="24"/>
          <w:rtl/>
        </w:rPr>
        <w:t>.</w:t>
      </w:r>
      <w:r w:rsidRPr="00AF1D22">
        <w:rPr>
          <w:rFonts w:cs="Arial"/>
          <w:sz w:val="24"/>
          <w:szCs w:val="24"/>
          <w:rtl/>
        </w:rPr>
        <w:t xml:space="preserve"> אתא עובדא קומיהון</w:t>
      </w:r>
      <w:r w:rsidRPr="004B7F9B">
        <w:rPr>
          <w:rFonts w:cs="Arial" w:hint="cs"/>
          <w:sz w:val="24"/>
          <w:szCs w:val="24"/>
          <w:rtl/>
        </w:rPr>
        <w:t>.</w:t>
      </w:r>
      <w:r w:rsidRPr="00AF1D22">
        <w:rPr>
          <w:rFonts w:cs="Arial"/>
          <w:sz w:val="24"/>
          <w:szCs w:val="24"/>
          <w:rtl/>
        </w:rPr>
        <w:t xml:space="preserve"> הורי רבי </w:t>
      </w:r>
      <w:r w:rsidRPr="00AD65C4">
        <w:rPr>
          <w:rFonts w:cs="Arial" w:hint="cs"/>
          <w:b/>
          <w:bCs/>
          <w:sz w:val="24"/>
          <w:szCs w:val="24"/>
          <w:rtl/>
        </w:rPr>
        <w:t>אי</w:t>
      </w:r>
      <w:r w:rsidRPr="00AD65C4">
        <w:rPr>
          <w:rFonts w:cs="Arial"/>
          <w:b/>
          <w:bCs/>
          <w:sz w:val="24"/>
          <w:szCs w:val="24"/>
          <w:rtl/>
        </w:rPr>
        <w:t>לא</w:t>
      </w:r>
      <w:r w:rsidRPr="00AF1D22">
        <w:rPr>
          <w:rFonts w:cs="Arial"/>
          <w:sz w:val="24"/>
          <w:szCs w:val="24"/>
          <w:rtl/>
        </w:rPr>
        <w:t xml:space="preserve"> ישפכו פירותיו</w:t>
      </w:r>
      <w:r w:rsidRPr="004B7F9B">
        <w:rPr>
          <w:rFonts w:cs="Arial" w:hint="cs"/>
          <w:sz w:val="24"/>
          <w:szCs w:val="24"/>
          <w:rtl/>
        </w:rPr>
        <w:t>.</w:t>
      </w:r>
      <w:r w:rsidRPr="00AF1D22">
        <w:rPr>
          <w:rFonts w:cs="Arial"/>
          <w:sz w:val="24"/>
          <w:szCs w:val="24"/>
          <w:rtl/>
        </w:rPr>
        <w:t xml:space="preserve"> אמר ר' </w:t>
      </w:r>
      <w:r w:rsidRPr="00AD65C4">
        <w:rPr>
          <w:rFonts w:cs="Arial" w:hint="cs"/>
          <w:b/>
          <w:bCs/>
          <w:sz w:val="24"/>
          <w:szCs w:val="24"/>
          <w:rtl/>
        </w:rPr>
        <w:t>א</w:t>
      </w:r>
      <w:r w:rsidRPr="00AD65C4">
        <w:rPr>
          <w:rFonts w:cs="Arial"/>
          <w:b/>
          <w:bCs/>
          <w:sz w:val="24"/>
          <w:szCs w:val="24"/>
          <w:rtl/>
        </w:rPr>
        <w:t>בא</w:t>
      </w:r>
      <w:r w:rsidRPr="004B7F9B">
        <w:rPr>
          <w:rFonts w:cs="Arial" w:hint="cs"/>
          <w:sz w:val="24"/>
          <w:szCs w:val="24"/>
          <w:rtl/>
        </w:rPr>
        <w:t>.</w:t>
      </w:r>
      <w:r w:rsidRPr="00AF1D22">
        <w:rPr>
          <w:rFonts w:cs="Arial"/>
          <w:sz w:val="24"/>
          <w:szCs w:val="24"/>
          <w:rtl/>
        </w:rPr>
        <w:t xml:space="preserve"> אני לא נמניתי עמהן </w:t>
      </w:r>
      <w:r w:rsidRPr="00AD65C4">
        <w:rPr>
          <w:rFonts w:cs="Arial"/>
          <w:b/>
          <w:bCs/>
          <w:sz w:val="24"/>
          <w:szCs w:val="24"/>
          <w:rtl/>
        </w:rPr>
        <w:t>בעליי</w:t>
      </w:r>
      <w:r w:rsidRPr="00AD65C4">
        <w:rPr>
          <w:rFonts w:cs="Arial" w:hint="cs"/>
          <w:b/>
          <w:bCs/>
          <w:sz w:val="24"/>
          <w:szCs w:val="24"/>
          <w:rtl/>
        </w:rPr>
        <w:t>ה ו</w:t>
      </w:r>
      <w:r w:rsidR="00DA0F8E">
        <w:rPr>
          <w:rFonts w:cs="Arial" w:hint="cs"/>
          <w:b/>
          <w:bCs/>
          <w:sz w:val="24"/>
          <w:szCs w:val="24"/>
          <w:rtl/>
        </w:rPr>
        <w:t xml:space="preserve">אני </w:t>
      </w:r>
      <w:r w:rsidRPr="00AD65C4">
        <w:rPr>
          <w:rFonts w:cs="Arial" w:hint="cs"/>
          <w:b/>
          <w:bCs/>
          <w:sz w:val="24"/>
          <w:szCs w:val="24"/>
          <w:rtl/>
        </w:rPr>
        <w:t>לא יודע אם גזרו גם על הפירות.</w:t>
      </w:r>
      <w:r w:rsidRPr="00AF1D22">
        <w:rPr>
          <w:rFonts w:cs="Arial"/>
          <w:b/>
          <w:bCs/>
          <w:sz w:val="24"/>
          <w:szCs w:val="24"/>
          <w:rtl/>
        </w:rPr>
        <w:t xml:space="preserve"> </w:t>
      </w:r>
      <w:r w:rsidRPr="00AF1D22">
        <w:rPr>
          <w:rFonts w:cs="Arial"/>
          <w:sz w:val="24"/>
          <w:szCs w:val="24"/>
          <w:rtl/>
        </w:rPr>
        <w:t>אמרין</w:t>
      </w:r>
      <w:r w:rsidRPr="004B7F9B">
        <w:rPr>
          <w:rFonts w:cs="Arial" w:hint="cs"/>
          <w:sz w:val="24"/>
          <w:szCs w:val="24"/>
          <w:rtl/>
        </w:rPr>
        <w:t>,</w:t>
      </w:r>
      <w:r w:rsidRPr="00AF1D22">
        <w:rPr>
          <w:rFonts w:cs="Arial"/>
          <w:sz w:val="24"/>
          <w:szCs w:val="24"/>
          <w:rtl/>
        </w:rPr>
        <w:t xml:space="preserve"> נצא לחוץ נלמוד</w:t>
      </w:r>
      <w:r w:rsidRPr="004B7F9B">
        <w:rPr>
          <w:rFonts w:cs="Arial" w:hint="cs"/>
          <w:sz w:val="24"/>
          <w:szCs w:val="24"/>
          <w:rtl/>
        </w:rPr>
        <w:t>.</w:t>
      </w:r>
      <w:r w:rsidRPr="00AF1D22">
        <w:rPr>
          <w:rFonts w:cs="Arial"/>
          <w:sz w:val="24"/>
          <w:szCs w:val="24"/>
          <w:rtl/>
        </w:rPr>
        <w:t xml:space="preserve"> נפקון ושמעון </w:t>
      </w:r>
      <w:r>
        <w:rPr>
          <w:rFonts w:cs="Arial" w:hint="cs"/>
          <w:sz w:val="24"/>
          <w:szCs w:val="24"/>
          <w:rtl/>
        </w:rPr>
        <w:t>ש</w:t>
      </w:r>
      <w:r w:rsidRPr="004B7F9B">
        <w:rPr>
          <w:rFonts w:cs="Arial"/>
          <w:sz w:val="24"/>
          <w:szCs w:val="24"/>
          <w:rtl/>
        </w:rPr>
        <w:t>רבי</w:t>
      </w:r>
      <w:r w:rsidRPr="00AF1D22">
        <w:rPr>
          <w:rFonts w:cs="Arial"/>
          <w:sz w:val="24"/>
          <w:szCs w:val="24"/>
          <w:rtl/>
        </w:rPr>
        <w:t xml:space="preserve"> יונה </w:t>
      </w:r>
      <w:r w:rsidRPr="004B7F9B">
        <w:rPr>
          <w:rFonts w:cs="Arial" w:hint="cs"/>
          <w:sz w:val="24"/>
          <w:szCs w:val="24"/>
          <w:rtl/>
        </w:rPr>
        <w:t>ו</w:t>
      </w:r>
      <w:r w:rsidRPr="004B7F9B">
        <w:rPr>
          <w:rFonts w:cs="Arial"/>
          <w:sz w:val="24"/>
          <w:szCs w:val="24"/>
          <w:rtl/>
        </w:rPr>
        <w:t>רבי</w:t>
      </w:r>
      <w:r w:rsidRPr="00AF1D22">
        <w:rPr>
          <w:rFonts w:cs="Arial"/>
          <w:sz w:val="24"/>
          <w:szCs w:val="24"/>
          <w:rtl/>
        </w:rPr>
        <w:t xml:space="preserve"> יצחק בר טבלייא </w:t>
      </w:r>
      <w:r w:rsidRPr="00AD65C4">
        <w:rPr>
          <w:rFonts w:cs="Arial" w:hint="cs"/>
          <w:b/>
          <w:bCs/>
          <w:sz w:val="24"/>
          <w:szCs w:val="24"/>
          <w:rtl/>
        </w:rPr>
        <w:t>אמרו</w:t>
      </w:r>
      <w:r w:rsidRPr="004B7F9B">
        <w:rPr>
          <w:rFonts w:cs="Arial" w:hint="cs"/>
          <w:sz w:val="24"/>
          <w:szCs w:val="24"/>
          <w:rtl/>
        </w:rPr>
        <w:t xml:space="preserve"> </w:t>
      </w:r>
      <w:r w:rsidRPr="00AF1D22">
        <w:rPr>
          <w:rFonts w:cs="Arial"/>
          <w:sz w:val="24"/>
          <w:szCs w:val="24"/>
          <w:rtl/>
        </w:rPr>
        <w:t xml:space="preserve">בשם רבי </w:t>
      </w:r>
      <w:r w:rsidRPr="00AD65C4">
        <w:rPr>
          <w:rFonts w:cs="Arial" w:hint="cs"/>
          <w:b/>
          <w:bCs/>
          <w:sz w:val="24"/>
          <w:szCs w:val="24"/>
          <w:rtl/>
        </w:rPr>
        <w:t>א</w:t>
      </w:r>
      <w:r w:rsidRPr="00AD65C4">
        <w:rPr>
          <w:rFonts w:cs="Arial"/>
          <w:b/>
          <w:bCs/>
          <w:sz w:val="24"/>
          <w:szCs w:val="24"/>
          <w:rtl/>
        </w:rPr>
        <w:t>לעזר</w:t>
      </w:r>
      <w:r w:rsidRPr="004B7F9B">
        <w:rPr>
          <w:rFonts w:cs="Arial" w:hint="cs"/>
          <w:sz w:val="24"/>
          <w:szCs w:val="24"/>
          <w:rtl/>
        </w:rPr>
        <w:t>,</w:t>
      </w:r>
      <w:r w:rsidRPr="00AF1D22">
        <w:rPr>
          <w:rFonts w:cs="Arial"/>
          <w:sz w:val="24"/>
          <w:szCs w:val="24"/>
          <w:rtl/>
        </w:rPr>
        <w:t xml:space="preserve"> אין מחדשין על הגזירה</w:t>
      </w:r>
      <w:r w:rsidRPr="004B7F9B">
        <w:rPr>
          <w:rFonts w:cs="Arial" w:hint="cs"/>
          <w:sz w:val="24"/>
          <w:szCs w:val="24"/>
          <w:rtl/>
        </w:rPr>
        <w:t>.</w:t>
      </w:r>
      <w:r w:rsidRPr="00AF1D22">
        <w:rPr>
          <w:rFonts w:cs="Arial"/>
          <w:sz w:val="24"/>
          <w:szCs w:val="24"/>
          <w:rtl/>
        </w:rPr>
        <w:t xml:space="preserve"> רבי יוסה </w:t>
      </w:r>
      <w:r w:rsidRPr="004B7F9B">
        <w:rPr>
          <w:rFonts w:cs="Arial" w:hint="cs"/>
          <w:sz w:val="24"/>
          <w:szCs w:val="24"/>
          <w:rtl/>
        </w:rPr>
        <w:t>ו</w:t>
      </w:r>
      <w:r w:rsidRPr="004B7F9B">
        <w:rPr>
          <w:rFonts w:cs="Arial"/>
          <w:sz w:val="24"/>
          <w:szCs w:val="24"/>
          <w:rtl/>
        </w:rPr>
        <w:t>רבי</w:t>
      </w:r>
      <w:r w:rsidRPr="00AF1D22">
        <w:rPr>
          <w:rFonts w:cs="Arial"/>
          <w:sz w:val="24"/>
          <w:szCs w:val="24"/>
          <w:rtl/>
        </w:rPr>
        <w:t xml:space="preserve"> יצחק בר טבלייא </w:t>
      </w:r>
      <w:r w:rsidRPr="00AD65C4">
        <w:rPr>
          <w:rFonts w:cs="Arial" w:hint="cs"/>
          <w:b/>
          <w:bCs/>
          <w:sz w:val="24"/>
          <w:szCs w:val="24"/>
          <w:rtl/>
        </w:rPr>
        <w:t>אמרו</w:t>
      </w:r>
      <w:r w:rsidRPr="004B7F9B">
        <w:rPr>
          <w:rFonts w:cs="Arial" w:hint="cs"/>
          <w:sz w:val="24"/>
          <w:szCs w:val="24"/>
          <w:rtl/>
        </w:rPr>
        <w:t xml:space="preserve"> </w:t>
      </w:r>
      <w:r w:rsidRPr="00AF1D22">
        <w:rPr>
          <w:rFonts w:cs="Arial"/>
          <w:sz w:val="24"/>
          <w:szCs w:val="24"/>
          <w:rtl/>
        </w:rPr>
        <w:t xml:space="preserve">בשם רבי </w:t>
      </w:r>
      <w:r w:rsidRPr="00AD65C4">
        <w:rPr>
          <w:rFonts w:cs="Arial" w:hint="cs"/>
          <w:b/>
          <w:bCs/>
          <w:sz w:val="24"/>
          <w:szCs w:val="24"/>
          <w:rtl/>
        </w:rPr>
        <w:t>א</w:t>
      </w:r>
      <w:r w:rsidRPr="00AD65C4">
        <w:rPr>
          <w:rFonts w:cs="Arial"/>
          <w:b/>
          <w:bCs/>
          <w:sz w:val="24"/>
          <w:szCs w:val="24"/>
          <w:rtl/>
        </w:rPr>
        <w:t>לעזר</w:t>
      </w:r>
      <w:r w:rsidRPr="004B7F9B">
        <w:rPr>
          <w:rFonts w:cs="Arial" w:hint="cs"/>
          <w:sz w:val="24"/>
          <w:szCs w:val="24"/>
          <w:rtl/>
        </w:rPr>
        <w:t>.</w:t>
      </w:r>
      <w:r w:rsidRPr="00AF1D22">
        <w:rPr>
          <w:rFonts w:cs="Arial"/>
          <w:sz w:val="24"/>
          <w:szCs w:val="24"/>
          <w:rtl/>
        </w:rPr>
        <w:t xml:space="preserve"> אין מוסיפין על הגזירה</w:t>
      </w:r>
      <w:r w:rsidRPr="004B7F9B">
        <w:rPr>
          <w:rFonts w:cs="Arial" w:hint="cs"/>
          <w:sz w:val="24"/>
          <w:szCs w:val="24"/>
          <w:rtl/>
        </w:rPr>
        <w:t>.</w:t>
      </w:r>
      <w:r>
        <w:rPr>
          <w:rFonts w:cs="Arial" w:hint="cs"/>
          <w:sz w:val="24"/>
          <w:szCs w:val="24"/>
          <w:rtl/>
        </w:rPr>
        <w:t xml:space="preserve"> </w:t>
      </w:r>
      <w:r w:rsidRPr="00922A55">
        <w:rPr>
          <w:rFonts w:cs="Arial" w:hint="cs"/>
          <w:i/>
          <w:iCs/>
          <w:sz w:val="16"/>
          <w:szCs w:val="16"/>
          <w:rtl/>
        </w:rPr>
        <w:t>וכיוון שהגזרה הייתה רק על האילן, הפירות מותרים.</w:t>
      </w:r>
      <w:r w:rsidRPr="00AF1D22">
        <w:rPr>
          <w:rFonts w:cs="Arial"/>
          <w:sz w:val="24"/>
          <w:szCs w:val="24"/>
          <w:rtl/>
        </w:rPr>
        <w:t xml:space="preserve"> נטעו ומת</w:t>
      </w:r>
      <w:r w:rsidRPr="004B7F9B">
        <w:rPr>
          <w:rFonts w:cs="Arial" w:hint="cs"/>
          <w:sz w:val="24"/>
          <w:szCs w:val="24"/>
          <w:rtl/>
        </w:rPr>
        <w:t>.</w:t>
      </w:r>
      <w:r w:rsidRPr="00AF1D22">
        <w:rPr>
          <w:rFonts w:cs="Arial"/>
          <w:sz w:val="24"/>
          <w:szCs w:val="24"/>
          <w:rtl/>
        </w:rPr>
        <w:t xml:space="preserve"> בנו מהו שיהא מותר לקיימו</w:t>
      </w:r>
      <w:r w:rsidRPr="004B7F9B">
        <w:rPr>
          <w:rFonts w:cs="Arial" w:hint="cs"/>
          <w:sz w:val="24"/>
          <w:szCs w:val="24"/>
          <w:rtl/>
        </w:rPr>
        <w:t>?</w:t>
      </w:r>
      <w:r w:rsidRPr="00AF1D22">
        <w:rPr>
          <w:rFonts w:cs="Arial"/>
          <w:sz w:val="24"/>
          <w:szCs w:val="24"/>
          <w:rtl/>
        </w:rPr>
        <w:t xml:space="preserve"> תני ר' יעקב בר אביי דברדליה</w:t>
      </w:r>
      <w:r w:rsidRPr="004B7F9B">
        <w:rPr>
          <w:rFonts w:cs="Arial" w:hint="cs"/>
          <w:sz w:val="24"/>
          <w:szCs w:val="24"/>
          <w:rtl/>
        </w:rPr>
        <w:t>.</w:t>
      </w:r>
      <w:r w:rsidRPr="00AF1D22">
        <w:rPr>
          <w:rFonts w:cs="Arial"/>
          <w:sz w:val="24"/>
          <w:szCs w:val="24"/>
          <w:rtl/>
        </w:rPr>
        <w:t xml:space="preserve"> נוטעו ומת</w:t>
      </w:r>
      <w:r w:rsidRPr="004B7F9B">
        <w:rPr>
          <w:rFonts w:cs="Arial" w:hint="cs"/>
          <w:sz w:val="24"/>
          <w:szCs w:val="24"/>
          <w:rtl/>
        </w:rPr>
        <w:t>,</w:t>
      </w:r>
      <w:r w:rsidRPr="00AF1D22">
        <w:rPr>
          <w:rFonts w:cs="Arial"/>
          <w:sz w:val="24"/>
          <w:szCs w:val="24"/>
          <w:rtl/>
        </w:rPr>
        <w:t xml:space="preserve"> בנו </w:t>
      </w:r>
      <w:r w:rsidRPr="004B7F9B">
        <w:rPr>
          <w:rFonts w:cs="Arial" w:hint="cs"/>
          <w:sz w:val="24"/>
          <w:szCs w:val="24"/>
          <w:rtl/>
        </w:rPr>
        <w:t>מותר</w:t>
      </w:r>
      <w:r w:rsidRPr="00AF1D22">
        <w:rPr>
          <w:rFonts w:cs="Arial"/>
          <w:sz w:val="24"/>
          <w:szCs w:val="24"/>
          <w:rtl/>
        </w:rPr>
        <w:t xml:space="preserve"> לקיימו</w:t>
      </w:r>
      <w:r w:rsidRPr="004B7F9B">
        <w:rPr>
          <w:rFonts w:cs="Arial" w:hint="cs"/>
          <w:sz w:val="24"/>
          <w:szCs w:val="24"/>
          <w:rtl/>
        </w:rPr>
        <w:t>.</w:t>
      </w:r>
      <w:r w:rsidRPr="00AF1D22">
        <w:rPr>
          <w:rFonts w:cs="Arial"/>
          <w:sz w:val="24"/>
          <w:szCs w:val="24"/>
          <w:rtl/>
        </w:rPr>
        <w:t xml:space="preserve"> ואתיא כמ"ד מפני החשד</w:t>
      </w:r>
      <w:r w:rsidRPr="004B7F9B">
        <w:rPr>
          <w:rFonts w:cs="Arial" w:hint="cs"/>
          <w:sz w:val="24"/>
          <w:szCs w:val="24"/>
          <w:rtl/>
        </w:rPr>
        <w:t xml:space="preserve">, </w:t>
      </w:r>
      <w:r w:rsidRPr="00BD7739">
        <w:rPr>
          <w:rFonts w:cs="Arial" w:hint="cs"/>
          <w:i/>
          <w:iCs/>
          <w:sz w:val="16"/>
          <w:szCs w:val="16"/>
          <w:rtl/>
        </w:rPr>
        <w:t>דנחשדו ישראל על השמיטה ולכן גזרו שיעקור</w:t>
      </w:r>
      <w:r w:rsidRPr="00AD65C4">
        <w:rPr>
          <w:rFonts w:cs="Arial" w:hint="cs"/>
          <w:b/>
          <w:bCs/>
          <w:sz w:val="24"/>
          <w:szCs w:val="24"/>
          <w:rtl/>
        </w:rPr>
        <w:t xml:space="preserve">. עליו גזרו, על </w:t>
      </w:r>
      <w:r w:rsidRPr="00AF1D22">
        <w:rPr>
          <w:rFonts w:cs="Arial" w:hint="eastAsia"/>
          <w:b/>
          <w:bCs/>
          <w:sz w:val="24"/>
          <w:szCs w:val="24"/>
          <w:rtl/>
        </w:rPr>
        <w:t>בנו</w:t>
      </w:r>
      <w:r w:rsidRPr="00AF1D22">
        <w:rPr>
          <w:rFonts w:cs="Arial"/>
          <w:b/>
          <w:bCs/>
          <w:sz w:val="24"/>
          <w:szCs w:val="24"/>
          <w:rtl/>
        </w:rPr>
        <w:t xml:space="preserve"> </w:t>
      </w:r>
      <w:r w:rsidRPr="00AD65C4">
        <w:rPr>
          <w:rFonts w:cs="Arial" w:hint="cs"/>
          <w:b/>
          <w:bCs/>
          <w:sz w:val="24"/>
          <w:szCs w:val="24"/>
          <w:rtl/>
        </w:rPr>
        <w:t>לא גזרו.</w:t>
      </w:r>
      <w:r w:rsidRPr="00AD65C4">
        <w:rPr>
          <w:rFonts w:cs="Arial"/>
          <w:b/>
          <w:bCs/>
          <w:sz w:val="24"/>
          <w:szCs w:val="24"/>
          <w:rtl/>
        </w:rPr>
        <w:t xml:space="preserve"> אבל </w:t>
      </w:r>
      <w:r w:rsidR="00BD7739">
        <w:rPr>
          <w:rFonts w:cs="Arial" w:hint="cs"/>
          <w:b/>
          <w:bCs/>
          <w:sz w:val="24"/>
          <w:szCs w:val="24"/>
          <w:rtl/>
        </w:rPr>
        <w:t xml:space="preserve">למ"ד דגזרו </w:t>
      </w:r>
      <w:r w:rsidRPr="00AD65C4">
        <w:rPr>
          <w:rFonts w:cs="Arial"/>
          <w:b/>
          <w:bCs/>
          <w:sz w:val="24"/>
          <w:szCs w:val="24"/>
          <w:rtl/>
        </w:rPr>
        <w:t>מפני ה</w:t>
      </w:r>
      <w:r w:rsidRPr="00AD65C4">
        <w:rPr>
          <w:rFonts w:cs="Arial" w:hint="cs"/>
          <w:b/>
          <w:bCs/>
          <w:sz w:val="24"/>
          <w:szCs w:val="24"/>
          <w:rtl/>
        </w:rPr>
        <w:t>מ</w:t>
      </w:r>
      <w:r w:rsidRPr="00AD65C4">
        <w:rPr>
          <w:rFonts w:cs="Arial"/>
          <w:b/>
          <w:bCs/>
          <w:sz w:val="24"/>
          <w:szCs w:val="24"/>
          <w:rtl/>
        </w:rPr>
        <w:t>יניי</w:t>
      </w:r>
      <w:r w:rsidRPr="00AD65C4">
        <w:rPr>
          <w:rFonts w:cs="Arial" w:hint="cs"/>
          <w:b/>
          <w:bCs/>
          <w:sz w:val="24"/>
          <w:szCs w:val="24"/>
          <w:rtl/>
        </w:rPr>
        <w:t xml:space="preserve">ן, </w:t>
      </w:r>
      <w:r w:rsidRPr="00BD7739">
        <w:rPr>
          <w:rFonts w:cs="Arial" w:hint="cs"/>
          <w:i/>
          <w:iCs/>
          <w:sz w:val="16"/>
          <w:szCs w:val="16"/>
          <w:rtl/>
        </w:rPr>
        <w:t>שכשמונים שנות ערלה יחשבו שנטע בשביעית.</w:t>
      </w:r>
      <w:r w:rsidRPr="00AD65C4">
        <w:rPr>
          <w:rFonts w:cs="Arial"/>
          <w:b/>
          <w:bCs/>
          <w:sz w:val="24"/>
          <w:szCs w:val="24"/>
          <w:rtl/>
        </w:rPr>
        <w:t xml:space="preserve"> </w:t>
      </w:r>
      <w:r w:rsidRPr="00BD7739">
        <w:rPr>
          <w:rFonts w:cs="Arial" w:hint="cs"/>
          <w:sz w:val="24"/>
          <w:szCs w:val="24"/>
          <w:rtl/>
        </w:rPr>
        <w:t>ל</w:t>
      </w:r>
      <w:r w:rsidRPr="00BD7739">
        <w:rPr>
          <w:rFonts w:cs="Arial"/>
          <w:sz w:val="24"/>
          <w:szCs w:val="24"/>
          <w:rtl/>
        </w:rPr>
        <w:t xml:space="preserve">אב </w:t>
      </w:r>
      <w:r w:rsidRPr="00BD7739">
        <w:rPr>
          <w:rFonts w:cs="Arial" w:hint="cs"/>
          <w:sz w:val="24"/>
          <w:szCs w:val="24"/>
          <w:rtl/>
        </w:rPr>
        <w:t>ול</w:t>
      </w:r>
      <w:r w:rsidRPr="00BD7739">
        <w:rPr>
          <w:rFonts w:cs="Arial"/>
          <w:sz w:val="24"/>
          <w:szCs w:val="24"/>
          <w:rtl/>
        </w:rPr>
        <w:t xml:space="preserve">בנו </w:t>
      </w:r>
      <w:r w:rsidRPr="00BD7739">
        <w:rPr>
          <w:rFonts w:cs="Arial" w:hint="cs"/>
          <w:sz w:val="24"/>
          <w:szCs w:val="24"/>
          <w:rtl/>
        </w:rPr>
        <w:t>מ</w:t>
      </w:r>
      <w:r w:rsidRPr="00BD7739">
        <w:rPr>
          <w:rFonts w:cs="Arial"/>
          <w:sz w:val="24"/>
          <w:szCs w:val="24"/>
          <w:rtl/>
        </w:rPr>
        <w:t>ונה</w:t>
      </w:r>
      <w:r w:rsidRPr="00BD7739">
        <w:rPr>
          <w:rFonts w:cs="Arial" w:hint="cs"/>
          <w:sz w:val="24"/>
          <w:szCs w:val="24"/>
          <w:rtl/>
        </w:rPr>
        <w:t xml:space="preserve"> מנין אחד</w:t>
      </w:r>
      <w:r w:rsidRPr="00AD65C4">
        <w:rPr>
          <w:rFonts w:cs="Arial" w:hint="cs"/>
          <w:b/>
          <w:bCs/>
          <w:sz w:val="24"/>
          <w:szCs w:val="24"/>
          <w:rtl/>
        </w:rPr>
        <w:t>.</w:t>
      </w:r>
      <w:r w:rsidRPr="00AD65C4">
        <w:rPr>
          <w:rFonts w:cs="Arial"/>
          <w:b/>
          <w:bCs/>
          <w:sz w:val="24"/>
          <w:szCs w:val="24"/>
          <w:rtl/>
        </w:rPr>
        <w:t xml:space="preserve"> </w:t>
      </w:r>
      <w:r w:rsidRPr="00AD65C4">
        <w:rPr>
          <w:rFonts w:cs="Arial" w:hint="cs"/>
          <w:b/>
          <w:bCs/>
          <w:sz w:val="24"/>
          <w:szCs w:val="24"/>
          <w:rtl/>
        </w:rPr>
        <w:t>ואותו חשש קים וצריך הבן לעקור</w:t>
      </w:r>
      <w:r w:rsidRPr="004B7F9B">
        <w:rPr>
          <w:rFonts w:cs="Arial" w:hint="cs"/>
          <w:sz w:val="24"/>
          <w:szCs w:val="24"/>
          <w:rtl/>
        </w:rPr>
        <w:t>.</w:t>
      </w:r>
      <w:r w:rsidRPr="00AF1D22">
        <w:rPr>
          <w:rFonts w:cs="Arial"/>
          <w:sz w:val="24"/>
          <w:szCs w:val="24"/>
          <w:rtl/>
        </w:rPr>
        <w:t xml:space="preserve"> תני</w:t>
      </w:r>
      <w:r w:rsidRPr="004B7F9B">
        <w:rPr>
          <w:rFonts w:cs="Arial" w:hint="cs"/>
          <w:sz w:val="24"/>
          <w:szCs w:val="24"/>
          <w:rtl/>
        </w:rPr>
        <w:t>,</w:t>
      </w:r>
      <w:r w:rsidRPr="00AF1D22">
        <w:rPr>
          <w:rFonts w:cs="Arial"/>
          <w:sz w:val="24"/>
          <w:szCs w:val="24"/>
          <w:rtl/>
        </w:rPr>
        <w:t xml:space="preserve"> הנוטע המבריך המרכיב שלשים יום לפני ר"ה</w:t>
      </w:r>
      <w:r w:rsidRPr="004B7F9B">
        <w:rPr>
          <w:rFonts w:cs="Arial" w:hint="cs"/>
          <w:sz w:val="24"/>
          <w:szCs w:val="24"/>
          <w:rtl/>
        </w:rPr>
        <w:t>.</w:t>
      </w:r>
      <w:r w:rsidRPr="00AF1D22">
        <w:rPr>
          <w:rFonts w:cs="Arial"/>
          <w:sz w:val="24"/>
          <w:szCs w:val="24"/>
          <w:rtl/>
        </w:rPr>
        <w:t xml:space="preserve"> עלתה לו שנה תמימה</w:t>
      </w:r>
      <w:r w:rsidRPr="004B7F9B">
        <w:rPr>
          <w:rFonts w:cs="Arial" w:hint="cs"/>
          <w:sz w:val="24"/>
          <w:szCs w:val="24"/>
          <w:rtl/>
        </w:rPr>
        <w:t>,</w:t>
      </w:r>
      <w:r w:rsidRPr="00AF1D22">
        <w:rPr>
          <w:rFonts w:cs="Arial"/>
          <w:sz w:val="24"/>
          <w:szCs w:val="24"/>
          <w:rtl/>
        </w:rPr>
        <w:t xml:space="preserve"> ומותר לקיימו בשביעית</w:t>
      </w:r>
      <w:r w:rsidRPr="004B7F9B">
        <w:rPr>
          <w:rFonts w:cs="Arial" w:hint="cs"/>
          <w:sz w:val="24"/>
          <w:szCs w:val="24"/>
          <w:rtl/>
        </w:rPr>
        <w:t>.</w:t>
      </w:r>
      <w:r w:rsidRPr="00AF1D22">
        <w:rPr>
          <w:rFonts w:cs="Arial"/>
          <w:sz w:val="24"/>
          <w:szCs w:val="24"/>
          <w:rtl/>
        </w:rPr>
        <w:t xml:space="preserve"> פחות משלושים יום לפני ר"ה</w:t>
      </w:r>
      <w:r w:rsidRPr="004B7F9B">
        <w:rPr>
          <w:rFonts w:cs="Arial" w:hint="cs"/>
          <w:sz w:val="24"/>
          <w:szCs w:val="24"/>
          <w:rtl/>
        </w:rPr>
        <w:t>.</w:t>
      </w:r>
      <w:r w:rsidRPr="00AF1D22">
        <w:rPr>
          <w:rFonts w:cs="Arial"/>
          <w:sz w:val="24"/>
          <w:szCs w:val="24"/>
          <w:rtl/>
        </w:rPr>
        <w:t xml:space="preserve"> לא עלתה לו שנה תמימה</w:t>
      </w:r>
      <w:r w:rsidRPr="004B7F9B">
        <w:rPr>
          <w:rFonts w:cs="Arial" w:hint="cs"/>
          <w:sz w:val="24"/>
          <w:szCs w:val="24"/>
          <w:rtl/>
        </w:rPr>
        <w:t>,</w:t>
      </w:r>
      <w:r w:rsidRPr="00AF1D22">
        <w:rPr>
          <w:rFonts w:cs="Arial"/>
          <w:sz w:val="24"/>
          <w:szCs w:val="24"/>
          <w:rtl/>
        </w:rPr>
        <w:t xml:space="preserve"> ואסור לקיימו בשביעית</w:t>
      </w:r>
      <w:r w:rsidRPr="004B7F9B">
        <w:rPr>
          <w:rFonts w:cs="Arial" w:hint="cs"/>
          <w:sz w:val="24"/>
          <w:szCs w:val="24"/>
          <w:rtl/>
        </w:rPr>
        <w:t>.</w:t>
      </w:r>
      <w:r w:rsidRPr="004B7F9B">
        <w:rPr>
          <w:rFonts w:cs="Arial"/>
          <w:sz w:val="24"/>
          <w:szCs w:val="24"/>
          <w:rtl/>
        </w:rPr>
        <w:t xml:space="preserve"> </w:t>
      </w:r>
      <w:r w:rsidRPr="00AD65C4">
        <w:rPr>
          <w:rFonts w:cs="Arial" w:hint="cs"/>
          <w:b/>
          <w:bCs/>
          <w:sz w:val="24"/>
          <w:szCs w:val="24"/>
          <w:rtl/>
        </w:rPr>
        <w:t xml:space="preserve">ואף שאמרו שאם נטע חדש לפני ר"ה </w:t>
      </w:r>
      <w:r w:rsidRPr="00AD65C4">
        <w:rPr>
          <w:rFonts w:cs="Arial"/>
          <w:b/>
          <w:bCs/>
          <w:sz w:val="24"/>
          <w:szCs w:val="24"/>
          <w:rtl/>
        </w:rPr>
        <w:t>עלתה לו שנה תמימה</w:t>
      </w:r>
      <w:r w:rsidRPr="004B7F9B">
        <w:rPr>
          <w:rFonts w:cs="Arial" w:hint="cs"/>
          <w:sz w:val="24"/>
          <w:szCs w:val="24"/>
          <w:rtl/>
        </w:rPr>
        <w:t>,</w:t>
      </w:r>
      <w:r w:rsidRPr="00AF1D22">
        <w:rPr>
          <w:rFonts w:cs="Arial"/>
          <w:sz w:val="24"/>
          <w:szCs w:val="24"/>
          <w:rtl/>
        </w:rPr>
        <w:t xml:space="preserve"> אבל אמרו פירות נטיעה זו אסורין עד חמשה עשר בשבט</w:t>
      </w:r>
      <w:r w:rsidRPr="004B7F9B">
        <w:rPr>
          <w:rFonts w:cs="Arial" w:hint="cs"/>
          <w:sz w:val="24"/>
          <w:szCs w:val="24"/>
          <w:rtl/>
        </w:rPr>
        <w:t>.</w:t>
      </w:r>
      <w:r w:rsidRPr="00AF1D22">
        <w:rPr>
          <w:rFonts w:cs="Arial"/>
          <w:sz w:val="24"/>
          <w:szCs w:val="24"/>
          <w:rtl/>
        </w:rPr>
        <w:t xml:space="preserve"> ומה טעם</w:t>
      </w:r>
      <w:r w:rsidRPr="004B7F9B">
        <w:rPr>
          <w:rFonts w:cs="Arial" w:hint="cs"/>
          <w:sz w:val="24"/>
          <w:szCs w:val="24"/>
          <w:rtl/>
        </w:rPr>
        <w:t>?</w:t>
      </w:r>
      <w:r w:rsidRPr="00AF1D22">
        <w:rPr>
          <w:rFonts w:cs="Arial"/>
          <w:sz w:val="24"/>
          <w:szCs w:val="24"/>
          <w:rtl/>
        </w:rPr>
        <w:t xml:space="preserve"> אמר רבי יוסא בשם רבי יוחנן</w:t>
      </w:r>
      <w:r w:rsidRPr="004B7F9B">
        <w:rPr>
          <w:rFonts w:cs="Arial" w:hint="cs"/>
          <w:sz w:val="24"/>
          <w:szCs w:val="24"/>
          <w:rtl/>
        </w:rPr>
        <w:t xml:space="preserve">, </w:t>
      </w:r>
      <w:r w:rsidRPr="00AD65C4">
        <w:rPr>
          <w:rFonts w:cs="Arial" w:hint="cs"/>
          <w:b/>
          <w:bCs/>
          <w:sz w:val="24"/>
          <w:szCs w:val="24"/>
          <w:rtl/>
        </w:rPr>
        <w:t>דכתיב</w:t>
      </w:r>
      <w:r w:rsidRPr="00AD65C4">
        <w:rPr>
          <w:rFonts w:cs="Arial"/>
          <w:b/>
          <w:bCs/>
          <w:sz w:val="24"/>
          <w:szCs w:val="24"/>
          <w:rtl/>
        </w:rPr>
        <w:t xml:space="preserve"> [ויקרא יט כג כד] שלוש שנים יהיה לכם ערלים לא יאכל</w:t>
      </w:r>
      <w:r w:rsidRPr="004B7F9B">
        <w:rPr>
          <w:rFonts w:cs="Arial" w:hint="cs"/>
          <w:sz w:val="24"/>
          <w:szCs w:val="24"/>
          <w:rtl/>
        </w:rPr>
        <w:t>,</w:t>
      </w:r>
      <w:r w:rsidRPr="00AF1D22">
        <w:rPr>
          <w:rFonts w:cs="Arial"/>
          <w:sz w:val="24"/>
          <w:szCs w:val="24"/>
          <w:rtl/>
        </w:rPr>
        <w:t xml:space="preserve"> ובשנה </w:t>
      </w:r>
      <w:r w:rsidRPr="00AD65C4">
        <w:rPr>
          <w:rFonts w:cs="Arial" w:hint="cs"/>
          <w:b/>
          <w:bCs/>
          <w:sz w:val="24"/>
          <w:szCs w:val="24"/>
          <w:rtl/>
        </w:rPr>
        <w:t>הרביעית.</w:t>
      </w:r>
      <w:r w:rsidRPr="00AD65C4">
        <w:rPr>
          <w:rFonts w:cs="Arial"/>
          <w:b/>
          <w:bCs/>
          <w:sz w:val="24"/>
          <w:szCs w:val="24"/>
          <w:rtl/>
        </w:rPr>
        <w:t xml:space="preserve"> ובשנה</w:t>
      </w:r>
      <w:r w:rsidRPr="004B7F9B">
        <w:rPr>
          <w:rFonts w:cs="Arial" w:hint="cs"/>
          <w:sz w:val="24"/>
          <w:szCs w:val="24"/>
          <w:rtl/>
        </w:rPr>
        <w:t>.</w:t>
      </w:r>
      <w:r w:rsidRPr="004B7F9B">
        <w:rPr>
          <w:rFonts w:cs="Arial"/>
          <w:sz w:val="24"/>
          <w:szCs w:val="24"/>
          <w:rtl/>
        </w:rPr>
        <w:t xml:space="preserve"> </w:t>
      </w:r>
      <w:r w:rsidRPr="00AF1D22">
        <w:rPr>
          <w:rFonts w:cs="Arial"/>
          <w:sz w:val="24"/>
          <w:szCs w:val="24"/>
          <w:rtl/>
        </w:rPr>
        <w:t>מה את ש"מ</w:t>
      </w:r>
      <w:r w:rsidRPr="004B7F9B">
        <w:rPr>
          <w:rFonts w:cs="Arial" w:hint="cs"/>
          <w:sz w:val="24"/>
          <w:szCs w:val="24"/>
          <w:rtl/>
        </w:rPr>
        <w:t>?</w:t>
      </w:r>
      <w:r w:rsidRPr="00AF1D22">
        <w:rPr>
          <w:rFonts w:cs="Arial"/>
          <w:sz w:val="24"/>
          <w:szCs w:val="24"/>
          <w:rtl/>
        </w:rPr>
        <w:t xml:space="preserve"> אמר ר"ז [ויקרא יט כג כד] שלוש שנים יהיה לכם ערלים לא יאכל ובשנה</w:t>
      </w:r>
      <w:r w:rsidR="0055758D">
        <w:rPr>
          <w:rFonts w:cs="Arial" w:hint="cs"/>
          <w:sz w:val="24"/>
          <w:szCs w:val="24"/>
          <w:rtl/>
        </w:rPr>
        <w:t xml:space="preserve"> הרביעית</w:t>
      </w:r>
      <w:r w:rsidRPr="004B7F9B">
        <w:rPr>
          <w:rFonts w:cs="Arial" w:hint="cs"/>
          <w:sz w:val="24"/>
          <w:szCs w:val="24"/>
          <w:rtl/>
        </w:rPr>
        <w:t xml:space="preserve">. </w:t>
      </w:r>
      <w:r w:rsidRPr="00AD65C4">
        <w:rPr>
          <w:rFonts w:cs="Arial"/>
          <w:b/>
          <w:bCs/>
          <w:sz w:val="24"/>
          <w:szCs w:val="24"/>
          <w:rtl/>
        </w:rPr>
        <w:t>שפעמים ש</w:t>
      </w:r>
      <w:r w:rsidRPr="00AD65C4">
        <w:rPr>
          <w:rFonts w:cs="Arial" w:hint="cs"/>
          <w:b/>
          <w:bCs/>
          <w:sz w:val="24"/>
          <w:szCs w:val="24"/>
          <w:rtl/>
        </w:rPr>
        <w:t xml:space="preserve">אף בשנה רביעית </w:t>
      </w:r>
      <w:r w:rsidRPr="00AD65C4">
        <w:rPr>
          <w:rFonts w:cs="Arial"/>
          <w:b/>
          <w:bCs/>
          <w:sz w:val="24"/>
          <w:szCs w:val="24"/>
          <w:rtl/>
        </w:rPr>
        <w:t>הפירות אסורים משום ערלה עד ט"ו בשבט</w:t>
      </w:r>
      <w:r w:rsidRPr="00AF1D22">
        <w:rPr>
          <w:rFonts w:cs="Arial"/>
          <w:b/>
          <w:bCs/>
          <w:sz w:val="24"/>
          <w:szCs w:val="24"/>
          <w:rtl/>
        </w:rPr>
        <w:t xml:space="preserve"> </w:t>
      </w:r>
      <w:r w:rsidRPr="00AF1D22">
        <w:rPr>
          <w:rFonts w:cs="Arial"/>
          <w:sz w:val="24"/>
          <w:szCs w:val="24"/>
          <w:rtl/>
        </w:rPr>
        <w:t>[דף ה עמוד א] אמר רבי אבא בר ממל קומי רבי זעירא</w:t>
      </w:r>
      <w:r w:rsidRPr="004B7F9B">
        <w:rPr>
          <w:rFonts w:cs="Arial" w:hint="cs"/>
          <w:sz w:val="24"/>
          <w:szCs w:val="24"/>
          <w:rtl/>
        </w:rPr>
        <w:t>.</w:t>
      </w:r>
      <w:r w:rsidRPr="004B7F9B">
        <w:rPr>
          <w:rFonts w:cs="Arial"/>
          <w:sz w:val="24"/>
          <w:szCs w:val="24"/>
          <w:rtl/>
        </w:rPr>
        <w:t xml:space="preserve"> </w:t>
      </w:r>
      <w:r w:rsidRPr="00AD65C4">
        <w:rPr>
          <w:rFonts w:cs="Arial" w:hint="cs"/>
          <w:b/>
          <w:bCs/>
          <w:sz w:val="24"/>
          <w:szCs w:val="24"/>
          <w:rtl/>
        </w:rPr>
        <w:t>מה ש</w:t>
      </w:r>
      <w:r w:rsidR="0055758D">
        <w:rPr>
          <w:rFonts w:cs="Arial" w:hint="cs"/>
          <w:b/>
          <w:bCs/>
          <w:sz w:val="24"/>
          <w:szCs w:val="24"/>
          <w:rtl/>
        </w:rPr>
        <w:t xml:space="preserve">אמרנו </w:t>
      </w:r>
      <w:r w:rsidRPr="00AD65C4">
        <w:rPr>
          <w:rFonts w:cs="Arial" w:hint="cs"/>
          <w:b/>
          <w:bCs/>
          <w:sz w:val="24"/>
          <w:szCs w:val="24"/>
          <w:rtl/>
        </w:rPr>
        <w:t>צריך להמתין עד ט"ו בשבט</w:t>
      </w:r>
      <w:r w:rsidRPr="004B7F9B">
        <w:rPr>
          <w:rFonts w:cs="Arial" w:hint="cs"/>
          <w:sz w:val="24"/>
          <w:szCs w:val="24"/>
          <w:rtl/>
        </w:rPr>
        <w:t>,</w:t>
      </w:r>
      <w:r w:rsidRPr="00AF1D22">
        <w:rPr>
          <w:rFonts w:cs="Arial"/>
          <w:sz w:val="24"/>
          <w:szCs w:val="24"/>
          <w:rtl/>
        </w:rPr>
        <w:t xml:space="preserve"> נראין הדברים</w:t>
      </w:r>
      <w:r w:rsidRPr="004B7F9B">
        <w:rPr>
          <w:rFonts w:cs="Arial" w:hint="cs"/>
          <w:sz w:val="24"/>
          <w:szCs w:val="24"/>
          <w:rtl/>
        </w:rPr>
        <w:t>,</w:t>
      </w:r>
      <w:r w:rsidRPr="00AF1D22">
        <w:rPr>
          <w:rFonts w:cs="Arial"/>
          <w:sz w:val="24"/>
          <w:szCs w:val="24"/>
          <w:rtl/>
        </w:rPr>
        <w:t xml:space="preserve"> כשנטעו לפני ר"ה שלושים יום</w:t>
      </w:r>
      <w:r w:rsidRPr="004B7F9B">
        <w:rPr>
          <w:rFonts w:cs="Arial" w:hint="cs"/>
          <w:sz w:val="24"/>
          <w:szCs w:val="24"/>
          <w:rtl/>
        </w:rPr>
        <w:t>.</w:t>
      </w:r>
      <w:r w:rsidRPr="00AF1D22">
        <w:rPr>
          <w:rFonts w:cs="Arial"/>
          <w:sz w:val="24"/>
          <w:szCs w:val="24"/>
          <w:rtl/>
        </w:rPr>
        <w:t xml:space="preserve"> הא אם לא נטעו שלושים יום לפני ר"ה </w:t>
      </w:r>
      <w:r w:rsidRPr="004B7F9B">
        <w:rPr>
          <w:rFonts w:cs="Arial" w:hint="cs"/>
          <w:sz w:val="24"/>
          <w:szCs w:val="24"/>
          <w:rtl/>
        </w:rPr>
        <w:t xml:space="preserve"> </w:t>
      </w:r>
      <w:r w:rsidRPr="00AD65C4">
        <w:rPr>
          <w:rFonts w:cs="Arial" w:hint="cs"/>
          <w:b/>
          <w:bCs/>
          <w:sz w:val="24"/>
          <w:szCs w:val="24"/>
          <w:rtl/>
        </w:rPr>
        <w:t>אלא קדם ט"ו בשבט. משעברו שלוש שנים מותרים מיד. ד</w:t>
      </w:r>
      <w:r w:rsidRPr="00AD65C4">
        <w:rPr>
          <w:rFonts w:cs="Arial"/>
          <w:b/>
          <w:bCs/>
          <w:sz w:val="24"/>
          <w:szCs w:val="24"/>
          <w:rtl/>
        </w:rPr>
        <w:t>איתא</w:t>
      </w:r>
      <w:r w:rsidRPr="00AF1D22">
        <w:rPr>
          <w:rFonts w:cs="Arial"/>
          <w:sz w:val="24"/>
          <w:szCs w:val="24"/>
          <w:rtl/>
        </w:rPr>
        <w:t xml:space="preserve"> חמי</w:t>
      </w:r>
      <w:r w:rsidRPr="004B7F9B">
        <w:rPr>
          <w:rFonts w:cs="Arial" w:hint="cs"/>
          <w:sz w:val="24"/>
          <w:szCs w:val="24"/>
          <w:rtl/>
        </w:rPr>
        <w:t>.</w:t>
      </w:r>
      <w:r w:rsidRPr="00AF1D22">
        <w:rPr>
          <w:rFonts w:cs="Arial"/>
          <w:sz w:val="24"/>
          <w:szCs w:val="24"/>
          <w:rtl/>
        </w:rPr>
        <w:t xml:space="preserve"> שנה שלימה עלתה לו</w:t>
      </w:r>
      <w:r w:rsidRPr="004B7F9B">
        <w:rPr>
          <w:rFonts w:cs="Arial" w:hint="cs"/>
          <w:sz w:val="24"/>
          <w:szCs w:val="24"/>
          <w:rtl/>
        </w:rPr>
        <w:t>,</w:t>
      </w:r>
      <w:r w:rsidRPr="00AF1D22">
        <w:rPr>
          <w:rFonts w:cs="Arial"/>
          <w:sz w:val="24"/>
          <w:szCs w:val="24"/>
          <w:rtl/>
        </w:rPr>
        <w:t xml:space="preserve"> ואת אמרת הכן</w:t>
      </w:r>
      <w:r w:rsidR="0055758D">
        <w:rPr>
          <w:rFonts w:cs="Arial" w:hint="cs"/>
          <w:sz w:val="24"/>
          <w:szCs w:val="24"/>
          <w:rtl/>
        </w:rPr>
        <w:t>?</w:t>
      </w:r>
      <w:r w:rsidRPr="00AF1D22">
        <w:rPr>
          <w:rFonts w:cs="Arial"/>
          <w:sz w:val="24"/>
          <w:szCs w:val="24"/>
          <w:rtl/>
        </w:rPr>
        <w:t xml:space="preserve"> </w:t>
      </w:r>
      <w:r w:rsidRPr="0055758D">
        <w:rPr>
          <w:rFonts w:cs="Arial" w:hint="cs"/>
          <w:i/>
          <w:iCs/>
          <w:sz w:val="16"/>
          <w:szCs w:val="16"/>
          <w:rtl/>
        </w:rPr>
        <w:t>שצריך להמתין עד ט"ו בשבט</w:t>
      </w:r>
      <w:r w:rsidR="0055758D">
        <w:rPr>
          <w:rFonts w:cs="Arial" w:hint="cs"/>
          <w:i/>
          <w:iCs/>
          <w:sz w:val="16"/>
          <w:szCs w:val="16"/>
          <w:rtl/>
        </w:rPr>
        <w:t>.</w:t>
      </w:r>
      <w:r w:rsidRPr="004B7F9B">
        <w:rPr>
          <w:rFonts w:cs="Arial"/>
          <w:sz w:val="24"/>
          <w:szCs w:val="24"/>
          <w:rtl/>
        </w:rPr>
        <w:t xml:space="preserve"> </w:t>
      </w:r>
      <w:r w:rsidRPr="00AF1D22">
        <w:rPr>
          <w:rFonts w:cs="Arial"/>
          <w:sz w:val="24"/>
          <w:szCs w:val="24"/>
          <w:rtl/>
        </w:rPr>
        <w:t xml:space="preserve">א"ל ואין כיני </w:t>
      </w:r>
      <w:r w:rsidRPr="00AD65C4">
        <w:rPr>
          <w:rFonts w:cs="Arial" w:hint="cs"/>
          <w:b/>
          <w:bCs/>
          <w:sz w:val="24"/>
          <w:szCs w:val="24"/>
          <w:rtl/>
        </w:rPr>
        <w:t xml:space="preserve">שאם השלים שלוש שנים מותר מיד. </w:t>
      </w:r>
      <w:r w:rsidRPr="0055758D">
        <w:rPr>
          <w:rFonts w:cs="Arial" w:hint="cs"/>
          <w:i/>
          <w:iCs/>
          <w:sz w:val="16"/>
          <w:szCs w:val="16"/>
          <w:rtl/>
        </w:rPr>
        <w:t xml:space="preserve">ומשמע </w:t>
      </w:r>
      <w:r w:rsidRPr="00AD65C4">
        <w:rPr>
          <w:rFonts w:cs="Arial" w:hint="cs"/>
          <w:b/>
          <w:bCs/>
          <w:sz w:val="24"/>
          <w:szCs w:val="24"/>
          <w:rtl/>
        </w:rPr>
        <w:t>שהסיבה להמתנה עד ט"ו בשבט, זה כי צריך להשלים לשלוש שנים. אם כך</w:t>
      </w:r>
      <w:r w:rsidRPr="00AD65C4">
        <w:rPr>
          <w:rFonts w:cs="Arial"/>
          <w:b/>
          <w:bCs/>
          <w:sz w:val="24"/>
          <w:szCs w:val="24"/>
          <w:rtl/>
        </w:rPr>
        <w:t xml:space="preserve"> </w:t>
      </w:r>
      <w:r w:rsidRPr="00AD65C4">
        <w:rPr>
          <w:rFonts w:cs="Arial" w:hint="cs"/>
          <w:b/>
          <w:bCs/>
          <w:sz w:val="24"/>
          <w:szCs w:val="24"/>
          <w:rtl/>
        </w:rPr>
        <w:t>אם</w:t>
      </w:r>
      <w:r>
        <w:rPr>
          <w:rFonts w:cs="Arial" w:hint="cs"/>
          <w:sz w:val="24"/>
          <w:szCs w:val="24"/>
          <w:rtl/>
        </w:rPr>
        <w:t xml:space="preserve"> </w:t>
      </w:r>
      <w:r w:rsidRPr="00AF1D22">
        <w:rPr>
          <w:rFonts w:cs="Arial"/>
          <w:sz w:val="24"/>
          <w:szCs w:val="24"/>
          <w:rtl/>
        </w:rPr>
        <w:t>נטעו שלשים יום לפני ר"ה</w:t>
      </w:r>
      <w:r w:rsidRPr="004B7F9B">
        <w:rPr>
          <w:rFonts w:cs="Arial" w:hint="cs"/>
          <w:sz w:val="24"/>
          <w:szCs w:val="24"/>
          <w:rtl/>
        </w:rPr>
        <w:t>,</w:t>
      </w:r>
      <w:r w:rsidRPr="004B7F9B">
        <w:rPr>
          <w:rFonts w:cs="Arial"/>
          <w:sz w:val="24"/>
          <w:szCs w:val="24"/>
          <w:rtl/>
        </w:rPr>
        <w:t xml:space="preserve"> </w:t>
      </w:r>
      <w:r w:rsidRPr="00AD65C4">
        <w:rPr>
          <w:rFonts w:cs="Arial" w:hint="cs"/>
          <w:b/>
          <w:bCs/>
          <w:sz w:val="24"/>
          <w:szCs w:val="24"/>
          <w:rtl/>
        </w:rPr>
        <w:t>למה לא יהיה</w:t>
      </w:r>
      <w:r w:rsidRPr="00AF1D22">
        <w:rPr>
          <w:rFonts w:cs="Arial"/>
          <w:sz w:val="24"/>
          <w:szCs w:val="24"/>
          <w:rtl/>
        </w:rPr>
        <w:t xml:space="preserve"> אסור עד שלשים יום לפני ר"ה</w:t>
      </w:r>
      <w:r w:rsidRPr="004B7F9B">
        <w:rPr>
          <w:rFonts w:cs="Arial" w:hint="cs"/>
          <w:sz w:val="24"/>
          <w:szCs w:val="24"/>
          <w:rtl/>
        </w:rPr>
        <w:t>?</w:t>
      </w:r>
      <w:r w:rsidRPr="00AF1D22">
        <w:rPr>
          <w:rFonts w:cs="Arial"/>
          <w:sz w:val="24"/>
          <w:szCs w:val="24"/>
          <w:rtl/>
        </w:rPr>
        <w:t xml:space="preserve"> מיי כדון</w:t>
      </w:r>
      <w:r w:rsidRPr="004B7F9B">
        <w:rPr>
          <w:rFonts w:cs="Arial" w:hint="cs"/>
          <w:sz w:val="24"/>
          <w:szCs w:val="24"/>
          <w:rtl/>
        </w:rPr>
        <w:t>?</w:t>
      </w:r>
      <w:r w:rsidRPr="00AF1D22">
        <w:rPr>
          <w:rFonts w:cs="Arial"/>
          <w:sz w:val="24"/>
          <w:szCs w:val="24"/>
          <w:rtl/>
        </w:rPr>
        <w:t xml:space="preserve"> אמר רבי מנא</w:t>
      </w:r>
      <w:r w:rsidRPr="004B7F9B">
        <w:rPr>
          <w:rFonts w:cs="Arial" w:hint="cs"/>
          <w:sz w:val="24"/>
          <w:szCs w:val="24"/>
          <w:rtl/>
        </w:rPr>
        <w:t xml:space="preserve">. </w:t>
      </w:r>
      <w:r w:rsidRPr="00AD65C4">
        <w:rPr>
          <w:rFonts w:cs="Arial" w:hint="cs"/>
          <w:b/>
          <w:bCs/>
          <w:sz w:val="24"/>
          <w:szCs w:val="24"/>
          <w:rtl/>
        </w:rPr>
        <w:t>באמת משהגיעה ראש השנה מלאו לו שלוש שנים, דשלושים יום בשנה כשנה. וחכמים תקנו</w:t>
      </w:r>
      <w:r w:rsidRPr="00AD65C4">
        <w:rPr>
          <w:rFonts w:cs="Arial"/>
          <w:b/>
          <w:bCs/>
          <w:sz w:val="24"/>
          <w:szCs w:val="24"/>
          <w:rtl/>
        </w:rPr>
        <w:t xml:space="preserve"> </w:t>
      </w:r>
      <w:r w:rsidRPr="00AD65C4">
        <w:rPr>
          <w:rFonts w:cs="Arial" w:hint="cs"/>
          <w:b/>
          <w:bCs/>
          <w:sz w:val="24"/>
          <w:szCs w:val="24"/>
          <w:rtl/>
        </w:rPr>
        <w:t>ש</w:t>
      </w:r>
      <w:r w:rsidRPr="00AD65C4">
        <w:rPr>
          <w:rFonts w:cs="Arial"/>
          <w:b/>
          <w:bCs/>
          <w:sz w:val="24"/>
          <w:szCs w:val="24"/>
          <w:rtl/>
        </w:rPr>
        <w:t>מכיון</w:t>
      </w:r>
      <w:r w:rsidRPr="00AF1D22">
        <w:rPr>
          <w:rFonts w:cs="Arial"/>
          <w:sz w:val="24"/>
          <w:szCs w:val="24"/>
          <w:rtl/>
        </w:rPr>
        <w:t xml:space="preserve"> שעומד בתוך שנתו של אילן</w:t>
      </w:r>
      <w:r w:rsidRPr="004B7F9B">
        <w:rPr>
          <w:rFonts w:cs="Arial" w:hint="cs"/>
          <w:sz w:val="24"/>
          <w:szCs w:val="24"/>
          <w:rtl/>
        </w:rPr>
        <w:t>,</w:t>
      </w:r>
      <w:r w:rsidRPr="00AF1D22">
        <w:rPr>
          <w:rFonts w:cs="Arial"/>
          <w:sz w:val="24"/>
          <w:szCs w:val="24"/>
          <w:rtl/>
        </w:rPr>
        <w:t xml:space="preserve"> משלים שנתו</w:t>
      </w:r>
      <w:r w:rsidRPr="004B7F9B">
        <w:rPr>
          <w:rFonts w:cs="Arial" w:hint="cs"/>
          <w:sz w:val="24"/>
          <w:szCs w:val="24"/>
          <w:rtl/>
        </w:rPr>
        <w:t xml:space="preserve">. </w:t>
      </w:r>
      <w:r w:rsidRPr="00AD65C4">
        <w:rPr>
          <w:rFonts w:cs="Arial" w:hint="cs"/>
          <w:b/>
          <w:bCs/>
          <w:sz w:val="24"/>
          <w:szCs w:val="24"/>
          <w:rtl/>
        </w:rPr>
        <w:t>שט"ו בשבט הוא ראש השנה לנטיעות.</w:t>
      </w:r>
      <w:r w:rsidRPr="004B7F9B">
        <w:rPr>
          <w:rFonts w:cs="Arial" w:hint="cs"/>
          <w:sz w:val="24"/>
          <w:szCs w:val="24"/>
          <w:rtl/>
        </w:rPr>
        <w:t xml:space="preserve"> </w:t>
      </w:r>
    </w:p>
    <w:p w14:paraId="2FEFECC5" w14:textId="77777777" w:rsidR="00D20425" w:rsidRDefault="00D20425" w:rsidP="00D20425">
      <w:pPr>
        <w:bidi/>
        <w:rPr>
          <w:rFonts w:cs="Arial"/>
          <w:sz w:val="24"/>
          <w:szCs w:val="24"/>
          <w:rtl/>
        </w:rPr>
      </w:pPr>
      <w:r w:rsidRPr="004B7F9B">
        <w:rPr>
          <w:rFonts w:cs="Arial"/>
          <w:sz w:val="24"/>
          <w:szCs w:val="24"/>
          <w:rtl/>
        </w:rPr>
        <w:t>תלמוד ירושלמי (וילנא) מסכת שביעית</w:t>
      </w:r>
    </w:p>
    <w:p w14:paraId="225B0621" w14:textId="77777777" w:rsidR="00D20425" w:rsidRPr="00AF1D22" w:rsidRDefault="00D20425" w:rsidP="00AF1D22">
      <w:pPr>
        <w:bidi/>
        <w:rPr>
          <w:sz w:val="28"/>
        </w:rPr>
      </w:pPr>
      <w:r w:rsidRPr="004B7F9B">
        <w:rPr>
          <w:rFonts w:cs="Arial"/>
          <w:sz w:val="24"/>
          <w:szCs w:val="24"/>
          <w:rtl/>
        </w:rPr>
        <w:t xml:space="preserve"> </w:t>
      </w:r>
      <w:r w:rsidRPr="00980606">
        <w:rPr>
          <w:rFonts w:cs="Arial"/>
          <w:sz w:val="28"/>
          <w:szCs w:val="28"/>
          <w:rtl/>
        </w:rPr>
        <w:t xml:space="preserve">פרק ב </w:t>
      </w:r>
      <w:r w:rsidRPr="00AF1D22">
        <w:rPr>
          <w:rFonts w:cs="Arial"/>
          <w:sz w:val="28"/>
          <w:szCs w:val="28"/>
          <w:rtl/>
        </w:rPr>
        <w:t>הלכה ה</w:t>
      </w:r>
    </w:p>
    <w:p w14:paraId="1906DB2F" w14:textId="77777777" w:rsidR="00D20425" w:rsidRPr="00980606" w:rsidRDefault="00D20425" w:rsidP="00D20425">
      <w:pPr>
        <w:bidi/>
        <w:rPr>
          <w:rFonts w:cs="Arial"/>
          <w:sz w:val="28"/>
          <w:szCs w:val="28"/>
          <w:rtl/>
        </w:rPr>
      </w:pPr>
      <w:r w:rsidRPr="00AF1D22">
        <w:rPr>
          <w:rFonts w:cs="Arial"/>
          <w:sz w:val="28"/>
          <w:szCs w:val="28"/>
          <w:rtl/>
        </w:rPr>
        <w:t>מתני'</w:t>
      </w:r>
      <w:r w:rsidRPr="00980606">
        <w:rPr>
          <w:rFonts w:cs="Arial" w:hint="cs"/>
          <w:sz w:val="28"/>
          <w:szCs w:val="28"/>
          <w:rtl/>
        </w:rPr>
        <w:t>:</w:t>
      </w:r>
      <w:r w:rsidRPr="00AF1D22">
        <w:rPr>
          <w:rFonts w:cs="Arial"/>
          <w:sz w:val="28"/>
          <w:szCs w:val="28"/>
          <w:rtl/>
        </w:rPr>
        <w:t xml:space="preserve"> האורז והדוחן והפרגין והשומשמין שהשרישו לפני ר"ה</w:t>
      </w:r>
      <w:r w:rsidRPr="00980606">
        <w:rPr>
          <w:rFonts w:cs="Arial" w:hint="cs"/>
          <w:sz w:val="28"/>
          <w:szCs w:val="28"/>
          <w:rtl/>
        </w:rPr>
        <w:t>.</w:t>
      </w:r>
      <w:r w:rsidRPr="00AF1D22">
        <w:rPr>
          <w:rFonts w:cs="Arial"/>
          <w:sz w:val="28"/>
          <w:szCs w:val="28"/>
          <w:rtl/>
        </w:rPr>
        <w:t xml:space="preserve"> מתעשרין לשעבר</w:t>
      </w:r>
      <w:r w:rsidRPr="00980606">
        <w:rPr>
          <w:rFonts w:cs="Arial" w:hint="cs"/>
          <w:sz w:val="28"/>
          <w:szCs w:val="28"/>
          <w:rtl/>
        </w:rPr>
        <w:t>,</w:t>
      </w:r>
      <w:r w:rsidRPr="00AF1D22">
        <w:rPr>
          <w:rFonts w:cs="Arial"/>
          <w:sz w:val="28"/>
          <w:szCs w:val="28"/>
          <w:rtl/>
        </w:rPr>
        <w:t xml:space="preserve"> ומותרין בשביעית</w:t>
      </w:r>
      <w:r w:rsidRPr="00980606">
        <w:rPr>
          <w:rFonts w:cs="Arial" w:hint="cs"/>
          <w:sz w:val="28"/>
          <w:szCs w:val="28"/>
          <w:rtl/>
        </w:rPr>
        <w:t>.</w:t>
      </w:r>
      <w:r w:rsidRPr="00AF1D22">
        <w:rPr>
          <w:rFonts w:cs="Arial"/>
          <w:sz w:val="28"/>
          <w:szCs w:val="28"/>
          <w:rtl/>
        </w:rPr>
        <w:t xml:space="preserve"> ואם לאו</w:t>
      </w:r>
      <w:r w:rsidRPr="00980606">
        <w:rPr>
          <w:rFonts w:cs="Arial" w:hint="cs"/>
          <w:sz w:val="28"/>
          <w:szCs w:val="28"/>
          <w:rtl/>
        </w:rPr>
        <w:t>,</w:t>
      </w:r>
      <w:r w:rsidRPr="00AF1D22">
        <w:rPr>
          <w:rFonts w:cs="Arial"/>
          <w:sz w:val="28"/>
          <w:szCs w:val="28"/>
          <w:rtl/>
        </w:rPr>
        <w:t xml:space="preserve"> אסורין בשביעית ומתעשרין לשנה הבאה</w:t>
      </w:r>
      <w:r w:rsidRPr="00980606">
        <w:rPr>
          <w:rFonts w:cs="Arial" w:hint="cs"/>
          <w:sz w:val="28"/>
          <w:szCs w:val="28"/>
          <w:rtl/>
        </w:rPr>
        <w:t>.</w:t>
      </w:r>
      <w:r w:rsidRPr="00AF1D22">
        <w:rPr>
          <w:rFonts w:cs="Arial"/>
          <w:sz w:val="28"/>
          <w:szCs w:val="28"/>
          <w:rtl/>
        </w:rPr>
        <w:t xml:space="preserve"> ר"ש שזורי אומר</w:t>
      </w:r>
      <w:r w:rsidRPr="00980606">
        <w:rPr>
          <w:rFonts w:cs="Arial" w:hint="cs"/>
          <w:sz w:val="28"/>
          <w:szCs w:val="28"/>
          <w:rtl/>
        </w:rPr>
        <w:t>.</w:t>
      </w:r>
      <w:r w:rsidRPr="00AF1D22">
        <w:rPr>
          <w:rFonts w:cs="Arial"/>
          <w:sz w:val="28"/>
          <w:szCs w:val="28"/>
          <w:rtl/>
        </w:rPr>
        <w:t xml:space="preserve"> פול המצרי שזרעו לזרע בתחילה</w:t>
      </w:r>
      <w:r w:rsidRPr="00980606">
        <w:rPr>
          <w:rFonts w:cs="Arial" w:hint="cs"/>
          <w:sz w:val="28"/>
          <w:szCs w:val="28"/>
          <w:rtl/>
        </w:rPr>
        <w:t>,</w:t>
      </w:r>
      <w:r w:rsidRPr="00AF1D22">
        <w:rPr>
          <w:rFonts w:cs="Arial"/>
          <w:sz w:val="28"/>
          <w:szCs w:val="28"/>
          <w:rtl/>
        </w:rPr>
        <w:t xml:space="preserve"> כיוצא בהן</w:t>
      </w:r>
      <w:r w:rsidRPr="00980606">
        <w:rPr>
          <w:rFonts w:cs="Arial" w:hint="cs"/>
          <w:sz w:val="28"/>
          <w:szCs w:val="28"/>
          <w:rtl/>
        </w:rPr>
        <w:t>.</w:t>
      </w:r>
      <w:r w:rsidRPr="00AF1D22">
        <w:rPr>
          <w:rFonts w:cs="Arial"/>
          <w:sz w:val="28"/>
          <w:szCs w:val="28"/>
          <w:rtl/>
        </w:rPr>
        <w:t xml:space="preserve"> ר"ש אומר</w:t>
      </w:r>
      <w:r w:rsidRPr="00980606">
        <w:rPr>
          <w:rFonts w:cs="Arial" w:hint="cs"/>
          <w:sz w:val="28"/>
          <w:szCs w:val="28"/>
          <w:rtl/>
        </w:rPr>
        <w:t>.</w:t>
      </w:r>
      <w:r w:rsidRPr="00AF1D22">
        <w:rPr>
          <w:rFonts w:cs="Arial"/>
          <w:sz w:val="28"/>
          <w:szCs w:val="28"/>
          <w:rtl/>
        </w:rPr>
        <w:t xml:space="preserve"> אפונים הגימלונים כיוצא בהן</w:t>
      </w:r>
      <w:r w:rsidRPr="00980606">
        <w:rPr>
          <w:rFonts w:cs="Arial" w:hint="cs"/>
          <w:sz w:val="28"/>
          <w:szCs w:val="28"/>
          <w:rtl/>
        </w:rPr>
        <w:t>.</w:t>
      </w:r>
      <w:r w:rsidRPr="00AF1D22">
        <w:rPr>
          <w:rFonts w:cs="Arial"/>
          <w:sz w:val="28"/>
          <w:szCs w:val="28"/>
          <w:rtl/>
        </w:rPr>
        <w:t xml:space="preserve"> ר"א אומר</w:t>
      </w:r>
      <w:r w:rsidRPr="00980606">
        <w:rPr>
          <w:rFonts w:cs="Arial" w:hint="cs"/>
          <w:sz w:val="28"/>
          <w:szCs w:val="28"/>
          <w:rtl/>
        </w:rPr>
        <w:t>.</w:t>
      </w:r>
      <w:r w:rsidRPr="00AF1D22">
        <w:rPr>
          <w:rFonts w:cs="Arial"/>
          <w:sz w:val="28"/>
          <w:szCs w:val="28"/>
          <w:rtl/>
        </w:rPr>
        <w:t xml:space="preserve"> אפונים הגימלונים </w:t>
      </w:r>
      <w:r w:rsidRPr="004C112D">
        <w:rPr>
          <w:rFonts w:cs="Arial" w:hint="cs"/>
          <w:i/>
          <w:iCs/>
          <w:sz w:val="16"/>
          <w:szCs w:val="16"/>
          <w:rtl/>
        </w:rPr>
        <w:t>לא שהשר</w:t>
      </w:r>
      <w:r>
        <w:rPr>
          <w:rFonts w:cs="Arial" w:hint="cs"/>
          <w:i/>
          <w:iCs/>
          <w:sz w:val="16"/>
          <w:szCs w:val="16"/>
          <w:rtl/>
        </w:rPr>
        <w:t>י</w:t>
      </w:r>
      <w:r w:rsidRPr="004C112D">
        <w:rPr>
          <w:rFonts w:cs="Arial" w:hint="cs"/>
          <w:i/>
          <w:iCs/>
          <w:sz w:val="16"/>
          <w:szCs w:val="16"/>
          <w:rtl/>
        </w:rPr>
        <w:t>ש</w:t>
      </w:r>
      <w:r>
        <w:rPr>
          <w:rFonts w:cs="Arial" w:hint="cs"/>
          <w:i/>
          <w:iCs/>
          <w:sz w:val="16"/>
          <w:szCs w:val="16"/>
          <w:rtl/>
        </w:rPr>
        <w:t>ו</w:t>
      </w:r>
      <w:r w:rsidRPr="004C112D">
        <w:rPr>
          <w:rFonts w:cs="Arial" w:hint="cs"/>
          <w:i/>
          <w:iCs/>
          <w:sz w:val="16"/>
          <w:szCs w:val="16"/>
          <w:rtl/>
        </w:rPr>
        <w:t xml:space="preserve"> אלא</w:t>
      </w:r>
      <w:r>
        <w:rPr>
          <w:rFonts w:cs="Arial" w:hint="cs"/>
          <w:sz w:val="28"/>
          <w:szCs w:val="28"/>
          <w:rtl/>
        </w:rPr>
        <w:t xml:space="preserve"> </w:t>
      </w:r>
      <w:r w:rsidRPr="00AF1D22">
        <w:rPr>
          <w:rFonts w:cs="Arial"/>
          <w:sz w:val="28"/>
          <w:szCs w:val="28"/>
          <w:rtl/>
        </w:rPr>
        <w:t>שתרמלו לפני ר"ה:</w:t>
      </w:r>
    </w:p>
    <w:p w14:paraId="37136095" w14:textId="4B7FC296" w:rsidR="00D20425" w:rsidRPr="00AF1D22" w:rsidRDefault="00D20425" w:rsidP="00AF1D22">
      <w:pPr>
        <w:bidi/>
        <w:rPr>
          <w:rFonts w:cs="Arial"/>
          <w:sz w:val="24"/>
          <w:szCs w:val="24"/>
          <w:rtl/>
        </w:rPr>
      </w:pPr>
      <w:r w:rsidRPr="00AF1D22">
        <w:rPr>
          <w:rFonts w:cs="Arial"/>
          <w:sz w:val="24"/>
          <w:szCs w:val="24"/>
          <w:rtl/>
        </w:rPr>
        <w:t xml:space="preserve"> גמ'</w:t>
      </w:r>
      <w:r w:rsidRPr="004B7F9B">
        <w:rPr>
          <w:rFonts w:cs="Arial" w:hint="cs"/>
          <w:sz w:val="24"/>
          <w:szCs w:val="24"/>
          <w:rtl/>
        </w:rPr>
        <w:t xml:space="preserve">: </w:t>
      </w:r>
      <w:r w:rsidRPr="00AD65C4">
        <w:rPr>
          <w:rFonts w:cs="Arial" w:hint="cs"/>
          <w:b/>
          <w:bCs/>
          <w:sz w:val="28"/>
          <w:szCs w:val="28"/>
          <w:rtl/>
        </w:rPr>
        <w:t>תנן</w:t>
      </w:r>
      <w:r w:rsidRPr="004B7F9B">
        <w:rPr>
          <w:rFonts w:cs="Arial" w:hint="cs"/>
          <w:sz w:val="24"/>
          <w:szCs w:val="24"/>
          <w:rtl/>
        </w:rPr>
        <w:t>,</w:t>
      </w:r>
      <w:r w:rsidRPr="00AF1D22">
        <w:rPr>
          <w:rFonts w:cs="Arial"/>
          <w:sz w:val="24"/>
          <w:szCs w:val="24"/>
          <w:rtl/>
        </w:rPr>
        <w:t xml:space="preserve"> האורז והדוחן </w:t>
      </w:r>
      <w:r w:rsidRPr="00AD65C4">
        <w:rPr>
          <w:rFonts w:cs="Arial"/>
          <w:b/>
          <w:bCs/>
          <w:sz w:val="24"/>
          <w:szCs w:val="24"/>
          <w:rtl/>
        </w:rPr>
        <w:t>והפרגין והשומשמין שהשרישו לפני ר"ה</w:t>
      </w:r>
      <w:r w:rsidRPr="00AD65C4">
        <w:rPr>
          <w:rFonts w:cs="Arial" w:hint="cs"/>
          <w:b/>
          <w:bCs/>
          <w:sz w:val="24"/>
          <w:szCs w:val="24"/>
          <w:rtl/>
        </w:rPr>
        <w:t>,</w:t>
      </w:r>
      <w:r w:rsidRPr="00AD65C4">
        <w:rPr>
          <w:rFonts w:cs="Arial"/>
          <w:b/>
          <w:bCs/>
          <w:sz w:val="24"/>
          <w:szCs w:val="24"/>
          <w:rtl/>
        </w:rPr>
        <w:t xml:space="preserve"> מתעשרין לשעבר</w:t>
      </w:r>
      <w:r w:rsidRPr="00AD65C4">
        <w:rPr>
          <w:rFonts w:cs="Arial" w:hint="cs"/>
          <w:b/>
          <w:bCs/>
          <w:sz w:val="24"/>
          <w:szCs w:val="24"/>
          <w:rtl/>
        </w:rPr>
        <w:t>,</w:t>
      </w:r>
      <w:r w:rsidRPr="00AD65C4">
        <w:rPr>
          <w:rFonts w:cs="Arial"/>
          <w:b/>
          <w:bCs/>
          <w:sz w:val="24"/>
          <w:szCs w:val="24"/>
          <w:rtl/>
        </w:rPr>
        <w:t xml:space="preserve"> ומותרין בשביעית</w:t>
      </w:r>
      <w:r w:rsidRPr="00AD65C4">
        <w:rPr>
          <w:rFonts w:cs="Arial" w:hint="cs"/>
          <w:b/>
          <w:bCs/>
          <w:sz w:val="24"/>
          <w:szCs w:val="24"/>
          <w:rtl/>
        </w:rPr>
        <w:t>.</w:t>
      </w:r>
      <w:r w:rsidRPr="00AD65C4">
        <w:rPr>
          <w:rFonts w:cs="Arial"/>
          <w:b/>
          <w:bCs/>
          <w:sz w:val="24"/>
          <w:szCs w:val="24"/>
          <w:rtl/>
        </w:rPr>
        <w:t xml:space="preserve"> ואם לאו</w:t>
      </w:r>
      <w:r w:rsidRPr="00AD65C4">
        <w:rPr>
          <w:rFonts w:cs="Arial" w:hint="cs"/>
          <w:b/>
          <w:bCs/>
          <w:sz w:val="24"/>
          <w:szCs w:val="24"/>
          <w:rtl/>
        </w:rPr>
        <w:t>,</w:t>
      </w:r>
      <w:r w:rsidRPr="00AD65C4">
        <w:rPr>
          <w:rFonts w:cs="Arial"/>
          <w:b/>
          <w:bCs/>
          <w:sz w:val="24"/>
          <w:szCs w:val="24"/>
          <w:rtl/>
        </w:rPr>
        <w:t xml:space="preserve"> אסורין בשביעית ומתעשרין לשנה הבאה</w:t>
      </w:r>
      <w:r w:rsidRPr="00AD65C4">
        <w:rPr>
          <w:rFonts w:cs="Arial" w:hint="cs"/>
          <w:b/>
          <w:bCs/>
          <w:sz w:val="24"/>
          <w:szCs w:val="24"/>
          <w:rtl/>
        </w:rPr>
        <w:t>.</w:t>
      </w:r>
      <w:r w:rsidRPr="00AD65C4">
        <w:rPr>
          <w:rFonts w:cs="Arial"/>
          <w:b/>
          <w:bCs/>
          <w:sz w:val="24"/>
          <w:szCs w:val="24"/>
          <w:rtl/>
        </w:rPr>
        <w:t xml:space="preserve"> </w:t>
      </w:r>
      <w:r w:rsidRPr="00AD65C4">
        <w:rPr>
          <w:rFonts w:cs="Arial" w:hint="cs"/>
          <w:b/>
          <w:bCs/>
          <w:sz w:val="24"/>
          <w:szCs w:val="24"/>
          <w:rtl/>
        </w:rPr>
        <w:t>בפירות ותבואה</w:t>
      </w:r>
      <w:r w:rsidRPr="004B7F9B">
        <w:rPr>
          <w:rFonts w:cs="Arial"/>
          <w:sz w:val="24"/>
          <w:szCs w:val="24"/>
          <w:rtl/>
        </w:rPr>
        <w:t xml:space="preserve"> </w:t>
      </w:r>
      <w:r w:rsidRPr="00AF1D22">
        <w:rPr>
          <w:rFonts w:cs="Arial"/>
          <w:sz w:val="24"/>
          <w:szCs w:val="24"/>
          <w:rtl/>
        </w:rPr>
        <w:t>הלכו אחר שליש</w:t>
      </w:r>
      <w:r w:rsidRPr="004B7F9B">
        <w:rPr>
          <w:rFonts w:cs="Arial" w:hint="cs"/>
          <w:sz w:val="24"/>
          <w:szCs w:val="24"/>
          <w:rtl/>
        </w:rPr>
        <w:t>.</w:t>
      </w:r>
      <w:r w:rsidRPr="00AF1D22">
        <w:rPr>
          <w:rFonts w:cs="Arial"/>
          <w:sz w:val="24"/>
          <w:szCs w:val="24"/>
          <w:rtl/>
        </w:rPr>
        <w:t xml:space="preserve"> ובאורז אחר השרשה</w:t>
      </w:r>
      <w:r w:rsidRPr="004B7F9B">
        <w:rPr>
          <w:rFonts w:cs="Arial" w:hint="cs"/>
          <w:sz w:val="24"/>
          <w:szCs w:val="24"/>
          <w:rtl/>
        </w:rPr>
        <w:t>.</w:t>
      </w:r>
      <w:r w:rsidRPr="00AF1D22">
        <w:rPr>
          <w:rFonts w:cs="Arial"/>
          <w:sz w:val="24"/>
          <w:szCs w:val="24"/>
          <w:rtl/>
        </w:rPr>
        <w:t xml:space="preserve"> ובירק בשעת לקיטתו איסורו</w:t>
      </w:r>
      <w:r w:rsidRPr="004B7F9B">
        <w:rPr>
          <w:rFonts w:cs="Arial" w:hint="cs"/>
          <w:sz w:val="24"/>
          <w:szCs w:val="24"/>
          <w:rtl/>
        </w:rPr>
        <w:t>.</w:t>
      </w:r>
      <w:r w:rsidRPr="00AF1D22">
        <w:rPr>
          <w:rFonts w:cs="Arial"/>
          <w:sz w:val="24"/>
          <w:szCs w:val="24"/>
          <w:rtl/>
        </w:rPr>
        <w:t xml:space="preserve"> מניין שהילכו בפירות אחר השליש</w:t>
      </w:r>
      <w:r w:rsidRPr="004B7F9B">
        <w:rPr>
          <w:rFonts w:cs="Arial" w:hint="cs"/>
          <w:sz w:val="24"/>
          <w:szCs w:val="24"/>
          <w:rtl/>
        </w:rPr>
        <w:t xml:space="preserve">? </w:t>
      </w:r>
      <w:r w:rsidRPr="00AD65C4">
        <w:rPr>
          <w:rFonts w:cs="Arial" w:hint="cs"/>
          <w:b/>
          <w:bCs/>
          <w:sz w:val="24"/>
          <w:szCs w:val="24"/>
          <w:rtl/>
        </w:rPr>
        <w:t>דכתיב</w:t>
      </w:r>
      <w:r w:rsidRPr="00AF1D22">
        <w:rPr>
          <w:rFonts w:cs="Arial"/>
          <w:sz w:val="24"/>
          <w:szCs w:val="24"/>
          <w:rtl/>
        </w:rPr>
        <w:t xml:space="preserve"> [דברים טז יג] </w:t>
      </w:r>
      <w:r w:rsidRPr="00AD65C4">
        <w:rPr>
          <w:rFonts w:cs="Arial" w:hint="cs"/>
          <w:b/>
          <w:bCs/>
          <w:sz w:val="24"/>
          <w:szCs w:val="24"/>
          <w:rtl/>
        </w:rPr>
        <w:t>חג הסכת תעשה לך שבעת ימים באספיך</w:t>
      </w:r>
      <w:r w:rsidRPr="004B7F9B">
        <w:rPr>
          <w:rFonts w:cs="Arial" w:hint="cs"/>
          <w:sz w:val="24"/>
          <w:szCs w:val="24"/>
          <w:rtl/>
        </w:rPr>
        <w:t xml:space="preserve"> </w:t>
      </w:r>
      <w:r w:rsidRPr="00AF1D22">
        <w:rPr>
          <w:rFonts w:cs="Arial"/>
          <w:sz w:val="24"/>
          <w:szCs w:val="24"/>
          <w:rtl/>
        </w:rPr>
        <w:t xml:space="preserve">מגרנך </w:t>
      </w:r>
      <w:r w:rsidRPr="004B7F9B">
        <w:rPr>
          <w:rFonts w:cs="Arial" w:hint="cs"/>
          <w:sz w:val="24"/>
          <w:szCs w:val="24"/>
          <w:rtl/>
        </w:rPr>
        <w:t>ו</w:t>
      </w:r>
      <w:r w:rsidRPr="004B7F9B">
        <w:rPr>
          <w:rFonts w:cs="Arial"/>
          <w:sz w:val="24"/>
          <w:szCs w:val="24"/>
          <w:rtl/>
        </w:rPr>
        <w:t>מיקביך</w:t>
      </w:r>
      <w:r w:rsidRPr="004B7F9B">
        <w:rPr>
          <w:rFonts w:cs="Arial" w:hint="cs"/>
          <w:sz w:val="24"/>
          <w:szCs w:val="24"/>
          <w:rtl/>
        </w:rPr>
        <w:t>.</w:t>
      </w:r>
      <w:r w:rsidRPr="00AF1D22">
        <w:rPr>
          <w:rFonts w:cs="Arial"/>
          <w:sz w:val="24"/>
          <w:szCs w:val="24"/>
          <w:rtl/>
        </w:rPr>
        <w:t xml:space="preserve"> מגרנך</w:t>
      </w:r>
      <w:r w:rsidRPr="004B7F9B">
        <w:rPr>
          <w:rFonts w:cs="Arial" w:hint="cs"/>
          <w:sz w:val="24"/>
          <w:szCs w:val="24"/>
          <w:rtl/>
        </w:rPr>
        <w:t>,</w:t>
      </w:r>
      <w:r w:rsidRPr="00AF1D22">
        <w:rPr>
          <w:rFonts w:cs="Arial"/>
          <w:sz w:val="24"/>
          <w:szCs w:val="24"/>
          <w:rtl/>
        </w:rPr>
        <w:t xml:space="preserve"> ולא כל גרנך</w:t>
      </w:r>
      <w:r w:rsidRPr="004B7F9B">
        <w:rPr>
          <w:rFonts w:cs="Arial" w:hint="cs"/>
          <w:sz w:val="24"/>
          <w:szCs w:val="24"/>
          <w:rtl/>
        </w:rPr>
        <w:t>.</w:t>
      </w:r>
      <w:r w:rsidRPr="00AF1D22">
        <w:rPr>
          <w:rFonts w:cs="Arial"/>
          <w:sz w:val="24"/>
          <w:szCs w:val="24"/>
          <w:rtl/>
        </w:rPr>
        <w:t xml:space="preserve"> מיקביך</w:t>
      </w:r>
      <w:r w:rsidRPr="004B7F9B">
        <w:rPr>
          <w:rFonts w:cs="Arial" w:hint="cs"/>
          <w:sz w:val="24"/>
          <w:szCs w:val="24"/>
          <w:rtl/>
        </w:rPr>
        <w:t>,</w:t>
      </w:r>
      <w:r w:rsidRPr="00AF1D22">
        <w:rPr>
          <w:rFonts w:cs="Arial"/>
          <w:sz w:val="24"/>
          <w:szCs w:val="24"/>
          <w:rtl/>
        </w:rPr>
        <w:t xml:space="preserve"> ולא כל יקביך</w:t>
      </w:r>
      <w:r w:rsidRPr="004B7F9B">
        <w:rPr>
          <w:rFonts w:cs="Arial" w:hint="cs"/>
          <w:sz w:val="24"/>
          <w:szCs w:val="24"/>
          <w:rtl/>
        </w:rPr>
        <w:t>.</w:t>
      </w:r>
      <w:r w:rsidRPr="004B7F9B">
        <w:rPr>
          <w:rFonts w:cs="Arial"/>
          <w:sz w:val="24"/>
          <w:szCs w:val="24"/>
          <w:rtl/>
        </w:rPr>
        <w:t xml:space="preserve"> </w:t>
      </w:r>
      <w:r w:rsidRPr="00AD65C4">
        <w:rPr>
          <w:rFonts w:cs="Arial" w:hint="cs"/>
          <w:b/>
          <w:bCs/>
          <w:sz w:val="24"/>
          <w:szCs w:val="24"/>
          <w:rtl/>
        </w:rPr>
        <w:t>הכיצד? הביא שליש חייב</w:t>
      </w:r>
      <w:r w:rsidR="006352E2">
        <w:rPr>
          <w:rFonts w:cs="Arial" w:hint="cs"/>
          <w:b/>
          <w:bCs/>
          <w:sz w:val="24"/>
          <w:szCs w:val="24"/>
          <w:rtl/>
        </w:rPr>
        <w:t>.</w:t>
      </w:r>
      <w:r w:rsidRPr="00AD65C4">
        <w:rPr>
          <w:rFonts w:cs="Arial" w:hint="cs"/>
          <w:b/>
          <w:bCs/>
          <w:sz w:val="24"/>
          <w:szCs w:val="24"/>
          <w:rtl/>
        </w:rPr>
        <w:t xml:space="preserve"> לא הביא שליש, פטור.</w:t>
      </w:r>
      <w:r w:rsidRPr="00AF1D22">
        <w:rPr>
          <w:rFonts w:cs="Arial"/>
          <w:sz w:val="24"/>
          <w:szCs w:val="24"/>
          <w:rtl/>
        </w:rPr>
        <w:t xml:space="preserve"> מעתה </w:t>
      </w:r>
      <w:r w:rsidRPr="004B7F9B">
        <w:rPr>
          <w:rFonts w:cs="Arial"/>
          <w:sz w:val="24"/>
          <w:szCs w:val="24"/>
          <w:rtl/>
        </w:rPr>
        <w:t>אפי</w:t>
      </w:r>
      <w:r w:rsidRPr="004B7F9B">
        <w:rPr>
          <w:rFonts w:cs="Arial" w:hint="cs"/>
          <w:sz w:val="24"/>
          <w:szCs w:val="24"/>
          <w:rtl/>
        </w:rPr>
        <w:t>לו</w:t>
      </w:r>
      <w:r w:rsidRPr="00AF1D22">
        <w:rPr>
          <w:rFonts w:cs="Arial"/>
          <w:sz w:val="24"/>
          <w:szCs w:val="24"/>
          <w:rtl/>
        </w:rPr>
        <w:t xml:space="preserve"> פחות משליש</w:t>
      </w:r>
      <w:r>
        <w:rPr>
          <w:rFonts w:cs="Arial" w:hint="cs"/>
          <w:sz w:val="24"/>
          <w:szCs w:val="24"/>
          <w:rtl/>
        </w:rPr>
        <w:t xml:space="preserve"> </w:t>
      </w:r>
      <w:r w:rsidRPr="00AD65C4">
        <w:rPr>
          <w:rFonts w:cs="Arial" w:hint="cs"/>
          <w:b/>
          <w:bCs/>
          <w:sz w:val="24"/>
          <w:szCs w:val="24"/>
          <w:rtl/>
        </w:rPr>
        <w:t>יהיה חייב</w:t>
      </w:r>
      <w:r w:rsidR="006352E2">
        <w:rPr>
          <w:rFonts w:cs="Arial" w:hint="cs"/>
          <w:b/>
          <w:bCs/>
          <w:sz w:val="24"/>
          <w:szCs w:val="24"/>
          <w:rtl/>
        </w:rPr>
        <w:t>?</w:t>
      </w:r>
      <w:r>
        <w:rPr>
          <w:rFonts w:cs="Arial" w:hint="cs"/>
          <w:sz w:val="24"/>
          <w:szCs w:val="24"/>
          <w:rtl/>
        </w:rPr>
        <w:t xml:space="preserve"> </w:t>
      </w:r>
      <w:r w:rsidRPr="00980606">
        <w:rPr>
          <w:rFonts w:cs="Arial" w:hint="cs"/>
          <w:i/>
          <w:iCs/>
          <w:sz w:val="16"/>
          <w:szCs w:val="16"/>
          <w:rtl/>
        </w:rPr>
        <w:t>ולמה החלטנו ששליש הוא נקודת הזמן לענין חיוב מעשרות</w:t>
      </w:r>
      <w:r w:rsidR="006352E2">
        <w:rPr>
          <w:rFonts w:cs="Arial" w:hint="cs"/>
          <w:i/>
          <w:iCs/>
          <w:sz w:val="16"/>
          <w:szCs w:val="16"/>
          <w:rtl/>
        </w:rPr>
        <w:t>.</w:t>
      </w:r>
      <w:r w:rsidRPr="00AF1D22">
        <w:rPr>
          <w:rFonts w:cs="Arial"/>
          <w:sz w:val="24"/>
          <w:szCs w:val="24"/>
          <w:rtl/>
        </w:rPr>
        <w:t xml:space="preserve"> אמר ר"ז</w:t>
      </w:r>
      <w:r w:rsidRPr="004B7F9B">
        <w:rPr>
          <w:rFonts w:cs="Arial" w:hint="cs"/>
          <w:sz w:val="24"/>
          <w:szCs w:val="24"/>
          <w:rtl/>
        </w:rPr>
        <w:t>.</w:t>
      </w:r>
      <w:r w:rsidRPr="00AF1D22">
        <w:rPr>
          <w:rFonts w:cs="Arial"/>
          <w:sz w:val="24"/>
          <w:szCs w:val="24"/>
          <w:rtl/>
        </w:rPr>
        <w:t xml:space="preserve"> כתיב [שם יד כב] עשר תעשר את כל תבואת זרעך</w:t>
      </w:r>
      <w:r w:rsidRPr="004B7F9B">
        <w:rPr>
          <w:rFonts w:cs="Arial" w:hint="cs"/>
          <w:sz w:val="24"/>
          <w:szCs w:val="24"/>
          <w:rtl/>
        </w:rPr>
        <w:t>.</w:t>
      </w:r>
      <w:r w:rsidRPr="00AF1D22">
        <w:rPr>
          <w:rFonts w:cs="Arial"/>
          <w:sz w:val="24"/>
          <w:szCs w:val="24"/>
          <w:rtl/>
        </w:rPr>
        <w:t xml:space="preserve"> דבר שהוא נזרע ומצמיח</w:t>
      </w:r>
      <w:r w:rsidRPr="004B7F9B">
        <w:rPr>
          <w:rFonts w:cs="Arial" w:hint="cs"/>
          <w:sz w:val="24"/>
          <w:szCs w:val="24"/>
          <w:rtl/>
        </w:rPr>
        <w:t>.</w:t>
      </w:r>
      <w:r w:rsidRPr="00AF1D22">
        <w:rPr>
          <w:rFonts w:cs="Arial"/>
          <w:sz w:val="24"/>
          <w:szCs w:val="24"/>
          <w:rtl/>
        </w:rPr>
        <w:t xml:space="preserve"> יצא פחות משליש</w:t>
      </w:r>
      <w:r w:rsidRPr="004B7F9B">
        <w:rPr>
          <w:rFonts w:cs="Arial" w:hint="cs"/>
          <w:sz w:val="24"/>
          <w:szCs w:val="24"/>
          <w:rtl/>
        </w:rPr>
        <w:t>,</w:t>
      </w:r>
      <w:r w:rsidRPr="00AF1D22">
        <w:rPr>
          <w:rFonts w:cs="Arial"/>
          <w:sz w:val="24"/>
          <w:szCs w:val="24"/>
          <w:rtl/>
        </w:rPr>
        <w:t xml:space="preserve"> שאינו נזרע ומצמיח</w:t>
      </w:r>
      <w:r w:rsidRPr="004B7F9B">
        <w:rPr>
          <w:rFonts w:cs="Arial" w:hint="cs"/>
          <w:sz w:val="24"/>
          <w:szCs w:val="24"/>
          <w:rtl/>
        </w:rPr>
        <w:t>.</w:t>
      </w:r>
      <w:r w:rsidRPr="00AF1D22">
        <w:rPr>
          <w:rFonts w:cs="Arial"/>
          <w:sz w:val="24"/>
          <w:szCs w:val="24"/>
          <w:rtl/>
        </w:rPr>
        <w:t xml:space="preserve"> מעתה </w:t>
      </w:r>
      <w:r w:rsidRPr="00AD65C4">
        <w:rPr>
          <w:rFonts w:cs="Arial" w:hint="cs"/>
          <w:b/>
          <w:bCs/>
          <w:sz w:val="24"/>
          <w:szCs w:val="24"/>
          <w:rtl/>
        </w:rPr>
        <w:t>למה ה</w:t>
      </w:r>
      <w:r w:rsidRPr="00AD65C4">
        <w:rPr>
          <w:rFonts w:cs="Arial"/>
          <w:b/>
          <w:bCs/>
          <w:sz w:val="24"/>
          <w:szCs w:val="24"/>
          <w:rtl/>
        </w:rPr>
        <w:t>כל מ</w:t>
      </w:r>
      <w:r w:rsidRPr="00AD65C4">
        <w:rPr>
          <w:rFonts w:cs="Arial" w:hint="cs"/>
          <w:b/>
          <w:bCs/>
          <w:sz w:val="24"/>
          <w:szCs w:val="24"/>
          <w:rtl/>
        </w:rPr>
        <w:t>ת</w:t>
      </w:r>
      <w:r w:rsidRPr="00AD65C4">
        <w:rPr>
          <w:rFonts w:cs="Arial"/>
          <w:b/>
          <w:bCs/>
          <w:sz w:val="24"/>
          <w:szCs w:val="24"/>
          <w:rtl/>
        </w:rPr>
        <w:t>עשר לפי השנה הקודמת</w:t>
      </w:r>
      <w:r w:rsidRPr="00AD65C4">
        <w:rPr>
          <w:rFonts w:cs="Arial" w:hint="cs"/>
          <w:b/>
          <w:bCs/>
          <w:sz w:val="24"/>
          <w:szCs w:val="24"/>
          <w:rtl/>
        </w:rPr>
        <w:t xml:space="preserve"> </w:t>
      </w:r>
      <w:r w:rsidRPr="006352E2">
        <w:rPr>
          <w:rFonts w:cs="Arial" w:hint="cs"/>
          <w:i/>
          <w:iCs/>
          <w:sz w:val="16"/>
          <w:szCs w:val="16"/>
          <w:rtl/>
        </w:rPr>
        <w:t>שבא הביא שליש</w:t>
      </w:r>
      <w:r w:rsidRPr="00AD65C4">
        <w:rPr>
          <w:rFonts w:cs="Arial" w:hint="cs"/>
          <w:b/>
          <w:bCs/>
          <w:sz w:val="24"/>
          <w:szCs w:val="24"/>
          <w:rtl/>
        </w:rPr>
        <w:t>?</w:t>
      </w:r>
      <w:r w:rsidRPr="00AD65C4">
        <w:rPr>
          <w:rFonts w:cs="Arial"/>
          <w:b/>
          <w:bCs/>
          <w:sz w:val="24"/>
          <w:szCs w:val="24"/>
          <w:rtl/>
        </w:rPr>
        <w:t xml:space="preserve"> </w:t>
      </w:r>
      <w:r w:rsidRPr="00AD65C4">
        <w:rPr>
          <w:rFonts w:cs="Arial" w:hint="cs"/>
          <w:b/>
          <w:bCs/>
          <w:sz w:val="24"/>
          <w:szCs w:val="24"/>
          <w:rtl/>
        </w:rPr>
        <w:t>אולי</w:t>
      </w:r>
      <w:r>
        <w:rPr>
          <w:rFonts w:cs="Arial" w:hint="cs"/>
          <w:sz w:val="24"/>
          <w:szCs w:val="24"/>
          <w:rtl/>
        </w:rPr>
        <w:t xml:space="preserve"> </w:t>
      </w:r>
      <w:r w:rsidRPr="00AF1D22">
        <w:rPr>
          <w:rFonts w:cs="Arial"/>
          <w:sz w:val="24"/>
          <w:szCs w:val="24"/>
          <w:rtl/>
        </w:rPr>
        <w:t xml:space="preserve">שליש הראשון </w:t>
      </w:r>
      <w:r w:rsidRPr="00AD65C4">
        <w:rPr>
          <w:rFonts w:cs="Arial" w:hint="cs"/>
          <w:b/>
          <w:bCs/>
          <w:sz w:val="24"/>
          <w:szCs w:val="24"/>
          <w:rtl/>
        </w:rPr>
        <w:t>יתעשר</w:t>
      </w:r>
      <w:r w:rsidRPr="004B7F9B">
        <w:rPr>
          <w:rFonts w:cs="Arial" w:hint="cs"/>
          <w:sz w:val="24"/>
          <w:szCs w:val="24"/>
          <w:rtl/>
        </w:rPr>
        <w:t xml:space="preserve"> </w:t>
      </w:r>
      <w:r w:rsidRPr="00AF1D22">
        <w:rPr>
          <w:rFonts w:cs="Arial"/>
          <w:sz w:val="24"/>
          <w:szCs w:val="24"/>
          <w:rtl/>
        </w:rPr>
        <w:t>לשעבר</w:t>
      </w:r>
      <w:r w:rsidRPr="004B7F9B">
        <w:rPr>
          <w:rFonts w:cs="Arial" w:hint="cs"/>
          <w:sz w:val="24"/>
          <w:szCs w:val="24"/>
          <w:rtl/>
        </w:rPr>
        <w:t>,</w:t>
      </w:r>
      <w:r w:rsidRPr="004B7F9B">
        <w:rPr>
          <w:rFonts w:cs="Arial"/>
          <w:sz w:val="24"/>
          <w:szCs w:val="24"/>
          <w:rtl/>
        </w:rPr>
        <w:t xml:space="preserve"> </w:t>
      </w:r>
      <w:r w:rsidRPr="00AD65C4">
        <w:rPr>
          <w:rFonts w:cs="Arial"/>
          <w:b/>
          <w:bCs/>
          <w:sz w:val="24"/>
          <w:szCs w:val="24"/>
          <w:rtl/>
        </w:rPr>
        <w:t>ו</w:t>
      </w:r>
      <w:r w:rsidRPr="00AD65C4">
        <w:rPr>
          <w:rFonts w:cs="Arial" w:hint="cs"/>
          <w:b/>
          <w:bCs/>
          <w:sz w:val="24"/>
          <w:szCs w:val="24"/>
          <w:rtl/>
        </w:rPr>
        <w:t xml:space="preserve">שני </w:t>
      </w:r>
      <w:r w:rsidRPr="00AD65C4">
        <w:rPr>
          <w:rFonts w:cs="Arial"/>
          <w:b/>
          <w:bCs/>
          <w:sz w:val="24"/>
          <w:szCs w:val="24"/>
          <w:rtl/>
        </w:rPr>
        <w:t>שליש השנ</w:t>
      </w:r>
      <w:r w:rsidRPr="00AD65C4">
        <w:rPr>
          <w:rFonts w:cs="Arial" w:hint="cs"/>
          <w:b/>
          <w:bCs/>
          <w:sz w:val="24"/>
          <w:szCs w:val="24"/>
          <w:rtl/>
        </w:rPr>
        <w:t>י</w:t>
      </w:r>
      <w:r w:rsidRPr="00AD65C4">
        <w:rPr>
          <w:rFonts w:cs="Arial"/>
          <w:b/>
          <w:bCs/>
          <w:sz w:val="24"/>
          <w:szCs w:val="24"/>
          <w:rtl/>
        </w:rPr>
        <w:t>י</w:t>
      </w:r>
      <w:r w:rsidRPr="00AD65C4">
        <w:rPr>
          <w:rFonts w:cs="Arial" w:hint="cs"/>
          <w:b/>
          <w:bCs/>
          <w:sz w:val="24"/>
          <w:szCs w:val="24"/>
          <w:rtl/>
        </w:rPr>
        <w:t>ם</w:t>
      </w:r>
      <w:r w:rsidRPr="00AD65C4">
        <w:rPr>
          <w:rFonts w:cs="Arial"/>
          <w:b/>
          <w:bCs/>
          <w:sz w:val="24"/>
          <w:szCs w:val="24"/>
          <w:rtl/>
        </w:rPr>
        <w:t xml:space="preserve"> ל</w:t>
      </w:r>
      <w:r w:rsidRPr="00AD65C4">
        <w:rPr>
          <w:rFonts w:cs="Arial" w:hint="cs"/>
          <w:b/>
          <w:bCs/>
          <w:sz w:val="24"/>
          <w:szCs w:val="24"/>
          <w:rtl/>
        </w:rPr>
        <w:t>ה</w:t>
      </w:r>
      <w:r w:rsidRPr="00AD65C4">
        <w:rPr>
          <w:rFonts w:cs="Arial"/>
          <w:b/>
          <w:bCs/>
          <w:sz w:val="24"/>
          <w:szCs w:val="24"/>
          <w:rtl/>
        </w:rPr>
        <w:t>בא</w:t>
      </w:r>
      <w:r w:rsidRPr="00AD65C4">
        <w:rPr>
          <w:rFonts w:cs="Arial" w:hint="cs"/>
          <w:b/>
          <w:bCs/>
          <w:sz w:val="24"/>
          <w:szCs w:val="24"/>
          <w:rtl/>
        </w:rPr>
        <w:t>?.</w:t>
      </w:r>
      <w:r w:rsidRPr="00AF1D22">
        <w:rPr>
          <w:rFonts w:cs="Arial"/>
          <w:sz w:val="24"/>
          <w:szCs w:val="24"/>
          <w:rtl/>
        </w:rPr>
        <w:t xml:space="preserve"> אמר רבי יוחנן</w:t>
      </w:r>
      <w:r w:rsidRPr="004B7F9B">
        <w:rPr>
          <w:rFonts w:cs="Arial" w:hint="cs"/>
          <w:sz w:val="24"/>
          <w:szCs w:val="24"/>
          <w:rtl/>
        </w:rPr>
        <w:t xml:space="preserve">. </w:t>
      </w:r>
      <w:r w:rsidRPr="00AF1D22">
        <w:rPr>
          <w:rFonts w:cs="Arial"/>
          <w:sz w:val="24"/>
          <w:szCs w:val="24"/>
          <w:rtl/>
        </w:rPr>
        <w:t>מחג הסוכות</w:t>
      </w:r>
      <w:r w:rsidRPr="004B7F9B">
        <w:rPr>
          <w:rFonts w:cs="Arial" w:hint="cs"/>
          <w:sz w:val="24"/>
          <w:szCs w:val="24"/>
          <w:rtl/>
        </w:rPr>
        <w:t>.</w:t>
      </w:r>
      <w:r w:rsidRPr="004B7F9B">
        <w:rPr>
          <w:rFonts w:cs="Arial"/>
          <w:sz w:val="24"/>
          <w:szCs w:val="24"/>
          <w:rtl/>
        </w:rPr>
        <w:t xml:space="preserve"> </w:t>
      </w:r>
      <w:r w:rsidRPr="00AD65C4">
        <w:rPr>
          <w:rFonts w:cs="Arial" w:hint="cs"/>
          <w:b/>
          <w:bCs/>
          <w:sz w:val="24"/>
          <w:szCs w:val="24"/>
          <w:rtl/>
        </w:rPr>
        <w:t>דכתיב. ויצו משה אותם לאמר. מקץ שבע שנים במועד שנת השמיטה בחג הסכות</w:t>
      </w:r>
      <w:r w:rsidRPr="00AD65C4">
        <w:rPr>
          <w:rFonts w:cs="Arial"/>
          <w:b/>
          <w:bCs/>
          <w:sz w:val="24"/>
          <w:szCs w:val="24"/>
          <w:rtl/>
        </w:rPr>
        <w:t>. וכי מה עניין</w:t>
      </w:r>
      <w:r w:rsidRPr="00AF1D22">
        <w:rPr>
          <w:rFonts w:cs="Arial"/>
          <w:sz w:val="24"/>
          <w:szCs w:val="24"/>
          <w:rtl/>
        </w:rPr>
        <w:t xml:space="preserve"> </w:t>
      </w:r>
      <w:r w:rsidRPr="00AF1D22">
        <w:rPr>
          <w:rFonts w:cs="Arial" w:hint="eastAsia"/>
          <w:sz w:val="24"/>
          <w:szCs w:val="24"/>
          <w:rtl/>
        </w:rPr>
        <w:t>חג</w:t>
      </w:r>
      <w:r w:rsidRPr="00AF1D22">
        <w:rPr>
          <w:rFonts w:cs="Arial"/>
          <w:sz w:val="24"/>
          <w:szCs w:val="24"/>
          <w:rtl/>
        </w:rPr>
        <w:t xml:space="preserve"> הסוכות </w:t>
      </w:r>
      <w:r w:rsidRPr="00AD65C4">
        <w:rPr>
          <w:rFonts w:cs="Arial"/>
          <w:b/>
          <w:bCs/>
          <w:sz w:val="24"/>
          <w:szCs w:val="24"/>
          <w:rtl/>
        </w:rPr>
        <w:t>לשמיטה? והלא בשמיני הוא</w:t>
      </w:r>
      <w:r w:rsidRPr="00AD65C4">
        <w:rPr>
          <w:rFonts w:cs="Arial" w:hint="cs"/>
          <w:b/>
          <w:bCs/>
          <w:sz w:val="24"/>
          <w:szCs w:val="24"/>
          <w:rtl/>
        </w:rPr>
        <w:t>. אלא גמירי ד</w:t>
      </w:r>
      <w:r w:rsidRPr="00AD65C4">
        <w:rPr>
          <w:rFonts w:cs="Arial"/>
          <w:b/>
          <w:bCs/>
          <w:sz w:val="24"/>
          <w:szCs w:val="24"/>
          <w:rtl/>
        </w:rPr>
        <w:t xml:space="preserve">כל תבואה הנקצרת בסוכות, </w:t>
      </w:r>
      <w:r w:rsidRPr="00AD65C4">
        <w:rPr>
          <w:rFonts w:cs="Arial" w:hint="cs"/>
          <w:b/>
          <w:bCs/>
          <w:sz w:val="24"/>
          <w:szCs w:val="24"/>
          <w:rtl/>
        </w:rPr>
        <w:t xml:space="preserve">גידלה </w:t>
      </w:r>
      <w:r w:rsidRPr="00AD65C4">
        <w:rPr>
          <w:rFonts w:cs="Arial"/>
          <w:b/>
          <w:bCs/>
          <w:sz w:val="24"/>
          <w:szCs w:val="24"/>
          <w:rtl/>
        </w:rPr>
        <w:t xml:space="preserve">שליש לפני ראש השנה, </w:t>
      </w:r>
      <w:r w:rsidRPr="00AD65C4">
        <w:rPr>
          <w:rFonts w:cs="Arial" w:hint="cs"/>
          <w:b/>
          <w:bCs/>
          <w:sz w:val="24"/>
          <w:szCs w:val="24"/>
          <w:rtl/>
        </w:rPr>
        <w:t xml:space="preserve"> ואף שהמשיך לגדול עוד שני שליש, הכל</w:t>
      </w:r>
      <w:r w:rsidRPr="00AD65C4">
        <w:rPr>
          <w:rFonts w:cs="Arial"/>
          <w:b/>
          <w:bCs/>
          <w:sz w:val="24"/>
          <w:szCs w:val="24"/>
          <w:rtl/>
        </w:rPr>
        <w:t xml:space="preserve"> הול</w:t>
      </w:r>
      <w:r w:rsidRPr="00AD65C4">
        <w:rPr>
          <w:rFonts w:cs="Arial" w:hint="cs"/>
          <w:b/>
          <w:bCs/>
          <w:sz w:val="24"/>
          <w:szCs w:val="24"/>
          <w:rtl/>
        </w:rPr>
        <w:t>ך</w:t>
      </w:r>
      <w:r w:rsidRPr="00AD65C4">
        <w:rPr>
          <w:rFonts w:cs="Arial"/>
          <w:b/>
          <w:bCs/>
          <w:sz w:val="24"/>
          <w:szCs w:val="24"/>
          <w:rtl/>
        </w:rPr>
        <w:t xml:space="preserve"> לפי השנה שעברה</w:t>
      </w:r>
      <w:r w:rsidRPr="004B7F9B">
        <w:rPr>
          <w:rFonts w:cs="Arial"/>
          <w:sz w:val="24"/>
          <w:szCs w:val="24"/>
          <w:rtl/>
        </w:rPr>
        <w:t>.</w:t>
      </w:r>
      <w:r>
        <w:rPr>
          <w:rFonts w:cs="Arial" w:hint="cs"/>
          <w:sz w:val="24"/>
          <w:szCs w:val="24"/>
          <w:rtl/>
        </w:rPr>
        <w:t xml:space="preserve"> </w:t>
      </w:r>
      <w:r w:rsidRPr="004C112D">
        <w:rPr>
          <w:rFonts w:cs="Arial" w:hint="cs"/>
          <w:i/>
          <w:iCs/>
          <w:sz w:val="16"/>
          <w:szCs w:val="16"/>
          <w:rtl/>
        </w:rPr>
        <w:t>וכוונת הפסוק שמה שאתה קוצר בסוכות בשנה השמינית</w:t>
      </w:r>
      <w:r w:rsidR="006352E2">
        <w:rPr>
          <w:rFonts w:cs="Arial" w:hint="cs"/>
          <w:i/>
          <w:iCs/>
          <w:sz w:val="16"/>
          <w:szCs w:val="16"/>
          <w:rtl/>
        </w:rPr>
        <w:t>,</w:t>
      </w:r>
      <w:r w:rsidRPr="004C112D">
        <w:rPr>
          <w:rFonts w:cs="Arial" w:hint="cs"/>
          <w:i/>
          <w:iCs/>
          <w:sz w:val="16"/>
          <w:szCs w:val="16"/>
          <w:rtl/>
        </w:rPr>
        <w:t xml:space="preserve"> חל עליו קדושת שביעית כיוון שהביא שליש קדם ראש השנה</w:t>
      </w:r>
      <w:r>
        <w:rPr>
          <w:rFonts w:cs="Arial" w:hint="cs"/>
          <w:sz w:val="24"/>
          <w:szCs w:val="24"/>
          <w:rtl/>
        </w:rPr>
        <w:t>.</w:t>
      </w:r>
      <w:r w:rsidRPr="004B7F9B">
        <w:rPr>
          <w:rFonts w:cs="Arial"/>
          <w:sz w:val="24"/>
          <w:szCs w:val="24"/>
          <w:rtl/>
        </w:rPr>
        <w:t xml:space="preserve"> </w:t>
      </w:r>
      <w:r w:rsidRPr="00AD65C4">
        <w:rPr>
          <w:rFonts w:cs="Arial" w:hint="cs"/>
          <w:b/>
          <w:bCs/>
          <w:sz w:val="24"/>
          <w:szCs w:val="24"/>
          <w:rtl/>
        </w:rPr>
        <w:t>אף</w:t>
      </w:r>
      <w:r w:rsidRPr="00AD65C4">
        <w:rPr>
          <w:rFonts w:cs="Arial"/>
          <w:b/>
          <w:bCs/>
          <w:sz w:val="24"/>
          <w:szCs w:val="24"/>
          <w:rtl/>
        </w:rPr>
        <w:t xml:space="preserve"> </w:t>
      </w:r>
      <w:r w:rsidRPr="00AD65C4">
        <w:rPr>
          <w:rFonts w:cs="Arial" w:hint="cs"/>
          <w:b/>
          <w:bCs/>
          <w:sz w:val="24"/>
          <w:szCs w:val="24"/>
          <w:rtl/>
        </w:rPr>
        <w:t>ב</w:t>
      </w:r>
      <w:r w:rsidRPr="00AD65C4">
        <w:rPr>
          <w:rFonts w:cs="Arial"/>
          <w:b/>
          <w:bCs/>
          <w:sz w:val="24"/>
          <w:szCs w:val="24"/>
          <w:rtl/>
        </w:rPr>
        <w:t xml:space="preserve">אילו </w:t>
      </w:r>
      <w:r w:rsidR="006352E2">
        <w:rPr>
          <w:rFonts w:cs="Arial" w:hint="cs"/>
          <w:b/>
          <w:bCs/>
          <w:sz w:val="24"/>
          <w:szCs w:val="24"/>
          <w:rtl/>
        </w:rPr>
        <w:t>השני שליש הנוספים</w:t>
      </w:r>
      <w:r w:rsidRPr="004B7F9B">
        <w:rPr>
          <w:rFonts w:cs="Arial" w:hint="cs"/>
          <w:sz w:val="24"/>
          <w:szCs w:val="24"/>
          <w:rtl/>
        </w:rPr>
        <w:t>,</w:t>
      </w:r>
      <w:r w:rsidRPr="00AF1D22">
        <w:rPr>
          <w:rFonts w:cs="Arial"/>
          <w:sz w:val="24"/>
          <w:szCs w:val="24"/>
          <w:rtl/>
        </w:rPr>
        <w:t xml:space="preserve"> את מהלך בהן לשעבר</w:t>
      </w:r>
      <w:r w:rsidRPr="004B7F9B">
        <w:rPr>
          <w:rFonts w:cs="Arial" w:hint="cs"/>
          <w:sz w:val="24"/>
          <w:szCs w:val="24"/>
          <w:rtl/>
        </w:rPr>
        <w:t>.</w:t>
      </w:r>
      <w:r w:rsidRPr="004B7F9B">
        <w:rPr>
          <w:rFonts w:cs="Arial"/>
          <w:sz w:val="24"/>
          <w:szCs w:val="24"/>
          <w:rtl/>
        </w:rPr>
        <w:t xml:space="preserve"> </w:t>
      </w:r>
      <w:r w:rsidRPr="00AD65C4">
        <w:rPr>
          <w:rFonts w:cs="Arial" w:hint="cs"/>
          <w:b/>
          <w:bCs/>
          <w:sz w:val="24"/>
          <w:szCs w:val="24"/>
          <w:rtl/>
        </w:rPr>
        <w:t>ולמה לא</w:t>
      </w:r>
      <w:r w:rsidRPr="00AF1D22">
        <w:rPr>
          <w:rFonts w:cs="Arial"/>
          <w:sz w:val="24"/>
          <w:szCs w:val="24"/>
          <w:rtl/>
        </w:rPr>
        <w:t xml:space="preserve"> נאמר אף באורז ובדוחן ופרגין ובשומשמין כן</w:t>
      </w:r>
      <w:r w:rsidRPr="004B7F9B">
        <w:rPr>
          <w:rFonts w:cs="Arial" w:hint="cs"/>
          <w:sz w:val="24"/>
          <w:szCs w:val="24"/>
          <w:rtl/>
        </w:rPr>
        <w:t>?</w:t>
      </w:r>
      <w:r w:rsidRPr="004B7F9B">
        <w:rPr>
          <w:rFonts w:cs="Arial"/>
          <w:sz w:val="24"/>
          <w:szCs w:val="24"/>
          <w:rtl/>
        </w:rPr>
        <w:t xml:space="preserve"> </w:t>
      </w:r>
      <w:r w:rsidRPr="00AD65C4">
        <w:rPr>
          <w:rFonts w:cs="Arial"/>
          <w:b/>
          <w:bCs/>
          <w:sz w:val="24"/>
          <w:szCs w:val="24"/>
          <w:rtl/>
        </w:rPr>
        <w:t>אמר</w:t>
      </w:r>
      <w:r w:rsidRPr="00AF1D22">
        <w:rPr>
          <w:rFonts w:cs="Arial"/>
          <w:sz w:val="24"/>
          <w:szCs w:val="24"/>
          <w:rtl/>
        </w:rPr>
        <w:t xml:space="preserve"> רבי חונא בר חייא</w:t>
      </w:r>
      <w:r>
        <w:rPr>
          <w:rFonts w:cs="Arial" w:hint="cs"/>
          <w:sz w:val="24"/>
          <w:szCs w:val="24"/>
          <w:rtl/>
        </w:rPr>
        <w:t xml:space="preserve">. </w:t>
      </w:r>
      <w:r w:rsidRPr="00AD65C4">
        <w:rPr>
          <w:rFonts w:cs="Arial" w:hint="cs"/>
          <w:b/>
          <w:bCs/>
          <w:sz w:val="24"/>
          <w:szCs w:val="24"/>
          <w:rtl/>
        </w:rPr>
        <w:t>לפי</w:t>
      </w:r>
      <w:r w:rsidRPr="00AD65C4">
        <w:rPr>
          <w:rFonts w:cs="Arial"/>
          <w:b/>
          <w:bCs/>
          <w:sz w:val="24"/>
          <w:szCs w:val="24"/>
          <w:rtl/>
        </w:rPr>
        <w:t xml:space="preserve"> שאינם מבשילים </w:t>
      </w:r>
      <w:r w:rsidRPr="00AD65C4">
        <w:rPr>
          <w:rFonts w:cs="Arial" w:hint="cs"/>
          <w:b/>
          <w:bCs/>
          <w:sz w:val="24"/>
          <w:szCs w:val="24"/>
          <w:rtl/>
        </w:rPr>
        <w:t>כ</w:t>
      </w:r>
      <w:r w:rsidRPr="00AD65C4">
        <w:rPr>
          <w:rFonts w:cs="Arial"/>
          <w:b/>
          <w:bCs/>
          <w:sz w:val="24"/>
          <w:szCs w:val="24"/>
          <w:rtl/>
        </w:rPr>
        <w:t>אחת</w:t>
      </w:r>
      <w:r w:rsidRPr="00AD65C4">
        <w:rPr>
          <w:rFonts w:cs="Arial" w:hint="cs"/>
          <w:b/>
          <w:bCs/>
          <w:sz w:val="24"/>
          <w:szCs w:val="24"/>
          <w:rtl/>
        </w:rPr>
        <w:t>, וכל אחד מביא שליש בזמן אחר</w:t>
      </w:r>
      <w:r w:rsidRPr="004B7F9B">
        <w:rPr>
          <w:rFonts w:cs="Arial"/>
          <w:sz w:val="24"/>
          <w:szCs w:val="24"/>
          <w:rtl/>
        </w:rPr>
        <w:t xml:space="preserve"> </w:t>
      </w:r>
      <w:r>
        <w:rPr>
          <w:rFonts w:cs="Arial" w:hint="cs"/>
          <w:sz w:val="24"/>
          <w:szCs w:val="24"/>
          <w:rtl/>
        </w:rPr>
        <w:t>ו</w:t>
      </w:r>
      <w:r w:rsidRPr="004B7F9B">
        <w:rPr>
          <w:rFonts w:cs="Arial"/>
          <w:sz w:val="24"/>
          <w:szCs w:val="24"/>
          <w:rtl/>
        </w:rPr>
        <w:t>א</w:t>
      </w:r>
      <w:r w:rsidRPr="00AF1D22">
        <w:rPr>
          <w:rFonts w:cs="Arial"/>
          <w:sz w:val="24"/>
          <w:szCs w:val="24"/>
          <w:rtl/>
        </w:rPr>
        <w:t>"א לעמוד עליו</w:t>
      </w:r>
      <w:r>
        <w:rPr>
          <w:rFonts w:cs="Arial" w:hint="cs"/>
          <w:sz w:val="24"/>
          <w:szCs w:val="24"/>
          <w:rtl/>
        </w:rPr>
        <w:t xml:space="preserve">, </w:t>
      </w:r>
      <w:r w:rsidRPr="00AD65C4">
        <w:rPr>
          <w:rFonts w:cs="Arial" w:hint="cs"/>
          <w:b/>
          <w:bCs/>
          <w:sz w:val="24"/>
          <w:szCs w:val="24"/>
          <w:rtl/>
        </w:rPr>
        <w:t>לפיכך קבעו שהולכים בהם אחר השרשה.</w:t>
      </w:r>
      <w:r w:rsidRPr="00AF1D22">
        <w:rPr>
          <w:rFonts w:cs="Arial"/>
          <w:b/>
          <w:bCs/>
          <w:sz w:val="24"/>
          <w:szCs w:val="24"/>
          <w:rtl/>
        </w:rPr>
        <w:t xml:space="preserve"> </w:t>
      </w:r>
      <w:r w:rsidRPr="00AF1D22">
        <w:rPr>
          <w:rFonts w:cs="Arial"/>
          <w:sz w:val="24"/>
          <w:szCs w:val="24"/>
          <w:rtl/>
        </w:rPr>
        <w:t>מתיבין לחונא בר חייא</w:t>
      </w:r>
      <w:r w:rsidRPr="004B7F9B">
        <w:rPr>
          <w:rFonts w:cs="Arial" w:hint="cs"/>
          <w:sz w:val="24"/>
          <w:szCs w:val="24"/>
          <w:rtl/>
        </w:rPr>
        <w:t>.</w:t>
      </w:r>
      <w:r w:rsidRPr="00AF1D22">
        <w:rPr>
          <w:rFonts w:cs="Arial"/>
          <w:sz w:val="24"/>
          <w:szCs w:val="24"/>
          <w:rtl/>
        </w:rPr>
        <w:t xml:space="preserve"> והתני</w:t>
      </w:r>
      <w:r w:rsidRPr="004B7F9B">
        <w:rPr>
          <w:rFonts w:cs="Arial" w:hint="cs"/>
          <w:sz w:val="24"/>
          <w:szCs w:val="24"/>
          <w:rtl/>
        </w:rPr>
        <w:t xml:space="preserve">, </w:t>
      </w:r>
      <w:r w:rsidRPr="00AD65C4">
        <w:rPr>
          <w:rFonts w:cs="Arial"/>
          <w:b/>
          <w:bCs/>
          <w:sz w:val="24"/>
          <w:szCs w:val="24"/>
          <w:rtl/>
        </w:rPr>
        <w:t xml:space="preserve">פול המצרי שזרעו לזרע </w:t>
      </w:r>
      <w:r w:rsidRPr="00AD65C4">
        <w:rPr>
          <w:rFonts w:cs="Arial" w:hint="cs"/>
          <w:b/>
          <w:bCs/>
          <w:sz w:val="24"/>
          <w:szCs w:val="24"/>
          <w:rtl/>
        </w:rPr>
        <w:t>ולירק</w:t>
      </w:r>
      <w:r w:rsidRPr="004B7F9B">
        <w:rPr>
          <w:rFonts w:cs="Arial" w:hint="cs"/>
          <w:sz w:val="24"/>
          <w:szCs w:val="24"/>
          <w:rtl/>
        </w:rPr>
        <w:t xml:space="preserve">. </w:t>
      </w:r>
      <w:r w:rsidRPr="003E5A0C">
        <w:rPr>
          <w:rFonts w:cs="Arial" w:hint="cs"/>
          <w:i/>
          <w:iCs/>
          <w:sz w:val="16"/>
          <w:szCs w:val="16"/>
          <w:rtl/>
        </w:rPr>
        <w:t>שהדין הוא, שאם זרע</w:t>
      </w:r>
      <w:r w:rsidR="006352E2">
        <w:rPr>
          <w:rFonts w:cs="Arial" w:hint="cs"/>
          <w:i/>
          <w:iCs/>
          <w:sz w:val="16"/>
          <w:szCs w:val="16"/>
          <w:rtl/>
        </w:rPr>
        <w:t>ו</w:t>
      </w:r>
      <w:r w:rsidRPr="003E5A0C">
        <w:rPr>
          <w:rFonts w:cs="Arial" w:hint="cs"/>
          <w:i/>
          <w:iCs/>
          <w:sz w:val="16"/>
          <w:szCs w:val="16"/>
          <w:rtl/>
        </w:rPr>
        <w:t xml:space="preserve"> לזרע</w:t>
      </w:r>
      <w:r w:rsidR="006352E2">
        <w:rPr>
          <w:rFonts w:cs="Arial" w:hint="cs"/>
          <w:i/>
          <w:iCs/>
          <w:sz w:val="16"/>
          <w:szCs w:val="16"/>
          <w:rtl/>
        </w:rPr>
        <w:t>,</w:t>
      </w:r>
      <w:r w:rsidRPr="003E5A0C">
        <w:rPr>
          <w:rFonts w:cs="Arial" w:hint="cs"/>
          <w:i/>
          <w:iCs/>
          <w:sz w:val="16"/>
          <w:szCs w:val="16"/>
          <w:rtl/>
        </w:rPr>
        <w:t xml:space="preserve"> הולכים אחר הבאת שליש. ואם זרע</w:t>
      </w:r>
      <w:r w:rsidR="006352E2">
        <w:rPr>
          <w:rFonts w:cs="Arial" w:hint="cs"/>
          <w:i/>
          <w:iCs/>
          <w:sz w:val="16"/>
          <w:szCs w:val="16"/>
          <w:rtl/>
        </w:rPr>
        <w:t>ו</w:t>
      </w:r>
      <w:r w:rsidRPr="003E5A0C">
        <w:rPr>
          <w:rFonts w:cs="Arial" w:hint="cs"/>
          <w:i/>
          <w:iCs/>
          <w:sz w:val="16"/>
          <w:szCs w:val="16"/>
          <w:rtl/>
        </w:rPr>
        <w:t xml:space="preserve"> לירק הולכים אחר לקיטה</w:t>
      </w:r>
      <w:r w:rsidRPr="004B7F9B">
        <w:rPr>
          <w:rFonts w:cs="Arial" w:hint="cs"/>
          <w:sz w:val="24"/>
          <w:szCs w:val="24"/>
          <w:rtl/>
        </w:rPr>
        <w:t>,</w:t>
      </w:r>
      <w:r w:rsidRPr="00AF1D22">
        <w:rPr>
          <w:rFonts w:cs="Arial"/>
          <w:sz w:val="24"/>
          <w:szCs w:val="24"/>
          <w:rtl/>
        </w:rPr>
        <w:t xml:space="preserve"> צובר את גורנו לתוכו</w:t>
      </w:r>
      <w:r w:rsidRPr="004B7F9B">
        <w:rPr>
          <w:rFonts w:cs="Arial" w:hint="cs"/>
          <w:sz w:val="24"/>
          <w:szCs w:val="24"/>
          <w:rtl/>
        </w:rPr>
        <w:t>.</w:t>
      </w:r>
      <w:r w:rsidRPr="004B7F9B">
        <w:rPr>
          <w:rFonts w:cs="Arial"/>
          <w:sz w:val="24"/>
          <w:szCs w:val="24"/>
          <w:rtl/>
        </w:rPr>
        <w:t xml:space="preserve"> </w:t>
      </w:r>
      <w:r w:rsidRPr="00AD65C4">
        <w:rPr>
          <w:rFonts w:cs="Arial" w:hint="cs"/>
          <w:b/>
          <w:bCs/>
          <w:sz w:val="24"/>
          <w:szCs w:val="24"/>
          <w:rtl/>
        </w:rPr>
        <w:t>ומערבם</w:t>
      </w:r>
      <w:r w:rsidRPr="00AD65C4">
        <w:rPr>
          <w:rFonts w:cs="Arial"/>
          <w:b/>
          <w:bCs/>
          <w:sz w:val="24"/>
          <w:szCs w:val="24"/>
          <w:rtl/>
        </w:rPr>
        <w:t xml:space="preserve"> היטב ומפריש</w:t>
      </w:r>
      <w:r>
        <w:rPr>
          <w:rFonts w:cs="Arial" w:hint="cs"/>
          <w:sz w:val="24"/>
          <w:szCs w:val="24"/>
          <w:rtl/>
        </w:rPr>
        <w:t xml:space="preserve"> </w:t>
      </w:r>
      <w:r w:rsidRPr="003E5A0C">
        <w:rPr>
          <w:rFonts w:cs="Arial" w:hint="cs"/>
          <w:i/>
          <w:iCs/>
          <w:sz w:val="16"/>
          <w:szCs w:val="16"/>
          <w:rtl/>
        </w:rPr>
        <w:t>מהתערובת</w:t>
      </w:r>
      <w:r w:rsidRPr="004B7F9B">
        <w:rPr>
          <w:rFonts w:cs="Arial" w:hint="cs"/>
          <w:sz w:val="24"/>
          <w:szCs w:val="24"/>
          <w:rtl/>
        </w:rPr>
        <w:t xml:space="preserve"> </w:t>
      </w:r>
      <w:r w:rsidRPr="00AD65C4">
        <w:rPr>
          <w:rFonts w:cs="Arial" w:hint="cs"/>
          <w:b/>
          <w:bCs/>
          <w:sz w:val="24"/>
          <w:szCs w:val="24"/>
          <w:rtl/>
        </w:rPr>
        <w:t>ו</w:t>
      </w:r>
      <w:r w:rsidR="006352E2">
        <w:rPr>
          <w:rFonts w:cs="Arial" w:hint="cs"/>
          <w:b/>
          <w:bCs/>
          <w:sz w:val="24"/>
          <w:szCs w:val="24"/>
          <w:rtl/>
        </w:rPr>
        <w:t>מ</w:t>
      </w:r>
      <w:r w:rsidRPr="00AD65C4">
        <w:rPr>
          <w:rFonts w:cs="Arial" w:hint="cs"/>
          <w:b/>
          <w:bCs/>
          <w:sz w:val="24"/>
          <w:szCs w:val="24"/>
          <w:rtl/>
        </w:rPr>
        <w:t>תנה שהחדש יהיה מעשר על החדש והישן על הישן</w:t>
      </w:r>
      <w:r w:rsidR="006352E2">
        <w:rPr>
          <w:rFonts w:cs="Arial" w:hint="cs"/>
          <w:b/>
          <w:bCs/>
          <w:sz w:val="24"/>
          <w:szCs w:val="24"/>
          <w:rtl/>
        </w:rPr>
        <w:t xml:space="preserve"> </w:t>
      </w:r>
      <w:r w:rsidR="006352E2" w:rsidRPr="006352E2">
        <w:rPr>
          <w:rFonts w:cs="Arial" w:hint="cs"/>
          <w:i/>
          <w:iCs/>
          <w:sz w:val="16"/>
          <w:szCs w:val="16"/>
          <w:rtl/>
        </w:rPr>
        <w:t>שאן מפרישים משנה לחברתה</w:t>
      </w:r>
      <w:r w:rsidRPr="00AD65C4">
        <w:rPr>
          <w:rFonts w:cs="Arial" w:hint="cs"/>
          <w:b/>
          <w:bCs/>
          <w:sz w:val="24"/>
          <w:szCs w:val="24"/>
          <w:rtl/>
        </w:rPr>
        <w:t xml:space="preserve">. ואם הייתה שנה שניה ושלישית . מפריש </w:t>
      </w:r>
      <w:r w:rsidRPr="00AD65C4">
        <w:rPr>
          <w:rFonts w:cs="Arial"/>
          <w:b/>
          <w:bCs/>
          <w:sz w:val="24"/>
          <w:szCs w:val="24"/>
          <w:rtl/>
        </w:rPr>
        <w:t>מעשר</w:t>
      </w:r>
      <w:r w:rsidRPr="00AD65C4">
        <w:rPr>
          <w:rFonts w:cs="Arial" w:hint="cs"/>
          <w:b/>
          <w:bCs/>
          <w:sz w:val="24"/>
          <w:szCs w:val="24"/>
          <w:rtl/>
        </w:rPr>
        <w:t xml:space="preserve"> </w:t>
      </w:r>
      <w:r w:rsidRPr="00AD65C4">
        <w:rPr>
          <w:rFonts w:cs="Arial"/>
          <w:b/>
          <w:bCs/>
          <w:sz w:val="24"/>
          <w:szCs w:val="24"/>
          <w:rtl/>
        </w:rPr>
        <w:t xml:space="preserve"> שני מהכל</w:t>
      </w:r>
      <w:r w:rsidRPr="00AD65C4">
        <w:rPr>
          <w:rFonts w:cs="Arial" w:hint="cs"/>
          <w:b/>
          <w:bCs/>
          <w:sz w:val="24"/>
          <w:szCs w:val="24"/>
          <w:rtl/>
        </w:rPr>
        <w:t>, וחוזר</w:t>
      </w:r>
      <w:r w:rsidRPr="00AD65C4">
        <w:rPr>
          <w:rFonts w:cs="Arial"/>
          <w:b/>
          <w:bCs/>
          <w:sz w:val="24"/>
          <w:szCs w:val="24"/>
          <w:rtl/>
        </w:rPr>
        <w:t xml:space="preserve"> </w:t>
      </w:r>
      <w:r w:rsidRPr="00AD65C4">
        <w:rPr>
          <w:rFonts w:cs="Arial" w:hint="cs"/>
          <w:b/>
          <w:bCs/>
          <w:sz w:val="24"/>
          <w:szCs w:val="24"/>
          <w:rtl/>
        </w:rPr>
        <w:t>ו</w:t>
      </w:r>
      <w:r w:rsidRPr="00AD65C4">
        <w:rPr>
          <w:rFonts w:cs="Arial"/>
          <w:b/>
          <w:bCs/>
          <w:sz w:val="24"/>
          <w:szCs w:val="24"/>
          <w:rtl/>
        </w:rPr>
        <w:t>פודה אותו</w:t>
      </w:r>
      <w:r w:rsidRPr="00AD65C4">
        <w:rPr>
          <w:rFonts w:cs="Arial" w:hint="cs"/>
          <w:b/>
          <w:bCs/>
          <w:sz w:val="24"/>
          <w:szCs w:val="24"/>
          <w:rtl/>
        </w:rPr>
        <w:t>,</w:t>
      </w:r>
      <w:r w:rsidRPr="00AD65C4">
        <w:rPr>
          <w:rFonts w:cs="Arial"/>
          <w:b/>
          <w:bCs/>
          <w:sz w:val="24"/>
          <w:szCs w:val="24"/>
          <w:rtl/>
        </w:rPr>
        <w:t xml:space="preserve"> ונותן לעניים כמעשר עני</w:t>
      </w:r>
      <w:r w:rsidRPr="00AD65C4">
        <w:rPr>
          <w:rFonts w:cs="Arial" w:hint="cs"/>
          <w:b/>
          <w:bCs/>
          <w:sz w:val="24"/>
          <w:szCs w:val="24"/>
          <w:rtl/>
        </w:rPr>
        <w:t>.</w:t>
      </w:r>
      <w:r w:rsidRPr="00AF1D22">
        <w:rPr>
          <w:rFonts w:cs="Arial"/>
          <w:sz w:val="24"/>
          <w:szCs w:val="24"/>
          <w:rtl/>
        </w:rPr>
        <w:t xml:space="preserve"> ונמצא מעשר מזרעו על ירקו</w:t>
      </w:r>
      <w:r w:rsidRPr="004B7F9B">
        <w:rPr>
          <w:rFonts w:cs="Arial" w:hint="cs"/>
          <w:sz w:val="24"/>
          <w:szCs w:val="24"/>
          <w:rtl/>
        </w:rPr>
        <w:t>,</w:t>
      </w:r>
      <w:r w:rsidRPr="00AF1D22">
        <w:rPr>
          <w:rFonts w:cs="Arial"/>
          <w:sz w:val="24"/>
          <w:szCs w:val="24"/>
          <w:rtl/>
        </w:rPr>
        <w:t xml:space="preserve"> ומירקו על זרעו</w:t>
      </w:r>
      <w:r w:rsidRPr="004B7F9B">
        <w:rPr>
          <w:rFonts w:cs="Arial" w:hint="cs"/>
          <w:sz w:val="24"/>
          <w:szCs w:val="24"/>
          <w:rtl/>
        </w:rPr>
        <w:t xml:space="preserve">. </w:t>
      </w:r>
      <w:r w:rsidRPr="00AD65C4">
        <w:rPr>
          <w:rFonts w:cs="Arial" w:hint="cs"/>
          <w:b/>
          <w:bCs/>
          <w:sz w:val="24"/>
          <w:szCs w:val="24"/>
          <w:rtl/>
        </w:rPr>
        <w:t>ולמה לא נעשה כן באורז, ונלך אחר שליש ונצבור גרנו לתוכו ונפריש?</w:t>
      </w:r>
      <w:r w:rsidRPr="00AF1D22">
        <w:rPr>
          <w:rFonts w:cs="Arial"/>
          <w:sz w:val="24"/>
          <w:szCs w:val="24"/>
          <w:rtl/>
        </w:rPr>
        <w:t xml:space="preserve"> אמר רבי יוסה</w:t>
      </w:r>
      <w:r w:rsidRPr="004B7F9B">
        <w:rPr>
          <w:rFonts w:cs="Arial" w:hint="cs"/>
          <w:sz w:val="24"/>
          <w:szCs w:val="24"/>
          <w:rtl/>
        </w:rPr>
        <w:t>.</w:t>
      </w:r>
      <w:r w:rsidRPr="00AF1D22">
        <w:rPr>
          <w:rFonts w:cs="Arial"/>
          <w:sz w:val="24"/>
          <w:szCs w:val="24"/>
          <w:rtl/>
        </w:rPr>
        <w:t xml:space="preserve"> קיימא חונה בר חמא</w:t>
      </w:r>
      <w:r w:rsidRPr="004B7F9B">
        <w:rPr>
          <w:rFonts w:cs="Arial" w:hint="cs"/>
          <w:sz w:val="24"/>
          <w:szCs w:val="24"/>
          <w:rtl/>
        </w:rPr>
        <w:t>.</w:t>
      </w:r>
      <w:r w:rsidRPr="004B7F9B">
        <w:rPr>
          <w:rFonts w:cs="Arial"/>
          <w:sz w:val="24"/>
          <w:szCs w:val="24"/>
          <w:rtl/>
        </w:rPr>
        <w:t xml:space="preserve"> </w:t>
      </w:r>
      <w:r w:rsidRPr="004B7F9B">
        <w:rPr>
          <w:rFonts w:cs="Arial" w:hint="cs"/>
          <w:sz w:val="24"/>
          <w:szCs w:val="24"/>
          <w:rtl/>
        </w:rPr>
        <w:t>ו</w:t>
      </w:r>
      <w:r w:rsidRPr="004B7F9B">
        <w:rPr>
          <w:rFonts w:cs="Arial"/>
          <w:sz w:val="24"/>
          <w:szCs w:val="24"/>
          <w:rtl/>
        </w:rPr>
        <w:t>רבי</w:t>
      </w:r>
      <w:r w:rsidRPr="00AF1D22">
        <w:rPr>
          <w:rFonts w:cs="Arial"/>
          <w:sz w:val="24"/>
          <w:szCs w:val="24"/>
          <w:rtl/>
        </w:rPr>
        <w:t xml:space="preserve"> יונה </w:t>
      </w:r>
      <w:r w:rsidRPr="00AD65C4">
        <w:rPr>
          <w:rFonts w:cs="Arial" w:hint="cs"/>
          <w:b/>
          <w:bCs/>
          <w:sz w:val="24"/>
          <w:szCs w:val="24"/>
          <w:rtl/>
        </w:rPr>
        <w:t>אמר</w:t>
      </w:r>
      <w:r w:rsidR="006352E2">
        <w:rPr>
          <w:rFonts w:cs="Arial" w:hint="cs"/>
          <w:b/>
          <w:bCs/>
          <w:sz w:val="24"/>
          <w:szCs w:val="24"/>
          <w:rtl/>
        </w:rPr>
        <w:t>,</w:t>
      </w:r>
      <w:r w:rsidRPr="004B7F9B">
        <w:rPr>
          <w:rFonts w:cs="Arial" w:hint="cs"/>
          <w:sz w:val="24"/>
          <w:szCs w:val="24"/>
          <w:rtl/>
        </w:rPr>
        <w:t xml:space="preserve"> </w:t>
      </w:r>
      <w:r w:rsidRPr="00AF1D22">
        <w:rPr>
          <w:rFonts w:cs="Arial"/>
          <w:sz w:val="24"/>
          <w:szCs w:val="24"/>
          <w:rtl/>
        </w:rPr>
        <w:t>חונה בר חייא בשם שמואל</w:t>
      </w:r>
      <w:r w:rsidRPr="004B7F9B">
        <w:rPr>
          <w:rFonts w:cs="Arial" w:hint="cs"/>
          <w:sz w:val="24"/>
          <w:szCs w:val="24"/>
          <w:rtl/>
        </w:rPr>
        <w:t>.</w:t>
      </w:r>
      <w:r w:rsidRPr="004B7F9B">
        <w:rPr>
          <w:rFonts w:cs="Arial"/>
          <w:sz w:val="24"/>
          <w:szCs w:val="24"/>
          <w:rtl/>
        </w:rPr>
        <w:t xml:space="preserve"> </w:t>
      </w:r>
      <w:r w:rsidRPr="00AD65C4">
        <w:rPr>
          <w:rFonts w:cs="Arial" w:hint="cs"/>
          <w:b/>
          <w:bCs/>
          <w:sz w:val="24"/>
          <w:szCs w:val="24"/>
          <w:rtl/>
        </w:rPr>
        <w:t>ד</w:t>
      </w:r>
      <w:r w:rsidRPr="00AD65C4">
        <w:rPr>
          <w:rFonts w:cs="Arial"/>
          <w:b/>
          <w:bCs/>
          <w:sz w:val="24"/>
          <w:szCs w:val="24"/>
          <w:rtl/>
        </w:rPr>
        <w:t>כתיב</w:t>
      </w:r>
      <w:r w:rsidRPr="00AF1D22">
        <w:rPr>
          <w:rFonts w:cs="Arial"/>
          <w:sz w:val="24"/>
          <w:szCs w:val="24"/>
          <w:rtl/>
        </w:rPr>
        <w:t xml:space="preserve"> [שם יד כב] עשר תעשר את כל תבואת זרעך </w:t>
      </w:r>
      <w:r w:rsidRPr="00AD65C4">
        <w:rPr>
          <w:rFonts w:cs="Arial" w:hint="cs"/>
          <w:b/>
          <w:bCs/>
          <w:sz w:val="24"/>
          <w:szCs w:val="24"/>
          <w:rtl/>
        </w:rPr>
        <w:t>היוצא שנה שנה</w:t>
      </w:r>
      <w:r w:rsidRPr="004B7F9B">
        <w:rPr>
          <w:rFonts w:cs="Arial" w:hint="cs"/>
          <w:sz w:val="24"/>
          <w:szCs w:val="24"/>
          <w:rtl/>
        </w:rPr>
        <w:t>.</w:t>
      </w:r>
      <w:r w:rsidRPr="004B7F9B">
        <w:rPr>
          <w:rFonts w:cs="Arial"/>
          <w:sz w:val="24"/>
          <w:szCs w:val="24"/>
          <w:rtl/>
        </w:rPr>
        <w:t xml:space="preserve"> </w:t>
      </w:r>
      <w:r w:rsidRPr="00AF1D22">
        <w:rPr>
          <w:rFonts w:cs="Arial"/>
          <w:sz w:val="24"/>
          <w:szCs w:val="24"/>
          <w:rtl/>
        </w:rPr>
        <w:t>מעשר אחד את מעשר בשנה אחת</w:t>
      </w:r>
      <w:r w:rsidRPr="004B7F9B">
        <w:rPr>
          <w:rFonts w:cs="Arial" w:hint="cs"/>
          <w:sz w:val="24"/>
          <w:szCs w:val="24"/>
          <w:rtl/>
        </w:rPr>
        <w:t>.</w:t>
      </w:r>
      <w:r w:rsidRPr="00AF1D22">
        <w:rPr>
          <w:rFonts w:cs="Arial"/>
          <w:sz w:val="24"/>
          <w:szCs w:val="24"/>
          <w:rtl/>
        </w:rPr>
        <w:t xml:space="preserve"> ואין את מעשר שתי מעשרות בשנה </w:t>
      </w:r>
      <w:r w:rsidRPr="00AD65C4">
        <w:rPr>
          <w:rFonts w:cs="Arial"/>
          <w:b/>
          <w:bCs/>
          <w:sz w:val="24"/>
          <w:szCs w:val="24"/>
          <w:rtl/>
        </w:rPr>
        <w:t>א</w:t>
      </w:r>
      <w:r w:rsidRPr="00AD65C4">
        <w:rPr>
          <w:rFonts w:cs="Arial" w:hint="cs"/>
          <w:b/>
          <w:bCs/>
          <w:sz w:val="24"/>
          <w:szCs w:val="24"/>
          <w:rtl/>
        </w:rPr>
        <w:t xml:space="preserve">חת. </w:t>
      </w:r>
      <w:r w:rsidR="006352E2">
        <w:rPr>
          <w:rFonts w:cs="Arial" w:hint="cs"/>
          <w:b/>
          <w:bCs/>
          <w:sz w:val="24"/>
          <w:szCs w:val="24"/>
          <w:rtl/>
        </w:rPr>
        <w:t xml:space="preserve">ואם תאמר שאף </w:t>
      </w:r>
      <w:r w:rsidR="00225356">
        <w:rPr>
          <w:rFonts w:cs="Arial" w:hint="cs"/>
          <w:b/>
          <w:bCs/>
          <w:sz w:val="24"/>
          <w:szCs w:val="24"/>
          <w:rtl/>
        </w:rPr>
        <w:t>בקטניות</w:t>
      </w:r>
      <w:r w:rsidR="006352E2">
        <w:rPr>
          <w:rFonts w:cs="Arial" w:hint="cs"/>
          <w:b/>
          <w:bCs/>
          <w:sz w:val="24"/>
          <w:szCs w:val="24"/>
          <w:rtl/>
        </w:rPr>
        <w:t xml:space="preserve"> </w:t>
      </w:r>
      <w:r w:rsidR="006352E2" w:rsidRPr="006352E2">
        <w:rPr>
          <w:rFonts w:cs="Arial" w:hint="cs"/>
          <w:b/>
          <w:bCs/>
          <w:sz w:val="24"/>
          <w:szCs w:val="24"/>
          <w:rtl/>
        </w:rPr>
        <w:t>י</w:t>
      </w:r>
      <w:r w:rsidR="006352E2" w:rsidRPr="00AF1D22">
        <w:rPr>
          <w:rFonts w:cs="Arial"/>
          <w:b/>
          <w:bCs/>
          <w:sz w:val="24"/>
          <w:szCs w:val="24"/>
          <w:rtl/>
        </w:rPr>
        <w:t>צב</w:t>
      </w:r>
      <w:r w:rsidR="006352E2" w:rsidRPr="006352E2">
        <w:rPr>
          <w:rFonts w:cs="Arial" w:hint="cs"/>
          <w:b/>
          <w:bCs/>
          <w:sz w:val="24"/>
          <w:szCs w:val="24"/>
          <w:rtl/>
        </w:rPr>
        <w:t>ו</w:t>
      </w:r>
      <w:r w:rsidR="006352E2" w:rsidRPr="00AF1D22">
        <w:rPr>
          <w:rFonts w:cs="Arial"/>
          <w:b/>
          <w:bCs/>
          <w:sz w:val="24"/>
          <w:szCs w:val="24"/>
          <w:rtl/>
        </w:rPr>
        <w:t>ר את גורנו לתוכו</w:t>
      </w:r>
      <w:r w:rsidR="006352E2" w:rsidRPr="006352E2">
        <w:rPr>
          <w:rFonts w:cs="Arial" w:hint="cs"/>
          <w:b/>
          <w:bCs/>
          <w:sz w:val="24"/>
          <w:szCs w:val="24"/>
          <w:rtl/>
        </w:rPr>
        <w:t>.</w:t>
      </w:r>
      <w:r w:rsidR="006352E2" w:rsidRPr="006352E2">
        <w:rPr>
          <w:rFonts w:cs="Arial"/>
          <w:b/>
          <w:bCs/>
          <w:sz w:val="24"/>
          <w:szCs w:val="24"/>
          <w:rtl/>
        </w:rPr>
        <w:t xml:space="preserve"> </w:t>
      </w:r>
      <w:r w:rsidR="006352E2" w:rsidRPr="006352E2">
        <w:rPr>
          <w:rFonts w:cs="Arial" w:hint="cs"/>
          <w:b/>
          <w:bCs/>
          <w:sz w:val="24"/>
          <w:szCs w:val="24"/>
          <w:rtl/>
        </w:rPr>
        <w:t>ויערבם</w:t>
      </w:r>
      <w:r w:rsidR="006352E2" w:rsidRPr="006352E2">
        <w:rPr>
          <w:rFonts w:cs="Arial"/>
          <w:b/>
          <w:bCs/>
          <w:sz w:val="24"/>
          <w:szCs w:val="24"/>
          <w:rtl/>
        </w:rPr>
        <w:t xml:space="preserve"> היטב ו</w:t>
      </w:r>
      <w:r w:rsidR="006352E2" w:rsidRPr="006352E2">
        <w:rPr>
          <w:rFonts w:cs="Arial" w:hint="cs"/>
          <w:b/>
          <w:bCs/>
          <w:sz w:val="24"/>
          <w:szCs w:val="24"/>
          <w:rtl/>
        </w:rPr>
        <w:t>י</w:t>
      </w:r>
      <w:r w:rsidR="006352E2" w:rsidRPr="006352E2">
        <w:rPr>
          <w:rFonts w:cs="Arial"/>
          <w:b/>
          <w:bCs/>
          <w:sz w:val="24"/>
          <w:szCs w:val="24"/>
          <w:rtl/>
        </w:rPr>
        <w:t>פריש</w:t>
      </w:r>
      <w:r w:rsidR="006352E2" w:rsidRPr="006352E2">
        <w:rPr>
          <w:rFonts w:cs="Arial" w:hint="cs"/>
          <w:b/>
          <w:bCs/>
          <w:sz w:val="24"/>
          <w:szCs w:val="24"/>
          <w:rtl/>
        </w:rPr>
        <w:t xml:space="preserve"> </w:t>
      </w:r>
      <w:r w:rsidR="006352E2" w:rsidRPr="006352E2">
        <w:rPr>
          <w:rFonts w:cs="Arial" w:hint="cs"/>
          <w:b/>
          <w:bCs/>
          <w:i/>
          <w:iCs/>
          <w:sz w:val="24"/>
          <w:szCs w:val="24"/>
          <w:rtl/>
        </w:rPr>
        <w:t>מהתערובת</w:t>
      </w:r>
      <w:r w:rsidR="006352E2">
        <w:rPr>
          <w:rFonts w:cs="Arial" w:hint="cs"/>
          <w:b/>
          <w:bCs/>
          <w:i/>
          <w:iCs/>
          <w:sz w:val="24"/>
          <w:szCs w:val="24"/>
          <w:rtl/>
        </w:rPr>
        <w:t>,</w:t>
      </w:r>
      <w:r w:rsidRPr="00AD65C4">
        <w:rPr>
          <w:rFonts w:cs="Arial" w:hint="cs"/>
          <w:b/>
          <w:bCs/>
          <w:sz w:val="24"/>
          <w:szCs w:val="24"/>
          <w:rtl/>
        </w:rPr>
        <w:t xml:space="preserve"> </w:t>
      </w:r>
      <w:r w:rsidR="006352E2">
        <w:rPr>
          <w:rFonts w:cs="Arial" w:hint="cs"/>
          <w:b/>
          <w:bCs/>
          <w:sz w:val="24"/>
          <w:szCs w:val="24"/>
          <w:rtl/>
        </w:rPr>
        <w:t>יוצא ש</w:t>
      </w:r>
      <w:r w:rsidRPr="00AD65C4">
        <w:rPr>
          <w:rFonts w:cs="Arial" w:hint="cs"/>
          <w:b/>
          <w:bCs/>
          <w:sz w:val="24"/>
          <w:szCs w:val="24"/>
          <w:rtl/>
        </w:rPr>
        <w:t>מפריש גם מעשר שני וגם מעשר שני באותה שנה</w:t>
      </w:r>
      <w:r w:rsidRPr="004B7F9B">
        <w:rPr>
          <w:rFonts w:cs="Arial" w:hint="cs"/>
          <w:sz w:val="24"/>
          <w:szCs w:val="24"/>
          <w:rtl/>
        </w:rPr>
        <w:t>.</w:t>
      </w:r>
      <w:r w:rsidRPr="00AF1D22">
        <w:rPr>
          <w:rFonts w:cs="Arial"/>
          <w:sz w:val="24"/>
          <w:szCs w:val="24"/>
          <w:rtl/>
        </w:rPr>
        <w:t xml:space="preserve"> התיבין הרי פול המצרי </w:t>
      </w:r>
      <w:r w:rsidRPr="006352E2">
        <w:rPr>
          <w:rFonts w:cs="Arial" w:hint="cs"/>
          <w:i/>
          <w:iCs/>
          <w:sz w:val="16"/>
          <w:szCs w:val="16"/>
          <w:rtl/>
        </w:rPr>
        <w:t>שזמן ההשרשה שלו חל בסביבות ראש השנה. כך שחלק משריש קדם ראש השנה וחלק משריש אחר ראש השנה</w:t>
      </w:r>
      <w:r>
        <w:rPr>
          <w:rFonts w:cs="Arial" w:hint="cs"/>
          <w:sz w:val="24"/>
          <w:szCs w:val="24"/>
          <w:rtl/>
        </w:rPr>
        <w:t>.</w:t>
      </w:r>
      <w:r w:rsidRPr="00246084">
        <w:rPr>
          <w:rFonts w:cs="Arial"/>
          <w:sz w:val="24"/>
          <w:szCs w:val="24"/>
          <w:rtl/>
        </w:rPr>
        <w:t xml:space="preserve"> </w:t>
      </w:r>
      <w:r w:rsidRPr="00AF1D22">
        <w:rPr>
          <w:rFonts w:cs="Arial"/>
          <w:sz w:val="24"/>
          <w:szCs w:val="24"/>
          <w:rtl/>
        </w:rPr>
        <w:t xml:space="preserve">הרי הוא שני מעשרות בשנה אחת </w:t>
      </w:r>
      <w:r w:rsidRPr="004B7F9B">
        <w:rPr>
          <w:rFonts w:cs="Arial" w:hint="cs"/>
          <w:sz w:val="24"/>
          <w:szCs w:val="24"/>
          <w:rtl/>
        </w:rPr>
        <w:t>?..</w:t>
      </w:r>
      <w:r w:rsidRPr="004B7F9B">
        <w:rPr>
          <w:rFonts w:cs="Arial"/>
          <w:sz w:val="24"/>
          <w:szCs w:val="24"/>
          <w:rtl/>
        </w:rPr>
        <w:t xml:space="preserve"> </w:t>
      </w:r>
      <w:r w:rsidRPr="00B85EEC">
        <w:rPr>
          <w:rFonts w:cs="Arial"/>
          <w:b/>
          <w:bCs/>
          <w:sz w:val="24"/>
          <w:szCs w:val="24"/>
          <w:rtl/>
        </w:rPr>
        <w:t xml:space="preserve">[דף ה עמוד ב] רבי זעירא </w:t>
      </w:r>
      <w:r w:rsidRPr="00B85EEC">
        <w:rPr>
          <w:rFonts w:cs="Arial" w:hint="cs"/>
          <w:b/>
          <w:bCs/>
          <w:sz w:val="24"/>
          <w:szCs w:val="24"/>
          <w:rtl/>
        </w:rPr>
        <w:t>אמר מדכתיב,</w:t>
      </w:r>
      <w:r w:rsidRPr="00B85EEC">
        <w:rPr>
          <w:rFonts w:cs="Arial"/>
          <w:b/>
          <w:bCs/>
          <w:sz w:val="24"/>
          <w:szCs w:val="24"/>
          <w:rtl/>
        </w:rPr>
        <w:t xml:space="preserve"> [ויקרא כה ג] שש שנים תזרע שדך ואספת</w:t>
      </w:r>
      <w:r w:rsidRPr="00B85EEC">
        <w:rPr>
          <w:rFonts w:cs="Arial" w:hint="cs"/>
          <w:b/>
          <w:bCs/>
          <w:sz w:val="24"/>
          <w:szCs w:val="24"/>
          <w:rtl/>
        </w:rPr>
        <w:t>.</w:t>
      </w:r>
      <w:r w:rsidRPr="00B85EEC">
        <w:rPr>
          <w:rFonts w:cs="Arial"/>
          <w:b/>
          <w:bCs/>
          <w:sz w:val="24"/>
          <w:szCs w:val="24"/>
          <w:rtl/>
        </w:rPr>
        <w:t xml:space="preserve"> שש</w:t>
      </w:r>
      <w:r w:rsidRPr="00B85EEC">
        <w:rPr>
          <w:rFonts w:cs="Arial" w:hint="cs"/>
          <w:b/>
          <w:bCs/>
          <w:sz w:val="24"/>
          <w:szCs w:val="24"/>
          <w:rtl/>
        </w:rPr>
        <w:t xml:space="preserve"> שנים</w:t>
      </w:r>
      <w:r w:rsidRPr="00B85EEC">
        <w:rPr>
          <w:rFonts w:cs="Arial"/>
          <w:b/>
          <w:bCs/>
          <w:sz w:val="24"/>
          <w:szCs w:val="24"/>
          <w:rtl/>
        </w:rPr>
        <w:t xml:space="preserve"> זורעין וששה אוספין</w:t>
      </w:r>
      <w:r w:rsidRPr="00B85EEC">
        <w:rPr>
          <w:rFonts w:cs="Arial" w:hint="cs"/>
          <w:b/>
          <w:bCs/>
          <w:sz w:val="24"/>
          <w:szCs w:val="24"/>
          <w:rtl/>
        </w:rPr>
        <w:t>.</w:t>
      </w:r>
      <w:r w:rsidRPr="00B85EEC">
        <w:rPr>
          <w:rFonts w:cs="Arial"/>
          <w:b/>
          <w:bCs/>
          <w:sz w:val="24"/>
          <w:szCs w:val="24"/>
          <w:rtl/>
        </w:rPr>
        <w:t xml:space="preserve"> </w:t>
      </w:r>
      <w:r w:rsidRPr="00B85EEC">
        <w:rPr>
          <w:rFonts w:cs="Arial" w:hint="cs"/>
          <w:b/>
          <w:bCs/>
          <w:sz w:val="24"/>
          <w:szCs w:val="24"/>
          <w:rtl/>
        </w:rPr>
        <w:t xml:space="preserve"> ו</w:t>
      </w:r>
      <w:r w:rsidRPr="00B85EEC">
        <w:rPr>
          <w:rFonts w:cs="Arial"/>
          <w:b/>
          <w:bCs/>
          <w:sz w:val="24"/>
          <w:szCs w:val="24"/>
          <w:rtl/>
        </w:rPr>
        <w:t>לא ששה זורעין ושבעה אוספין</w:t>
      </w:r>
      <w:r w:rsidRPr="00B85EEC">
        <w:rPr>
          <w:rFonts w:cs="Arial" w:hint="cs"/>
          <w:b/>
          <w:bCs/>
          <w:sz w:val="24"/>
          <w:szCs w:val="24"/>
          <w:rtl/>
        </w:rPr>
        <w:t>.</w:t>
      </w:r>
      <w:r w:rsidRPr="00B85EEC">
        <w:rPr>
          <w:rFonts w:cs="Arial"/>
          <w:b/>
          <w:bCs/>
          <w:sz w:val="24"/>
          <w:szCs w:val="24"/>
          <w:rtl/>
        </w:rPr>
        <w:t xml:space="preserve"> </w:t>
      </w:r>
      <w:r w:rsidRPr="00B85EEC">
        <w:rPr>
          <w:rFonts w:cs="Arial" w:hint="cs"/>
          <w:b/>
          <w:bCs/>
          <w:sz w:val="24"/>
          <w:szCs w:val="24"/>
          <w:rtl/>
        </w:rPr>
        <w:t>ואם נלך בקטניות אחר שליש</w:t>
      </w:r>
      <w:r w:rsidR="00225356">
        <w:rPr>
          <w:rFonts w:cs="Arial" w:hint="cs"/>
          <w:b/>
          <w:bCs/>
          <w:sz w:val="24"/>
          <w:szCs w:val="24"/>
          <w:rtl/>
        </w:rPr>
        <w:t>,</w:t>
      </w:r>
      <w:r w:rsidRPr="00B85EEC">
        <w:rPr>
          <w:rFonts w:cs="Arial" w:hint="cs"/>
          <w:b/>
          <w:bCs/>
          <w:sz w:val="24"/>
          <w:szCs w:val="24"/>
          <w:rtl/>
        </w:rPr>
        <w:t xml:space="preserve"> יהיו שש שנים בהם זורעים ושבע שנים בהם אוספים. </w:t>
      </w:r>
      <w:r w:rsidRPr="00B85EEC">
        <w:rPr>
          <w:rFonts w:cs="Arial"/>
          <w:b/>
          <w:bCs/>
          <w:sz w:val="24"/>
          <w:szCs w:val="24"/>
          <w:rtl/>
        </w:rPr>
        <w:t>אמר רבי יונה</w:t>
      </w:r>
      <w:r w:rsidRPr="00B85EEC">
        <w:rPr>
          <w:rFonts w:cs="Arial" w:hint="cs"/>
          <w:b/>
          <w:bCs/>
          <w:sz w:val="24"/>
          <w:szCs w:val="24"/>
          <w:rtl/>
        </w:rPr>
        <w:t>.</w:t>
      </w:r>
      <w:r w:rsidRPr="00B85EEC">
        <w:rPr>
          <w:rFonts w:cs="Arial"/>
          <w:b/>
          <w:bCs/>
          <w:sz w:val="24"/>
          <w:szCs w:val="24"/>
          <w:rtl/>
        </w:rPr>
        <w:t xml:space="preserve"> בשיתה לי</w:t>
      </w:r>
      <w:r w:rsidRPr="00B85EEC">
        <w:rPr>
          <w:rFonts w:cs="Arial" w:hint="cs"/>
          <w:b/>
          <w:bCs/>
          <w:sz w:val="24"/>
          <w:szCs w:val="24"/>
          <w:rtl/>
        </w:rPr>
        <w:t>ת</w:t>
      </w:r>
      <w:r w:rsidRPr="00B85EEC">
        <w:rPr>
          <w:rFonts w:cs="Arial"/>
          <w:b/>
          <w:bCs/>
          <w:sz w:val="24"/>
          <w:szCs w:val="24"/>
          <w:rtl/>
        </w:rPr>
        <w:t xml:space="preserve"> </w:t>
      </w:r>
      <w:r w:rsidRPr="00B85EEC">
        <w:rPr>
          <w:rFonts w:cs="Arial" w:hint="cs"/>
          <w:b/>
          <w:bCs/>
          <w:sz w:val="24"/>
          <w:szCs w:val="24"/>
          <w:rtl/>
        </w:rPr>
        <w:t>א</w:t>
      </w:r>
      <w:r w:rsidRPr="00B85EEC">
        <w:rPr>
          <w:rFonts w:cs="Arial"/>
          <w:b/>
          <w:bCs/>
          <w:sz w:val="24"/>
          <w:szCs w:val="24"/>
          <w:rtl/>
        </w:rPr>
        <w:t>נן יכלין קיימן</w:t>
      </w:r>
      <w:r w:rsidRPr="00B85EEC">
        <w:rPr>
          <w:rFonts w:cs="Arial" w:hint="cs"/>
          <w:b/>
          <w:bCs/>
          <w:sz w:val="24"/>
          <w:szCs w:val="24"/>
          <w:rtl/>
        </w:rPr>
        <w:t>, שהרי אם הולכים אחר הבאת שליש, מה שזורעים בשישית, יהיה אסור לאסוף בשביעית שמא הביא שליש בשביעית. נמצא שרק חמש שנים מותר לאסוף.</w:t>
      </w:r>
      <w:r w:rsidRPr="00B85EEC">
        <w:rPr>
          <w:rFonts w:cs="Arial"/>
          <w:b/>
          <w:bCs/>
          <w:sz w:val="24"/>
          <w:szCs w:val="24"/>
          <w:rtl/>
        </w:rPr>
        <w:t xml:space="preserve"> </w:t>
      </w:r>
      <w:r w:rsidRPr="00B85EEC">
        <w:rPr>
          <w:rFonts w:cs="Arial" w:hint="cs"/>
          <w:b/>
          <w:bCs/>
          <w:sz w:val="24"/>
          <w:szCs w:val="24"/>
          <w:rtl/>
        </w:rPr>
        <w:t>ולמה דרש רבי זירא שישה זורעים ושישה אוספים, ו</w:t>
      </w:r>
      <w:r w:rsidRPr="00B85EEC">
        <w:rPr>
          <w:rFonts w:cs="Arial"/>
          <w:b/>
          <w:bCs/>
          <w:sz w:val="24"/>
          <w:szCs w:val="24"/>
          <w:rtl/>
        </w:rPr>
        <w:t>לא ששה זורעין ושבעה אוספין</w:t>
      </w:r>
      <w:r w:rsidRPr="00B85EEC">
        <w:rPr>
          <w:rFonts w:cs="Arial" w:hint="cs"/>
          <w:b/>
          <w:bCs/>
          <w:sz w:val="24"/>
          <w:szCs w:val="24"/>
          <w:rtl/>
        </w:rPr>
        <w:t>.?</w:t>
      </w:r>
      <w:r w:rsidRPr="00B85EEC">
        <w:rPr>
          <w:rFonts w:cs="Arial"/>
          <w:b/>
          <w:bCs/>
          <w:sz w:val="24"/>
          <w:szCs w:val="24"/>
          <w:rtl/>
        </w:rPr>
        <w:t xml:space="preserve"> אלא כיני</w:t>
      </w:r>
      <w:r w:rsidRPr="00B85EEC">
        <w:rPr>
          <w:rFonts w:cs="Arial" w:hint="cs"/>
          <w:b/>
          <w:bCs/>
          <w:sz w:val="24"/>
          <w:szCs w:val="24"/>
          <w:rtl/>
        </w:rPr>
        <w:t>.</w:t>
      </w:r>
      <w:r w:rsidRPr="00B85EEC">
        <w:rPr>
          <w:rFonts w:cs="Arial"/>
          <w:b/>
          <w:bCs/>
          <w:sz w:val="24"/>
          <w:szCs w:val="24"/>
          <w:rtl/>
        </w:rPr>
        <w:t xml:space="preserve"> ששה זרעין </w:t>
      </w:r>
      <w:r w:rsidRPr="00B85EEC">
        <w:rPr>
          <w:rFonts w:cs="Arial" w:hint="cs"/>
          <w:b/>
          <w:bCs/>
          <w:sz w:val="24"/>
          <w:szCs w:val="24"/>
          <w:rtl/>
        </w:rPr>
        <w:t>ושישה</w:t>
      </w:r>
      <w:r w:rsidRPr="00B85EEC">
        <w:rPr>
          <w:rFonts w:cs="Arial"/>
          <w:b/>
          <w:bCs/>
          <w:sz w:val="24"/>
          <w:szCs w:val="24"/>
          <w:rtl/>
        </w:rPr>
        <w:t xml:space="preserve"> אוספין</w:t>
      </w:r>
      <w:r w:rsidRPr="00B85EEC">
        <w:rPr>
          <w:rFonts w:cs="Arial" w:hint="cs"/>
          <w:b/>
          <w:bCs/>
          <w:sz w:val="24"/>
          <w:szCs w:val="24"/>
          <w:rtl/>
        </w:rPr>
        <w:t>.</w:t>
      </w:r>
      <w:r w:rsidRPr="00B85EEC">
        <w:rPr>
          <w:rFonts w:cs="Arial"/>
          <w:b/>
          <w:bCs/>
          <w:sz w:val="24"/>
          <w:szCs w:val="24"/>
          <w:rtl/>
        </w:rPr>
        <w:t xml:space="preserve"> </w:t>
      </w:r>
      <w:r w:rsidRPr="00B85EEC">
        <w:rPr>
          <w:rFonts w:cs="Arial" w:hint="cs"/>
          <w:b/>
          <w:bCs/>
          <w:sz w:val="24"/>
          <w:szCs w:val="24"/>
          <w:rtl/>
        </w:rPr>
        <w:t>ו</w:t>
      </w:r>
      <w:r w:rsidRPr="00B85EEC">
        <w:rPr>
          <w:rFonts w:cs="Arial"/>
          <w:b/>
          <w:bCs/>
          <w:sz w:val="24"/>
          <w:szCs w:val="24"/>
          <w:rtl/>
        </w:rPr>
        <w:t>לא ששה זרעין וחמשה אסיפין</w:t>
      </w:r>
      <w:r w:rsidRPr="00B85EEC">
        <w:rPr>
          <w:rFonts w:cs="Arial" w:hint="cs"/>
          <w:b/>
          <w:bCs/>
          <w:sz w:val="24"/>
          <w:szCs w:val="24"/>
          <w:rtl/>
        </w:rPr>
        <w:t>.</w:t>
      </w:r>
      <w:r w:rsidR="00225356">
        <w:rPr>
          <w:rFonts w:cs="Arial" w:hint="cs"/>
          <w:b/>
          <w:bCs/>
          <w:sz w:val="24"/>
          <w:szCs w:val="24"/>
          <w:rtl/>
        </w:rPr>
        <w:t xml:space="preserve"> </w:t>
      </w:r>
      <w:r w:rsidRPr="00B85EEC">
        <w:rPr>
          <w:rFonts w:cs="Arial" w:hint="cs"/>
          <w:b/>
          <w:bCs/>
          <w:sz w:val="24"/>
          <w:szCs w:val="24"/>
          <w:rtl/>
        </w:rPr>
        <w:t>לכן חייבים ללכת אחר השרשה.</w:t>
      </w:r>
      <w:r w:rsidRPr="00B85EEC">
        <w:rPr>
          <w:rFonts w:cs="Arial"/>
          <w:b/>
          <w:bCs/>
          <w:sz w:val="24"/>
          <w:szCs w:val="24"/>
          <w:rtl/>
        </w:rPr>
        <w:t xml:space="preserve"> התיבון הרי פול המצרי</w:t>
      </w:r>
      <w:r w:rsidRPr="00B85EEC">
        <w:rPr>
          <w:rFonts w:cs="Arial" w:hint="cs"/>
          <w:b/>
          <w:bCs/>
          <w:sz w:val="24"/>
          <w:szCs w:val="24"/>
          <w:rtl/>
        </w:rPr>
        <w:t xml:space="preserve"> שזמן ההשרשה שלו חל בסביבות ראש השנה. כך שחלק משריש קדם ראש השנה וחלק משריש אחר ראש השנה.</w:t>
      </w:r>
      <w:r w:rsidRPr="00B85EEC">
        <w:rPr>
          <w:rFonts w:cs="Arial"/>
          <w:b/>
          <w:bCs/>
          <w:sz w:val="24"/>
          <w:szCs w:val="24"/>
          <w:rtl/>
        </w:rPr>
        <w:t xml:space="preserve"> הרי ששה זורעין וחמשה אוספין</w:t>
      </w:r>
      <w:r w:rsidR="00225356">
        <w:rPr>
          <w:rFonts w:cs="Arial" w:hint="cs"/>
          <w:b/>
          <w:bCs/>
          <w:sz w:val="24"/>
          <w:szCs w:val="24"/>
          <w:rtl/>
        </w:rPr>
        <w:t>?</w:t>
      </w:r>
      <w:r w:rsidRPr="00B85EEC">
        <w:rPr>
          <w:rFonts w:cs="Arial" w:hint="cs"/>
          <w:b/>
          <w:bCs/>
          <w:sz w:val="24"/>
          <w:szCs w:val="24"/>
          <w:rtl/>
        </w:rPr>
        <w:t xml:space="preserve">. </w:t>
      </w:r>
      <w:r w:rsidRPr="00225356">
        <w:rPr>
          <w:rFonts w:cs="Arial" w:hint="cs"/>
          <w:i/>
          <w:iCs/>
          <w:sz w:val="16"/>
          <w:szCs w:val="16"/>
          <w:rtl/>
        </w:rPr>
        <w:t>שהרי מה שזרע בשישית אסור לאסוף משום שהוא ספק שמא השריש בשביעית</w:t>
      </w:r>
      <w:r w:rsidRPr="00B85EEC">
        <w:rPr>
          <w:rFonts w:cs="Arial" w:hint="cs"/>
          <w:b/>
          <w:bCs/>
          <w:sz w:val="24"/>
          <w:szCs w:val="24"/>
          <w:rtl/>
        </w:rPr>
        <w:t>.</w:t>
      </w:r>
      <w:r w:rsidRPr="00B85EEC">
        <w:rPr>
          <w:rFonts w:cs="Arial"/>
          <w:b/>
          <w:bCs/>
          <w:sz w:val="24"/>
          <w:szCs w:val="24"/>
          <w:rtl/>
        </w:rPr>
        <w:t xml:space="preserve"> מניין שהילכו בירק אחר לקיטתו עישורו</w:t>
      </w:r>
      <w:r w:rsidRPr="00B85EEC">
        <w:rPr>
          <w:rFonts w:cs="Arial" w:hint="cs"/>
          <w:b/>
          <w:bCs/>
          <w:sz w:val="24"/>
          <w:szCs w:val="24"/>
          <w:rtl/>
        </w:rPr>
        <w:t xml:space="preserve">? דכתיב </w:t>
      </w:r>
      <w:r w:rsidRPr="00B85EEC">
        <w:rPr>
          <w:rFonts w:cs="Arial"/>
          <w:b/>
          <w:bCs/>
          <w:sz w:val="24"/>
          <w:szCs w:val="24"/>
          <w:rtl/>
        </w:rPr>
        <w:t xml:space="preserve"> מגרנך ומיקבך</w:t>
      </w:r>
      <w:r w:rsidRPr="00B85EEC">
        <w:rPr>
          <w:rFonts w:cs="Arial" w:hint="cs"/>
          <w:b/>
          <w:bCs/>
          <w:sz w:val="24"/>
          <w:szCs w:val="24"/>
          <w:rtl/>
        </w:rPr>
        <w:t>.</w:t>
      </w:r>
      <w:r w:rsidRPr="00B85EEC">
        <w:rPr>
          <w:rFonts w:cs="Arial"/>
          <w:b/>
          <w:bCs/>
          <w:sz w:val="24"/>
          <w:szCs w:val="24"/>
          <w:rtl/>
        </w:rPr>
        <w:t xml:space="preserve"> מה גורן ויקב שהן חיין ממי השנה שעברה</w:t>
      </w:r>
      <w:r w:rsidRPr="00B85EEC">
        <w:rPr>
          <w:rFonts w:cs="Arial" w:hint="cs"/>
          <w:b/>
          <w:bCs/>
          <w:sz w:val="24"/>
          <w:szCs w:val="24"/>
          <w:rtl/>
        </w:rPr>
        <w:t>,</w:t>
      </w:r>
      <w:r w:rsidRPr="00B85EEC">
        <w:rPr>
          <w:rFonts w:cs="Arial"/>
          <w:b/>
          <w:bCs/>
          <w:sz w:val="24"/>
          <w:szCs w:val="24"/>
          <w:rtl/>
        </w:rPr>
        <w:t xml:space="preserve"> </w:t>
      </w:r>
      <w:r w:rsidRPr="00B85EEC">
        <w:rPr>
          <w:rFonts w:cs="Arial" w:hint="cs"/>
          <w:b/>
          <w:bCs/>
          <w:sz w:val="24"/>
          <w:szCs w:val="24"/>
          <w:rtl/>
        </w:rPr>
        <w:t>ו</w:t>
      </w:r>
      <w:r w:rsidRPr="00B85EEC">
        <w:rPr>
          <w:rFonts w:cs="Arial"/>
          <w:b/>
          <w:bCs/>
          <w:sz w:val="24"/>
          <w:szCs w:val="24"/>
          <w:rtl/>
        </w:rPr>
        <w:t>את מהלך בהן לשעבר</w:t>
      </w:r>
      <w:r w:rsidRPr="00B85EEC">
        <w:rPr>
          <w:rFonts w:cs="Arial" w:hint="cs"/>
          <w:b/>
          <w:bCs/>
          <w:sz w:val="24"/>
          <w:szCs w:val="24"/>
          <w:rtl/>
        </w:rPr>
        <w:t>.</w:t>
      </w:r>
      <w:r w:rsidRPr="00B85EEC">
        <w:rPr>
          <w:rFonts w:cs="Arial"/>
          <w:b/>
          <w:bCs/>
          <w:sz w:val="24"/>
          <w:szCs w:val="24"/>
          <w:rtl/>
        </w:rPr>
        <w:t xml:space="preserve"> </w:t>
      </w:r>
      <w:r w:rsidRPr="00B85EEC">
        <w:rPr>
          <w:rFonts w:cs="Arial" w:hint="cs"/>
          <w:b/>
          <w:bCs/>
          <w:sz w:val="24"/>
          <w:szCs w:val="24"/>
          <w:rtl/>
        </w:rPr>
        <w:t>ו</w:t>
      </w:r>
      <w:r w:rsidRPr="00B85EEC">
        <w:rPr>
          <w:rFonts w:cs="Arial"/>
          <w:b/>
          <w:bCs/>
          <w:sz w:val="24"/>
          <w:szCs w:val="24"/>
          <w:rtl/>
        </w:rPr>
        <w:t>אילו</w:t>
      </w:r>
      <w:r w:rsidRPr="00B85EEC">
        <w:rPr>
          <w:rFonts w:cs="Arial" w:hint="cs"/>
          <w:b/>
          <w:bCs/>
          <w:sz w:val="24"/>
          <w:szCs w:val="24"/>
          <w:rtl/>
        </w:rPr>
        <w:t>,</w:t>
      </w:r>
      <w:r w:rsidRPr="00B85EEC">
        <w:rPr>
          <w:rFonts w:cs="Arial"/>
          <w:b/>
          <w:bCs/>
          <w:sz w:val="24"/>
          <w:szCs w:val="24"/>
          <w:rtl/>
        </w:rPr>
        <w:t xml:space="preserve"> הואיל והן חיין ממי השנה הבאה</w:t>
      </w:r>
      <w:r w:rsidRPr="00B85EEC">
        <w:rPr>
          <w:rFonts w:cs="Arial" w:hint="cs"/>
          <w:b/>
          <w:bCs/>
          <w:sz w:val="24"/>
          <w:szCs w:val="24"/>
          <w:rtl/>
        </w:rPr>
        <w:t>,</w:t>
      </w:r>
      <w:r w:rsidRPr="00B85EEC">
        <w:rPr>
          <w:rFonts w:cs="Arial"/>
          <w:b/>
          <w:bCs/>
          <w:sz w:val="24"/>
          <w:szCs w:val="24"/>
          <w:rtl/>
        </w:rPr>
        <w:t xml:space="preserve"> את מהלך בהן ל</w:t>
      </w:r>
      <w:r w:rsidRPr="00B85EEC">
        <w:rPr>
          <w:rFonts w:cs="Arial" w:hint="cs"/>
          <w:b/>
          <w:bCs/>
          <w:sz w:val="24"/>
          <w:szCs w:val="24"/>
          <w:rtl/>
        </w:rPr>
        <w:t>ה</w:t>
      </w:r>
      <w:r w:rsidRPr="00B85EEC">
        <w:rPr>
          <w:rFonts w:cs="Arial"/>
          <w:b/>
          <w:bCs/>
          <w:sz w:val="24"/>
          <w:szCs w:val="24"/>
          <w:rtl/>
        </w:rPr>
        <w:t>בא</w:t>
      </w:r>
      <w:r w:rsidRPr="00B85EEC">
        <w:rPr>
          <w:rFonts w:cs="Arial" w:hint="cs"/>
          <w:b/>
          <w:bCs/>
          <w:sz w:val="24"/>
          <w:szCs w:val="24"/>
          <w:rtl/>
        </w:rPr>
        <w:t>.</w:t>
      </w:r>
      <w:r w:rsidRPr="00B85EEC">
        <w:rPr>
          <w:rFonts w:cs="Arial"/>
          <w:b/>
          <w:bCs/>
          <w:sz w:val="24"/>
          <w:szCs w:val="24"/>
          <w:rtl/>
        </w:rPr>
        <w:t xml:space="preserve"> התיבון</w:t>
      </w:r>
      <w:r w:rsidRPr="00B85EEC">
        <w:rPr>
          <w:rFonts w:cs="Arial" w:hint="cs"/>
          <w:b/>
          <w:bCs/>
          <w:sz w:val="24"/>
          <w:szCs w:val="24"/>
          <w:rtl/>
        </w:rPr>
        <w:t>.</w:t>
      </w:r>
      <w:r w:rsidRPr="00B85EEC">
        <w:rPr>
          <w:rFonts w:cs="Arial"/>
          <w:b/>
          <w:bCs/>
          <w:sz w:val="24"/>
          <w:szCs w:val="24"/>
          <w:rtl/>
        </w:rPr>
        <w:t xml:space="preserve"> הרי פול המצרי </w:t>
      </w:r>
      <w:r w:rsidRPr="00B85EEC">
        <w:rPr>
          <w:rFonts w:cs="Arial" w:hint="cs"/>
          <w:b/>
          <w:bCs/>
          <w:sz w:val="24"/>
          <w:szCs w:val="24"/>
          <w:rtl/>
        </w:rPr>
        <w:t>ד</w:t>
      </w:r>
      <w:r w:rsidRPr="00B85EEC">
        <w:rPr>
          <w:rFonts w:cs="Arial"/>
          <w:b/>
          <w:bCs/>
          <w:sz w:val="24"/>
          <w:szCs w:val="24"/>
          <w:rtl/>
        </w:rPr>
        <w:t>זרעו לזרע מתעשר לשעבר</w:t>
      </w:r>
      <w:r w:rsidRPr="00B85EEC">
        <w:rPr>
          <w:rFonts w:cs="Arial" w:hint="cs"/>
          <w:b/>
          <w:bCs/>
          <w:sz w:val="24"/>
          <w:szCs w:val="24"/>
          <w:rtl/>
        </w:rPr>
        <w:t>.</w:t>
      </w:r>
      <w:r w:rsidRPr="00B85EEC">
        <w:rPr>
          <w:rFonts w:cs="Arial"/>
          <w:b/>
          <w:bCs/>
          <w:sz w:val="24"/>
          <w:szCs w:val="24"/>
          <w:rtl/>
        </w:rPr>
        <w:t xml:space="preserve"> זרעו לירק מתעשר ל</w:t>
      </w:r>
      <w:r w:rsidRPr="00B85EEC">
        <w:rPr>
          <w:rFonts w:cs="Arial" w:hint="cs"/>
          <w:b/>
          <w:bCs/>
          <w:sz w:val="24"/>
          <w:szCs w:val="24"/>
          <w:rtl/>
        </w:rPr>
        <w:t>ה</w:t>
      </w:r>
      <w:r w:rsidRPr="00B85EEC">
        <w:rPr>
          <w:rFonts w:cs="Arial"/>
          <w:b/>
          <w:bCs/>
          <w:sz w:val="24"/>
          <w:szCs w:val="24"/>
          <w:rtl/>
        </w:rPr>
        <w:t>בא</w:t>
      </w:r>
      <w:r w:rsidRPr="00B85EEC">
        <w:rPr>
          <w:rFonts w:cs="Arial" w:hint="cs"/>
          <w:b/>
          <w:bCs/>
          <w:sz w:val="24"/>
          <w:szCs w:val="24"/>
          <w:rtl/>
        </w:rPr>
        <w:t>.</w:t>
      </w:r>
      <w:r w:rsidRPr="00B85EEC">
        <w:rPr>
          <w:rFonts w:cs="Arial"/>
          <w:b/>
          <w:bCs/>
          <w:sz w:val="24"/>
          <w:szCs w:val="24"/>
          <w:rtl/>
        </w:rPr>
        <w:t xml:space="preserve"> ו</w:t>
      </w:r>
      <w:r w:rsidRPr="00B85EEC">
        <w:rPr>
          <w:rFonts w:cs="Arial" w:hint="cs"/>
          <w:b/>
          <w:bCs/>
          <w:sz w:val="24"/>
          <w:szCs w:val="24"/>
          <w:rtl/>
        </w:rPr>
        <w:t xml:space="preserve">כי </w:t>
      </w:r>
      <w:r w:rsidRPr="00B85EEC">
        <w:rPr>
          <w:rFonts w:cs="Arial"/>
          <w:b/>
          <w:bCs/>
          <w:sz w:val="24"/>
          <w:szCs w:val="24"/>
          <w:rtl/>
        </w:rPr>
        <w:t>קסמיה בידיה</w:t>
      </w:r>
      <w:r w:rsidRPr="00B85EEC">
        <w:rPr>
          <w:rFonts w:cs="Arial" w:hint="cs"/>
          <w:b/>
          <w:bCs/>
          <w:sz w:val="24"/>
          <w:szCs w:val="24"/>
          <w:rtl/>
        </w:rPr>
        <w:t xml:space="preserve"> לידע מה כוונת הזורע</w:t>
      </w:r>
      <w:r w:rsidR="00225356">
        <w:rPr>
          <w:rFonts w:cs="Arial" w:hint="cs"/>
          <w:b/>
          <w:bCs/>
          <w:sz w:val="24"/>
          <w:szCs w:val="24"/>
          <w:rtl/>
        </w:rPr>
        <w:t>,</w:t>
      </w:r>
      <w:r w:rsidRPr="00B85EEC">
        <w:rPr>
          <w:rFonts w:cs="Arial" w:hint="cs"/>
          <w:b/>
          <w:bCs/>
          <w:sz w:val="24"/>
          <w:szCs w:val="24"/>
          <w:rtl/>
        </w:rPr>
        <w:t xml:space="preserve"> האם לירק או לזרע. לאמר שאם</w:t>
      </w:r>
      <w:r w:rsidRPr="00B85EEC">
        <w:rPr>
          <w:rFonts w:cs="Arial"/>
          <w:b/>
          <w:bCs/>
          <w:sz w:val="24"/>
          <w:szCs w:val="24"/>
          <w:rtl/>
        </w:rPr>
        <w:t xml:space="preserve"> זרעו לזרע</w:t>
      </w:r>
      <w:r w:rsidRPr="00B85EEC">
        <w:rPr>
          <w:rFonts w:cs="Arial" w:hint="cs"/>
          <w:b/>
          <w:bCs/>
          <w:sz w:val="24"/>
          <w:szCs w:val="24"/>
          <w:rtl/>
        </w:rPr>
        <w:t>,</w:t>
      </w:r>
      <w:r w:rsidRPr="00B85EEC">
        <w:rPr>
          <w:rFonts w:cs="Arial"/>
          <w:b/>
          <w:bCs/>
          <w:sz w:val="24"/>
          <w:szCs w:val="24"/>
          <w:rtl/>
        </w:rPr>
        <w:t xml:space="preserve"> הוא חיי ממי השנה שעברה</w:t>
      </w:r>
      <w:r w:rsidRPr="00B85EEC">
        <w:rPr>
          <w:rFonts w:cs="Arial" w:hint="cs"/>
          <w:b/>
          <w:bCs/>
          <w:sz w:val="24"/>
          <w:szCs w:val="24"/>
          <w:rtl/>
        </w:rPr>
        <w:t>.</w:t>
      </w:r>
      <w:r w:rsidRPr="00B85EEC">
        <w:rPr>
          <w:rFonts w:cs="Arial"/>
          <w:b/>
          <w:bCs/>
          <w:sz w:val="24"/>
          <w:szCs w:val="24"/>
          <w:rtl/>
        </w:rPr>
        <w:t xml:space="preserve"> זרעו לירק</w:t>
      </w:r>
      <w:r w:rsidRPr="00B85EEC">
        <w:rPr>
          <w:rFonts w:cs="Arial" w:hint="cs"/>
          <w:b/>
          <w:bCs/>
          <w:sz w:val="24"/>
          <w:szCs w:val="24"/>
          <w:rtl/>
        </w:rPr>
        <w:t>,</w:t>
      </w:r>
      <w:r w:rsidRPr="00B85EEC">
        <w:rPr>
          <w:rFonts w:cs="Arial"/>
          <w:b/>
          <w:bCs/>
          <w:sz w:val="24"/>
          <w:szCs w:val="24"/>
          <w:rtl/>
        </w:rPr>
        <w:t xml:space="preserve"> הוא חיי ממי השנה הבאה</w:t>
      </w:r>
      <w:r w:rsidRPr="00B85EEC">
        <w:rPr>
          <w:rFonts w:cs="Arial" w:hint="cs"/>
          <w:b/>
          <w:bCs/>
          <w:sz w:val="24"/>
          <w:szCs w:val="24"/>
          <w:rtl/>
        </w:rPr>
        <w:t>?</w:t>
      </w:r>
      <w:r w:rsidRPr="00B85EEC">
        <w:rPr>
          <w:rFonts w:cs="Arial"/>
          <w:b/>
          <w:bCs/>
          <w:sz w:val="24"/>
          <w:szCs w:val="24"/>
          <w:rtl/>
        </w:rPr>
        <w:t xml:space="preserve"> </w:t>
      </w:r>
      <w:r w:rsidRPr="00225356">
        <w:rPr>
          <w:rFonts w:cs="Arial" w:hint="cs"/>
          <w:b/>
          <w:bCs/>
          <w:sz w:val="28"/>
          <w:szCs w:val="28"/>
          <w:rtl/>
        </w:rPr>
        <w:t>תנן</w:t>
      </w:r>
      <w:r w:rsidRPr="00B85EEC">
        <w:rPr>
          <w:rFonts w:cs="Arial" w:hint="cs"/>
          <w:b/>
          <w:bCs/>
          <w:sz w:val="24"/>
          <w:szCs w:val="24"/>
          <w:rtl/>
        </w:rPr>
        <w:t xml:space="preserve">, </w:t>
      </w:r>
      <w:r w:rsidRPr="00B85EEC">
        <w:rPr>
          <w:rFonts w:cs="Arial"/>
          <w:b/>
          <w:bCs/>
          <w:sz w:val="24"/>
          <w:szCs w:val="24"/>
          <w:rtl/>
        </w:rPr>
        <w:t>ר"ש אומר</w:t>
      </w:r>
      <w:r w:rsidRPr="00B85EEC">
        <w:rPr>
          <w:rFonts w:cs="Arial" w:hint="cs"/>
          <w:b/>
          <w:bCs/>
          <w:sz w:val="24"/>
          <w:szCs w:val="24"/>
          <w:rtl/>
        </w:rPr>
        <w:t>.</w:t>
      </w:r>
      <w:r w:rsidRPr="00B85EEC">
        <w:rPr>
          <w:rFonts w:cs="Arial"/>
          <w:b/>
          <w:bCs/>
          <w:sz w:val="24"/>
          <w:szCs w:val="24"/>
          <w:rtl/>
        </w:rPr>
        <w:t xml:space="preserve"> אפונים הגימלונים כיוצא בהן</w:t>
      </w:r>
      <w:r w:rsidRPr="00B85EEC">
        <w:rPr>
          <w:rFonts w:cs="Arial" w:hint="cs"/>
          <w:b/>
          <w:bCs/>
          <w:sz w:val="24"/>
          <w:szCs w:val="24"/>
          <w:rtl/>
        </w:rPr>
        <w:t>.</w:t>
      </w:r>
      <w:r w:rsidRPr="00B85EEC">
        <w:rPr>
          <w:rFonts w:cs="Arial"/>
          <w:b/>
          <w:bCs/>
          <w:sz w:val="24"/>
          <w:szCs w:val="24"/>
          <w:rtl/>
        </w:rPr>
        <w:t xml:space="preserve"> ר"א אומר</w:t>
      </w:r>
      <w:r w:rsidRPr="00B85EEC">
        <w:rPr>
          <w:rFonts w:cs="Arial" w:hint="cs"/>
          <w:b/>
          <w:bCs/>
          <w:sz w:val="24"/>
          <w:szCs w:val="24"/>
          <w:rtl/>
        </w:rPr>
        <w:t>.</w:t>
      </w:r>
      <w:r w:rsidRPr="00B85EEC">
        <w:rPr>
          <w:rFonts w:cs="Arial"/>
          <w:b/>
          <w:bCs/>
          <w:sz w:val="24"/>
          <w:szCs w:val="24"/>
          <w:rtl/>
        </w:rPr>
        <w:t xml:space="preserve"> אפונים הגימלונים שתרמלו לפני ר"ה. מהו תרמילו</w:t>
      </w:r>
      <w:r w:rsidRPr="00B85EEC">
        <w:rPr>
          <w:rFonts w:cs="Arial"/>
          <w:b/>
          <w:bCs/>
          <w:sz w:val="24"/>
          <w:szCs w:val="24"/>
        </w:rPr>
        <w:t>?</w:t>
      </w:r>
      <w:r w:rsidRPr="00B85EEC">
        <w:rPr>
          <w:rFonts w:cs="Arial"/>
          <w:b/>
          <w:bCs/>
          <w:sz w:val="24"/>
          <w:szCs w:val="24"/>
          <w:rtl/>
        </w:rPr>
        <w:t xml:space="preserve"> עבדון קנקולין</w:t>
      </w:r>
      <w:r w:rsidRPr="00B85EEC">
        <w:rPr>
          <w:rFonts w:cs="Arial" w:hint="cs"/>
          <w:b/>
          <w:bCs/>
          <w:sz w:val="24"/>
          <w:szCs w:val="24"/>
          <w:rtl/>
        </w:rPr>
        <w:t>. אמר</w:t>
      </w:r>
      <w:r w:rsidRPr="00B85EEC">
        <w:rPr>
          <w:rFonts w:cs="Arial"/>
          <w:b/>
          <w:bCs/>
          <w:sz w:val="24"/>
          <w:szCs w:val="24"/>
          <w:rtl/>
        </w:rPr>
        <w:t xml:space="preserve"> רבי </w:t>
      </w:r>
      <w:r w:rsidRPr="00B85EEC">
        <w:rPr>
          <w:rFonts w:cs="Arial" w:hint="cs"/>
          <w:b/>
          <w:bCs/>
          <w:sz w:val="24"/>
          <w:szCs w:val="24"/>
          <w:rtl/>
        </w:rPr>
        <w:t>א</w:t>
      </w:r>
      <w:r w:rsidRPr="00B85EEC">
        <w:rPr>
          <w:rFonts w:cs="Arial"/>
          <w:b/>
          <w:bCs/>
          <w:sz w:val="24"/>
          <w:szCs w:val="24"/>
          <w:rtl/>
        </w:rPr>
        <w:t>בא בר זבדי בשם ר"ש בן לקיש</w:t>
      </w:r>
      <w:r w:rsidRPr="00B85EEC">
        <w:rPr>
          <w:rFonts w:cs="Arial" w:hint="cs"/>
          <w:b/>
          <w:bCs/>
          <w:sz w:val="24"/>
          <w:szCs w:val="24"/>
          <w:rtl/>
        </w:rPr>
        <w:t>.</w:t>
      </w:r>
      <w:r w:rsidRPr="00B85EEC">
        <w:rPr>
          <w:rFonts w:cs="Arial"/>
          <w:b/>
          <w:bCs/>
          <w:sz w:val="24"/>
          <w:szCs w:val="24"/>
          <w:rtl/>
        </w:rPr>
        <w:t xml:space="preserve"> הלכה כר"ש השזורי</w:t>
      </w:r>
      <w:r w:rsidRPr="00B85EEC">
        <w:rPr>
          <w:rFonts w:cs="Arial" w:hint="cs"/>
          <w:b/>
          <w:bCs/>
          <w:sz w:val="24"/>
          <w:szCs w:val="24"/>
          <w:rtl/>
        </w:rPr>
        <w:t xml:space="preserve"> שפול המצרי </w:t>
      </w:r>
      <w:r w:rsidR="00225356">
        <w:rPr>
          <w:rFonts w:cs="Arial" w:hint="cs"/>
          <w:b/>
          <w:bCs/>
          <w:sz w:val="24"/>
          <w:szCs w:val="24"/>
          <w:rtl/>
        </w:rPr>
        <w:t>ש</w:t>
      </w:r>
      <w:r w:rsidRPr="00B85EEC">
        <w:rPr>
          <w:rFonts w:cs="Arial" w:hint="cs"/>
          <w:b/>
          <w:bCs/>
          <w:sz w:val="24"/>
          <w:szCs w:val="24"/>
          <w:rtl/>
        </w:rPr>
        <w:t>זרעו לזרע דינו כקטניות והולכים אחר השרשה. זרעו לירק דינו כירק והולכים אחר לקיטה.</w:t>
      </w:r>
      <w:r w:rsidRPr="00B85EEC">
        <w:rPr>
          <w:rFonts w:cs="Arial"/>
          <w:b/>
          <w:bCs/>
          <w:sz w:val="24"/>
          <w:szCs w:val="24"/>
          <w:rtl/>
        </w:rPr>
        <w:t xml:space="preserve"> אמר רבי יוסה</w:t>
      </w:r>
      <w:r w:rsidRPr="00B85EEC">
        <w:rPr>
          <w:rFonts w:cs="Arial" w:hint="cs"/>
          <w:b/>
          <w:bCs/>
          <w:sz w:val="24"/>
          <w:szCs w:val="24"/>
          <w:rtl/>
        </w:rPr>
        <w:t>.</w:t>
      </w:r>
      <w:r w:rsidRPr="00B85EEC">
        <w:rPr>
          <w:rFonts w:cs="Arial"/>
          <w:b/>
          <w:bCs/>
          <w:sz w:val="24"/>
          <w:szCs w:val="24"/>
          <w:rtl/>
        </w:rPr>
        <w:t xml:space="preserve"> הורי רבי </w:t>
      </w:r>
      <w:r w:rsidRPr="00B85EEC">
        <w:rPr>
          <w:rFonts w:cs="Arial" w:hint="cs"/>
          <w:b/>
          <w:bCs/>
          <w:sz w:val="24"/>
          <w:szCs w:val="24"/>
          <w:rtl/>
        </w:rPr>
        <w:t>א</w:t>
      </w:r>
      <w:r w:rsidRPr="00B85EEC">
        <w:rPr>
          <w:rFonts w:cs="Arial"/>
          <w:b/>
          <w:bCs/>
          <w:sz w:val="24"/>
          <w:szCs w:val="24"/>
          <w:rtl/>
        </w:rPr>
        <w:t>לעזר לרבי שובתי דצ</w:t>
      </w:r>
      <w:r w:rsidRPr="00B85EEC">
        <w:rPr>
          <w:rFonts w:cs="Arial" w:hint="cs"/>
          <w:b/>
          <w:bCs/>
          <w:sz w:val="24"/>
          <w:szCs w:val="24"/>
          <w:rtl/>
        </w:rPr>
        <w:t>ר</w:t>
      </w:r>
      <w:r w:rsidRPr="00B85EEC">
        <w:rPr>
          <w:rFonts w:cs="Arial"/>
          <w:b/>
          <w:bCs/>
          <w:sz w:val="24"/>
          <w:szCs w:val="24"/>
          <w:rtl/>
        </w:rPr>
        <w:t>וקי</w:t>
      </w:r>
      <w:r w:rsidRPr="00B85EEC">
        <w:rPr>
          <w:rFonts w:cs="Arial" w:hint="cs"/>
          <w:b/>
          <w:bCs/>
          <w:sz w:val="24"/>
          <w:szCs w:val="24"/>
          <w:rtl/>
        </w:rPr>
        <w:t xml:space="preserve">, </w:t>
      </w:r>
      <w:r w:rsidRPr="00B85EEC">
        <w:rPr>
          <w:rFonts w:cs="Arial"/>
          <w:b/>
          <w:bCs/>
          <w:sz w:val="24"/>
          <w:szCs w:val="24"/>
          <w:rtl/>
        </w:rPr>
        <w:t xml:space="preserve"> כהדא דר"ש שזורי</w:t>
      </w:r>
      <w:r w:rsidRPr="00B85EEC">
        <w:rPr>
          <w:rFonts w:cs="Arial" w:hint="cs"/>
          <w:b/>
          <w:bCs/>
          <w:sz w:val="24"/>
          <w:szCs w:val="24"/>
          <w:rtl/>
        </w:rPr>
        <w:t>.</w:t>
      </w:r>
      <w:r w:rsidRPr="00B85EEC">
        <w:rPr>
          <w:rFonts w:cs="Arial"/>
          <w:b/>
          <w:bCs/>
          <w:sz w:val="24"/>
          <w:szCs w:val="24"/>
          <w:rtl/>
        </w:rPr>
        <w:t xml:space="preserve"> תני</w:t>
      </w:r>
      <w:r w:rsidRPr="00B85EEC">
        <w:rPr>
          <w:rFonts w:cs="Arial" w:hint="cs"/>
          <w:b/>
          <w:bCs/>
          <w:sz w:val="24"/>
          <w:szCs w:val="24"/>
          <w:rtl/>
        </w:rPr>
        <w:t>.</w:t>
      </w:r>
      <w:r w:rsidRPr="00B85EEC">
        <w:rPr>
          <w:rFonts w:cs="Arial"/>
          <w:b/>
          <w:bCs/>
          <w:sz w:val="24"/>
          <w:szCs w:val="24"/>
          <w:rtl/>
        </w:rPr>
        <w:t xml:space="preserve"> שש מידות אמרו חכמים בפול מצרי</w:t>
      </w:r>
      <w:r w:rsidRPr="00B85EEC">
        <w:rPr>
          <w:rFonts w:cs="Arial" w:hint="cs"/>
          <w:b/>
          <w:bCs/>
          <w:sz w:val="24"/>
          <w:szCs w:val="24"/>
          <w:rtl/>
        </w:rPr>
        <w:t>. א.</w:t>
      </w:r>
      <w:r w:rsidRPr="00B85EEC">
        <w:rPr>
          <w:rFonts w:cs="Arial"/>
          <w:b/>
          <w:bCs/>
          <w:sz w:val="24"/>
          <w:szCs w:val="24"/>
          <w:rtl/>
        </w:rPr>
        <w:t xml:space="preserve"> </w:t>
      </w:r>
      <w:r w:rsidRPr="00B85EEC">
        <w:rPr>
          <w:rFonts w:cs="Arial"/>
          <w:b/>
          <w:bCs/>
          <w:i/>
          <w:iCs/>
          <w:sz w:val="28"/>
          <w:szCs w:val="28"/>
          <w:rtl/>
        </w:rPr>
        <w:t>זרעו לזרע</w:t>
      </w:r>
      <w:r w:rsidRPr="00B85EEC">
        <w:rPr>
          <w:rFonts w:cs="Arial" w:hint="cs"/>
          <w:b/>
          <w:bCs/>
          <w:sz w:val="24"/>
          <w:szCs w:val="24"/>
          <w:rtl/>
        </w:rPr>
        <w:t xml:space="preserve"> </w:t>
      </w:r>
      <w:r w:rsidRPr="00B85EEC">
        <w:rPr>
          <w:rFonts w:cs="Arial"/>
          <w:b/>
          <w:bCs/>
          <w:sz w:val="24"/>
          <w:szCs w:val="24"/>
          <w:rtl/>
        </w:rPr>
        <w:t>הולכים אחר ההשרשה</w:t>
      </w:r>
      <w:r w:rsidR="00225356">
        <w:rPr>
          <w:rFonts w:cs="Arial" w:hint="cs"/>
          <w:b/>
          <w:bCs/>
          <w:sz w:val="24"/>
          <w:szCs w:val="24"/>
          <w:rtl/>
        </w:rPr>
        <w:t>.</w:t>
      </w:r>
      <w:r w:rsidRPr="00B85EEC">
        <w:rPr>
          <w:rFonts w:cs="Arial"/>
          <w:b/>
          <w:bCs/>
          <w:sz w:val="24"/>
          <w:szCs w:val="24"/>
          <w:rtl/>
        </w:rPr>
        <w:t xml:space="preserve"> ואם השרישו לפני ראש השנה</w:t>
      </w:r>
      <w:r w:rsidRPr="00B85EEC">
        <w:rPr>
          <w:rFonts w:cs="Arial" w:hint="cs"/>
          <w:b/>
          <w:bCs/>
          <w:sz w:val="24"/>
          <w:szCs w:val="24"/>
          <w:rtl/>
        </w:rPr>
        <w:t>,</w:t>
      </w:r>
      <w:r w:rsidRPr="00B85EEC">
        <w:rPr>
          <w:rFonts w:cs="Arial"/>
          <w:b/>
          <w:bCs/>
          <w:sz w:val="24"/>
          <w:szCs w:val="24"/>
          <w:rtl/>
        </w:rPr>
        <w:t xml:space="preserve"> מתעשר לשעבר</w:t>
      </w:r>
      <w:r w:rsidRPr="00B85EEC">
        <w:rPr>
          <w:rFonts w:cs="Arial" w:hint="cs"/>
          <w:b/>
          <w:bCs/>
          <w:sz w:val="24"/>
          <w:szCs w:val="24"/>
          <w:rtl/>
        </w:rPr>
        <w:t xml:space="preserve"> אפילו על הירק.</w:t>
      </w:r>
      <w:r w:rsidRPr="00B85EEC">
        <w:rPr>
          <w:rFonts w:cs="Arial"/>
          <w:b/>
          <w:bCs/>
          <w:sz w:val="24"/>
          <w:szCs w:val="24"/>
          <w:rtl/>
        </w:rPr>
        <w:t xml:space="preserve"> </w:t>
      </w:r>
      <w:r w:rsidRPr="00B85EEC">
        <w:rPr>
          <w:rFonts w:cs="Arial" w:hint="cs"/>
          <w:b/>
          <w:bCs/>
          <w:sz w:val="24"/>
          <w:szCs w:val="24"/>
          <w:rtl/>
        </w:rPr>
        <w:t xml:space="preserve">ב. </w:t>
      </w:r>
      <w:r w:rsidRPr="00B85EEC">
        <w:rPr>
          <w:rFonts w:cs="Arial"/>
          <w:b/>
          <w:bCs/>
          <w:i/>
          <w:iCs/>
          <w:sz w:val="28"/>
          <w:szCs w:val="28"/>
          <w:rtl/>
        </w:rPr>
        <w:t>זרעו לירק</w:t>
      </w:r>
      <w:r w:rsidRPr="00B85EEC">
        <w:rPr>
          <w:rFonts w:cs="Arial" w:hint="cs"/>
          <w:b/>
          <w:bCs/>
          <w:sz w:val="24"/>
          <w:szCs w:val="24"/>
          <w:rtl/>
        </w:rPr>
        <w:t>,</w:t>
      </w:r>
      <w:r w:rsidRPr="00B85EEC">
        <w:rPr>
          <w:rFonts w:cs="Arial"/>
          <w:b/>
          <w:bCs/>
          <w:sz w:val="24"/>
          <w:szCs w:val="24"/>
          <w:rtl/>
        </w:rPr>
        <w:t xml:space="preserve"> </w:t>
      </w:r>
      <w:r w:rsidRPr="00B85EEC">
        <w:rPr>
          <w:rFonts w:cs="Arial" w:hint="cs"/>
          <w:b/>
          <w:bCs/>
          <w:sz w:val="24"/>
          <w:szCs w:val="24"/>
          <w:rtl/>
        </w:rPr>
        <w:t>הולכים אחר לקיטה ו</w:t>
      </w:r>
      <w:r w:rsidRPr="00B85EEC">
        <w:rPr>
          <w:rFonts w:cs="Arial"/>
          <w:b/>
          <w:bCs/>
          <w:sz w:val="24"/>
          <w:szCs w:val="24"/>
          <w:rtl/>
        </w:rPr>
        <w:t>מתעשר ל</w:t>
      </w:r>
      <w:r w:rsidRPr="00B85EEC">
        <w:rPr>
          <w:rFonts w:cs="Arial" w:hint="cs"/>
          <w:b/>
          <w:bCs/>
          <w:sz w:val="24"/>
          <w:szCs w:val="24"/>
          <w:rtl/>
        </w:rPr>
        <w:t>ה</w:t>
      </w:r>
      <w:r w:rsidRPr="00B85EEC">
        <w:rPr>
          <w:rFonts w:cs="Arial"/>
          <w:b/>
          <w:bCs/>
          <w:sz w:val="24"/>
          <w:szCs w:val="24"/>
          <w:rtl/>
        </w:rPr>
        <w:t>בא</w:t>
      </w:r>
      <w:r w:rsidRPr="00B85EEC">
        <w:rPr>
          <w:rFonts w:cs="Arial" w:hint="cs"/>
          <w:b/>
          <w:bCs/>
          <w:sz w:val="24"/>
          <w:szCs w:val="24"/>
          <w:rtl/>
        </w:rPr>
        <w:t xml:space="preserve"> אפילו על הזרע.</w:t>
      </w:r>
      <w:r w:rsidRPr="00B85EEC">
        <w:rPr>
          <w:rFonts w:cs="Arial"/>
          <w:b/>
          <w:bCs/>
          <w:sz w:val="24"/>
          <w:szCs w:val="24"/>
          <w:rtl/>
        </w:rPr>
        <w:t xml:space="preserve"> </w:t>
      </w:r>
      <w:r w:rsidRPr="00B85EEC">
        <w:rPr>
          <w:rFonts w:cs="Arial" w:hint="cs"/>
          <w:b/>
          <w:bCs/>
          <w:sz w:val="24"/>
          <w:szCs w:val="24"/>
          <w:rtl/>
        </w:rPr>
        <w:t xml:space="preserve">ג. </w:t>
      </w:r>
      <w:r w:rsidRPr="00B85EEC">
        <w:rPr>
          <w:rFonts w:cs="Arial"/>
          <w:b/>
          <w:bCs/>
          <w:i/>
          <w:iCs/>
          <w:sz w:val="28"/>
          <w:szCs w:val="28"/>
          <w:rtl/>
        </w:rPr>
        <w:t>זרעו לזרע ולירק</w:t>
      </w:r>
      <w:r w:rsidRPr="00B85EEC">
        <w:rPr>
          <w:rFonts w:cs="Arial" w:hint="cs"/>
          <w:b/>
          <w:bCs/>
          <w:i/>
          <w:iCs/>
          <w:sz w:val="28"/>
          <w:szCs w:val="28"/>
          <w:rtl/>
        </w:rPr>
        <w:t>,</w:t>
      </w:r>
      <w:r w:rsidRPr="00B85EEC">
        <w:rPr>
          <w:rFonts w:cs="Arial"/>
          <w:b/>
          <w:bCs/>
          <w:i/>
          <w:iCs/>
          <w:sz w:val="28"/>
          <w:szCs w:val="28"/>
          <w:rtl/>
        </w:rPr>
        <w:t xml:space="preserve"> או שזרעו לזרע </w:t>
      </w:r>
      <w:r w:rsidRPr="00B85EEC">
        <w:rPr>
          <w:rFonts w:cs="Arial" w:hint="cs"/>
          <w:b/>
          <w:bCs/>
          <w:i/>
          <w:iCs/>
          <w:sz w:val="28"/>
          <w:szCs w:val="28"/>
          <w:rtl/>
        </w:rPr>
        <w:t xml:space="preserve">ונימלך </w:t>
      </w:r>
      <w:r w:rsidRPr="00B85EEC">
        <w:rPr>
          <w:rFonts w:cs="Arial"/>
          <w:b/>
          <w:bCs/>
          <w:i/>
          <w:iCs/>
          <w:sz w:val="28"/>
          <w:szCs w:val="28"/>
          <w:rtl/>
        </w:rPr>
        <w:t>וחישב עליו לירק</w:t>
      </w:r>
      <w:r w:rsidRPr="00B85EEC">
        <w:rPr>
          <w:rFonts w:cs="Arial" w:hint="cs"/>
          <w:b/>
          <w:bCs/>
          <w:sz w:val="24"/>
          <w:szCs w:val="24"/>
          <w:rtl/>
        </w:rPr>
        <w:t>.</w:t>
      </w:r>
      <w:r w:rsidRPr="00B85EEC">
        <w:rPr>
          <w:rFonts w:cs="Arial"/>
          <w:b/>
          <w:bCs/>
          <w:sz w:val="24"/>
          <w:szCs w:val="24"/>
          <w:rtl/>
        </w:rPr>
        <w:t xml:space="preserve"> מעשר מירקו על זרעו ומזרעו על ירקו</w:t>
      </w:r>
      <w:r w:rsidRPr="00B85EEC">
        <w:rPr>
          <w:rFonts w:cs="Arial" w:hint="cs"/>
          <w:b/>
          <w:bCs/>
          <w:sz w:val="24"/>
          <w:szCs w:val="24"/>
          <w:rtl/>
        </w:rPr>
        <w:t>.</w:t>
      </w:r>
      <w:r w:rsidRPr="00B85EEC">
        <w:rPr>
          <w:rFonts w:cs="Arial"/>
          <w:b/>
          <w:bCs/>
          <w:sz w:val="24"/>
          <w:szCs w:val="24"/>
          <w:rtl/>
        </w:rPr>
        <w:t xml:space="preserve"> </w:t>
      </w:r>
      <w:r w:rsidRPr="00B85EEC">
        <w:rPr>
          <w:rFonts w:cs="Arial" w:hint="cs"/>
          <w:b/>
          <w:bCs/>
          <w:sz w:val="24"/>
          <w:szCs w:val="24"/>
          <w:rtl/>
        </w:rPr>
        <w:t>ו</w:t>
      </w:r>
      <w:r w:rsidRPr="00B85EEC">
        <w:rPr>
          <w:rFonts w:cs="Arial"/>
          <w:b/>
          <w:bCs/>
          <w:sz w:val="24"/>
          <w:szCs w:val="24"/>
          <w:rtl/>
        </w:rPr>
        <w:t>שניהם מתעשרים לשעבר.</w:t>
      </w:r>
      <w:r w:rsidRPr="00B85EEC">
        <w:rPr>
          <w:rFonts w:cs="Arial" w:hint="cs"/>
          <w:b/>
          <w:bCs/>
          <w:sz w:val="24"/>
          <w:szCs w:val="24"/>
          <w:rtl/>
        </w:rPr>
        <w:t xml:space="preserve"> בשנלקט </w:t>
      </w:r>
      <w:r w:rsidRPr="00B85EEC">
        <w:rPr>
          <w:rFonts w:cs="Arial"/>
          <w:b/>
          <w:bCs/>
          <w:sz w:val="24"/>
          <w:szCs w:val="24"/>
          <w:rtl/>
        </w:rPr>
        <w:t>לפני ר"ה</w:t>
      </w:r>
      <w:r w:rsidRPr="00B85EEC">
        <w:rPr>
          <w:rFonts w:cs="Arial" w:hint="cs"/>
          <w:b/>
          <w:bCs/>
          <w:sz w:val="24"/>
          <w:szCs w:val="24"/>
          <w:rtl/>
        </w:rPr>
        <w:t xml:space="preserve">. </w:t>
      </w:r>
      <w:r w:rsidRPr="00B85EEC">
        <w:rPr>
          <w:rFonts w:cs="Arial"/>
          <w:b/>
          <w:bCs/>
          <w:sz w:val="24"/>
          <w:szCs w:val="24"/>
          <w:rtl/>
        </w:rPr>
        <w:t xml:space="preserve">אבל אם </w:t>
      </w:r>
      <w:r w:rsidRPr="00B85EEC">
        <w:rPr>
          <w:rFonts w:cs="Arial" w:hint="cs"/>
          <w:b/>
          <w:bCs/>
          <w:sz w:val="24"/>
          <w:szCs w:val="24"/>
          <w:rtl/>
        </w:rPr>
        <w:t>נלקט</w:t>
      </w:r>
      <w:r w:rsidRPr="00B85EEC">
        <w:rPr>
          <w:rFonts w:cs="Arial"/>
          <w:b/>
          <w:bCs/>
          <w:sz w:val="24"/>
          <w:szCs w:val="24"/>
          <w:rtl/>
        </w:rPr>
        <w:t xml:space="preserve"> לאחר ר"ה</w:t>
      </w:r>
      <w:r w:rsidRPr="00B85EEC">
        <w:rPr>
          <w:rFonts w:cs="Arial" w:hint="cs"/>
          <w:b/>
          <w:bCs/>
          <w:sz w:val="24"/>
          <w:szCs w:val="24"/>
          <w:rtl/>
        </w:rPr>
        <w:t>,</w:t>
      </w:r>
      <w:r w:rsidRPr="00B85EEC">
        <w:rPr>
          <w:rFonts w:cs="Arial"/>
          <w:b/>
          <w:bCs/>
          <w:sz w:val="24"/>
          <w:szCs w:val="24"/>
          <w:rtl/>
        </w:rPr>
        <w:t xml:space="preserve"> זרעו מתעשר לשעבר</w:t>
      </w:r>
      <w:r w:rsidRPr="00B85EEC">
        <w:rPr>
          <w:rFonts w:cs="Arial" w:hint="cs"/>
          <w:b/>
          <w:bCs/>
          <w:sz w:val="24"/>
          <w:szCs w:val="24"/>
          <w:rtl/>
        </w:rPr>
        <w:t>.</w:t>
      </w:r>
      <w:r w:rsidRPr="00B85EEC">
        <w:rPr>
          <w:rFonts w:cs="Arial"/>
          <w:b/>
          <w:bCs/>
          <w:sz w:val="24"/>
          <w:szCs w:val="24"/>
          <w:rtl/>
        </w:rPr>
        <w:t xml:space="preserve"> וירקו מתעשר בשעת לקיטתו עישורו</w:t>
      </w:r>
      <w:r w:rsidRPr="00B85EEC">
        <w:rPr>
          <w:rFonts w:cs="Arial" w:hint="cs"/>
          <w:b/>
          <w:bCs/>
          <w:sz w:val="24"/>
          <w:szCs w:val="24"/>
          <w:rtl/>
        </w:rPr>
        <w:t>.</w:t>
      </w:r>
      <w:r w:rsidRPr="00B85EEC">
        <w:rPr>
          <w:rFonts w:cs="Arial"/>
          <w:b/>
          <w:bCs/>
          <w:sz w:val="24"/>
          <w:szCs w:val="24"/>
          <w:rtl/>
        </w:rPr>
        <w:t xml:space="preserve"> </w:t>
      </w:r>
      <w:r w:rsidRPr="00B85EEC">
        <w:rPr>
          <w:rFonts w:cs="Arial" w:hint="cs"/>
          <w:b/>
          <w:bCs/>
          <w:sz w:val="24"/>
          <w:szCs w:val="24"/>
          <w:rtl/>
        </w:rPr>
        <w:t>בשהביא שליש</w:t>
      </w:r>
      <w:r w:rsidRPr="00B85EEC">
        <w:rPr>
          <w:rFonts w:cs="Arial"/>
          <w:b/>
          <w:bCs/>
          <w:sz w:val="24"/>
          <w:szCs w:val="24"/>
          <w:rtl/>
        </w:rPr>
        <w:t xml:space="preserve"> לפני ר"ה</w:t>
      </w:r>
      <w:r w:rsidRPr="00B85EEC">
        <w:rPr>
          <w:rFonts w:cs="Arial" w:hint="cs"/>
          <w:b/>
          <w:bCs/>
          <w:sz w:val="24"/>
          <w:szCs w:val="24"/>
          <w:rtl/>
        </w:rPr>
        <w:t>.</w:t>
      </w:r>
      <w:r w:rsidRPr="00B85EEC">
        <w:rPr>
          <w:rFonts w:cs="Arial"/>
          <w:b/>
          <w:bCs/>
          <w:sz w:val="24"/>
          <w:szCs w:val="24"/>
          <w:rtl/>
        </w:rPr>
        <w:t xml:space="preserve"> אבל אם </w:t>
      </w:r>
      <w:r w:rsidRPr="00B85EEC">
        <w:rPr>
          <w:rFonts w:cs="Arial" w:hint="cs"/>
          <w:b/>
          <w:bCs/>
          <w:sz w:val="24"/>
          <w:szCs w:val="24"/>
          <w:rtl/>
        </w:rPr>
        <w:t>הביא שליש</w:t>
      </w:r>
      <w:r w:rsidRPr="00B85EEC">
        <w:rPr>
          <w:rFonts w:cs="Arial"/>
          <w:b/>
          <w:bCs/>
          <w:sz w:val="24"/>
          <w:szCs w:val="24"/>
          <w:rtl/>
        </w:rPr>
        <w:t xml:space="preserve"> לאחר ר"ה</w:t>
      </w:r>
      <w:r w:rsidRPr="00B85EEC">
        <w:rPr>
          <w:rFonts w:cs="Arial" w:hint="cs"/>
          <w:b/>
          <w:bCs/>
          <w:sz w:val="24"/>
          <w:szCs w:val="24"/>
          <w:rtl/>
        </w:rPr>
        <w:t>.</w:t>
      </w:r>
      <w:r w:rsidRPr="00B85EEC">
        <w:rPr>
          <w:rFonts w:cs="Arial"/>
          <w:b/>
          <w:bCs/>
          <w:sz w:val="24"/>
          <w:szCs w:val="24"/>
          <w:rtl/>
        </w:rPr>
        <w:t xml:space="preserve"> בין זרעו בין ירקו</w:t>
      </w:r>
      <w:r w:rsidRPr="00B85EEC">
        <w:rPr>
          <w:rFonts w:cs="Arial" w:hint="cs"/>
          <w:b/>
          <w:bCs/>
          <w:sz w:val="24"/>
          <w:szCs w:val="24"/>
          <w:rtl/>
        </w:rPr>
        <w:t>,</w:t>
      </w:r>
      <w:r w:rsidRPr="00B85EEC">
        <w:rPr>
          <w:rFonts w:cs="Arial"/>
          <w:b/>
          <w:bCs/>
          <w:sz w:val="24"/>
          <w:szCs w:val="24"/>
          <w:rtl/>
        </w:rPr>
        <w:t xml:space="preserve"> מתעשר ל</w:t>
      </w:r>
      <w:r w:rsidRPr="00B85EEC">
        <w:rPr>
          <w:rFonts w:cs="Arial" w:hint="cs"/>
          <w:b/>
          <w:bCs/>
          <w:sz w:val="24"/>
          <w:szCs w:val="24"/>
          <w:rtl/>
        </w:rPr>
        <w:t>ה</w:t>
      </w:r>
      <w:r w:rsidRPr="00B85EEC">
        <w:rPr>
          <w:rFonts w:cs="Arial"/>
          <w:b/>
          <w:bCs/>
          <w:sz w:val="24"/>
          <w:szCs w:val="24"/>
          <w:rtl/>
        </w:rPr>
        <w:t>בא</w:t>
      </w:r>
      <w:r w:rsidRPr="00B85EEC">
        <w:rPr>
          <w:rFonts w:cs="Arial" w:hint="cs"/>
          <w:b/>
          <w:bCs/>
          <w:sz w:val="24"/>
          <w:szCs w:val="24"/>
          <w:rtl/>
        </w:rPr>
        <w:t>.</w:t>
      </w:r>
      <w:r w:rsidRPr="00B85EEC">
        <w:rPr>
          <w:rFonts w:cs="Arial"/>
          <w:b/>
          <w:bCs/>
          <w:sz w:val="24"/>
          <w:szCs w:val="24"/>
          <w:rtl/>
        </w:rPr>
        <w:t xml:space="preserve"> </w:t>
      </w:r>
      <w:r w:rsidRPr="00B85EEC">
        <w:rPr>
          <w:rFonts w:cs="Arial" w:hint="cs"/>
          <w:b/>
          <w:bCs/>
          <w:sz w:val="24"/>
          <w:szCs w:val="24"/>
          <w:rtl/>
        </w:rPr>
        <w:t xml:space="preserve">ד. </w:t>
      </w:r>
      <w:r w:rsidRPr="00B85EEC">
        <w:rPr>
          <w:rFonts w:cs="Arial"/>
          <w:b/>
          <w:bCs/>
          <w:i/>
          <w:iCs/>
          <w:sz w:val="28"/>
          <w:szCs w:val="28"/>
          <w:rtl/>
        </w:rPr>
        <w:t>זרעו לזרע וחישב עליו לירק</w:t>
      </w:r>
      <w:r w:rsidRPr="00B85EEC">
        <w:rPr>
          <w:rFonts w:cs="Arial" w:hint="cs"/>
          <w:b/>
          <w:bCs/>
          <w:i/>
          <w:iCs/>
          <w:sz w:val="28"/>
          <w:szCs w:val="28"/>
          <w:rtl/>
        </w:rPr>
        <w:t>.</w:t>
      </w:r>
      <w:r w:rsidRPr="00B85EEC">
        <w:rPr>
          <w:rFonts w:cs="Arial"/>
          <w:b/>
          <w:bCs/>
          <w:sz w:val="24"/>
          <w:szCs w:val="24"/>
          <w:rtl/>
        </w:rPr>
        <w:t xml:space="preserve"> באין </w:t>
      </w:r>
      <w:r w:rsidRPr="00B85EEC">
        <w:rPr>
          <w:rFonts w:cs="Arial" w:hint="cs"/>
          <w:b/>
          <w:bCs/>
          <w:sz w:val="24"/>
          <w:szCs w:val="24"/>
          <w:rtl/>
        </w:rPr>
        <w:t>ב</w:t>
      </w:r>
      <w:r w:rsidRPr="00B85EEC">
        <w:rPr>
          <w:rFonts w:cs="Arial"/>
          <w:b/>
          <w:bCs/>
          <w:sz w:val="24"/>
          <w:szCs w:val="24"/>
          <w:rtl/>
        </w:rPr>
        <w:t>מחשבה</w:t>
      </w:r>
      <w:r w:rsidR="00225356">
        <w:rPr>
          <w:rFonts w:cs="Arial" w:hint="cs"/>
          <w:b/>
          <w:bCs/>
          <w:sz w:val="24"/>
          <w:szCs w:val="24"/>
          <w:rtl/>
        </w:rPr>
        <w:t>.</w:t>
      </w:r>
      <w:r w:rsidRPr="00B85EEC">
        <w:rPr>
          <w:rFonts w:cs="Arial" w:hint="cs"/>
          <w:b/>
          <w:bCs/>
          <w:sz w:val="24"/>
          <w:szCs w:val="24"/>
          <w:rtl/>
        </w:rPr>
        <w:t xml:space="preserve"> ודי במחשבה לגרום שהירק לא יהיה טפל לזרע. אבל גם הזרע לא בטל כיוון שמתחילה חשב עליו לזרע</w:t>
      </w:r>
      <w:r w:rsidRPr="004B7F9B">
        <w:rPr>
          <w:rFonts w:cs="Arial" w:hint="cs"/>
          <w:sz w:val="24"/>
          <w:szCs w:val="24"/>
          <w:rtl/>
        </w:rPr>
        <w:t xml:space="preserve">. </w:t>
      </w:r>
      <w:r w:rsidRPr="00D1158A">
        <w:rPr>
          <w:rFonts w:cs="Arial" w:hint="cs"/>
          <w:i/>
          <w:iCs/>
          <w:sz w:val="16"/>
          <w:szCs w:val="16"/>
          <w:rtl/>
        </w:rPr>
        <w:t>ואף שכבר הוזכרה מדה זו במידה הקודמת כאן מקומה</w:t>
      </w:r>
      <w:r w:rsidR="00225356">
        <w:rPr>
          <w:rFonts w:cs="Arial" w:hint="cs"/>
          <w:i/>
          <w:iCs/>
          <w:sz w:val="16"/>
          <w:szCs w:val="16"/>
          <w:rtl/>
        </w:rPr>
        <w:t>.</w:t>
      </w:r>
      <w:r w:rsidRPr="00D1158A">
        <w:rPr>
          <w:rFonts w:cs="Arial" w:hint="cs"/>
          <w:i/>
          <w:iCs/>
          <w:sz w:val="16"/>
          <w:szCs w:val="16"/>
          <w:rtl/>
        </w:rPr>
        <w:t xml:space="preserve"> ורק מפני שדינם שווה הזכיר אותה שם</w:t>
      </w:r>
      <w:r w:rsidR="00225356">
        <w:rPr>
          <w:rFonts w:cs="Arial" w:hint="cs"/>
          <w:i/>
          <w:iCs/>
          <w:sz w:val="16"/>
          <w:szCs w:val="16"/>
          <w:rtl/>
        </w:rPr>
        <w:t>.</w:t>
      </w:r>
      <w:r w:rsidRPr="00D1158A">
        <w:rPr>
          <w:rFonts w:cs="Arial" w:hint="cs"/>
          <w:i/>
          <w:iCs/>
          <w:sz w:val="16"/>
          <w:szCs w:val="16"/>
          <w:rtl/>
        </w:rPr>
        <w:t xml:space="preserve"> וכאן הוסיף שדי במחשבה ולא צריך אזה מעשה לשם כך</w:t>
      </w:r>
      <w:r>
        <w:rPr>
          <w:rFonts w:cs="Arial" w:hint="cs"/>
          <w:sz w:val="24"/>
          <w:szCs w:val="24"/>
          <w:rtl/>
        </w:rPr>
        <w:t xml:space="preserve">. </w:t>
      </w:r>
      <w:r w:rsidRPr="00B85EEC">
        <w:rPr>
          <w:rFonts w:cs="Arial" w:hint="cs"/>
          <w:b/>
          <w:bCs/>
          <w:sz w:val="24"/>
          <w:szCs w:val="24"/>
          <w:rtl/>
        </w:rPr>
        <w:t>ה.</w:t>
      </w:r>
      <w:r w:rsidRPr="00B85EEC">
        <w:rPr>
          <w:rFonts w:cs="Arial"/>
          <w:b/>
          <w:bCs/>
          <w:sz w:val="24"/>
          <w:szCs w:val="24"/>
          <w:rtl/>
        </w:rPr>
        <w:t xml:space="preserve"> </w:t>
      </w:r>
      <w:r w:rsidRPr="00B85EEC">
        <w:rPr>
          <w:rFonts w:cs="Arial"/>
          <w:b/>
          <w:bCs/>
          <w:i/>
          <w:iCs/>
          <w:sz w:val="28"/>
          <w:szCs w:val="28"/>
          <w:rtl/>
        </w:rPr>
        <w:t>זרעו לירק וחישב עליו לזרע</w:t>
      </w:r>
      <w:r w:rsidRPr="004B7F9B">
        <w:rPr>
          <w:rFonts w:cs="Arial" w:hint="cs"/>
          <w:sz w:val="24"/>
          <w:szCs w:val="24"/>
          <w:rtl/>
        </w:rPr>
        <w:t>.</w:t>
      </w:r>
      <w:r w:rsidRPr="004B7F9B">
        <w:rPr>
          <w:rFonts w:cs="Arial"/>
          <w:sz w:val="24"/>
          <w:szCs w:val="24"/>
          <w:rtl/>
        </w:rPr>
        <w:t xml:space="preserve"> </w:t>
      </w:r>
      <w:r w:rsidRPr="00D1158A">
        <w:rPr>
          <w:rFonts w:cs="Arial" w:hint="cs"/>
          <w:i/>
          <w:iCs/>
          <w:sz w:val="16"/>
          <w:szCs w:val="16"/>
          <w:rtl/>
        </w:rPr>
        <w:t>כיוון שעיקרו לירק</w:t>
      </w:r>
      <w:r>
        <w:rPr>
          <w:rFonts w:cs="Arial" w:hint="cs"/>
          <w:sz w:val="24"/>
          <w:szCs w:val="24"/>
          <w:rtl/>
        </w:rPr>
        <w:t xml:space="preserve"> </w:t>
      </w:r>
      <w:r w:rsidRPr="00B85EEC">
        <w:rPr>
          <w:rFonts w:cs="Arial"/>
          <w:b/>
          <w:bCs/>
          <w:sz w:val="24"/>
          <w:szCs w:val="24"/>
          <w:rtl/>
        </w:rPr>
        <w:t>לעולם אין מחשבת זרע חלה עליו</w:t>
      </w:r>
      <w:r w:rsidRPr="00B85EEC">
        <w:rPr>
          <w:rFonts w:cs="Arial" w:hint="cs"/>
          <w:b/>
          <w:bCs/>
          <w:sz w:val="24"/>
          <w:szCs w:val="24"/>
          <w:rtl/>
        </w:rPr>
        <w:t>,</w:t>
      </w:r>
      <w:r w:rsidRPr="00B85EEC">
        <w:rPr>
          <w:rFonts w:cs="Arial"/>
          <w:b/>
          <w:bCs/>
          <w:sz w:val="24"/>
          <w:szCs w:val="24"/>
          <w:rtl/>
        </w:rPr>
        <w:t xml:space="preserve"> אלא אם כן מנע ממנו שלושה מורביות</w:t>
      </w:r>
      <w:r w:rsidRPr="004B7F9B">
        <w:rPr>
          <w:rFonts w:cs="Arial" w:hint="cs"/>
          <w:sz w:val="24"/>
          <w:szCs w:val="24"/>
          <w:rtl/>
        </w:rPr>
        <w:t xml:space="preserve"> </w:t>
      </w:r>
      <w:r w:rsidRPr="00D1158A">
        <w:rPr>
          <w:rFonts w:cs="Arial" w:hint="cs"/>
          <w:i/>
          <w:iCs/>
          <w:sz w:val="16"/>
          <w:szCs w:val="16"/>
          <w:rtl/>
        </w:rPr>
        <w:t>היינו פעולות שהיו רגילים לעשות לירק בזמנים קבועים</w:t>
      </w:r>
      <w:r w:rsidR="00225356">
        <w:rPr>
          <w:rFonts w:cs="Arial" w:hint="cs"/>
          <w:i/>
          <w:iCs/>
          <w:sz w:val="16"/>
          <w:szCs w:val="16"/>
          <w:rtl/>
        </w:rPr>
        <w:t>.</w:t>
      </w:r>
      <w:r w:rsidRPr="00D1158A">
        <w:rPr>
          <w:rFonts w:cs="Arial" w:hint="cs"/>
          <w:i/>
          <w:iCs/>
          <w:sz w:val="16"/>
          <w:szCs w:val="16"/>
          <w:rtl/>
        </w:rPr>
        <w:t xml:space="preserve"> כגון השקיות או ליקוט שלושה פעמים. ואז אן הזרע טפל לירק</w:t>
      </w:r>
      <w:r>
        <w:rPr>
          <w:rFonts w:cs="Arial" w:hint="cs"/>
          <w:i/>
          <w:iCs/>
          <w:sz w:val="16"/>
          <w:szCs w:val="16"/>
          <w:rtl/>
        </w:rPr>
        <w:t>, אבל הירק לעולם יהיה חשוב</w:t>
      </w:r>
      <w:r w:rsidRPr="004B7F9B">
        <w:rPr>
          <w:rFonts w:cs="Arial" w:hint="cs"/>
          <w:sz w:val="24"/>
          <w:szCs w:val="24"/>
          <w:rtl/>
        </w:rPr>
        <w:t>.</w:t>
      </w:r>
      <w:r>
        <w:rPr>
          <w:rFonts w:cs="Arial" w:hint="cs"/>
          <w:sz w:val="24"/>
          <w:szCs w:val="24"/>
          <w:rtl/>
        </w:rPr>
        <w:t xml:space="preserve"> </w:t>
      </w:r>
      <w:r w:rsidR="00225356">
        <w:rPr>
          <w:rFonts w:cs="Arial" w:hint="cs"/>
          <w:b/>
          <w:bCs/>
          <w:sz w:val="24"/>
          <w:szCs w:val="24"/>
          <w:rtl/>
        </w:rPr>
        <w:t>ה</w:t>
      </w:r>
      <w:r w:rsidRPr="00B85EEC">
        <w:rPr>
          <w:rFonts w:cs="Arial" w:hint="cs"/>
          <w:b/>
          <w:bCs/>
          <w:sz w:val="24"/>
          <w:szCs w:val="24"/>
          <w:rtl/>
        </w:rPr>
        <w:t>הבדל יהיה</w:t>
      </w:r>
      <w:r w:rsidRPr="00B85EEC">
        <w:rPr>
          <w:rFonts w:cs="Arial"/>
          <w:b/>
          <w:bCs/>
          <w:sz w:val="24"/>
          <w:szCs w:val="24"/>
          <w:rtl/>
        </w:rPr>
        <w:t xml:space="preserve"> כשהביא שליש לפני ר"ה</w:t>
      </w:r>
      <w:r w:rsidRPr="00B85EEC">
        <w:rPr>
          <w:rFonts w:cs="Arial" w:hint="cs"/>
          <w:b/>
          <w:bCs/>
          <w:sz w:val="24"/>
          <w:szCs w:val="24"/>
          <w:rtl/>
        </w:rPr>
        <w:t>.</w:t>
      </w:r>
      <w:r w:rsidRPr="00B85EEC">
        <w:rPr>
          <w:rFonts w:cs="Arial"/>
          <w:b/>
          <w:bCs/>
          <w:sz w:val="24"/>
          <w:szCs w:val="24"/>
          <w:rtl/>
        </w:rPr>
        <w:t xml:space="preserve"> אבל אם הביא שליש לאחר ר"ה</w:t>
      </w:r>
      <w:r w:rsidRPr="00B85EEC">
        <w:rPr>
          <w:rFonts w:cs="Arial" w:hint="cs"/>
          <w:b/>
          <w:bCs/>
          <w:sz w:val="24"/>
          <w:szCs w:val="24"/>
          <w:rtl/>
        </w:rPr>
        <w:t>,</w:t>
      </w:r>
      <w:r w:rsidRPr="00B85EEC">
        <w:rPr>
          <w:rFonts w:cs="Arial"/>
          <w:b/>
          <w:bCs/>
          <w:sz w:val="24"/>
          <w:szCs w:val="24"/>
          <w:rtl/>
        </w:rPr>
        <w:t xml:space="preserve"> אפילו מנע ממנו שלשה מורביות</w:t>
      </w:r>
      <w:r w:rsidRPr="00B85EEC">
        <w:rPr>
          <w:rFonts w:cs="Arial" w:hint="cs"/>
          <w:b/>
          <w:bCs/>
          <w:sz w:val="24"/>
          <w:szCs w:val="24"/>
          <w:rtl/>
        </w:rPr>
        <w:t>, בכל מקרה מתעשר להבא. ו,</w:t>
      </w:r>
      <w:r w:rsidRPr="00B85EEC">
        <w:rPr>
          <w:rFonts w:cs="Arial"/>
          <w:b/>
          <w:bCs/>
          <w:sz w:val="24"/>
          <w:szCs w:val="24"/>
          <w:rtl/>
        </w:rPr>
        <w:t xml:space="preserve"> </w:t>
      </w:r>
      <w:r w:rsidRPr="00B85EEC">
        <w:rPr>
          <w:rFonts w:cs="Arial"/>
          <w:b/>
          <w:bCs/>
          <w:i/>
          <w:iCs/>
          <w:sz w:val="28"/>
          <w:szCs w:val="28"/>
          <w:rtl/>
        </w:rPr>
        <w:t xml:space="preserve">זרעו </w:t>
      </w:r>
      <w:r w:rsidRPr="00B85EEC">
        <w:rPr>
          <w:rFonts w:cs="Arial" w:hint="cs"/>
          <w:b/>
          <w:bCs/>
          <w:i/>
          <w:iCs/>
          <w:sz w:val="28"/>
          <w:szCs w:val="28"/>
          <w:rtl/>
        </w:rPr>
        <w:t>לירק,</w:t>
      </w:r>
      <w:r w:rsidRPr="00B85EEC">
        <w:rPr>
          <w:rFonts w:cs="Arial"/>
          <w:b/>
          <w:bCs/>
          <w:i/>
          <w:iCs/>
          <w:sz w:val="28"/>
          <w:szCs w:val="28"/>
          <w:rtl/>
        </w:rPr>
        <w:t xml:space="preserve"> ועשה כולו קצצין</w:t>
      </w:r>
      <w:r w:rsidRPr="00F97B6F">
        <w:rPr>
          <w:rFonts w:cs="Arial" w:hint="cs"/>
          <w:i/>
          <w:iCs/>
          <w:sz w:val="28"/>
          <w:szCs w:val="28"/>
          <w:rtl/>
        </w:rPr>
        <w:t xml:space="preserve"> </w:t>
      </w:r>
      <w:r w:rsidRPr="00F97B6F">
        <w:rPr>
          <w:rFonts w:cs="Arial" w:hint="cs"/>
          <w:i/>
          <w:iCs/>
          <w:sz w:val="16"/>
          <w:szCs w:val="16"/>
          <w:rtl/>
        </w:rPr>
        <w:t>יבשין</w:t>
      </w:r>
      <w:r w:rsidRPr="00F97B6F">
        <w:rPr>
          <w:rFonts w:cs="Arial"/>
          <w:i/>
          <w:iCs/>
          <w:sz w:val="28"/>
          <w:szCs w:val="28"/>
          <w:rtl/>
        </w:rPr>
        <w:t xml:space="preserve"> </w:t>
      </w:r>
      <w:r w:rsidRPr="00B85EEC">
        <w:rPr>
          <w:rFonts w:cs="Arial"/>
          <w:b/>
          <w:bCs/>
          <w:i/>
          <w:iCs/>
          <w:sz w:val="28"/>
          <w:szCs w:val="28"/>
          <w:rtl/>
        </w:rPr>
        <w:t>גמורין לפני ר"ה</w:t>
      </w:r>
      <w:r>
        <w:rPr>
          <w:rFonts w:cs="Arial" w:hint="cs"/>
          <w:i/>
          <w:iCs/>
          <w:sz w:val="28"/>
          <w:szCs w:val="28"/>
          <w:rtl/>
        </w:rPr>
        <w:t xml:space="preserve"> </w:t>
      </w:r>
      <w:r w:rsidRPr="00F97B6F">
        <w:rPr>
          <w:rFonts w:cs="Arial" w:hint="cs"/>
          <w:i/>
          <w:iCs/>
          <w:sz w:val="16"/>
          <w:szCs w:val="16"/>
          <w:rtl/>
        </w:rPr>
        <w:t>שהניחו להתיבש</w:t>
      </w:r>
      <w:r w:rsidRPr="00225356">
        <w:rPr>
          <w:rFonts w:cs="Arial" w:hint="cs"/>
          <w:b/>
          <w:bCs/>
          <w:sz w:val="24"/>
          <w:szCs w:val="24"/>
          <w:rtl/>
        </w:rPr>
        <w:t xml:space="preserve">. </w:t>
      </w:r>
      <w:r w:rsidR="00225356" w:rsidRPr="00225356">
        <w:rPr>
          <w:rFonts w:cs="Arial" w:hint="cs"/>
          <w:b/>
          <w:bCs/>
          <w:sz w:val="24"/>
          <w:szCs w:val="24"/>
          <w:rtl/>
        </w:rPr>
        <w:t>הרי זה</w:t>
      </w:r>
      <w:r w:rsidR="00225356">
        <w:rPr>
          <w:rFonts w:cs="Arial" w:hint="cs"/>
          <w:sz w:val="24"/>
          <w:szCs w:val="24"/>
          <w:rtl/>
        </w:rPr>
        <w:t xml:space="preserve"> </w:t>
      </w:r>
      <w:r w:rsidRPr="00B85EEC">
        <w:rPr>
          <w:rFonts w:cs="Arial" w:hint="cs"/>
          <w:b/>
          <w:bCs/>
          <w:sz w:val="24"/>
          <w:szCs w:val="24"/>
          <w:rtl/>
        </w:rPr>
        <w:t>מעשה מוכיח,</w:t>
      </w:r>
      <w:r w:rsidRPr="00B85EEC">
        <w:rPr>
          <w:rFonts w:cs="Arial"/>
          <w:b/>
          <w:bCs/>
          <w:sz w:val="24"/>
          <w:szCs w:val="24"/>
          <w:rtl/>
        </w:rPr>
        <w:t xml:space="preserve"> </w:t>
      </w:r>
      <w:r w:rsidRPr="00B85EEC">
        <w:rPr>
          <w:rFonts w:cs="Arial" w:hint="cs"/>
          <w:b/>
          <w:bCs/>
          <w:sz w:val="24"/>
          <w:szCs w:val="24"/>
          <w:rtl/>
        </w:rPr>
        <w:t>ו</w:t>
      </w:r>
      <w:r w:rsidRPr="00B85EEC">
        <w:rPr>
          <w:rFonts w:cs="Arial"/>
          <w:b/>
          <w:bCs/>
          <w:sz w:val="24"/>
          <w:szCs w:val="24"/>
          <w:rtl/>
        </w:rPr>
        <w:t>זרעו מתעשר לשעבר</w:t>
      </w:r>
      <w:r w:rsidR="00225356">
        <w:rPr>
          <w:rFonts w:cs="Arial" w:hint="cs"/>
          <w:b/>
          <w:bCs/>
          <w:sz w:val="24"/>
          <w:szCs w:val="24"/>
          <w:rtl/>
        </w:rPr>
        <w:t>,</w:t>
      </w:r>
      <w:r w:rsidRPr="00B85EEC">
        <w:rPr>
          <w:rFonts w:cs="Arial"/>
          <w:b/>
          <w:bCs/>
          <w:sz w:val="24"/>
          <w:szCs w:val="24"/>
          <w:rtl/>
        </w:rPr>
        <w:t xml:space="preserve"> </w:t>
      </w:r>
      <w:r w:rsidRPr="00B85EEC">
        <w:rPr>
          <w:rFonts w:cs="Arial" w:hint="cs"/>
          <w:b/>
          <w:bCs/>
          <w:sz w:val="24"/>
          <w:szCs w:val="24"/>
          <w:rtl/>
        </w:rPr>
        <w:t>ו</w:t>
      </w:r>
      <w:r w:rsidRPr="00B85EEC">
        <w:rPr>
          <w:rFonts w:cs="Arial"/>
          <w:b/>
          <w:bCs/>
          <w:sz w:val="24"/>
          <w:szCs w:val="24"/>
          <w:rtl/>
        </w:rPr>
        <w:t>ירקו מתעשר בשעת לקיטתו עישורו</w:t>
      </w:r>
      <w:r w:rsidRPr="00B85EEC">
        <w:rPr>
          <w:rFonts w:cs="Arial" w:hint="cs"/>
          <w:b/>
          <w:bCs/>
          <w:sz w:val="24"/>
          <w:szCs w:val="24"/>
          <w:rtl/>
        </w:rPr>
        <w:t>.</w:t>
      </w:r>
      <w:r w:rsidRPr="00B85EEC">
        <w:rPr>
          <w:rFonts w:cs="Arial"/>
          <w:b/>
          <w:bCs/>
          <w:sz w:val="24"/>
          <w:szCs w:val="24"/>
          <w:rtl/>
        </w:rPr>
        <w:t xml:space="preserve"> מקצתן עשה קצצין גמורים</w:t>
      </w:r>
      <w:r w:rsidRPr="00B85EEC">
        <w:rPr>
          <w:rFonts w:cs="Arial" w:hint="cs"/>
          <w:b/>
          <w:bCs/>
          <w:sz w:val="24"/>
          <w:szCs w:val="24"/>
          <w:rtl/>
        </w:rPr>
        <w:t>,</w:t>
      </w:r>
      <w:r w:rsidRPr="00B85EEC">
        <w:rPr>
          <w:rFonts w:cs="Arial"/>
          <w:b/>
          <w:bCs/>
          <w:sz w:val="24"/>
          <w:szCs w:val="24"/>
          <w:rtl/>
        </w:rPr>
        <w:t xml:space="preserve"> ומקצתן לא עשה</w:t>
      </w:r>
      <w:r w:rsidRPr="00B85EEC">
        <w:rPr>
          <w:rFonts w:cs="Arial" w:hint="cs"/>
          <w:b/>
          <w:bCs/>
          <w:sz w:val="24"/>
          <w:szCs w:val="24"/>
          <w:rtl/>
        </w:rPr>
        <w:t xml:space="preserve">. </w:t>
      </w:r>
      <w:r w:rsidR="00225356">
        <w:rPr>
          <w:rFonts w:cs="Arial" w:hint="cs"/>
          <w:b/>
          <w:bCs/>
          <w:sz w:val="24"/>
          <w:szCs w:val="24"/>
          <w:rtl/>
        </w:rPr>
        <w:t>כיצד</w:t>
      </w:r>
      <w:r w:rsidRPr="00B85EEC">
        <w:rPr>
          <w:rFonts w:cs="Arial" w:hint="cs"/>
          <w:b/>
          <w:bCs/>
          <w:sz w:val="24"/>
          <w:szCs w:val="24"/>
          <w:rtl/>
        </w:rPr>
        <w:t xml:space="preserve"> אפשר להפריש</w:t>
      </w:r>
      <w:r w:rsidR="00D15FD6">
        <w:rPr>
          <w:rFonts w:cs="Arial" w:hint="cs"/>
          <w:b/>
          <w:bCs/>
          <w:sz w:val="24"/>
          <w:szCs w:val="24"/>
          <w:rtl/>
        </w:rPr>
        <w:t>?</w:t>
      </w:r>
      <w:r w:rsidRPr="00B85EEC">
        <w:rPr>
          <w:rFonts w:cs="Arial" w:hint="cs"/>
          <w:b/>
          <w:bCs/>
          <w:sz w:val="24"/>
          <w:szCs w:val="24"/>
          <w:rtl/>
        </w:rPr>
        <w:t xml:space="preserve"> שהרי חלק שעשה קצצין</w:t>
      </w:r>
      <w:r w:rsidR="00D15FD6">
        <w:rPr>
          <w:rFonts w:cs="Arial" w:hint="cs"/>
          <w:b/>
          <w:bCs/>
          <w:sz w:val="24"/>
          <w:szCs w:val="24"/>
          <w:rtl/>
        </w:rPr>
        <w:t>,</w:t>
      </w:r>
      <w:r w:rsidRPr="00B85EEC">
        <w:rPr>
          <w:rFonts w:cs="Arial" w:hint="cs"/>
          <w:b/>
          <w:bCs/>
          <w:sz w:val="24"/>
          <w:szCs w:val="24"/>
          <w:rtl/>
        </w:rPr>
        <w:t xml:space="preserve"> צריך להפריש כזרע לשעבר</w:t>
      </w:r>
      <w:r w:rsidR="00D15FD6">
        <w:rPr>
          <w:rFonts w:cs="Arial" w:hint="cs"/>
          <w:b/>
          <w:bCs/>
          <w:sz w:val="24"/>
          <w:szCs w:val="24"/>
          <w:rtl/>
        </w:rPr>
        <w:t>.</w:t>
      </w:r>
      <w:r w:rsidRPr="00B85EEC">
        <w:rPr>
          <w:rFonts w:cs="Arial" w:hint="cs"/>
          <w:b/>
          <w:bCs/>
          <w:sz w:val="24"/>
          <w:szCs w:val="24"/>
          <w:rtl/>
        </w:rPr>
        <w:t xml:space="preserve"> ועל הירק להבא. ו</w:t>
      </w:r>
      <w:r w:rsidR="00D15FD6">
        <w:rPr>
          <w:rFonts w:cs="Arial" w:hint="cs"/>
          <w:b/>
          <w:bCs/>
          <w:sz w:val="24"/>
          <w:szCs w:val="24"/>
          <w:rtl/>
        </w:rPr>
        <w:t>ב</w:t>
      </w:r>
      <w:r w:rsidRPr="00B85EEC">
        <w:rPr>
          <w:rFonts w:cs="Arial" w:hint="cs"/>
          <w:b/>
          <w:bCs/>
          <w:sz w:val="24"/>
          <w:szCs w:val="24"/>
          <w:rtl/>
        </w:rPr>
        <w:t>חלק שלא עשה קצצין</w:t>
      </w:r>
      <w:r w:rsidR="00D15FD6">
        <w:rPr>
          <w:rFonts w:cs="Arial" w:hint="cs"/>
          <w:b/>
          <w:bCs/>
          <w:sz w:val="24"/>
          <w:szCs w:val="24"/>
          <w:rtl/>
        </w:rPr>
        <w:t>,</w:t>
      </w:r>
      <w:r w:rsidRPr="00B85EEC">
        <w:rPr>
          <w:rFonts w:cs="Arial" w:hint="cs"/>
          <w:b/>
          <w:bCs/>
          <w:sz w:val="24"/>
          <w:szCs w:val="24"/>
          <w:rtl/>
        </w:rPr>
        <w:t xml:space="preserve"> הזרע טפל לירק.</w:t>
      </w:r>
      <w:r w:rsidRPr="00B85EEC">
        <w:rPr>
          <w:rFonts w:cs="Arial"/>
          <w:b/>
          <w:bCs/>
          <w:sz w:val="24"/>
          <w:szCs w:val="24"/>
          <w:rtl/>
        </w:rPr>
        <w:t xml:space="preserve"> הדא הוא </w:t>
      </w:r>
      <w:r w:rsidRPr="00B85EEC">
        <w:rPr>
          <w:rFonts w:cs="Arial" w:hint="cs"/>
          <w:b/>
          <w:bCs/>
          <w:sz w:val="24"/>
          <w:szCs w:val="24"/>
          <w:rtl/>
        </w:rPr>
        <w:t xml:space="preserve">דתנן, </w:t>
      </w:r>
      <w:r w:rsidRPr="00B85EEC">
        <w:rPr>
          <w:rFonts w:cs="Arial"/>
          <w:b/>
          <w:bCs/>
          <w:sz w:val="24"/>
          <w:szCs w:val="24"/>
          <w:rtl/>
        </w:rPr>
        <w:t>צובר גורנו לתוכו</w:t>
      </w:r>
      <w:r w:rsidRPr="004B7F9B">
        <w:rPr>
          <w:rFonts w:cs="Arial" w:hint="cs"/>
          <w:sz w:val="24"/>
          <w:szCs w:val="24"/>
          <w:rtl/>
        </w:rPr>
        <w:t>,</w:t>
      </w:r>
      <w:r w:rsidRPr="004B7F9B">
        <w:rPr>
          <w:rFonts w:cs="Arial"/>
          <w:sz w:val="24"/>
          <w:szCs w:val="24"/>
          <w:rtl/>
        </w:rPr>
        <w:t xml:space="preserve"> </w:t>
      </w:r>
      <w:r w:rsidRPr="00AF1D22">
        <w:rPr>
          <w:rFonts w:cs="Arial"/>
          <w:sz w:val="24"/>
          <w:szCs w:val="24"/>
          <w:rtl/>
        </w:rPr>
        <w:t>ונמצא מעשר מזרעו על ירקו ומירקו על זרעו</w:t>
      </w:r>
      <w:r w:rsidRPr="004B7F9B">
        <w:rPr>
          <w:rFonts w:cs="Arial" w:hint="cs"/>
          <w:sz w:val="24"/>
          <w:szCs w:val="24"/>
          <w:rtl/>
        </w:rPr>
        <w:t>.</w:t>
      </w:r>
      <w:r w:rsidRPr="004B7F9B">
        <w:rPr>
          <w:rFonts w:cs="Arial"/>
          <w:sz w:val="24"/>
          <w:szCs w:val="24"/>
          <w:rtl/>
        </w:rPr>
        <w:t xml:space="preserve"> </w:t>
      </w:r>
      <w:r w:rsidRPr="00B85EEC">
        <w:rPr>
          <w:rFonts w:cs="Arial"/>
          <w:b/>
          <w:bCs/>
          <w:sz w:val="24"/>
          <w:szCs w:val="24"/>
          <w:rtl/>
        </w:rPr>
        <w:t>תני רבי אבדומי דחיפה</w:t>
      </w:r>
      <w:r w:rsidRPr="00B85EEC">
        <w:rPr>
          <w:rFonts w:cs="Arial" w:hint="cs"/>
          <w:b/>
          <w:bCs/>
          <w:sz w:val="24"/>
          <w:szCs w:val="24"/>
          <w:rtl/>
        </w:rPr>
        <w:t>.</w:t>
      </w:r>
      <w:r w:rsidRPr="00B85EEC">
        <w:rPr>
          <w:rFonts w:cs="Arial"/>
          <w:b/>
          <w:bCs/>
          <w:sz w:val="24"/>
          <w:szCs w:val="24"/>
          <w:rtl/>
        </w:rPr>
        <w:t xml:space="preserve"> אפילו לא עשה כולו קצצין גמורין לפני ר"ה</w:t>
      </w:r>
      <w:r w:rsidRPr="00B85EEC">
        <w:rPr>
          <w:rFonts w:cs="Arial" w:hint="cs"/>
          <w:b/>
          <w:bCs/>
          <w:sz w:val="24"/>
          <w:szCs w:val="24"/>
          <w:rtl/>
        </w:rPr>
        <w:t xml:space="preserve"> </w:t>
      </w:r>
      <w:r w:rsidRPr="00B85EEC">
        <w:rPr>
          <w:rFonts w:cs="Arial" w:hint="cs"/>
          <w:b/>
          <w:bCs/>
          <w:i/>
          <w:iCs/>
          <w:sz w:val="16"/>
          <w:szCs w:val="16"/>
          <w:rtl/>
        </w:rPr>
        <w:t>אלא רק חלק</w:t>
      </w:r>
      <w:r w:rsidRPr="00B85EEC">
        <w:rPr>
          <w:rFonts w:cs="Arial" w:hint="cs"/>
          <w:b/>
          <w:bCs/>
          <w:sz w:val="24"/>
          <w:szCs w:val="24"/>
          <w:rtl/>
        </w:rPr>
        <w:t>. כל</w:t>
      </w:r>
      <w:r w:rsidRPr="00B85EEC">
        <w:rPr>
          <w:rFonts w:cs="Arial"/>
          <w:b/>
          <w:bCs/>
          <w:sz w:val="24"/>
          <w:szCs w:val="24"/>
          <w:rtl/>
        </w:rPr>
        <w:t xml:space="preserve"> זרעו מתעשר לשעבר</w:t>
      </w:r>
      <w:r w:rsidRPr="00B85EEC">
        <w:rPr>
          <w:rFonts w:cs="Arial" w:hint="cs"/>
          <w:b/>
          <w:bCs/>
          <w:sz w:val="24"/>
          <w:szCs w:val="24"/>
          <w:rtl/>
        </w:rPr>
        <w:t>,</w:t>
      </w:r>
      <w:r w:rsidRPr="00B85EEC">
        <w:rPr>
          <w:rFonts w:cs="Arial"/>
          <w:b/>
          <w:bCs/>
          <w:sz w:val="24"/>
          <w:szCs w:val="24"/>
          <w:rtl/>
        </w:rPr>
        <w:t xml:space="preserve"> וירקו בשעת לקיטתו עישורו</w:t>
      </w:r>
      <w:r w:rsidRPr="00B85EEC">
        <w:rPr>
          <w:rFonts w:cs="Arial" w:hint="cs"/>
          <w:b/>
          <w:bCs/>
          <w:sz w:val="24"/>
          <w:szCs w:val="24"/>
          <w:rtl/>
        </w:rPr>
        <w:t>.</w:t>
      </w:r>
      <w:r w:rsidRPr="00B85EEC">
        <w:rPr>
          <w:rFonts w:cs="Arial"/>
          <w:b/>
          <w:bCs/>
          <w:sz w:val="24"/>
          <w:szCs w:val="24"/>
          <w:rtl/>
        </w:rPr>
        <w:t xml:space="preserve"> </w:t>
      </w:r>
      <w:r w:rsidRPr="00B85EEC">
        <w:rPr>
          <w:rFonts w:cs="Arial" w:hint="cs"/>
          <w:b/>
          <w:bCs/>
          <w:sz w:val="24"/>
          <w:szCs w:val="24"/>
          <w:rtl/>
        </w:rPr>
        <w:t>דמה שהניח מקצתו להתיבש</w:t>
      </w:r>
      <w:r w:rsidR="00D15FD6">
        <w:rPr>
          <w:rFonts w:cs="Arial" w:hint="cs"/>
          <w:b/>
          <w:bCs/>
          <w:sz w:val="24"/>
          <w:szCs w:val="24"/>
          <w:rtl/>
        </w:rPr>
        <w:t>,</w:t>
      </w:r>
      <w:r w:rsidRPr="00B85EEC">
        <w:rPr>
          <w:rFonts w:cs="Arial" w:hint="cs"/>
          <w:b/>
          <w:bCs/>
          <w:sz w:val="24"/>
          <w:szCs w:val="24"/>
          <w:rtl/>
        </w:rPr>
        <w:t xml:space="preserve"> הוכיח על כולו, כאילו זרע לירק ולזרע. איתמר, </w:t>
      </w:r>
      <w:r w:rsidRPr="00B85EEC">
        <w:rPr>
          <w:rFonts w:cs="Arial"/>
          <w:b/>
          <w:bCs/>
          <w:sz w:val="24"/>
          <w:szCs w:val="24"/>
          <w:rtl/>
        </w:rPr>
        <w:t>מקצתן עשה קצצין גמורים</w:t>
      </w:r>
      <w:r w:rsidRPr="00B85EEC">
        <w:rPr>
          <w:rFonts w:cs="Arial" w:hint="cs"/>
          <w:b/>
          <w:bCs/>
          <w:sz w:val="24"/>
          <w:szCs w:val="24"/>
          <w:rtl/>
        </w:rPr>
        <w:t>,</w:t>
      </w:r>
      <w:r w:rsidRPr="00B85EEC">
        <w:rPr>
          <w:rFonts w:cs="Arial"/>
          <w:b/>
          <w:bCs/>
          <w:sz w:val="24"/>
          <w:szCs w:val="24"/>
          <w:rtl/>
        </w:rPr>
        <w:t xml:space="preserve"> ומקצתן לא עשה</w:t>
      </w:r>
      <w:r w:rsidRPr="00B85EEC">
        <w:rPr>
          <w:rFonts w:cs="Arial" w:hint="cs"/>
          <w:b/>
          <w:bCs/>
          <w:sz w:val="24"/>
          <w:szCs w:val="24"/>
          <w:rtl/>
        </w:rPr>
        <w:t xml:space="preserve">. </w:t>
      </w:r>
      <w:r w:rsidR="00D15FD6">
        <w:rPr>
          <w:rFonts w:cs="Arial" w:hint="cs"/>
          <w:b/>
          <w:bCs/>
          <w:sz w:val="24"/>
          <w:szCs w:val="24"/>
          <w:rtl/>
        </w:rPr>
        <w:t>כיצד</w:t>
      </w:r>
      <w:r w:rsidRPr="00B85EEC">
        <w:rPr>
          <w:rFonts w:cs="Arial" w:hint="cs"/>
          <w:b/>
          <w:bCs/>
          <w:sz w:val="24"/>
          <w:szCs w:val="24"/>
          <w:rtl/>
        </w:rPr>
        <w:t xml:space="preserve"> אפשר להפריש</w:t>
      </w:r>
      <w:r w:rsidR="00D15FD6">
        <w:rPr>
          <w:rFonts w:cs="Arial" w:hint="cs"/>
          <w:b/>
          <w:bCs/>
          <w:sz w:val="24"/>
          <w:szCs w:val="24"/>
          <w:rtl/>
        </w:rPr>
        <w:t>?</w:t>
      </w:r>
      <w:r w:rsidRPr="00B85EEC">
        <w:rPr>
          <w:rFonts w:cs="Arial" w:hint="cs"/>
          <w:b/>
          <w:bCs/>
          <w:sz w:val="24"/>
          <w:szCs w:val="24"/>
          <w:rtl/>
        </w:rPr>
        <w:t xml:space="preserve"> הרי על החלק שעשה קצצין</w:t>
      </w:r>
      <w:r w:rsidR="00D15FD6">
        <w:rPr>
          <w:rFonts w:cs="Arial" w:hint="cs"/>
          <w:b/>
          <w:bCs/>
          <w:sz w:val="24"/>
          <w:szCs w:val="24"/>
          <w:rtl/>
        </w:rPr>
        <w:t>,</w:t>
      </w:r>
      <w:r w:rsidRPr="00B85EEC">
        <w:rPr>
          <w:rFonts w:cs="Arial" w:hint="cs"/>
          <w:b/>
          <w:bCs/>
          <w:sz w:val="24"/>
          <w:szCs w:val="24"/>
          <w:rtl/>
        </w:rPr>
        <w:t xml:space="preserve"> צריך להפריש כזרע לשעבר</w:t>
      </w:r>
      <w:r w:rsidR="00D15FD6">
        <w:rPr>
          <w:rFonts w:cs="Arial" w:hint="cs"/>
          <w:b/>
          <w:bCs/>
          <w:sz w:val="24"/>
          <w:szCs w:val="24"/>
          <w:rtl/>
        </w:rPr>
        <w:t>.</w:t>
      </w:r>
      <w:r w:rsidRPr="00B85EEC">
        <w:rPr>
          <w:rFonts w:cs="Arial" w:hint="cs"/>
          <w:b/>
          <w:bCs/>
          <w:sz w:val="24"/>
          <w:szCs w:val="24"/>
          <w:rtl/>
        </w:rPr>
        <w:t xml:space="preserve"> ועל הירק להבא. </w:t>
      </w:r>
      <w:r w:rsidR="00D15FD6">
        <w:rPr>
          <w:rFonts w:cs="Arial" w:hint="cs"/>
          <w:b/>
          <w:bCs/>
          <w:sz w:val="24"/>
          <w:szCs w:val="24"/>
          <w:rtl/>
        </w:rPr>
        <w:t>וב</w:t>
      </w:r>
      <w:r w:rsidRPr="00B85EEC">
        <w:rPr>
          <w:rFonts w:cs="Arial" w:hint="cs"/>
          <w:b/>
          <w:bCs/>
          <w:sz w:val="24"/>
          <w:szCs w:val="24"/>
          <w:rtl/>
        </w:rPr>
        <w:t>חלק שלא עשה קצצין</w:t>
      </w:r>
      <w:r w:rsidR="00D15FD6">
        <w:rPr>
          <w:rFonts w:cs="Arial" w:hint="cs"/>
          <w:b/>
          <w:bCs/>
          <w:sz w:val="24"/>
          <w:szCs w:val="24"/>
          <w:rtl/>
        </w:rPr>
        <w:t>,</w:t>
      </w:r>
      <w:r w:rsidRPr="00B85EEC">
        <w:rPr>
          <w:rFonts w:cs="Arial" w:hint="cs"/>
          <w:b/>
          <w:bCs/>
          <w:sz w:val="24"/>
          <w:szCs w:val="24"/>
          <w:rtl/>
        </w:rPr>
        <w:t xml:space="preserve"> הזרע טפל לירק.</w:t>
      </w:r>
      <w:r w:rsidRPr="00B85EEC">
        <w:rPr>
          <w:rFonts w:cs="Arial"/>
          <w:b/>
          <w:bCs/>
          <w:sz w:val="24"/>
          <w:szCs w:val="24"/>
          <w:rtl/>
        </w:rPr>
        <w:t xml:space="preserve"> הדא הוא </w:t>
      </w:r>
      <w:r w:rsidRPr="00B85EEC">
        <w:rPr>
          <w:rFonts w:cs="Arial" w:hint="cs"/>
          <w:b/>
          <w:bCs/>
          <w:sz w:val="24"/>
          <w:szCs w:val="24"/>
          <w:rtl/>
        </w:rPr>
        <w:t>דתנן</w:t>
      </w:r>
      <w:r w:rsidRPr="004B7F9B">
        <w:rPr>
          <w:rFonts w:cs="Arial" w:hint="cs"/>
          <w:sz w:val="24"/>
          <w:szCs w:val="24"/>
          <w:rtl/>
        </w:rPr>
        <w:t xml:space="preserve">, </w:t>
      </w:r>
      <w:r w:rsidRPr="00AF1D22">
        <w:rPr>
          <w:rFonts w:cs="Arial"/>
          <w:sz w:val="24"/>
          <w:szCs w:val="24"/>
          <w:rtl/>
        </w:rPr>
        <w:t>צובר גורנו לתוכו</w:t>
      </w:r>
      <w:r w:rsidRPr="004B7F9B">
        <w:rPr>
          <w:rFonts w:cs="Arial" w:hint="cs"/>
          <w:sz w:val="24"/>
          <w:szCs w:val="24"/>
          <w:rtl/>
        </w:rPr>
        <w:t>,</w:t>
      </w:r>
      <w:r w:rsidRPr="00AF1D22">
        <w:rPr>
          <w:rFonts w:cs="Arial"/>
          <w:sz w:val="24"/>
          <w:szCs w:val="24"/>
          <w:rtl/>
        </w:rPr>
        <w:t xml:space="preserve"> ונמצא מעשר מזרעו על ירקו ומירקו על זרעו</w:t>
      </w:r>
      <w:r w:rsidRPr="004B7F9B">
        <w:rPr>
          <w:rFonts w:cs="Arial" w:hint="cs"/>
          <w:sz w:val="24"/>
          <w:szCs w:val="24"/>
          <w:rtl/>
        </w:rPr>
        <w:t>.</w:t>
      </w:r>
      <w:r>
        <w:rPr>
          <w:rFonts w:cs="Arial" w:hint="cs"/>
          <w:sz w:val="24"/>
          <w:szCs w:val="24"/>
          <w:rtl/>
        </w:rPr>
        <w:t xml:space="preserve"> </w:t>
      </w:r>
      <w:r w:rsidRPr="00B85EEC">
        <w:rPr>
          <w:rFonts w:cs="Arial"/>
          <w:b/>
          <w:bCs/>
          <w:sz w:val="24"/>
          <w:szCs w:val="24"/>
          <w:rtl/>
        </w:rPr>
        <w:t>א</w:t>
      </w:r>
      <w:r w:rsidRPr="00B85EEC">
        <w:rPr>
          <w:rFonts w:cs="Arial" w:hint="cs"/>
          <w:b/>
          <w:bCs/>
          <w:sz w:val="24"/>
          <w:szCs w:val="24"/>
          <w:rtl/>
        </w:rPr>
        <w:t xml:space="preserve">מר </w:t>
      </w:r>
      <w:r w:rsidRPr="00B85EEC">
        <w:rPr>
          <w:rFonts w:cs="Arial"/>
          <w:b/>
          <w:bCs/>
          <w:sz w:val="24"/>
          <w:szCs w:val="24"/>
          <w:rtl/>
        </w:rPr>
        <w:t>ר</w:t>
      </w:r>
      <w:r w:rsidRPr="00B85EEC">
        <w:rPr>
          <w:rFonts w:cs="Arial" w:hint="cs"/>
          <w:b/>
          <w:bCs/>
          <w:sz w:val="24"/>
          <w:szCs w:val="24"/>
          <w:rtl/>
        </w:rPr>
        <w:t xml:space="preserve">בי </w:t>
      </w:r>
      <w:r w:rsidRPr="00B85EEC">
        <w:rPr>
          <w:rFonts w:cs="Arial"/>
          <w:b/>
          <w:bCs/>
          <w:sz w:val="24"/>
          <w:szCs w:val="24"/>
          <w:rtl/>
        </w:rPr>
        <w:t>י</w:t>
      </w:r>
      <w:r w:rsidRPr="00B85EEC">
        <w:rPr>
          <w:rFonts w:cs="Arial" w:hint="cs"/>
          <w:b/>
          <w:bCs/>
          <w:sz w:val="24"/>
          <w:szCs w:val="24"/>
          <w:rtl/>
        </w:rPr>
        <w:t>וסי.</w:t>
      </w:r>
      <w:r w:rsidRPr="00B85EEC">
        <w:rPr>
          <w:rFonts w:cs="Arial"/>
          <w:b/>
          <w:bCs/>
          <w:sz w:val="24"/>
          <w:szCs w:val="24"/>
          <w:rtl/>
        </w:rPr>
        <w:t xml:space="preserve"> </w:t>
      </w:r>
      <w:r w:rsidRPr="00B85EEC">
        <w:rPr>
          <w:rFonts w:cs="Arial" w:hint="cs"/>
          <w:b/>
          <w:bCs/>
          <w:sz w:val="24"/>
          <w:szCs w:val="24"/>
          <w:rtl/>
        </w:rPr>
        <w:t xml:space="preserve">כל מה שאמרנו שיכול לצבור גורנו ונמצא מעשר מזרעו על ירקו ומירקו על זרעו, זה רק במקרה </w:t>
      </w:r>
      <w:r w:rsidRPr="00B85EEC">
        <w:rPr>
          <w:rFonts w:cs="Arial"/>
          <w:b/>
          <w:bCs/>
          <w:sz w:val="24"/>
          <w:szCs w:val="24"/>
          <w:rtl/>
        </w:rPr>
        <w:t>שהביא שליש ל</w:t>
      </w:r>
      <w:r w:rsidRPr="00B85EEC">
        <w:rPr>
          <w:rFonts w:cs="Arial" w:hint="cs"/>
          <w:b/>
          <w:bCs/>
          <w:sz w:val="24"/>
          <w:szCs w:val="24"/>
          <w:rtl/>
        </w:rPr>
        <w:t xml:space="preserve">אחר </w:t>
      </w:r>
      <w:r w:rsidRPr="00B85EEC">
        <w:rPr>
          <w:rFonts w:cs="Arial"/>
          <w:b/>
          <w:bCs/>
          <w:sz w:val="24"/>
          <w:szCs w:val="24"/>
          <w:rtl/>
        </w:rPr>
        <w:t>מחשבת זרע</w:t>
      </w:r>
      <w:r w:rsidRPr="00B85EEC">
        <w:rPr>
          <w:rFonts w:cs="Arial" w:hint="cs"/>
          <w:b/>
          <w:bCs/>
          <w:sz w:val="24"/>
          <w:szCs w:val="24"/>
          <w:rtl/>
        </w:rPr>
        <w:t>. דאז  המחשבה הראשונה בטלה לגמרי</w:t>
      </w:r>
      <w:r w:rsidR="002170AC">
        <w:rPr>
          <w:rFonts w:cs="Arial" w:hint="cs"/>
          <w:b/>
          <w:bCs/>
          <w:sz w:val="24"/>
          <w:szCs w:val="24"/>
          <w:rtl/>
        </w:rPr>
        <w:t>,</w:t>
      </w:r>
      <w:r w:rsidRPr="00B85EEC">
        <w:rPr>
          <w:rFonts w:cs="Arial" w:hint="cs"/>
          <w:b/>
          <w:bCs/>
          <w:sz w:val="24"/>
          <w:szCs w:val="24"/>
          <w:rtl/>
        </w:rPr>
        <w:t xml:space="preserve"> ונעשה כאילו זרעו מתחילה לזרע</w:t>
      </w:r>
      <w:r w:rsidR="002170AC">
        <w:rPr>
          <w:rFonts w:cs="Arial" w:hint="cs"/>
          <w:b/>
          <w:bCs/>
          <w:sz w:val="24"/>
          <w:szCs w:val="24"/>
          <w:rtl/>
        </w:rPr>
        <w:t>.</w:t>
      </w:r>
      <w:r w:rsidRPr="00B85EEC">
        <w:rPr>
          <w:rFonts w:cs="Arial" w:hint="cs"/>
          <w:b/>
          <w:bCs/>
          <w:sz w:val="24"/>
          <w:szCs w:val="24"/>
          <w:rtl/>
        </w:rPr>
        <w:t xml:space="preserve"> והירק בטל באותו חלק שעשה קצצין.</w:t>
      </w:r>
      <w:r w:rsidRPr="00B85EEC">
        <w:rPr>
          <w:rFonts w:cs="Arial"/>
          <w:b/>
          <w:bCs/>
          <w:sz w:val="24"/>
          <w:szCs w:val="24"/>
          <w:rtl/>
        </w:rPr>
        <w:t xml:space="preserve"> </w:t>
      </w:r>
      <w:r w:rsidRPr="00B85EEC">
        <w:rPr>
          <w:rFonts w:cs="Arial" w:hint="cs"/>
          <w:b/>
          <w:bCs/>
          <w:sz w:val="24"/>
          <w:szCs w:val="24"/>
          <w:rtl/>
        </w:rPr>
        <w:t>ומה שלא עשה קצצין</w:t>
      </w:r>
      <w:r w:rsidR="002170AC">
        <w:rPr>
          <w:rFonts w:cs="Arial" w:hint="cs"/>
          <w:b/>
          <w:bCs/>
          <w:sz w:val="24"/>
          <w:szCs w:val="24"/>
          <w:rtl/>
        </w:rPr>
        <w:t>,</w:t>
      </w:r>
      <w:r w:rsidRPr="00B85EEC">
        <w:rPr>
          <w:rFonts w:cs="Arial" w:hint="cs"/>
          <w:b/>
          <w:bCs/>
          <w:sz w:val="24"/>
          <w:szCs w:val="24"/>
          <w:rtl/>
        </w:rPr>
        <w:t xml:space="preserve"> נידון כירק</w:t>
      </w:r>
      <w:r w:rsidR="002170AC">
        <w:rPr>
          <w:rFonts w:cs="Arial" w:hint="cs"/>
          <w:b/>
          <w:bCs/>
          <w:sz w:val="24"/>
          <w:szCs w:val="24"/>
          <w:rtl/>
        </w:rPr>
        <w:t xml:space="preserve"> שהולכים אחר לקיטה.</w:t>
      </w:r>
      <w:r w:rsidRPr="00B85EEC">
        <w:rPr>
          <w:rFonts w:cs="Arial" w:hint="cs"/>
          <w:b/>
          <w:bCs/>
          <w:sz w:val="24"/>
          <w:szCs w:val="24"/>
          <w:rtl/>
        </w:rPr>
        <w:t xml:space="preserve"> וצובר גורנו לתוכו. כי אז הכמות של מה שנידון כזרע</w:t>
      </w:r>
      <w:r w:rsidR="002170AC">
        <w:rPr>
          <w:rFonts w:cs="Arial" w:hint="cs"/>
          <w:b/>
          <w:bCs/>
          <w:sz w:val="24"/>
          <w:szCs w:val="24"/>
          <w:rtl/>
        </w:rPr>
        <w:t>,</w:t>
      </w:r>
      <w:r w:rsidRPr="00B85EEC">
        <w:rPr>
          <w:rFonts w:cs="Arial" w:hint="cs"/>
          <w:b/>
          <w:bCs/>
          <w:sz w:val="24"/>
          <w:szCs w:val="24"/>
          <w:rtl/>
        </w:rPr>
        <w:t xml:space="preserve"> ומה שנידון כירק קרוב</w:t>
      </w:r>
      <w:r w:rsidR="002170AC">
        <w:rPr>
          <w:rFonts w:cs="Arial" w:hint="cs"/>
          <w:b/>
          <w:bCs/>
          <w:sz w:val="24"/>
          <w:szCs w:val="24"/>
          <w:rtl/>
        </w:rPr>
        <w:t>,</w:t>
      </w:r>
      <w:r w:rsidRPr="00B85EEC">
        <w:rPr>
          <w:rFonts w:cs="Arial" w:hint="cs"/>
          <w:b/>
          <w:bCs/>
          <w:sz w:val="24"/>
          <w:szCs w:val="24"/>
          <w:rtl/>
        </w:rPr>
        <w:t xml:space="preserve"> ובילה מועילה. </w:t>
      </w:r>
      <w:r w:rsidRPr="00B85EEC">
        <w:rPr>
          <w:rFonts w:cs="Arial"/>
          <w:b/>
          <w:bCs/>
          <w:sz w:val="24"/>
          <w:szCs w:val="24"/>
          <w:rtl/>
        </w:rPr>
        <w:t xml:space="preserve">אבל אם הביא שליש </w:t>
      </w:r>
      <w:r w:rsidRPr="00B85EEC">
        <w:rPr>
          <w:rFonts w:cs="Arial" w:hint="cs"/>
          <w:b/>
          <w:bCs/>
          <w:sz w:val="24"/>
          <w:szCs w:val="24"/>
          <w:rtl/>
        </w:rPr>
        <w:t>ב</w:t>
      </w:r>
      <w:r w:rsidRPr="00B85EEC">
        <w:rPr>
          <w:rFonts w:cs="Arial"/>
          <w:b/>
          <w:bCs/>
          <w:sz w:val="24"/>
          <w:szCs w:val="24"/>
          <w:rtl/>
        </w:rPr>
        <w:t>מחשבת</w:t>
      </w:r>
      <w:r w:rsidRPr="00AF1D22">
        <w:rPr>
          <w:rFonts w:cs="Arial"/>
          <w:sz w:val="24"/>
          <w:szCs w:val="24"/>
          <w:rtl/>
        </w:rPr>
        <w:t xml:space="preserve"> ירק</w:t>
      </w:r>
      <w:r w:rsidRPr="009F6040">
        <w:rPr>
          <w:rFonts w:cs="Arial" w:hint="cs"/>
          <w:sz w:val="24"/>
          <w:szCs w:val="24"/>
          <w:rtl/>
        </w:rPr>
        <w:t xml:space="preserve">, </w:t>
      </w:r>
      <w:r w:rsidRPr="00B85EEC">
        <w:rPr>
          <w:rFonts w:cs="Arial" w:hint="cs"/>
          <w:b/>
          <w:bCs/>
          <w:sz w:val="24"/>
          <w:szCs w:val="24"/>
          <w:rtl/>
        </w:rPr>
        <w:t>ורק אח"כ חשב לזרע</w:t>
      </w:r>
      <w:r w:rsidR="002170AC">
        <w:rPr>
          <w:rFonts w:cs="Arial" w:hint="cs"/>
          <w:b/>
          <w:bCs/>
          <w:sz w:val="24"/>
          <w:szCs w:val="24"/>
          <w:rtl/>
        </w:rPr>
        <w:t>.</w:t>
      </w:r>
      <w:r w:rsidRPr="00B85EEC">
        <w:rPr>
          <w:rFonts w:cs="Arial" w:hint="cs"/>
          <w:b/>
          <w:bCs/>
          <w:sz w:val="24"/>
          <w:szCs w:val="24"/>
          <w:rtl/>
        </w:rPr>
        <w:t xml:space="preserve"> לא בטל שם ירק ממנו.</w:t>
      </w:r>
      <w:r w:rsidRPr="00B85EEC">
        <w:rPr>
          <w:rFonts w:cs="Arial"/>
          <w:b/>
          <w:bCs/>
          <w:sz w:val="24"/>
          <w:szCs w:val="24"/>
          <w:rtl/>
        </w:rPr>
        <w:t xml:space="preserve"> </w:t>
      </w:r>
      <w:r w:rsidRPr="00B85EEC">
        <w:rPr>
          <w:rFonts w:cs="Arial" w:hint="cs"/>
          <w:b/>
          <w:bCs/>
          <w:sz w:val="24"/>
          <w:szCs w:val="24"/>
          <w:rtl/>
        </w:rPr>
        <w:t>ו</w:t>
      </w:r>
      <w:r w:rsidRPr="00B85EEC">
        <w:rPr>
          <w:rFonts w:cs="Arial"/>
          <w:b/>
          <w:bCs/>
          <w:sz w:val="24"/>
          <w:szCs w:val="24"/>
          <w:rtl/>
        </w:rPr>
        <w:t>זרעו</w:t>
      </w:r>
      <w:r w:rsidRPr="00AF1D22">
        <w:rPr>
          <w:rFonts w:cs="Arial"/>
          <w:sz w:val="24"/>
          <w:szCs w:val="24"/>
          <w:rtl/>
        </w:rPr>
        <w:t xml:space="preserve"> מתעשר לשעבר</w:t>
      </w:r>
      <w:r w:rsidRPr="009F6040">
        <w:rPr>
          <w:rFonts w:cs="Arial" w:hint="cs"/>
          <w:sz w:val="24"/>
          <w:szCs w:val="24"/>
          <w:rtl/>
        </w:rPr>
        <w:t>,</w:t>
      </w:r>
      <w:r w:rsidRPr="00AF1D22">
        <w:rPr>
          <w:rFonts w:cs="Arial"/>
          <w:sz w:val="24"/>
          <w:szCs w:val="24"/>
          <w:rtl/>
        </w:rPr>
        <w:t xml:space="preserve"> וירקו</w:t>
      </w:r>
      <w:r w:rsidRPr="009F6040">
        <w:rPr>
          <w:rFonts w:cs="Arial" w:hint="cs"/>
          <w:sz w:val="24"/>
          <w:szCs w:val="24"/>
          <w:rtl/>
        </w:rPr>
        <w:t>,</w:t>
      </w:r>
      <w:r w:rsidRPr="00AF1D22">
        <w:rPr>
          <w:rFonts w:cs="Arial"/>
          <w:sz w:val="24"/>
          <w:szCs w:val="24"/>
          <w:rtl/>
        </w:rPr>
        <w:t xml:space="preserve"> בשעת לקיטתו עישורו [דף ו עמוד א] </w:t>
      </w:r>
      <w:r w:rsidRPr="00B85EEC">
        <w:rPr>
          <w:rFonts w:cs="Arial" w:hint="cs"/>
          <w:b/>
          <w:bCs/>
          <w:sz w:val="24"/>
          <w:szCs w:val="24"/>
          <w:rtl/>
        </w:rPr>
        <w:t>והרי כל הירק מתעשר להבא. והזרע</w:t>
      </w:r>
      <w:r w:rsidR="002170AC">
        <w:rPr>
          <w:rFonts w:cs="Arial" w:hint="cs"/>
          <w:b/>
          <w:bCs/>
          <w:sz w:val="24"/>
          <w:szCs w:val="24"/>
          <w:rtl/>
        </w:rPr>
        <w:t>,</w:t>
      </w:r>
      <w:r w:rsidRPr="00B85EEC">
        <w:rPr>
          <w:rFonts w:cs="Arial" w:hint="cs"/>
          <w:b/>
          <w:bCs/>
          <w:sz w:val="24"/>
          <w:szCs w:val="24"/>
          <w:rtl/>
        </w:rPr>
        <w:t xml:space="preserve"> חלק </w:t>
      </w:r>
      <w:r w:rsidR="002170AC">
        <w:rPr>
          <w:rFonts w:cs="Arial" w:hint="cs"/>
          <w:b/>
          <w:bCs/>
          <w:sz w:val="24"/>
          <w:szCs w:val="24"/>
          <w:rtl/>
        </w:rPr>
        <w:t xml:space="preserve">מתעשר </w:t>
      </w:r>
      <w:r w:rsidRPr="00B85EEC">
        <w:rPr>
          <w:rFonts w:cs="Arial" w:hint="cs"/>
          <w:b/>
          <w:bCs/>
          <w:sz w:val="24"/>
          <w:szCs w:val="24"/>
          <w:rtl/>
        </w:rPr>
        <w:t>להבא וחלק לשעבר</w:t>
      </w:r>
      <w:r w:rsidRPr="009F6040">
        <w:rPr>
          <w:rFonts w:cs="Arial" w:hint="cs"/>
          <w:sz w:val="24"/>
          <w:szCs w:val="24"/>
          <w:rtl/>
        </w:rPr>
        <w:t xml:space="preserve">. </w:t>
      </w:r>
      <w:r w:rsidRPr="009F6040">
        <w:rPr>
          <w:rFonts w:cs="Arial"/>
          <w:sz w:val="24"/>
          <w:szCs w:val="24"/>
          <w:rtl/>
        </w:rPr>
        <w:t xml:space="preserve"> </w:t>
      </w:r>
      <w:r w:rsidRPr="00AF1D22">
        <w:rPr>
          <w:rFonts w:cs="Arial"/>
          <w:sz w:val="24"/>
          <w:szCs w:val="24"/>
          <w:rtl/>
        </w:rPr>
        <w:t>ואת אמרת צובר את גורנו לתוכו</w:t>
      </w:r>
      <w:r w:rsidRPr="009F6040">
        <w:rPr>
          <w:rFonts w:cs="Arial" w:hint="cs"/>
          <w:sz w:val="24"/>
          <w:szCs w:val="24"/>
          <w:rtl/>
        </w:rPr>
        <w:t>.</w:t>
      </w:r>
      <w:r w:rsidRPr="00AF1D22">
        <w:rPr>
          <w:rFonts w:cs="Arial"/>
          <w:sz w:val="24"/>
          <w:szCs w:val="24"/>
          <w:rtl/>
        </w:rPr>
        <w:t xml:space="preserve"> ונמצא מתעשר מזרעו על ירקו ומירקו על זרעו</w:t>
      </w:r>
      <w:r w:rsidR="002170AC">
        <w:rPr>
          <w:rFonts w:cs="Arial" w:hint="cs"/>
          <w:sz w:val="24"/>
          <w:szCs w:val="24"/>
          <w:rtl/>
        </w:rPr>
        <w:t>?</w:t>
      </w:r>
      <w:r w:rsidRPr="009F6040">
        <w:rPr>
          <w:rFonts w:cs="Arial" w:hint="cs"/>
          <w:sz w:val="24"/>
          <w:szCs w:val="24"/>
          <w:rtl/>
        </w:rPr>
        <w:t xml:space="preserve"> </w:t>
      </w:r>
      <w:r w:rsidR="002170AC" w:rsidRPr="002170AC">
        <w:rPr>
          <w:rFonts w:cs="Arial" w:hint="cs"/>
          <w:i/>
          <w:iCs/>
          <w:sz w:val="16"/>
          <w:szCs w:val="16"/>
          <w:rtl/>
        </w:rPr>
        <w:t>הרי</w:t>
      </w:r>
      <w:r w:rsidRPr="002170AC">
        <w:rPr>
          <w:rFonts w:cs="Arial" w:hint="cs"/>
          <w:i/>
          <w:iCs/>
          <w:sz w:val="16"/>
          <w:szCs w:val="16"/>
          <w:rtl/>
        </w:rPr>
        <w:t xml:space="preserve"> בילה </w:t>
      </w:r>
      <w:r w:rsidR="002170AC" w:rsidRPr="002170AC">
        <w:rPr>
          <w:rFonts w:cs="Arial" w:hint="cs"/>
          <w:i/>
          <w:iCs/>
          <w:sz w:val="16"/>
          <w:szCs w:val="16"/>
          <w:rtl/>
        </w:rPr>
        <w:t xml:space="preserve">לא מועילה </w:t>
      </w:r>
      <w:r w:rsidRPr="002170AC">
        <w:rPr>
          <w:rFonts w:cs="Arial" w:hint="cs"/>
          <w:i/>
          <w:iCs/>
          <w:sz w:val="16"/>
          <w:szCs w:val="16"/>
          <w:rtl/>
        </w:rPr>
        <w:t>כשמאחד יש הרבה ומאחד מעט</w:t>
      </w:r>
      <w:r w:rsidRPr="00B85EEC">
        <w:rPr>
          <w:rFonts w:cs="Arial"/>
          <w:b/>
          <w:bCs/>
          <w:sz w:val="24"/>
          <w:szCs w:val="24"/>
          <w:rtl/>
        </w:rPr>
        <w:t xml:space="preserve">. </w:t>
      </w:r>
      <w:r w:rsidRPr="00B85EEC">
        <w:rPr>
          <w:rFonts w:cs="Arial" w:hint="cs"/>
          <w:b/>
          <w:bCs/>
          <w:sz w:val="24"/>
          <w:szCs w:val="24"/>
          <w:rtl/>
        </w:rPr>
        <w:t>פול המצרי ש</w:t>
      </w:r>
      <w:r w:rsidRPr="00B85EEC">
        <w:rPr>
          <w:rFonts w:cs="Arial"/>
          <w:b/>
          <w:bCs/>
          <w:sz w:val="24"/>
          <w:szCs w:val="24"/>
          <w:rtl/>
        </w:rPr>
        <w:t>זרעו</w:t>
      </w:r>
      <w:r w:rsidRPr="00AF1D22">
        <w:rPr>
          <w:rFonts w:cs="Arial"/>
          <w:b/>
          <w:bCs/>
          <w:sz w:val="24"/>
          <w:szCs w:val="24"/>
          <w:rtl/>
        </w:rPr>
        <w:t xml:space="preserve"> </w:t>
      </w:r>
      <w:r w:rsidRPr="00AF1D22">
        <w:rPr>
          <w:rFonts w:cs="Arial"/>
          <w:sz w:val="24"/>
          <w:szCs w:val="24"/>
          <w:rtl/>
        </w:rPr>
        <w:t>לזרע לפני ראש השנה שביעית</w:t>
      </w:r>
      <w:r w:rsidRPr="004B7F9B">
        <w:rPr>
          <w:rFonts w:cs="Arial" w:hint="cs"/>
          <w:sz w:val="24"/>
          <w:szCs w:val="24"/>
          <w:rtl/>
        </w:rPr>
        <w:t>,</w:t>
      </w:r>
      <w:r w:rsidRPr="00AF1D22">
        <w:rPr>
          <w:rFonts w:cs="Arial"/>
          <w:sz w:val="24"/>
          <w:szCs w:val="24"/>
          <w:rtl/>
        </w:rPr>
        <w:t xml:space="preserve"> ונכנסה שביעית</w:t>
      </w:r>
      <w:r w:rsidR="002170AC">
        <w:rPr>
          <w:rFonts w:cs="Arial" w:hint="cs"/>
          <w:sz w:val="24"/>
          <w:szCs w:val="24"/>
          <w:rtl/>
        </w:rPr>
        <w:t xml:space="preserve">. </w:t>
      </w:r>
      <w:r w:rsidRPr="00AF1D22">
        <w:rPr>
          <w:rFonts w:cs="Arial"/>
          <w:sz w:val="24"/>
          <w:szCs w:val="24"/>
          <w:rtl/>
        </w:rPr>
        <w:t>בין זרעו בין ירקו מותר</w:t>
      </w:r>
      <w:r w:rsidR="002170AC">
        <w:rPr>
          <w:rFonts w:cs="Arial" w:hint="cs"/>
          <w:sz w:val="24"/>
          <w:szCs w:val="24"/>
          <w:rtl/>
        </w:rPr>
        <w:t xml:space="preserve">, </w:t>
      </w:r>
      <w:r w:rsidRPr="004B7F9B">
        <w:rPr>
          <w:rFonts w:cs="Arial" w:hint="cs"/>
          <w:sz w:val="24"/>
          <w:szCs w:val="24"/>
          <w:rtl/>
        </w:rPr>
        <w:t>שהירק בטל לזרע.</w:t>
      </w:r>
      <w:r>
        <w:rPr>
          <w:rFonts w:cs="Arial" w:hint="cs"/>
          <w:sz w:val="24"/>
          <w:szCs w:val="24"/>
          <w:rtl/>
        </w:rPr>
        <w:t xml:space="preserve"> </w:t>
      </w:r>
      <w:r w:rsidR="002170AC" w:rsidRPr="000F4217">
        <w:rPr>
          <w:rFonts w:cs="Arial" w:hint="cs"/>
          <w:i/>
          <w:iCs/>
          <w:sz w:val="16"/>
          <w:szCs w:val="16"/>
          <w:rtl/>
        </w:rPr>
        <w:t>ו</w:t>
      </w:r>
      <w:r w:rsidRPr="00F054A2">
        <w:rPr>
          <w:rFonts w:cs="Arial" w:hint="cs"/>
          <w:i/>
          <w:iCs/>
          <w:sz w:val="16"/>
          <w:szCs w:val="16"/>
          <w:rtl/>
        </w:rPr>
        <w:t>לפי ר"ש שזורי הולכים אחר השרשה ולת"ק אחר הבאת שליש</w:t>
      </w:r>
      <w:r>
        <w:rPr>
          <w:rFonts w:cs="Arial" w:hint="cs"/>
          <w:sz w:val="24"/>
          <w:szCs w:val="24"/>
          <w:rtl/>
        </w:rPr>
        <w:t xml:space="preserve"> </w:t>
      </w:r>
      <w:r w:rsidRPr="00F054A2">
        <w:rPr>
          <w:rFonts w:cs="Arial" w:hint="cs"/>
          <w:i/>
          <w:iCs/>
          <w:sz w:val="16"/>
          <w:szCs w:val="16"/>
          <w:rtl/>
        </w:rPr>
        <w:t xml:space="preserve">ואן לו קדושת </w:t>
      </w:r>
      <w:r w:rsidRPr="002170AC">
        <w:rPr>
          <w:rFonts w:cs="Arial" w:hint="cs"/>
          <w:sz w:val="16"/>
          <w:szCs w:val="16"/>
          <w:rtl/>
        </w:rPr>
        <w:t>שביעית</w:t>
      </w:r>
      <w:r w:rsidRPr="007A47EC">
        <w:rPr>
          <w:rFonts w:cs="Arial" w:hint="cs"/>
          <w:color w:val="FF0000"/>
          <w:sz w:val="24"/>
          <w:szCs w:val="24"/>
          <w:rtl/>
        </w:rPr>
        <w:t>.</w:t>
      </w:r>
      <w:r w:rsidRPr="007A47EC">
        <w:rPr>
          <w:rFonts w:cs="Arial"/>
          <w:color w:val="FF0000"/>
          <w:sz w:val="24"/>
          <w:szCs w:val="24"/>
          <w:rtl/>
        </w:rPr>
        <w:t xml:space="preserve"> </w:t>
      </w:r>
      <w:r w:rsidRPr="00AF1D22">
        <w:rPr>
          <w:rFonts w:cs="Arial"/>
          <w:b/>
          <w:bCs/>
          <w:sz w:val="24"/>
          <w:szCs w:val="24"/>
          <w:rtl/>
        </w:rPr>
        <w:t>זרעו לירק לפני ר"ה שביעית</w:t>
      </w:r>
      <w:r w:rsidRPr="002170AC">
        <w:rPr>
          <w:rFonts w:cs="Arial" w:hint="cs"/>
          <w:b/>
          <w:bCs/>
          <w:sz w:val="24"/>
          <w:szCs w:val="24"/>
          <w:rtl/>
        </w:rPr>
        <w:t>,</w:t>
      </w:r>
      <w:r w:rsidRPr="00AF1D22">
        <w:rPr>
          <w:rFonts w:cs="Arial"/>
          <w:b/>
          <w:bCs/>
          <w:sz w:val="24"/>
          <w:szCs w:val="24"/>
          <w:rtl/>
        </w:rPr>
        <w:t xml:space="preserve"> ונכנסה</w:t>
      </w:r>
      <w:r w:rsidRPr="00AF1D22">
        <w:rPr>
          <w:rFonts w:cs="Arial"/>
          <w:color w:val="FF0000"/>
          <w:sz w:val="24"/>
          <w:szCs w:val="24"/>
          <w:rtl/>
        </w:rPr>
        <w:t xml:space="preserve"> </w:t>
      </w:r>
      <w:r w:rsidRPr="00AF1D22">
        <w:rPr>
          <w:rFonts w:cs="Arial"/>
          <w:sz w:val="24"/>
          <w:szCs w:val="24"/>
          <w:rtl/>
        </w:rPr>
        <w:t>שביעית</w:t>
      </w:r>
      <w:r w:rsidRPr="004B7F9B">
        <w:rPr>
          <w:rFonts w:cs="Arial" w:hint="cs"/>
          <w:sz w:val="24"/>
          <w:szCs w:val="24"/>
          <w:rtl/>
        </w:rPr>
        <w:t>.</w:t>
      </w:r>
      <w:r w:rsidRPr="00AF1D22">
        <w:rPr>
          <w:rFonts w:cs="Arial"/>
          <w:sz w:val="24"/>
          <w:szCs w:val="24"/>
          <w:rtl/>
        </w:rPr>
        <w:t xml:space="preserve"> בין זרעו בין ירקו </w:t>
      </w:r>
      <w:r w:rsidRPr="00AF1D22">
        <w:rPr>
          <w:rFonts w:cs="Arial"/>
          <w:b/>
          <w:bCs/>
          <w:sz w:val="24"/>
          <w:szCs w:val="24"/>
          <w:rtl/>
        </w:rPr>
        <w:t>אסור</w:t>
      </w:r>
      <w:r w:rsidR="002170AC">
        <w:rPr>
          <w:rFonts w:cs="Arial" w:hint="cs"/>
          <w:b/>
          <w:bCs/>
          <w:sz w:val="24"/>
          <w:szCs w:val="24"/>
          <w:rtl/>
        </w:rPr>
        <w:t>,</w:t>
      </w:r>
      <w:r w:rsidRPr="00AF1D22">
        <w:rPr>
          <w:rFonts w:cs="Arial"/>
          <w:b/>
          <w:bCs/>
          <w:sz w:val="24"/>
          <w:szCs w:val="24"/>
          <w:rtl/>
        </w:rPr>
        <w:t xml:space="preserve"> </w:t>
      </w:r>
      <w:r w:rsidRPr="00B85EEC">
        <w:rPr>
          <w:rFonts w:cs="Arial" w:hint="cs"/>
          <w:b/>
          <w:bCs/>
          <w:sz w:val="24"/>
          <w:szCs w:val="24"/>
          <w:rtl/>
        </w:rPr>
        <w:t>שהולכים אחר לקיטה</w:t>
      </w:r>
      <w:r w:rsidRPr="004B7F9B">
        <w:rPr>
          <w:rFonts w:cs="Arial" w:hint="cs"/>
          <w:sz w:val="24"/>
          <w:szCs w:val="24"/>
          <w:rtl/>
        </w:rPr>
        <w:t>.</w:t>
      </w:r>
      <w:r w:rsidRPr="004B7F9B">
        <w:rPr>
          <w:rFonts w:cs="Arial"/>
          <w:sz w:val="24"/>
          <w:szCs w:val="24"/>
          <w:rtl/>
        </w:rPr>
        <w:t xml:space="preserve"> </w:t>
      </w:r>
      <w:r w:rsidRPr="00AF1D22">
        <w:rPr>
          <w:rFonts w:cs="Arial"/>
          <w:sz w:val="24"/>
          <w:szCs w:val="24"/>
          <w:rtl/>
        </w:rPr>
        <w:t>זרעו לזרע ולירק לפני ר"ה השביעית</w:t>
      </w:r>
      <w:r w:rsidRPr="004B7F9B">
        <w:rPr>
          <w:rFonts w:cs="Arial" w:hint="cs"/>
          <w:sz w:val="24"/>
          <w:szCs w:val="24"/>
          <w:rtl/>
        </w:rPr>
        <w:t>,</w:t>
      </w:r>
      <w:r w:rsidRPr="00AF1D22">
        <w:rPr>
          <w:rFonts w:cs="Arial"/>
          <w:sz w:val="24"/>
          <w:szCs w:val="24"/>
          <w:rtl/>
        </w:rPr>
        <w:t xml:space="preserve"> ונכנסה שביעית</w:t>
      </w:r>
      <w:r w:rsidRPr="004B7F9B">
        <w:rPr>
          <w:rFonts w:cs="Arial" w:hint="cs"/>
          <w:sz w:val="24"/>
          <w:szCs w:val="24"/>
          <w:rtl/>
        </w:rPr>
        <w:t>.</w:t>
      </w:r>
      <w:r w:rsidRPr="004B7F9B">
        <w:rPr>
          <w:rFonts w:cs="Arial"/>
          <w:sz w:val="24"/>
          <w:szCs w:val="24"/>
          <w:rtl/>
        </w:rPr>
        <w:t xml:space="preserve"> </w:t>
      </w:r>
      <w:r w:rsidRPr="00B85EEC">
        <w:rPr>
          <w:rFonts w:cs="Arial"/>
          <w:b/>
          <w:bCs/>
          <w:sz w:val="24"/>
          <w:szCs w:val="24"/>
          <w:rtl/>
        </w:rPr>
        <w:t>זרעו מותר</w:t>
      </w:r>
      <w:r w:rsidRPr="00B85EEC">
        <w:rPr>
          <w:rFonts w:cs="Arial" w:hint="cs"/>
          <w:b/>
          <w:bCs/>
          <w:sz w:val="24"/>
          <w:szCs w:val="24"/>
          <w:rtl/>
        </w:rPr>
        <w:t>,</w:t>
      </w:r>
      <w:r w:rsidRPr="00B85EEC">
        <w:rPr>
          <w:rFonts w:cs="Arial"/>
          <w:b/>
          <w:bCs/>
          <w:sz w:val="24"/>
          <w:szCs w:val="24"/>
          <w:rtl/>
        </w:rPr>
        <w:t xml:space="preserve"> ירקו </w:t>
      </w:r>
      <w:r w:rsidRPr="00B85EEC">
        <w:rPr>
          <w:rFonts w:cs="Arial" w:hint="cs"/>
          <w:b/>
          <w:bCs/>
          <w:sz w:val="24"/>
          <w:szCs w:val="24"/>
          <w:rtl/>
        </w:rPr>
        <w:t>אסור</w:t>
      </w:r>
      <w:r w:rsidRPr="004B7F9B">
        <w:rPr>
          <w:rFonts w:cs="Arial" w:hint="cs"/>
          <w:sz w:val="24"/>
          <w:szCs w:val="24"/>
          <w:rtl/>
        </w:rPr>
        <w:t>.</w:t>
      </w:r>
      <w:r w:rsidRPr="00AF1D22">
        <w:rPr>
          <w:rFonts w:cs="Arial"/>
          <w:sz w:val="24"/>
          <w:szCs w:val="24"/>
          <w:rtl/>
        </w:rPr>
        <w:t xml:space="preserve"> זרעו </w:t>
      </w:r>
      <w:r w:rsidRPr="00B85EEC">
        <w:rPr>
          <w:rFonts w:cs="Arial" w:hint="cs"/>
          <w:b/>
          <w:bCs/>
          <w:sz w:val="24"/>
          <w:szCs w:val="24"/>
          <w:rtl/>
        </w:rPr>
        <w:t xml:space="preserve">לזרע </w:t>
      </w:r>
      <w:r w:rsidRPr="00B85EEC">
        <w:rPr>
          <w:rFonts w:cs="Arial"/>
          <w:b/>
          <w:bCs/>
          <w:sz w:val="24"/>
          <w:szCs w:val="24"/>
          <w:rtl/>
        </w:rPr>
        <w:t>לפני ר"ה השמינית</w:t>
      </w:r>
      <w:r w:rsidR="002170AC">
        <w:rPr>
          <w:rFonts w:cs="Arial" w:hint="cs"/>
          <w:b/>
          <w:bCs/>
          <w:sz w:val="24"/>
          <w:szCs w:val="24"/>
          <w:rtl/>
        </w:rPr>
        <w:t xml:space="preserve"> והביא שליש</w:t>
      </w:r>
      <w:r w:rsidRPr="00B85EEC">
        <w:rPr>
          <w:rFonts w:cs="Arial" w:hint="cs"/>
          <w:b/>
          <w:bCs/>
          <w:sz w:val="24"/>
          <w:szCs w:val="24"/>
          <w:rtl/>
        </w:rPr>
        <w:t>,</w:t>
      </w:r>
      <w:r w:rsidRPr="00B85EEC">
        <w:rPr>
          <w:rFonts w:cs="Arial"/>
          <w:b/>
          <w:bCs/>
          <w:sz w:val="24"/>
          <w:szCs w:val="24"/>
          <w:rtl/>
        </w:rPr>
        <w:t xml:space="preserve"> ונכנסה שמינית</w:t>
      </w:r>
      <w:r w:rsidRPr="00B85EEC">
        <w:rPr>
          <w:rFonts w:cs="Arial" w:hint="cs"/>
          <w:b/>
          <w:bCs/>
          <w:sz w:val="24"/>
          <w:szCs w:val="24"/>
          <w:rtl/>
        </w:rPr>
        <w:t>.</w:t>
      </w:r>
      <w:r w:rsidRPr="00B85EEC">
        <w:rPr>
          <w:rFonts w:cs="Arial"/>
          <w:b/>
          <w:bCs/>
          <w:sz w:val="24"/>
          <w:szCs w:val="24"/>
          <w:rtl/>
        </w:rPr>
        <w:t xml:space="preserve"> בין זרעו בין ירקו אסור</w:t>
      </w:r>
      <w:r w:rsidRPr="00B85EEC">
        <w:rPr>
          <w:rFonts w:cs="Arial" w:hint="cs"/>
          <w:b/>
          <w:bCs/>
          <w:sz w:val="24"/>
          <w:szCs w:val="24"/>
          <w:rtl/>
        </w:rPr>
        <w:t>.</w:t>
      </w:r>
      <w:r w:rsidRPr="00B85EEC">
        <w:rPr>
          <w:rFonts w:cs="Arial"/>
          <w:b/>
          <w:bCs/>
          <w:sz w:val="24"/>
          <w:szCs w:val="24"/>
          <w:rtl/>
        </w:rPr>
        <w:t xml:space="preserve"> זרעו לירק לפני ר"ה השמינית</w:t>
      </w:r>
      <w:r w:rsidRPr="00B85EEC">
        <w:rPr>
          <w:rFonts w:cs="Arial" w:hint="cs"/>
          <w:b/>
          <w:bCs/>
          <w:sz w:val="24"/>
          <w:szCs w:val="24"/>
          <w:rtl/>
        </w:rPr>
        <w:t>,</w:t>
      </w:r>
      <w:r w:rsidRPr="00B85EEC">
        <w:rPr>
          <w:rFonts w:cs="Arial"/>
          <w:b/>
          <w:bCs/>
          <w:sz w:val="24"/>
          <w:szCs w:val="24"/>
          <w:rtl/>
        </w:rPr>
        <w:t xml:space="preserve"> ונכנסה שמינית</w:t>
      </w:r>
      <w:r w:rsidRPr="00B85EEC">
        <w:rPr>
          <w:rFonts w:cs="Arial" w:hint="cs"/>
          <w:b/>
          <w:bCs/>
          <w:sz w:val="24"/>
          <w:szCs w:val="24"/>
          <w:rtl/>
        </w:rPr>
        <w:t>.</w:t>
      </w:r>
      <w:r w:rsidRPr="00B85EEC">
        <w:rPr>
          <w:rFonts w:cs="Arial"/>
          <w:b/>
          <w:bCs/>
          <w:sz w:val="24"/>
          <w:szCs w:val="24"/>
          <w:rtl/>
        </w:rPr>
        <w:t xml:space="preserve"> בין זרעו בין ירקו מותר</w:t>
      </w:r>
      <w:r w:rsidRPr="00B85EEC">
        <w:rPr>
          <w:rFonts w:cs="Arial" w:hint="cs"/>
          <w:b/>
          <w:bCs/>
          <w:sz w:val="24"/>
          <w:szCs w:val="24"/>
          <w:rtl/>
        </w:rPr>
        <w:t>.</w:t>
      </w:r>
      <w:r w:rsidRPr="00B85EEC">
        <w:rPr>
          <w:rFonts w:cs="Arial"/>
          <w:b/>
          <w:bCs/>
          <w:sz w:val="24"/>
          <w:szCs w:val="24"/>
          <w:rtl/>
        </w:rPr>
        <w:t xml:space="preserve"> זרעו לזרע ולירק לפני ר"ה שמינית</w:t>
      </w:r>
      <w:r w:rsidRPr="00B85EEC">
        <w:rPr>
          <w:rFonts w:cs="Arial" w:hint="cs"/>
          <w:b/>
          <w:bCs/>
          <w:sz w:val="24"/>
          <w:szCs w:val="24"/>
          <w:rtl/>
        </w:rPr>
        <w:t>,</w:t>
      </w:r>
      <w:r w:rsidRPr="00B85EEC">
        <w:rPr>
          <w:rFonts w:cs="Arial"/>
          <w:b/>
          <w:bCs/>
          <w:sz w:val="24"/>
          <w:szCs w:val="24"/>
          <w:rtl/>
        </w:rPr>
        <w:t xml:space="preserve"> ונכנסה שמינית</w:t>
      </w:r>
      <w:r w:rsidRPr="00B85EEC">
        <w:rPr>
          <w:rFonts w:cs="Arial" w:hint="cs"/>
          <w:b/>
          <w:bCs/>
          <w:sz w:val="24"/>
          <w:szCs w:val="24"/>
          <w:rtl/>
        </w:rPr>
        <w:t>,</w:t>
      </w:r>
      <w:r w:rsidRPr="00B85EEC">
        <w:rPr>
          <w:rFonts w:cs="Arial"/>
          <w:b/>
          <w:bCs/>
          <w:sz w:val="24"/>
          <w:szCs w:val="24"/>
          <w:rtl/>
        </w:rPr>
        <w:t xml:space="preserve"> זרעו אסור</w:t>
      </w:r>
      <w:r w:rsidR="00CB4243">
        <w:rPr>
          <w:rFonts w:cs="Arial" w:hint="cs"/>
          <w:b/>
          <w:bCs/>
          <w:sz w:val="24"/>
          <w:szCs w:val="24"/>
          <w:rtl/>
        </w:rPr>
        <w:t xml:space="preserve"> שהולכים אחר השרשה</w:t>
      </w:r>
      <w:r w:rsidRPr="00B85EEC">
        <w:rPr>
          <w:rFonts w:cs="Arial" w:hint="cs"/>
          <w:b/>
          <w:bCs/>
          <w:sz w:val="24"/>
          <w:szCs w:val="24"/>
          <w:rtl/>
        </w:rPr>
        <w:t>.</w:t>
      </w:r>
      <w:r w:rsidRPr="00B85EEC">
        <w:rPr>
          <w:rFonts w:cs="Arial"/>
          <w:b/>
          <w:bCs/>
          <w:sz w:val="24"/>
          <w:szCs w:val="24"/>
          <w:rtl/>
        </w:rPr>
        <w:t xml:space="preserve"> וירקו</w:t>
      </w:r>
      <w:r w:rsidRPr="00AF1D22">
        <w:rPr>
          <w:rFonts w:cs="Arial"/>
          <w:sz w:val="24"/>
          <w:szCs w:val="24"/>
          <w:rtl/>
        </w:rPr>
        <w:t xml:space="preserve"> </w:t>
      </w:r>
      <w:r w:rsidRPr="00AF1D22">
        <w:rPr>
          <w:rFonts w:cs="Arial" w:hint="eastAsia"/>
          <w:sz w:val="24"/>
          <w:szCs w:val="24"/>
          <w:rtl/>
        </w:rPr>
        <w:t>מהו</w:t>
      </w:r>
      <w:r w:rsidRPr="004B7F9B">
        <w:rPr>
          <w:rFonts w:cs="Arial" w:hint="cs"/>
          <w:sz w:val="24"/>
          <w:szCs w:val="24"/>
          <w:rtl/>
        </w:rPr>
        <w:t>?</w:t>
      </w:r>
      <w:r w:rsidRPr="00AF1D22">
        <w:rPr>
          <w:rFonts w:cs="Arial"/>
          <w:sz w:val="24"/>
          <w:szCs w:val="24"/>
          <w:rtl/>
        </w:rPr>
        <w:t xml:space="preserve"> תני רבי חייא אסור</w:t>
      </w:r>
      <w:r w:rsidRPr="004B7F9B">
        <w:rPr>
          <w:rFonts w:cs="Arial" w:hint="cs"/>
          <w:sz w:val="24"/>
          <w:szCs w:val="24"/>
          <w:rtl/>
        </w:rPr>
        <w:t>.</w:t>
      </w:r>
      <w:r w:rsidRPr="00AF1D22">
        <w:rPr>
          <w:rFonts w:cs="Arial"/>
          <w:sz w:val="24"/>
          <w:szCs w:val="24"/>
          <w:rtl/>
        </w:rPr>
        <w:t xml:space="preserve"> תני רבי חלפתא בן שאול מותר</w:t>
      </w:r>
      <w:r w:rsidRPr="004B7F9B">
        <w:rPr>
          <w:rFonts w:cs="Arial" w:hint="cs"/>
          <w:sz w:val="24"/>
          <w:szCs w:val="24"/>
          <w:rtl/>
        </w:rPr>
        <w:t>.</w:t>
      </w:r>
      <w:r w:rsidRPr="00AF1D22">
        <w:rPr>
          <w:rFonts w:cs="Arial"/>
          <w:sz w:val="24"/>
          <w:szCs w:val="24"/>
          <w:rtl/>
        </w:rPr>
        <w:t xml:space="preserve"> מאן דאמר מותר דבר תורה</w:t>
      </w:r>
      <w:r w:rsidR="00CB4243">
        <w:rPr>
          <w:rFonts w:cs="Arial" w:hint="cs"/>
          <w:sz w:val="24"/>
          <w:szCs w:val="24"/>
          <w:rtl/>
        </w:rPr>
        <w:t xml:space="preserve"> שהולכים אחר לקיטה</w:t>
      </w:r>
      <w:r w:rsidRPr="004B7F9B">
        <w:rPr>
          <w:rFonts w:cs="Arial" w:hint="cs"/>
          <w:sz w:val="24"/>
          <w:szCs w:val="24"/>
          <w:rtl/>
        </w:rPr>
        <w:t>.</w:t>
      </w:r>
      <w:r w:rsidRPr="00AF1D22">
        <w:rPr>
          <w:rFonts w:cs="Arial"/>
          <w:sz w:val="24"/>
          <w:szCs w:val="24"/>
          <w:rtl/>
        </w:rPr>
        <w:t xml:space="preserve"> מ"ד אסור</w:t>
      </w:r>
      <w:r w:rsidRPr="004B7F9B">
        <w:rPr>
          <w:rFonts w:cs="Arial" w:hint="cs"/>
          <w:sz w:val="24"/>
          <w:szCs w:val="24"/>
          <w:rtl/>
        </w:rPr>
        <w:t>,</w:t>
      </w:r>
      <w:r w:rsidRPr="00AF1D22">
        <w:rPr>
          <w:rFonts w:cs="Arial"/>
          <w:sz w:val="24"/>
          <w:szCs w:val="24"/>
          <w:rtl/>
        </w:rPr>
        <w:t xml:space="preserve"> מפני מראית עין</w:t>
      </w:r>
      <w:r w:rsidRPr="004B7F9B">
        <w:rPr>
          <w:rFonts w:cs="Arial" w:hint="cs"/>
          <w:sz w:val="24"/>
          <w:szCs w:val="24"/>
          <w:rtl/>
        </w:rPr>
        <w:t>.</w:t>
      </w:r>
      <w:r w:rsidRPr="004B7F9B">
        <w:rPr>
          <w:rFonts w:cs="Arial"/>
          <w:sz w:val="24"/>
          <w:szCs w:val="24"/>
          <w:rtl/>
        </w:rPr>
        <w:t xml:space="preserve"> </w:t>
      </w:r>
      <w:r w:rsidRPr="00B85EEC">
        <w:rPr>
          <w:rFonts w:cs="Arial"/>
          <w:b/>
          <w:bCs/>
          <w:sz w:val="24"/>
          <w:szCs w:val="24"/>
          <w:rtl/>
        </w:rPr>
        <w:t>ואפילו כמ"ד אסור</w:t>
      </w:r>
      <w:r w:rsidR="00CB4243">
        <w:rPr>
          <w:rFonts w:cs="Arial" w:hint="cs"/>
          <w:b/>
          <w:bCs/>
          <w:sz w:val="24"/>
          <w:szCs w:val="24"/>
          <w:rtl/>
        </w:rPr>
        <w:t xml:space="preserve"> מצד מראית עין</w:t>
      </w:r>
      <w:r w:rsidRPr="004B7F9B">
        <w:rPr>
          <w:rFonts w:cs="Arial" w:hint="cs"/>
          <w:sz w:val="24"/>
          <w:szCs w:val="24"/>
          <w:rtl/>
        </w:rPr>
        <w:t>.</w:t>
      </w:r>
      <w:r w:rsidRPr="004B7F9B">
        <w:rPr>
          <w:rFonts w:cs="Arial"/>
          <w:sz w:val="24"/>
          <w:szCs w:val="24"/>
          <w:rtl/>
        </w:rPr>
        <w:t xml:space="preserve"> </w:t>
      </w:r>
      <w:r w:rsidRPr="00B85EEC">
        <w:rPr>
          <w:rFonts w:cs="Arial"/>
          <w:b/>
          <w:bCs/>
          <w:sz w:val="24"/>
          <w:szCs w:val="24"/>
          <w:rtl/>
        </w:rPr>
        <w:t xml:space="preserve">היה לוקט </w:t>
      </w:r>
      <w:r w:rsidR="00CB4243" w:rsidRPr="00CB4243">
        <w:rPr>
          <w:rFonts w:cs="Arial" w:hint="cs"/>
          <w:i/>
          <w:iCs/>
          <w:sz w:val="16"/>
          <w:szCs w:val="16"/>
          <w:rtl/>
        </w:rPr>
        <w:t>דבר מותר</w:t>
      </w:r>
      <w:r w:rsidR="00CB4243">
        <w:rPr>
          <w:rFonts w:cs="Arial" w:hint="cs"/>
          <w:b/>
          <w:bCs/>
          <w:sz w:val="24"/>
          <w:szCs w:val="24"/>
          <w:rtl/>
        </w:rPr>
        <w:t xml:space="preserve"> </w:t>
      </w:r>
      <w:r w:rsidRPr="00B85EEC">
        <w:rPr>
          <w:rFonts w:cs="Arial"/>
          <w:b/>
          <w:bCs/>
          <w:sz w:val="24"/>
          <w:szCs w:val="24"/>
          <w:rtl/>
        </w:rPr>
        <w:t>ונמצא בתוכו ירק מותר</w:t>
      </w:r>
      <w:r w:rsidRPr="004B7F9B">
        <w:rPr>
          <w:rFonts w:cs="Arial" w:hint="cs"/>
          <w:sz w:val="24"/>
          <w:szCs w:val="24"/>
          <w:rtl/>
        </w:rPr>
        <w:t>.</w:t>
      </w:r>
      <w:r w:rsidRPr="00AF1D22">
        <w:rPr>
          <w:rFonts w:cs="Arial"/>
          <w:sz w:val="24"/>
          <w:szCs w:val="24"/>
          <w:rtl/>
        </w:rPr>
        <w:t xml:space="preserve"> ואפילו </w:t>
      </w:r>
      <w:r w:rsidRPr="00B85EEC">
        <w:rPr>
          <w:rFonts w:cs="Arial" w:hint="cs"/>
          <w:b/>
          <w:bCs/>
          <w:sz w:val="24"/>
          <w:szCs w:val="24"/>
          <w:rtl/>
        </w:rPr>
        <w:t>למ"ד מותר ללקוט</w:t>
      </w:r>
      <w:r w:rsidRPr="004B7F9B">
        <w:rPr>
          <w:rFonts w:cs="Arial" w:hint="cs"/>
          <w:sz w:val="24"/>
          <w:szCs w:val="24"/>
          <w:rtl/>
        </w:rPr>
        <w:t>,</w:t>
      </w:r>
      <w:r w:rsidRPr="00AF1D22">
        <w:rPr>
          <w:rFonts w:cs="Arial"/>
          <w:sz w:val="24"/>
          <w:szCs w:val="24"/>
          <w:rtl/>
        </w:rPr>
        <w:t xml:space="preserve"> לא יתן לא לבנו ולא לשלוחו</w:t>
      </w:r>
      <w:r w:rsidRPr="004B7F9B">
        <w:rPr>
          <w:rFonts w:cs="Arial" w:hint="cs"/>
          <w:sz w:val="24"/>
          <w:szCs w:val="24"/>
          <w:rtl/>
        </w:rPr>
        <w:t>.</w:t>
      </w:r>
      <w:r w:rsidRPr="004B7F9B">
        <w:rPr>
          <w:rFonts w:cs="Arial"/>
          <w:sz w:val="24"/>
          <w:szCs w:val="24"/>
          <w:rtl/>
        </w:rPr>
        <w:t xml:space="preserve"> </w:t>
      </w:r>
      <w:r w:rsidRPr="00B85EEC">
        <w:rPr>
          <w:rFonts w:cs="Arial" w:hint="cs"/>
          <w:b/>
          <w:bCs/>
          <w:sz w:val="24"/>
          <w:szCs w:val="24"/>
          <w:rtl/>
        </w:rPr>
        <w:t>ולא י</w:t>
      </w:r>
      <w:r w:rsidRPr="00B85EEC">
        <w:rPr>
          <w:rFonts w:cs="Arial"/>
          <w:b/>
          <w:bCs/>
          <w:sz w:val="24"/>
          <w:szCs w:val="24"/>
          <w:rtl/>
        </w:rPr>
        <w:t>אכיל את בהמתו</w:t>
      </w:r>
      <w:r w:rsidRPr="00B85EEC">
        <w:rPr>
          <w:rFonts w:cs="Arial" w:hint="cs"/>
          <w:b/>
          <w:bCs/>
          <w:sz w:val="24"/>
          <w:szCs w:val="24"/>
          <w:rtl/>
        </w:rPr>
        <w:t>.</w:t>
      </w:r>
      <w:r w:rsidRPr="00B85EEC">
        <w:rPr>
          <w:rFonts w:cs="Arial"/>
          <w:b/>
          <w:bCs/>
          <w:sz w:val="24"/>
          <w:szCs w:val="24"/>
          <w:rtl/>
        </w:rPr>
        <w:t xml:space="preserve"> מפני מראית עין</w:t>
      </w:r>
      <w:r w:rsidRPr="004B7F9B">
        <w:rPr>
          <w:rFonts w:cs="Arial" w:hint="cs"/>
          <w:sz w:val="24"/>
          <w:szCs w:val="24"/>
          <w:rtl/>
        </w:rPr>
        <w:t>.</w:t>
      </w:r>
      <w:r w:rsidRPr="00AF1D22">
        <w:rPr>
          <w:rFonts w:cs="Arial"/>
          <w:sz w:val="24"/>
          <w:szCs w:val="24"/>
          <w:rtl/>
        </w:rPr>
        <w:t xml:space="preserve"> ולא יהא לוקט על האומן </w:t>
      </w:r>
      <w:r w:rsidRPr="00F054A2">
        <w:rPr>
          <w:rFonts w:cs="Arial" w:hint="cs"/>
          <w:i/>
          <w:iCs/>
          <w:sz w:val="16"/>
          <w:szCs w:val="16"/>
          <w:rtl/>
        </w:rPr>
        <w:t>הרבה</w:t>
      </w:r>
      <w:r w:rsidRPr="004B7F9B">
        <w:rPr>
          <w:rFonts w:cs="Arial" w:hint="cs"/>
          <w:sz w:val="24"/>
          <w:szCs w:val="24"/>
          <w:rtl/>
        </w:rPr>
        <w:t>.</w:t>
      </w:r>
      <w:r w:rsidRPr="00AF1D22">
        <w:rPr>
          <w:rFonts w:cs="Arial"/>
          <w:sz w:val="24"/>
          <w:szCs w:val="24"/>
          <w:rtl/>
        </w:rPr>
        <w:t xml:space="preserve"> כהדא בר נש עאל טעון עשר מיסרין </w:t>
      </w:r>
      <w:r w:rsidRPr="00B85EEC">
        <w:rPr>
          <w:rFonts w:cs="Arial" w:hint="cs"/>
          <w:b/>
          <w:bCs/>
          <w:sz w:val="24"/>
          <w:szCs w:val="24"/>
          <w:rtl/>
        </w:rPr>
        <w:t>פול המצרי</w:t>
      </w:r>
      <w:r w:rsidRPr="00AF1D22">
        <w:rPr>
          <w:rFonts w:cs="Arial"/>
          <w:sz w:val="24"/>
          <w:szCs w:val="24"/>
          <w:rtl/>
        </w:rPr>
        <w:t xml:space="preserve"> מעשר לרבי ירמיה</w:t>
      </w:r>
      <w:r w:rsidRPr="004B7F9B">
        <w:rPr>
          <w:rFonts w:cs="Arial" w:hint="cs"/>
          <w:sz w:val="24"/>
          <w:szCs w:val="24"/>
          <w:rtl/>
        </w:rPr>
        <w:t>.</w:t>
      </w:r>
      <w:r w:rsidRPr="00AF1D22">
        <w:rPr>
          <w:rFonts w:cs="Arial"/>
          <w:sz w:val="24"/>
          <w:szCs w:val="24"/>
          <w:rtl/>
        </w:rPr>
        <w:t xml:space="preserve"> א"ל</w:t>
      </w:r>
      <w:r w:rsidRPr="004B7F9B">
        <w:rPr>
          <w:rFonts w:cs="Arial" w:hint="cs"/>
          <w:sz w:val="24"/>
          <w:szCs w:val="24"/>
          <w:rtl/>
        </w:rPr>
        <w:t>,</w:t>
      </w:r>
      <w:r w:rsidRPr="00AF1D22">
        <w:rPr>
          <w:rFonts w:cs="Arial"/>
          <w:sz w:val="24"/>
          <w:szCs w:val="24"/>
          <w:rtl/>
        </w:rPr>
        <w:t xml:space="preserve"> לא תיעבד כן</w:t>
      </w:r>
      <w:r w:rsidRPr="004B7F9B">
        <w:rPr>
          <w:rFonts w:cs="Arial" w:hint="cs"/>
          <w:sz w:val="24"/>
          <w:szCs w:val="24"/>
          <w:rtl/>
        </w:rPr>
        <w:t>.</w:t>
      </w:r>
      <w:r w:rsidRPr="00AF1D22">
        <w:rPr>
          <w:rFonts w:cs="Arial"/>
          <w:sz w:val="24"/>
          <w:szCs w:val="24"/>
          <w:rtl/>
        </w:rPr>
        <w:t xml:space="preserve"> לא תלקוט אלא צורכה </w:t>
      </w:r>
      <w:r w:rsidRPr="00B85EEC">
        <w:rPr>
          <w:rFonts w:cs="Arial"/>
          <w:b/>
          <w:bCs/>
          <w:sz w:val="24"/>
          <w:szCs w:val="24"/>
          <w:rtl/>
        </w:rPr>
        <w:t>ד</w:t>
      </w:r>
      <w:r w:rsidRPr="00B85EEC">
        <w:rPr>
          <w:rFonts w:cs="Arial" w:hint="cs"/>
          <w:b/>
          <w:bCs/>
          <w:sz w:val="24"/>
          <w:szCs w:val="24"/>
          <w:rtl/>
        </w:rPr>
        <w:t>א</w:t>
      </w:r>
      <w:r w:rsidRPr="00B85EEC">
        <w:rPr>
          <w:rFonts w:cs="Arial"/>
          <w:b/>
          <w:bCs/>
          <w:sz w:val="24"/>
          <w:szCs w:val="24"/>
          <w:rtl/>
        </w:rPr>
        <w:t>לפ</w:t>
      </w:r>
      <w:r w:rsidRPr="00B85EEC">
        <w:rPr>
          <w:rFonts w:cs="Arial" w:hint="cs"/>
          <w:b/>
          <w:bCs/>
          <w:sz w:val="24"/>
          <w:szCs w:val="24"/>
          <w:rtl/>
        </w:rPr>
        <w:t>ס</w:t>
      </w:r>
      <w:r w:rsidRPr="00B85EEC">
        <w:rPr>
          <w:rFonts w:cs="Arial"/>
          <w:b/>
          <w:bCs/>
          <w:sz w:val="24"/>
          <w:szCs w:val="24"/>
          <w:rtl/>
        </w:rPr>
        <w:t>ה</w:t>
      </w:r>
      <w:r w:rsidRPr="004B7F9B">
        <w:rPr>
          <w:rFonts w:cs="Arial" w:hint="cs"/>
          <w:sz w:val="24"/>
          <w:szCs w:val="24"/>
          <w:rtl/>
        </w:rPr>
        <w:t>.</w:t>
      </w:r>
      <w:r w:rsidRPr="004B7F9B">
        <w:rPr>
          <w:rFonts w:cs="Arial"/>
          <w:sz w:val="24"/>
          <w:szCs w:val="24"/>
          <w:rtl/>
        </w:rPr>
        <w:t xml:space="preserve"> א"</w:t>
      </w:r>
      <w:r w:rsidRPr="00AF1D22">
        <w:rPr>
          <w:rFonts w:cs="Arial"/>
          <w:sz w:val="24"/>
          <w:szCs w:val="24"/>
          <w:rtl/>
        </w:rPr>
        <w:t>ר</w:t>
      </w:r>
      <w:r w:rsidRPr="004B7F9B">
        <w:rPr>
          <w:rFonts w:cs="Arial"/>
          <w:sz w:val="24"/>
          <w:szCs w:val="24"/>
          <w:rtl/>
        </w:rPr>
        <w:t xml:space="preserve"> יוסה ב"</w:t>
      </w:r>
      <w:r w:rsidRPr="00AF1D22">
        <w:rPr>
          <w:rFonts w:cs="Arial"/>
          <w:sz w:val="24"/>
          <w:szCs w:val="24"/>
          <w:rtl/>
        </w:rPr>
        <w:t>ר</w:t>
      </w:r>
      <w:r w:rsidRPr="004B7F9B">
        <w:rPr>
          <w:rFonts w:cs="Arial"/>
          <w:sz w:val="24"/>
          <w:szCs w:val="24"/>
          <w:rtl/>
        </w:rPr>
        <w:t xml:space="preserve"> בון</w:t>
      </w:r>
      <w:r w:rsidR="000F4217">
        <w:rPr>
          <w:rFonts w:cs="Arial" w:hint="cs"/>
          <w:sz w:val="24"/>
          <w:szCs w:val="24"/>
          <w:rtl/>
        </w:rPr>
        <w:t>.</w:t>
      </w:r>
      <w:r w:rsidRPr="004B7F9B">
        <w:rPr>
          <w:rFonts w:cs="Arial"/>
          <w:sz w:val="24"/>
          <w:szCs w:val="24"/>
          <w:rtl/>
        </w:rPr>
        <w:t xml:space="preserve"> </w:t>
      </w:r>
      <w:r w:rsidRPr="00B85EEC">
        <w:rPr>
          <w:rFonts w:cs="Arial"/>
          <w:b/>
          <w:bCs/>
          <w:sz w:val="24"/>
          <w:szCs w:val="24"/>
          <w:rtl/>
        </w:rPr>
        <w:t>אם נעקרו הנימה</w:t>
      </w:r>
      <w:r>
        <w:rPr>
          <w:rFonts w:cs="Arial" w:hint="cs"/>
          <w:sz w:val="24"/>
          <w:szCs w:val="24"/>
          <w:rtl/>
        </w:rPr>
        <w:t xml:space="preserve"> </w:t>
      </w:r>
      <w:r w:rsidRPr="00F054A2">
        <w:rPr>
          <w:rFonts w:cs="Arial" w:hint="cs"/>
          <w:i/>
          <w:iCs/>
          <w:sz w:val="16"/>
          <w:szCs w:val="16"/>
          <w:rtl/>
        </w:rPr>
        <w:t>הענף</w:t>
      </w:r>
      <w:r w:rsidRPr="00AF1D22">
        <w:rPr>
          <w:rFonts w:cs="Arial"/>
          <w:sz w:val="24"/>
          <w:szCs w:val="24"/>
          <w:rtl/>
        </w:rPr>
        <w:t xml:space="preserve"> מותר </w:t>
      </w:r>
      <w:r w:rsidRPr="00B85EEC">
        <w:rPr>
          <w:rFonts w:cs="Arial" w:hint="cs"/>
          <w:b/>
          <w:bCs/>
          <w:sz w:val="24"/>
          <w:szCs w:val="24"/>
          <w:rtl/>
        </w:rPr>
        <w:t>שמוכח שלזרע התכוון</w:t>
      </w:r>
      <w:r w:rsidRPr="004B7F9B">
        <w:rPr>
          <w:rFonts w:cs="Arial"/>
          <w:sz w:val="24"/>
          <w:szCs w:val="24"/>
          <w:rtl/>
        </w:rPr>
        <w:t xml:space="preserve"> </w:t>
      </w:r>
    </w:p>
    <w:p w14:paraId="5B4D99CF" w14:textId="77777777" w:rsidR="00D20425" w:rsidRDefault="00D20425" w:rsidP="00D20425">
      <w:pPr>
        <w:bidi/>
        <w:rPr>
          <w:rFonts w:cs="Arial"/>
          <w:sz w:val="24"/>
          <w:szCs w:val="24"/>
          <w:rtl/>
        </w:rPr>
      </w:pPr>
      <w:r w:rsidRPr="004B7F9B">
        <w:rPr>
          <w:rFonts w:cs="Arial"/>
          <w:sz w:val="24"/>
          <w:szCs w:val="24"/>
          <w:rtl/>
        </w:rPr>
        <w:t>תלמוד ירושלמי (וילנא) מסכת שביעית</w:t>
      </w:r>
    </w:p>
    <w:p w14:paraId="4B127AEE" w14:textId="77777777" w:rsidR="00D20425" w:rsidRPr="00AF1D22" w:rsidRDefault="00D20425" w:rsidP="00AF1D22">
      <w:pPr>
        <w:bidi/>
        <w:rPr>
          <w:sz w:val="28"/>
        </w:rPr>
      </w:pPr>
      <w:r w:rsidRPr="004B7F9B">
        <w:rPr>
          <w:rFonts w:cs="Arial"/>
          <w:sz w:val="24"/>
          <w:szCs w:val="24"/>
          <w:rtl/>
        </w:rPr>
        <w:t xml:space="preserve"> </w:t>
      </w:r>
      <w:r w:rsidRPr="007A47EC">
        <w:rPr>
          <w:rFonts w:cs="Arial"/>
          <w:sz w:val="28"/>
          <w:szCs w:val="28"/>
          <w:rtl/>
        </w:rPr>
        <w:t xml:space="preserve">פרק ב </w:t>
      </w:r>
      <w:r w:rsidRPr="00AF1D22">
        <w:rPr>
          <w:rFonts w:cs="Arial"/>
          <w:sz w:val="28"/>
          <w:szCs w:val="28"/>
          <w:rtl/>
        </w:rPr>
        <w:t>הלכה ו</w:t>
      </w:r>
    </w:p>
    <w:p w14:paraId="1F02E969" w14:textId="77777777" w:rsidR="00D20425" w:rsidRDefault="00D20425" w:rsidP="00D20425">
      <w:pPr>
        <w:bidi/>
        <w:rPr>
          <w:rFonts w:cs="Arial"/>
          <w:sz w:val="24"/>
          <w:szCs w:val="24"/>
          <w:rtl/>
        </w:rPr>
      </w:pPr>
      <w:r w:rsidRPr="00AF1D22">
        <w:rPr>
          <w:rFonts w:cs="Arial"/>
          <w:sz w:val="28"/>
          <w:szCs w:val="28"/>
          <w:rtl/>
        </w:rPr>
        <w:t>מתני'</w:t>
      </w:r>
      <w:r w:rsidRPr="007A47EC">
        <w:rPr>
          <w:rFonts w:cs="Arial" w:hint="cs"/>
          <w:sz w:val="28"/>
          <w:szCs w:val="28"/>
          <w:rtl/>
        </w:rPr>
        <w:t>:</w:t>
      </w:r>
      <w:r w:rsidRPr="00AF1D22">
        <w:rPr>
          <w:rFonts w:cs="Arial"/>
          <w:sz w:val="28"/>
          <w:szCs w:val="28"/>
          <w:rtl/>
        </w:rPr>
        <w:t xml:space="preserve"> בצלים הסריסים ופול המצרי </w:t>
      </w:r>
      <w:r w:rsidRPr="007A47EC">
        <w:rPr>
          <w:rFonts w:cs="Arial" w:hint="cs"/>
          <w:i/>
          <w:iCs/>
          <w:sz w:val="16"/>
          <w:szCs w:val="16"/>
          <w:rtl/>
        </w:rPr>
        <w:t>שזרעו לירק</w:t>
      </w:r>
      <w:r w:rsidRPr="007A47EC">
        <w:rPr>
          <w:rFonts w:cs="Arial" w:hint="cs"/>
          <w:sz w:val="28"/>
          <w:szCs w:val="28"/>
          <w:rtl/>
        </w:rPr>
        <w:t>,</w:t>
      </w:r>
      <w:r w:rsidRPr="007A47EC">
        <w:rPr>
          <w:rFonts w:cs="Arial"/>
          <w:sz w:val="28"/>
          <w:szCs w:val="28"/>
          <w:rtl/>
        </w:rPr>
        <w:t xml:space="preserve"> </w:t>
      </w:r>
      <w:r w:rsidRPr="00AF1D22">
        <w:rPr>
          <w:rFonts w:cs="Arial"/>
          <w:sz w:val="28"/>
          <w:szCs w:val="28"/>
          <w:rtl/>
        </w:rPr>
        <w:t>שמנע מהן מים שלושים יום לפני ר"ה</w:t>
      </w:r>
      <w:r w:rsidRPr="007A47EC">
        <w:rPr>
          <w:rFonts w:cs="Arial" w:hint="cs"/>
          <w:sz w:val="28"/>
          <w:szCs w:val="28"/>
          <w:rtl/>
        </w:rPr>
        <w:t>.</w:t>
      </w:r>
      <w:r w:rsidRPr="00AF1D22">
        <w:rPr>
          <w:rFonts w:cs="Arial"/>
          <w:sz w:val="28"/>
          <w:szCs w:val="28"/>
          <w:rtl/>
        </w:rPr>
        <w:t xml:space="preserve"> מתעשרים לשעבר</w:t>
      </w:r>
      <w:r w:rsidRPr="007A47EC">
        <w:rPr>
          <w:rFonts w:cs="Arial" w:hint="cs"/>
          <w:sz w:val="28"/>
          <w:szCs w:val="28"/>
          <w:rtl/>
        </w:rPr>
        <w:t>,</w:t>
      </w:r>
      <w:r w:rsidRPr="00AF1D22">
        <w:rPr>
          <w:rFonts w:cs="Arial"/>
          <w:sz w:val="28"/>
          <w:szCs w:val="28"/>
          <w:rtl/>
        </w:rPr>
        <w:t xml:space="preserve"> ומותרין בשביעית </w:t>
      </w:r>
      <w:r w:rsidRPr="007A47EC">
        <w:rPr>
          <w:rFonts w:cs="Arial" w:hint="cs"/>
          <w:i/>
          <w:iCs/>
          <w:sz w:val="16"/>
          <w:szCs w:val="16"/>
          <w:rtl/>
        </w:rPr>
        <w:t>שההשרשה הייתה בשישית</w:t>
      </w:r>
      <w:r w:rsidRPr="007A47EC">
        <w:rPr>
          <w:rFonts w:cs="Arial" w:hint="cs"/>
          <w:sz w:val="28"/>
          <w:szCs w:val="28"/>
          <w:rtl/>
        </w:rPr>
        <w:t>.</w:t>
      </w:r>
      <w:r w:rsidRPr="007A47EC">
        <w:rPr>
          <w:rFonts w:cs="Arial"/>
          <w:sz w:val="28"/>
          <w:szCs w:val="28"/>
          <w:rtl/>
        </w:rPr>
        <w:t xml:space="preserve"> </w:t>
      </w:r>
      <w:r w:rsidRPr="00AF1D22">
        <w:rPr>
          <w:rFonts w:cs="Arial"/>
          <w:sz w:val="28"/>
          <w:szCs w:val="28"/>
          <w:rtl/>
        </w:rPr>
        <w:t>ואם לאו</w:t>
      </w:r>
      <w:r w:rsidRPr="007A47EC">
        <w:rPr>
          <w:rFonts w:cs="Arial" w:hint="cs"/>
          <w:sz w:val="28"/>
          <w:szCs w:val="28"/>
          <w:rtl/>
        </w:rPr>
        <w:t>,</w:t>
      </w:r>
      <w:r w:rsidRPr="00AF1D22">
        <w:rPr>
          <w:rFonts w:cs="Arial"/>
          <w:sz w:val="28"/>
          <w:szCs w:val="28"/>
          <w:rtl/>
        </w:rPr>
        <w:t xml:space="preserve"> אסורין בשביעית ומתעשרין להבא</w:t>
      </w:r>
      <w:r w:rsidRPr="007A47EC">
        <w:rPr>
          <w:rFonts w:cs="Arial" w:hint="cs"/>
          <w:sz w:val="28"/>
          <w:szCs w:val="28"/>
          <w:rtl/>
        </w:rPr>
        <w:t>.</w:t>
      </w:r>
      <w:r w:rsidRPr="00AF1D22">
        <w:rPr>
          <w:rFonts w:cs="Arial"/>
          <w:sz w:val="28"/>
          <w:szCs w:val="28"/>
          <w:rtl/>
        </w:rPr>
        <w:t xml:space="preserve"> ושל בעל שמנע מהם מים שתי עונות</w:t>
      </w:r>
      <w:r w:rsidRPr="007A47EC">
        <w:rPr>
          <w:rFonts w:cs="Arial" w:hint="cs"/>
          <w:sz w:val="28"/>
          <w:szCs w:val="28"/>
          <w:rtl/>
        </w:rPr>
        <w:t>,</w:t>
      </w:r>
      <w:r w:rsidRPr="00AF1D22">
        <w:rPr>
          <w:rFonts w:cs="Arial"/>
          <w:sz w:val="28"/>
          <w:szCs w:val="28"/>
          <w:rtl/>
        </w:rPr>
        <w:t xml:space="preserve"> דברי ר"מ</w:t>
      </w:r>
      <w:r w:rsidRPr="007A47EC">
        <w:rPr>
          <w:rFonts w:cs="Arial" w:hint="cs"/>
          <w:sz w:val="28"/>
          <w:szCs w:val="28"/>
          <w:rtl/>
        </w:rPr>
        <w:t>.</w:t>
      </w:r>
      <w:r w:rsidRPr="00AF1D22">
        <w:rPr>
          <w:rFonts w:cs="Arial"/>
          <w:sz w:val="28"/>
          <w:szCs w:val="28"/>
          <w:rtl/>
        </w:rPr>
        <w:t xml:space="preserve"> וחכמים אומרים</w:t>
      </w:r>
      <w:r w:rsidRPr="007A47EC">
        <w:rPr>
          <w:rFonts w:cs="Arial" w:hint="cs"/>
          <w:sz w:val="28"/>
          <w:szCs w:val="28"/>
          <w:rtl/>
        </w:rPr>
        <w:t>,</w:t>
      </w:r>
      <w:r w:rsidRPr="00AF1D22">
        <w:rPr>
          <w:rFonts w:cs="Arial"/>
          <w:sz w:val="28"/>
          <w:szCs w:val="28"/>
          <w:rtl/>
        </w:rPr>
        <w:t xml:space="preserve"> שלוש</w:t>
      </w:r>
      <w:r w:rsidRPr="00AF1D22">
        <w:rPr>
          <w:rFonts w:cs="Arial"/>
          <w:sz w:val="24"/>
          <w:szCs w:val="24"/>
          <w:rtl/>
        </w:rPr>
        <w:t>:</w:t>
      </w:r>
    </w:p>
    <w:p w14:paraId="4DC118AA" w14:textId="2A57C987" w:rsidR="00D20425" w:rsidRPr="00AF1D22" w:rsidRDefault="00D20425" w:rsidP="00AF1D22">
      <w:pPr>
        <w:bidi/>
        <w:rPr>
          <w:rFonts w:cs="Arial"/>
          <w:sz w:val="24"/>
          <w:szCs w:val="24"/>
          <w:rtl/>
        </w:rPr>
      </w:pPr>
      <w:r w:rsidRPr="00AF1D22">
        <w:rPr>
          <w:rFonts w:cs="Arial"/>
          <w:sz w:val="24"/>
          <w:szCs w:val="24"/>
          <w:rtl/>
        </w:rPr>
        <w:t xml:space="preserve"> גמ'</w:t>
      </w:r>
      <w:r w:rsidRPr="004B7F9B">
        <w:rPr>
          <w:rFonts w:cs="Arial" w:hint="cs"/>
          <w:sz w:val="24"/>
          <w:szCs w:val="24"/>
          <w:rtl/>
        </w:rPr>
        <w:t>:</w:t>
      </w:r>
      <w:r w:rsidRPr="00AF1D22">
        <w:rPr>
          <w:rFonts w:cs="Arial"/>
          <w:sz w:val="24"/>
          <w:szCs w:val="24"/>
          <w:rtl/>
        </w:rPr>
        <w:t xml:space="preserve"> מהו בצלים הסריסין</w:t>
      </w:r>
      <w:r w:rsidRPr="004B7F9B">
        <w:rPr>
          <w:rFonts w:cs="Arial" w:hint="cs"/>
          <w:sz w:val="24"/>
          <w:szCs w:val="24"/>
          <w:rtl/>
        </w:rPr>
        <w:t>?</w:t>
      </w:r>
      <w:r w:rsidRPr="00AF1D22">
        <w:rPr>
          <w:rFonts w:cs="Arial"/>
          <w:sz w:val="24"/>
          <w:szCs w:val="24"/>
          <w:rtl/>
        </w:rPr>
        <w:t xml:space="preserve"> אילין בצלייא כופרייא דלא עבדון זרע</w:t>
      </w:r>
      <w:r w:rsidRPr="004B7F9B">
        <w:rPr>
          <w:rFonts w:cs="Arial" w:hint="cs"/>
          <w:sz w:val="24"/>
          <w:szCs w:val="24"/>
          <w:rtl/>
        </w:rPr>
        <w:t>.</w:t>
      </w:r>
      <w:r w:rsidRPr="00AF1D22">
        <w:rPr>
          <w:rFonts w:cs="Arial"/>
          <w:sz w:val="24"/>
          <w:szCs w:val="24"/>
          <w:rtl/>
        </w:rPr>
        <w:t xml:space="preserve"> אמר רבי מנא</w:t>
      </w:r>
      <w:r w:rsidRPr="004B7F9B">
        <w:rPr>
          <w:rFonts w:cs="Arial" w:hint="cs"/>
          <w:sz w:val="24"/>
          <w:szCs w:val="24"/>
          <w:rtl/>
        </w:rPr>
        <w:t>.</w:t>
      </w:r>
      <w:r w:rsidRPr="00AF1D22">
        <w:rPr>
          <w:rFonts w:cs="Arial"/>
          <w:sz w:val="24"/>
          <w:szCs w:val="24"/>
          <w:rtl/>
        </w:rPr>
        <w:t xml:space="preserve"> כיון שמנע מהם מים שלושים יום לפני ר"ה</w:t>
      </w:r>
      <w:r w:rsidRPr="004B7F9B">
        <w:rPr>
          <w:rFonts w:cs="Arial" w:hint="cs"/>
          <w:sz w:val="24"/>
          <w:szCs w:val="24"/>
          <w:rtl/>
        </w:rPr>
        <w:t>,</w:t>
      </w:r>
      <w:r w:rsidRPr="00AF1D22">
        <w:rPr>
          <w:rFonts w:cs="Arial"/>
          <w:sz w:val="24"/>
          <w:szCs w:val="24"/>
          <w:rtl/>
        </w:rPr>
        <w:t xml:space="preserve"> נעשו </w:t>
      </w:r>
      <w:r w:rsidRPr="00B85EEC">
        <w:rPr>
          <w:rFonts w:cs="Arial" w:hint="cs"/>
          <w:b/>
          <w:bCs/>
          <w:sz w:val="24"/>
          <w:szCs w:val="24"/>
          <w:rtl/>
        </w:rPr>
        <w:t>כזרען לזרע ו</w:t>
      </w:r>
      <w:r w:rsidRPr="00B85EEC">
        <w:rPr>
          <w:rFonts w:cs="Arial"/>
          <w:b/>
          <w:bCs/>
          <w:sz w:val="24"/>
          <w:szCs w:val="24"/>
          <w:rtl/>
        </w:rPr>
        <w:t>כשאר גידולי בעל</w:t>
      </w:r>
      <w:r w:rsidRPr="004B7F9B">
        <w:rPr>
          <w:rFonts w:cs="Arial" w:hint="cs"/>
          <w:sz w:val="24"/>
          <w:szCs w:val="24"/>
          <w:rtl/>
        </w:rPr>
        <w:t xml:space="preserve"> </w:t>
      </w:r>
      <w:r w:rsidRPr="007A47EC">
        <w:rPr>
          <w:rFonts w:cs="Arial" w:hint="cs"/>
          <w:i/>
          <w:iCs/>
          <w:sz w:val="16"/>
          <w:szCs w:val="16"/>
          <w:rtl/>
        </w:rPr>
        <w:t>שמתעשרין אחר הבאת שליש ובקטניות אחר השרשה</w:t>
      </w:r>
      <w:r w:rsidRPr="004B7F9B">
        <w:rPr>
          <w:rFonts w:cs="Arial" w:hint="cs"/>
          <w:sz w:val="24"/>
          <w:szCs w:val="24"/>
          <w:rtl/>
        </w:rPr>
        <w:t xml:space="preserve">  .</w:t>
      </w:r>
      <w:r w:rsidRPr="00AF1D22">
        <w:rPr>
          <w:rFonts w:cs="Arial"/>
          <w:sz w:val="24"/>
          <w:szCs w:val="24"/>
          <w:rtl/>
        </w:rPr>
        <w:t xml:space="preserve"> ר' יונה בעי</w:t>
      </w:r>
      <w:r w:rsidRPr="004B7F9B">
        <w:rPr>
          <w:rFonts w:cs="Arial" w:hint="cs"/>
          <w:sz w:val="24"/>
          <w:szCs w:val="24"/>
          <w:rtl/>
        </w:rPr>
        <w:t>.</w:t>
      </w:r>
      <w:r w:rsidRPr="00AF1D22">
        <w:rPr>
          <w:rFonts w:cs="Arial"/>
          <w:sz w:val="24"/>
          <w:szCs w:val="24"/>
          <w:rtl/>
        </w:rPr>
        <w:t xml:space="preserve"> למפרע הוא נעשה זרע</w:t>
      </w:r>
      <w:r w:rsidRPr="004B7F9B">
        <w:rPr>
          <w:rFonts w:cs="Arial" w:hint="cs"/>
          <w:sz w:val="24"/>
          <w:szCs w:val="24"/>
          <w:rtl/>
        </w:rPr>
        <w:t>,</w:t>
      </w:r>
      <w:r w:rsidRPr="004B7F9B">
        <w:rPr>
          <w:rFonts w:cs="Arial"/>
          <w:sz w:val="24"/>
          <w:szCs w:val="24"/>
          <w:rtl/>
        </w:rPr>
        <w:t xml:space="preserve"> </w:t>
      </w:r>
      <w:r w:rsidRPr="004B7F9B">
        <w:rPr>
          <w:rFonts w:cs="Arial" w:hint="cs"/>
          <w:sz w:val="24"/>
          <w:szCs w:val="24"/>
          <w:rtl/>
        </w:rPr>
        <w:t>או</w:t>
      </w:r>
      <w:r w:rsidRPr="00AF1D22">
        <w:rPr>
          <w:rFonts w:cs="Arial"/>
          <w:sz w:val="24"/>
          <w:szCs w:val="24"/>
          <w:rtl/>
        </w:rPr>
        <w:t xml:space="preserve"> מכן </w:t>
      </w:r>
      <w:r w:rsidRPr="004B7F9B">
        <w:rPr>
          <w:rFonts w:cs="Arial" w:hint="cs"/>
          <w:sz w:val="24"/>
          <w:szCs w:val="24"/>
          <w:rtl/>
        </w:rPr>
        <w:t>ו</w:t>
      </w:r>
      <w:r w:rsidRPr="004B7F9B">
        <w:rPr>
          <w:rFonts w:cs="Arial"/>
          <w:sz w:val="24"/>
          <w:szCs w:val="24"/>
          <w:rtl/>
        </w:rPr>
        <w:t>ל</w:t>
      </w:r>
      <w:r w:rsidRPr="004B7F9B">
        <w:rPr>
          <w:rFonts w:cs="Arial" w:hint="cs"/>
          <w:sz w:val="24"/>
          <w:szCs w:val="24"/>
          <w:rtl/>
        </w:rPr>
        <w:t>ה</w:t>
      </w:r>
      <w:r w:rsidRPr="004B7F9B">
        <w:rPr>
          <w:rFonts w:cs="Arial"/>
          <w:sz w:val="24"/>
          <w:szCs w:val="24"/>
          <w:rtl/>
        </w:rPr>
        <w:t>בא</w:t>
      </w:r>
      <w:r w:rsidRPr="004B7F9B">
        <w:rPr>
          <w:rFonts w:cs="Arial" w:hint="cs"/>
          <w:sz w:val="24"/>
          <w:szCs w:val="24"/>
          <w:rtl/>
        </w:rPr>
        <w:t>?</w:t>
      </w:r>
      <w:r w:rsidRPr="00AF1D22">
        <w:rPr>
          <w:rFonts w:cs="Arial"/>
          <w:sz w:val="24"/>
          <w:szCs w:val="24"/>
          <w:rtl/>
        </w:rPr>
        <w:t xml:space="preserve"> מה נפק מביניהון</w:t>
      </w:r>
      <w:r w:rsidRPr="004B7F9B">
        <w:rPr>
          <w:rFonts w:cs="Arial" w:hint="cs"/>
          <w:sz w:val="24"/>
          <w:szCs w:val="24"/>
          <w:rtl/>
        </w:rPr>
        <w:t>?</w:t>
      </w:r>
      <w:r w:rsidRPr="00AF1D22">
        <w:rPr>
          <w:rFonts w:cs="Arial"/>
          <w:sz w:val="24"/>
          <w:szCs w:val="24"/>
          <w:rtl/>
        </w:rPr>
        <w:t xml:space="preserve"> לקט בתוך שלושים</w:t>
      </w:r>
      <w:r w:rsidRPr="004B7F9B">
        <w:rPr>
          <w:rFonts w:cs="Arial" w:hint="cs"/>
          <w:sz w:val="24"/>
          <w:szCs w:val="24"/>
          <w:rtl/>
        </w:rPr>
        <w:t>,</w:t>
      </w:r>
      <w:r w:rsidRPr="00AF1D22">
        <w:rPr>
          <w:rFonts w:cs="Arial"/>
          <w:sz w:val="24"/>
          <w:szCs w:val="24"/>
          <w:rtl/>
        </w:rPr>
        <w:t xml:space="preserve"> ולאחר שלושים</w:t>
      </w:r>
      <w:r w:rsidRPr="004B7F9B">
        <w:rPr>
          <w:rFonts w:cs="Arial" w:hint="cs"/>
          <w:sz w:val="24"/>
          <w:szCs w:val="24"/>
          <w:rtl/>
        </w:rPr>
        <w:t>.</w:t>
      </w:r>
      <w:r w:rsidRPr="00AF1D22">
        <w:rPr>
          <w:rFonts w:cs="Arial"/>
          <w:sz w:val="24"/>
          <w:szCs w:val="24"/>
          <w:rtl/>
        </w:rPr>
        <w:t xml:space="preserve"> אין תימר למפרע הוא נעשה זרע</w:t>
      </w:r>
      <w:r w:rsidRPr="004B7F9B">
        <w:rPr>
          <w:rFonts w:cs="Arial" w:hint="cs"/>
          <w:sz w:val="24"/>
          <w:szCs w:val="24"/>
          <w:rtl/>
        </w:rPr>
        <w:t>,</w:t>
      </w:r>
      <w:r w:rsidRPr="00AF1D22">
        <w:rPr>
          <w:rFonts w:cs="Arial"/>
          <w:sz w:val="24"/>
          <w:szCs w:val="24"/>
          <w:rtl/>
        </w:rPr>
        <w:t xml:space="preserve"> מעשר מזה על זה</w:t>
      </w:r>
      <w:r w:rsidRPr="004B7F9B">
        <w:rPr>
          <w:rFonts w:cs="Arial" w:hint="cs"/>
          <w:sz w:val="24"/>
          <w:szCs w:val="24"/>
          <w:rtl/>
        </w:rPr>
        <w:t>.</w:t>
      </w:r>
      <w:r w:rsidRPr="00AF1D22">
        <w:rPr>
          <w:rFonts w:cs="Arial"/>
          <w:sz w:val="24"/>
          <w:szCs w:val="24"/>
          <w:rtl/>
        </w:rPr>
        <w:t xml:space="preserve"> אין תימר מכן </w:t>
      </w:r>
      <w:r w:rsidRPr="004B7F9B">
        <w:rPr>
          <w:rFonts w:cs="Arial"/>
          <w:sz w:val="24"/>
          <w:szCs w:val="24"/>
          <w:rtl/>
        </w:rPr>
        <w:t>ול</w:t>
      </w:r>
      <w:r w:rsidRPr="004B7F9B">
        <w:rPr>
          <w:rFonts w:cs="Arial" w:hint="cs"/>
          <w:sz w:val="24"/>
          <w:szCs w:val="24"/>
          <w:rtl/>
        </w:rPr>
        <w:t>ה</w:t>
      </w:r>
      <w:r w:rsidRPr="004B7F9B">
        <w:rPr>
          <w:rFonts w:cs="Arial"/>
          <w:sz w:val="24"/>
          <w:szCs w:val="24"/>
          <w:rtl/>
        </w:rPr>
        <w:t>בא</w:t>
      </w:r>
      <w:r w:rsidRPr="004B7F9B">
        <w:rPr>
          <w:rFonts w:cs="Arial" w:hint="cs"/>
          <w:sz w:val="24"/>
          <w:szCs w:val="24"/>
          <w:rtl/>
        </w:rPr>
        <w:t>,</w:t>
      </w:r>
      <w:r w:rsidRPr="00AF1D22">
        <w:rPr>
          <w:rFonts w:cs="Arial"/>
          <w:sz w:val="24"/>
          <w:szCs w:val="24"/>
          <w:rtl/>
        </w:rPr>
        <w:t xml:space="preserve"> אינו מעשר מזה על זה:</w:t>
      </w:r>
      <w:r>
        <w:rPr>
          <w:rFonts w:cs="Arial" w:hint="cs"/>
          <w:sz w:val="24"/>
          <w:szCs w:val="24"/>
          <w:rtl/>
        </w:rPr>
        <w:t xml:space="preserve"> </w:t>
      </w:r>
    </w:p>
    <w:p w14:paraId="2F2276D0" w14:textId="77777777" w:rsidR="00D20425" w:rsidRDefault="00D20425" w:rsidP="00D20425">
      <w:pPr>
        <w:bidi/>
        <w:rPr>
          <w:rFonts w:cs="Arial"/>
          <w:sz w:val="24"/>
          <w:szCs w:val="24"/>
          <w:rtl/>
        </w:rPr>
      </w:pPr>
      <w:r w:rsidRPr="004B7F9B">
        <w:rPr>
          <w:rFonts w:cs="Arial"/>
          <w:sz w:val="24"/>
          <w:szCs w:val="24"/>
          <w:rtl/>
        </w:rPr>
        <w:t>תלמוד ירושלמי (וילנא) מסכת שביעית</w:t>
      </w:r>
    </w:p>
    <w:p w14:paraId="5834C5A7" w14:textId="77777777" w:rsidR="00D20425" w:rsidRPr="00AF1D22" w:rsidRDefault="00D20425" w:rsidP="00AF1D22">
      <w:pPr>
        <w:bidi/>
        <w:rPr>
          <w:sz w:val="28"/>
        </w:rPr>
      </w:pPr>
      <w:r w:rsidRPr="004B7F9B">
        <w:rPr>
          <w:rFonts w:cs="Arial"/>
          <w:sz w:val="24"/>
          <w:szCs w:val="24"/>
          <w:rtl/>
        </w:rPr>
        <w:t xml:space="preserve"> </w:t>
      </w:r>
      <w:r w:rsidRPr="007A47EC">
        <w:rPr>
          <w:rFonts w:cs="Arial"/>
          <w:sz w:val="28"/>
          <w:szCs w:val="28"/>
          <w:rtl/>
        </w:rPr>
        <w:t xml:space="preserve">פרק ב </w:t>
      </w:r>
      <w:r w:rsidRPr="00AF1D22">
        <w:rPr>
          <w:rFonts w:cs="Arial"/>
          <w:sz w:val="28"/>
          <w:szCs w:val="28"/>
          <w:rtl/>
        </w:rPr>
        <w:t>הלכה ז</w:t>
      </w:r>
    </w:p>
    <w:p w14:paraId="7B8F8B6E" w14:textId="77777777" w:rsidR="00D20425" w:rsidRPr="007A47EC" w:rsidRDefault="00D20425" w:rsidP="00D20425">
      <w:pPr>
        <w:bidi/>
        <w:rPr>
          <w:rFonts w:cs="Arial"/>
          <w:sz w:val="28"/>
          <w:szCs w:val="28"/>
          <w:rtl/>
        </w:rPr>
      </w:pPr>
      <w:r w:rsidRPr="00AF1D22">
        <w:rPr>
          <w:rFonts w:cs="Arial"/>
          <w:sz w:val="28"/>
          <w:szCs w:val="28"/>
          <w:rtl/>
        </w:rPr>
        <w:t>מתני'</w:t>
      </w:r>
      <w:r w:rsidRPr="007A47EC">
        <w:rPr>
          <w:rFonts w:cs="Arial" w:hint="cs"/>
          <w:sz w:val="28"/>
          <w:szCs w:val="28"/>
          <w:rtl/>
        </w:rPr>
        <w:t>:</w:t>
      </w:r>
      <w:r w:rsidRPr="00AF1D22">
        <w:rPr>
          <w:rFonts w:cs="Arial"/>
          <w:sz w:val="28"/>
          <w:szCs w:val="28"/>
          <w:rtl/>
        </w:rPr>
        <w:t xml:space="preserve"> הדילועין שקיימן לזרע</w:t>
      </w:r>
      <w:r w:rsidRPr="007A47EC">
        <w:rPr>
          <w:rFonts w:cs="Arial" w:hint="cs"/>
          <w:sz w:val="28"/>
          <w:szCs w:val="28"/>
          <w:rtl/>
        </w:rPr>
        <w:t>.</w:t>
      </w:r>
      <w:r w:rsidRPr="00AF1D22">
        <w:rPr>
          <w:rFonts w:cs="Arial"/>
          <w:sz w:val="28"/>
          <w:szCs w:val="28"/>
          <w:rtl/>
        </w:rPr>
        <w:t xml:space="preserve"> אם הוקשו לפני ר"ה ונפסלו מאוכל</w:t>
      </w:r>
      <w:r w:rsidRPr="007A47EC">
        <w:rPr>
          <w:rFonts w:cs="Arial" w:hint="cs"/>
          <w:sz w:val="28"/>
          <w:szCs w:val="28"/>
          <w:rtl/>
        </w:rPr>
        <w:t>,</w:t>
      </w:r>
      <w:r w:rsidRPr="00AF1D22">
        <w:rPr>
          <w:rFonts w:cs="Arial"/>
          <w:sz w:val="28"/>
          <w:szCs w:val="28"/>
          <w:rtl/>
        </w:rPr>
        <w:t xml:space="preserve"> מותר לקיימו בשביעית</w:t>
      </w:r>
      <w:r w:rsidRPr="007A47EC">
        <w:rPr>
          <w:rFonts w:cs="Arial" w:hint="cs"/>
          <w:sz w:val="28"/>
          <w:szCs w:val="28"/>
          <w:rtl/>
        </w:rPr>
        <w:t>.</w:t>
      </w:r>
      <w:r w:rsidRPr="00AF1D22">
        <w:rPr>
          <w:rFonts w:cs="Arial"/>
          <w:sz w:val="28"/>
          <w:szCs w:val="28"/>
          <w:rtl/>
        </w:rPr>
        <w:t xml:space="preserve"> ואם לאו</w:t>
      </w:r>
      <w:r w:rsidRPr="007A47EC">
        <w:rPr>
          <w:rFonts w:cs="Arial" w:hint="cs"/>
          <w:sz w:val="28"/>
          <w:szCs w:val="28"/>
          <w:rtl/>
        </w:rPr>
        <w:t>,</w:t>
      </w:r>
      <w:r w:rsidRPr="00AF1D22">
        <w:rPr>
          <w:rFonts w:cs="Arial"/>
          <w:sz w:val="28"/>
          <w:szCs w:val="28"/>
          <w:rtl/>
        </w:rPr>
        <w:t xml:space="preserve"> אסור לקיימו בשביעית</w:t>
      </w:r>
      <w:r w:rsidRPr="007A47EC">
        <w:rPr>
          <w:rFonts w:cs="Arial" w:hint="cs"/>
          <w:sz w:val="28"/>
          <w:szCs w:val="28"/>
          <w:rtl/>
        </w:rPr>
        <w:t>.</w:t>
      </w:r>
      <w:r w:rsidRPr="00AF1D22">
        <w:rPr>
          <w:rFonts w:cs="Arial"/>
          <w:sz w:val="28"/>
          <w:szCs w:val="28"/>
          <w:rtl/>
        </w:rPr>
        <w:t xml:space="preserve"> התימרות שלהן</w:t>
      </w:r>
      <w:r w:rsidRPr="007A47EC">
        <w:rPr>
          <w:rFonts w:cs="Arial" w:hint="cs"/>
          <w:sz w:val="28"/>
          <w:szCs w:val="28"/>
          <w:rtl/>
        </w:rPr>
        <w:t>,</w:t>
      </w:r>
      <w:r w:rsidRPr="00AF1D22">
        <w:rPr>
          <w:rFonts w:cs="Arial"/>
          <w:sz w:val="28"/>
          <w:szCs w:val="28"/>
          <w:rtl/>
        </w:rPr>
        <w:t xml:space="preserve"> אסור בשביעית</w:t>
      </w:r>
      <w:r w:rsidRPr="007A47EC">
        <w:rPr>
          <w:rFonts w:cs="Arial" w:hint="cs"/>
          <w:sz w:val="28"/>
          <w:szCs w:val="28"/>
          <w:rtl/>
        </w:rPr>
        <w:t>.</w:t>
      </w:r>
      <w:r w:rsidRPr="00AF1D22">
        <w:rPr>
          <w:rFonts w:cs="Arial"/>
          <w:sz w:val="28"/>
          <w:szCs w:val="28"/>
          <w:rtl/>
        </w:rPr>
        <w:t xml:space="preserve"> מרביצין בעפר לבן דברי ר"ש</w:t>
      </w:r>
      <w:r w:rsidRPr="007A47EC">
        <w:rPr>
          <w:rFonts w:cs="Arial" w:hint="cs"/>
          <w:sz w:val="28"/>
          <w:szCs w:val="28"/>
          <w:rtl/>
        </w:rPr>
        <w:t>.</w:t>
      </w:r>
      <w:r w:rsidRPr="00AF1D22">
        <w:rPr>
          <w:rFonts w:cs="Arial"/>
          <w:sz w:val="28"/>
          <w:szCs w:val="28"/>
          <w:rtl/>
        </w:rPr>
        <w:t xml:space="preserve"> ראב"י אוסר</w:t>
      </w:r>
      <w:r w:rsidRPr="007A47EC">
        <w:rPr>
          <w:rFonts w:cs="Arial" w:hint="cs"/>
          <w:sz w:val="28"/>
          <w:szCs w:val="28"/>
          <w:rtl/>
        </w:rPr>
        <w:t>.</w:t>
      </w:r>
      <w:r w:rsidRPr="00AF1D22">
        <w:rPr>
          <w:rFonts w:cs="Arial"/>
          <w:sz w:val="28"/>
          <w:szCs w:val="28"/>
          <w:rtl/>
        </w:rPr>
        <w:t xml:space="preserve"> ממרסין באורז בשביעית</w:t>
      </w:r>
      <w:r w:rsidRPr="007A47EC">
        <w:rPr>
          <w:rFonts w:cs="Arial" w:hint="cs"/>
          <w:sz w:val="28"/>
          <w:szCs w:val="28"/>
          <w:rtl/>
        </w:rPr>
        <w:t>,</w:t>
      </w:r>
      <w:r w:rsidRPr="00AF1D22">
        <w:rPr>
          <w:rFonts w:cs="Arial"/>
          <w:sz w:val="28"/>
          <w:szCs w:val="28"/>
          <w:rtl/>
        </w:rPr>
        <w:t xml:space="preserve"> דברי ר"ש</w:t>
      </w:r>
      <w:r w:rsidRPr="007A47EC">
        <w:rPr>
          <w:rFonts w:cs="Arial" w:hint="cs"/>
          <w:sz w:val="28"/>
          <w:szCs w:val="28"/>
          <w:rtl/>
        </w:rPr>
        <w:t>.</w:t>
      </w:r>
      <w:r w:rsidRPr="00AF1D22">
        <w:rPr>
          <w:rFonts w:cs="Arial"/>
          <w:sz w:val="28"/>
          <w:szCs w:val="28"/>
          <w:rtl/>
        </w:rPr>
        <w:t xml:space="preserve"> אבל לא מכסחין:</w:t>
      </w:r>
    </w:p>
    <w:p w14:paraId="4CE4ED27" w14:textId="1786A7E7" w:rsidR="00D20425" w:rsidRPr="00AF1D22" w:rsidRDefault="00D20425" w:rsidP="00AF1D22">
      <w:pPr>
        <w:bidi/>
        <w:rPr>
          <w:sz w:val="24"/>
        </w:rPr>
      </w:pPr>
      <w:r w:rsidRPr="00AF1D22">
        <w:rPr>
          <w:rFonts w:cs="Arial"/>
          <w:sz w:val="24"/>
          <w:szCs w:val="24"/>
          <w:rtl/>
        </w:rPr>
        <w:t xml:space="preserve"> גמ'</w:t>
      </w:r>
      <w:r w:rsidRPr="004B7F9B">
        <w:rPr>
          <w:rFonts w:cs="Arial" w:hint="cs"/>
          <w:sz w:val="24"/>
          <w:szCs w:val="24"/>
          <w:rtl/>
        </w:rPr>
        <w:t xml:space="preserve">: </w:t>
      </w:r>
      <w:r w:rsidRPr="00B85EEC">
        <w:rPr>
          <w:rFonts w:cs="Arial" w:hint="cs"/>
          <w:b/>
          <w:bCs/>
          <w:sz w:val="28"/>
          <w:szCs w:val="28"/>
          <w:rtl/>
        </w:rPr>
        <w:t>תנן</w:t>
      </w:r>
      <w:r w:rsidRPr="00B85EEC">
        <w:rPr>
          <w:rFonts w:cs="Arial" w:hint="cs"/>
          <w:b/>
          <w:bCs/>
          <w:sz w:val="24"/>
          <w:szCs w:val="24"/>
          <w:rtl/>
        </w:rPr>
        <w:t xml:space="preserve">, </w:t>
      </w:r>
      <w:r w:rsidRPr="00B85EEC">
        <w:rPr>
          <w:rFonts w:cs="Arial"/>
          <w:b/>
          <w:bCs/>
          <w:sz w:val="24"/>
          <w:szCs w:val="24"/>
          <w:rtl/>
        </w:rPr>
        <w:t>הדילועין שקיימן לזרע</w:t>
      </w:r>
      <w:r w:rsidRPr="00B85EEC">
        <w:rPr>
          <w:rFonts w:cs="Arial" w:hint="cs"/>
          <w:b/>
          <w:bCs/>
          <w:sz w:val="24"/>
          <w:szCs w:val="24"/>
          <w:rtl/>
        </w:rPr>
        <w:t>.</w:t>
      </w:r>
      <w:r w:rsidRPr="00B85EEC">
        <w:rPr>
          <w:rFonts w:cs="Arial"/>
          <w:b/>
          <w:bCs/>
          <w:sz w:val="24"/>
          <w:szCs w:val="24"/>
          <w:rtl/>
        </w:rPr>
        <w:t xml:space="preserve"> אם</w:t>
      </w:r>
      <w:r w:rsidRPr="00AF1D22">
        <w:rPr>
          <w:rFonts w:cs="Arial"/>
          <w:sz w:val="24"/>
          <w:szCs w:val="24"/>
          <w:rtl/>
        </w:rPr>
        <w:t xml:space="preserve"> הוקשו </w:t>
      </w:r>
      <w:r w:rsidRPr="00B85EEC">
        <w:rPr>
          <w:rFonts w:cs="Arial"/>
          <w:b/>
          <w:bCs/>
          <w:sz w:val="24"/>
          <w:szCs w:val="24"/>
          <w:rtl/>
        </w:rPr>
        <w:t>לפני ר"ה ונפסלו מאוכל</w:t>
      </w:r>
      <w:r w:rsidRPr="00B85EEC">
        <w:rPr>
          <w:rFonts w:cs="Arial" w:hint="cs"/>
          <w:b/>
          <w:bCs/>
          <w:sz w:val="24"/>
          <w:szCs w:val="24"/>
          <w:rtl/>
        </w:rPr>
        <w:t>,</w:t>
      </w:r>
      <w:r w:rsidRPr="00B85EEC">
        <w:rPr>
          <w:rFonts w:cs="Arial"/>
          <w:b/>
          <w:bCs/>
          <w:sz w:val="24"/>
          <w:szCs w:val="24"/>
          <w:rtl/>
        </w:rPr>
        <w:t xml:space="preserve"> מותר לקיימו בשביעית</w:t>
      </w:r>
      <w:r w:rsidRPr="00B85EEC">
        <w:rPr>
          <w:rFonts w:cs="Arial" w:hint="cs"/>
          <w:b/>
          <w:bCs/>
          <w:sz w:val="24"/>
          <w:szCs w:val="24"/>
          <w:rtl/>
        </w:rPr>
        <w:t>.</w:t>
      </w:r>
      <w:r w:rsidRPr="00B85EEC">
        <w:rPr>
          <w:rFonts w:cs="Arial"/>
          <w:b/>
          <w:bCs/>
          <w:sz w:val="24"/>
          <w:szCs w:val="24"/>
          <w:rtl/>
        </w:rPr>
        <w:t xml:space="preserve"> ואם לאו</w:t>
      </w:r>
      <w:r w:rsidRPr="00B85EEC">
        <w:rPr>
          <w:rFonts w:cs="Arial" w:hint="cs"/>
          <w:b/>
          <w:bCs/>
          <w:sz w:val="24"/>
          <w:szCs w:val="24"/>
          <w:rtl/>
        </w:rPr>
        <w:t>,</w:t>
      </w:r>
      <w:r w:rsidRPr="00B85EEC">
        <w:rPr>
          <w:rFonts w:cs="Arial"/>
          <w:b/>
          <w:bCs/>
          <w:sz w:val="24"/>
          <w:szCs w:val="24"/>
          <w:rtl/>
        </w:rPr>
        <w:t xml:space="preserve"> אסור לקיימו בשביעית</w:t>
      </w:r>
      <w:r w:rsidRPr="00B85EEC">
        <w:rPr>
          <w:rFonts w:cs="Arial" w:hint="cs"/>
          <w:b/>
          <w:bCs/>
          <w:sz w:val="24"/>
          <w:szCs w:val="24"/>
          <w:rtl/>
        </w:rPr>
        <w:t>.</w:t>
      </w:r>
      <w:r w:rsidRPr="00B85EEC">
        <w:rPr>
          <w:rFonts w:cs="Arial"/>
          <w:b/>
          <w:bCs/>
          <w:sz w:val="24"/>
          <w:szCs w:val="24"/>
          <w:rtl/>
        </w:rPr>
        <w:t xml:space="preserve"> למה לי</w:t>
      </w:r>
      <w:r w:rsidRPr="004B7F9B">
        <w:rPr>
          <w:rFonts w:cs="Arial"/>
          <w:sz w:val="24"/>
          <w:szCs w:val="24"/>
          <w:rtl/>
        </w:rPr>
        <w:t xml:space="preserve"> </w:t>
      </w:r>
      <w:r w:rsidRPr="00AF1D22">
        <w:rPr>
          <w:rFonts w:cs="Arial"/>
          <w:sz w:val="24"/>
          <w:szCs w:val="24"/>
          <w:rtl/>
        </w:rPr>
        <w:t xml:space="preserve">הוקשו </w:t>
      </w:r>
      <w:r w:rsidRPr="00B85EEC">
        <w:rPr>
          <w:rFonts w:cs="Arial"/>
          <w:b/>
          <w:bCs/>
          <w:sz w:val="24"/>
          <w:szCs w:val="24"/>
          <w:rtl/>
        </w:rPr>
        <w:t>אפי</w:t>
      </w:r>
      <w:r w:rsidRPr="00B85EEC">
        <w:rPr>
          <w:rFonts w:cs="Arial" w:hint="cs"/>
          <w:b/>
          <w:bCs/>
          <w:sz w:val="24"/>
          <w:szCs w:val="24"/>
          <w:rtl/>
        </w:rPr>
        <w:t>לו</w:t>
      </w:r>
      <w:r w:rsidRPr="00B85EEC">
        <w:rPr>
          <w:rFonts w:cs="Arial"/>
          <w:b/>
          <w:bCs/>
          <w:sz w:val="24"/>
          <w:szCs w:val="24"/>
          <w:rtl/>
        </w:rPr>
        <w:t xml:space="preserve"> לא הוקשו</w:t>
      </w:r>
      <w:r>
        <w:rPr>
          <w:rFonts w:cs="Arial" w:hint="cs"/>
          <w:sz w:val="24"/>
          <w:szCs w:val="24"/>
          <w:rtl/>
        </w:rPr>
        <w:t xml:space="preserve"> </w:t>
      </w:r>
      <w:r w:rsidR="00CC1C88" w:rsidRPr="00CC1C88">
        <w:rPr>
          <w:rFonts w:cs="Arial" w:hint="cs"/>
          <w:i/>
          <w:iCs/>
          <w:sz w:val="16"/>
          <w:szCs w:val="16"/>
          <w:rtl/>
        </w:rPr>
        <w:t>אם</w:t>
      </w:r>
      <w:r w:rsidRPr="00B91275">
        <w:rPr>
          <w:rFonts w:cs="Arial" w:hint="cs"/>
          <w:i/>
          <w:iCs/>
          <w:sz w:val="16"/>
          <w:szCs w:val="16"/>
          <w:rtl/>
        </w:rPr>
        <w:t xml:space="preserve"> מנע מהם מים שלושים יום קודם ר"ה</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מכיון שהוקשו נעשו כשאר זירעוני גינה </w:t>
      </w:r>
      <w:r w:rsidRPr="00AF1D22">
        <w:rPr>
          <w:rFonts w:cs="Arial"/>
          <w:b/>
          <w:bCs/>
          <w:sz w:val="24"/>
          <w:szCs w:val="24"/>
          <w:rtl/>
        </w:rPr>
        <w:t>שאינן נאכלין</w:t>
      </w:r>
      <w:r w:rsidRPr="00CC1C88">
        <w:rPr>
          <w:rFonts w:cs="Arial" w:hint="cs"/>
          <w:b/>
          <w:bCs/>
          <w:sz w:val="24"/>
          <w:szCs w:val="24"/>
          <w:rtl/>
        </w:rPr>
        <w:t xml:space="preserve">. </w:t>
      </w:r>
      <w:r w:rsidRPr="00B85EEC">
        <w:rPr>
          <w:rFonts w:cs="Arial" w:hint="cs"/>
          <w:b/>
          <w:bCs/>
          <w:sz w:val="24"/>
          <w:szCs w:val="24"/>
          <w:rtl/>
        </w:rPr>
        <w:t xml:space="preserve">אבל קדם לכן </w:t>
      </w:r>
      <w:r w:rsidR="00CC1C88">
        <w:rPr>
          <w:rFonts w:cs="Arial" w:hint="cs"/>
          <w:b/>
          <w:bCs/>
          <w:sz w:val="24"/>
          <w:szCs w:val="24"/>
          <w:rtl/>
        </w:rPr>
        <w:t xml:space="preserve">אפילו אם מנע מהם מים </w:t>
      </w:r>
      <w:r w:rsidRPr="00B85EEC">
        <w:rPr>
          <w:rFonts w:cs="Arial" w:hint="cs"/>
          <w:b/>
          <w:bCs/>
          <w:sz w:val="24"/>
          <w:szCs w:val="24"/>
          <w:rtl/>
        </w:rPr>
        <w:t>חישינן שימלך עליהם לאכלם</w:t>
      </w:r>
      <w:r w:rsidRPr="004B7F9B">
        <w:rPr>
          <w:rFonts w:cs="Arial" w:hint="cs"/>
          <w:sz w:val="24"/>
          <w:szCs w:val="24"/>
          <w:rtl/>
        </w:rPr>
        <w:t xml:space="preserve"> </w:t>
      </w:r>
      <w:r w:rsidRPr="00AF1D22">
        <w:rPr>
          <w:rFonts w:cs="Arial"/>
          <w:sz w:val="24"/>
          <w:szCs w:val="24"/>
          <w:rtl/>
        </w:rPr>
        <w:t xml:space="preserve"> כיצד הוא בודק</w:t>
      </w:r>
      <w:r w:rsidRPr="004B7F9B">
        <w:rPr>
          <w:rFonts w:cs="Arial" w:hint="cs"/>
          <w:sz w:val="24"/>
          <w:szCs w:val="24"/>
          <w:rtl/>
        </w:rPr>
        <w:t>?</w:t>
      </w:r>
      <w:r w:rsidRPr="00AF1D22">
        <w:rPr>
          <w:rFonts w:cs="Arial"/>
          <w:sz w:val="24"/>
          <w:szCs w:val="24"/>
          <w:rtl/>
        </w:rPr>
        <w:t xml:space="preserve"> רבי יוסי בן חנינא אומר</w:t>
      </w:r>
      <w:r w:rsidRPr="004B7F9B">
        <w:rPr>
          <w:rFonts w:cs="Arial" w:hint="cs"/>
          <w:sz w:val="24"/>
          <w:szCs w:val="24"/>
          <w:rtl/>
        </w:rPr>
        <w:t>,</w:t>
      </w:r>
      <w:r w:rsidRPr="00AF1D22">
        <w:rPr>
          <w:rFonts w:cs="Arial"/>
          <w:sz w:val="24"/>
          <w:szCs w:val="24"/>
          <w:rtl/>
        </w:rPr>
        <w:t xml:space="preserve"> עוקצו</w:t>
      </w:r>
      <w:r w:rsidRPr="004B7F9B">
        <w:rPr>
          <w:rFonts w:cs="Arial" w:hint="cs"/>
          <w:sz w:val="24"/>
          <w:szCs w:val="24"/>
          <w:rtl/>
        </w:rPr>
        <w:t>.</w:t>
      </w:r>
      <w:r w:rsidRPr="00AF1D22">
        <w:rPr>
          <w:rFonts w:cs="Arial"/>
          <w:sz w:val="24"/>
          <w:szCs w:val="24"/>
          <w:rtl/>
        </w:rPr>
        <w:t xml:space="preserve"> אם נתאחה</w:t>
      </w:r>
      <w:r w:rsidRPr="004B7F9B">
        <w:rPr>
          <w:rFonts w:cs="Arial" w:hint="cs"/>
          <w:sz w:val="24"/>
          <w:szCs w:val="24"/>
          <w:rtl/>
        </w:rPr>
        <w:t>,</w:t>
      </w:r>
      <w:r w:rsidRPr="00AF1D22">
        <w:rPr>
          <w:rFonts w:cs="Arial"/>
          <w:sz w:val="24"/>
          <w:szCs w:val="24"/>
          <w:rtl/>
        </w:rPr>
        <w:t xml:space="preserve"> אסור</w:t>
      </w:r>
      <w:r w:rsidRPr="004B7F9B">
        <w:rPr>
          <w:rFonts w:cs="Arial" w:hint="cs"/>
          <w:sz w:val="24"/>
          <w:szCs w:val="24"/>
          <w:rtl/>
        </w:rPr>
        <w:t>.</w:t>
      </w:r>
      <w:r w:rsidRPr="00AF1D22">
        <w:rPr>
          <w:rFonts w:cs="Arial"/>
          <w:sz w:val="24"/>
          <w:szCs w:val="24"/>
          <w:rtl/>
        </w:rPr>
        <w:t xml:space="preserve"> ואם לאו</w:t>
      </w:r>
      <w:r w:rsidRPr="004B7F9B">
        <w:rPr>
          <w:rFonts w:cs="Arial" w:hint="cs"/>
          <w:sz w:val="24"/>
          <w:szCs w:val="24"/>
          <w:rtl/>
        </w:rPr>
        <w:t>,</w:t>
      </w:r>
      <w:r w:rsidRPr="00AF1D22">
        <w:rPr>
          <w:rFonts w:cs="Arial"/>
          <w:sz w:val="24"/>
          <w:szCs w:val="24"/>
          <w:rtl/>
        </w:rPr>
        <w:t xml:space="preserve"> מותר</w:t>
      </w:r>
      <w:r w:rsidRPr="004B7F9B">
        <w:rPr>
          <w:rFonts w:cs="Arial" w:hint="cs"/>
          <w:sz w:val="24"/>
          <w:szCs w:val="24"/>
          <w:rtl/>
        </w:rPr>
        <w:t>.</w:t>
      </w:r>
      <w:r w:rsidRPr="00AF1D22">
        <w:rPr>
          <w:rFonts w:cs="Arial"/>
          <w:sz w:val="24"/>
          <w:szCs w:val="24"/>
          <w:rtl/>
        </w:rPr>
        <w:t xml:space="preserve"> רבי יונה בוצרייא אמר</w:t>
      </w:r>
      <w:r w:rsidRPr="004B7F9B">
        <w:rPr>
          <w:rFonts w:cs="Arial" w:hint="cs"/>
          <w:sz w:val="24"/>
          <w:szCs w:val="24"/>
          <w:rtl/>
        </w:rPr>
        <w:t>.</w:t>
      </w:r>
      <w:r w:rsidRPr="00AF1D22">
        <w:rPr>
          <w:rFonts w:cs="Arial"/>
          <w:sz w:val="24"/>
          <w:szCs w:val="24"/>
          <w:rtl/>
        </w:rPr>
        <w:t xml:space="preserve"> קרמולין </w:t>
      </w:r>
      <w:r w:rsidR="00CC1C88" w:rsidRPr="00CC1C88">
        <w:rPr>
          <w:rFonts w:cs="Arial" w:hint="cs"/>
          <w:i/>
          <w:iCs/>
          <w:sz w:val="16"/>
          <w:szCs w:val="16"/>
          <w:rtl/>
        </w:rPr>
        <w:t>צמח ה</w:t>
      </w:r>
      <w:r w:rsidR="00CC1C88">
        <w:rPr>
          <w:rFonts w:cs="Arial" w:hint="cs"/>
          <w:i/>
          <w:iCs/>
          <w:sz w:val="16"/>
          <w:szCs w:val="16"/>
          <w:rtl/>
        </w:rPr>
        <w:t>ליפה</w:t>
      </w:r>
      <w:r>
        <w:rPr>
          <w:rFonts w:cs="Arial" w:hint="cs"/>
          <w:sz w:val="24"/>
          <w:szCs w:val="24"/>
          <w:rtl/>
        </w:rPr>
        <w:t xml:space="preserve">. </w:t>
      </w:r>
      <w:r w:rsidRPr="00AF1D22">
        <w:rPr>
          <w:rFonts w:cs="Arial"/>
          <w:sz w:val="24"/>
          <w:szCs w:val="24"/>
          <w:rtl/>
        </w:rPr>
        <w:t>פטורין מן המעשר</w:t>
      </w:r>
      <w:r w:rsidRPr="004B7F9B">
        <w:rPr>
          <w:rFonts w:cs="Arial" w:hint="cs"/>
          <w:sz w:val="24"/>
          <w:szCs w:val="24"/>
          <w:rtl/>
        </w:rPr>
        <w:t>.</w:t>
      </w:r>
      <w:r w:rsidRPr="00AF1D22">
        <w:rPr>
          <w:rFonts w:cs="Arial"/>
          <w:sz w:val="24"/>
          <w:szCs w:val="24"/>
          <w:rtl/>
        </w:rPr>
        <w:t xml:space="preserve"> הדא דתימר</w:t>
      </w:r>
      <w:r w:rsidRPr="004B7F9B">
        <w:rPr>
          <w:rFonts w:cs="Arial" w:hint="cs"/>
          <w:sz w:val="24"/>
          <w:szCs w:val="24"/>
          <w:rtl/>
        </w:rPr>
        <w:t>,</w:t>
      </w:r>
      <w:r w:rsidRPr="00AF1D22">
        <w:rPr>
          <w:rFonts w:cs="Arial"/>
          <w:sz w:val="24"/>
          <w:szCs w:val="24"/>
          <w:rtl/>
        </w:rPr>
        <w:t xml:space="preserve"> עד שלא עשו דילועין</w:t>
      </w:r>
      <w:r w:rsidRPr="004B7F9B">
        <w:rPr>
          <w:rFonts w:cs="Arial" w:hint="cs"/>
          <w:sz w:val="24"/>
          <w:szCs w:val="24"/>
          <w:rtl/>
        </w:rPr>
        <w:t>.</w:t>
      </w:r>
      <w:r w:rsidRPr="00AF1D22">
        <w:rPr>
          <w:rFonts w:cs="Arial"/>
          <w:sz w:val="24"/>
          <w:szCs w:val="24"/>
          <w:rtl/>
        </w:rPr>
        <w:t xml:space="preserve"> אבל אם עשו דילועין</w:t>
      </w:r>
      <w:r w:rsidRPr="004B7F9B">
        <w:rPr>
          <w:rFonts w:cs="Arial" w:hint="cs"/>
          <w:sz w:val="24"/>
          <w:szCs w:val="24"/>
          <w:rtl/>
        </w:rPr>
        <w:t>,</w:t>
      </w:r>
      <w:r w:rsidRPr="00AF1D22">
        <w:rPr>
          <w:rFonts w:cs="Arial"/>
          <w:sz w:val="24"/>
          <w:szCs w:val="24"/>
          <w:rtl/>
        </w:rPr>
        <w:t xml:space="preserve"> כירק הן</w:t>
      </w:r>
      <w:r w:rsidRPr="004B7F9B">
        <w:rPr>
          <w:rFonts w:cs="Arial" w:hint="cs"/>
          <w:sz w:val="24"/>
          <w:szCs w:val="24"/>
          <w:rtl/>
        </w:rPr>
        <w:t>.</w:t>
      </w:r>
      <w:r w:rsidRPr="00AF1D22">
        <w:rPr>
          <w:rFonts w:cs="Arial"/>
          <w:sz w:val="24"/>
          <w:szCs w:val="24"/>
          <w:rtl/>
        </w:rPr>
        <w:t xml:space="preserve"> הורי רבי יוסי</w:t>
      </w:r>
      <w:r w:rsidRPr="004B7F9B">
        <w:rPr>
          <w:rFonts w:cs="Arial" w:hint="cs"/>
          <w:sz w:val="24"/>
          <w:szCs w:val="24"/>
          <w:rtl/>
        </w:rPr>
        <w:t>,</w:t>
      </w:r>
      <w:r w:rsidRPr="00AF1D22">
        <w:rPr>
          <w:rFonts w:cs="Arial"/>
          <w:sz w:val="24"/>
          <w:szCs w:val="24"/>
          <w:rtl/>
        </w:rPr>
        <w:t xml:space="preserve"> באילין עלי קולקסייא </w:t>
      </w:r>
      <w:r w:rsidRPr="00B91275">
        <w:rPr>
          <w:rFonts w:cs="Arial" w:hint="cs"/>
          <w:i/>
          <w:iCs/>
          <w:sz w:val="16"/>
          <w:szCs w:val="16"/>
          <w:rtl/>
        </w:rPr>
        <w:t>לוף בר</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שאסור לגמות בהן מים </w:t>
      </w:r>
      <w:r w:rsidRPr="00B85EEC">
        <w:rPr>
          <w:rFonts w:cs="Arial" w:hint="cs"/>
          <w:b/>
          <w:bCs/>
          <w:sz w:val="24"/>
          <w:szCs w:val="24"/>
          <w:rtl/>
        </w:rPr>
        <w:t>בשביעית,</w:t>
      </w:r>
      <w:r w:rsidRPr="004B7F9B">
        <w:rPr>
          <w:rFonts w:cs="Arial"/>
          <w:sz w:val="24"/>
          <w:szCs w:val="24"/>
          <w:rtl/>
        </w:rPr>
        <w:t xml:space="preserve"> </w:t>
      </w:r>
      <w:r w:rsidRPr="00AF1D22">
        <w:rPr>
          <w:rFonts w:cs="Arial"/>
          <w:sz w:val="24"/>
          <w:szCs w:val="24"/>
          <w:rtl/>
        </w:rPr>
        <w:t>מפני שהצבאים אוכלין אותן</w:t>
      </w:r>
      <w:r>
        <w:rPr>
          <w:rFonts w:cs="Arial" w:hint="cs"/>
          <w:sz w:val="24"/>
          <w:szCs w:val="24"/>
          <w:rtl/>
        </w:rPr>
        <w:t xml:space="preserve"> </w:t>
      </w:r>
      <w:r w:rsidRPr="00936EBE">
        <w:rPr>
          <w:rFonts w:cs="Arial" w:hint="cs"/>
          <w:i/>
          <w:iCs/>
          <w:sz w:val="16"/>
          <w:szCs w:val="16"/>
          <w:rtl/>
        </w:rPr>
        <w:t>ועל ידי שהוא שואב בהם מים הם מתקלקלים ואסור להפסיד אוכלים בשביעית</w:t>
      </w:r>
      <w:r w:rsidRPr="00B85EEC">
        <w:rPr>
          <w:rFonts w:cs="Arial"/>
          <w:b/>
          <w:bCs/>
          <w:sz w:val="24"/>
          <w:szCs w:val="24"/>
          <w:rtl/>
        </w:rPr>
        <w:t xml:space="preserve">. </w:t>
      </w:r>
      <w:r w:rsidRPr="00B85EEC">
        <w:rPr>
          <w:rFonts w:cs="Arial" w:hint="cs"/>
          <w:b/>
          <w:bCs/>
          <w:sz w:val="28"/>
          <w:szCs w:val="28"/>
          <w:rtl/>
        </w:rPr>
        <w:t>תנן</w:t>
      </w:r>
      <w:r w:rsidRPr="00936EBE">
        <w:rPr>
          <w:rFonts w:cs="Arial" w:hint="cs"/>
          <w:sz w:val="28"/>
          <w:szCs w:val="28"/>
          <w:rtl/>
        </w:rPr>
        <w:t>,</w:t>
      </w:r>
      <w:r w:rsidRPr="00AF1D22">
        <w:rPr>
          <w:rFonts w:cs="Arial"/>
          <w:sz w:val="24"/>
          <w:szCs w:val="24"/>
          <w:rtl/>
        </w:rPr>
        <w:t xml:space="preserve"> מרבצין בעפר לבן [דף ו עמוד ב] דברי ר"ש</w:t>
      </w:r>
      <w:r w:rsidRPr="004B7F9B">
        <w:rPr>
          <w:rFonts w:cs="Arial" w:hint="cs"/>
          <w:sz w:val="24"/>
          <w:szCs w:val="24"/>
          <w:rtl/>
        </w:rPr>
        <w:t>.</w:t>
      </w:r>
      <w:r w:rsidRPr="00AF1D22">
        <w:rPr>
          <w:rFonts w:cs="Arial"/>
          <w:sz w:val="24"/>
          <w:szCs w:val="24"/>
          <w:rtl/>
        </w:rPr>
        <w:t xml:space="preserve"> ראב"י אוסר</w:t>
      </w:r>
      <w:r w:rsidRPr="004B7F9B">
        <w:rPr>
          <w:rFonts w:cs="Arial" w:hint="cs"/>
          <w:sz w:val="24"/>
          <w:szCs w:val="24"/>
          <w:rtl/>
        </w:rPr>
        <w:t>.</w:t>
      </w:r>
      <w:r w:rsidRPr="00AF1D22">
        <w:rPr>
          <w:rFonts w:cs="Arial"/>
          <w:sz w:val="24"/>
          <w:szCs w:val="24"/>
          <w:rtl/>
        </w:rPr>
        <w:t xml:space="preserve"> אתיא דר"ש כרבנן</w:t>
      </w:r>
      <w:r w:rsidRPr="004B7F9B">
        <w:rPr>
          <w:rFonts w:cs="Arial" w:hint="cs"/>
          <w:sz w:val="24"/>
          <w:szCs w:val="24"/>
          <w:rtl/>
        </w:rPr>
        <w:t>.</w:t>
      </w:r>
      <w:r w:rsidRPr="00AF1D22">
        <w:rPr>
          <w:rFonts w:cs="Arial"/>
          <w:sz w:val="24"/>
          <w:szCs w:val="24"/>
          <w:rtl/>
        </w:rPr>
        <w:t xml:space="preserve"> ודראב"י בשיטתיה</w:t>
      </w:r>
      <w:r w:rsidRPr="004B7F9B">
        <w:rPr>
          <w:rFonts w:cs="Arial" w:hint="cs"/>
          <w:sz w:val="24"/>
          <w:szCs w:val="24"/>
          <w:rtl/>
        </w:rPr>
        <w:t>.</w:t>
      </w:r>
      <w:r w:rsidRPr="00AF1D22">
        <w:rPr>
          <w:rFonts w:cs="Arial"/>
          <w:sz w:val="24"/>
          <w:szCs w:val="24"/>
          <w:rtl/>
        </w:rPr>
        <w:t xml:space="preserve"> דתנינן תמן</w:t>
      </w:r>
      <w:r w:rsidRPr="004B7F9B">
        <w:rPr>
          <w:rFonts w:cs="Arial" w:hint="cs"/>
          <w:sz w:val="24"/>
          <w:szCs w:val="24"/>
          <w:rtl/>
        </w:rPr>
        <w:t>.</w:t>
      </w:r>
      <w:r>
        <w:rPr>
          <w:rFonts w:cs="Arial" w:hint="cs"/>
          <w:sz w:val="24"/>
          <w:szCs w:val="24"/>
          <w:rtl/>
        </w:rPr>
        <w:t xml:space="preserve"> </w:t>
      </w:r>
      <w:r w:rsidRPr="00B85EEC">
        <w:rPr>
          <w:rFonts w:cs="Arial"/>
          <w:b/>
          <w:bCs/>
          <w:sz w:val="24"/>
          <w:szCs w:val="24"/>
          <w:rtl/>
        </w:rPr>
        <w:t>רבי אליעזר בן יעקב אומר</w:t>
      </w:r>
      <w:r w:rsidRPr="00936EBE">
        <w:rPr>
          <w:rFonts w:cs="Arial"/>
          <w:sz w:val="24"/>
          <w:szCs w:val="24"/>
          <w:rtl/>
        </w:rPr>
        <w:t>:</w:t>
      </w:r>
      <w:r w:rsidRPr="00AF1D22">
        <w:rPr>
          <w:rFonts w:cs="Arial"/>
          <w:sz w:val="24"/>
          <w:szCs w:val="24"/>
          <w:rtl/>
        </w:rPr>
        <w:t xml:space="preserve"> מושכין את המים מאילן לאילן </w:t>
      </w:r>
      <w:r w:rsidRPr="00936EBE">
        <w:rPr>
          <w:rFonts w:cs="Arial" w:hint="cs"/>
          <w:i/>
          <w:iCs/>
          <w:sz w:val="16"/>
          <w:szCs w:val="16"/>
          <w:rtl/>
        </w:rPr>
        <w:t>בבית הבעל</w:t>
      </w:r>
      <w:r w:rsidRPr="00936EBE">
        <w:rPr>
          <w:rFonts w:cs="Arial"/>
          <w:sz w:val="24"/>
          <w:szCs w:val="24"/>
          <w:rtl/>
        </w:rPr>
        <w:t xml:space="preserve">, </w:t>
      </w:r>
      <w:r w:rsidRPr="00AF1D22">
        <w:rPr>
          <w:rFonts w:cs="Arial"/>
          <w:sz w:val="24"/>
          <w:szCs w:val="24"/>
          <w:rtl/>
        </w:rPr>
        <w:t xml:space="preserve">ובלבד שלא </w:t>
      </w:r>
      <w:r w:rsidRPr="00936EBE">
        <w:rPr>
          <w:rFonts w:cs="Arial"/>
          <w:sz w:val="24"/>
          <w:szCs w:val="24"/>
          <w:rtl/>
        </w:rPr>
        <w:t>ישקה</w:t>
      </w:r>
      <w:r w:rsidRPr="00AF1D22">
        <w:rPr>
          <w:rFonts w:cs="Arial"/>
          <w:sz w:val="24"/>
          <w:szCs w:val="24"/>
          <w:rtl/>
        </w:rPr>
        <w:t xml:space="preserve"> את כל השדה</w:t>
      </w:r>
      <w:r w:rsidRPr="00936EBE">
        <w:rPr>
          <w:rFonts w:cs="Arial"/>
          <w:sz w:val="24"/>
          <w:szCs w:val="24"/>
          <w:rtl/>
        </w:rPr>
        <w:t xml:space="preserve">. </w:t>
      </w:r>
      <w:r w:rsidRPr="00B85EEC">
        <w:rPr>
          <w:rFonts w:cs="Arial"/>
          <w:b/>
          <w:bCs/>
          <w:sz w:val="24"/>
          <w:szCs w:val="24"/>
          <w:rtl/>
        </w:rPr>
        <w:t>זרעים שלא שתו לפני המועד  לא ישקם במועד. וחכמים מתירין בזה ובזה</w:t>
      </w:r>
      <w:r>
        <w:rPr>
          <w:rFonts w:cs="Arial" w:hint="cs"/>
          <w:sz w:val="24"/>
          <w:szCs w:val="24"/>
          <w:rtl/>
        </w:rPr>
        <w:t>.</w:t>
      </w:r>
      <w:r w:rsidRPr="00AF1D22">
        <w:rPr>
          <w:rFonts w:cs="Arial"/>
          <w:sz w:val="24"/>
          <w:szCs w:val="24"/>
          <w:rtl/>
        </w:rPr>
        <w:t xml:space="preserve"> </w:t>
      </w:r>
      <w:r w:rsidRPr="00AF1D22">
        <w:rPr>
          <w:rFonts w:cs="Arial" w:hint="eastAsia"/>
          <w:sz w:val="24"/>
          <w:szCs w:val="24"/>
          <w:rtl/>
        </w:rPr>
        <w:t>רבי</w:t>
      </w:r>
      <w:r w:rsidRPr="00AF1D22">
        <w:rPr>
          <w:rFonts w:cs="Arial"/>
          <w:sz w:val="24"/>
          <w:szCs w:val="24"/>
          <w:rtl/>
        </w:rPr>
        <w:t xml:space="preserve"> </w:t>
      </w:r>
      <w:r w:rsidRPr="00AF1D22">
        <w:rPr>
          <w:rFonts w:cs="Arial" w:hint="eastAsia"/>
          <w:sz w:val="24"/>
          <w:szCs w:val="24"/>
          <w:rtl/>
        </w:rPr>
        <w:t>מנא</w:t>
      </w:r>
      <w:r w:rsidRPr="00AF1D22">
        <w:rPr>
          <w:rFonts w:cs="Arial"/>
          <w:sz w:val="24"/>
          <w:szCs w:val="24"/>
          <w:rtl/>
        </w:rPr>
        <w:t xml:space="preserve"> </w:t>
      </w:r>
      <w:r w:rsidRPr="00AF1D22">
        <w:rPr>
          <w:rFonts w:cs="Arial" w:hint="eastAsia"/>
          <w:sz w:val="24"/>
          <w:szCs w:val="24"/>
          <w:rtl/>
        </w:rPr>
        <w:t>אמר</w:t>
      </w:r>
      <w:r w:rsidRPr="00AF1D22">
        <w:rPr>
          <w:rFonts w:cs="Arial"/>
          <w:sz w:val="24"/>
          <w:szCs w:val="24"/>
          <w:rtl/>
        </w:rPr>
        <w:t xml:space="preserve"> </w:t>
      </w:r>
      <w:r w:rsidRPr="00AF1D22">
        <w:rPr>
          <w:rFonts w:cs="Arial" w:hint="eastAsia"/>
          <w:sz w:val="24"/>
          <w:szCs w:val="24"/>
          <w:rtl/>
        </w:rPr>
        <w:t>לה</w:t>
      </w:r>
      <w:r w:rsidRPr="00AF1D22">
        <w:rPr>
          <w:rFonts w:cs="Arial"/>
          <w:sz w:val="24"/>
          <w:szCs w:val="24"/>
          <w:rtl/>
        </w:rPr>
        <w:t xml:space="preserve"> </w:t>
      </w:r>
      <w:r w:rsidRPr="00AF1D22">
        <w:rPr>
          <w:rFonts w:cs="Arial" w:hint="eastAsia"/>
          <w:sz w:val="24"/>
          <w:szCs w:val="24"/>
          <w:rtl/>
        </w:rPr>
        <w:t>סתם</w:t>
      </w:r>
      <w:r w:rsidRPr="004B7F9B">
        <w:rPr>
          <w:rFonts w:cs="Arial"/>
          <w:sz w:val="24"/>
          <w:szCs w:val="24"/>
          <w:rtl/>
        </w:rPr>
        <w:t>.</w:t>
      </w:r>
      <w:r w:rsidRPr="00AF1D22">
        <w:rPr>
          <w:rFonts w:cs="Arial"/>
          <w:sz w:val="24"/>
          <w:szCs w:val="24"/>
          <w:rtl/>
        </w:rPr>
        <w:t xml:space="preserve"> </w:t>
      </w:r>
      <w:r w:rsidRPr="00AF1D22">
        <w:rPr>
          <w:rFonts w:cs="Arial" w:hint="eastAsia"/>
          <w:sz w:val="24"/>
          <w:szCs w:val="24"/>
          <w:rtl/>
        </w:rPr>
        <w:t>רבי</w:t>
      </w:r>
      <w:r w:rsidRPr="00AF1D22">
        <w:rPr>
          <w:rFonts w:cs="Arial"/>
          <w:sz w:val="24"/>
          <w:szCs w:val="24"/>
          <w:rtl/>
        </w:rPr>
        <w:t xml:space="preserve"> </w:t>
      </w:r>
      <w:r w:rsidRPr="00AF1D22">
        <w:rPr>
          <w:rFonts w:cs="Arial" w:hint="eastAsia"/>
          <w:sz w:val="24"/>
          <w:szCs w:val="24"/>
          <w:rtl/>
        </w:rPr>
        <w:t>אבין</w:t>
      </w:r>
      <w:r w:rsidRPr="00AF1D22">
        <w:rPr>
          <w:rFonts w:cs="Arial"/>
          <w:sz w:val="24"/>
          <w:szCs w:val="24"/>
          <w:rtl/>
        </w:rPr>
        <w:t xml:space="preserve"> </w:t>
      </w:r>
      <w:r w:rsidRPr="00B85EEC">
        <w:rPr>
          <w:rFonts w:cs="Arial" w:hint="cs"/>
          <w:b/>
          <w:bCs/>
          <w:sz w:val="24"/>
          <w:szCs w:val="24"/>
          <w:rtl/>
        </w:rPr>
        <w:t>אמר</w:t>
      </w:r>
      <w:r w:rsidRPr="004B7F9B">
        <w:rPr>
          <w:rFonts w:cs="Arial" w:hint="cs"/>
          <w:sz w:val="24"/>
          <w:szCs w:val="24"/>
          <w:rtl/>
        </w:rPr>
        <w:t xml:space="preserve"> </w:t>
      </w:r>
      <w:r w:rsidRPr="00AF1D22">
        <w:rPr>
          <w:rFonts w:cs="Arial" w:hint="eastAsia"/>
          <w:sz w:val="24"/>
          <w:szCs w:val="24"/>
          <w:rtl/>
        </w:rPr>
        <w:t>בשם</w:t>
      </w:r>
      <w:r w:rsidRPr="00AF1D22">
        <w:rPr>
          <w:rFonts w:cs="Arial"/>
          <w:sz w:val="24"/>
          <w:szCs w:val="24"/>
          <w:rtl/>
        </w:rPr>
        <w:t xml:space="preserve"> </w:t>
      </w:r>
      <w:r w:rsidRPr="00AF1D22">
        <w:rPr>
          <w:rFonts w:cs="Arial" w:hint="eastAsia"/>
          <w:sz w:val="24"/>
          <w:szCs w:val="24"/>
          <w:rtl/>
        </w:rPr>
        <w:t>שמואל</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בסתם</w:t>
      </w:r>
      <w:r w:rsidRPr="00AF1D22">
        <w:rPr>
          <w:rFonts w:cs="Arial"/>
          <w:sz w:val="24"/>
          <w:szCs w:val="24"/>
          <w:rtl/>
        </w:rPr>
        <w:t xml:space="preserve"> </w:t>
      </w:r>
      <w:r w:rsidRPr="004B7F9B">
        <w:rPr>
          <w:rFonts w:cs="Arial" w:hint="cs"/>
          <w:sz w:val="24"/>
          <w:szCs w:val="24"/>
          <w:rtl/>
        </w:rPr>
        <w:t>חלוקים</w:t>
      </w:r>
      <w:r>
        <w:rPr>
          <w:rFonts w:cs="Arial" w:hint="cs"/>
          <w:sz w:val="24"/>
          <w:szCs w:val="24"/>
          <w:rtl/>
        </w:rPr>
        <w:t>.</w:t>
      </w:r>
      <w:r w:rsidRPr="00AF1D22">
        <w:rPr>
          <w:rFonts w:cs="Arial"/>
          <w:sz w:val="24"/>
          <w:szCs w:val="24"/>
          <w:rtl/>
        </w:rPr>
        <w:t xml:space="preserve"> </w:t>
      </w:r>
      <w:r w:rsidRPr="00AF1D22">
        <w:rPr>
          <w:rFonts w:cs="Arial" w:hint="eastAsia"/>
          <w:sz w:val="24"/>
          <w:szCs w:val="24"/>
          <w:rtl/>
        </w:rPr>
        <w:t>מה</w:t>
      </w:r>
      <w:r w:rsidRPr="00AF1D22">
        <w:rPr>
          <w:rFonts w:cs="Arial"/>
          <w:sz w:val="24"/>
          <w:szCs w:val="24"/>
          <w:rtl/>
        </w:rPr>
        <w:t xml:space="preserve"> </w:t>
      </w:r>
      <w:r w:rsidRPr="00B85EEC">
        <w:rPr>
          <w:rFonts w:cs="Arial" w:hint="cs"/>
          <w:b/>
          <w:bCs/>
          <w:sz w:val="24"/>
          <w:szCs w:val="24"/>
          <w:rtl/>
        </w:rPr>
        <w:t>אנן</w:t>
      </w:r>
      <w:r w:rsidRPr="00AF1D22">
        <w:rPr>
          <w:rFonts w:cs="Arial"/>
          <w:sz w:val="24"/>
          <w:szCs w:val="24"/>
          <w:rtl/>
        </w:rPr>
        <w:t xml:space="preserve"> </w:t>
      </w:r>
      <w:r w:rsidRPr="00AF1D22">
        <w:rPr>
          <w:rFonts w:cs="Arial" w:hint="eastAsia"/>
          <w:sz w:val="24"/>
          <w:szCs w:val="24"/>
          <w:rtl/>
        </w:rPr>
        <w:t>קיימין</w:t>
      </w:r>
      <w:r w:rsidR="00CC1C88">
        <w:rPr>
          <w:rFonts w:cs="Arial" w:hint="cs"/>
          <w:sz w:val="24"/>
          <w:szCs w:val="24"/>
          <w:rtl/>
        </w:rPr>
        <w:t xml:space="preserve"> </w:t>
      </w:r>
      <w:r w:rsidR="00CC1C88" w:rsidRPr="00CC1C88">
        <w:rPr>
          <w:rFonts w:cs="Arial" w:hint="cs"/>
          <w:i/>
          <w:iCs/>
          <w:sz w:val="16"/>
          <w:szCs w:val="16"/>
          <w:rtl/>
        </w:rPr>
        <w:t>מה הכוונה</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אם</w:t>
      </w:r>
      <w:r w:rsidRPr="00AF1D22">
        <w:rPr>
          <w:rFonts w:cs="Arial"/>
          <w:sz w:val="24"/>
          <w:szCs w:val="24"/>
          <w:rtl/>
        </w:rPr>
        <w:t xml:space="preserve"> </w:t>
      </w:r>
      <w:r w:rsidRPr="00AF1D22">
        <w:rPr>
          <w:rFonts w:cs="Arial" w:hint="eastAsia"/>
          <w:sz w:val="24"/>
          <w:szCs w:val="24"/>
          <w:rtl/>
        </w:rPr>
        <w:t>במרווחין</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דברי</w:t>
      </w:r>
      <w:r w:rsidRPr="00AF1D22">
        <w:rPr>
          <w:rFonts w:cs="Arial"/>
          <w:sz w:val="24"/>
          <w:szCs w:val="24"/>
          <w:rtl/>
        </w:rPr>
        <w:t xml:space="preserve"> </w:t>
      </w:r>
      <w:r w:rsidRPr="00AF1D22">
        <w:rPr>
          <w:rFonts w:cs="Arial" w:hint="eastAsia"/>
          <w:sz w:val="24"/>
          <w:szCs w:val="24"/>
          <w:rtl/>
        </w:rPr>
        <w:t>הכל</w:t>
      </w:r>
      <w:r w:rsidRPr="00AF1D22">
        <w:rPr>
          <w:rFonts w:cs="Arial"/>
          <w:sz w:val="24"/>
          <w:szCs w:val="24"/>
          <w:rtl/>
        </w:rPr>
        <w:t xml:space="preserve"> </w:t>
      </w:r>
      <w:r w:rsidRPr="00AF1D22">
        <w:rPr>
          <w:rFonts w:cs="Arial" w:hint="eastAsia"/>
          <w:sz w:val="24"/>
          <w:szCs w:val="24"/>
          <w:rtl/>
        </w:rPr>
        <w:t>אסור</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אם</w:t>
      </w:r>
      <w:r w:rsidRPr="00AF1D22">
        <w:rPr>
          <w:rFonts w:cs="Arial"/>
          <w:sz w:val="24"/>
          <w:szCs w:val="24"/>
          <w:rtl/>
        </w:rPr>
        <w:t xml:space="preserve"> </w:t>
      </w:r>
      <w:r w:rsidRPr="00AF1D22">
        <w:rPr>
          <w:rFonts w:cs="Arial" w:hint="eastAsia"/>
          <w:sz w:val="24"/>
          <w:szCs w:val="24"/>
          <w:rtl/>
        </w:rPr>
        <w:t>ברצופין</w:t>
      </w:r>
      <w:r w:rsidRPr="004B7F9B">
        <w:rPr>
          <w:rFonts w:cs="Arial" w:hint="cs"/>
          <w:sz w:val="24"/>
          <w:szCs w:val="24"/>
          <w:rtl/>
        </w:rPr>
        <w:t>?</w:t>
      </w:r>
      <w:r w:rsidRPr="004B7F9B">
        <w:rPr>
          <w:rFonts w:cs="Arial"/>
          <w:sz w:val="24"/>
          <w:szCs w:val="24"/>
          <w:rtl/>
        </w:rPr>
        <w:t xml:space="preserve"> </w:t>
      </w:r>
      <w:r w:rsidRPr="004B7F9B">
        <w:rPr>
          <w:rFonts w:cs="Arial" w:hint="cs"/>
          <w:sz w:val="24"/>
          <w:szCs w:val="24"/>
          <w:rtl/>
        </w:rPr>
        <w:t>דברי</w:t>
      </w:r>
      <w:r w:rsidRPr="004B7F9B">
        <w:rPr>
          <w:rFonts w:cs="Arial"/>
          <w:sz w:val="24"/>
          <w:szCs w:val="24"/>
          <w:rtl/>
        </w:rPr>
        <w:t xml:space="preserve"> </w:t>
      </w:r>
      <w:r w:rsidRPr="004B7F9B">
        <w:rPr>
          <w:rFonts w:cs="Arial" w:hint="cs"/>
          <w:sz w:val="24"/>
          <w:szCs w:val="24"/>
          <w:rtl/>
        </w:rPr>
        <w:t>הכל</w:t>
      </w:r>
      <w:r w:rsidRPr="00AF1D22">
        <w:rPr>
          <w:rFonts w:cs="Arial"/>
          <w:sz w:val="24"/>
          <w:szCs w:val="24"/>
          <w:rtl/>
        </w:rPr>
        <w:t xml:space="preserve"> </w:t>
      </w:r>
      <w:r w:rsidRPr="00AF1D22">
        <w:rPr>
          <w:rFonts w:cs="Arial" w:hint="eastAsia"/>
          <w:sz w:val="24"/>
          <w:szCs w:val="24"/>
          <w:rtl/>
        </w:rPr>
        <w:t>מותר</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אלא</w:t>
      </w:r>
      <w:r w:rsidRPr="00AF1D22">
        <w:rPr>
          <w:rFonts w:cs="Arial"/>
          <w:sz w:val="24"/>
          <w:szCs w:val="24"/>
          <w:rtl/>
        </w:rPr>
        <w:t xml:space="preserve"> </w:t>
      </w:r>
      <w:r w:rsidRPr="00AF1D22">
        <w:rPr>
          <w:rFonts w:cs="Arial" w:hint="eastAsia"/>
          <w:sz w:val="24"/>
          <w:szCs w:val="24"/>
          <w:rtl/>
        </w:rPr>
        <w:t>כי</w:t>
      </w:r>
      <w:r w:rsidRPr="00AF1D22">
        <w:rPr>
          <w:rFonts w:cs="Arial"/>
          <w:sz w:val="24"/>
          <w:szCs w:val="24"/>
          <w:rtl/>
        </w:rPr>
        <w:t xml:space="preserve"> </w:t>
      </w:r>
      <w:r w:rsidRPr="00B85EEC">
        <w:rPr>
          <w:rFonts w:cs="Arial" w:hint="cs"/>
          <w:b/>
          <w:bCs/>
          <w:sz w:val="24"/>
          <w:szCs w:val="24"/>
          <w:rtl/>
        </w:rPr>
        <w:t>אנן</w:t>
      </w:r>
      <w:r w:rsidRPr="00AF1D22">
        <w:rPr>
          <w:rFonts w:cs="Arial"/>
          <w:sz w:val="24"/>
          <w:szCs w:val="24"/>
          <w:rtl/>
        </w:rPr>
        <w:t xml:space="preserve"> </w:t>
      </w:r>
      <w:r w:rsidRPr="00AF1D22">
        <w:rPr>
          <w:rFonts w:cs="Arial" w:hint="eastAsia"/>
          <w:sz w:val="24"/>
          <w:szCs w:val="24"/>
          <w:rtl/>
        </w:rPr>
        <w:t>קיימין</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בנטועין</w:t>
      </w:r>
      <w:r w:rsidRPr="00AF1D22">
        <w:rPr>
          <w:rFonts w:cs="Arial"/>
          <w:sz w:val="24"/>
          <w:szCs w:val="24"/>
          <w:rtl/>
        </w:rPr>
        <w:t xml:space="preserve"> </w:t>
      </w:r>
      <w:r w:rsidRPr="00AF1D22">
        <w:rPr>
          <w:rFonts w:cs="Arial" w:hint="eastAsia"/>
          <w:sz w:val="24"/>
          <w:szCs w:val="24"/>
          <w:rtl/>
        </w:rPr>
        <w:t>מטע</w:t>
      </w:r>
      <w:r w:rsidRPr="00AF1D22">
        <w:rPr>
          <w:rFonts w:cs="Arial"/>
          <w:sz w:val="24"/>
          <w:szCs w:val="24"/>
          <w:rtl/>
        </w:rPr>
        <w:t xml:space="preserve"> </w:t>
      </w:r>
      <w:r w:rsidRPr="00AF1D22">
        <w:rPr>
          <w:rFonts w:cs="Arial" w:hint="eastAsia"/>
          <w:sz w:val="24"/>
          <w:szCs w:val="24"/>
          <w:rtl/>
        </w:rPr>
        <w:t>עשר</w:t>
      </w:r>
      <w:r w:rsidRPr="00AF1D22">
        <w:rPr>
          <w:rFonts w:cs="Arial"/>
          <w:sz w:val="24"/>
          <w:szCs w:val="24"/>
          <w:rtl/>
        </w:rPr>
        <w:t xml:space="preserve"> </w:t>
      </w:r>
      <w:r w:rsidRPr="00AF1D22">
        <w:rPr>
          <w:rFonts w:cs="Arial" w:hint="eastAsia"/>
          <w:sz w:val="24"/>
          <w:szCs w:val="24"/>
          <w:rtl/>
        </w:rPr>
        <w:t>לבית</w:t>
      </w:r>
      <w:r w:rsidRPr="00AF1D22">
        <w:rPr>
          <w:rFonts w:cs="Arial"/>
          <w:sz w:val="24"/>
          <w:szCs w:val="24"/>
          <w:rtl/>
        </w:rPr>
        <w:t xml:space="preserve"> </w:t>
      </w:r>
      <w:r w:rsidRPr="00AF1D22">
        <w:rPr>
          <w:rFonts w:cs="Arial" w:hint="eastAsia"/>
          <w:sz w:val="24"/>
          <w:szCs w:val="24"/>
          <w:rtl/>
        </w:rPr>
        <w:t>סאה</w:t>
      </w:r>
      <w:r w:rsidRPr="004B7F9B">
        <w:rPr>
          <w:rFonts w:cs="Arial" w:hint="cs"/>
          <w:sz w:val="24"/>
          <w:szCs w:val="24"/>
          <w:rtl/>
        </w:rPr>
        <w:t>.</w:t>
      </w:r>
      <w:r w:rsidRPr="004B7F9B">
        <w:rPr>
          <w:rFonts w:cs="Arial"/>
          <w:sz w:val="24"/>
          <w:szCs w:val="24"/>
          <w:rtl/>
        </w:rPr>
        <w:t xml:space="preserve"> </w:t>
      </w:r>
      <w:r w:rsidRPr="00B85EEC">
        <w:rPr>
          <w:rFonts w:cs="Arial" w:hint="cs"/>
          <w:b/>
          <w:bCs/>
          <w:sz w:val="24"/>
          <w:szCs w:val="24"/>
          <w:rtl/>
        </w:rPr>
        <w:t>רבי</w:t>
      </w:r>
      <w:r w:rsidRPr="00B85EEC">
        <w:rPr>
          <w:rFonts w:cs="Arial"/>
          <w:b/>
          <w:bCs/>
          <w:sz w:val="24"/>
          <w:szCs w:val="24"/>
          <w:rtl/>
        </w:rPr>
        <w:t xml:space="preserve"> </w:t>
      </w:r>
      <w:r w:rsidRPr="00B85EEC">
        <w:rPr>
          <w:rFonts w:cs="Arial" w:hint="cs"/>
          <w:b/>
          <w:bCs/>
          <w:sz w:val="24"/>
          <w:szCs w:val="24"/>
          <w:rtl/>
        </w:rPr>
        <w:t>אליעזר</w:t>
      </w:r>
      <w:r w:rsidRPr="00B85EEC">
        <w:rPr>
          <w:rFonts w:cs="Arial"/>
          <w:b/>
          <w:bCs/>
          <w:sz w:val="24"/>
          <w:szCs w:val="24"/>
          <w:rtl/>
        </w:rPr>
        <w:t xml:space="preserve"> </w:t>
      </w:r>
      <w:r w:rsidRPr="00B85EEC">
        <w:rPr>
          <w:rFonts w:cs="Arial" w:hint="cs"/>
          <w:b/>
          <w:bCs/>
          <w:sz w:val="24"/>
          <w:szCs w:val="24"/>
          <w:rtl/>
        </w:rPr>
        <w:t>בן</w:t>
      </w:r>
      <w:r w:rsidRPr="00B85EEC">
        <w:rPr>
          <w:rFonts w:cs="Arial"/>
          <w:b/>
          <w:bCs/>
          <w:sz w:val="24"/>
          <w:szCs w:val="24"/>
          <w:rtl/>
        </w:rPr>
        <w:t xml:space="preserve"> </w:t>
      </w:r>
      <w:r w:rsidRPr="00B85EEC">
        <w:rPr>
          <w:rFonts w:cs="Arial" w:hint="cs"/>
          <w:b/>
          <w:bCs/>
          <w:sz w:val="24"/>
          <w:szCs w:val="24"/>
          <w:rtl/>
        </w:rPr>
        <w:t>יעקב</w:t>
      </w:r>
      <w:r w:rsidRPr="00AF1D22">
        <w:rPr>
          <w:rFonts w:cs="Arial"/>
          <w:sz w:val="24"/>
          <w:szCs w:val="24"/>
          <w:rtl/>
        </w:rPr>
        <w:t xml:space="preserve"> </w:t>
      </w:r>
      <w:r w:rsidRPr="00AF1D22">
        <w:rPr>
          <w:rFonts w:cs="Arial" w:hint="eastAsia"/>
          <w:sz w:val="24"/>
          <w:szCs w:val="24"/>
          <w:rtl/>
        </w:rPr>
        <w:t>עבד</w:t>
      </w:r>
      <w:r w:rsidRPr="00AF1D22">
        <w:rPr>
          <w:rFonts w:cs="Arial"/>
          <w:sz w:val="24"/>
          <w:szCs w:val="24"/>
          <w:rtl/>
        </w:rPr>
        <w:t xml:space="preserve"> </w:t>
      </w:r>
      <w:r w:rsidRPr="00AF1D22">
        <w:rPr>
          <w:rFonts w:cs="Arial" w:hint="eastAsia"/>
          <w:sz w:val="24"/>
          <w:szCs w:val="24"/>
          <w:rtl/>
        </w:rPr>
        <w:t>לון</w:t>
      </w:r>
      <w:r w:rsidRPr="00AF1D22">
        <w:rPr>
          <w:rFonts w:cs="Arial"/>
          <w:sz w:val="24"/>
          <w:szCs w:val="24"/>
          <w:rtl/>
        </w:rPr>
        <w:t xml:space="preserve"> </w:t>
      </w:r>
      <w:r w:rsidRPr="00AF1D22">
        <w:rPr>
          <w:rFonts w:cs="Arial" w:hint="eastAsia"/>
          <w:sz w:val="24"/>
          <w:szCs w:val="24"/>
          <w:rtl/>
        </w:rPr>
        <w:t>כמרווחין</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ורבנן</w:t>
      </w:r>
      <w:r w:rsidRPr="00AF1D22">
        <w:rPr>
          <w:rFonts w:cs="Arial"/>
          <w:sz w:val="24"/>
          <w:szCs w:val="24"/>
          <w:rtl/>
        </w:rPr>
        <w:t xml:space="preserve"> </w:t>
      </w:r>
      <w:r w:rsidRPr="00AF1D22">
        <w:rPr>
          <w:rFonts w:cs="Arial" w:hint="eastAsia"/>
          <w:sz w:val="24"/>
          <w:szCs w:val="24"/>
          <w:rtl/>
        </w:rPr>
        <w:t>עבדין</w:t>
      </w:r>
      <w:r w:rsidRPr="00AF1D22">
        <w:rPr>
          <w:rFonts w:cs="Arial"/>
          <w:sz w:val="24"/>
          <w:szCs w:val="24"/>
          <w:rtl/>
        </w:rPr>
        <w:t xml:space="preserve"> </w:t>
      </w:r>
      <w:r w:rsidRPr="00AF1D22">
        <w:rPr>
          <w:rFonts w:cs="Arial" w:hint="eastAsia"/>
          <w:sz w:val="24"/>
          <w:szCs w:val="24"/>
          <w:rtl/>
        </w:rPr>
        <w:t>לון</w:t>
      </w:r>
      <w:r w:rsidRPr="00AF1D22">
        <w:rPr>
          <w:rFonts w:cs="Arial"/>
          <w:sz w:val="24"/>
          <w:szCs w:val="24"/>
          <w:rtl/>
        </w:rPr>
        <w:t xml:space="preserve"> </w:t>
      </w:r>
      <w:r w:rsidRPr="00AF1D22">
        <w:rPr>
          <w:rFonts w:cs="Arial" w:hint="eastAsia"/>
          <w:sz w:val="24"/>
          <w:szCs w:val="24"/>
          <w:rtl/>
        </w:rPr>
        <w:t>כרצופין</w:t>
      </w:r>
      <w:r w:rsidRPr="004B7F9B">
        <w:rPr>
          <w:rFonts w:cs="Arial"/>
          <w:sz w:val="24"/>
          <w:szCs w:val="24"/>
          <w:rtl/>
        </w:rPr>
        <w:t xml:space="preserve">. </w:t>
      </w:r>
      <w:r w:rsidRPr="004B7F9B">
        <w:rPr>
          <w:rFonts w:cs="Arial" w:hint="cs"/>
          <w:sz w:val="24"/>
          <w:szCs w:val="24"/>
          <w:rtl/>
        </w:rPr>
        <w:t>גופא,</w:t>
      </w:r>
      <w:r w:rsidRPr="00AF1D22">
        <w:rPr>
          <w:rFonts w:cs="Arial"/>
          <w:sz w:val="24"/>
          <w:szCs w:val="24"/>
          <w:rtl/>
        </w:rPr>
        <w:t xml:space="preserve"> </w:t>
      </w:r>
      <w:r w:rsidRPr="00AF1D22">
        <w:rPr>
          <w:rFonts w:cs="Arial" w:hint="eastAsia"/>
          <w:sz w:val="24"/>
          <w:szCs w:val="24"/>
          <w:rtl/>
        </w:rPr>
        <w:t>רבנן</w:t>
      </w:r>
      <w:r w:rsidRPr="00AF1D22">
        <w:rPr>
          <w:rFonts w:cs="Arial"/>
          <w:sz w:val="24"/>
          <w:szCs w:val="24"/>
          <w:rtl/>
        </w:rPr>
        <w:t xml:space="preserve"> </w:t>
      </w:r>
      <w:r w:rsidRPr="004B7F9B">
        <w:rPr>
          <w:rFonts w:cs="Arial" w:hint="cs"/>
          <w:sz w:val="24"/>
          <w:szCs w:val="24"/>
          <w:rtl/>
        </w:rPr>
        <w:t>אמרי,</w:t>
      </w:r>
      <w:r w:rsidRPr="00AF1D22">
        <w:rPr>
          <w:rFonts w:cs="Arial"/>
          <w:sz w:val="24"/>
          <w:szCs w:val="24"/>
          <w:rtl/>
        </w:rPr>
        <w:t xml:space="preserve"> </w:t>
      </w:r>
      <w:r w:rsidRPr="00AF1D22">
        <w:rPr>
          <w:rFonts w:cs="Arial" w:hint="eastAsia"/>
          <w:sz w:val="24"/>
          <w:szCs w:val="24"/>
          <w:rtl/>
        </w:rPr>
        <w:t>במרווחין</w:t>
      </w:r>
      <w:r w:rsidRPr="00AF1D22">
        <w:rPr>
          <w:rFonts w:cs="Arial"/>
          <w:sz w:val="24"/>
          <w:szCs w:val="24"/>
          <w:rtl/>
        </w:rPr>
        <w:t xml:space="preserve"> </w:t>
      </w:r>
      <w:r w:rsidRPr="00AF1D22">
        <w:rPr>
          <w:rFonts w:cs="Arial" w:hint="eastAsia"/>
          <w:sz w:val="24"/>
          <w:szCs w:val="24"/>
          <w:rtl/>
        </w:rPr>
        <w:t>אסור</w:t>
      </w:r>
      <w:r w:rsidRPr="00AF1D22">
        <w:rPr>
          <w:rFonts w:cs="Arial"/>
          <w:sz w:val="24"/>
          <w:szCs w:val="24"/>
          <w:rtl/>
        </w:rPr>
        <w:t xml:space="preserve"> </w:t>
      </w:r>
      <w:r w:rsidRPr="00AF1D22">
        <w:rPr>
          <w:rFonts w:cs="Arial" w:hint="eastAsia"/>
          <w:sz w:val="24"/>
          <w:szCs w:val="24"/>
          <w:rtl/>
        </w:rPr>
        <w:t>להשקות</w:t>
      </w:r>
      <w:r w:rsidRPr="00AF1D22">
        <w:rPr>
          <w:rFonts w:cs="Arial"/>
          <w:sz w:val="24"/>
          <w:szCs w:val="24"/>
          <w:rtl/>
        </w:rPr>
        <w:t xml:space="preserve"> </w:t>
      </w:r>
      <w:r w:rsidRPr="00B85EEC">
        <w:rPr>
          <w:rFonts w:cs="Arial" w:hint="cs"/>
          <w:b/>
          <w:bCs/>
          <w:sz w:val="24"/>
          <w:szCs w:val="24"/>
          <w:rtl/>
        </w:rPr>
        <w:t>את כל השדה</w:t>
      </w:r>
      <w:r w:rsidRPr="004B7F9B">
        <w:rPr>
          <w:rFonts w:cs="Arial" w:hint="cs"/>
          <w:sz w:val="24"/>
          <w:szCs w:val="24"/>
          <w:rtl/>
        </w:rPr>
        <w:t>.</w:t>
      </w:r>
      <w:r w:rsidRPr="004B7F9B">
        <w:rPr>
          <w:rFonts w:cs="Arial"/>
          <w:sz w:val="24"/>
          <w:szCs w:val="24"/>
          <w:rtl/>
        </w:rPr>
        <w:t xml:space="preserve"> </w:t>
      </w:r>
      <w:r w:rsidRPr="00AF1D22">
        <w:rPr>
          <w:rFonts w:cs="Arial" w:hint="eastAsia"/>
          <w:sz w:val="24"/>
          <w:szCs w:val="24"/>
          <w:rtl/>
        </w:rPr>
        <w:t>מהו</w:t>
      </w:r>
      <w:r w:rsidRPr="00AF1D22">
        <w:rPr>
          <w:rFonts w:cs="Arial"/>
          <w:sz w:val="24"/>
          <w:szCs w:val="24"/>
          <w:rtl/>
        </w:rPr>
        <w:t xml:space="preserve"> </w:t>
      </w:r>
      <w:r w:rsidRPr="00AF1D22">
        <w:rPr>
          <w:rFonts w:cs="Arial" w:hint="eastAsia"/>
          <w:sz w:val="24"/>
          <w:szCs w:val="24"/>
          <w:rtl/>
        </w:rPr>
        <w:t>להמשיך</w:t>
      </w:r>
      <w:r w:rsidRPr="00AF1D22">
        <w:rPr>
          <w:rFonts w:cs="Arial"/>
          <w:sz w:val="24"/>
          <w:szCs w:val="24"/>
          <w:rtl/>
        </w:rPr>
        <w:t xml:space="preserve"> </w:t>
      </w:r>
      <w:r w:rsidRPr="00B85EEC">
        <w:rPr>
          <w:rFonts w:cs="Arial" w:hint="cs"/>
          <w:b/>
          <w:bCs/>
          <w:sz w:val="24"/>
          <w:szCs w:val="24"/>
          <w:rtl/>
        </w:rPr>
        <w:t>מאילן לאילן</w:t>
      </w:r>
      <w:r w:rsidRPr="004B7F9B">
        <w:rPr>
          <w:rFonts w:cs="Arial" w:hint="cs"/>
          <w:sz w:val="24"/>
          <w:szCs w:val="24"/>
          <w:rtl/>
        </w:rPr>
        <w:t>?</w:t>
      </w:r>
      <w:r w:rsidRPr="004B7F9B">
        <w:rPr>
          <w:rFonts w:cs="Arial"/>
          <w:sz w:val="24"/>
          <w:szCs w:val="24"/>
          <w:rtl/>
        </w:rPr>
        <w:t xml:space="preserve">. </w:t>
      </w:r>
      <w:r w:rsidRPr="00AF1D22">
        <w:rPr>
          <w:rFonts w:cs="Arial" w:hint="eastAsia"/>
          <w:sz w:val="24"/>
          <w:szCs w:val="24"/>
          <w:rtl/>
        </w:rPr>
        <w:t>נילף</w:t>
      </w:r>
      <w:r w:rsidRPr="00AF1D22">
        <w:rPr>
          <w:rFonts w:cs="Arial"/>
          <w:sz w:val="24"/>
          <w:szCs w:val="24"/>
          <w:rtl/>
        </w:rPr>
        <w:t xml:space="preserve"> </w:t>
      </w:r>
      <w:r w:rsidRPr="00AF1D22">
        <w:rPr>
          <w:rFonts w:cs="Arial" w:hint="eastAsia"/>
          <w:sz w:val="24"/>
          <w:szCs w:val="24"/>
          <w:rtl/>
        </w:rPr>
        <w:t>הדא</w:t>
      </w:r>
      <w:r w:rsidRPr="00AF1D22">
        <w:rPr>
          <w:rFonts w:cs="Arial"/>
          <w:sz w:val="24"/>
          <w:szCs w:val="24"/>
          <w:rtl/>
        </w:rPr>
        <w:t xml:space="preserve"> </w:t>
      </w:r>
      <w:r w:rsidRPr="00AF1D22">
        <w:rPr>
          <w:rFonts w:cs="Arial" w:hint="eastAsia"/>
          <w:sz w:val="24"/>
          <w:szCs w:val="24"/>
          <w:rtl/>
        </w:rPr>
        <w:t>דרבנן</w:t>
      </w:r>
      <w:r w:rsidRPr="00AF1D22">
        <w:rPr>
          <w:rFonts w:cs="Arial"/>
          <w:sz w:val="24"/>
          <w:szCs w:val="24"/>
          <w:rtl/>
        </w:rPr>
        <w:t xml:space="preserve"> </w:t>
      </w:r>
      <w:r w:rsidRPr="00AF1D22">
        <w:rPr>
          <w:rFonts w:cs="Arial" w:hint="eastAsia"/>
          <w:sz w:val="24"/>
          <w:szCs w:val="24"/>
          <w:rtl/>
        </w:rPr>
        <w:t>מן</w:t>
      </w:r>
      <w:r w:rsidRPr="00AF1D22">
        <w:rPr>
          <w:rFonts w:cs="Arial"/>
          <w:sz w:val="24"/>
          <w:szCs w:val="24"/>
          <w:rtl/>
        </w:rPr>
        <w:t xml:space="preserve"> </w:t>
      </w:r>
      <w:r w:rsidRPr="004B7F9B">
        <w:rPr>
          <w:rFonts w:cs="Arial" w:hint="cs"/>
          <w:sz w:val="24"/>
          <w:szCs w:val="24"/>
          <w:rtl/>
        </w:rPr>
        <w:t>דרבי</w:t>
      </w:r>
      <w:r w:rsidRPr="004B7F9B">
        <w:rPr>
          <w:rFonts w:cs="Arial"/>
          <w:sz w:val="24"/>
          <w:szCs w:val="24"/>
          <w:rtl/>
        </w:rPr>
        <w:t xml:space="preserve"> </w:t>
      </w:r>
      <w:r w:rsidRPr="004B7F9B">
        <w:rPr>
          <w:rFonts w:cs="Arial" w:hint="cs"/>
          <w:sz w:val="24"/>
          <w:szCs w:val="24"/>
          <w:rtl/>
        </w:rPr>
        <w:t>אליעזר</w:t>
      </w:r>
      <w:r w:rsidRPr="004B7F9B">
        <w:rPr>
          <w:rFonts w:cs="Arial"/>
          <w:sz w:val="24"/>
          <w:szCs w:val="24"/>
          <w:rtl/>
        </w:rPr>
        <w:t xml:space="preserve"> </w:t>
      </w:r>
      <w:r w:rsidRPr="004B7F9B">
        <w:rPr>
          <w:rFonts w:cs="Arial" w:hint="cs"/>
          <w:sz w:val="24"/>
          <w:szCs w:val="24"/>
          <w:rtl/>
        </w:rPr>
        <w:t>בן</w:t>
      </w:r>
      <w:r w:rsidRPr="004B7F9B">
        <w:rPr>
          <w:rFonts w:cs="Arial"/>
          <w:sz w:val="24"/>
          <w:szCs w:val="24"/>
          <w:rtl/>
        </w:rPr>
        <w:t xml:space="preserve"> </w:t>
      </w:r>
      <w:r w:rsidRPr="004B7F9B">
        <w:rPr>
          <w:rFonts w:cs="Arial" w:hint="cs"/>
          <w:sz w:val="24"/>
          <w:szCs w:val="24"/>
          <w:rtl/>
        </w:rPr>
        <w:t>יעקב.</w:t>
      </w:r>
      <w:r w:rsidRPr="00AF1D22">
        <w:rPr>
          <w:rFonts w:cs="Arial"/>
          <w:sz w:val="24"/>
          <w:szCs w:val="24"/>
          <w:rtl/>
        </w:rPr>
        <w:t xml:space="preserve"> </w:t>
      </w:r>
      <w:r w:rsidRPr="00AF1D22">
        <w:rPr>
          <w:rFonts w:cs="Arial" w:hint="eastAsia"/>
          <w:sz w:val="24"/>
          <w:szCs w:val="24"/>
          <w:rtl/>
        </w:rPr>
        <w:t>כמה</w:t>
      </w:r>
      <w:r w:rsidRPr="00AF1D22">
        <w:rPr>
          <w:rFonts w:cs="Arial"/>
          <w:sz w:val="24"/>
          <w:szCs w:val="24"/>
          <w:rtl/>
        </w:rPr>
        <w:t xml:space="preserve"> </w:t>
      </w:r>
      <w:r w:rsidRPr="004B7F9B">
        <w:rPr>
          <w:rFonts w:cs="Arial" w:hint="cs"/>
          <w:sz w:val="24"/>
          <w:szCs w:val="24"/>
          <w:rtl/>
        </w:rPr>
        <w:t>דר</w:t>
      </w:r>
      <w:r w:rsidRPr="004B7F9B">
        <w:rPr>
          <w:rFonts w:cs="Arial"/>
          <w:sz w:val="24"/>
          <w:szCs w:val="24"/>
          <w:rtl/>
        </w:rPr>
        <w:t xml:space="preserve">' </w:t>
      </w:r>
      <w:r w:rsidRPr="004B7F9B">
        <w:rPr>
          <w:rFonts w:cs="Arial" w:hint="cs"/>
          <w:sz w:val="24"/>
          <w:szCs w:val="24"/>
          <w:rtl/>
        </w:rPr>
        <w:t>אליעזר</w:t>
      </w:r>
      <w:r w:rsidRPr="004B7F9B">
        <w:rPr>
          <w:rFonts w:cs="Arial"/>
          <w:sz w:val="24"/>
          <w:szCs w:val="24"/>
          <w:rtl/>
        </w:rPr>
        <w:t xml:space="preserve"> </w:t>
      </w:r>
      <w:r w:rsidRPr="004B7F9B">
        <w:rPr>
          <w:rFonts w:cs="Arial" w:hint="cs"/>
          <w:sz w:val="24"/>
          <w:szCs w:val="24"/>
          <w:rtl/>
        </w:rPr>
        <w:t>בן</w:t>
      </w:r>
      <w:r w:rsidRPr="004B7F9B">
        <w:rPr>
          <w:rFonts w:cs="Arial"/>
          <w:sz w:val="24"/>
          <w:szCs w:val="24"/>
          <w:rtl/>
        </w:rPr>
        <w:t xml:space="preserve"> </w:t>
      </w:r>
      <w:r w:rsidRPr="004B7F9B">
        <w:rPr>
          <w:rFonts w:cs="Arial" w:hint="cs"/>
          <w:sz w:val="24"/>
          <w:szCs w:val="24"/>
          <w:rtl/>
        </w:rPr>
        <w:t>יעקב</w:t>
      </w:r>
      <w:r w:rsidRPr="00AF1D22">
        <w:rPr>
          <w:rFonts w:cs="Arial"/>
          <w:sz w:val="24"/>
          <w:szCs w:val="24"/>
          <w:rtl/>
        </w:rPr>
        <w:t xml:space="preserve"> </w:t>
      </w:r>
      <w:r w:rsidRPr="00AF1D22">
        <w:rPr>
          <w:rFonts w:cs="Arial" w:hint="eastAsia"/>
          <w:sz w:val="24"/>
          <w:szCs w:val="24"/>
          <w:rtl/>
        </w:rPr>
        <w:t>אמר</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במרווחין</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אסור</w:t>
      </w:r>
      <w:r w:rsidRPr="00AF1D22">
        <w:rPr>
          <w:rFonts w:cs="Arial"/>
          <w:sz w:val="24"/>
          <w:szCs w:val="24"/>
          <w:rtl/>
        </w:rPr>
        <w:t xml:space="preserve"> </w:t>
      </w:r>
      <w:r w:rsidRPr="00AF1D22">
        <w:rPr>
          <w:rFonts w:cs="Arial" w:hint="eastAsia"/>
          <w:sz w:val="24"/>
          <w:szCs w:val="24"/>
          <w:rtl/>
        </w:rPr>
        <w:t>להשקות</w:t>
      </w:r>
      <w:r w:rsidRPr="00AF1D22">
        <w:rPr>
          <w:rFonts w:cs="Arial"/>
          <w:sz w:val="24"/>
          <w:szCs w:val="24"/>
          <w:rtl/>
        </w:rPr>
        <w:t xml:space="preserve"> </w:t>
      </w:r>
      <w:r w:rsidRPr="00AF1D22">
        <w:rPr>
          <w:rFonts w:cs="Arial" w:hint="eastAsia"/>
          <w:sz w:val="24"/>
          <w:szCs w:val="24"/>
          <w:rtl/>
        </w:rPr>
        <w:t>ומותר</w:t>
      </w:r>
      <w:r w:rsidRPr="00AF1D22">
        <w:rPr>
          <w:rFonts w:cs="Arial"/>
          <w:sz w:val="24"/>
          <w:szCs w:val="24"/>
          <w:rtl/>
        </w:rPr>
        <w:t xml:space="preserve"> </w:t>
      </w:r>
      <w:r w:rsidRPr="00AF1D22">
        <w:rPr>
          <w:rFonts w:cs="Arial" w:hint="eastAsia"/>
          <w:sz w:val="24"/>
          <w:szCs w:val="24"/>
          <w:rtl/>
        </w:rPr>
        <w:t>להמשיך</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כן</w:t>
      </w:r>
      <w:r w:rsidRPr="00AF1D22">
        <w:rPr>
          <w:rFonts w:cs="Arial"/>
          <w:sz w:val="24"/>
          <w:szCs w:val="24"/>
          <w:rtl/>
        </w:rPr>
        <w:t xml:space="preserve"> </w:t>
      </w:r>
      <w:r w:rsidRPr="00AF1D22">
        <w:rPr>
          <w:rFonts w:cs="Arial" w:hint="eastAsia"/>
          <w:sz w:val="24"/>
          <w:szCs w:val="24"/>
          <w:rtl/>
        </w:rPr>
        <w:t>רבנן</w:t>
      </w:r>
      <w:r w:rsidRPr="00AF1D22">
        <w:rPr>
          <w:rFonts w:cs="Arial"/>
          <w:sz w:val="24"/>
          <w:szCs w:val="24"/>
          <w:rtl/>
        </w:rPr>
        <w:t xml:space="preserve"> </w:t>
      </w:r>
      <w:r w:rsidRPr="00B85EEC">
        <w:rPr>
          <w:rFonts w:cs="Arial" w:hint="cs"/>
          <w:b/>
          <w:bCs/>
          <w:sz w:val="24"/>
          <w:szCs w:val="24"/>
          <w:rtl/>
        </w:rPr>
        <w:t>אמרי</w:t>
      </w:r>
      <w:r w:rsidRPr="00B85EEC">
        <w:rPr>
          <w:rFonts w:cs="Arial"/>
          <w:b/>
          <w:bCs/>
          <w:sz w:val="24"/>
          <w:szCs w:val="24"/>
          <w:rtl/>
        </w:rPr>
        <w:t xml:space="preserve"> </w:t>
      </w:r>
      <w:r w:rsidRPr="00B85EEC">
        <w:rPr>
          <w:rFonts w:cs="Arial" w:hint="cs"/>
          <w:b/>
          <w:bCs/>
          <w:sz w:val="24"/>
          <w:szCs w:val="24"/>
          <w:rtl/>
        </w:rPr>
        <w:t>במרווחין,</w:t>
      </w:r>
      <w:r w:rsidRPr="00B85EEC">
        <w:rPr>
          <w:rFonts w:cs="Arial"/>
          <w:b/>
          <w:bCs/>
          <w:sz w:val="24"/>
          <w:szCs w:val="24"/>
          <w:rtl/>
        </w:rPr>
        <w:t xml:space="preserve"> </w:t>
      </w:r>
      <w:r w:rsidRPr="00B85EEC">
        <w:rPr>
          <w:rFonts w:cs="Arial" w:hint="cs"/>
          <w:b/>
          <w:bCs/>
          <w:sz w:val="24"/>
          <w:szCs w:val="24"/>
          <w:rtl/>
        </w:rPr>
        <w:t>אסור</w:t>
      </w:r>
      <w:r w:rsidRPr="00AF1D22">
        <w:rPr>
          <w:rFonts w:cs="Arial"/>
          <w:sz w:val="24"/>
          <w:szCs w:val="24"/>
          <w:rtl/>
        </w:rPr>
        <w:t xml:space="preserve"> </w:t>
      </w:r>
      <w:r w:rsidRPr="00AF1D22">
        <w:rPr>
          <w:rFonts w:cs="Arial" w:hint="eastAsia"/>
          <w:sz w:val="24"/>
          <w:szCs w:val="24"/>
          <w:rtl/>
        </w:rPr>
        <w:t>להשקות</w:t>
      </w:r>
      <w:r w:rsidRPr="00AF1D22">
        <w:rPr>
          <w:rFonts w:cs="Arial"/>
          <w:sz w:val="24"/>
          <w:szCs w:val="24"/>
          <w:rtl/>
        </w:rPr>
        <w:t xml:space="preserve"> </w:t>
      </w:r>
      <w:r w:rsidRPr="00B85EEC">
        <w:rPr>
          <w:rFonts w:cs="Arial" w:hint="cs"/>
          <w:b/>
          <w:bCs/>
          <w:sz w:val="24"/>
          <w:szCs w:val="24"/>
          <w:rtl/>
        </w:rPr>
        <w:t>ומותר</w:t>
      </w:r>
      <w:r w:rsidRPr="00B85EEC">
        <w:rPr>
          <w:rFonts w:cs="Arial"/>
          <w:b/>
          <w:bCs/>
          <w:sz w:val="24"/>
          <w:szCs w:val="24"/>
          <w:rtl/>
        </w:rPr>
        <w:t xml:space="preserve"> </w:t>
      </w:r>
      <w:r w:rsidRPr="00B85EEC">
        <w:rPr>
          <w:rFonts w:cs="Arial" w:hint="cs"/>
          <w:b/>
          <w:bCs/>
          <w:sz w:val="24"/>
          <w:szCs w:val="24"/>
          <w:rtl/>
        </w:rPr>
        <w:t>להמשיך</w:t>
      </w:r>
      <w:r w:rsidRPr="00B85EEC">
        <w:rPr>
          <w:rFonts w:cs="Arial"/>
          <w:b/>
          <w:bCs/>
          <w:sz w:val="24"/>
          <w:szCs w:val="24"/>
          <w:rtl/>
        </w:rPr>
        <w:t xml:space="preserve">. </w:t>
      </w:r>
      <w:r w:rsidRPr="00B85EEC">
        <w:rPr>
          <w:rFonts w:cs="Arial" w:hint="cs"/>
          <w:b/>
          <w:bCs/>
          <w:sz w:val="24"/>
          <w:szCs w:val="24"/>
          <w:rtl/>
        </w:rPr>
        <w:t>ולא</w:t>
      </w:r>
      <w:r w:rsidRPr="00AF1D22">
        <w:rPr>
          <w:rFonts w:cs="Arial"/>
          <w:sz w:val="24"/>
          <w:szCs w:val="24"/>
          <w:rtl/>
        </w:rPr>
        <w:t xml:space="preserve"> </w:t>
      </w:r>
      <w:r w:rsidRPr="00AF1D22">
        <w:rPr>
          <w:rFonts w:cs="Arial" w:hint="eastAsia"/>
          <w:sz w:val="24"/>
          <w:szCs w:val="24"/>
          <w:rtl/>
        </w:rPr>
        <w:t>כן</w:t>
      </w:r>
      <w:r w:rsidRPr="00AF1D22">
        <w:rPr>
          <w:rFonts w:cs="Arial"/>
          <w:sz w:val="24"/>
          <w:szCs w:val="24"/>
          <w:rtl/>
        </w:rPr>
        <w:t xml:space="preserve"> </w:t>
      </w:r>
      <w:r w:rsidRPr="00AF1D22">
        <w:rPr>
          <w:rFonts w:cs="Arial" w:hint="eastAsia"/>
          <w:sz w:val="24"/>
          <w:szCs w:val="24"/>
          <w:rtl/>
        </w:rPr>
        <w:t>סברינן</w:t>
      </w:r>
      <w:r w:rsidRPr="00AF1D22">
        <w:rPr>
          <w:rFonts w:cs="Arial"/>
          <w:sz w:val="24"/>
          <w:szCs w:val="24"/>
          <w:rtl/>
        </w:rPr>
        <w:t xml:space="preserve"> </w:t>
      </w:r>
      <w:r w:rsidRPr="00AF1D22">
        <w:rPr>
          <w:rFonts w:cs="Arial" w:hint="eastAsia"/>
          <w:sz w:val="24"/>
          <w:szCs w:val="24"/>
          <w:rtl/>
        </w:rPr>
        <w:t>מימר</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במרווחין</w:t>
      </w:r>
      <w:r w:rsidRPr="00AF1D22">
        <w:rPr>
          <w:rFonts w:cs="Arial"/>
          <w:sz w:val="24"/>
          <w:szCs w:val="24"/>
          <w:rtl/>
        </w:rPr>
        <w:t xml:space="preserve"> </w:t>
      </w:r>
      <w:r w:rsidRPr="00AF1D22">
        <w:rPr>
          <w:rFonts w:cs="Arial" w:hint="eastAsia"/>
          <w:sz w:val="24"/>
          <w:szCs w:val="24"/>
          <w:rtl/>
        </w:rPr>
        <w:t>דברי</w:t>
      </w:r>
      <w:r w:rsidRPr="00AF1D22">
        <w:rPr>
          <w:rFonts w:cs="Arial"/>
          <w:sz w:val="24"/>
          <w:szCs w:val="24"/>
          <w:rtl/>
        </w:rPr>
        <w:t xml:space="preserve"> </w:t>
      </w:r>
      <w:r w:rsidRPr="00AF1D22">
        <w:rPr>
          <w:rFonts w:cs="Arial" w:hint="eastAsia"/>
          <w:sz w:val="24"/>
          <w:szCs w:val="24"/>
          <w:rtl/>
        </w:rPr>
        <w:t>הכל</w:t>
      </w:r>
      <w:r w:rsidRPr="00AF1D22">
        <w:rPr>
          <w:rFonts w:cs="Arial"/>
          <w:sz w:val="24"/>
          <w:szCs w:val="24"/>
          <w:rtl/>
        </w:rPr>
        <w:t xml:space="preserve"> </w:t>
      </w:r>
      <w:r w:rsidRPr="00AF1D22">
        <w:rPr>
          <w:rFonts w:cs="Arial" w:hint="eastAsia"/>
          <w:sz w:val="24"/>
          <w:szCs w:val="24"/>
          <w:rtl/>
        </w:rPr>
        <w:t>אסור</w:t>
      </w:r>
      <w:r>
        <w:rPr>
          <w:rFonts w:cs="Arial" w:hint="cs"/>
          <w:sz w:val="24"/>
          <w:szCs w:val="24"/>
          <w:rtl/>
        </w:rPr>
        <w:t xml:space="preserve"> </w:t>
      </w:r>
      <w:r w:rsidRPr="00B85EEC">
        <w:rPr>
          <w:rFonts w:cs="Arial" w:hint="cs"/>
          <w:b/>
          <w:bCs/>
          <w:sz w:val="24"/>
          <w:szCs w:val="24"/>
          <w:rtl/>
        </w:rPr>
        <w:t>אפילו להמשיך</w:t>
      </w:r>
      <w:r w:rsidR="00CC1C88">
        <w:rPr>
          <w:rFonts w:cs="Arial" w:hint="cs"/>
          <w:b/>
          <w:bCs/>
          <w:sz w:val="24"/>
          <w:szCs w:val="24"/>
          <w:rtl/>
        </w:rPr>
        <w:t>?</w:t>
      </w:r>
      <w:r w:rsidR="00CC1C88">
        <w:rPr>
          <w:rFonts w:cs="Arial" w:hint="cs"/>
          <w:sz w:val="24"/>
          <w:szCs w:val="24"/>
          <w:rtl/>
        </w:rPr>
        <w:t xml:space="preserve">. </w:t>
      </w:r>
      <w:r w:rsidRPr="00AF1D22">
        <w:rPr>
          <w:rFonts w:cs="Arial" w:hint="eastAsia"/>
          <w:sz w:val="24"/>
          <w:szCs w:val="24"/>
          <w:rtl/>
        </w:rPr>
        <w:t>והן</w:t>
      </w:r>
      <w:r w:rsidRPr="00AF1D22">
        <w:rPr>
          <w:rFonts w:cs="Arial"/>
          <w:sz w:val="24"/>
          <w:szCs w:val="24"/>
          <w:rtl/>
        </w:rPr>
        <w:t xml:space="preserve"> </w:t>
      </w:r>
      <w:r w:rsidRPr="00AF1D22">
        <w:rPr>
          <w:rFonts w:cs="Arial" w:hint="eastAsia"/>
          <w:sz w:val="24"/>
          <w:szCs w:val="24"/>
          <w:rtl/>
        </w:rPr>
        <w:t>עפר</w:t>
      </w:r>
      <w:r w:rsidRPr="00AF1D22">
        <w:rPr>
          <w:rFonts w:cs="Arial"/>
          <w:sz w:val="24"/>
          <w:szCs w:val="24"/>
          <w:rtl/>
        </w:rPr>
        <w:t xml:space="preserve"> </w:t>
      </w:r>
      <w:r w:rsidRPr="00B85EEC">
        <w:rPr>
          <w:rFonts w:cs="Arial" w:hint="cs"/>
          <w:b/>
          <w:bCs/>
          <w:sz w:val="24"/>
          <w:szCs w:val="24"/>
          <w:rtl/>
        </w:rPr>
        <w:t>לבן</w:t>
      </w:r>
      <w:r w:rsidR="00CC1C88">
        <w:rPr>
          <w:rFonts w:cs="Arial" w:hint="cs"/>
          <w:b/>
          <w:bCs/>
          <w:sz w:val="24"/>
          <w:szCs w:val="24"/>
          <w:rtl/>
        </w:rPr>
        <w:t>,</w:t>
      </w:r>
      <w:r w:rsidRPr="004B7F9B">
        <w:rPr>
          <w:rFonts w:cs="Arial"/>
          <w:sz w:val="24"/>
          <w:szCs w:val="24"/>
          <w:rtl/>
        </w:rPr>
        <w:t xml:space="preserve"> </w:t>
      </w:r>
      <w:r w:rsidRPr="00AF1D22">
        <w:rPr>
          <w:rFonts w:cs="Arial" w:hint="eastAsia"/>
          <w:sz w:val="24"/>
          <w:szCs w:val="24"/>
          <w:rtl/>
        </w:rPr>
        <w:t>לא</w:t>
      </w:r>
      <w:r w:rsidRPr="00AF1D22">
        <w:rPr>
          <w:rFonts w:cs="Arial"/>
          <w:sz w:val="24"/>
          <w:szCs w:val="24"/>
          <w:rtl/>
        </w:rPr>
        <w:t xml:space="preserve"> </w:t>
      </w:r>
      <w:r w:rsidRPr="00AF1D22">
        <w:rPr>
          <w:rFonts w:cs="Arial" w:hint="eastAsia"/>
          <w:sz w:val="24"/>
          <w:szCs w:val="24"/>
          <w:rtl/>
        </w:rPr>
        <w:t>כמרווחין</w:t>
      </w:r>
      <w:r w:rsidRPr="00AF1D22">
        <w:rPr>
          <w:rFonts w:cs="Arial"/>
          <w:sz w:val="24"/>
          <w:szCs w:val="24"/>
          <w:rtl/>
        </w:rPr>
        <w:t xml:space="preserve"> </w:t>
      </w:r>
      <w:r w:rsidRPr="00AF1D22">
        <w:rPr>
          <w:rFonts w:cs="Arial" w:hint="eastAsia"/>
          <w:sz w:val="24"/>
          <w:szCs w:val="24"/>
          <w:rtl/>
        </w:rPr>
        <w:t>הוא</w:t>
      </w:r>
      <w:r>
        <w:rPr>
          <w:rFonts w:cs="Arial" w:hint="cs"/>
          <w:sz w:val="24"/>
          <w:szCs w:val="24"/>
          <w:rtl/>
        </w:rPr>
        <w:t>?</w:t>
      </w:r>
      <w:r w:rsidRPr="004B7F9B">
        <w:rPr>
          <w:rFonts w:cs="Arial" w:hint="cs"/>
          <w:sz w:val="24"/>
          <w:szCs w:val="24"/>
          <w:rtl/>
        </w:rPr>
        <w:t xml:space="preserve"> </w:t>
      </w:r>
      <w:r w:rsidRPr="00CC1C88">
        <w:rPr>
          <w:rFonts w:cs="Arial" w:hint="cs"/>
          <w:i/>
          <w:iCs/>
          <w:sz w:val="16"/>
          <w:szCs w:val="16"/>
          <w:rtl/>
        </w:rPr>
        <w:t>שיש ב</w:t>
      </w:r>
      <w:r w:rsidR="00CC1C88">
        <w:rPr>
          <w:rFonts w:cs="Arial" w:hint="cs"/>
          <w:i/>
          <w:iCs/>
          <w:sz w:val="16"/>
          <w:szCs w:val="16"/>
          <w:rtl/>
        </w:rPr>
        <w:t>ו</w:t>
      </w:r>
      <w:r w:rsidRPr="00CC1C88">
        <w:rPr>
          <w:rFonts w:cs="Arial" w:hint="cs"/>
          <w:i/>
          <w:iCs/>
          <w:sz w:val="16"/>
          <w:szCs w:val="16"/>
          <w:rtl/>
        </w:rPr>
        <w:t xml:space="preserve"> מעט עצים</w:t>
      </w:r>
      <w:r w:rsidRPr="00B85EEC">
        <w:rPr>
          <w:rFonts w:cs="Arial" w:hint="cs"/>
          <w:b/>
          <w:bCs/>
          <w:sz w:val="24"/>
          <w:szCs w:val="24"/>
          <w:rtl/>
        </w:rPr>
        <w:t xml:space="preserve">  ור"ש מתיר, וקי"ל דרבנן כר"ש</w:t>
      </w:r>
      <w:r w:rsidR="00CC1C88">
        <w:rPr>
          <w:rFonts w:cs="Arial" w:hint="cs"/>
          <w:b/>
          <w:bCs/>
          <w:sz w:val="24"/>
          <w:szCs w:val="24"/>
          <w:rtl/>
        </w:rPr>
        <w:t xml:space="preserve"> אז למה רבנן אוסרים</w:t>
      </w:r>
      <w:r w:rsidRPr="00B85EEC">
        <w:rPr>
          <w:rFonts w:cs="Arial" w:hint="cs"/>
          <w:b/>
          <w:bCs/>
          <w:sz w:val="24"/>
          <w:szCs w:val="24"/>
          <w:rtl/>
        </w:rPr>
        <w:t>?</w:t>
      </w:r>
      <w:r w:rsidRPr="00B85EEC">
        <w:rPr>
          <w:rFonts w:cs="Arial"/>
          <w:b/>
          <w:bCs/>
          <w:sz w:val="24"/>
          <w:szCs w:val="24"/>
          <w:rtl/>
        </w:rPr>
        <w:t>.</w:t>
      </w:r>
      <w:r w:rsidRPr="00AF1D22">
        <w:rPr>
          <w:rFonts w:cs="Arial"/>
          <w:sz w:val="24"/>
          <w:szCs w:val="24"/>
          <w:rtl/>
        </w:rPr>
        <w:t xml:space="preserve"> </w:t>
      </w:r>
      <w:r w:rsidRPr="00AF1D22">
        <w:rPr>
          <w:rFonts w:cs="Arial" w:hint="eastAsia"/>
          <w:sz w:val="24"/>
          <w:szCs w:val="24"/>
          <w:rtl/>
        </w:rPr>
        <w:t>אלא</w:t>
      </w:r>
      <w:r w:rsidRPr="00AF1D22">
        <w:rPr>
          <w:rFonts w:cs="Arial"/>
          <w:sz w:val="24"/>
          <w:szCs w:val="24"/>
          <w:rtl/>
        </w:rPr>
        <w:t xml:space="preserve"> </w:t>
      </w:r>
      <w:r w:rsidRPr="00AF1D22">
        <w:rPr>
          <w:rFonts w:cs="Arial" w:hint="eastAsia"/>
          <w:sz w:val="24"/>
          <w:szCs w:val="24"/>
          <w:rtl/>
        </w:rPr>
        <w:t>כאן</w:t>
      </w:r>
      <w:r w:rsidRPr="00AF1D22">
        <w:rPr>
          <w:rFonts w:cs="Arial"/>
          <w:sz w:val="24"/>
          <w:szCs w:val="24"/>
          <w:rtl/>
        </w:rPr>
        <w:t xml:space="preserve"> </w:t>
      </w:r>
      <w:r w:rsidRPr="00AF1D22">
        <w:rPr>
          <w:rFonts w:cs="Arial" w:hint="eastAsia"/>
          <w:sz w:val="24"/>
          <w:szCs w:val="24"/>
          <w:rtl/>
        </w:rPr>
        <w:t>בשביעית</w:t>
      </w:r>
      <w:r w:rsidRPr="00AF1D22">
        <w:rPr>
          <w:rFonts w:cs="Arial"/>
          <w:sz w:val="24"/>
          <w:szCs w:val="24"/>
          <w:rtl/>
        </w:rPr>
        <w:t xml:space="preserve"> </w:t>
      </w:r>
      <w:r w:rsidRPr="00AF1D22">
        <w:rPr>
          <w:rFonts w:cs="Arial" w:hint="eastAsia"/>
          <w:sz w:val="24"/>
          <w:szCs w:val="24"/>
          <w:rtl/>
        </w:rPr>
        <w:t>וכאן</w:t>
      </w:r>
      <w:r w:rsidRPr="00AF1D22">
        <w:rPr>
          <w:rFonts w:cs="Arial"/>
          <w:sz w:val="24"/>
          <w:szCs w:val="24"/>
          <w:rtl/>
        </w:rPr>
        <w:t xml:space="preserve"> </w:t>
      </w:r>
      <w:r w:rsidRPr="00AF1D22">
        <w:rPr>
          <w:rFonts w:cs="Arial" w:hint="eastAsia"/>
          <w:sz w:val="24"/>
          <w:szCs w:val="24"/>
          <w:rtl/>
        </w:rPr>
        <w:t>במועד</w:t>
      </w:r>
      <w:r w:rsidRPr="004B7F9B">
        <w:rPr>
          <w:rFonts w:cs="Arial"/>
          <w:sz w:val="24"/>
          <w:szCs w:val="24"/>
          <w:rtl/>
        </w:rPr>
        <w:t>.</w:t>
      </w:r>
      <w:r w:rsidRPr="00AF1D22">
        <w:rPr>
          <w:rFonts w:cs="Arial"/>
          <w:sz w:val="24"/>
          <w:szCs w:val="24"/>
          <w:rtl/>
        </w:rPr>
        <w:t xml:space="preserve"> </w:t>
      </w:r>
      <w:r w:rsidRPr="00AF1D22">
        <w:rPr>
          <w:rFonts w:cs="Arial" w:hint="eastAsia"/>
          <w:sz w:val="24"/>
          <w:szCs w:val="24"/>
          <w:rtl/>
        </w:rPr>
        <w:t>מה</w:t>
      </w:r>
      <w:r w:rsidRPr="00AF1D22">
        <w:rPr>
          <w:rFonts w:cs="Arial"/>
          <w:sz w:val="24"/>
          <w:szCs w:val="24"/>
          <w:rtl/>
        </w:rPr>
        <w:t xml:space="preserve"> </w:t>
      </w:r>
      <w:r w:rsidRPr="00AF1D22">
        <w:rPr>
          <w:rFonts w:cs="Arial" w:hint="eastAsia"/>
          <w:sz w:val="24"/>
          <w:szCs w:val="24"/>
          <w:rtl/>
        </w:rPr>
        <w:t>בין</w:t>
      </w:r>
      <w:r w:rsidRPr="00AF1D22">
        <w:rPr>
          <w:rFonts w:cs="Arial"/>
          <w:sz w:val="24"/>
          <w:szCs w:val="24"/>
          <w:rtl/>
        </w:rPr>
        <w:t xml:space="preserve"> </w:t>
      </w:r>
      <w:r w:rsidRPr="00AF1D22">
        <w:rPr>
          <w:rFonts w:cs="Arial" w:hint="eastAsia"/>
          <w:sz w:val="24"/>
          <w:szCs w:val="24"/>
          <w:rtl/>
        </w:rPr>
        <w:t>שביעית</w:t>
      </w:r>
      <w:r w:rsidRPr="00AF1D22">
        <w:rPr>
          <w:rFonts w:cs="Arial"/>
          <w:sz w:val="24"/>
          <w:szCs w:val="24"/>
          <w:rtl/>
        </w:rPr>
        <w:t xml:space="preserve"> </w:t>
      </w:r>
      <w:r w:rsidRPr="004B7F9B">
        <w:rPr>
          <w:rFonts w:cs="Arial" w:hint="cs"/>
          <w:sz w:val="24"/>
          <w:szCs w:val="24"/>
          <w:rtl/>
        </w:rPr>
        <w:t>ומה</w:t>
      </w:r>
      <w:r w:rsidRPr="00AF1D22">
        <w:rPr>
          <w:rFonts w:cs="Arial"/>
          <w:sz w:val="24"/>
          <w:szCs w:val="24"/>
          <w:rtl/>
        </w:rPr>
        <w:t xml:space="preserve"> </w:t>
      </w:r>
      <w:r w:rsidRPr="00AF1D22">
        <w:rPr>
          <w:rFonts w:cs="Arial" w:hint="eastAsia"/>
          <w:sz w:val="24"/>
          <w:szCs w:val="24"/>
          <w:rtl/>
        </w:rPr>
        <w:t>בין</w:t>
      </w:r>
      <w:r w:rsidRPr="00AF1D22">
        <w:rPr>
          <w:rFonts w:cs="Arial"/>
          <w:sz w:val="24"/>
          <w:szCs w:val="24"/>
          <w:rtl/>
        </w:rPr>
        <w:t xml:space="preserve"> </w:t>
      </w:r>
      <w:r w:rsidRPr="00AF1D22">
        <w:rPr>
          <w:rFonts w:cs="Arial" w:hint="eastAsia"/>
          <w:sz w:val="24"/>
          <w:szCs w:val="24"/>
          <w:rtl/>
        </w:rPr>
        <w:t>מועד</w:t>
      </w:r>
      <w:r w:rsidRPr="004B7F9B">
        <w:rPr>
          <w:rFonts w:cs="Arial" w:hint="cs"/>
          <w:sz w:val="24"/>
          <w:szCs w:val="24"/>
          <w:rtl/>
        </w:rPr>
        <w:t>?</w:t>
      </w:r>
      <w:r w:rsidRPr="004B7F9B">
        <w:rPr>
          <w:rFonts w:cs="Arial"/>
          <w:sz w:val="24"/>
          <w:szCs w:val="24"/>
          <w:rtl/>
        </w:rPr>
        <w:t>.</w:t>
      </w:r>
      <w:r w:rsidRPr="00AF1D22">
        <w:rPr>
          <w:rFonts w:cs="Arial"/>
          <w:sz w:val="24"/>
          <w:szCs w:val="24"/>
          <w:rtl/>
        </w:rPr>
        <w:t xml:space="preserve"> </w:t>
      </w:r>
      <w:r w:rsidRPr="00AF1D22">
        <w:rPr>
          <w:rFonts w:cs="Arial" w:hint="eastAsia"/>
          <w:sz w:val="24"/>
          <w:szCs w:val="24"/>
          <w:rtl/>
        </w:rPr>
        <w:t>שביעית</w:t>
      </w:r>
      <w:r w:rsidRPr="00AF1D22">
        <w:rPr>
          <w:rFonts w:cs="Arial"/>
          <w:sz w:val="24"/>
          <w:szCs w:val="24"/>
          <w:rtl/>
        </w:rPr>
        <w:t xml:space="preserve"> </w:t>
      </w:r>
      <w:r w:rsidRPr="00AF1D22">
        <w:rPr>
          <w:rFonts w:cs="Arial" w:hint="eastAsia"/>
          <w:sz w:val="24"/>
          <w:szCs w:val="24"/>
          <w:rtl/>
        </w:rPr>
        <w:t>על</w:t>
      </w:r>
      <w:r w:rsidRPr="00AF1D22">
        <w:rPr>
          <w:rFonts w:cs="Arial"/>
          <w:sz w:val="24"/>
          <w:szCs w:val="24"/>
          <w:rtl/>
        </w:rPr>
        <w:t xml:space="preserve"> </w:t>
      </w:r>
      <w:r w:rsidRPr="00AF1D22">
        <w:rPr>
          <w:rFonts w:cs="Arial" w:hint="eastAsia"/>
          <w:sz w:val="24"/>
          <w:szCs w:val="24"/>
          <w:rtl/>
        </w:rPr>
        <w:t>ידי</w:t>
      </w:r>
      <w:r w:rsidRPr="00AF1D22">
        <w:rPr>
          <w:rFonts w:cs="Arial"/>
          <w:sz w:val="24"/>
          <w:szCs w:val="24"/>
          <w:rtl/>
        </w:rPr>
        <w:t xml:space="preserve"> </w:t>
      </w:r>
      <w:r w:rsidRPr="00AF1D22">
        <w:rPr>
          <w:rFonts w:cs="Arial" w:hint="eastAsia"/>
          <w:sz w:val="24"/>
          <w:szCs w:val="24"/>
          <w:rtl/>
        </w:rPr>
        <w:t>שהוא</w:t>
      </w:r>
      <w:r w:rsidRPr="00AF1D22">
        <w:rPr>
          <w:rFonts w:cs="Arial"/>
          <w:sz w:val="24"/>
          <w:szCs w:val="24"/>
          <w:rtl/>
        </w:rPr>
        <w:t xml:space="preserve"> </w:t>
      </w:r>
      <w:r w:rsidRPr="004B7F9B">
        <w:rPr>
          <w:rFonts w:cs="Arial" w:hint="cs"/>
          <w:sz w:val="24"/>
          <w:szCs w:val="24"/>
          <w:rtl/>
        </w:rPr>
        <w:t>מותרת</w:t>
      </w:r>
      <w:r w:rsidRPr="00AF1D22">
        <w:rPr>
          <w:rFonts w:cs="Arial"/>
          <w:sz w:val="24"/>
          <w:szCs w:val="24"/>
          <w:rtl/>
        </w:rPr>
        <w:t xml:space="preserve"> </w:t>
      </w:r>
      <w:r w:rsidRPr="00AF1D22">
        <w:rPr>
          <w:rFonts w:cs="Arial" w:hint="eastAsia"/>
          <w:sz w:val="24"/>
          <w:szCs w:val="24"/>
          <w:rtl/>
        </w:rPr>
        <w:t>במלאכה</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התירו</w:t>
      </w:r>
      <w:r w:rsidRPr="00AF1D22">
        <w:rPr>
          <w:rFonts w:cs="Arial"/>
          <w:sz w:val="24"/>
          <w:szCs w:val="24"/>
          <w:rtl/>
        </w:rPr>
        <w:t xml:space="preserve"> </w:t>
      </w:r>
      <w:r w:rsidRPr="00AF1D22">
        <w:rPr>
          <w:rFonts w:cs="Arial" w:hint="eastAsia"/>
          <w:sz w:val="24"/>
          <w:szCs w:val="24"/>
          <w:rtl/>
        </w:rPr>
        <w:t>בין</w:t>
      </w:r>
      <w:r w:rsidRPr="00AF1D22">
        <w:rPr>
          <w:rFonts w:cs="Arial"/>
          <w:sz w:val="24"/>
          <w:szCs w:val="24"/>
          <w:rtl/>
        </w:rPr>
        <w:t xml:space="preserve"> </w:t>
      </w:r>
      <w:r w:rsidRPr="00AF1D22">
        <w:rPr>
          <w:rFonts w:cs="Arial" w:hint="eastAsia"/>
          <w:sz w:val="24"/>
          <w:szCs w:val="24"/>
          <w:rtl/>
        </w:rPr>
        <w:t>דבר</w:t>
      </w:r>
      <w:r w:rsidRPr="00AF1D22">
        <w:rPr>
          <w:rFonts w:cs="Arial"/>
          <w:sz w:val="24"/>
          <w:szCs w:val="24"/>
          <w:rtl/>
        </w:rPr>
        <w:t xml:space="preserve"> </w:t>
      </w:r>
      <w:r w:rsidRPr="00AF1D22">
        <w:rPr>
          <w:rFonts w:cs="Arial" w:hint="eastAsia"/>
          <w:sz w:val="24"/>
          <w:szCs w:val="24"/>
          <w:rtl/>
        </w:rPr>
        <w:t>שהוא</w:t>
      </w:r>
      <w:r w:rsidRPr="00AF1D22">
        <w:rPr>
          <w:rFonts w:cs="Arial"/>
          <w:sz w:val="24"/>
          <w:szCs w:val="24"/>
          <w:rtl/>
        </w:rPr>
        <w:t xml:space="preserve"> </w:t>
      </w:r>
      <w:r w:rsidRPr="004B7F9B">
        <w:rPr>
          <w:rFonts w:cs="Arial" w:hint="cs"/>
          <w:sz w:val="24"/>
          <w:szCs w:val="24"/>
          <w:rtl/>
        </w:rPr>
        <w:t>טריח</w:t>
      </w:r>
      <w:r w:rsidRPr="00AF1D22">
        <w:rPr>
          <w:rFonts w:cs="Arial"/>
          <w:sz w:val="24"/>
          <w:szCs w:val="24"/>
          <w:rtl/>
        </w:rPr>
        <w:t xml:space="preserve"> </w:t>
      </w:r>
      <w:r w:rsidRPr="00AF1D22">
        <w:rPr>
          <w:rFonts w:cs="Arial" w:hint="eastAsia"/>
          <w:sz w:val="24"/>
          <w:szCs w:val="24"/>
          <w:rtl/>
        </w:rPr>
        <w:t>בין</w:t>
      </w:r>
      <w:r w:rsidRPr="00AF1D22">
        <w:rPr>
          <w:rFonts w:cs="Arial"/>
          <w:sz w:val="24"/>
          <w:szCs w:val="24"/>
          <w:rtl/>
        </w:rPr>
        <w:t xml:space="preserve"> </w:t>
      </w:r>
      <w:r w:rsidRPr="00AF1D22">
        <w:rPr>
          <w:rFonts w:cs="Arial" w:hint="eastAsia"/>
          <w:sz w:val="24"/>
          <w:szCs w:val="24"/>
          <w:rtl/>
        </w:rPr>
        <w:t>דבר</w:t>
      </w:r>
      <w:r w:rsidRPr="00AF1D22">
        <w:rPr>
          <w:rFonts w:cs="Arial"/>
          <w:sz w:val="24"/>
          <w:szCs w:val="24"/>
          <w:rtl/>
        </w:rPr>
        <w:t xml:space="preserve"> </w:t>
      </w:r>
      <w:r w:rsidRPr="00AF1D22">
        <w:rPr>
          <w:rFonts w:cs="Arial" w:hint="eastAsia"/>
          <w:sz w:val="24"/>
          <w:szCs w:val="24"/>
          <w:rtl/>
        </w:rPr>
        <w:t>שאינו</w:t>
      </w:r>
      <w:r w:rsidRPr="00AF1D22">
        <w:rPr>
          <w:rFonts w:cs="Arial"/>
          <w:sz w:val="24"/>
          <w:szCs w:val="24"/>
          <w:rtl/>
        </w:rPr>
        <w:t xml:space="preserve"> </w:t>
      </w:r>
      <w:r w:rsidRPr="004B7F9B">
        <w:rPr>
          <w:rFonts w:cs="Arial" w:hint="cs"/>
          <w:sz w:val="24"/>
          <w:szCs w:val="24"/>
          <w:rtl/>
        </w:rPr>
        <w:t>טריח.</w:t>
      </w:r>
      <w:r w:rsidRPr="00AF1D22">
        <w:rPr>
          <w:rFonts w:cs="Arial"/>
          <w:sz w:val="24"/>
          <w:szCs w:val="24"/>
          <w:rtl/>
        </w:rPr>
        <w:t xml:space="preserve"> </w:t>
      </w:r>
      <w:r w:rsidRPr="00AF1D22">
        <w:rPr>
          <w:rFonts w:cs="Arial" w:hint="eastAsia"/>
          <w:sz w:val="24"/>
          <w:szCs w:val="24"/>
          <w:rtl/>
        </w:rPr>
        <w:t>מועד</w:t>
      </w:r>
      <w:r w:rsidRPr="00AF1D22">
        <w:rPr>
          <w:rFonts w:cs="Arial"/>
          <w:sz w:val="24"/>
          <w:szCs w:val="24"/>
          <w:rtl/>
        </w:rPr>
        <w:t xml:space="preserve"> </w:t>
      </w:r>
      <w:r w:rsidRPr="004B7F9B">
        <w:rPr>
          <w:rFonts w:cs="Arial" w:hint="cs"/>
          <w:sz w:val="24"/>
          <w:szCs w:val="24"/>
          <w:rtl/>
        </w:rPr>
        <w:t>ע</w:t>
      </w:r>
      <w:r w:rsidRPr="004B7F9B">
        <w:rPr>
          <w:rFonts w:cs="Arial"/>
          <w:sz w:val="24"/>
          <w:szCs w:val="24"/>
          <w:rtl/>
        </w:rPr>
        <w:t>"</w:t>
      </w:r>
      <w:r w:rsidRPr="004B7F9B">
        <w:rPr>
          <w:rFonts w:cs="Arial" w:hint="cs"/>
          <w:sz w:val="24"/>
          <w:szCs w:val="24"/>
          <w:rtl/>
        </w:rPr>
        <w:t>י</w:t>
      </w:r>
      <w:r w:rsidRPr="004B7F9B">
        <w:rPr>
          <w:rFonts w:cs="Arial"/>
          <w:sz w:val="24"/>
          <w:szCs w:val="24"/>
          <w:rtl/>
        </w:rPr>
        <w:t xml:space="preserve"> </w:t>
      </w:r>
      <w:r w:rsidRPr="004B7F9B">
        <w:rPr>
          <w:rFonts w:cs="Arial" w:hint="cs"/>
          <w:sz w:val="24"/>
          <w:szCs w:val="24"/>
          <w:rtl/>
        </w:rPr>
        <w:t>שהוא</w:t>
      </w:r>
      <w:r w:rsidRPr="004B7F9B">
        <w:rPr>
          <w:rFonts w:cs="Arial"/>
          <w:sz w:val="24"/>
          <w:szCs w:val="24"/>
          <w:rtl/>
        </w:rPr>
        <w:t xml:space="preserve"> </w:t>
      </w:r>
      <w:r w:rsidRPr="004B7F9B">
        <w:rPr>
          <w:rFonts w:cs="Arial" w:hint="cs"/>
          <w:sz w:val="24"/>
          <w:szCs w:val="24"/>
          <w:rtl/>
        </w:rPr>
        <w:t>אסור</w:t>
      </w:r>
      <w:r w:rsidRPr="00AF1D22">
        <w:rPr>
          <w:rFonts w:cs="Arial"/>
          <w:sz w:val="24"/>
          <w:szCs w:val="24"/>
          <w:rtl/>
        </w:rPr>
        <w:t xml:space="preserve"> </w:t>
      </w:r>
      <w:r w:rsidRPr="00AF1D22">
        <w:rPr>
          <w:rFonts w:cs="Arial" w:hint="eastAsia"/>
          <w:sz w:val="24"/>
          <w:szCs w:val="24"/>
          <w:rtl/>
        </w:rPr>
        <w:t>במלאכה</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לא</w:t>
      </w:r>
      <w:r w:rsidRPr="00AF1D22">
        <w:rPr>
          <w:rFonts w:cs="Arial"/>
          <w:sz w:val="24"/>
          <w:szCs w:val="24"/>
          <w:rtl/>
        </w:rPr>
        <w:t xml:space="preserve"> </w:t>
      </w:r>
      <w:r w:rsidRPr="00AF1D22">
        <w:rPr>
          <w:rFonts w:cs="Arial" w:hint="eastAsia"/>
          <w:sz w:val="24"/>
          <w:szCs w:val="24"/>
          <w:rtl/>
        </w:rPr>
        <w:t>התירו</w:t>
      </w:r>
      <w:r w:rsidRPr="00AF1D22">
        <w:rPr>
          <w:rFonts w:cs="Arial"/>
          <w:sz w:val="24"/>
          <w:szCs w:val="24"/>
          <w:rtl/>
        </w:rPr>
        <w:t xml:space="preserve"> </w:t>
      </w:r>
      <w:r w:rsidRPr="00AF1D22">
        <w:rPr>
          <w:rFonts w:cs="Arial" w:hint="eastAsia"/>
          <w:sz w:val="24"/>
          <w:szCs w:val="24"/>
          <w:rtl/>
        </w:rPr>
        <w:t>אלא</w:t>
      </w:r>
      <w:r w:rsidRPr="00AF1D22">
        <w:rPr>
          <w:rFonts w:cs="Arial"/>
          <w:sz w:val="24"/>
          <w:szCs w:val="24"/>
          <w:rtl/>
        </w:rPr>
        <w:t xml:space="preserve"> </w:t>
      </w:r>
      <w:r w:rsidRPr="00AF1D22">
        <w:rPr>
          <w:rFonts w:cs="Arial" w:hint="eastAsia"/>
          <w:sz w:val="24"/>
          <w:szCs w:val="24"/>
          <w:rtl/>
        </w:rPr>
        <w:t>דבר</w:t>
      </w:r>
      <w:r w:rsidRPr="00AF1D22">
        <w:rPr>
          <w:rFonts w:cs="Arial"/>
          <w:sz w:val="24"/>
          <w:szCs w:val="24"/>
          <w:rtl/>
        </w:rPr>
        <w:t xml:space="preserve"> </w:t>
      </w:r>
      <w:r w:rsidRPr="00AF1D22">
        <w:rPr>
          <w:rFonts w:cs="Arial" w:hint="eastAsia"/>
          <w:sz w:val="24"/>
          <w:szCs w:val="24"/>
          <w:rtl/>
        </w:rPr>
        <w:t>שהוא</w:t>
      </w:r>
      <w:r w:rsidRPr="00AF1D22">
        <w:rPr>
          <w:rFonts w:cs="Arial"/>
          <w:sz w:val="24"/>
          <w:szCs w:val="24"/>
          <w:rtl/>
        </w:rPr>
        <w:t xml:space="preserve"> </w:t>
      </w:r>
      <w:r w:rsidRPr="00AF1D22">
        <w:rPr>
          <w:rFonts w:cs="Arial" w:hint="eastAsia"/>
          <w:sz w:val="24"/>
          <w:szCs w:val="24"/>
          <w:rtl/>
        </w:rPr>
        <w:t>אבד</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ובלבד</w:t>
      </w:r>
      <w:r w:rsidRPr="00AF1D22">
        <w:rPr>
          <w:rFonts w:cs="Arial"/>
          <w:sz w:val="24"/>
          <w:szCs w:val="24"/>
          <w:rtl/>
        </w:rPr>
        <w:t xml:space="preserve"> </w:t>
      </w:r>
      <w:r w:rsidRPr="00AF1D22">
        <w:rPr>
          <w:rFonts w:cs="Arial" w:hint="eastAsia"/>
          <w:sz w:val="24"/>
          <w:szCs w:val="24"/>
          <w:rtl/>
        </w:rPr>
        <w:t>דבר</w:t>
      </w:r>
      <w:r w:rsidRPr="00AF1D22">
        <w:rPr>
          <w:rFonts w:cs="Arial"/>
          <w:sz w:val="24"/>
          <w:szCs w:val="24"/>
          <w:rtl/>
        </w:rPr>
        <w:t xml:space="preserve"> </w:t>
      </w:r>
      <w:r w:rsidRPr="00AF1D22">
        <w:rPr>
          <w:rFonts w:cs="Arial" w:hint="eastAsia"/>
          <w:sz w:val="24"/>
          <w:szCs w:val="24"/>
          <w:rtl/>
        </w:rPr>
        <w:t>שאינו</w:t>
      </w:r>
      <w:r w:rsidRPr="00AF1D22">
        <w:rPr>
          <w:rFonts w:cs="Arial"/>
          <w:sz w:val="24"/>
          <w:szCs w:val="24"/>
          <w:rtl/>
        </w:rPr>
        <w:t xml:space="preserve"> </w:t>
      </w:r>
      <w:r w:rsidRPr="004B7F9B">
        <w:rPr>
          <w:rFonts w:cs="Arial" w:hint="cs"/>
          <w:sz w:val="24"/>
          <w:szCs w:val="24"/>
          <w:rtl/>
        </w:rPr>
        <w:t>טריח</w:t>
      </w:r>
      <w:r w:rsidRPr="004B7F9B">
        <w:rPr>
          <w:rFonts w:cs="Arial"/>
          <w:sz w:val="24"/>
          <w:szCs w:val="24"/>
          <w:rtl/>
        </w:rPr>
        <w:t>.</w:t>
      </w:r>
      <w:r w:rsidRPr="00AF1D22">
        <w:rPr>
          <w:rFonts w:cs="Arial"/>
          <w:sz w:val="24"/>
          <w:szCs w:val="24"/>
          <w:rtl/>
        </w:rPr>
        <w:t xml:space="preserve"> </w:t>
      </w:r>
      <w:r w:rsidRPr="00AF1D22">
        <w:rPr>
          <w:rFonts w:cs="Arial" w:hint="eastAsia"/>
          <w:sz w:val="24"/>
          <w:szCs w:val="24"/>
          <w:rtl/>
        </w:rPr>
        <w:t>ואית</w:t>
      </w:r>
      <w:r w:rsidRPr="00AF1D22">
        <w:rPr>
          <w:rFonts w:cs="Arial"/>
          <w:sz w:val="24"/>
          <w:szCs w:val="24"/>
          <w:rtl/>
        </w:rPr>
        <w:t xml:space="preserve"> </w:t>
      </w:r>
      <w:r w:rsidRPr="00AF1D22">
        <w:rPr>
          <w:rFonts w:cs="Arial" w:hint="eastAsia"/>
          <w:sz w:val="24"/>
          <w:szCs w:val="24"/>
          <w:rtl/>
        </w:rPr>
        <w:t>דבעי</w:t>
      </w:r>
      <w:r w:rsidRPr="00AF1D22">
        <w:rPr>
          <w:rFonts w:cs="Arial"/>
          <w:sz w:val="24"/>
          <w:szCs w:val="24"/>
          <w:rtl/>
        </w:rPr>
        <w:t xml:space="preserve"> </w:t>
      </w:r>
      <w:r w:rsidRPr="004B7F9B">
        <w:rPr>
          <w:rFonts w:cs="Arial" w:hint="cs"/>
          <w:sz w:val="24"/>
          <w:szCs w:val="24"/>
          <w:rtl/>
        </w:rPr>
        <w:t>מימר</w:t>
      </w:r>
      <w:r w:rsidRPr="004B7F9B">
        <w:rPr>
          <w:rFonts w:cs="Arial"/>
          <w:sz w:val="24"/>
          <w:szCs w:val="24"/>
          <w:rtl/>
        </w:rPr>
        <w:t xml:space="preserve"> </w:t>
      </w:r>
      <w:r w:rsidRPr="004B7F9B">
        <w:rPr>
          <w:rFonts w:cs="Arial" w:hint="cs"/>
          <w:sz w:val="24"/>
          <w:szCs w:val="24"/>
          <w:rtl/>
        </w:rPr>
        <w:t>נישמעינה</w:t>
      </w:r>
      <w:r w:rsidRPr="00AF1D22">
        <w:rPr>
          <w:rFonts w:cs="Arial"/>
          <w:sz w:val="24"/>
          <w:szCs w:val="24"/>
          <w:rtl/>
        </w:rPr>
        <w:t xml:space="preserve"> </w:t>
      </w:r>
      <w:r w:rsidRPr="00AF1D22">
        <w:rPr>
          <w:rFonts w:cs="Arial" w:hint="eastAsia"/>
          <w:sz w:val="24"/>
          <w:szCs w:val="24"/>
          <w:rtl/>
        </w:rPr>
        <w:t>מן</w:t>
      </w:r>
      <w:r w:rsidRPr="00AF1D22">
        <w:rPr>
          <w:rFonts w:cs="Arial"/>
          <w:sz w:val="24"/>
          <w:szCs w:val="24"/>
          <w:rtl/>
        </w:rPr>
        <w:t xml:space="preserve"> </w:t>
      </w:r>
      <w:r w:rsidRPr="00AF1D22">
        <w:rPr>
          <w:rFonts w:cs="Arial" w:hint="eastAsia"/>
          <w:sz w:val="24"/>
          <w:szCs w:val="24"/>
          <w:rtl/>
        </w:rPr>
        <w:t>הדא</w:t>
      </w:r>
      <w:r w:rsidR="00CC1C88">
        <w:rPr>
          <w:rFonts w:cs="Arial" w:hint="cs"/>
          <w:sz w:val="24"/>
          <w:szCs w:val="24"/>
          <w:rtl/>
        </w:rPr>
        <w:t xml:space="preserve">. </w:t>
      </w:r>
      <w:r w:rsidRPr="00AF1D22">
        <w:rPr>
          <w:rFonts w:cs="Arial" w:hint="eastAsia"/>
          <w:sz w:val="24"/>
          <w:szCs w:val="24"/>
          <w:rtl/>
        </w:rPr>
        <w:t>שביעית</w:t>
      </w:r>
      <w:r w:rsidRPr="00AF1D22">
        <w:rPr>
          <w:rFonts w:cs="Arial"/>
          <w:sz w:val="24"/>
          <w:szCs w:val="24"/>
          <w:rtl/>
        </w:rPr>
        <w:t xml:space="preserve"> </w:t>
      </w:r>
      <w:r w:rsidRPr="004B7F9B">
        <w:rPr>
          <w:rFonts w:cs="Arial" w:hint="cs"/>
          <w:sz w:val="24"/>
          <w:szCs w:val="24"/>
          <w:rtl/>
        </w:rPr>
        <w:t>על</w:t>
      </w:r>
      <w:r w:rsidRPr="004B7F9B">
        <w:rPr>
          <w:rFonts w:cs="Arial"/>
          <w:sz w:val="24"/>
          <w:szCs w:val="24"/>
          <w:rtl/>
        </w:rPr>
        <w:t xml:space="preserve"> </w:t>
      </w:r>
      <w:r w:rsidRPr="004B7F9B">
        <w:rPr>
          <w:rFonts w:cs="Arial" w:hint="cs"/>
          <w:sz w:val="24"/>
          <w:szCs w:val="24"/>
          <w:rtl/>
        </w:rPr>
        <w:t>ידי</w:t>
      </w:r>
      <w:r w:rsidRPr="00AF1D22">
        <w:rPr>
          <w:rFonts w:cs="Arial"/>
          <w:sz w:val="24"/>
          <w:szCs w:val="24"/>
          <w:rtl/>
        </w:rPr>
        <w:t xml:space="preserve"> </w:t>
      </w:r>
      <w:r w:rsidRPr="00AF1D22">
        <w:rPr>
          <w:rFonts w:cs="Arial" w:hint="eastAsia"/>
          <w:sz w:val="24"/>
          <w:szCs w:val="24"/>
          <w:rtl/>
        </w:rPr>
        <w:t>שזמנה</w:t>
      </w:r>
      <w:r w:rsidRPr="00AF1D22">
        <w:rPr>
          <w:rFonts w:cs="Arial"/>
          <w:sz w:val="24"/>
          <w:szCs w:val="24"/>
          <w:rtl/>
        </w:rPr>
        <w:t xml:space="preserve"> </w:t>
      </w:r>
      <w:r w:rsidRPr="00AF1D22">
        <w:rPr>
          <w:rFonts w:cs="Arial" w:hint="eastAsia"/>
          <w:sz w:val="24"/>
          <w:szCs w:val="24"/>
          <w:rtl/>
        </w:rPr>
        <w:t>מרובה</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התירו</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מועד</w:t>
      </w:r>
      <w:r w:rsidRPr="00AF1D22">
        <w:rPr>
          <w:rFonts w:cs="Arial"/>
          <w:sz w:val="24"/>
          <w:szCs w:val="24"/>
          <w:rtl/>
        </w:rPr>
        <w:t xml:space="preserve"> </w:t>
      </w:r>
      <w:r w:rsidRPr="004B7F9B">
        <w:rPr>
          <w:rFonts w:cs="Arial" w:hint="cs"/>
          <w:sz w:val="24"/>
          <w:szCs w:val="24"/>
          <w:rtl/>
        </w:rPr>
        <w:t>על</w:t>
      </w:r>
      <w:r w:rsidRPr="004B7F9B">
        <w:rPr>
          <w:rFonts w:cs="Arial"/>
          <w:sz w:val="24"/>
          <w:szCs w:val="24"/>
          <w:rtl/>
        </w:rPr>
        <w:t xml:space="preserve"> </w:t>
      </w:r>
      <w:r w:rsidRPr="004B7F9B">
        <w:rPr>
          <w:rFonts w:cs="Arial" w:hint="cs"/>
          <w:sz w:val="24"/>
          <w:szCs w:val="24"/>
          <w:rtl/>
        </w:rPr>
        <w:t>ידי</w:t>
      </w:r>
      <w:r w:rsidRPr="00AF1D22">
        <w:rPr>
          <w:rFonts w:cs="Arial"/>
          <w:sz w:val="24"/>
          <w:szCs w:val="24"/>
          <w:rtl/>
        </w:rPr>
        <w:t xml:space="preserve"> </w:t>
      </w:r>
      <w:r w:rsidRPr="00AF1D22">
        <w:rPr>
          <w:rFonts w:cs="Arial" w:hint="eastAsia"/>
          <w:sz w:val="24"/>
          <w:szCs w:val="24"/>
          <w:rtl/>
        </w:rPr>
        <w:t>שזמנו</w:t>
      </w:r>
      <w:r w:rsidRPr="00AF1D22">
        <w:rPr>
          <w:rFonts w:cs="Arial"/>
          <w:sz w:val="24"/>
          <w:szCs w:val="24"/>
          <w:rtl/>
        </w:rPr>
        <w:t xml:space="preserve"> </w:t>
      </w:r>
      <w:r w:rsidRPr="00AF1D22">
        <w:rPr>
          <w:rFonts w:cs="Arial" w:hint="eastAsia"/>
          <w:sz w:val="24"/>
          <w:szCs w:val="24"/>
          <w:rtl/>
        </w:rPr>
        <w:t>קצר</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אסור</w:t>
      </w:r>
      <w:r w:rsidRPr="004B7F9B">
        <w:rPr>
          <w:rFonts w:cs="Arial"/>
          <w:sz w:val="24"/>
          <w:szCs w:val="24"/>
          <w:rtl/>
        </w:rPr>
        <w:t xml:space="preserve">. </w:t>
      </w:r>
      <w:r w:rsidRPr="004B7F9B">
        <w:rPr>
          <w:rFonts w:cs="Arial" w:hint="cs"/>
          <w:sz w:val="24"/>
          <w:szCs w:val="24"/>
          <w:rtl/>
        </w:rPr>
        <w:t>אותן</w:t>
      </w:r>
      <w:r w:rsidRPr="00AF1D22">
        <w:rPr>
          <w:rFonts w:cs="Arial"/>
          <w:sz w:val="24"/>
          <w:szCs w:val="24"/>
          <w:rtl/>
        </w:rPr>
        <w:t xml:space="preserve"> </w:t>
      </w:r>
      <w:r w:rsidRPr="00AF1D22">
        <w:rPr>
          <w:rFonts w:cs="Arial" w:hint="eastAsia"/>
          <w:sz w:val="24"/>
          <w:szCs w:val="24"/>
          <w:rtl/>
        </w:rPr>
        <w:t>שבעת</w:t>
      </w:r>
      <w:r w:rsidRPr="00AF1D22">
        <w:rPr>
          <w:rFonts w:cs="Arial"/>
          <w:sz w:val="24"/>
          <w:szCs w:val="24"/>
          <w:rtl/>
        </w:rPr>
        <w:t xml:space="preserve"> </w:t>
      </w:r>
      <w:r w:rsidRPr="00AF1D22">
        <w:rPr>
          <w:rFonts w:cs="Arial" w:hint="eastAsia"/>
          <w:sz w:val="24"/>
          <w:szCs w:val="24"/>
          <w:rtl/>
        </w:rPr>
        <w:t>ימים</w:t>
      </w:r>
      <w:r w:rsidRPr="00AF1D22">
        <w:rPr>
          <w:rFonts w:cs="Arial"/>
          <w:sz w:val="24"/>
          <w:szCs w:val="24"/>
          <w:rtl/>
        </w:rPr>
        <w:t xml:space="preserve"> </w:t>
      </w:r>
      <w:r w:rsidRPr="00B85EEC">
        <w:rPr>
          <w:rFonts w:cs="Arial" w:hint="cs"/>
          <w:b/>
          <w:bCs/>
          <w:sz w:val="24"/>
          <w:szCs w:val="24"/>
          <w:rtl/>
        </w:rPr>
        <w:t>האחרונים</w:t>
      </w:r>
      <w:r w:rsidRPr="00B85EEC">
        <w:rPr>
          <w:rFonts w:cs="Arial"/>
          <w:b/>
          <w:bCs/>
          <w:sz w:val="24"/>
          <w:szCs w:val="24"/>
          <w:rtl/>
        </w:rPr>
        <w:t xml:space="preserve"> </w:t>
      </w:r>
      <w:r w:rsidRPr="00B85EEC">
        <w:rPr>
          <w:rFonts w:cs="Arial" w:hint="cs"/>
          <w:b/>
          <w:bCs/>
          <w:sz w:val="24"/>
          <w:szCs w:val="24"/>
          <w:rtl/>
        </w:rPr>
        <w:t>של השביעית</w:t>
      </w:r>
      <w:r w:rsidRPr="004B7F9B">
        <w:rPr>
          <w:rFonts w:cs="Arial" w:hint="cs"/>
          <w:sz w:val="24"/>
          <w:szCs w:val="24"/>
          <w:rtl/>
        </w:rPr>
        <w:t>.</w:t>
      </w:r>
      <w:r w:rsidRPr="00AF1D22">
        <w:rPr>
          <w:rFonts w:cs="Arial"/>
          <w:sz w:val="24"/>
          <w:szCs w:val="24"/>
          <w:rtl/>
        </w:rPr>
        <w:t xml:space="preserve"> לא </w:t>
      </w:r>
      <w:r w:rsidRPr="00AF1D22">
        <w:rPr>
          <w:rFonts w:cs="Arial" w:hint="eastAsia"/>
          <w:sz w:val="24"/>
          <w:szCs w:val="24"/>
          <w:rtl/>
        </w:rPr>
        <w:t>מסתברא</w:t>
      </w:r>
      <w:r w:rsidRPr="00AF1D22">
        <w:rPr>
          <w:rFonts w:cs="Arial"/>
          <w:sz w:val="24"/>
          <w:szCs w:val="24"/>
          <w:rtl/>
        </w:rPr>
        <w:t xml:space="preserve"> </w:t>
      </w:r>
      <w:r w:rsidRPr="00AF1D22">
        <w:rPr>
          <w:rFonts w:cs="Arial" w:hint="eastAsia"/>
          <w:sz w:val="24"/>
          <w:szCs w:val="24"/>
          <w:rtl/>
        </w:rPr>
        <w:t>מיעבדינון</w:t>
      </w:r>
      <w:r w:rsidRPr="00AF1D22">
        <w:rPr>
          <w:rFonts w:cs="Arial"/>
          <w:sz w:val="24"/>
          <w:szCs w:val="24"/>
          <w:rtl/>
        </w:rPr>
        <w:t xml:space="preserve"> </w:t>
      </w:r>
      <w:r w:rsidRPr="004B7F9B">
        <w:rPr>
          <w:rFonts w:cs="Arial" w:hint="cs"/>
          <w:sz w:val="24"/>
          <w:szCs w:val="24"/>
          <w:rtl/>
        </w:rPr>
        <w:t>כשבעת</w:t>
      </w:r>
      <w:r w:rsidRPr="00AF1D22">
        <w:rPr>
          <w:rFonts w:cs="Arial"/>
          <w:sz w:val="24"/>
          <w:szCs w:val="24"/>
          <w:rtl/>
        </w:rPr>
        <w:t xml:space="preserve"> </w:t>
      </w:r>
      <w:r w:rsidRPr="00AF1D22">
        <w:rPr>
          <w:rFonts w:cs="Arial" w:hint="eastAsia"/>
          <w:sz w:val="24"/>
          <w:szCs w:val="24"/>
          <w:rtl/>
        </w:rPr>
        <w:t>ימי</w:t>
      </w:r>
      <w:r w:rsidRPr="00AF1D22">
        <w:rPr>
          <w:rFonts w:cs="Arial"/>
          <w:sz w:val="24"/>
          <w:szCs w:val="24"/>
          <w:rtl/>
        </w:rPr>
        <w:t xml:space="preserve"> </w:t>
      </w:r>
      <w:r w:rsidRPr="00AF1D22">
        <w:rPr>
          <w:rFonts w:cs="Arial" w:hint="eastAsia"/>
          <w:sz w:val="24"/>
          <w:szCs w:val="24"/>
          <w:rtl/>
        </w:rPr>
        <w:t>הרגל</w:t>
      </w:r>
      <w:r w:rsidRPr="00AF1D22">
        <w:rPr>
          <w:rFonts w:cs="Arial"/>
          <w:sz w:val="24"/>
          <w:szCs w:val="24"/>
          <w:rtl/>
        </w:rPr>
        <w:t xml:space="preserve"> </w:t>
      </w:r>
      <w:r w:rsidRPr="00AF1D22">
        <w:rPr>
          <w:rFonts w:cs="Arial" w:hint="eastAsia"/>
          <w:sz w:val="24"/>
          <w:szCs w:val="24"/>
          <w:rtl/>
        </w:rPr>
        <w:t>ויהיו</w:t>
      </w:r>
      <w:r w:rsidRPr="00AF1D22">
        <w:rPr>
          <w:rFonts w:cs="Arial"/>
          <w:sz w:val="24"/>
          <w:szCs w:val="24"/>
          <w:rtl/>
        </w:rPr>
        <w:t xml:space="preserve"> </w:t>
      </w:r>
      <w:r w:rsidRPr="00AF1D22">
        <w:rPr>
          <w:rFonts w:cs="Arial" w:hint="eastAsia"/>
          <w:sz w:val="24"/>
          <w:szCs w:val="24"/>
          <w:rtl/>
        </w:rPr>
        <w:t>אסורין</w:t>
      </w:r>
      <w:r w:rsidRPr="004B7F9B">
        <w:rPr>
          <w:rFonts w:cs="Arial" w:hint="cs"/>
          <w:sz w:val="24"/>
          <w:szCs w:val="24"/>
          <w:rtl/>
        </w:rPr>
        <w:t>?</w:t>
      </w:r>
      <w:r w:rsidRPr="004B7F9B">
        <w:rPr>
          <w:rFonts w:cs="Arial"/>
          <w:sz w:val="24"/>
          <w:szCs w:val="24"/>
          <w:rtl/>
        </w:rPr>
        <w:t>.</w:t>
      </w:r>
      <w:r w:rsidRPr="00AF1D22">
        <w:rPr>
          <w:rFonts w:cs="Arial"/>
          <w:sz w:val="24"/>
          <w:szCs w:val="24"/>
          <w:rtl/>
        </w:rPr>
        <w:t xml:space="preserve"> </w:t>
      </w:r>
      <w:r w:rsidRPr="00AF1D22">
        <w:rPr>
          <w:rFonts w:cs="Arial" w:hint="eastAsia"/>
          <w:sz w:val="24"/>
          <w:szCs w:val="24"/>
          <w:rtl/>
        </w:rPr>
        <w:t>אשכח</w:t>
      </w:r>
      <w:r w:rsidRPr="00AF1D22">
        <w:rPr>
          <w:rFonts w:cs="Arial"/>
          <w:sz w:val="24"/>
          <w:szCs w:val="24"/>
          <w:rtl/>
        </w:rPr>
        <w:t xml:space="preserve"> </w:t>
      </w:r>
      <w:r w:rsidRPr="00AF1D22">
        <w:rPr>
          <w:rFonts w:cs="Arial" w:hint="eastAsia"/>
          <w:sz w:val="24"/>
          <w:szCs w:val="24"/>
          <w:rtl/>
        </w:rPr>
        <w:t>תני</w:t>
      </w:r>
      <w:r w:rsidRPr="004B7F9B">
        <w:rPr>
          <w:rFonts w:cs="Arial" w:hint="cs"/>
          <w:sz w:val="24"/>
          <w:szCs w:val="24"/>
          <w:rtl/>
        </w:rPr>
        <w:t>,</w:t>
      </w:r>
      <w:r w:rsidRPr="004B7F9B">
        <w:rPr>
          <w:rFonts w:cs="Arial"/>
          <w:sz w:val="24"/>
          <w:szCs w:val="24"/>
          <w:rtl/>
        </w:rPr>
        <w:t xml:space="preserve"> </w:t>
      </w:r>
      <w:r w:rsidRPr="004B7F9B">
        <w:rPr>
          <w:rFonts w:cs="Arial" w:hint="cs"/>
          <w:sz w:val="24"/>
          <w:szCs w:val="24"/>
          <w:rtl/>
        </w:rPr>
        <w:t>מרבצין</w:t>
      </w:r>
      <w:r w:rsidRPr="00AF1D22">
        <w:rPr>
          <w:rFonts w:cs="Arial"/>
          <w:sz w:val="24"/>
          <w:szCs w:val="24"/>
          <w:rtl/>
        </w:rPr>
        <w:t xml:space="preserve"> </w:t>
      </w:r>
      <w:r w:rsidRPr="00AF1D22">
        <w:rPr>
          <w:rFonts w:cs="Arial" w:hint="eastAsia"/>
          <w:sz w:val="24"/>
          <w:szCs w:val="24"/>
          <w:rtl/>
        </w:rPr>
        <w:t>בעפר</w:t>
      </w:r>
      <w:r w:rsidRPr="00AF1D22">
        <w:rPr>
          <w:rFonts w:cs="Arial"/>
          <w:sz w:val="24"/>
          <w:szCs w:val="24"/>
          <w:rtl/>
        </w:rPr>
        <w:t xml:space="preserve"> </w:t>
      </w:r>
      <w:r w:rsidRPr="00AF1D22">
        <w:rPr>
          <w:rFonts w:cs="Arial" w:hint="eastAsia"/>
          <w:sz w:val="24"/>
          <w:szCs w:val="24"/>
          <w:rtl/>
        </w:rPr>
        <w:t>לבן</w:t>
      </w:r>
      <w:r w:rsidRPr="00AF1D22">
        <w:rPr>
          <w:rFonts w:cs="Arial"/>
          <w:sz w:val="24"/>
          <w:szCs w:val="24"/>
          <w:rtl/>
        </w:rPr>
        <w:t xml:space="preserve"> </w:t>
      </w:r>
      <w:r w:rsidRPr="00AF1D22">
        <w:rPr>
          <w:rFonts w:cs="Arial" w:hint="eastAsia"/>
          <w:sz w:val="24"/>
          <w:szCs w:val="24"/>
          <w:rtl/>
        </w:rPr>
        <w:t>בשביעית</w:t>
      </w:r>
      <w:r w:rsidRPr="00AF1D22">
        <w:rPr>
          <w:rFonts w:cs="Arial"/>
          <w:sz w:val="24"/>
          <w:szCs w:val="24"/>
          <w:rtl/>
        </w:rPr>
        <w:t xml:space="preserve"> </w:t>
      </w:r>
      <w:r w:rsidRPr="00AF1D22">
        <w:rPr>
          <w:rFonts w:cs="Arial" w:hint="eastAsia"/>
          <w:sz w:val="24"/>
          <w:szCs w:val="24"/>
          <w:rtl/>
        </w:rPr>
        <w:t>אבל</w:t>
      </w:r>
      <w:r w:rsidRPr="00AF1D22">
        <w:rPr>
          <w:rFonts w:cs="Arial"/>
          <w:sz w:val="24"/>
          <w:szCs w:val="24"/>
          <w:rtl/>
        </w:rPr>
        <w:t xml:space="preserve"> </w:t>
      </w:r>
      <w:r w:rsidRPr="00AF1D22">
        <w:rPr>
          <w:rFonts w:cs="Arial" w:hint="eastAsia"/>
          <w:sz w:val="24"/>
          <w:szCs w:val="24"/>
          <w:rtl/>
        </w:rPr>
        <w:t>לא</w:t>
      </w:r>
      <w:r w:rsidRPr="00AF1D22">
        <w:rPr>
          <w:rFonts w:cs="Arial"/>
          <w:sz w:val="24"/>
          <w:szCs w:val="24"/>
          <w:rtl/>
        </w:rPr>
        <w:t xml:space="preserve"> </w:t>
      </w:r>
      <w:r w:rsidRPr="00AF1D22">
        <w:rPr>
          <w:rFonts w:cs="Arial" w:hint="eastAsia"/>
          <w:sz w:val="24"/>
          <w:szCs w:val="24"/>
          <w:rtl/>
        </w:rPr>
        <w:t>במועד</w:t>
      </w:r>
      <w:r w:rsidRPr="00AF1D22">
        <w:rPr>
          <w:rFonts w:cs="Arial"/>
          <w:sz w:val="24"/>
          <w:szCs w:val="24"/>
          <w:rtl/>
        </w:rPr>
        <w:t xml:space="preserve"> דברי </w:t>
      </w:r>
      <w:r w:rsidRPr="004B7F9B">
        <w:rPr>
          <w:rFonts w:cs="Arial" w:hint="cs"/>
          <w:sz w:val="24"/>
          <w:szCs w:val="24"/>
          <w:rtl/>
        </w:rPr>
        <w:t>ר"ש</w:t>
      </w:r>
      <w:r w:rsidR="00CC1C88">
        <w:rPr>
          <w:rFonts w:cs="Arial" w:hint="cs"/>
          <w:sz w:val="24"/>
          <w:szCs w:val="24"/>
          <w:rtl/>
        </w:rPr>
        <w:t>,</w:t>
      </w:r>
      <w:r w:rsidRPr="004B7F9B">
        <w:rPr>
          <w:rFonts w:cs="Arial" w:hint="cs"/>
          <w:sz w:val="24"/>
          <w:szCs w:val="24"/>
          <w:rtl/>
        </w:rPr>
        <w:t xml:space="preserve"> ור"א </w:t>
      </w:r>
      <w:r w:rsidRPr="00AF1D22">
        <w:rPr>
          <w:rFonts w:cs="Arial" w:hint="eastAsia"/>
          <w:sz w:val="24"/>
          <w:szCs w:val="24"/>
          <w:rtl/>
        </w:rPr>
        <w:t>אוסר</w:t>
      </w:r>
      <w:r w:rsidRPr="004B7F9B">
        <w:rPr>
          <w:rFonts w:cs="Arial" w:hint="cs"/>
          <w:sz w:val="24"/>
          <w:szCs w:val="24"/>
          <w:rtl/>
        </w:rPr>
        <w:t xml:space="preserve">. </w:t>
      </w:r>
      <w:r w:rsidRPr="00B85EEC">
        <w:rPr>
          <w:rFonts w:cs="Arial" w:hint="cs"/>
          <w:b/>
          <w:bCs/>
          <w:sz w:val="24"/>
          <w:szCs w:val="24"/>
          <w:rtl/>
        </w:rPr>
        <w:t>ולא חילק בן ימים אחרונים לשאר שנה</w:t>
      </w:r>
      <w:r w:rsidRPr="004B7F9B">
        <w:rPr>
          <w:rFonts w:cs="Arial"/>
          <w:sz w:val="24"/>
          <w:szCs w:val="24"/>
          <w:rtl/>
        </w:rPr>
        <w:t xml:space="preserve">: </w:t>
      </w:r>
    </w:p>
    <w:p w14:paraId="056AC41E" w14:textId="15510737" w:rsidR="00D20425" w:rsidRDefault="00D20425" w:rsidP="00D20425">
      <w:pPr>
        <w:bidi/>
        <w:rPr>
          <w:rFonts w:cs="Arial"/>
          <w:sz w:val="24"/>
          <w:szCs w:val="24"/>
          <w:rtl/>
        </w:rPr>
      </w:pPr>
      <w:r w:rsidRPr="00AF1D22">
        <w:rPr>
          <w:rFonts w:cs="Arial"/>
          <w:sz w:val="24"/>
          <w:szCs w:val="24"/>
          <w:rtl/>
        </w:rPr>
        <w:t>הדרן עלך פרק שדה לבן</w:t>
      </w:r>
    </w:p>
    <w:p w14:paraId="556624E2" w14:textId="77777777" w:rsidR="001533A6" w:rsidRDefault="001533A6" w:rsidP="001533A6">
      <w:pPr>
        <w:bidi/>
        <w:rPr>
          <w:rFonts w:cs="Arial"/>
          <w:sz w:val="24"/>
          <w:szCs w:val="24"/>
          <w:rtl/>
        </w:rPr>
      </w:pPr>
      <w:r w:rsidRPr="00AF1D22">
        <w:rPr>
          <w:rFonts w:cs="Arial"/>
          <w:sz w:val="24"/>
          <w:szCs w:val="24"/>
          <w:rtl/>
        </w:rPr>
        <w:t>תלמוד ירושלמי (וילנא) מסכת שביעית</w:t>
      </w:r>
    </w:p>
    <w:p w14:paraId="3B9B33EA" w14:textId="23E41832" w:rsidR="001533A6" w:rsidRPr="00AF1D22" w:rsidRDefault="001533A6" w:rsidP="00AF1D22">
      <w:pPr>
        <w:bidi/>
        <w:rPr>
          <w:sz w:val="28"/>
        </w:rPr>
      </w:pPr>
      <w:r w:rsidRPr="00AF1D22">
        <w:rPr>
          <w:rFonts w:cs="Arial"/>
          <w:sz w:val="24"/>
          <w:szCs w:val="24"/>
          <w:rtl/>
        </w:rPr>
        <w:t xml:space="preserve"> </w:t>
      </w:r>
      <w:r w:rsidRPr="00AF1D22">
        <w:rPr>
          <w:rFonts w:cs="Arial"/>
          <w:sz w:val="28"/>
          <w:szCs w:val="28"/>
          <w:rtl/>
        </w:rPr>
        <w:t>פרק ג</w:t>
      </w:r>
      <w:r w:rsidRPr="00755041">
        <w:rPr>
          <w:rFonts w:cs="Arial"/>
          <w:sz w:val="28"/>
          <w:szCs w:val="28"/>
          <w:rtl/>
        </w:rPr>
        <w:t xml:space="preserve"> </w:t>
      </w:r>
      <w:r w:rsidRPr="00AF1D22">
        <w:rPr>
          <w:rFonts w:cs="Arial"/>
          <w:sz w:val="28"/>
          <w:szCs w:val="28"/>
          <w:rtl/>
        </w:rPr>
        <w:t>הלכה א</w:t>
      </w:r>
    </w:p>
    <w:p w14:paraId="4C2366E8" w14:textId="6B9853B0" w:rsidR="001533A6" w:rsidRPr="00755041" w:rsidRDefault="001533A6" w:rsidP="001533A6">
      <w:pPr>
        <w:bidi/>
        <w:rPr>
          <w:rFonts w:cs="Arial"/>
          <w:sz w:val="28"/>
          <w:szCs w:val="28"/>
          <w:rtl/>
        </w:rPr>
      </w:pPr>
      <w:r w:rsidRPr="00AF1D22">
        <w:rPr>
          <w:rFonts w:cs="Arial"/>
          <w:sz w:val="28"/>
          <w:szCs w:val="28"/>
          <w:rtl/>
        </w:rPr>
        <w:t>מתני'</w:t>
      </w:r>
      <w:r w:rsidRPr="00755041">
        <w:rPr>
          <w:rFonts w:cs="Arial" w:hint="cs"/>
          <w:sz w:val="28"/>
          <w:szCs w:val="28"/>
          <w:rtl/>
        </w:rPr>
        <w:t>:</w:t>
      </w:r>
      <w:r w:rsidRPr="00AF1D22">
        <w:rPr>
          <w:rFonts w:cs="Arial"/>
          <w:sz w:val="28"/>
          <w:szCs w:val="28"/>
          <w:rtl/>
        </w:rPr>
        <w:t xml:space="preserve"> מאימתי מוציאים זבלין לאשפתות</w:t>
      </w:r>
      <w:r w:rsidRPr="00755041">
        <w:rPr>
          <w:rFonts w:cs="Arial" w:hint="cs"/>
          <w:sz w:val="28"/>
          <w:szCs w:val="28"/>
          <w:rtl/>
        </w:rPr>
        <w:t>?</w:t>
      </w:r>
      <w:r w:rsidRPr="00AF1D22">
        <w:rPr>
          <w:rFonts w:cs="Arial"/>
          <w:sz w:val="28"/>
          <w:szCs w:val="28"/>
          <w:rtl/>
        </w:rPr>
        <w:t xml:space="preserve"> משיפסקו עובדי עבודה</w:t>
      </w:r>
      <w:r w:rsidRPr="00755041">
        <w:rPr>
          <w:rFonts w:cs="Arial" w:hint="cs"/>
          <w:sz w:val="28"/>
          <w:szCs w:val="28"/>
          <w:rtl/>
        </w:rPr>
        <w:t>,</w:t>
      </w:r>
      <w:r w:rsidRPr="00AF1D22">
        <w:rPr>
          <w:rFonts w:cs="Arial"/>
          <w:sz w:val="28"/>
          <w:szCs w:val="28"/>
          <w:rtl/>
        </w:rPr>
        <w:t xml:space="preserve"> דברי ר"מ</w:t>
      </w:r>
      <w:r w:rsidRPr="00755041">
        <w:rPr>
          <w:rFonts w:cs="Arial" w:hint="cs"/>
          <w:sz w:val="28"/>
          <w:szCs w:val="28"/>
          <w:rtl/>
        </w:rPr>
        <w:t>.</w:t>
      </w:r>
      <w:r w:rsidRPr="00AF1D22">
        <w:rPr>
          <w:rFonts w:cs="Arial"/>
          <w:sz w:val="28"/>
          <w:szCs w:val="28"/>
          <w:rtl/>
        </w:rPr>
        <w:t xml:space="preserve"> רבי יהודה אומר</w:t>
      </w:r>
      <w:r w:rsidRPr="00755041">
        <w:rPr>
          <w:rFonts w:cs="Arial" w:hint="cs"/>
          <w:sz w:val="28"/>
          <w:szCs w:val="28"/>
          <w:rtl/>
        </w:rPr>
        <w:t>,</w:t>
      </w:r>
      <w:r w:rsidRPr="00AF1D22">
        <w:rPr>
          <w:rFonts w:cs="Arial"/>
          <w:sz w:val="28"/>
          <w:szCs w:val="28"/>
          <w:rtl/>
        </w:rPr>
        <w:t xml:space="preserve"> משיבש המתוק </w:t>
      </w:r>
      <w:r w:rsidRPr="00854217">
        <w:rPr>
          <w:rFonts w:cs="Arial" w:hint="cs"/>
          <w:i/>
          <w:iCs/>
          <w:sz w:val="16"/>
          <w:szCs w:val="16"/>
          <w:rtl/>
        </w:rPr>
        <w:t>לחות האדמה ואן זה זמן הזיבול</w:t>
      </w:r>
      <w:r w:rsidRPr="00755041">
        <w:rPr>
          <w:rFonts w:cs="Arial" w:hint="cs"/>
          <w:sz w:val="28"/>
          <w:szCs w:val="28"/>
          <w:rtl/>
        </w:rPr>
        <w:t>.</w:t>
      </w:r>
      <w:r w:rsidRPr="00755041">
        <w:rPr>
          <w:rFonts w:cs="Arial"/>
          <w:sz w:val="28"/>
          <w:szCs w:val="28"/>
          <w:rtl/>
        </w:rPr>
        <w:t xml:space="preserve"> </w:t>
      </w:r>
      <w:r w:rsidRPr="00AF1D22">
        <w:rPr>
          <w:rFonts w:cs="Arial"/>
          <w:sz w:val="28"/>
          <w:szCs w:val="28"/>
          <w:rtl/>
        </w:rPr>
        <w:t>רבי יוסי אומר</w:t>
      </w:r>
      <w:r w:rsidRPr="00755041">
        <w:rPr>
          <w:rFonts w:cs="Arial" w:hint="cs"/>
          <w:sz w:val="28"/>
          <w:szCs w:val="28"/>
          <w:rtl/>
        </w:rPr>
        <w:t>,</w:t>
      </w:r>
      <w:r w:rsidRPr="00AF1D22">
        <w:rPr>
          <w:rFonts w:cs="Arial"/>
          <w:sz w:val="28"/>
          <w:szCs w:val="28"/>
          <w:rtl/>
        </w:rPr>
        <w:t xml:space="preserve"> משיקשור </w:t>
      </w:r>
      <w:r w:rsidRPr="00854217">
        <w:rPr>
          <w:rFonts w:cs="Arial" w:hint="cs"/>
          <w:i/>
          <w:iCs/>
          <w:sz w:val="16"/>
          <w:szCs w:val="16"/>
          <w:rtl/>
        </w:rPr>
        <w:t>שהזבל יבש ונעשה קשרים ולא ראוי לזיבול עד שיפורר</w:t>
      </w:r>
      <w:r w:rsidRPr="00755041">
        <w:rPr>
          <w:rFonts w:cs="Arial" w:hint="cs"/>
          <w:sz w:val="28"/>
          <w:szCs w:val="28"/>
          <w:rtl/>
        </w:rPr>
        <w:t>.</w:t>
      </w:r>
      <w:r w:rsidRPr="00755041">
        <w:rPr>
          <w:rFonts w:cs="Arial"/>
          <w:sz w:val="28"/>
          <w:szCs w:val="28"/>
          <w:rtl/>
        </w:rPr>
        <w:t xml:space="preserve"> </w:t>
      </w:r>
      <w:r w:rsidRPr="00AF1D22">
        <w:rPr>
          <w:rFonts w:cs="Arial"/>
          <w:sz w:val="28"/>
          <w:szCs w:val="28"/>
          <w:rtl/>
        </w:rPr>
        <w:t>עד כמה מזבלין</w:t>
      </w:r>
      <w:r w:rsidRPr="00755041">
        <w:rPr>
          <w:rFonts w:cs="Arial" w:hint="cs"/>
          <w:sz w:val="28"/>
          <w:szCs w:val="28"/>
          <w:rtl/>
        </w:rPr>
        <w:t>?</w:t>
      </w:r>
      <w:r w:rsidRPr="00AF1D22">
        <w:rPr>
          <w:rFonts w:cs="Arial"/>
          <w:sz w:val="28"/>
          <w:szCs w:val="28"/>
          <w:rtl/>
        </w:rPr>
        <w:t xml:space="preserve"> עד שלוש אשפתות לבית סאה של עשר עשר משפלות</w:t>
      </w:r>
      <w:r w:rsidRPr="00755041">
        <w:rPr>
          <w:rFonts w:cs="Arial" w:hint="cs"/>
          <w:sz w:val="28"/>
          <w:szCs w:val="28"/>
          <w:rtl/>
        </w:rPr>
        <w:t>,</w:t>
      </w:r>
      <w:r w:rsidRPr="00AF1D22">
        <w:rPr>
          <w:rFonts w:cs="Arial"/>
          <w:sz w:val="28"/>
          <w:szCs w:val="28"/>
          <w:rtl/>
        </w:rPr>
        <w:t xml:space="preserve"> של לתך </w:t>
      </w:r>
      <w:r w:rsidRPr="00854217">
        <w:rPr>
          <w:rFonts w:cs="Arial" w:hint="cs"/>
          <w:i/>
          <w:iCs/>
          <w:sz w:val="16"/>
          <w:szCs w:val="16"/>
          <w:rtl/>
        </w:rPr>
        <w:t>חצי כור</w:t>
      </w:r>
      <w:r>
        <w:rPr>
          <w:rFonts w:cs="Arial" w:hint="cs"/>
          <w:i/>
          <w:iCs/>
          <w:sz w:val="16"/>
          <w:szCs w:val="16"/>
          <w:rtl/>
        </w:rPr>
        <w:t>= 124.4 ליטר</w:t>
      </w:r>
      <w:r w:rsidRPr="00755041">
        <w:rPr>
          <w:rFonts w:cs="Arial"/>
          <w:sz w:val="28"/>
          <w:szCs w:val="28"/>
          <w:rtl/>
        </w:rPr>
        <w:t xml:space="preserve"> </w:t>
      </w:r>
      <w:r w:rsidRPr="00AF1D22">
        <w:rPr>
          <w:rFonts w:cs="Arial"/>
          <w:sz w:val="28"/>
          <w:szCs w:val="28"/>
          <w:rtl/>
        </w:rPr>
        <w:t>לתך</w:t>
      </w:r>
      <w:r w:rsidRPr="00755041">
        <w:rPr>
          <w:rFonts w:cs="Arial" w:hint="cs"/>
          <w:sz w:val="28"/>
          <w:szCs w:val="28"/>
          <w:rtl/>
        </w:rPr>
        <w:t>.</w:t>
      </w:r>
      <w:r w:rsidRPr="00AF1D22">
        <w:rPr>
          <w:rFonts w:cs="Arial"/>
          <w:sz w:val="28"/>
          <w:szCs w:val="28"/>
          <w:rtl/>
        </w:rPr>
        <w:t xml:space="preserve"> מוסיפים על האשפלות ואין מוסיפין על האשפתות</w:t>
      </w:r>
      <w:r w:rsidRPr="00755041">
        <w:rPr>
          <w:rFonts w:cs="Arial" w:hint="cs"/>
          <w:sz w:val="28"/>
          <w:szCs w:val="28"/>
          <w:rtl/>
        </w:rPr>
        <w:t>.</w:t>
      </w:r>
      <w:r w:rsidRPr="00AF1D22">
        <w:rPr>
          <w:rFonts w:cs="Arial"/>
          <w:sz w:val="28"/>
          <w:szCs w:val="28"/>
          <w:rtl/>
        </w:rPr>
        <w:t xml:space="preserve"> ר"ש אומר</w:t>
      </w:r>
      <w:r w:rsidRPr="00755041">
        <w:rPr>
          <w:rFonts w:cs="Arial" w:hint="cs"/>
          <w:sz w:val="28"/>
          <w:szCs w:val="28"/>
          <w:rtl/>
        </w:rPr>
        <w:t>,</w:t>
      </w:r>
      <w:r w:rsidRPr="00AF1D22">
        <w:rPr>
          <w:rFonts w:cs="Arial"/>
          <w:sz w:val="28"/>
          <w:szCs w:val="28"/>
          <w:rtl/>
        </w:rPr>
        <w:t xml:space="preserve"> אף על האשפתות:</w:t>
      </w:r>
    </w:p>
    <w:p w14:paraId="052FB664" w14:textId="67013244" w:rsidR="001533A6" w:rsidRPr="00AF1D22" w:rsidRDefault="001533A6" w:rsidP="00AF1D22">
      <w:pPr>
        <w:bidi/>
        <w:rPr>
          <w:rFonts w:cs="Arial"/>
          <w:sz w:val="24"/>
          <w:szCs w:val="24"/>
          <w:rtl/>
        </w:rPr>
      </w:pPr>
      <w:r w:rsidRPr="00AF1D22">
        <w:rPr>
          <w:rFonts w:cs="Arial"/>
          <w:sz w:val="24"/>
          <w:szCs w:val="24"/>
          <w:rtl/>
        </w:rPr>
        <w:t xml:space="preserve"> גמ'</w:t>
      </w:r>
      <w:r w:rsidRPr="004B7F9B">
        <w:rPr>
          <w:rFonts w:cs="Arial" w:hint="cs"/>
          <w:sz w:val="24"/>
          <w:szCs w:val="24"/>
          <w:rtl/>
        </w:rPr>
        <w:t xml:space="preserve">: </w:t>
      </w:r>
      <w:r w:rsidRPr="00B85EEC">
        <w:rPr>
          <w:rFonts w:cs="Arial" w:hint="cs"/>
          <w:b/>
          <w:bCs/>
          <w:sz w:val="28"/>
          <w:szCs w:val="28"/>
          <w:rtl/>
        </w:rPr>
        <w:t>תנן</w:t>
      </w:r>
      <w:r w:rsidRPr="004B7F9B">
        <w:rPr>
          <w:rFonts w:cs="Arial" w:hint="cs"/>
          <w:sz w:val="24"/>
          <w:szCs w:val="24"/>
          <w:rtl/>
        </w:rPr>
        <w:t xml:space="preserve">, </w:t>
      </w:r>
      <w:r w:rsidRPr="00AF1D22">
        <w:rPr>
          <w:rFonts w:cs="Arial"/>
          <w:sz w:val="24"/>
          <w:szCs w:val="24"/>
          <w:rtl/>
        </w:rPr>
        <w:t xml:space="preserve"> מאימתי </w:t>
      </w:r>
      <w:r w:rsidRPr="00B85EEC">
        <w:rPr>
          <w:rFonts w:cs="Arial"/>
          <w:b/>
          <w:bCs/>
          <w:sz w:val="24"/>
          <w:szCs w:val="24"/>
          <w:rtl/>
        </w:rPr>
        <w:t>מוציאים זבלין לאשפתות</w:t>
      </w:r>
      <w:r w:rsidRPr="00B85EEC">
        <w:rPr>
          <w:rFonts w:cs="Arial" w:hint="cs"/>
          <w:b/>
          <w:bCs/>
          <w:sz w:val="24"/>
          <w:szCs w:val="24"/>
          <w:rtl/>
        </w:rPr>
        <w:t>?</w:t>
      </w:r>
      <w:r w:rsidRPr="00B85EEC">
        <w:rPr>
          <w:rFonts w:cs="Arial"/>
          <w:b/>
          <w:bCs/>
          <w:sz w:val="24"/>
          <w:szCs w:val="24"/>
          <w:rtl/>
        </w:rPr>
        <w:t xml:space="preserve"> משיפסקו עובדי עבודה</w:t>
      </w:r>
      <w:r w:rsidRPr="00B85EEC">
        <w:rPr>
          <w:rFonts w:cs="Arial" w:hint="cs"/>
          <w:b/>
          <w:bCs/>
          <w:sz w:val="24"/>
          <w:szCs w:val="24"/>
          <w:rtl/>
        </w:rPr>
        <w:t>,</w:t>
      </w:r>
      <w:r w:rsidRPr="00B85EEC">
        <w:rPr>
          <w:rFonts w:cs="Arial"/>
          <w:b/>
          <w:bCs/>
          <w:sz w:val="24"/>
          <w:szCs w:val="24"/>
          <w:rtl/>
        </w:rPr>
        <w:t xml:space="preserve"> דברי ר"מ</w:t>
      </w:r>
      <w:r w:rsidRPr="004B7F9B">
        <w:rPr>
          <w:rFonts w:cs="Arial" w:hint="cs"/>
          <w:sz w:val="24"/>
          <w:szCs w:val="24"/>
          <w:rtl/>
        </w:rPr>
        <w:t>.</w:t>
      </w:r>
      <w:r w:rsidRPr="00AF1D22">
        <w:rPr>
          <w:rFonts w:cs="Arial"/>
          <w:sz w:val="24"/>
          <w:szCs w:val="24"/>
          <w:rtl/>
        </w:rPr>
        <w:t xml:space="preserve"> עד שלא פסקו עובדי עבודה</w:t>
      </w:r>
      <w:r w:rsidRPr="004B7F9B">
        <w:rPr>
          <w:rFonts w:cs="Arial" w:hint="cs"/>
          <w:sz w:val="24"/>
          <w:szCs w:val="24"/>
          <w:rtl/>
        </w:rPr>
        <w:t>,</w:t>
      </w:r>
      <w:r w:rsidRPr="00AF1D22">
        <w:rPr>
          <w:rFonts w:cs="Arial"/>
          <w:sz w:val="24"/>
          <w:szCs w:val="24"/>
          <w:rtl/>
        </w:rPr>
        <w:t xml:space="preserve"> מהו שיהא מותר לעשות אשפה על פתח חצירו</w:t>
      </w:r>
      <w:r w:rsidR="00CC1C88">
        <w:rPr>
          <w:rFonts w:cs="Arial" w:hint="cs"/>
          <w:sz w:val="24"/>
          <w:szCs w:val="24"/>
          <w:rtl/>
        </w:rPr>
        <w:t>?</w:t>
      </w:r>
      <w:r w:rsidRPr="00AF1D22">
        <w:rPr>
          <w:rFonts w:cs="Arial"/>
          <w:sz w:val="24"/>
          <w:szCs w:val="24"/>
          <w:rtl/>
        </w:rPr>
        <w:t xml:space="preserve"> </w:t>
      </w:r>
      <w:r w:rsidRPr="00854217">
        <w:rPr>
          <w:rFonts w:cs="Arial" w:hint="cs"/>
          <w:i/>
          <w:iCs/>
          <w:sz w:val="16"/>
          <w:szCs w:val="16"/>
          <w:rtl/>
        </w:rPr>
        <w:t>שאן זה מקום זריעה</w:t>
      </w:r>
      <w:r w:rsidR="00CC1C88">
        <w:rPr>
          <w:rFonts w:cs="Arial" w:hint="cs"/>
          <w:sz w:val="24"/>
          <w:szCs w:val="24"/>
          <w:rtl/>
        </w:rPr>
        <w:t>.</w:t>
      </w:r>
      <w:r w:rsidRPr="004B7F9B">
        <w:rPr>
          <w:rFonts w:cs="Arial"/>
          <w:sz w:val="24"/>
          <w:szCs w:val="24"/>
          <w:rtl/>
        </w:rPr>
        <w:t xml:space="preserve"> </w:t>
      </w:r>
      <w:r w:rsidRPr="00AF1D22">
        <w:rPr>
          <w:rFonts w:cs="Arial"/>
          <w:sz w:val="24"/>
          <w:szCs w:val="24"/>
          <w:rtl/>
        </w:rPr>
        <w:t xml:space="preserve">סילני שאל לר' </w:t>
      </w:r>
      <w:r w:rsidRPr="00B85EEC">
        <w:rPr>
          <w:rFonts w:cs="Arial" w:hint="cs"/>
          <w:b/>
          <w:bCs/>
          <w:sz w:val="24"/>
          <w:szCs w:val="24"/>
          <w:rtl/>
        </w:rPr>
        <w:t>חנינא</w:t>
      </w:r>
      <w:r w:rsidRPr="00B85EEC">
        <w:rPr>
          <w:rFonts w:cs="Arial"/>
          <w:b/>
          <w:bCs/>
          <w:sz w:val="24"/>
          <w:szCs w:val="24"/>
          <w:rtl/>
        </w:rPr>
        <w:t xml:space="preserve"> וא</w:t>
      </w:r>
      <w:r w:rsidRPr="00B85EEC">
        <w:rPr>
          <w:rFonts w:cs="Arial" w:hint="cs"/>
          <w:b/>
          <w:bCs/>
          <w:sz w:val="24"/>
          <w:szCs w:val="24"/>
          <w:rtl/>
        </w:rPr>
        <w:t>ס</w:t>
      </w:r>
      <w:r w:rsidRPr="00B85EEC">
        <w:rPr>
          <w:rFonts w:cs="Arial"/>
          <w:b/>
          <w:bCs/>
          <w:sz w:val="24"/>
          <w:szCs w:val="24"/>
          <w:rtl/>
        </w:rPr>
        <w:t>ר</w:t>
      </w:r>
      <w:r w:rsidRPr="00AF1D22">
        <w:rPr>
          <w:rFonts w:cs="Arial"/>
          <w:sz w:val="24"/>
          <w:szCs w:val="24"/>
          <w:rtl/>
        </w:rPr>
        <w:t xml:space="preserve"> ליה</w:t>
      </w:r>
      <w:r w:rsidRPr="004B7F9B">
        <w:rPr>
          <w:rFonts w:cs="Arial" w:hint="cs"/>
          <w:sz w:val="24"/>
          <w:szCs w:val="24"/>
          <w:rtl/>
        </w:rPr>
        <w:t>.</w:t>
      </w:r>
      <w:r w:rsidRPr="00AF1D22">
        <w:rPr>
          <w:rFonts w:cs="Arial"/>
          <w:sz w:val="24"/>
          <w:szCs w:val="24"/>
          <w:rtl/>
        </w:rPr>
        <w:t xml:space="preserve"> רבי אמר</w:t>
      </w:r>
      <w:r w:rsidRPr="004B7F9B">
        <w:rPr>
          <w:rFonts w:cs="Arial" w:hint="cs"/>
          <w:sz w:val="24"/>
          <w:szCs w:val="24"/>
          <w:rtl/>
        </w:rPr>
        <w:t>,</w:t>
      </w:r>
      <w:r w:rsidRPr="00AF1D22">
        <w:rPr>
          <w:rFonts w:cs="Arial"/>
          <w:sz w:val="24"/>
          <w:szCs w:val="24"/>
          <w:rtl/>
        </w:rPr>
        <w:t xml:space="preserve"> שרא ליה</w:t>
      </w:r>
      <w:r w:rsidRPr="004B7F9B">
        <w:rPr>
          <w:rFonts w:cs="Arial" w:hint="cs"/>
          <w:sz w:val="24"/>
          <w:szCs w:val="24"/>
          <w:rtl/>
        </w:rPr>
        <w:t>.</w:t>
      </w:r>
      <w:r w:rsidRPr="00AF1D22">
        <w:rPr>
          <w:rFonts w:cs="Arial"/>
          <w:sz w:val="24"/>
          <w:szCs w:val="24"/>
          <w:rtl/>
        </w:rPr>
        <w:t xml:space="preserve"> והוון אמרין</w:t>
      </w:r>
      <w:r w:rsidR="00CC1C88">
        <w:rPr>
          <w:rFonts w:cs="Arial" w:hint="cs"/>
          <w:sz w:val="24"/>
          <w:szCs w:val="24"/>
          <w:rtl/>
        </w:rPr>
        <w:t>,</w:t>
      </w:r>
      <w:r w:rsidRPr="00AF1D22">
        <w:rPr>
          <w:rFonts w:cs="Arial"/>
          <w:sz w:val="24"/>
          <w:szCs w:val="24"/>
          <w:rtl/>
        </w:rPr>
        <w:t xml:space="preserve"> </w:t>
      </w:r>
      <w:r w:rsidRPr="00B85EEC">
        <w:rPr>
          <w:rFonts w:cs="Arial" w:hint="cs"/>
          <w:b/>
          <w:bCs/>
          <w:sz w:val="24"/>
          <w:szCs w:val="24"/>
          <w:rtl/>
        </w:rPr>
        <w:t>שהתיר לו כיוון</w:t>
      </w:r>
      <w:r w:rsidRPr="004B7F9B">
        <w:rPr>
          <w:rFonts w:cs="Arial"/>
          <w:sz w:val="24"/>
          <w:szCs w:val="24"/>
          <w:rtl/>
        </w:rPr>
        <w:t xml:space="preserve"> </w:t>
      </w:r>
      <w:r w:rsidRPr="00AF1D22">
        <w:rPr>
          <w:rFonts w:cs="Arial"/>
          <w:sz w:val="24"/>
          <w:szCs w:val="24"/>
          <w:rtl/>
        </w:rPr>
        <w:t xml:space="preserve">דו נסב </w:t>
      </w:r>
      <w:r w:rsidRPr="00B85EEC">
        <w:rPr>
          <w:rFonts w:cs="Arial" w:hint="cs"/>
          <w:b/>
          <w:bCs/>
          <w:sz w:val="24"/>
          <w:szCs w:val="24"/>
          <w:rtl/>
        </w:rPr>
        <w:t xml:space="preserve">ליה מעשרות </w:t>
      </w:r>
      <w:r w:rsidRPr="00CC1C88">
        <w:rPr>
          <w:rFonts w:cs="Arial" w:hint="cs"/>
          <w:i/>
          <w:iCs/>
          <w:sz w:val="16"/>
          <w:szCs w:val="16"/>
          <w:rtl/>
        </w:rPr>
        <w:t>שהיה לוי</w:t>
      </w:r>
      <w:r w:rsidRPr="004B7F9B">
        <w:rPr>
          <w:rFonts w:cs="Arial" w:hint="cs"/>
          <w:sz w:val="24"/>
          <w:szCs w:val="24"/>
          <w:rtl/>
        </w:rPr>
        <w:t xml:space="preserve">. </w:t>
      </w:r>
      <w:r w:rsidRPr="00AF1D22">
        <w:rPr>
          <w:rFonts w:cs="Arial"/>
          <w:sz w:val="24"/>
          <w:szCs w:val="24"/>
          <w:rtl/>
        </w:rPr>
        <w:t>והורי על גרמיה לצאת לחוץ לארץ</w:t>
      </w:r>
      <w:r w:rsidRPr="004B7F9B">
        <w:rPr>
          <w:rFonts w:cs="Arial" w:hint="cs"/>
          <w:sz w:val="24"/>
          <w:szCs w:val="24"/>
          <w:rtl/>
        </w:rPr>
        <w:t>,</w:t>
      </w:r>
      <w:r w:rsidRPr="00AF1D22">
        <w:rPr>
          <w:rFonts w:cs="Arial"/>
          <w:sz w:val="24"/>
          <w:szCs w:val="24"/>
          <w:rtl/>
        </w:rPr>
        <w:t xml:space="preserve"> דלא למיסב מעשר</w:t>
      </w:r>
      <w:r w:rsidR="00CC1C88">
        <w:rPr>
          <w:rFonts w:cs="Arial" w:hint="cs"/>
          <w:sz w:val="24"/>
          <w:szCs w:val="24"/>
          <w:rtl/>
        </w:rPr>
        <w:t>.</w:t>
      </w:r>
      <w:r w:rsidRPr="00AF1D22">
        <w:rPr>
          <w:rFonts w:cs="Arial"/>
          <w:sz w:val="24"/>
          <w:szCs w:val="24"/>
          <w:rtl/>
        </w:rPr>
        <w:t xml:space="preserve"> </w:t>
      </w:r>
      <w:r w:rsidRPr="00854217">
        <w:rPr>
          <w:rFonts w:cs="Arial" w:hint="cs"/>
          <w:i/>
          <w:iCs/>
          <w:sz w:val="16"/>
          <w:szCs w:val="16"/>
          <w:rtl/>
        </w:rPr>
        <w:t>ואם היה נשאר בארץ ולא לוקח מעשרות היה נראה כמבזה את המעשרות</w:t>
      </w:r>
      <w:r w:rsidRPr="004B7F9B">
        <w:rPr>
          <w:rFonts w:cs="Arial" w:hint="cs"/>
          <w:sz w:val="24"/>
          <w:szCs w:val="24"/>
          <w:rtl/>
        </w:rPr>
        <w:t>.</w:t>
      </w:r>
      <w:r w:rsidRPr="004B7F9B">
        <w:rPr>
          <w:rFonts w:cs="Arial"/>
          <w:sz w:val="24"/>
          <w:szCs w:val="24"/>
          <w:rtl/>
        </w:rPr>
        <w:t xml:space="preserve"> </w:t>
      </w:r>
      <w:r w:rsidRPr="00AF1D22">
        <w:rPr>
          <w:rFonts w:cs="Arial"/>
          <w:sz w:val="24"/>
          <w:szCs w:val="24"/>
          <w:rtl/>
        </w:rPr>
        <w:t>מעתה אפילו משפסקו עובדי עבודה יהא אסור מפני מראית עין</w:t>
      </w:r>
      <w:r w:rsidR="00CC1C88">
        <w:rPr>
          <w:rFonts w:cs="Arial" w:hint="cs"/>
          <w:sz w:val="24"/>
          <w:szCs w:val="24"/>
          <w:rtl/>
        </w:rPr>
        <w:t>?</w:t>
      </w:r>
      <w:r w:rsidRPr="004B7F9B">
        <w:rPr>
          <w:rFonts w:cs="Arial" w:hint="cs"/>
          <w:sz w:val="24"/>
          <w:szCs w:val="24"/>
          <w:rtl/>
        </w:rPr>
        <w:t>.</w:t>
      </w:r>
      <w:r w:rsidRPr="00AF1D22">
        <w:rPr>
          <w:rFonts w:cs="Arial"/>
          <w:sz w:val="24"/>
          <w:szCs w:val="24"/>
          <w:rtl/>
        </w:rPr>
        <w:t xml:space="preserve"> שלא יהו אומרים לתוך שדה בית השלחין שלו הוא מוציא </w:t>
      </w:r>
      <w:r w:rsidRPr="00B85EEC">
        <w:rPr>
          <w:rFonts w:cs="Arial" w:hint="cs"/>
          <w:b/>
          <w:bCs/>
          <w:sz w:val="24"/>
          <w:szCs w:val="24"/>
          <w:rtl/>
        </w:rPr>
        <w:t>שמזבלין אותה כל השנה. לא יחשדו בו</w:t>
      </w:r>
      <w:r w:rsidR="00CC1C88">
        <w:rPr>
          <w:rFonts w:cs="Arial" w:hint="cs"/>
          <w:b/>
          <w:bCs/>
          <w:sz w:val="24"/>
          <w:szCs w:val="24"/>
          <w:rtl/>
        </w:rPr>
        <w:t xml:space="preserve"> שמוציא</w:t>
      </w:r>
      <w:r w:rsidR="00CE46A4">
        <w:rPr>
          <w:rFonts w:cs="Arial" w:hint="cs"/>
          <w:b/>
          <w:bCs/>
          <w:sz w:val="24"/>
          <w:szCs w:val="24"/>
          <w:rtl/>
        </w:rPr>
        <w:t xml:space="preserve"> לבית השלחין,</w:t>
      </w:r>
      <w:r w:rsidRPr="00B85EEC">
        <w:rPr>
          <w:rFonts w:cs="Arial"/>
          <w:b/>
          <w:bCs/>
          <w:sz w:val="24"/>
          <w:szCs w:val="24"/>
          <w:rtl/>
        </w:rPr>
        <w:t xml:space="preserve"> </w:t>
      </w:r>
      <w:r w:rsidRPr="00B85EEC">
        <w:rPr>
          <w:rFonts w:cs="Arial" w:hint="cs"/>
          <w:b/>
          <w:bCs/>
          <w:sz w:val="24"/>
          <w:szCs w:val="24"/>
          <w:rtl/>
        </w:rPr>
        <w:t>ד</w:t>
      </w:r>
      <w:r w:rsidRPr="00B85EEC">
        <w:rPr>
          <w:rFonts w:cs="Arial"/>
          <w:b/>
          <w:bCs/>
          <w:sz w:val="24"/>
          <w:szCs w:val="24"/>
          <w:rtl/>
        </w:rPr>
        <w:t>יודעין</w:t>
      </w:r>
      <w:r w:rsidRPr="00AF1D22">
        <w:rPr>
          <w:rFonts w:cs="Arial"/>
          <w:sz w:val="24"/>
          <w:szCs w:val="24"/>
          <w:rtl/>
        </w:rPr>
        <w:t xml:space="preserve"> הן בני עירו אם יש לו בית השלחין אם אין לו</w:t>
      </w:r>
      <w:r w:rsidRPr="004B7F9B">
        <w:rPr>
          <w:rFonts w:cs="Arial" w:hint="cs"/>
          <w:sz w:val="24"/>
          <w:szCs w:val="24"/>
          <w:rtl/>
        </w:rPr>
        <w:t xml:space="preserve">. </w:t>
      </w:r>
      <w:r w:rsidR="00CE46A4">
        <w:rPr>
          <w:rFonts w:cs="Arial" w:hint="cs"/>
          <w:b/>
          <w:bCs/>
          <w:sz w:val="24"/>
          <w:szCs w:val="24"/>
          <w:rtl/>
        </w:rPr>
        <w:t>ומה</w:t>
      </w:r>
      <w:r w:rsidRPr="00B85EEC">
        <w:rPr>
          <w:rFonts w:cs="Arial" w:hint="cs"/>
          <w:b/>
          <w:bCs/>
          <w:sz w:val="24"/>
          <w:szCs w:val="24"/>
          <w:rtl/>
        </w:rPr>
        <w:t xml:space="preserve"> </w:t>
      </w:r>
      <w:r w:rsidR="00CE46A4">
        <w:rPr>
          <w:rFonts w:cs="Arial" w:hint="cs"/>
          <w:b/>
          <w:bCs/>
          <w:sz w:val="24"/>
          <w:szCs w:val="24"/>
          <w:rtl/>
        </w:rPr>
        <w:t>ש</w:t>
      </w:r>
      <w:r w:rsidRPr="00B85EEC">
        <w:rPr>
          <w:rFonts w:cs="Arial" w:hint="cs"/>
          <w:b/>
          <w:bCs/>
          <w:sz w:val="24"/>
          <w:szCs w:val="24"/>
          <w:rtl/>
        </w:rPr>
        <w:t xml:space="preserve">התירו </w:t>
      </w:r>
      <w:r w:rsidR="00CE46A4">
        <w:rPr>
          <w:rFonts w:cs="Arial" w:hint="cs"/>
          <w:b/>
          <w:bCs/>
          <w:sz w:val="24"/>
          <w:szCs w:val="24"/>
          <w:rtl/>
        </w:rPr>
        <w:t xml:space="preserve">כאן, </w:t>
      </w:r>
      <w:r w:rsidRPr="00B85EEC">
        <w:rPr>
          <w:rFonts w:cs="Arial" w:hint="cs"/>
          <w:b/>
          <w:bCs/>
          <w:sz w:val="24"/>
          <w:szCs w:val="24"/>
          <w:rtl/>
        </w:rPr>
        <w:t>בשאן לו בית השלחין</w:t>
      </w:r>
      <w:r w:rsidRPr="004B7F9B">
        <w:rPr>
          <w:rFonts w:cs="Arial" w:hint="cs"/>
          <w:sz w:val="24"/>
          <w:szCs w:val="24"/>
          <w:rtl/>
        </w:rPr>
        <w:t>.</w:t>
      </w:r>
      <w:r w:rsidRPr="00AF1D22">
        <w:rPr>
          <w:rFonts w:cs="Arial"/>
          <w:sz w:val="24"/>
          <w:szCs w:val="24"/>
          <w:rtl/>
        </w:rPr>
        <w:t xml:space="preserve"> אמר רבי יוסי</w:t>
      </w:r>
      <w:r w:rsidRPr="004B7F9B">
        <w:rPr>
          <w:rFonts w:cs="Arial" w:hint="cs"/>
          <w:sz w:val="24"/>
          <w:szCs w:val="24"/>
          <w:rtl/>
        </w:rPr>
        <w:t>.</w:t>
      </w:r>
      <w:r w:rsidRPr="00AF1D22">
        <w:rPr>
          <w:rFonts w:cs="Arial"/>
          <w:sz w:val="24"/>
          <w:szCs w:val="24"/>
          <w:rtl/>
        </w:rPr>
        <w:t xml:space="preserve"> הדא אמרה</w:t>
      </w:r>
      <w:r w:rsidRPr="004B7F9B">
        <w:rPr>
          <w:rFonts w:cs="Arial" w:hint="cs"/>
          <w:sz w:val="24"/>
          <w:szCs w:val="24"/>
          <w:rtl/>
        </w:rPr>
        <w:t>,</w:t>
      </w:r>
      <w:r w:rsidRPr="00AF1D22">
        <w:rPr>
          <w:rFonts w:cs="Arial"/>
          <w:sz w:val="24"/>
          <w:szCs w:val="24"/>
          <w:rtl/>
        </w:rPr>
        <w:t xml:space="preserve"> לא חשו לעוברין ושבין מפני מראית עין</w:t>
      </w:r>
      <w:r w:rsidRPr="004B7F9B">
        <w:rPr>
          <w:rFonts w:cs="Arial" w:hint="cs"/>
          <w:sz w:val="24"/>
          <w:szCs w:val="24"/>
          <w:rtl/>
        </w:rPr>
        <w:t xml:space="preserve">. </w:t>
      </w:r>
      <w:r w:rsidRPr="00B85EEC">
        <w:rPr>
          <w:rFonts w:cs="Arial" w:hint="cs"/>
          <w:b/>
          <w:bCs/>
          <w:sz w:val="24"/>
          <w:szCs w:val="24"/>
          <w:rtl/>
        </w:rPr>
        <w:t>שהרי מי שאינו בן עירו</w:t>
      </w:r>
      <w:r w:rsidR="00CE46A4">
        <w:rPr>
          <w:rFonts w:cs="Arial" w:hint="cs"/>
          <w:b/>
          <w:bCs/>
          <w:sz w:val="24"/>
          <w:szCs w:val="24"/>
          <w:rtl/>
        </w:rPr>
        <w:t>,</w:t>
      </w:r>
      <w:r w:rsidRPr="00B85EEC">
        <w:rPr>
          <w:rFonts w:cs="Arial" w:hint="cs"/>
          <w:b/>
          <w:bCs/>
          <w:sz w:val="24"/>
          <w:szCs w:val="24"/>
          <w:rtl/>
        </w:rPr>
        <w:t xml:space="preserve"> לא יודע שאן לו בית שלחין, ואעפ"כ לא אסרו</w:t>
      </w:r>
      <w:r w:rsidRPr="004B7F9B">
        <w:rPr>
          <w:rFonts w:cs="Arial" w:hint="cs"/>
          <w:sz w:val="24"/>
          <w:szCs w:val="24"/>
          <w:rtl/>
        </w:rPr>
        <w:t xml:space="preserve">. </w:t>
      </w:r>
      <w:r w:rsidRPr="00AF1D22">
        <w:rPr>
          <w:rFonts w:cs="Arial"/>
          <w:sz w:val="24"/>
          <w:szCs w:val="24"/>
          <w:rtl/>
        </w:rPr>
        <w:t xml:space="preserve"> באיסור ב' פרקים</w:t>
      </w:r>
      <w:r w:rsidRPr="004B7F9B">
        <w:rPr>
          <w:rFonts w:cs="Arial" w:hint="cs"/>
          <w:sz w:val="24"/>
          <w:szCs w:val="24"/>
          <w:rtl/>
        </w:rPr>
        <w:t>,</w:t>
      </w:r>
      <w:r w:rsidRPr="004B7F9B">
        <w:rPr>
          <w:rFonts w:cs="Arial"/>
          <w:sz w:val="24"/>
          <w:szCs w:val="24"/>
          <w:rtl/>
        </w:rPr>
        <w:t xml:space="preserve"> </w:t>
      </w:r>
      <w:r w:rsidRPr="00B85EEC">
        <w:rPr>
          <w:rFonts w:cs="Arial"/>
          <w:b/>
          <w:bCs/>
          <w:sz w:val="24"/>
          <w:szCs w:val="24"/>
          <w:rtl/>
        </w:rPr>
        <w:t>בשדה הלבן מהפסח, ובשדה האילן מן העצרת</w:t>
      </w:r>
      <w:r w:rsidRPr="004B7F9B">
        <w:rPr>
          <w:rFonts w:cs="Arial" w:hint="cs"/>
          <w:sz w:val="24"/>
          <w:szCs w:val="24"/>
          <w:rtl/>
        </w:rPr>
        <w:t>.</w:t>
      </w:r>
      <w:r w:rsidRPr="00AF1D22">
        <w:rPr>
          <w:rFonts w:cs="Arial"/>
          <w:sz w:val="24"/>
          <w:szCs w:val="24"/>
          <w:rtl/>
        </w:rPr>
        <w:t xml:space="preserve"> מהו שיהא מותר לעשות כסדר הזה </w:t>
      </w:r>
      <w:r w:rsidRPr="00B85EEC">
        <w:rPr>
          <w:rFonts w:cs="Arial" w:hint="cs"/>
          <w:b/>
          <w:bCs/>
          <w:sz w:val="24"/>
          <w:szCs w:val="24"/>
          <w:rtl/>
        </w:rPr>
        <w:t xml:space="preserve">ולהוציא </w:t>
      </w:r>
      <w:r w:rsidRPr="00B85EEC">
        <w:rPr>
          <w:rFonts w:cs="Arial"/>
          <w:b/>
          <w:bCs/>
          <w:sz w:val="24"/>
          <w:szCs w:val="24"/>
          <w:rtl/>
        </w:rPr>
        <w:t>שלוש אשפתות לבית סאה</w:t>
      </w:r>
      <w:r w:rsidRPr="00B85EEC">
        <w:rPr>
          <w:rFonts w:cs="Arial" w:hint="cs"/>
          <w:b/>
          <w:bCs/>
          <w:sz w:val="24"/>
          <w:szCs w:val="24"/>
          <w:rtl/>
        </w:rPr>
        <w:t>,</w:t>
      </w:r>
      <w:r w:rsidRPr="00B85EEC">
        <w:rPr>
          <w:rFonts w:cs="Arial"/>
          <w:b/>
          <w:bCs/>
          <w:sz w:val="24"/>
          <w:szCs w:val="24"/>
          <w:rtl/>
        </w:rPr>
        <w:t xml:space="preserve"> של עשר עשר משפלות</w:t>
      </w:r>
      <w:r w:rsidRPr="00B85EEC">
        <w:rPr>
          <w:rFonts w:cs="Arial" w:hint="cs"/>
          <w:b/>
          <w:bCs/>
          <w:sz w:val="24"/>
          <w:szCs w:val="24"/>
          <w:rtl/>
        </w:rPr>
        <w:t xml:space="preserve"> אף שלא פסקו עובדי עבודה? האם זה כמו שביעית ואסור</w:t>
      </w:r>
      <w:r w:rsidR="00CE46A4">
        <w:rPr>
          <w:rFonts w:cs="Arial" w:hint="cs"/>
          <w:b/>
          <w:bCs/>
          <w:sz w:val="24"/>
          <w:szCs w:val="24"/>
          <w:rtl/>
        </w:rPr>
        <w:t>.</w:t>
      </w:r>
      <w:r w:rsidRPr="00B85EEC">
        <w:rPr>
          <w:rFonts w:cs="Arial" w:hint="cs"/>
          <w:b/>
          <w:bCs/>
          <w:sz w:val="24"/>
          <w:szCs w:val="24"/>
          <w:rtl/>
        </w:rPr>
        <w:t xml:space="preserve"> או שזה קל יותר ומותר</w:t>
      </w:r>
      <w:r w:rsidR="00CE46A4">
        <w:rPr>
          <w:rFonts w:cs="Arial" w:hint="cs"/>
          <w:b/>
          <w:bCs/>
          <w:sz w:val="24"/>
          <w:szCs w:val="24"/>
          <w:rtl/>
        </w:rPr>
        <w:t>?</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נישמענא מן הדא </w:t>
      </w:r>
      <w:r w:rsidRPr="00B85EEC">
        <w:rPr>
          <w:rFonts w:cs="Arial" w:hint="cs"/>
          <w:b/>
          <w:bCs/>
          <w:sz w:val="24"/>
          <w:szCs w:val="24"/>
          <w:rtl/>
        </w:rPr>
        <w:t>דתנן</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מוכרין ומוציאין זבלים עם </w:t>
      </w:r>
      <w:r w:rsidRPr="00B85EEC">
        <w:rPr>
          <w:rFonts w:cs="Arial" w:hint="cs"/>
          <w:b/>
          <w:bCs/>
          <w:sz w:val="24"/>
          <w:szCs w:val="24"/>
          <w:rtl/>
        </w:rPr>
        <w:t xml:space="preserve">החשודים להיות </w:t>
      </w:r>
      <w:r w:rsidRPr="00B85EEC">
        <w:rPr>
          <w:rFonts w:cs="Arial"/>
          <w:b/>
          <w:bCs/>
          <w:sz w:val="24"/>
          <w:szCs w:val="24"/>
          <w:rtl/>
        </w:rPr>
        <w:t xml:space="preserve">עושין </w:t>
      </w:r>
      <w:r w:rsidRPr="00B85EEC">
        <w:rPr>
          <w:rFonts w:cs="Arial" w:hint="cs"/>
          <w:b/>
          <w:bCs/>
          <w:sz w:val="24"/>
          <w:szCs w:val="24"/>
          <w:rtl/>
        </w:rPr>
        <w:t>ב</w:t>
      </w:r>
      <w:r w:rsidRPr="00B85EEC">
        <w:rPr>
          <w:rFonts w:cs="Arial"/>
          <w:b/>
          <w:bCs/>
          <w:sz w:val="24"/>
          <w:szCs w:val="24"/>
          <w:rtl/>
        </w:rPr>
        <w:t>שביעית</w:t>
      </w:r>
      <w:r w:rsidRPr="004B7F9B">
        <w:rPr>
          <w:rFonts w:cs="Arial"/>
          <w:sz w:val="24"/>
          <w:szCs w:val="24"/>
          <w:rtl/>
        </w:rPr>
        <w:t xml:space="preserve"> </w:t>
      </w:r>
      <w:r w:rsidRPr="00AF1D22">
        <w:rPr>
          <w:rFonts w:cs="Arial"/>
          <w:sz w:val="24"/>
          <w:szCs w:val="24"/>
          <w:rtl/>
        </w:rPr>
        <w:t>עד ר"ה</w:t>
      </w:r>
      <w:r w:rsidRPr="004B7F9B">
        <w:rPr>
          <w:rFonts w:cs="Arial" w:hint="cs"/>
          <w:sz w:val="24"/>
          <w:szCs w:val="24"/>
          <w:rtl/>
        </w:rPr>
        <w:t>.</w:t>
      </w:r>
      <w:r w:rsidRPr="00AF1D22">
        <w:rPr>
          <w:rFonts w:cs="Arial"/>
          <w:sz w:val="24"/>
          <w:szCs w:val="24"/>
          <w:rtl/>
        </w:rPr>
        <w:t xml:space="preserve"> עם העכו"ם </w:t>
      </w:r>
      <w:r w:rsidRPr="004B7F9B">
        <w:rPr>
          <w:rFonts w:cs="Arial" w:hint="cs"/>
          <w:sz w:val="24"/>
          <w:szCs w:val="24"/>
          <w:rtl/>
        </w:rPr>
        <w:t>ו</w:t>
      </w:r>
      <w:r w:rsidRPr="004B7F9B">
        <w:rPr>
          <w:rFonts w:cs="Arial"/>
          <w:sz w:val="24"/>
          <w:szCs w:val="24"/>
          <w:rtl/>
        </w:rPr>
        <w:t>עם</w:t>
      </w:r>
      <w:r w:rsidRPr="00AF1D22">
        <w:rPr>
          <w:rFonts w:cs="Arial"/>
          <w:sz w:val="24"/>
          <w:szCs w:val="24"/>
          <w:rtl/>
        </w:rPr>
        <w:t xml:space="preserve"> הכותי</w:t>
      </w:r>
      <w:r w:rsidRPr="004B7F9B">
        <w:rPr>
          <w:rFonts w:cs="Arial" w:hint="cs"/>
          <w:sz w:val="24"/>
          <w:szCs w:val="24"/>
          <w:rtl/>
        </w:rPr>
        <w:t>,</w:t>
      </w:r>
      <w:r w:rsidRPr="00AF1D22">
        <w:rPr>
          <w:rFonts w:cs="Arial"/>
          <w:sz w:val="24"/>
          <w:szCs w:val="24"/>
          <w:rtl/>
        </w:rPr>
        <w:t xml:space="preserve"> אפילו בשביעית</w:t>
      </w:r>
      <w:r w:rsidRPr="004B7F9B">
        <w:rPr>
          <w:rFonts w:cs="Arial" w:hint="cs"/>
          <w:sz w:val="24"/>
          <w:szCs w:val="24"/>
          <w:rtl/>
        </w:rPr>
        <w:t>.</w:t>
      </w:r>
      <w:r w:rsidRPr="00AF1D22">
        <w:rPr>
          <w:rFonts w:cs="Arial"/>
          <w:sz w:val="24"/>
          <w:szCs w:val="24"/>
          <w:rtl/>
        </w:rPr>
        <w:t xml:space="preserve"> ובלבד </w:t>
      </w:r>
      <w:r w:rsidRPr="00AF1D22">
        <w:rPr>
          <w:rFonts w:cs="Arial"/>
          <w:b/>
          <w:bCs/>
          <w:sz w:val="24"/>
          <w:szCs w:val="24"/>
          <w:rtl/>
        </w:rPr>
        <w:t>שלא יפרוק את המשפלות</w:t>
      </w:r>
      <w:r w:rsidR="00CE46A4">
        <w:rPr>
          <w:rFonts w:cs="Arial" w:hint="cs"/>
          <w:b/>
          <w:bCs/>
          <w:sz w:val="24"/>
          <w:szCs w:val="24"/>
          <w:rtl/>
        </w:rPr>
        <w:t xml:space="preserve"> </w:t>
      </w:r>
      <w:r w:rsidR="00CE46A4" w:rsidRPr="00CE46A4">
        <w:rPr>
          <w:rFonts w:cs="Arial" w:hint="cs"/>
          <w:i/>
          <w:iCs/>
          <w:sz w:val="16"/>
          <w:szCs w:val="16"/>
          <w:rtl/>
        </w:rPr>
        <w:t>ונמצא מזבל</w:t>
      </w:r>
      <w:r w:rsidRPr="004B7F9B">
        <w:rPr>
          <w:rFonts w:cs="Arial" w:hint="cs"/>
          <w:sz w:val="24"/>
          <w:szCs w:val="24"/>
          <w:rtl/>
        </w:rPr>
        <w:t>.</w:t>
      </w:r>
      <w:r w:rsidRPr="00AF1D22">
        <w:rPr>
          <w:rFonts w:cs="Arial"/>
          <w:sz w:val="24"/>
          <w:szCs w:val="24"/>
          <w:rtl/>
        </w:rPr>
        <w:t xml:space="preserve"> לא אמר אלא ובלבד שלא [דף ז עמוד א] יפרוק את המשפלות</w:t>
      </w:r>
      <w:r w:rsidRPr="004B7F9B">
        <w:rPr>
          <w:rFonts w:cs="Arial" w:hint="cs"/>
          <w:sz w:val="24"/>
          <w:szCs w:val="24"/>
          <w:rtl/>
        </w:rPr>
        <w:t>.</w:t>
      </w:r>
      <w:r w:rsidRPr="00AF1D22">
        <w:rPr>
          <w:rFonts w:cs="Arial"/>
          <w:sz w:val="24"/>
          <w:szCs w:val="24"/>
          <w:rtl/>
        </w:rPr>
        <w:t xml:space="preserve"> הא </w:t>
      </w:r>
      <w:r w:rsidRPr="00B85EEC">
        <w:rPr>
          <w:rFonts w:cs="Arial"/>
          <w:b/>
          <w:bCs/>
          <w:sz w:val="24"/>
          <w:szCs w:val="24"/>
          <w:rtl/>
        </w:rPr>
        <w:t>ל</w:t>
      </w:r>
      <w:r w:rsidRPr="00B85EEC">
        <w:rPr>
          <w:rFonts w:cs="Arial" w:hint="cs"/>
          <w:b/>
          <w:bCs/>
          <w:sz w:val="24"/>
          <w:szCs w:val="24"/>
          <w:rtl/>
        </w:rPr>
        <w:t>הו</w:t>
      </w:r>
      <w:r w:rsidRPr="00B85EEC">
        <w:rPr>
          <w:rFonts w:cs="Arial"/>
          <w:b/>
          <w:bCs/>
          <w:sz w:val="24"/>
          <w:szCs w:val="24"/>
          <w:rtl/>
        </w:rPr>
        <w:t>צ</w:t>
      </w:r>
      <w:r w:rsidRPr="00B85EEC">
        <w:rPr>
          <w:rFonts w:cs="Arial" w:hint="cs"/>
          <w:b/>
          <w:bCs/>
          <w:sz w:val="24"/>
          <w:szCs w:val="24"/>
          <w:rtl/>
        </w:rPr>
        <w:t>י</w:t>
      </w:r>
      <w:r w:rsidRPr="00B85EEC">
        <w:rPr>
          <w:rFonts w:cs="Arial"/>
          <w:b/>
          <w:bCs/>
          <w:sz w:val="24"/>
          <w:szCs w:val="24"/>
          <w:rtl/>
        </w:rPr>
        <w:t>א</w:t>
      </w:r>
      <w:r w:rsidRPr="004B7F9B">
        <w:rPr>
          <w:rFonts w:cs="Arial" w:hint="cs"/>
          <w:sz w:val="24"/>
          <w:szCs w:val="24"/>
          <w:rtl/>
        </w:rPr>
        <w:t>,</w:t>
      </w:r>
      <w:r w:rsidRPr="00AF1D22">
        <w:rPr>
          <w:rFonts w:cs="Arial"/>
          <w:sz w:val="24"/>
          <w:szCs w:val="24"/>
          <w:rtl/>
        </w:rPr>
        <w:t xml:space="preserve"> מוציא</w:t>
      </w:r>
      <w:r w:rsidRPr="004B7F9B">
        <w:rPr>
          <w:rFonts w:cs="Arial" w:hint="cs"/>
          <w:sz w:val="24"/>
          <w:szCs w:val="24"/>
          <w:rtl/>
        </w:rPr>
        <w:t>.</w:t>
      </w:r>
      <w:r w:rsidRPr="00AF1D22">
        <w:rPr>
          <w:rFonts w:cs="Arial"/>
          <w:sz w:val="24"/>
          <w:szCs w:val="24"/>
          <w:rtl/>
        </w:rPr>
        <w:t xml:space="preserve"> הדא אמרה שהוא מותר</w:t>
      </w:r>
      <w:r w:rsidRPr="004B7F9B">
        <w:rPr>
          <w:rFonts w:cs="Arial" w:hint="cs"/>
          <w:sz w:val="24"/>
          <w:szCs w:val="24"/>
          <w:rtl/>
        </w:rPr>
        <w:t>.</w:t>
      </w:r>
      <w:r w:rsidRPr="004B7F9B">
        <w:rPr>
          <w:rFonts w:cs="Arial"/>
          <w:sz w:val="24"/>
          <w:szCs w:val="24"/>
          <w:rtl/>
        </w:rPr>
        <w:t xml:space="preserve"> </w:t>
      </w:r>
      <w:r w:rsidRPr="004B7F9B">
        <w:rPr>
          <w:rFonts w:cs="Arial" w:hint="cs"/>
          <w:sz w:val="24"/>
          <w:szCs w:val="24"/>
          <w:rtl/>
        </w:rPr>
        <w:t>ד</w:t>
      </w:r>
      <w:r w:rsidRPr="004B7F9B">
        <w:rPr>
          <w:rFonts w:cs="Arial"/>
          <w:sz w:val="24"/>
          <w:szCs w:val="24"/>
          <w:rtl/>
        </w:rPr>
        <w:t>אין</w:t>
      </w:r>
      <w:r w:rsidRPr="00AF1D22">
        <w:rPr>
          <w:rFonts w:cs="Arial"/>
          <w:sz w:val="24"/>
          <w:szCs w:val="24"/>
          <w:rtl/>
        </w:rPr>
        <w:t xml:space="preserve"> תימר שהוא אסור</w:t>
      </w:r>
      <w:r w:rsidRPr="004B7F9B">
        <w:rPr>
          <w:rFonts w:cs="Arial" w:hint="cs"/>
          <w:sz w:val="24"/>
          <w:szCs w:val="24"/>
          <w:rtl/>
        </w:rPr>
        <w:t>,</w:t>
      </w:r>
      <w:r w:rsidRPr="00AF1D22">
        <w:rPr>
          <w:rFonts w:cs="Arial"/>
          <w:sz w:val="24"/>
          <w:szCs w:val="24"/>
          <w:rtl/>
        </w:rPr>
        <w:t xml:space="preserve"> יהא אסור מלהוציא </w:t>
      </w:r>
      <w:r w:rsidRPr="00B85EEC">
        <w:rPr>
          <w:rFonts w:cs="Arial" w:hint="cs"/>
          <w:b/>
          <w:bCs/>
          <w:sz w:val="24"/>
          <w:szCs w:val="24"/>
          <w:rtl/>
        </w:rPr>
        <w:t>עם החשוד על השביעית.</w:t>
      </w:r>
      <w:r w:rsidRPr="00B85EEC">
        <w:rPr>
          <w:rFonts w:cs="Arial"/>
          <w:b/>
          <w:bCs/>
          <w:sz w:val="24"/>
          <w:szCs w:val="24"/>
          <w:rtl/>
        </w:rPr>
        <w:t xml:space="preserve"> </w:t>
      </w:r>
      <w:r w:rsidRPr="00B85EEC">
        <w:rPr>
          <w:rFonts w:cs="Arial" w:hint="cs"/>
          <w:b/>
          <w:bCs/>
          <w:sz w:val="24"/>
          <w:szCs w:val="24"/>
          <w:rtl/>
        </w:rPr>
        <w:t xml:space="preserve">תנן, </w:t>
      </w:r>
      <w:r w:rsidRPr="00B85EEC">
        <w:rPr>
          <w:rFonts w:cs="Arial"/>
          <w:b/>
          <w:bCs/>
          <w:sz w:val="24"/>
          <w:szCs w:val="24"/>
          <w:rtl/>
        </w:rPr>
        <w:t>רבי יהודה אומר</w:t>
      </w:r>
      <w:r w:rsidRPr="004B7F9B">
        <w:rPr>
          <w:rFonts w:cs="Arial" w:hint="cs"/>
          <w:sz w:val="24"/>
          <w:szCs w:val="24"/>
          <w:rtl/>
        </w:rPr>
        <w:t>,</w:t>
      </w:r>
      <w:r w:rsidRPr="004B7F9B">
        <w:rPr>
          <w:rFonts w:cs="Arial"/>
          <w:sz w:val="24"/>
          <w:szCs w:val="24"/>
          <w:rtl/>
        </w:rPr>
        <w:t xml:space="preserve"> </w:t>
      </w:r>
      <w:r w:rsidRPr="00AF1D22">
        <w:rPr>
          <w:rFonts w:cs="Arial"/>
          <w:sz w:val="24"/>
          <w:szCs w:val="24"/>
          <w:rtl/>
        </w:rPr>
        <w:t>משיבש המתוק</w:t>
      </w:r>
      <w:r w:rsidRPr="004B7F9B">
        <w:rPr>
          <w:rFonts w:cs="Arial" w:hint="cs"/>
          <w:sz w:val="24"/>
          <w:szCs w:val="24"/>
          <w:rtl/>
        </w:rPr>
        <w:t xml:space="preserve">. </w:t>
      </w:r>
      <w:r w:rsidRPr="00B85EEC">
        <w:rPr>
          <w:rFonts w:cs="Arial" w:hint="cs"/>
          <w:b/>
          <w:bCs/>
          <w:sz w:val="24"/>
          <w:szCs w:val="24"/>
          <w:rtl/>
        </w:rPr>
        <w:t xml:space="preserve">מהו </w:t>
      </w:r>
      <w:r w:rsidRPr="00B85EEC">
        <w:rPr>
          <w:rFonts w:cs="Arial"/>
          <w:b/>
          <w:bCs/>
          <w:sz w:val="24"/>
          <w:szCs w:val="24"/>
          <w:rtl/>
        </w:rPr>
        <w:t>משיבש המתוק</w:t>
      </w:r>
      <w:r w:rsidRPr="004B7F9B">
        <w:rPr>
          <w:rFonts w:cs="Arial" w:hint="cs"/>
          <w:sz w:val="24"/>
          <w:szCs w:val="24"/>
          <w:rtl/>
        </w:rPr>
        <w:t>?</w:t>
      </w:r>
      <w:r w:rsidRPr="00AF1D22">
        <w:rPr>
          <w:rFonts w:cs="Arial"/>
          <w:sz w:val="24"/>
          <w:szCs w:val="24"/>
          <w:rtl/>
        </w:rPr>
        <w:t xml:space="preserve"> פקועה</w:t>
      </w:r>
      <w:r w:rsidRPr="004B7F9B">
        <w:rPr>
          <w:rFonts w:cs="Arial" w:hint="cs"/>
          <w:sz w:val="24"/>
          <w:szCs w:val="24"/>
          <w:rtl/>
        </w:rPr>
        <w:t>.</w:t>
      </w:r>
      <w:r w:rsidRPr="00AF1D22">
        <w:rPr>
          <w:rFonts w:cs="Arial"/>
          <w:sz w:val="24"/>
          <w:szCs w:val="24"/>
          <w:rtl/>
        </w:rPr>
        <w:t xml:space="preserve"> א"ר מנא</w:t>
      </w:r>
      <w:r w:rsidRPr="004B7F9B">
        <w:rPr>
          <w:rFonts w:cs="Arial" w:hint="cs"/>
          <w:sz w:val="24"/>
          <w:szCs w:val="24"/>
          <w:rtl/>
        </w:rPr>
        <w:t>.</w:t>
      </w:r>
      <w:r w:rsidRPr="004B7F9B">
        <w:rPr>
          <w:rFonts w:cs="Arial"/>
          <w:sz w:val="24"/>
          <w:szCs w:val="24"/>
          <w:rtl/>
        </w:rPr>
        <w:t xml:space="preserve"> </w:t>
      </w:r>
      <w:r w:rsidRPr="00B85EEC">
        <w:rPr>
          <w:rFonts w:cs="Arial" w:hint="cs"/>
          <w:b/>
          <w:bCs/>
          <w:sz w:val="24"/>
          <w:szCs w:val="24"/>
          <w:rtl/>
        </w:rPr>
        <w:t>כ</w:t>
      </w:r>
      <w:r w:rsidRPr="00B85EEC">
        <w:rPr>
          <w:rFonts w:cs="Arial"/>
          <w:b/>
          <w:bCs/>
          <w:sz w:val="24"/>
          <w:szCs w:val="24"/>
          <w:rtl/>
        </w:rPr>
        <w:t>ההן</w:t>
      </w:r>
      <w:r w:rsidRPr="00AF1D22">
        <w:rPr>
          <w:rFonts w:cs="Arial"/>
          <w:b/>
          <w:bCs/>
          <w:sz w:val="24"/>
          <w:szCs w:val="24"/>
          <w:rtl/>
        </w:rPr>
        <w:t xml:space="preserve"> </w:t>
      </w:r>
      <w:r w:rsidRPr="00AF1D22">
        <w:rPr>
          <w:rFonts w:cs="Arial"/>
          <w:sz w:val="24"/>
          <w:szCs w:val="24"/>
          <w:rtl/>
        </w:rPr>
        <w:t>פקועה דבקעתא</w:t>
      </w:r>
      <w:r w:rsidR="00CE46A4">
        <w:rPr>
          <w:rFonts w:cs="Arial" w:hint="cs"/>
          <w:sz w:val="24"/>
          <w:szCs w:val="24"/>
          <w:rtl/>
        </w:rPr>
        <w:t>.</w:t>
      </w:r>
      <w:r w:rsidRPr="00AF1D22">
        <w:rPr>
          <w:rFonts w:cs="Arial"/>
          <w:sz w:val="24"/>
          <w:szCs w:val="24"/>
          <w:rtl/>
        </w:rPr>
        <w:t xml:space="preserve"> </w:t>
      </w:r>
      <w:r w:rsidRPr="00CE46A4">
        <w:rPr>
          <w:rFonts w:cs="Arial" w:hint="cs"/>
          <w:i/>
          <w:iCs/>
          <w:sz w:val="16"/>
          <w:szCs w:val="16"/>
          <w:rtl/>
        </w:rPr>
        <w:t>שהאדמה כשנעשת יבשה פוקעת ונהית סדקים</w:t>
      </w:r>
      <w:r w:rsidRPr="004B7F9B">
        <w:rPr>
          <w:rFonts w:cs="Arial" w:hint="cs"/>
          <w:sz w:val="24"/>
          <w:szCs w:val="24"/>
          <w:rtl/>
        </w:rPr>
        <w:t xml:space="preserve">, </w:t>
      </w:r>
      <w:r w:rsidRPr="00C31B02">
        <w:rPr>
          <w:rFonts w:cs="Arial" w:hint="cs"/>
          <w:i/>
          <w:iCs/>
          <w:sz w:val="16"/>
          <w:szCs w:val="16"/>
          <w:rtl/>
        </w:rPr>
        <w:t>ואם אז מוציא זבלים, לא יחשדו שהולך לזבל את הקרקע שהרי לא מועיל לה הזבל עוד</w:t>
      </w:r>
      <w:r w:rsidRPr="004B7F9B">
        <w:rPr>
          <w:rFonts w:cs="Arial" w:hint="cs"/>
          <w:sz w:val="24"/>
          <w:szCs w:val="24"/>
          <w:rtl/>
        </w:rPr>
        <w:t xml:space="preserve">. </w:t>
      </w:r>
      <w:r w:rsidRPr="00B85EEC">
        <w:rPr>
          <w:rFonts w:cs="Arial" w:hint="cs"/>
          <w:b/>
          <w:bCs/>
          <w:sz w:val="28"/>
          <w:szCs w:val="28"/>
          <w:rtl/>
        </w:rPr>
        <w:t>תנן</w:t>
      </w:r>
      <w:r w:rsidRPr="00B85EEC">
        <w:rPr>
          <w:rFonts w:cs="Arial" w:hint="cs"/>
          <w:b/>
          <w:bCs/>
          <w:sz w:val="24"/>
          <w:szCs w:val="24"/>
          <w:rtl/>
        </w:rPr>
        <w:t xml:space="preserve">, </w:t>
      </w:r>
      <w:r w:rsidRPr="00B85EEC">
        <w:rPr>
          <w:rFonts w:cs="Arial"/>
          <w:b/>
          <w:bCs/>
          <w:sz w:val="24"/>
          <w:szCs w:val="24"/>
          <w:rtl/>
        </w:rPr>
        <w:t>רבי יוסי אומר</w:t>
      </w:r>
      <w:r w:rsidRPr="00B85EEC">
        <w:rPr>
          <w:rFonts w:cs="Arial" w:hint="cs"/>
          <w:b/>
          <w:bCs/>
          <w:sz w:val="24"/>
          <w:szCs w:val="24"/>
          <w:rtl/>
        </w:rPr>
        <w:t>,</w:t>
      </w:r>
      <w:r w:rsidRPr="00B85EEC">
        <w:rPr>
          <w:rFonts w:cs="Arial"/>
          <w:b/>
          <w:bCs/>
          <w:sz w:val="24"/>
          <w:szCs w:val="24"/>
          <w:rtl/>
        </w:rPr>
        <w:t xml:space="preserve"> משיקשור</w:t>
      </w:r>
      <w:r w:rsidRPr="00B85EEC">
        <w:rPr>
          <w:rFonts w:cs="Arial" w:hint="cs"/>
          <w:b/>
          <w:bCs/>
          <w:sz w:val="24"/>
          <w:szCs w:val="24"/>
          <w:rtl/>
        </w:rPr>
        <w:t>.</w:t>
      </w:r>
      <w:r w:rsidRPr="00B85EEC">
        <w:rPr>
          <w:rFonts w:cs="Arial"/>
          <w:b/>
          <w:bCs/>
          <w:sz w:val="24"/>
          <w:szCs w:val="24"/>
          <w:rtl/>
        </w:rPr>
        <w:t xml:space="preserve"> </w:t>
      </w:r>
      <w:r w:rsidRPr="00B85EEC">
        <w:rPr>
          <w:rFonts w:cs="Arial" w:hint="cs"/>
          <w:b/>
          <w:bCs/>
          <w:sz w:val="24"/>
          <w:szCs w:val="24"/>
          <w:rtl/>
        </w:rPr>
        <w:t>מהו</w:t>
      </w:r>
      <w:r w:rsidRPr="004B7F9B">
        <w:rPr>
          <w:rFonts w:cs="Arial"/>
          <w:sz w:val="24"/>
          <w:szCs w:val="24"/>
          <w:rtl/>
        </w:rPr>
        <w:t xml:space="preserve"> </w:t>
      </w:r>
      <w:r w:rsidRPr="00AF1D22">
        <w:rPr>
          <w:rFonts w:cs="Arial"/>
          <w:sz w:val="24"/>
          <w:szCs w:val="24"/>
          <w:rtl/>
        </w:rPr>
        <w:t>משיקשר</w:t>
      </w:r>
      <w:r w:rsidRPr="004B7F9B">
        <w:rPr>
          <w:rFonts w:cs="Arial" w:hint="cs"/>
          <w:sz w:val="24"/>
          <w:szCs w:val="24"/>
          <w:rtl/>
        </w:rPr>
        <w:t>?</w:t>
      </w:r>
      <w:r w:rsidRPr="004B7F9B">
        <w:rPr>
          <w:rFonts w:cs="Arial"/>
          <w:sz w:val="24"/>
          <w:szCs w:val="24"/>
          <w:rtl/>
        </w:rPr>
        <w:t xml:space="preserve"> </w:t>
      </w:r>
      <w:r w:rsidRPr="00B85EEC">
        <w:rPr>
          <w:rFonts w:cs="Arial" w:hint="cs"/>
          <w:b/>
          <w:bCs/>
          <w:sz w:val="24"/>
          <w:szCs w:val="24"/>
          <w:rtl/>
        </w:rPr>
        <w:t>משיבש הזבל ו</w:t>
      </w:r>
      <w:r w:rsidRPr="00B85EEC">
        <w:rPr>
          <w:rFonts w:cs="Arial"/>
          <w:b/>
          <w:bCs/>
          <w:sz w:val="24"/>
          <w:szCs w:val="24"/>
          <w:rtl/>
        </w:rPr>
        <w:t>יעשה</w:t>
      </w:r>
      <w:r w:rsidRPr="00AF1D22">
        <w:rPr>
          <w:rFonts w:cs="Arial"/>
          <w:sz w:val="24"/>
          <w:szCs w:val="24"/>
          <w:rtl/>
        </w:rPr>
        <w:t xml:space="preserve"> קשרין קשרין </w:t>
      </w:r>
      <w:r w:rsidRPr="00B85EEC">
        <w:rPr>
          <w:rFonts w:cs="Arial" w:hint="cs"/>
          <w:b/>
          <w:bCs/>
          <w:sz w:val="24"/>
          <w:szCs w:val="24"/>
          <w:rtl/>
        </w:rPr>
        <w:t>ולא ראוי לזיבול.</w:t>
      </w:r>
      <w:r w:rsidRPr="004B7F9B">
        <w:rPr>
          <w:rFonts w:cs="Arial" w:hint="cs"/>
          <w:sz w:val="24"/>
          <w:szCs w:val="24"/>
          <w:rtl/>
        </w:rPr>
        <w:t xml:space="preserve"> </w:t>
      </w:r>
      <w:r w:rsidRPr="00AF1D22">
        <w:rPr>
          <w:rFonts w:cs="Arial"/>
          <w:sz w:val="24"/>
          <w:szCs w:val="24"/>
          <w:rtl/>
        </w:rPr>
        <w:t>אמר רבי חנניא</w:t>
      </w:r>
      <w:r w:rsidRPr="004B7F9B">
        <w:rPr>
          <w:rFonts w:cs="Arial" w:hint="cs"/>
          <w:sz w:val="24"/>
          <w:szCs w:val="24"/>
          <w:rtl/>
        </w:rPr>
        <w:t>.</w:t>
      </w:r>
      <w:r w:rsidRPr="00AF1D22">
        <w:rPr>
          <w:rFonts w:cs="Arial"/>
          <w:sz w:val="24"/>
          <w:szCs w:val="24"/>
          <w:rtl/>
        </w:rPr>
        <w:t xml:space="preserve"> מכיון שנתקשר בו קשר העליון</w:t>
      </w:r>
      <w:r w:rsidRPr="004B7F9B">
        <w:rPr>
          <w:rFonts w:cs="Arial" w:hint="cs"/>
          <w:sz w:val="24"/>
          <w:szCs w:val="24"/>
          <w:rtl/>
        </w:rPr>
        <w:t>,</w:t>
      </w:r>
      <w:r w:rsidRPr="00AF1D22">
        <w:rPr>
          <w:rFonts w:cs="Arial"/>
          <w:sz w:val="24"/>
          <w:szCs w:val="24"/>
          <w:rtl/>
        </w:rPr>
        <w:t xml:space="preserve"> מיד הוא יבש</w:t>
      </w:r>
      <w:r w:rsidRPr="004B7F9B">
        <w:rPr>
          <w:rFonts w:cs="Arial" w:hint="cs"/>
          <w:sz w:val="24"/>
          <w:szCs w:val="24"/>
          <w:rtl/>
        </w:rPr>
        <w:t>.</w:t>
      </w:r>
      <w:r w:rsidRPr="00AF1D22">
        <w:rPr>
          <w:rFonts w:cs="Arial"/>
          <w:sz w:val="24"/>
          <w:szCs w:val="24"/>
          <w:rtl/>
        </w:rPr>
        <w:t xml:space="preserve"> ותני עלה</w:t>
      </w:r>
      <w:r w:rsidRPr="004B7F9B">
        <w:rPr>
          <w:rFonts w:cs="Arial" w:hint="cs"/>
          <w:sz w:val="24"/>
          <w:szCs w:val="24"/>
          <w:rtl/>
        </w:rPr>
        <w:t>,</w:t>
      </w:r>
      <w:r w:rsidRPr="00AF1D22">
        <w:rPr>
          <w:rFonts w:cs="Arial"/>
          <w:sz w:val="24"/>
          <w:szCs w:val="24"/>
          <w:rtl/>
        </w:rPr>
        <w:t xml:space="preserve"> קרובים דבריהם </w:t>
      </w:r>
      <w:r w:rsidRPr="00B85EEC">
        <w:rPr>
          <w:rFonts w:cs="Arial"/>
          <w:b/>
          <w:bCs/>
          <w:sz w:val="24"/>
          <w:szCs w:val="24"/>
          <w:rtl/>
        </w:rPr>
        <w:t>של רבי מאיר של רבי יהודה ושל רבי יוסי</w:t>
      </w:r>
      <w:r w:rsidRPr="004B7F9B">
        <w:rPr>
          <w:rFonts w:cs="Arial"/>
          <w:sz w:val="24"/>
          <w:szCs w:val="24"/>
          <w:rtl/>
        </w:rPr>
        <w:t xml:space="preserve"> </w:t>
      </w:r>
      <w:r w:rsidRPr="00AF1D22">
        <w:rPr>
          <w:rFonts w:cs="Arial"/>
          <w:sz w:val="24"/>
          <w:szCs w:val="24"/>
          <w:rtl/>
        </w:rPr>
        <w:t>להיות שווין</w:t>
      </w:r>
      <w:r w:rsidRPr="004B7F9B">
        <w:rPr>
          <w:rFonts w:cs="Arial" w:hint="cs"/>
          <w:sz w:val="24"/>
          <w:szCs w:val="24"/>
          <w:rtl/>
        </w:rPr>
        <w:t xml:space="preserve">. </w:t>
      </w:r>
      <w:r w:rsidRPr="00C31B02">
        <w:rPr>
          <w:rFonts w:cs="Arial" w:hint="cs"/>
          <w:i/>
          <w:iCs/>
          <w:sz w:val="16"/>
          <w:szCs w:val="16"/>
          <w:rtl/>
        </w:rPr>
        <w:t>שהזמן שפוסקים עובדי עבודה הוא הזמן שהאדמה מתבקעת והזבל נקשר</w:t>
      </w:r>
      <w:r w:rsidRPr="004B7F9B">
        <w:rPr>
          <w:rFonts w:cs="Arial" w:hint="cs"/>
          <w:sz w:val="24"/>
          <w:szCs w:val="24"/>
          <w:rtl/>
        </w:rPr>
        <w:t>.</w:t>
      </w:r>
      <w:r w:rsidRPr="004B7F9B">
        <w:rPr>
          <w:rFonts w:cs="Arial"/>
          <w:sz w:val="24"/>
          <w:szCs w:val="24"/>
          <w:rtl/>
        </w:rPr>
        <w:t xml:space="preserve"> </w:t>
      </w:r>
      <w:r w:rsidRPr="00B85EEC">
        <w:rPr>
          <w:rFonts w:cs="Arial" w:hint="cs"/>
          <w:b/>
          <w:bCs/>
          <w:sz w:val="28"/>
          <w:szCs w:val="28"/>
          <w:rtl/>
        </w:rPr>
        <w:t>תנן</w:t>
      </w:r>
      <w:r w:rsidRPr="00B85EEC">
        <w:rPr>
          <w:rFonts w:cs="Arial" w:hint="cs"/>
          <w:b/>
          <w:bCs/>
          <w:sz w:val="24"/>
          <w:szCs w:val="24"/>
          <w:rtl/>
        </w:rPr>
        <w:t xml:space="preserve">, </w:t>
      </w:r>
      <w:r w:rsidRPr="00B85EEC">
        <w:rPr>
          <w:rFonts w:cs="Arial"/>
          <w:b/>
          <w:bCs/>
          <w:sz w:val="24"/>
          <w:szCs w:val="24"/>
          <w:rtl/>
        </w:rPr>
        <w:t>עד שלוש אשפתות לבית סאה של עשר עשר משפלות</w:t>
      </w:r>
      <w:r w:rsidRPr="00B85EEC">
        <w:rPr>
          <w:rFonts w:cs="Arial" w:hint="cs"/>
          <w:b/>
          <w:bCs/>
          <w:sz w:val="24"/>
          <w:szCs w:val="24"/>
          <w:rtl/>
        </w:rPr>
        <w:t>,</w:t>
      </w:r>
      <w:r w:rsidRPr="00B85EEC">
        <w:rPr>
          <w:rFonts w:cs="Arial"/>
          <w:b/>
          <w:bCs/>
          <w:sz w:val="24"/>
          <w:szCs w:val="24"/>
          <w:rtl/>
        </w:rPr>
        <w:t xml:space="preserve"> של לתך</w:t>
      </w:r>
      <w:r>
        <w:rPr>
          <w:rFonts w:cs="Arial" w:hint="cs"/>
          <w:sz w:val="24"/>
          <w:szCs w:val="24"/>
          <w:rtl/>
        </w:rPr>
        <w:t xml:space="preserve"> </w:t>
      </w:r>
      <w:r w:rsidRPr="00C31B02">
        <w:rPr>
          <w:rFonts w:cs="Arial" w:hint="cs"/>
          <w:i/>
          <w:iCs/>
          <w:sz w:val="16"/>
          <w:szCs w:val="16"/>
          <w:rtl/>
        </w:rPr>
        <w:t>חצי כור = 124.4 ליטר</w:t>
      </w:r>
      <w:r w:rsidRPr="004B7F9B">
        <w:rPr>
          <w:rFonts w:cs="Arial"/>
          <w:sz w:val="24"/>
          <w:szCs w:val="24"/>
          <w:rtl/>
        </w:rPr>
        <w:t xml:space="preserve"> </w:t>
      </w:r>
      <w:r w:rsidRPr="00B85EEC">
        <w:rPr>
          <w:rFonts w:cs="Arial" w:hint="cs"/>
          <w:b/>
          <w:bCs/>
          <w:sz w:val="24"/>
          <w:szCs w:val="24"/>
          <w:rtl/>
        </w:rPr>
        <w:t>.</w:t>
      </w:r>
      <w:r w:rsidRPr="00B85EEC">
        <w:rPr>
          <w:rFonts w:cs="Arial"/>
          <w:b/>
          <w:bCs/>
          <w:sz w:val="24"/>
          <w:szCs w:val="24"/>
          <w:rtl/>
        </w:rPr>
        <w:t xml:space="preserve"> מוסיפים על האשפלות ואין מוסיפין על האשפתות</w:t>
      </w:r>
      <w:r w:rsidRPr="004B7F9B">
        <w:rPr>
          <w:rFonts w:cs="Arial" w:hint="cs"/>
          <w:sz w:val="24"/>
          <w:szCs w:val="24"/>
          <w:rtl/>
        </w:rPr>
        <w:t>.</w:t>
      </w:r>
      <w:r w:rsidRPr="00AF1D22">
        <w:rPr>
          <w:rFonts w:cs="Arial"/>
          <w:sz w:val="24"/>
          <w:szCs w:val="24"/>
          <w:rtl/>
        </w:rPr>
        <w:t xml:space="preserve"> א"ר ירמיה </w:t>
      </w:r>
      <w:r w:rsidRPr="00B85EEC">
        <w:rPr>
          <w:rFonts w:cs="Arial" w:hint="cs"/>
          <w:b/>
          <w:bCs/>
          <w:sz w:val="24"/>
          <w:szCs w:val="24"/>
          <w:rtl/>
        </w:rPr>
        <w:t>מה שנאמר שאן מוסיפים על האשפתות, זה דווקא</w:t>
      </w:r>
      <w:r w:rsidRPr="004B7F9B">
        <w:rPr>
          <w:rFonts w:cs="Arial" w:hint="cs"/>
          <w:sz w:val="24"/>
          <w:szCs w:val="24"/>
          <w:rtl/>
        </w:rPr>
        <w:t xml:space="preserve"> </w:t>
      </w:r>
      <w:r w:rsidRPr="00AF1D22">
        <w:rPr>
          <w:rFonts w:cs="Arial"/>
          <w:sz w:val="24"/>
          <w:szCs w:val="24"/>
          <w:rtl/>
        </w:rPr>
        <w:t xml:space="preserve">בפוחת מן </w:t>
      </w:r>
      <w:r w:rsidRPr="00B85EEC">
        <w:rPr>
          <w:rFonts w:cs="Arial"/>
          <w:b/>
          <w:bCs/>
          <w:sz w:val="24"/>
          <w:szCs w:val="24"/>
          <w:rtl/>
        </w:rPr>
        <w:t>ה</w:t>
      </w:r>
      <w:r w:rsidRPr="00B85EEC">
        <w:rPr>
          <w:rFonts w:cs="Arial" w:hint="cs"/>
          <w:b/>
          <w:bCs/>
          <w:sz w:val="24"/>
          <w:szCs w:val="24"/>
          <w:rtl/>
        </w:rPr>
        <w:t>מ</w:t>
      </w:r>
      <w:r w:rsidRPr="00B85EEC">
        <w:rPr>
          <w:rFonts w:cs="Arial"/>
          <w:b/>
          <w:bCs/>
          <w:sz w:val="24"/>
          <w:szCs w:val="24"/>
          <w:rtl/>
        </w:rPr>
        <w:t>שפלות</w:t>
      </w:r>
      <w:r w:rsidRPr="004B7F9B">
        <w:rPr>
          <w:rFonts w:cs="Arial" w:hint="cs"/>
          <w:sz w:val="24"/>
          <w:szCs w:val="24"/>
          <w:rtl/>
        </w:rPr>
        <w:t xml:space="preserve"> </w:t>
      </w:r>
      <w:r w:rsidRPr="00C31B02">
        <w:rPr>
          <w:rFonts w:cs="Arial" w:hint="cs"/>
          <w:i/>
          <w:iCs/>
          <w:sz w:val="16"/>
          <w:szCs w:val="16"/>
          <w:rtl/>
        </w:rPr>
        <w:t>כגון ש</w:t>
      </w:r>
      <w:r w:rsidRPr="00C31B02">
        <w:rPr>
          <w:rFonts w:cs="Arial"/>
          <w:i/>
          <w:iCs/>
          <w:sz w:val="16"/>
          <w:szCs w:val="16"/>
          <w:rtl/>
        </w:rPr>
        <w:t>עשה תשע במקום עשר</w:t>
      </w:r>
      <w:r w:rsidRPr="004B7F9B">
        <w:rPr>
          <w:rFonts w:cs="Arial" w:hint="cs"/>
          <w:sz w:val="24"/>
          <w:szCs w:val="24"/>
          <w:rtl/>
        </w:rPr>
        <w:t xml:space="preserve">. </w:t>
      </w:r>
      <w:r w:rsidRPr="00B85EEC">
        <w:rPr>
          <w:rFonts w:cs="Arial" w:hint="cs"/>
          <w:b/>
          <w:bCs/>
          <w:sz w:val="24"/>
          <w:szCs w:val="24"/>
          <w:rtl/>
        </w:rPr>
        <w:t>אבל אם בכל אשפה נתן עשר משפלות יכול להוסיף על האשפות</w:t>
      </w:r>
      <w:r w:rsidRPr="004B7F9B">
        <w:rPr>
          <w:rFonts w:cs="Arial" w:hint="cs"/>
          <w:sz w:val="24"/>
          <w:szCs w:val="24"/>
          <w:rtl/>
        </w:rPr>
        <w:t>.</w:t>
      </w:r>
      <w:r w:rsidRPr="004B7F9B">
        <w:rPr>
          <w:rFonts w:cs="Arial"/>
          <w:sz w:val="24"/>
          <w:szCs w:val="24"/>
          <w:rtl/>
        </w:rPr>
        <w:t xml:space="preserve"> </w:t>
      </w:r>
      <w:r w:rsidRPr="00AF1D22">
        <w:rPr>
          <w:rFonts w:cs="Arial"/>
          <w:sz w:val="24"/>
          <w:szCs w:val="24"/>
          <w:rtl/>
        </w:rPr>
        <w:t>רבי יוסי בעי</w:t>
      </w:r>
      <w:r w:rsidRPr="004B7F9B">
        <w:rPr>
          <w:rFonts w:cs="Arial" w:hint="cs"/>
          <w:sz w:val="24"/>
          <w:szCs w:val="24"/>
          <w:rtl/>
        </w:rPr>
        <w:t>.</w:t>
      </w:r>
      <w:r w:rsidRPr="00AF1D22">
        <w:rPr>
          <w:rFonts w:cs="Arial"/>
          <w:sz w:val="24"/>
          <w:szCs w:val="24"/>
          <w:rtl/>
        </w:rPr>
        <w:t xml:space="preserve"> אם בפוחת מן האשפלות</w:t>
      </w:r>
      <w:r w:rsidRPr="004B7F9B">
        <w:rPr>
          <w:rFonts w:cs="Arial" w:hint="cs"/>
          <w:sz w:val="24"/>
          <w:szCs w:val="24"/>
          <w:rtl/>
        </w:rPr>
        <w:t>,</w:t>
      </w:r>
      <w:r w:rsidRPr="004B7F9B">
        <w:rPr>
          <w:rFonts w:cs="Arial"/>
          <w:sz w:val="24"/>
          <w:szCs w:val="24"/>
          <w:rtl/>
        </w:rPr>
        <w:t xml:space="preserve"> </w:t>
      </w:r>
      <w:r w:rsidRPr="00B85EEC">
        <w:rPr>
          <w:rFonts w:cs="Arial" w:hint="cs"/>
          <w:b/>
          <w:bCs/>
          <w:sz w:val="24"/>
          <w:szCs w:val="24"/>
          <w:rtl/>
        </w:rPr>
        <w:t>אפילו שלוש</w:t>
      </w:r>
      <w:r w:rsidRPr="00AF1D22">
        <w:rPr>
          <w:rFonts w:cs="Arial"/>
          <w:sz w:val="24"/>
          <w:szCs w:val="24"/>
          <w:rtl/>
        </w:rPr>
        <w:t xml:space="preserve"> אסור</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אלא</w:t>
      </w:r>
      <w:r w:rsidRPr="00AF1D22">
        <w:rPr>
          <w:rFonts w:cs="Arial"/>
          <w:sz w:val="24"/>
          <w:szCs w:val="24"/>
          <w:rtl/>
        </w:rPr>
        <w:t xml:space="preserve"> </w:t>
      </w:r>
      <w:r w:rsidRPr="00B85EEC">
        <w:rPr>
          <w:rFonts w:cs="Arial" w:hint="cs"/>
          <w:b/>
          <w:bCs/>
          <w:sz w:val="24"/>
          <w:szCs w:val="24"/>
          <w:rtl/>
        </w:rPr>
        <w:t>אסור להוסיף על האשפתות אפילו אם לא פוחת מן המשפלות.</w:t>
      </w:r>
      <w:r w:rsidRPr="00AF1D22">
        <w:rPr>
          <w:rFonts w:cs="Arial"/>
          <w:sz w:val="24"/>
          <w:szCs w:val="24"/>
          <w:rtl/>
        </w:rPr>
        <w:t xml:space="preserve"> כהדא דתני</w:t>
      </w:r>
      <w:r w:rsidRPr="004B7F9B">
        <w:rPr>
          <w:rFonts w:cs="Arial" w:hint="cs"/>
          <w:sz w:val="24"/>
          <w:szCs w:val="24"/>
          <w:rtl/>
        </w:rPr>
        <w:t>.</w:t>
      </w:r>
      <w:r w:rsidRPr="00AF1D22">
        <w:rPr>
          <w:rFonts w:cs="Arial"/>
          <w:sz w:val="24"/>
          <w:szCs w:val="24"/>
          <w:rtl/>
        </w:rPr>
        <w:t xml:space="preserve"> אין מוסיפין לא על המשפלות ולא על האשפתות דברי ר"מ</w:t>
      </w:r>
      <w:r w:rsidRPr="004B7F9B">
        <w:rPr>
          <w:rFonts w:cs="Arial" w:hint="cs"/>
          <w:sz w:val="24"/>
          <w:szCs w:val="24"/>
          <w:rtl/>
        </w:rPr>
        <w:t>.</w:t>
      </w:r>
      <w:r w:rsidRPr="00AF1D22">
        <w:rPr>
          <w:rFonts w:cs="Arial"/>
          <w:sz w:val="24"/>
          <w:szCs w:val="24"/>
          <w:rtl/>
        </w:rPr>
        <w:t xml:space="preserve"> וחכ"א</w:t>
      </w:r>
      <w:r w:rsidRPr="004B7F9B">
        <w:rPr>
          <w:rFonts w:cs="Arial" w:hint="cs"/>
          <w:sz w:val="24"/>
          <w:szCs w:val="24"/>
          <w:rtl/>
        </w:rPr>
        <w:t>.</w:t>
      </w:r>
      <w:r w:rsidRPr="00AF1D22">
        <w:rPr>
          <w:rFonts w:cs="Arial"/>
          <w:sz w:val="24"/>
          <w:szCs w:val="24"/>
          <w:rtl/>
        </w:rPr>
        <w:t xml:space="preserve"> מוסיפין על המשפלות</w:t>
      </w:r>
      <w:r w:rsidRPr="004B7F9B">
        <w:rPr>
          <w:rFonts w:cs="Arial" w:hint="cs"/>
          <w:sz w:val="24"/>
          <w:szCs w:val="24"/>
          <w:rtl/>
        </w:rPr>
        <w:t>,</w:t>
      </w:r>
      <w:r w:rsidRPr="00AF1D22">
        <w:rPr>
          <w:rFonts w:cs="Arial"/>
          <w:sz w:val="24"/>
          <w:szCs w:val="24"/>
          <w:rtl/>
        </w:rPr>
        <w:t xml:space="preserve"> ואין מוסיפין על האשפתות</w:t>
      </w:r>
      <w:r w:rsidRPr="004B7F9B">
        <w:rPr>
          <w:rFonts w:cs="Arial" w:hint="cs"/>
          <w:sz w:val="24"/>
          <w:szCs w:val="24"/>
          <w:rtl/>
        </w:rPr>
        <w:t>.</w:t>
      </w:r>
      <w:r w:rsidRPr="00AF1D22">
        <w:rPr>
          <w:rFonts w:cs="Arial"/>
          <w:sz w:val="24"/>
          <w:szCs w:val="24"/>
          <w:rtl/>
        </w:rPr>
        <w:t xml:space="preserve"> ומוסיפין על המשפלות</w:t>
      </w:r>
      <w:r w:rsidRPr="004B7F9B">
        <w:rPr>
          <w:rFonts w:cs="Arial" w:hint="cs"/>
          <w:sz w:val="24"/>
          <w:szCs w:val="24"/>
          <w:rtl/>
        </w:rPr>
        <w:t>,</w:t>
      </w:r>
      <w:r w:rsidRPr="00AF1D22">
        <w:rPr>
          <w:rFonts w:cs="Arial"/>
          <w:sz w:val="24"/>
          <w:szCs w:val="24"/>
          <w:rtl/>
        </w:rPr>
        <w:t xml:space="preserve"> לא </w:t>
      </w:r>
      <w:r w:rsidRPr="00B85EEC">
        <w:rPr>
          <w:rFonts w:cs="Arial" w:hint="cs"/>
          <w:b/>
          <w:bCs/>
          <w:sz w:val="24"/>
          <w:szCs w:val="24"/>
          <w:rtl/>
        </w:rPr>
        <w:t xml:space="preserve">שכבר היה </w:t>
      </w:r>
      <w:r w:rsidRPr="00B85EEC">
        <w:rPr>
          <w:rFonts w:cs="Arial"/>
          <w:b/>
          <w:bCs/>
          <w:sz w:val="24"/>
          <w:szCs w:val="24"/>
          <w:rtl/>
        </w:rPr>
        <w:t>כשיעור</w:t>
      </w:r>
      <w:r w:rsidRPr="004B7F9B">
        <w:rPr>
          <w:rFonts w:cs="Arial" w:hint="cs"/>
          <w:sz w:val="24"/>
          <w:szCs w:val="24"/>
          <w:rtl/>
        </w:rPr>
        <w:t>?</w:t>
      </w:r>
      <w:r w:rsidRPr="00AF1D22">
        <w:rPr>
          <w:rFonts w:cs="Arial"/>
          <w:sz w:val="24"/>
          <w:szCs w:val="24"/>
          <w:rtl/>
        </w:rPr>
        <w:t xml:space="preserve"> ודכוותה אין מוסיפין על האשפתות אפילו בכשיעור:</w:t>
      </w:r>
    </w:p>
    <w:p w14:paraId="24253F3D" w14:textId="77777777" w:rsidR="001533A6" w:rsidRDefault="001533A6" w:rsidP="001533A6">
      <w:pPr>
        <w:bidi/>
        <w:rPr>
          <w:rFonts w:cs="Arial"/>
          <w:sz w:val="24"/>
          <w:szCs w:val="24"/>
        </w:rPr>
      </w:pPr>
      <w:r w:rsidRPr="004B7F9B">
        <w:rPr>
          <w:rFonts w:cs="Arial"/>
          <w:sz w:val="24"/>
          <w:szCs w:val="24"/>
          <w:rtl/>
        </w:rPr>
        <w:t>תלמוד ירושלמי (וילנא) מסכת שביעית</w:t>
      </w:r>
    </w:p>
    <w:p w14:paraId="43F7BBFC" w14:textId="77777777" w:rsidR="001533A6" w:rsidRPr="00AF1D22" w:rsidRDefault="001533A6" w:rsidP="00AF1D22">
      <w:pPr>
        <w:bidi/>
        <w:rPr>
          <w:sz w:val="28"/>
        </w:rPr>
      </w:pPr>
      <w:r w:rsidRPr="004B7F9B">
        <w:rPr>
          <w:rFonts w:cs="Arial"/>
          <w:sz w:val="24"/>
          <w:szCs w:val="24"/>
          <w:rtl/>
        </w:rPr>
        <w:t xml:space="preserve"> </w:t>
      </w:r>
      <w:r w:rsidRPr="001527AD">
        <w:rPr>
          <w:rFonts w:cs="Arial"/>
          <w:sz w:val="28"/>
          <w:szCs w:val="28"/>
          <w:rtl/>
        </w:rPr>
        <w:t xml:space="preserve">פרק ג </w:t>
      </w:r>
      <w:r w:rsidRPr="00AF1D22">
        <w:rPr>
          <w:rFonts w:cs="Arial"/>
          <w:sz w:val="28"/>
          <w:szCs w:val="28"/>
          <w:rtl/>
        </w:rPr>
        <w:t>הלכה ב</w:t>
      </w:r>
    </w:p>
    <w:p w14:paraId="11F38E90" w14:textId="42D2F07F" w:rsidR="001533A6" w:rsidRPr="001527AD" w:rsidRDefault="001533A6" w:rsidP="001533A6">
      <w:pPr>
        <w:bidi/>
        <w:rPr>
          <w:rFonts w:cs="Arial"/>
          <w:sz w:val="28"/>
          <w:szCs w:val="28"/>
        </w:rPr>
      </w:pPr>
      <w:r w:rsidRPr="00AF1D22">
        <w:rPr>
          <w:rFonts w:cs="Arial"/>
          <w:sz w:val="28"/>
          <w:szCs w:val="28"/>
          <w:rtl/>
        </w:rPr>
        <w:t>מתני'</w:t>
      </w:r>
      <w:r w:rsidRPr="001527AD">
        <w:rPr>
          <w:rFonts w:cs="Arial" w:hint="cs"/>
          <w:sz w:val="28"/>
          <w:szCs w:val="28"/>
          <w:rtl/>
        </w:rPr>
        <w:t>:</w:t>
      </w:r>
      <w:r w:rsidRPr="00AF1D22">
        <w:rPr>
          <w:rFonts w:cs="Arial"/>
          <w:sz w:val="28"/>
          <w:szCs w:val="28"/>
          <w:rtl/>
        </w:rPr>
        <w:t xml:space="preserve"> עושה אדם את שדהו שלש שלש אשפתות לבית סאה</w:t>
      </w:r>
      <w:r w:rsidRPr="001527AD">
        <w:rPr>
          <w:rFonts w:cs="Arial" w:hint="cs"/>
          <w:sz w:val="28"/>
          <w:szCs w:val="28"/>
          <w:rtl/>
        </w:rPr>
        <w:t>.</w:t>
      </w:r>
      <w:r w:rsidRPr="00AF1D22">
        <w:rPr>
          <w:rFonts w:cs="Arial"/>
          <w:sz w:val="28"/>
          <w:szCs w:val="28"/>
          <w:rtl/>
        </w:rPr>
        <w:t xml:space="preserve"> יותר מכאן </w:t>
      </w:r>
      <w:r w:rsidRPr="001527AD">
        <w:rPr>
          <w:rFonts w:cs="Arial" w:hint="cs"/>
          <w:sz w:val="28"/>
          <w:szCs w:val="28"/>
          <w:rtl/>
        </w:rPr>
        <w:t>מותר</w:t>
      </w:r>
      <w:r w:rsidRPr="00AF1D22">
        <w:rPr>
          <w:rFonts w:cs="Arial"/>
          <w:sz w:val="28"/>
          <w:szCs w:val="28"/>
          <w:rtl/>
        </w:rPr>
        <w:t xml:space="preserve"> דברי ר"ש </w:t>
      </w:r>
      <w:r w:rsidRPr="001527AD">
        <w:rPr>
          <w:rFonts w:cs="Arial" w:hint="cs"/>
          <w:i/>
          <w:iCs/>
          <w:sz w:val="16"/>
          <w:szCs w:val="16"/>
          <w:rtl/>
        </w:rPr>
        <w:t>כמו שאמר במשנה הקודמת</w:t>
      </w:r>
      <w:r w:rsidRPr="001527AD">
        <w:rPr>
          <w:rFonts w:cs="Arial" w:hint="cs"/>
          <w:sz w:val="28"/>
          <w:szCs w:val="28"/>
          <w:rtl/>
        </w:rPr>
        <w:t>.</w:t>
      </w:r>
      <w:r w:rsidRPr="001527AD">
        <w:rPr>
          <w:rFonts w:cs="Arial"/>
          <w:sz w:val="28"/>
          <w:szCs w:val="28"/>
          <w:rtl/>
        </w:rPr>
        <w:t xml:space="preserve"> </w:t>
      </w:r>
      <w:r w:rsidRPr="00AF1D22">
        <w:rPr>
          <w:rFonts w:cs="Arial"/>
          <w:sz w:val="28"/>
          <w:szCs w:val="28"/>
          <w:rtl/>
        </w:rPr>
        <w:t>וחכ"א</w:t>
      </w:r>
      <w:r w:rsidRPr="001527AD">
        <w:rPr>
          <w:rFonts w:cs="Arial" w:hint="cs"/>
          <w:sz w:val="28"/>
          <w:szCs w:val="28"/>
          <w:rtl/>
        </w:rPr>
        <w:t>.</w:t>
      </w:r>
      <w:r w:rsidRPr="00AF1D22">
        <w:rPr>
          <w:rFonts w:cs="Arial"/>
          <w:sz w:val="28"/>
          <w:szCs w:val="28"/>
          <w:rtl/>
        </w:rPr>
        <w:t xml:space="preserve"> עד שיעמיק </w:t>
      </w:r>
      <w:r w:rsidRPr="001527AD">
        <w:rPr>
          <w:rFonts w:cs="Arial" w:hint="cs"/>
          <w:sz w:val="28"/>
          <w:szCs w:val="28"/>
          <w:rtl/>
        </w:rPr>
        <w:t>שלושה</w:t>
      </w:r>
      <w:r w:rsidRPr="00AF1D22">
        <w:rPr>
          <w:rFonts w:cs="Arial"/>
          <w:sz w:val="28"/>
          <w:szCs w:val="28"/>
          <w:rtl/>
        </w:rPr>
        <w:t xml:space="preserve"> או עד שיגביה שלשה</w:t>
      </w:r>
      <w:r w:rsidRPr="001527AD">
        <w:rPr>
          <w:rFonts w:cs="Arial" w:hint="cs"/>
          <w:sz w:val="28"/>
          <w:szCs w:val="28"/>
          <w:rtl/>
        </w:rPr>
        <w:t>.</w:t>
      </w:r>
      <w:r w:rsidRPr="00AF1D22">
        <w:rPr>
          <w:rFonts w:cs="Arial"/>
          <w:sz w:val="28"/>
          <w:szCs w:val="28"/>
          <w:rtl/>
        </w:rPr>
        <w:t xml:space="preserve"> עושה אדם את זבלו אוצר </w:t>
      </w:r>
      <w:r w:rsidRPr="001527AD">
        <w:rPr>
          <w:rFonts w:cs="Arial" w:hint="cs"/>
          <w:i/>
          <w:iCs/>
          <w:sz w:val="16"/>
          <w:szCs w:val="16"/>
          <w:rtl/>
        </w:rPr>
        <w:t>שיכול להוסיף על המשפלות כמה שרוצה</w:t>
      </w:r>
      <w:r w:rsidRPr="001527AD">
        <w:rPr>
          <w:rFonts w:cs="Arial" w:hint="cs"/>
          <w:sz w:val="28"/>
          <w:szCs w:val="28"/>
          <w:rtl/>
        </w:rPr>
        <w:t>.</w:t>
      </w:r>
      <w:r w:rsidRPr="001527AD">
        <w:rPr>
          <w:rFonts w:cs="Arial"/>
          <w:sz w:val="28"/>
          <w:szCs w:val="28"/>
          <w:rtl/>
        </w:rPr>
        <w:t xml:space="preserve"> </w:t>
      </w:r>
      <w:r w:rsidRPr="00AF1D22">
        <w:rPr>
          <w:rFonts w:cs="Arial"/>
          <w:sz w:val="28"/>
          <w:szCs w:val="28"/>
          <w:rtl/>
        </w:rPr>
        <w:t>ר"מ אומר</w:t>
      </w:r>
      <w:r w:rsidRPr="001527AD">
        <w:rPr>
          <w:rFonts w:cs="Arial" w:hint="cs"/>
          <w:sz w:val="28"/>
          <w:szCs w:val="28"/>
          <w:rtl/>
        </w:rPr>
        <w:t>.</w:t>
      </w:r>
      <w:r w:rsidRPr="00AF1D22">
        <w:rPr>
          <w:rFonts w:cs="Arial"/>
          <w:sz w:val="28"/>
          <w:szCs w:val="28"/>
          <w:rtl/>
        </w:rPr>
        <w:t xml:space="preserve"> עד שיעמיק </w:t>
      </w:r>
      <w:r w:rsidRPr="00AF1D22">
        <w:rPr>
          <w:rFonts w:cs="Arial" w:hint="eastAsia"/>
          <w:sz w:val="28"/>
          <w:szCs w:val="28"/>
          <w:rtl/>
        </w:rPr>
        <w:t>שלשה</w:t>
      </w:r>
      <w:r w:rsidRPr="00AF1D22">
        <w:rPr>
          <w:rFonts w:cs="Arial"/>
          <w:sz w:val="28"/>
          <w:szCs w:val="28"/>
          <w:rtl/>
        </w:rPr>
        <w:t xml:space="preserve"> </w:t>
      </w:r>
      <w:r w:rsidRPr="001527AD">
        <w:rPr>
          <w:rFonts w:cs="Arial"/>
          <w:sz w:val="28"/>
          <w:szCs w:val="28"/>
          <w:rtl/>
        </w:rPr>
        <w:t>או עד שיגביה שלשה</w:t>
      </w:r>
      <w:r w:rsidRPr="001527AD">
        <w:rPr>
          <w:rFonts w:cs="Arial"/>
          <w:sz w:val="24"/>
          <w:szCs w:val="24"/>
          <w:rtl/>
        </w:rPr>
        <w:t xml:space="preserve"> </w:t>
      </w:r>
      <w:r w:rsidRPr="001527AD">
        <w:rPr>
          <w:rFonts w:cs="Arial" w:hint="cs"/>
          <w:i/>
          <w:iCs/>
          <w:sz w:val="16"/>
          <w:szCs w:val="16"/>
          <w:rtl/>
        </w:rPr>
        <w:t>ד</w:t>
      </w:r>
      <w:r w:rsidRPr="001527AD">
        <w:rPr>
          <w:rFonts w:cs="Arial"/>
          <w:i/>
          <w:iCs/>
          <w:sz w:val="16"/>
          <w:szCs w:val="16"/>
          <w:rtl/>
        </w:rPr>
        <w:t>אין מוסיפין לא על המשפלות ולא על האשפתות</w:t>
      </w:r>
      <w:r w:rsidRPr="001527AD">
        <w:rPr>
          <w:rFonts w:cs="Arial" w:hint="cs"/>
          <w:sz w:val="28"/>
          <w:szCs w:val="28"/>
          <w:rtl/>
        </w:rPr>
        <w:t>.</w:t>
      </w:r>
      <w:r w:rsidRPr="001527AD">
        <w:rPr>
          <w:rFonts w:cs="Arial"/>
          <w:sz w:val="28"/>
          <w:szCs w:val="28"/>
          <w:rtl/>
        </w:rPr>
        <w:t xml:space="preserve"> </w:t>
      </w:r>
      <w:r w:rsidRPr="00AF1D22">
        <w:rPr>
          <w:rFonts w:cs="Arial"/>
          <w:sz w:val="28"/>
          <w:szCs w:val="28"/>
          <w:rtl/>
        </w:rPr>
        <w:t>היה לו דבר מועט</w:t>
      </w:r>
      <w:r w:rsidRPr="001527AD">
        <w:rPr>
          <w:rFonts w:cs="Arial" w:hint="cs"/>
          <w:sz w:val="28"/>
          <w:szCs w:val="28"/>
          <w:rtl/>
        </w:rPr>
        <w:t>,</w:t>
      </w:r>
      <w:r w:rsidRPr="00AF1D22">
        <w:rPr>
          <w:rFonts w:cs="Arial"/>
          <w:sz w:val="28"/>
          <w:szCs w:val="28"/>
          <w:rtl/>
        </w:rPr>
        <w:t xml:space="preserve"> מוסיף עליו והולך</w:t>
      </w:r>
      <w:r w:rsidRPr="001527AD">
        <w:rPr>
          <w:rFonts w:cs="Arial" w:hint="cs"/>
          <w:sz w:val="28"/>
          <w:szCs w:val="28"/>
          <w:rtl/>
        </w:rPr>
        <w:t>.</w:t>
      </w:r>
      <w:r w:rsidRPr="00AF1D22">
        <w:rPr>
          <w:rFonts w:cs="Arial"/>
          <w:sz w:val="28"/>
          <w:szCs w:val="28"/>
          <w:rtl/>
        </w:rPr>
        <w:t xml:space="preserve"> ר"א בן עזריה אומר</w:t>
      </w:r>
      <w:r w:rsidRPr="001527AD">
        <w:rPr>
          <w:rFonts w:cs="Arial" w:hint="cs"/>
          <w:sz w:val="28"/>
          <w:szCs w:val="28"/>
          <w:rtl/>
        </w:rPr>
        <w:t>.</w:t>
      </w:r>
      <w:r w:rsidRPr="00AF1D22">
        <w:rPr>
          <w:rFonts w:cs="Arial"/>
          <w:sz w:val="28"/>
          <w:szCs w:val="28"/>
          <w:rtl/>
        </w:rPr>
        <w:t xml:space="preserve"> עד שיעמיקו או עד שיגביה שלשה</w:t>
      </w:r>
      <w:r w:rsidRPr="001527AD">
        <w:rPr>
          <w:rFonts w:cs="Arial" w:hint="cs"/>
          <w:sz w:val="28"/>
          <w:szCs w:val="28"/>
          <w:rtl/>
        </w:rPr>
        <w:t>,</w:t>
      </w:r>
      <w:r w:rsidRPr="00AF1D22">
        <w:rPr>
          <w:rFonts w:cs="Arial"/>
          <w:sz w:val="28"/>
          <w:szCs w:val="28"/>
          <w:rtl/>
        </w:rPr>
        <w:t xml:space="preserve"> או עד שיתן על הסלע:</w:t>
      </w:r>
    </w:p>
    <w:p w14:paraId="47B0DFE3" w14:textId="62783F61" w:rsidR="001533A6" w:rsidRPr="00AF1D22" w:rsidRDefault="001533A6" w:rsidP="00AF1D22">
      <w:pPr>
        <w:bidi/>
        <w:rPr>
          <w:rFonts w:cs="Arial"/>
          <w:sz w:val="24"/>
          <w:szCs w:val="24"/>
          <w:rtl/>
        </w:rPr>
      </w:pPr>
      <w:r w:rsidRPr="00AF1D22">
        <w:rPr>
          <w:rFonts w:cs="Arial"/>
          <w:sz w:val="24"/>
          <w:szCs w:val="24"/>
          <w:rtl/>
        </w:rPr>
        <w:t xml:space="preserve"> גמ'</w:t>
      </w:r>
      <w:r w:rsidRPr="004B7F9B">
        <w:rPr>
          <w:rFonts w:cs="Arial" w:hint="cs"/>
          <w:sz w:val="24"/>
          <w:szCs w:val="24"/>
          <w:rtl/>
        </w:rPr>
        <w:t>:</w:t>
      </w:r>
      <w:r w:rsidRPr="00AF1D22">
        <w:rPr>
          <w:rFonts w:cs="Arial"/>
          <w:sz w:val="24"/>
          <w:szCs w:val="24"/>
          <w:rtl/>
        </w:rPr>
        <w:t xml:space="preserve"> ולמה תניתה תריין זימנין </w:t>
      </w:r>
      <w:r w:rsidRPr="001527AD">
        <w:rPr>
          <w:rFonts w:cs="Arial" w:hint="cs"/>
          <w:i/>
          <w:iCs/>
          <w:sz w:val="16"/>
          <w:szCs w:val="16"/>
          <w:rtl/>
        </w:rPr>
        <w:t>הרי כבר למדנו את זה במשנה הקדמת</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כאן בפוחת מן </w:t>
      </w:r>
      <w:r w:rsidR="00071279">
        <w:rPr>
          <w:rFonts w:cs="Arial" w:hint="cs"/>
          <w:sz w:val="24"/>
          <w:szCs w:val="24"/>
          <w:rtl/>
        </w:rPr>
        <w:t>מ</w:t>
      </w:r>
      <w:r w:rsidRPr="00AF1D22">
        <w:rPr>
          <w:rFonts w:cs="Arial"/>
          <w:sz w:val="24"/>
          <w:szCs w:val="24"/>
          <w:rtl/>
        </w:rPr>
        <w:t>אשפלות</w:t>
      </w:r>
      <w:r w:rsidRPr="004B7F9B">
        <w:rPr>
          <w:rFonts w:cs="Arial" w:hint="cs"/>
          <w:sz w:val="24"/>
          <w:szCs w:val="24"/>
          <w:rtl/>
        </w:rPr>
        <w:t>.</w:t>
      </w:r>
      <w:r w:rsidRPr="00AF1D22">
        <w:rPr>
          <w:rFonts w:cs="Arial"/>
          <w:sz w:val="24"/>
          <w:szCs w:val="24"/>
          <w:rtl/>
        </w:rPr>
        <w:t xml:space="preserve"> ברם </w:t>
      </w:r>
      <w:r w:rsidRPr="00B85EEC">
        <w:rPr>
          <w:rFonts w:cs="Arial" w:hint="cs"/>
          <w:b/>
          <w:bCs/>
          <w:sz w:val="24"/>
          <w:szCs w:val="24"/>
          <w:rtl/>
        </w:rPr>
        <w:t>התם</w:t>
      </w:r>
      <w:r w:rsidRPr="004B7F9B">
        <w:rPr>
          <w:rFonts w:cs="Arial" w:hint="cs"/>
          <w:sz w:val="24"/>
          <w:szCs w:val="24"/>
          <w:rtl/>
        </w:rPr>
        <w:t xml:space="preserve"> </w:t>
      </w:r>
      <w:r w:rsidRPr="001527AD">
        <w:rPr>
          <w:rFonts w:cs="Arial" w:hint="cs"/>
          <w:i/>
          <w:iCs/>
          <w:sz w:val="16"/>
          <w:szCs w:val="16"/>
          <w:rtl/>
        </w:rPr>
        <w:t>במשנה הקדמת</w:t>
      </w:r>
      <w:r w:rsidRPr="004B7F9B">
        <w:rPr>
          <w:rFonts w:cs="Arial"/>
          <w:sz w:val="24"/>
          <w:szCs w:val="24"/>
          <w:rtl/>
        </w:rPr>
        <w:t xml:space="preserve"> </w:t>
      </w:r>
      <w:r w:rsidRPr="00AF1D22">
        <w:rPr>
          <w:rFonts w:cs="Arial"/>
          <w:sz w:val="24"/>
          <w:szCs w:val="24"/>
          <w:rtl/>
        </w:rPr>
        <w:t>בעושה כשיעור</w:t>
      </w:r>
      <w:r w:rsidR="00071279">
        <w:rPr>
          <w:rFonts w:cs="Arial" w:hint="cs"/>
          <w:sz w:val="24"/>
          <w:szCs w:val="24"/>
          <w:rtl/>
        </w:rPr>
        <w:t xml:space="preserve"> </w:t>
      </w:r>
      <w:r w:rsidR="00071279" w:rsidRPr="00071279">
        <w:rPr>
          <w:rFonts w:cs="Arial" w:hint="cs"/>
          <w:i/>
          <w:iCs/>
          <w:sz w:val="16"/>
          <w:szCs w:val="16"/>
          <w:rtl/>
        </w:rPr>
        <w:t>והיתי חושב שכל מה שהתיר רבי שמעון להוסיף על האשפתות</w:t>
      </w:r>
      <w:r w:rsidR="00071279">
        <w:rPr>
          <w:rFonts w:cs="Arial" w:hint="cs"/>
          <w:i/>
          <w:iCs/>
          <w:sz w:val="16"/>
          <w:szCs w:val="16"/>
          <w:rtl/>
        </w:rPr>
        <w:t>,</w:t>
      </w:r>
      <w:r w:rsidR="00071279" w:rsidRPr="00071279">
        <w:rPr>
          <w:rFonts w:cs="Arial" w:hint="cs"/>
          <w:i/>
          <w:iCs/>
          <w:sz w:val="16"/>
          <w:szCs w:val="16"/>
          <w:rtl/>
        </w:rPr>
        <w:t xml:space="preserve"> זה דווקא אם עשאם כשיעור של עשר משפלות</w:t>
      </w:r>
      <w:r w:rsidR="00071279">
        <w:rPr>
          <w:rFonts w:cs="Arial" w:hint="cs"/>
          <w:i/>
          <w:iCs/>
          <w:sz w:val="16"/>
          <w:szCs w:val="16"/>
          <w:rtl/>
        </w:rPr>
        <w:t>.</w:t>
      </w:r>
      <w:r w:rsidR="00071279" w:rsidRPr="00071279">
        <w:rPr>
          <w:rFonts w:cs="Arial" w:hint="cs"/>
          <w:i/>
          <w:iCs/>
          <w:sz w:val="16"/>
          <w:szCs w:val="16"/>
          <w:rtl/>
        </w:rPr>
        <w:t xml:space="preserve"> באה משנתנו ומלמדת שלרבי שמעון יכול להוסיף על האשפתות</w:t>
      </w:r>
      <w:r w:rsidR="00071279">
        <w:rPr>
          <w:rFonts w:cs="Arial" w:hint="cs"/>
          <w:i/>
          <w:iCs/>
          <w:sz w:val="16"/>
          <w:szCs w:val="16"/>
          <w:rtl/>
        </w:rPr>
        <w:t>,</w:t>
      </w:r>
      <w:r w:rsidR="00071279" w:rsidRPr="00071279">
        <w:rPr>
          <w:rFonts w:cs="Arial" w:hint="cs"/>
          <w:i/>
          <w:iCs/>
          <w:sz w:val="16"/>
          <w:szCs w:val="16"/>
          <w:rtl/>
        </w:rPr>
        <w:t xml:space="preserve"> אפילו אן בהן עשר משפלות</w:t>
      </w:r>
      <w:r w:rsidRPr="004B7F9B">
        <w:rPr>
          <w:rFonts w:cs="Arial" w:hint="cs"/>
          <w:sz w:val="24"/>
          <w:szCs w:val="24"/>
          <w:rtl/>
        </w:rPr>
        <w:t>.</w:t>
      </w:r>
      <w:r w:rsidRPr="00AF1D22">
        <w:rPr>
          <w:rFonts w:cs="Arial"/>
          <w:sz w:val="24"/>
          <w:szCs w:val="24"/>
          <w:rtl/>
        </w:rPr>
        <w:t xml:space="preserve"> ותני כן על דרבי שמעון</w:t>
      </w:r>
      <w:r w:rsidRPr="004B7F9B">
        <w:rPr>
          <w:rFonts w:cs="Arial" w:hint="cs"/>
          <w:sz w:val="24"/>
          <w:szCs w:val="24"/>
          <w:rtl/>
        </w:rPr>
        <w:t>.</w:t>
      </w:r>
      <w:r w:rsidRPr="00AF1D22">
        <w:rPr>
          <w:rFonts w:cs="Arial"/>
          <w:sz w:val="24"/>
          <w:szCs w:val="24"/>
          <w:rtl/>
        </w:rPr>
        <w:t xml:space="preserve"> ובלבד שלא יפחות לאשפה משלש משפלות</w:t>
      </w:r>
      <w:r w:rsidRPr="004B7F9B">
        <w:rPr>
          <w:rFonts w:cs="Arial" w:hint="cs"/>
          <w:sz w:val="24"/>
          <w:szCs w:val="24"/>
          <w:rtl/>
        </w:rPr>
        <w:t>.</w:t>
      </w:r>
      <w:r w:rsidRPr="00AF1D22">
        <w:rPr>
          <w:rFonts w:cs="Arial"/>
          <w:sz w:val="24"/>
          <w:szCs w:val="24"/>
          <w:rtl/>
        </w:rPr>
        <w:t xml:space="preserve"> וחכמים אוסרין [דף ז עמוד ב] </w:t>
      </w:r>
      <w:r w:rsidRPr="00B85EEC">
        <w:rPr>
          <w:rFonts w:cs="Arial" w:hint="cs"/>
          <w:b/>
          <w:bCs/>
          <w:sz w:val="28"/>
          <w:szCs w:val="28"/>
          <w:rtl/>
        </w:rPr>
        <w:t>תנן</w:t>
      </w:r>
      <w:r w:rsidRPr="00B85EEC">
        <w:rPr>
          <w:rFonts w:cs="Arial" w:hint="cs"/>
          <w:b/>
          <w:bCs/>
          <w:sz w:val="24"/>
          <w:szCs w:val="24"/>
          <w:rtl/>
        </w:rPr>
        <w:t xml:space="preserve">, </w:t>
      </w:r>
      <w:r w:rsidRPr="00B85EEC">
        <w:rPr>
          <w:rFonts w:cs="Arial"/>
          <w:b/>
          <w:bCs/>
          <w:sz w:val="24"/>
          <w:szCs w:val="24"/>
          <w:rtl/>
        </w:rPr>
        <w:t>עושה אדם את זבלו אוצר</w:t>
      </w:r>
      <w:r w:rsidRPr="00B85EEC">
        <w:rPr>
          <w:rFonts w:cs="Arial" w:hint="cs"/>
          <w:b/>
          <w:bCs/>
          <w:sz w:val="24"/>
          <w:szCs w:val="24"/>
          <w:rtl/>
        </w:rPr>
        <w:t>.</w:t>
      </w:r>
      <w:r w:rsidRPr="00B85EEC">
        <w:rPr>
          <w:rFonts w:cs="Arial"/>
          <w:b/>
          <w:bCs/>
          <w:sz w:val="24"/>
          <w:szCs w:val="24"/>
          <w:rtl/>
        </w:rPr>
        <w:t xml:space="preserve"> ר"מ אומר</w:t>
      </w:r>
      <w:r w:rsidRPr="00B85EEC">
        <w:rPr>
          <w:rFonts w:cs="Arial" w:hint="cs"/>
          <w:b/>
          <w:bCs/>
          <w:sz w:val="24"/>
          <w:szCs w:val="24"/>
          <w:rtl/>
        </w:rPr>
        <w:t>.</w:t>
      </w:r>
      <w:r w:rsidRPr="00B85EEC">
        <w:rPr>
          <w:rFonts w:cs="Arial"/>
          <w:b/>
          <w:bCs/>
          <w:sz w:val="24"/>
          <w:szCs w:val="24"/>
          <w:rtl/>
        </w:rPr>
        <w:t xml:space="preserve"> עד שיעמיק </w:t>
      </w:r>
      <w:r w:rsidRPr="00B85EEC">
        <w:rPr>
          <w:rFonts w:cs="Arial" w:hint="cs"/>
          <w:b/>
          <w:bCs/>
          <w:sz w:val="24"/>
          <w:szCs w:val="24"/>
          <w:rtl/>
        </w:rPr>
        <w:t>שלשה</w:t>
      </w:r>
      <w:r w:rsidRPr="00B85EEC">
        <w:rPr>
          <w:rFonts w:cs="Arial"/>
          <w:b/>
          <w:bCs/>
          <w:sz w:val="24"/>
          <w:szCs w:val="24"/>
          <w:rtl/>
        </w:rPr>
        <w:t xml:space="preserve"> או עד שיגביה שלשה</w:t>
      </w:r>
      <w:r w:rsidRPr="004B7F9B">
        <w:rPr>
          <w:rFonts w:cs="Arial" w:hint="cs"/>
          <w:sz w:val="24"/>
          <w:szCs w:val="24"/>
          <w:rtl/>
        </w:rPr>
        <w:t>.</w:t>
      </w:r>
      <w:r w:rsidRPr="004B7F9B">
        <w:rPr>
          <w:rFonts w:cs="Arial"/>
          <w:sz w:val="24"/>
          <w:szCs w:val="24"/>
          <w:rtl/>
        </w:rPr>
        <w:t xml:space="preserve"> </w:t>
      </w:r>
      <w:r w:rsidRPr="00AF1D22">
        <w:rPr>
          <w:rFonts w:cs="Arial"/>
          <w:sz w:val="24"/>
          <w:szCs w:val="24"/>
          <w:rtl/>
        </w:rPr>
        <w:t>בעושה יותר מכשיעור</w:t>
      </w:r>
      <w:r>
        <w:rPr>
          <w:rFonts w:cs="Arial" w:hint="cs"/>
          <w:sz w:val="24"/>
          <w:szCs w:val="24"/>
          <w:rtl/>
        </w:rPr>
        <w:t>.</w:t>
      </w:r>
      <w:r w:rsidRPr="004B7F9B">
        <w:rPr>
          <w:rFonts w:cs="Arial" w:hint="cs"/>
          <w:sz w:val="24"/>
          <w:szCs w:val="24"/>
          <w:rtl/>
        </w:rPr>
        <w:t xml:space="preserve"> </w:t>
      </w:r>
      <w:r w:rsidRPr="001527AD">
        <w:rPr>
          <w:rFonts w:cs="Arial" w:hint="cs"/>
          <w:i/>
          <w:iCs/>
          <w:sz w:val="16"/>
          <w:szCs w:val="16"/>
          <w:rtl/>
        </w:rPr>
        <w:t>שרוצה לתת יותר שלושים משפלות לבית סאה</w:t>
      </w:r>
      <w:r w:rsidRPr="004B7F9B">
        <w:rPr>
          <w:rFonts w:cs="Arial" w:hint="cs"/>
          <w:sz w:val="24"/>
          <w:szCs w:val="24"/>
          <w:rtl/>
        </w:rPr>
        <w:t>.</w:t>
      </w:r>
      <w:r w:rsidRPr="004B7F9B">
        <w:rPr>
          <w:rFonts w:cs="Arial"/>
          <w:sz w:val="24"/>
          <w:szCs w:val="24"/>
          <w:rtl/>
        </w:rPr>
        <w:t xml:space="preserve"> </w:t>
      </w:r>
      <w:r w:rsidRPr="00B85EEC">
        <w:rPr>
          <w:rFonts w:cs="Arial"/>
          <w:b/>
          <w:bCs/>
          <w:sz w:val="24"/>
          <w:szCs w:val="24"/>
          <w:rtl/>
        </w:rPr>
        <w:t>אבל בכשיעור</w:t>
      </w:r>
      <w:r>
        <w:rPr>
          <w:rFonts w:cs="Arial" w:hint="cs"/>
          <w:sz w:val="24"/>
          <w:szCs w:val="24"/>
          <w:rtl/>
        </w:rPr>
        <w:t xml:space="preserve"> </w:t>
      </w:r>
      <w:r w:rsidRPr="00471128">
        <w:rPr>
          <w:rFonts w:cs="Arial" w:hint="cs"/>
          <w:i/>
          <w:iCs/>
          <w:sz w:val="16"/>
          <w:szCs w:val="16"/>
          <w:rtl/>
        </w:rPr>
        <w:t>שרוצה לתת את כל השלושים באשפה אחת או שתים במקום בשלוש</w:t>
      </w:r>
      <w:r w:rsidRPr="004B7F9B">
        <w:rPr>
          <w:rFonts w:cs="Arial" w:hint="cs"/>
          <w:sz w:val="24"/>
          <w:szCs w:val="24"/>
          <w:rtl/>
        </w:rPr>
        <w:t>,</w:t>
      </w:r>
      <w:r w:rsidRPr="00AF1D22">
        <w:rPr>
          <w:rFonts w:cs="Arial"/>
          <w:sz w:val="24"/>
          <w:szCs w:val="24"/>
          <w:rtl/>
        </w:rPr>
        <w:t xml:space="preserve"> בשלשה מקומות מותר</w:t>
      </w:r>
      <w:r w:rsidRPr="004B7F9B">
        <w:rPr>
          <w:rFonts w:cs="Arial" w:hint="cs"/>
          <w:sz w:val="24"/>
          <w:szCs w:val="24"/>
          <w:rtl/>
        </w:rPr>
        <w:t>.</w:t>
      </w:r>
      <w:r w:rsidRPr="00AF1D22">
        <w:rPr>
          <w:rFonts w:cs="Arial"/>
          <w:sz w:val="24"/>
          <w:szCs w:val="24"/>
          <w:rtl/>
        </w:rPr>
        <w:t xml:space="preserve"> במקום אחד לא כל שכן</w:t>
      </w:r>
      <w:r w:rsidRPr="004B7F9B">
        <w:rPr>
          <w:rFonts w:cs="Arial" w:hint="cs"/>
          <w:sz w:val="24"/>
          <w:szCs w:val="24"/>
          <w:rtl/>
        </w:rPr>
        <w:t>?</w:t>
      </w:r>
      <w:r w:rsidRPr="004B7F9B">
        <w:rPr>
          <w:rFonts w:cs="Arial"/>
          <w:sz w:val="24"/>
          <w:szCs w:val="24"/>
          <w:rtl/>
        </w:rPr>
        <w:t xml:space="preserve"> </w:t>
      </w:r>
      <w:r w:rsidRPr="00B85EEC">
        <w:rPr>
          <w:rFonts w:cs="Arial" w:hint="cs"/>
          <w:b/>
          <w:bCs/>
          <w:sz w:val="28"/>
          <w:szCs w:val="28"/>
          <w:rtl/>
        </w:rPr>
        <w:t>תנן,</w:t>
      </w:r>
      <w:r w:rsidRPr="00B85EEC">
        <w:rPr>
          <w:rFonts w:cs="Arial" w:hint="cs"/>
          <w:b/>
          <w:bCs/>
          <w:sz w:val="24"/>
          <w:szCs w:val="24"/>
          <w:rtl/>
        </w:rPr>
        <w:t xml:space="preserve"> </w:t>
      </w:r>
      <w:r w:rsidRPr="00B85EEC">
        <w:rPr>
          <w:rFonts w:cs="Arial"/>
          <w:b/>
          <w:bCs/>
          <w:sz w:val="24"/>
          <w:szCs w:val="24"/>
          <w:rtl/>
        </w:rPr>
        <w:t>היה</w:t>
      </w:r>
      <w:r w:rsidRPr="00AF1D22">
        <w:rPr>
          <w:rFonts w:cs="Arial"/>
          <w:sz w:val="24"/>
          <w:szCs w:val="24"/>
          <w:rtl/>
        </w:rPr>
        <w:t xml:space="preserve"> לו דבר מועט</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מוסיף עליו והולך. </w:t>
      </w:r>
      <w:r w:rsidRPr="004B7F9B">
        <w:rPr>
          <w:rFonts w:cs="Arial"/>
          <w:sz w:val="24"/>
          <w:szCs w:val="24"/>
          <w:rtl/>
        </w:rPr>
        <w:t>ר</w:t>
      </w:r>
      <w:r w:rsidRPr="00B85EEC">
        <w:rPr>
          <w:rFonts w:cs="Arial"/>
          <w:b/>
          <w:bCs/>
          <w:sz w:val="24"/>
          <w:szCs w:val="24"/>
          <w:rtl/>
        </w:rPr>
        <w:t>"א בן עזריה אומר</w:t>
      </w:r>
      <w:r w:rsidRPr="00B85EEC">
        <w:rPr>
          <w:rFonts w:cs="Arial" w:hint="cs"/>
          <w:b/>
          <w:bCs/>
          <w:sz w:val="24"/>
          <w:szCs w:val="24"/>
          <w:rtl/>
        </w:rPr>
        <w:t>.</w:t>
      </w:r>
      <w:r w:rsidRPr="00B85EEC">
        <w:rPr>
          <w:rFonts w:cs="Arial"/>
          <w:b/>
          <w:bCs/>
          <w:sz w:val="24"/>
          <w:szCs w:val="24"/>
          <w:rtl/>
        </w:rPr>
        <w:t xml:space="preserve"> עד שיעמיקו או עד שיגביה שלשה</w:t>
      </w:r>
      <w:r w:rsidRPr="00B85EEC">
        <w:rPr>
          <w:rFonts w:cs="Arial" w:hint="cs"/>
          <w:b/>
          <w:bCs/>
          <w:sz w:val="24"/>
          <w:szCs w:val="24"/>
          <w:rtl/>
        </w:rPr>
        <w:t>,</w:t>
      </w:r>
      <w:r w:rsidRPr="00B85EEC">
        <w:rPr>
          <w:rFonts w:cs="Arial"/>
          <w:b/>
          <w:bCs/>
          <w:sz w:val="24"/>
          <w:szCs w:val="24"/>
          <w:rtl/>
        </w:rPr>
        <w:t xml:space="preserve"> או עד שיתן על הסלע</w:t>
      </w:r>
      <w:r w:rsidRPr="00B85EEC">
        <w:rPr>
          <w:rFonts w:cs="Arial" w:hint="cs"/>
          <w:b/>
          <w:bCs/>
          <w:sz w:val="24"/>
          <w:szCs w:val="24"/>
          <w:rtl/>
        </w:rPr>
        <w:t>. פתר</w:t>
      </w:r>
      <w:r w:rsidRPr="00B85EEC">
        <w:rPr>
          <w:rFonts w:cs="Arial"/>
          <w:b/>
          <w:bCs/>
          <w:sz w:val="24"/>
          <w:szCs w:val="24"/>
          <w:rtl/>
        </w:rPr>
        <w:t xml:space="preserve"> </w:t>
      </w:r>
      <w:r w:rsidRPr="00B85EEC">
        <w:rPr>
          <w:rFonts w:cs="Arial" w:hint="cs"/>
          <w:b/>
          <w:bCs/>
          <w:sz w:val="24"/>
          <w:szCs w:val="24"/>
          <w:rtl/>
        </w:rPr>
        <w:t>לה</w:t>
      </w:r>
      <w:r w:rsidRPr="00B85EEC">
        <w:rPr>
          <w:rFonts w:cs="Arial"/>
          <w:b/>
          <w:bCs/>
          <w:sz w:val="24"/>
          <w:szCs w:val="24"/>
          <w:rtl/>
        </w:rPr>
        <w:t xml:space="preserve"> </w:t>
      </w:r>
      <w:r w:rsidRPr="00B85EEC">
        <w:rPr>
          <w:rFonts w:cs="Arial" w:hint="cs"/>
          <w:b/>
          <w:bCs/>
          <w:sz w:val="24"/>
          <w:szCs w:val="24"/>
          <w:rtl/>
        </w:rPr>
        <w:t>תרין</w:t>
      </w:r>
      <w:r w:rsidRPr="00B85EEC">
        <w:rPr>
          <w:rFonts w:cs="Arial"/>
          <w:b/>
          <w:bCs/>
          <w:sz w:val="24"/>
          <w:szCs w:val="24"/>
          <w:rtl/>
        </w:rPr>
        <w:t xml:space="preserve"> </w:t>
      </w:r>
      <w:r w:rsidRPr="00B85EEC">
        <w:rPr>
          <w:rFonts w:cs="Arial" w:hint="cs"/>
          <w:b/>
          <w:bCs/>
          <w:sz w:val="24"/>
          <w:szCs w:val="24"/>
          <w:rtl/>
        </w:rPr>
        <w:t>פתרין</w:t>
      </w:r>
      <w:r>
        <w:rPr>
          <w:rFonts w:cs="Arial" w:hint="cs"/>
          <w:sz w:val="24"/>
          <w:szCs w:val="24"/>
          <w:rtl/>
        </w:rPr>
        <w:t xml:space="preserve">. </w:t>
      </w:r>
      <w:r w:rsidRPr="00471128">
        <w:rPr>
          <w:rFonts w:cs="Arial" w:hint="cs"/>
          <w:i/>
          <w:iCs/>
          <w:sz w:val="16"/>
          <w:szCs w:val="16"/>
          <w:rtl/>
        </w:rPr>
        <w:t>הסבר אחד</w:t>
      </w:r>
      <w:r>
        <w:rPr>
          <w:rFonts w:cs="Arial" w:hint="cs"/>
          <w:sz w:val="24"/>
          <w:szCs w:val="24"/>
          <w:rtl/>
        </w:rPr>
        <w:t xml:space="preserve"> </w:t>
      </w:r>
      <w:r w:rsidRPr="00B85EEC">
        <w:rPr>
          <w:rFonts w:cs="Arial" w:hint="cs"/>
          <w:b/>
          <w:bCs/>
          <w:sz w:val="24"/>
          <w:szCs w:val="24"/>
          <w:rtl/>
        </w:rPr>
        <w:t>בשהיה</w:t>
      </w:r>
      <w:r w:rsidRPr="00B85EEC">
        <w:rPr>
          <w:rFonts w:cs="Arial"/>
          <w:b/>
          <w:bCs/>
          <w:sz w:val="24"/>
          <w:szCs w:val="24"/>
          <w:rtl/>
        </w:rPr>
        <w:t xml:space="preserve"> </w:t>
      </w:r>
      <w:r w:rsidRPr="00B85EEC">
        <w:rPr>
          <w:rFonts w:cs="Arial" w:hint="cs"/>
          <w:b/>
          <w:bCs/>
          <w:sz w:val="24"/>
          <w:szCs w:val="24"/>
          <w:rtl/>
        </w:rPr>
        <w:t>לו</w:t>
      </w:r>
      <w:r w:rsidRPr="00B85EEC">
        <w:rPr>
          <w:rFonts w:cs="Arial"/>
          <w:b/>
          <w:bCs/>
          <w:sz w:val="24"/>
          <w:szCs w:val="24"/>
          <w:rtl/>
        </w:rPr>
        <w:t xml:space="preserve"> </w:t>
      </w:r>
      <w:r w:rsidRPr="00B85EEC">
        <w:rPr>
          <w:rFonts w:cs="Arial" w:hint="cs"/>
          <w:b/>
          <w:bCs/>
          <w:sz w:val="24"/>
          <w:szCs w:val="24"/>
          <w:rtl/>
        </w:rPr>
        <w:t>דבר</w:t>
      </w:r>
      <w:r w:rsidRPr="00B85EEC">
        <w:rPr>
          <w:rFonts w:cs="Arial"/>
          <w:b/>
          <w:bCs/>
          <w:sz w:val="24"/>
          <w:szCs w:val="24"/>
          <w:rtl/>
        </w:rPr>
        <w:t xml:space="preserve"> </w:t>
      </w:r>
      <w:r w:rsidRPr="00B85EEC">
        <w:rPr>
          <w:rFonts w:cs="Arial" w:hint="cs"/>
          <w:b/>
          <w:bCs/>
          <w:sz w:val="24"/>
          <w:szCs w:val="24"/>
          <w:rtl/>
        </w:rPr>
        <w:t>מועט</w:t>
      </w:r>
      <w:r w:rsidRPr="00B85EEC">
        <w:rPr>
          <w:rFonts w:cs="Arial"/>
          <w:b/>
          <w:bCs/>
          <w:sz w:val="24"/>
          <w:szCs w:val="24"/>
          <w:rtl/>
        </w:rPr>
        <w:t xml:space="preserve"> </w:t>
      </w:r>
      <w:r w:rsidRPr="00B85EEC">
        <w:rPr>
          <w:rFonts w:cs="Arial" w:hint="cs"/>
          <w:b/>
          <w:bCs/>
          <w:sz w:val="24"/>
          <w:szCs w:val="24"/>
          <w:rtl/>
        </w:rPr>
        <w:t>בתוך</w:t>
      </w:r>
      <w:r w:rsidRPr="00B85EEC">
        <w:rPr>
          <w:rFonts w:cs="Arial"/>
          <w:b/>
          <w:bCs/>
          <w:sz w:val="24"/>
          <w:szCs w:val="24"/>
          <w:rtl/>
        </w:rPr>
        <w:t xml:space="preserve"> </w:t>
      </w:r>
      <w:r w:rsidRPr="00B85EEC">
        <w:rPr>
          <w:rFonts w:cs="Arial" w:hint="cs"/>
          <w:b/>
          <w:bCs/>
          <w:sz w:val="24"/>
          <w:szCs w:val="24"/>
          <w:rtl/>
        </w:rPr>
        <w:t>ביתו</w:t>
      </w:r>
      <w:r w:rsidRPr="00B85EEC">
        <w:rPr>
          <w:rFonts w:cs="Arial"/>
          <w:b/>
          <w:bCs/>
          <w:sz w:val="24"/>
          <w:szCs w:val="24"/>
          <w:rtl/>
        </w:rPr>
        <w:t xml:space="preserve"> </w:t>
      </w:r>
      <w:r w:rsidRPr="00B85EEC">
        <w:rPr>
          <w:rFonts w:cs="Arial" w:hint="cs"/>
          <w:b/>
          <w:bCs/>
          <w:sz w:val="24"/>
          <w:szCs w:val="24"/>
          <w:rtl/>
        </w:rPr>
        <w:t>מערב</w:t>
      </w:r>
      <w:r w:rsidRPr="00B85EEC">
        <w:rPr>
          <w:rFonts w:cs="Arial"/>
          <w:b/>
          <w:bCs/>
          <w:sz w:val="24"/>
          <w:szCs w:val="24"/>
          <w:rtl/>
        </w:rPr>
        <w:t xml:space="preserve"> </w:t>
      </w:r>
      <w:r w:rsidRPr="00B85EEC">
        <w:rPr>
          <w:rFonts w:cs="Arial" w:hint="cs"/>
          <w:b/>
          <w:bCs/>
          <w:sz w:val="24"/>
          <w:szCs w:val="24"/>
          <w:rtl/>
        </w:rPr>
        <w:t>שביעית, ובשדה לא היה כלום</w:t>
      </w:r>
      <w:r w:rsidR="00071279">
        <w:rPr>
          <w:rFonts w:cs="Arial" w:hint="cs"/>
          <w:b/>
          <w:bCs/>
          <w:sz w:val="24"/>
          <w:szCs w:val="24"/>
          <w:rtl/>
        </w:rPr>
        <w:t>.</w:t>
      </w:r>
      <w:r w:rsidRPr="00B85EEC">
        <w:rPr>
          <w:rFonts w:cs="Arial"/>
          <w:b/>
          <w:bCs/>
          <w:sz w:val="24"/>
          <w:szCs w:val="24"/>
          <w:rtl/>
        </w:rPr>
        <w:t xml:space="preserve"> </w:t>
      </w:r>
      <w:r w:rsidRPr="00B85EEC">
        <w:rPr>
          <w:rFonts w:cs="Arial" w:hint="cs"/>
          <w:b/>
          <w:bCs/>
          <w:sz w:val="24"/>
          <w:szCs w:val="24"/>
          <w:rtl/>
        </w:rPr>
        <w:t>והוא</w:t>
      </w:r>
      <w:r w:rsidRPr="00B85EEC">
        <w:rPr>
          <w:rFonts w:cs="Arial"/>
          <w:b/>
          <w:bCs/>
          <w:sz w:val="24"/>
          <w:szCs w:val="24"/>
          <w:rtl/>
        </w:rPr>
        <w:t xml:space="preserve"> </w:t>
      </w:r>
      <w:r w:rsidRPr="00B85EEC">
        <w:rPr>
          <w:rFonts w:cs="Arial" w:hint="cs"/>
          <w:b/>
          <w:bCs/>
          <w:sz w:val="24"/>
          <w:szCs w:val="24"/>
          <w:rtl/>
        </w:rPr>
        <w:t>מבקש</w:t>
      </w:r>
      <w:r w:rsidRPr="00B85EEC">
        <w:rPr>
          <w:rFonts w:cs="Arial"/>
          <w:b/>
          <w:bCs/>
          <w:sz w:val="24"/>
          <w:szCs w:val="24"/>
          <w:rtl/>
        </w:rPr>
        <w:t xml:space="preserve"> </w:t>
      </w:r>
      <w:r w:rsidRPr="00B85EEC">
        <w:rPr>
          <w:rFonts w:cs="Arial" w:hint="cs"/>
          <w:b/>
          <w:bCs/>
          <w:sz w:val="24"/>
          <w:szCs w:val="24"/>
          <w:rtl/>
        </w:rPr>
        <w:t>להוציא מביתו</w:t>
      </w:r>
      <w:r w:rsidRPr="00B85EEC">
        <w:rPr>
          <w:rFonts w:cs="Arial"/>
          <w:b/>
          <w:bCs/>
          <w:sz w:val="24"/>
          <w:szCs w:val="24"/>
          <w:rtl/>
        </w:rPr>
        <w:t xml:space="preserve"> </w:t>
      </w:r>
      <w:r w:rsidRPr="00B85EEC">
        <w:rPr>
          <w:rFonts w:cs="Arial" w:hint="cs"/>
          <w:b/>
          <w:bCs/>
          <w:sz w:val="24"/>
          <w:szCs w:val="24"/>
          <w:rtl/>
        </w:rPr>
        <w:t>לתוך</w:t>
      </w:r>
      <w:r w:rsidRPr="00B85EEC">
        <w:rPr>
          <w:rFonts w:cs="Arial"/>
          <w:b/>
          <w:bCs/>
          <w:sz w:val="24"/>
          <w:szCs w:val="24"/>
          <w:rtl/>
        </w:rPr>
        <w:t xml:space="preserve"> </w:t>
      </w:r>
      <w:r w:rsidRPr="00B85EEC">
        <w:rPr>
          <w:rFonts w:cs="Arial" w:hint="cs"/>
          <w:b/>
          <w:bCs/>
          <w:sz w:val="24"/>
          <w:szCs w:val="24"/>
          <w:rtl/>
        </w:rPr>
        <w:t>שדהו</w:t>
      </w:r>
      <w:r w:rsidRPr="00B85EEC">
        <w:rPr>
          <w:rFonts w:cs="Arial"/>
          <w:b/>
          <w:bCs/>
          <w:sz w:val="24"/>
          <w:szCs w:val="24"/>
          <w:rtl/>
        </w:rPr>
        <w:t xml:space="preserve"> </w:t>
      </w:r>
      <w:r w:rsidRPr="00B85EEC">
        <w:rPr>
          <w:rFonts w:cs="Arial" w:hint="cs"/>
          <w:b/>
          <w:bCs/>
          <w:sz w:val="24"/>
          <w:szCs w:val="24"/>
          <w:rtl/>
        </w:rPr>
        <w:t>בשביעית.</w:t>
      </w:r>
      <w:r w:rsidRPr="00B85EEC">
        <w:rPr>
          <w:rFonts w:cs="Arial"/>
          <w:b/>
          <w:bCs/>
          <w:sz w:val="24"/>
          <w:szCs w:val="24"/>
          <w:rtl/>
        </w:rPr>
        <w:t xml:space="preserve"> </w:t>
      </w:r>
      <w:r w:rsidRPr="00B85EEC">
        <w:rPr>
          <w:rFonts w:cs="Arial" w:hint="cs"/>
          <w:b/>
          <w:bCs/>
          <w:sz w:val="24"/>
          <w:szCs w:val="24"/>
          <w:rtl/>
        </w:rPr>
        <w:t>שרבנן אמרי</w:t>
      </w:r>
      <w:r w:rsidRPr="004B7F9B">
        <w:rPr>
          <w:rFonts w:cs="Arial" w:hint="cs"/>
          <w:sz w:val="24"/>
          <w:szCs w:val="24"/>
          <w:rtl/>
        </w:rPr>
        <w:t xml:space="preserve"> ,</w:t>
      </w:r>
      <w:r>
        <w:rPr>
          <w:rFonts w:cs="Arial" w:hint="cs"/>
          <w:sz w:val="24"/>
          <w:szCs w:val="24"/>
          <w:rtl/>
        </w:rPr>
        <w:t xml:space="preserve"> </w:t>
      </w:r>
      <w:r w:rsidRPr="00471128">
        <w:rPr>
          <w:rFonts w:cs="Arial" w:hint="cs"/>
          <w:i/>
          <w:iCs/>
          <w:sz w:val="16"/>
          <w:szCs w:val="16"/>
          <w:rtl/>
        </w:rPr>
        <w:t>שיכול להוציא</w:t>
      </w:r>
      <w:r>
        <w:rPr>
          <w:rFonts w:cs="Arial" w:hint="cs"/>
          <w:sz w:val="24"/>
          <w:szCs w:val="24"/>
          <w:rtl/>
        </w:rPr>
        <w:t xml:space="preserve"> </w:t>
      </w:r>
      <w:r w:rsidRPr="00B85EEC">
        <w:rPr>
          <w:rFonts w:cs="Arial" w:hint="cs"/>
          <w:b/>
          <w:bCs/>
          <w:sz w:val="24"/>
          <w:szCs w:val="24"/>
          <w:rtl/>
        </w:rPr>
        <w:t>את המעט שיש לו והרי</w:t>
      </w:r>
      <w:r w:rsidRPr="00B85EEC">
        <w:rPr>
          <w:rFonts w:cs="Arial"/>
          <w:b/>
          <w:bCs/>
          <w:sz w:val="24"/>
          <w:szCs w:val="24"/>
          <w:rtl/>
        </w:rPr>
        <w:t xml:space="preserve"> </w:t>
      </w:r>
      <w:r w:rsidRPr="00B85EEC">
        <w:rPr>
          <w:rFonts w:cs="Arial" w:hint="cs"/>
          <w:b/>
          <w:bCs/>
          <w:sz w:val="24"/>
          <w:szCs w:val="24"/>
          <w:rtl/>
        </w:rPr>
        <w:t>זה</w:t>
      </w:r>
      <w:r w:rsidRPr="00B85EEC">
        <w:rPr>
          <w:rFonts w:cs="Arial"/>
          <w:b/>
          <w:bCs/>
          <w:sz w:val="24"/>
          <w:szCs w:val="24"/>
          <w:rtl/>
        </w:rPr>
        <w:t xml:space="preserve"> </w:t>
      </w:r>
      <w:r w:rsidRPr="00B85EEC">
        <w:rPr>
          <w:rFonts w:cs="Arial" w:hint="cs"/>
          <w:b/>
          <w:bCs/>
          <w:sz w:val="24"/>
          <w:szCs w:val="24"/>
          <w:rtl/>
        </w:rPr>
        <w:t>מוסיף</w:t>
      </w:r>
      <w:r w:rsidRPr="00B85EEC">
        <w:rPr>
          <w:rFonts w:cs="Arial"/>
          <w:b/>
          <w:bCs/>
          <w:sz w:val="24"/>
          <w:szCs w:val="24"/>
          <w:rtl/>
        </w:rPr>
        <w:t xml:space="preserve"> </w:t>
      </w:r>
      <w:r w:rsidRPr="00B85EEC">
        <w:rPr>
          <w:rFonts w:cs="Arial" w:hint="cs"/>
          <w:b/>
          <w:bCs/>
          <w:sz w:val="24"/>
          <w:szCs w:val="24"/>
          <w:rtl/>
        </w:rPr>
        <w:t>עליו</w:t>
      </w:r>
      <w:r w:rsidRPr="00B85EEC">
        <w:rPr>
          <w:rFonts w:cs="Arial"/>
          <w:b/>
          <w:bCs/>
          <w:sz w:val="24"/>
          <w:szCs w:val="24"/>
          <w:rtl/>
        </w:rPr>
        <w:t xml:space="preserve"> </w:t>
      </w:r>
      <w:r w:rsidRPr="00B85EEC">
        <w:rPr>
          <w:rFonts w:cs="Arial" w:hint="cs"/>
          <w:b/>
          <w:bCs/>
          <w:sz w:val="24"/>
          <w:szCs w:val="24"/>
          <w:rtl/>
        </w:rPr>
        <w:t>והולך</w:t>
      </w:r>
      <w:r w:rsidRPr="00B85EEC">
        <w:rPr>
          <w:rFonts w:cs="Arial"/>
          <w:b/>
          <w:bCs/>
          <w:sz w:val="24"/>
          <w:szCs w:val="24"/>
          <w:rtl/>
        </w:rPr>
        <w:t xml:space="preserve"> </w:t>
      </w:r>
      <w:r w:rsidRPr="00B85EEC">
        <w:rPr>
          <w:rFonts w:cs="Arial" w:hint="cs"/>
          <w:b/>
          <w:bCs/>
          <w:sz w:val="24"/>
          <w:szCs w:val="24"/>
          <w:rtl/>
        </w:rPr>
        <w:t>משיפסקו</w:t>
      </w:r>
      <w:r w:rsidRPr="00B85EEC">
        <w:rPr>
          <w:rFonts w:cs="Arial"/>
          <w:b/>
          <w:bCs/>
          <w:sz w:val="24"/>
          <w:szCs w:val="24"/>
          <w:rtl/>
        </w:rPr>
        <w:t xml:space="preserve"> </w:t>
      </w:r>
      <w:r w:rsidRPr="00B85EEC">
        <w:rPr>
          <w:rFonts w:cs="Arial" w:hint="cs"/>
          <w:b/>
          <w:bCs/>
          <w:sz w:val="24"/>
          <w:szCs w:val="24"/>
          <w:rtl/>
        </w:rPr>
        <w:t>עוברי</w:t>
      </w:r>
      <w:r w:rsidRPr="00B85EEC">
        <w:rPr>
          <w:rFonts w:cs="Arial"/>
          <w:b/>
          <w:bCs/>
          <w:sz w:val="24"/>
          <w:szCs w:val="24"/>
          <w:rtl/>
        </w:rPr>
        <w:t xml:space="preserve"> </w:t>
      </w:r>
      <w:r w:rsidRPr="00B85EEC">
        <w:rPr>
          <w:rFonts w:cs="Arial" w:hint="cs"/>
          <w:b/>
          <w:bCs/>
          <w:sz w:val="24"/>
          <w:szCs w:val="24"/>
          <w:rtl/>
        </w:rPr>
        <w:t>עבירה</w:t>
      </w:r>
      <w:r>
        <w:rPr>
          <w:rFonts w:cs="Arial" w:hint="cs"/>
          <w:sz w:val="24"/>
          <w:szCs w:val="24"/>
          <w:rtl/>
        </w:rPr>
        <w:t xml:space="preserve"> </w:t>
      </w:r>
      <w:r w:rsidRPr="00471128">
        <w:rPr>
          <w:rFonts w:cs="Arial" w:hint="cs"/>
          <w:i/>
          <w:iCs/>
          <w:sz w:val="16"/>
          <w:szCs w:val="16"/>
          <w:rtl/>
        </w:rPr>
        <w:t xml:space="preserve">כמו שאדם שיש לו </w:t>
      </w:r>
      <w:r>
        <w:rPr>
          <w:rFonts w:cs="Arial" w:hint="cs"/>
          <w:i/>
          <w:iCs/>
          <w:sz w:val="16"/>
          <w:szCs w:val="16"/>
          <w:rtl/>
        </w:rPr>
        <w:t>עשרה משפלות</w:t>
      </w:r>
      <w:r w:rsidR="00071279">
        <w:rPr>
          <w:rFonts w:cs="Arial" w:hint="cs"/>
          <w:i/>
          <w:iCs/>
          <w:sz w:val="16"/>
          <w:szCs w:val="16"/>
          <w:rtl/>
        </w:rPr>
        <w:t>,</w:t>
      </w:r>
      <w:r w:rsidRPr="00471128">
        <w:rPr>
          <w:rFonts w:cs="Arial" w:hint="cs"/>
          <w:i/>
          <w:iCs/>
          <w:sz w:val="16"/>
          <w:szCs w:val="16"/>
          <w:rtl/>
        </w:rPr>
        <w:t xml:space="preserve"> אינו מוציאם בבת אחת אלא כל פעם קצת</w:t>
      </w:r>
      <w:r w:rsidRPr="004B7F9B">
        <w:rPr>
          <w:rFonts w:cs="Arial" w:hint="cs"/>
          <w:sz w:val="24"/>
          <w:szCs w:val="24"/>
          <w:rtl/>
        </w:rPr>
        <w:t>,</w:t>
      </w:r>
      <w:r w:rsidRPr="004B7F9B">
        <w:rPr>
          <w:rFonts w:cs="Arial"/>
          <w:sz w:val="24"/>
          <w:szCs w:val="24"/>
          <w:rtl/>
        </w:rPr>
        <w:t xml:space="preserve"> </w:t>
      </w:r>
      <w:r w:rsidRPr="00B85EEC">
        <w:rPr>
          <w:rFonts w:cs="Arial" w:hint="cs"/>
          <w:b/>
          <w:bCs/>
          <w:sz w:val="24"/>
          <w:szCs w:val="24"/>
          <w:rtl/>
        </w:rPr>
        <w:t>ורבי</w:t>
      </w:r>
      <w:r w:rsidRPr="00B85EEC">
        <w:rPr>
          <w:rFonts w:cs="Arial"/>
          <w:b/>
          <w:bCs/>
          <w:sz w:val="24"/>
          <w:szCs w:val="24"/>
          <w:rtl/>
        </w:rPr>
        <w:t xml:space="preserve"> </w:t>
      </w:r>
      <w:r w:rsidRPr="00B85EEC">
        <w:rPr>
          <w:rFonts w:cs="Arial" w:hint="cs"/>
          <w:b/>
          <w:bCs/>
          <w:sz w:val="24"/>
          <w:szCs w:val="24"/>
          <w:rtl/>
        </w:rPr>
        <w:t>אלעזר</w:t>
      </w:r>
      <w:r w:rsidRPr="00AF1D22">
        <w:rPr>
          <w:rFonts w:cs="Arial"/>
          <w:sz w:val="24"/>
          <w:szCs w:val="24"/>
          <w:rtl/>
        </w:rPr>
        <w:t xml:space="preserve"> </w:t>
      </w:r>
      <w:r w:rsidRPr="00AF1D22">
        <w:rPr>
          <w:rFonts w:cs="Arial" w:hint="eastAsia"/>
          <w:sz w:val="24"/>
          <w:szCs w:val="24"/>
          <w:rtl/>
        </w:rPr>
        <w:t>בן</w:t>
      </w:r>
      <w:r w:rsidRPr="00AF1D22">
        <w:rPr>
          <w:rFonts w:cs="Arial"/>
          <w:sz w:val="24"/>
          <w:szCs w:val="24"/>
          <w:rtl/>
        </w:rPr>
        <w:t xml:space="preserve"> </w:t>
      </w:r>
      <w:r w:rsidRPr="00AF1D22">
        <w:rPr>
          <w:rFonts w:cs="Arial" w:hint="eastAsia"/>
          <w:sz w:val="24"/>
          <w:szCs w:val="24"/>
          <w:rtl/>
        </w:rPr>
        <w:t>עזריה</w:t>
      </w:r>
      <w:r w:rsidRPr="00AF1D22">
        <w:rPr>
          <w:rFonts w:cs="Arial"/>
          <w:sz w:val="24"/>
          <w:szCs w:val="24"/>
          <w:rtl/>
        </w:rPr>
        <w:t xml:space="preserve"> </w:t>
      </w:r>
      <w:r w:rsidRPr="00AF1D22">
        <w:rPr>
          <w:rFonts w:cs="Arial" w:hint="eastAsia"/>
          <w:sz w:val="24"/>
          <w:szCs w:val="24"/>
          <w:rtl/>
        </w:rPr>
        <w:t>אוסר</w:t>
      </w:r>
      <w:r w:rsidRPr="004B7F9B">
        <w:rPr>
          <w:rFonts w:cs="Arial" w:hint="cs"/>
          <w:sz w:val="24"/>
          <w:szCs w:val="24"/>
          <w:rtl/>
        </w:rPr>
        <w:t>.</w:t>
      </w:r>
      <w:r w:rsidRPr="004B7F9B">
        <w:rPr>
          <w:rFonts w:cs="Arial"/>
          <w:sz w:val="24"/>
          <w:szCs w:val="24"/>
          <w:rtl/>
        </w:rPr>
        <w:t xml:space="preserve"> </w:t>
      </w:r>
      <w:r w:rsidRPr="00B85EEC">
        <w:rPr>
          <w:rFonts w:cs="Arial" w:hint="cs"/>
          <w:b/>
          <w:bCs/>
          <w:sz w:val="24"/>
          <w:szCs w:val="24"/>
          <w:rtl/>
        </w:rPr>
        <w:t>מה</w:t>
      </w:r>
      <w:r w:rsidRPr="00B85EEC">
        <w:rPr>
          <w:rFonts w:cs="Arial"/>
          <w:b/>
          <w:bCs/>
          <w:sz w:val="24"/>
          <w:szCs w:val="24"/>
          <w:rtl/>
        </w:rPr>
        <w:t xml:space="preserve"> </w:t>
      </w:r>
      <w:r w:rsidRPr="00B85EEC">
        <w:rPr>
          <w:rFonts w:cs="Arial" w:hint="cs"/>
          <w:b/>
          <w:bCs/>
          <w:sz w:val="24"/>
          <w:szCs w:val="24"/>
          <w:rtl/>
        </w:rPr>
        <w:t>טעמא</w:t>
      </w:r>
      <w:r w:rsidRPr="00B85EEC">
        <w:rPr>
          <w:rFonts w:cs="Arial"/>
          <w:b/>
          <w:bCs/>
          <w:sz w:val="24"/>
          <w:szCs w:val="24"/>
          <w:rtl/>
        </w:rPr>
        <w:t xml:space="preserve"> </w:t>
      </w:r>
      <w:r w:rsidRPr="00B85EEC">
        <w:rPr>
          <w:rFonts w:cs="Arial" w:hint="cs"/>
          <w:b/>
          <w:bCs/>
          <w:sz w:val="24"/>
          <w:szCs w:val="24"/>
          <w:rtl/>
        </w:rPr>
        <w:t>דר</w:t>
      </w:r>
      <w:r w:rsidR="00071279">
        <w:rPr>
          <w:rFonts w:cs="Arial" w:hint="cs"/>
          <w:b/>
          <w:bCs/>
          <w:sz w:val="24"/>
          <w:szCs w:val="24"/>
          <w:rtl/>
        </w:rPr>
        <w:t>בי</w:t>
      </w:r>
      <w:r w:rsidRPr="00B85EEC">
        <w:rPr>
          <w:rFonts w:cs="Arial"/>
          <w:b/>
          <w:bCs/>
          <w:sz w:val="24"/>
          <w:szCs w:val="24"/>
          <w:rtl/>
        </w:rPr>
        <w:t xml:space="preserve"> </w:t>
      </w:r>
      <w:r w:rsidRPr="00B85EEC">
        <w:rPr>
          <w:rFonts w:cs="Arial" w:hint="cs"/>
          <w:b/>
          <w:bCs/>
          <w:sz w:val="24"/>
          <w:szCs w:val="24"/>
          <w:rtl/>
        </w:rPr>
        <w:t>אלעזר</w:t>
      </w:r>
      <w:r w:rsidRPr="00B85EEC">
        <w:rPr>
          <w:rFonts w:cs="Arial"/>
          <w:b/>
          <w:bCs/>
          <w:sz w:val="24"/>
          <w:szCs w:val="24"/>
          <w:rtl/>
        </w:rPr>
        <w:t xml:space="preserve"> </w:t>
      </w:r>
      <w:r w:rsidRPr="00B85EEC">
        <w:rPr>
          <w:rFonts w:cs="Arial" w:hint="cs"/>
          <w:b/>
          <w:bCs/>
          <w:sz w:val="24"/>
          <w:szCs w:val="24"/>
          <w:rtl/>
        </w:rPr>
        <w:t>בן</w:t>
      </w:r>
      <w:r w:rsidRPr="00B85EEC">
        <w:rPr>
          <w:rFonts w:cs="Arial"/>
          <w:b/>
          <w:bCs/>
          <w:sz w:val="24"/>
          <w:szCs w:val="24"/>
          <w:rtl/>
        </w:rPr>
        <w:t xml:space="preserve"> </w:t>
      </w:r>
      <w:r w:rsidRPr="00B85EEC">
        <w:rPr>
          <w:rFonts w:cs="Arial" w:hint="cs"/>
          <w:b/>
          <w:bCs/>
          <w:sz w:val="24"/>
          <w:szCs w:val="24"/>
          <w:rtl/>
        </w:rPr>
        <w:t>עזריה</w:t>
      </w:r>
      <w:r w:rsidRPr="004B7F9B">
        <w:rPr>
          <w:rFonts w:cs="Arial" w:hint="cs"/>
          <w:sz w:val="24"/>
          <w:szCs w:val="24"/>
          <w:rtl/>
        </w:rPr>
        <w:t>?</w:t>
      </w:r>
      <w:r w:rsidRPr="004B7F9B">
        <w:rPr>
          <w:rFonts w:cs="Arial"/>
          <w:sz w:val="24"/>
          <w:szCs w:val="24"/>
          <w:rtl/>
        </w:rPr>
        <w:t xml:space="preserve"> </w:t>
      </w:r>
      <w:r w:rsidRPr="00AF1D22">
        <w:rPr>
          <w:rFonts w:cs="Arial" w:hint="eastAsia"/>
          <w:sz w:val="24"/>
          <w:szCs w:val="24"/>
          <w:rtl/>
        </w:rPr>
        <w:t>שמא</w:t>
      </w:r>
      <w:r w:rsidRPr="00AF1D22">
        <w:rPr>
          <w:rFonts w:cs="Arial"/>
          <w:sz w:val="24"/>
          <w:szCs w:val="24"/>
          <w:rtl/>
        </w:rPr>
        <w:t xml:space="preserve"> </w:t>
      </w:r>
      <w:r w:rsidRPr="00AF1D22">
        <w:rPr>
          <w:rFonts w:cs="Arial" w:hint="eastAsia"/>
          <w:sz w:val="24"/>
          <w:szCs w:val="24"/>
          <w:rtl/>
        </w:rPr>
        <w:t>לא</w:t>
      </w:r>
      <w:r w:rsidRPr="00AF1D22">
        <w:rPr>
          <w:rFonts w:cs="Arial"/>
          <w:sz w:val="24"/>
          <w:szCs w:val="24"/>
          <w:rtl/>
        </w:rPr>
        <w:t xml:space="preserve"> </w:t>
      </w:r>
      <w:r w:rsidRPr="00AF1D22">
        <w:rPr>
          <w:rFonts w:cs="Arial" w:hint="eastAsia"/>
          <w:sz w:val="24"/>
          <w:szCs w:val="24"/>
          <w:rtl/>
        </w:rPr>
        <w:t>ימצא</w:t>
      </w:r>
      <w:r w:rsidRPr="00AF1D22">
        <w:rPr>
          <w:rFonts w:cs="Arial"/>
          <w:sz w:val="24"/>
          <w:szCs w:val="24"/>
          <w:rtl/>
        </w:rPr>
        <w:t xml:space="preserve"> </w:t>
      </w:r>
      <w:r w:rsidRPr="00AF1D22">
        <w:rPr>
          <w:rFonts w:cs="Arial" w:hint="eastAsia"/>
          <w:sz w:val="24"/>
          <w:szCs w:val="24"/>
          <w:rtl/>
        </w:rPr>
        <w:t>לו</w:t>
      </w:r>
      <w:r w:rsidRPr="00AF1D22">
        <w:rPr>
          <w:rFonts w:cs="Arial"/>
          <w:sz w:val="24"/>
          <w:szCs w:val="24"/>
          <w:rtl/>
        </w:rPr>
        <w:t xml:space="preserve"> </w:t>
      </w:r>
      <w:r w:rsidRPr="00AF1D22">
        <w:rPr>
          <w:rFonts w:cs="Arial" w:hint="eastAsia"/>
          <w:sz w:val="24"/>
          <w:szCs w:val="24"/>
          <w:rtl/>
        </w:rPr>
        <w:t>זבל</w:t>
      </w:r>
      <w:r w:rsidRPr="00AF1D22">
        <w:rPr>
          <w:rFonts w:cs="Arial"/>
          <w:sz w:val="24"/>
          <w:szCs w:val="24"/>
          <w:rtl/>
        </w:rPr>
        <w:t xml:space="preserve"> </w:t>
      </w:r>
      <w:r w:rsidRPr="00471128">
        <w:rPr>
          <w:rFonts w:cs="Arial" w:hint="cs"/>
          <w:i/>
          <w:iCs/>
          <w:sz w:val="16"/>
          <w:szCs w:val="16"/>
          <w:rtl/>
        </w:rPr>
        <w:t>שצריך לתת עשר משפלות בכל אשפה, ואם יתן רק מעט</w:t>
      </w:r>
      <w:r w:rsidRPr="004B7F9B">
        <w:rPr>
          <w:rFonts w:cs="Arial"/>
          <w:sz w:val="24"/>
          <w:szCs w:val="24"/>
          <w:rtl/>
        </w:rPr>
        <w:t xml:space="preserve"> </w:t>
      </w:r>
      <w:r w:rsidRPr="00AF1D22">
        <w:rPr>
          <w:rFonts w:cs="Arial" w:hint="eastAsia"/>
          <w:sz w:val="24"/>
          <w:szCs w:val="24"/>
          <w:rtl/>
        </w:rPr>
        <w:t>ונמצא</w:t>
      </w:r>
      <w:r w:rsidRPr="00AF1D22">
        <w:rPr>
          <w:rFonts w:cs="Arial"/>
          <w:sz w:val="24"/>
          <w:szCs w:val="24"/>
          <w:rtl/>
        </w:rPr>
        <w:t xml:space="preserve"> </w:t>
      </w:r>
      <w:r w:rsidRPr="00AF1D22">
        <w:rPr>
          <w:rFonts w:cs="Arial" w:hint="eastAsia"/>
          <w:sz w:val="24"/>
          <w:szCs w:val="24"/>
          <w:rtl/>
        </w:rPr>
        <w:t>מזבל</w:t>
      </w:r>
      <w:r w:rsidRPr="00AF1D22">
        <w:rPr>
          <w:rFonts w:cs="Arial"/>
          <w:sz w:val="24"/>
          <w:szCs w:val="24"/>
          <w:rtl/>
        </w:rPr>
        <w:t xml:space="preserve"> </w:t>
      </w:r>
      <w:r w:rsidRPr="00AF1D22">
        <w:rPr>
          <w:rFonts w:cs="Arial" w:hint="eastAsia"/>
          <w:sz w:val="24"/>
          <w:szCs w:val="24"/>
          <w:rtl/>
        </w:rPr>
        <w:t>את</w:t>
      </w:r>
      <w:r w:rsidRPr="00AF1D22">
        <w:rPr>
          <w:rFonts w:cs="Arial"/>
          <w:sz w:val="24"/>
          <w:szCs w:val="24"/>
          <w:rtl/>
        </w:rPr>
        <w:t xml:space="preserve"> </w:t>
      </w:r>
      <w:r w:rsidRPr="00AF1D22">
        <w:rPr>
          <w:rFonts w:cs="Arial" w:hint="eastAsia"/>
          <w:sz w:val="24"/>
          <w:szCs w:val="24"/>
          <w:rtl/>
        </w:rPr>
        <w:t>אותו</w:t>
      </w:r>
      <w:r w:rsidRPr="00AF1D22">
        <w:rPr>
          <w:rFonts w:cs="Arial"/>
          <w:sz w:val="24"/>
          <w:szCs w:val="24"/>
          <w:rtl/>
        </w:rPr>
        <w:t xml:space="preserve"> </w:t>
      </w:r>
      <w:r w:rsidRPr="004B7F9B">
        <w:rPr>
          <w:rFonts w:cs="Arial" w:hint="cs"/>
          <w:sz w:val="24"/>
          <w:szCs w:val="24"/>
          <w:rtl/>
        </w:rPr>
        <w:t>המקום</w:t>
      </w:r>
      <w:r w:rsidRPr="004B7F9B">
        <w:rPr>
          <w:rFonts w:cs="Arial"/>
          <w:sz w:val="24"/>
          <w:szCs w:val="24"/>
          <w:rtl/>
        </w:rPr>
        <w:t>.</w:t>
      </w:r>
      <w:r w:rsidRPr="00AF1D22">
        <w:rPr>
          <w:rFonts w:cs="Arial"/>
          <w:sz w:val="24"/>
          <w:szCs w:val="24"/>
          <w:rtl/>
        </w:rPr>
        <w:t xml:space="preserve"> </w:t>
      </w:r>
      <w:r w:rsidRPr="00AF1D22">
        <w:rPr>
          <w:rFonts w:cs="Arial" w:hint="eastAsia"/>
          <w:sz w:val="24"/>
          <w:szCs w:val="24"/>
          <w:rtl/>
        </w:rPr>
        <w:t>פתר</w:t>
      </w:r>
      <w:r w:rsidRPr="00AF1D22">
        <w:rPr>
          <w:rFonts w:cs="Arial"/>
          <w:sz w:val="24"/>
          <w:szCs w:val="24"/>
          <w:rtl/>
        </w:rPr>
        <w:t xml:space="preserve"> </w:t>
      </w:r>
      <w:r w:rsidRPr="00AF1D22">
        <w:rPr>
          <w:rFonts w:cs="Arial" w:hint="eastAsia"/>
          <w:sz w:val="24"/>
          <w:szCs w:val="24"/>
          <w:rtl/>
        </w:rPr>
        <w:t>לה</w:t>
      </w:r>
      <w:r w:rsidRPr="00AF1D22">
        <w:rPr>
          <w:rFonts w:cs="Arial"/>
          <w:sz w:val="24"/>
          <w:szCs w:val="24"/>
          <w:rtl/>
        </w:rPr>
        <w:t xml:space="preserve"> </w:t>
      </w:r>
      <w:r w:rsidRPr="00AF1D22">
        <w:rPr>
          <w:rFonts w:cs="Arial" w:hint="eastAsia"/>
          <w:sz w:val="24"/>
          <w:szCs w:val="24"/>
          <w:rtl/>
        </w:rPr>
        <w:t>פתר</w:t>
      </w:r>
      <w:r w:rsidRPr="00AF1D22">
        <w:rPr>
          <w:rFonts w:cs="Arial"/>
          <w:sz w:val="24"/>
          <w:szCs w:val="24"/>
          <w:rtl/>
        </w:rPr>
        <w:t xml:space="preserve"> </w:t>
      </w:r>
      <w:r w:rsidRPr="004B7F9B">
        <w:rPr>
          <w:rFonts w:cs="Arial" w:hint="cs"/>
          <w:sz w:val="24"/>
          <w:szCs w:val="24"/>
          <w:rtl/>
        </w:rPr>
        <w:t>חורין,</w:t>
      </w:r>
      <w:r w:rsidRPr="00AF1D22">
        <w:rPr>
          <w:rFonts w:cs="Arial"/>
          <w:sz w:val="24"/>
          <w:szCs w:val="24"/>
          <w:rtl/>
        </w:rPr>
        <w:t xml:space="preserve"> </w:t>
      </w:r>
      <w:r w:rsidRPr="00AF1D22">
        <w:rPr>
          <w:rFonts w:cs="Arial" w:hint="eastAsia"/>
          <w:sz w:val="24"/>
          <w:szCs w:val="24"/>
          <w:rtl/>
        </w:rPr>
        <w:t>כשהיה</w:t>
      </w:r>
      <w:r w:rsidRPr="00AF1D22">
        <w:rPr>
          <w:rFonts w:cs="Arial"/>
          <w:sz w:val="24"/>
          <w:szCs w:val="24"/>
          <w:rtl/>
        </w:rPr>
        <w:t xml:space="preserve"> </w:t>
      </w:r>
      <w:r w:rsidRPr="00AF1D22">
        <w:rPr>
          <w:rFonts w:cs="Arial" w:hint="eastAsia"/>
          <w:sz w:val="24"/>
          <w:szCs w:val="24"/>
          <w:rtl/>
        </w:rPr>
        <w:t>לו</w:t>
      </w:r>
      <w:r w:rsidRPr="00AF1D22">
        <w:rPr>
          <w:rFonts w:cs="Arial"/>
          <w:sz w:val="24"/>
          <w:szCs w:val="24"/>
          <w:rtl/>
        </w:rPr>
        <w:t xml:space="preserve"> </w:t>
      </w:r>
      <w:r w:rsidRPr="00AF1D22">
        <w:rPr>
          <w:rFonts w:cs="Arial" w:hint="eastAsia"/>
          <w:sz w:val="24"/>
          <w:szCs w:val="24"/>
          <w:rtl/>
        </w:rPr>
        <w:t>דבר</w:t>
      </w:r>
      <w:r w:rsidRPr="00AF1D22">
        <w:rPr>
          <w:rFonts w:cs="Arial"/>
          <w:sz w:val="24"/>
          <w:szCs w:val="24"/>
          <w:rtl/>
        </w:rPr>
        <w:t xml:space="preserve"> </w:t>
      </w:r>
      <w:r w:rsidRPr="004B7F9B">
        <w:rPr>
          <w:rFonts w:cs="Arial" w:hint="cs"/>
          <w:sz w:val="24"/>
          <w:szCs w:val="24"/>
          <w:rtl/>
        </w:rPr>
        <w:t>ממועט</w:t>
      </w:r>
      <w:r w:rsidRPr="00AF1D22">
        <w:rPr>
          <w:rFonts w:cs="Arial"/>
          <w:sz w:val="24"/>
          <w:szCs w:val="24"/>
          <w:rtl/>
        </w:rPr>
        <w:t xml:space="preserve"> </w:t>
      </w:r>
      <w:r w:rsidRPr="00AF1D22">
        <w:rPr>
          <w:rFonts w:cs="Arial" w:hint="eastAsia"/>
          <w:sz w:val="24"/>
          <w:szCs w:val="24"/>
          <w:rtl/>
        </w:rPr>
        <w:t>בתוך</w:t>
      </w:r>
      <w:r w:rsidRPr="00AF1D22">
        <w:rPr>
          <w:rFonts w:cs="Arial"/>
          <w:sz w:val="24"/>
          <w:szCs w:val="24"/>
          <w:rtl/>
        </w:rPr>
        <w:t xml:space="preserve"> </w:t>
      </w:r>
      <w:r w:rsidRPr="00AF1D22">
        <w:rPr>
          <w:rFonts w:cs="Arial" w:hint="eastAsia"/>
          <w:sz w:val="24"/>
          <w:szCs w:val="24"/>
          <w:rtl/>
        </w:rPr>
        <w:t>ביתו</w:t>
      </w:r>
      <w:r w:rsidRPr="00AF1D22">
        <w:rPr>
          <w:rFonts w:cs="Arial"/>
          <w:sz w:val="24"/>
          <w:szCs w:val="24"/>
          <w:rtl/>
        </w:rPr>
        <w:t xml:space="preserve"> </w:t>
      </w:r>
      <w:r w:rsidRPr="004B7F9B">
        <w:rPr>
          <w:rFonts w:cs="Arial" w:hint="cs"/>
          <w:sz w:val="24"/>
          <w:szCs w:val="24"/>
          <w:rtl/>
        </w:rPr>
        <w:t>בערב</w:t>
      </w:r>
      <w:r w:rsidRPr="00AF1D22">
        <w:rPr>
          <w:rFonts w:cs="Arial"/>
          <w:sz w:val="24"/>
          <w:szCs w:val="24"/>
          <w:rtl/>
        </w:rPr>
        <w:t xml:space="preserve"> </w:t>
      </w:r>
      <w:r w:rsidRPr="00AF1D22">
        <w:rPr>
          <w:rFonts w:cs="Arial" w:hint="eastAsia"/>
          <w:sz w:val="24"/>
          <w:szCs w:val="24"/>
          <w:rtl/>
        </w:rPr>
        <w:t>שביעית</w:t>
      </w:r>
      <w:r w:rsidRPr="00AF1D22">
        <w:rPr>
          <w:rFonts w:cs="Arial"/>
          <w:sz w:val="24"/>
          <w:szCs w:val="24"/>
          <w:rtl/>
        </w:rPr>
        <w:t xml:space="preserve"> </w:t>
      </w:r>
      <w:r w:rsidRPr="00AF1D22">
        <w:rPr>
          <w:rFonts w:cs="Arial" w:hint="eastAsia"/>
          <w:sz w:val="24"/>
          <w:szCs w:val="24"/>
          <w:rtl/>
        </w:rPr>
        <w:t>והוא</w:t>
      </w:r>
      <w:r w:rsidRPr="00AF1D22">
        <w:rPr>
          <w:rFonts w:cs="Arial"/>
          <w:sz w:val="24"/>
          <w:szCs w:val="24"/>
          <w:rtl/>
        </w:rPr>
        <w:t xml:space="preserve"> </w:t>
      </w:r>
      <w:r w:rsidRPr="00AF1D22">
        <w:rPr>
          <w:rFonts w:cs="Arial" w:hint="eastAsia"/>
          <w:sz w:val="24"/>
          <w:szCs w:val="24"/>
          <w:rtl/>
        </w:rPr>
        <w:t>מבקש</w:t>
      </w:r>
      <w:r w:rsidRPr="00AF1D22">
        <w:rPr>
          <w:rFonts w:cs="Arial"/>
          <w:sz w:val="24"/>
          <w:szCs w:val="24"/>
          <w:rtl/>
        </w:rPr>
        <w:t xml:space="preserve"> </w:t>
      </w:r>
      <w:r w:rsidRPr="00AF1D22">
        <w:rPr>
          <w:rFonts w:cs="Arial" w:hint="eastAsia"/>
          <w:sz w:val="24"/>
          <w:szCs w:val="24"/>
          <w:rtl/>
        </w:rPr>
        <w:t>להוציאו</w:t>
      </w:r>
      <w:r w:rsidRPr="00AF1D22">
        <w:rPr>
          <w:rFonts w:cs="Arial"/>
          <w:sz w:val="24"/>
          <w:szCs w:val="24"/>
          <w:rtl/>
        </w:rPr>
        <w:t xml:space="preserve"> </w:t>
      </w:r>
      <w:r w:rsidRPr="004B7F9B">
        <w:rPr>
          <w:rFonts w:cs="Arial" w:hint="cs"/>
          <w:sz w:val="24"/>
          <w:szCs w:val="24"/>
          <w:rtl/>
        </w:rPr>
        <w:t>לתוך</w:t>
      </w:r>
      <w:r w:rsidRPr="00AF1D22">
        <w:rPr>
          <w:rFonts w:cs="Arial"/>
          <w:sz w:val="24"/>
          <w:szCs w:val="24"/>
          <w:rtl/>
        </w:rPr>
        <w:t xml:space="preserve"> </w:t>
      </w:r>
      <w:r w:rsidRPr="00AF1D22">
        <w:rPr>
          <w:rFonts w:cs="Arial" w:hint="eastAsia"/>
          <w:sz w:val="24"/>
          <w:szCs w:val="24"/>
          <w:rtl/>
        </w:rPr>
        <w:t>שדהו</w:t>
      </w:r>
      <w:r w:rsidRPr="00AF1D22">
        <w:rPr>
          <w:rFonts w:cs="Arial"/>
          <w:sz w:val="24"/>
          <w:szCs w:val="24"/>
          <w:rtl/>
        </w:rPr>
        <w:t xml:space="preserve"> </w:t>
      </w:r>
      <w:r w:rsidRPr="00B85EEC">
        <w:rPr>
          <w:rFonts w:cs="Arial" w:hint="cs"/>
          <w:b/>
          <w:bCs/>
          <w:sz w:val="24"/>
          <w:szCs w:val="24"/>
          <w:rtl/>
        </w:rPr>
        <w:t>בשביעית למקום שכבר היה שם מעט זבל</w:t>
      </w:r>
      <w:r w:rsidR="00071279">
        <w:rPr>
          <w:rFonts w:cs="Arial" w:hint="cs"/>
          <w:b/>
          <w:bCs/>
          <w:sz w:val="24"/>
          <w:szCs w:val="24"/>
          <w:rtl/>
        </w:rPr>
        <w:t>.</w:t>
      </w:r>
      <w:r w:rsidRPr="00B85EEC">
        <w:rPr>
          <w:rFonts w:cs="Arial"/>
          <w:b/>
          <w:bCs/>
          <w:sz w:val="24"/>
          <w:szCs w:val="24"/>
          <w:rtl/>
        </w:rPr>
        <w:t xml:space="preserve"> </w:t>
      </w:r>
      <w:r w:rsidRPr="00B85EEC">
        <w:rPr>
          <w:rFonts w:cs="Arial" w:hint="cs"/>
          <w:b/>
          <w:bCs/>
          <w:sz w:val="24"/>
          <w:szCs w:val="24"/>
          <w:rtl/>
        </w:rPr>
        <w:t>ה</w:t>
      </w:r>
      <w:r w:rsidRPr="00B85EEC">
        <w:rPr>
          <w:rFonts w:cs="Arial"/>
          <w:b/>
          <w:bCs/>
          <w:sz w:val="24"/>
          <w:szCs w:val="24"/>
          <w:rtl/>
        </w:rPr>
        <w:t>"</w:t>
      </w:r>
      <w:r w:rsidRPr="00B85EEC">
        <w:rPr>
          <w:rFonts w:cs="Arial" w:hint="cs"/>
          <w:b/>
          <w:bCs/>
          <w:sz w:val="24"/>
          <w:szCs w:val="24"/>
          <w:rtl/>
        </w:rPr>
        <w:t>ז</w:t>
      </w:r>
      <w:r w:rsidRPr="00AF1D22">
        <w:rPr>
          <w:rFonts w:cs="Arial"/>
          <w:sz w:val="24"/>
          <w:szCs w:val="24"/>
          <w:rtl/>
        </w:rPr>
        <w:t xml:space="preserve"> </w:t>
      </w:r>
      <w:r w:rsidRPr="00AF1D22">
        <w:rPr>
          <w:rFonts w:cs="Arial" w:hint="eastAsia"/>
          <w:sz w:val="24"/>
          <w:szCs w:val="24"/>
          <w:rtl/>
        </w:rPr>
        <w:t>מוסיף</w:t>
      </w:r>
      <w:r w:rsidRPr="00AF1D22">
        <w:rPr>
          <w:rFonts w:cs="Arial"/>
          <w:sz w:val="24"/>
          <w:szCs w:val="24"/>
          <w:rtl/>
        </w:rPr>
        <w:t xml:space="preserve"> </w:t>
      </w:r>
      <w:r w:rsidRPr="00AF1D22">
        <w:rPr>
          <w:rFonts w:cs="Arial" w:hint="eastAsia"/>
          <w:sz w:val="24"/>
          <w:szCs w:val="24"/>
          <w:rtl/>
        </w:rPr>
        <w:t>והולך</w:t>
      </w:r>
      <w:r w:rsidRPr="00AF1D22">
        <w:rPr>
          <w:rFonts w:cs="Arial"/>
          <w:sz w:val="24"/>
          <w:szCs w:val="24"/>
          <w:rtl/>
        </w:rPr>
        <w:t xml:space="preserve"> </w:t>
      </w:r>
      <w:r w:rsidRPr="00B85EEC">
        <w:rPr>
          <w:rFonts w:cs="Arial" w:hint="cs"/>
          <w:b/>
          <w:bCs/>
          <w:sz w:val="24"/>
          <w:szCs w:val="24"/>
          <w:rtl/>
        </w:rPr>
        <w:t>משיפסקו</w:t>
      </w:r>
      <w:r w:rsidRPr="00B85EEC">
        <w:rPr>
          <w:rFonts w:cs="Arial"/>
          <w:b/>
          <w:bCs/>
          <w:sz w:val="24"/>
          <w:szCs w:val="24"/>
          <w:rtl/>
        </w:rPr>
        <w:t xml:space="preserve"> </w:t>
      </w:r>
      <w:r w:rsidRPr="00B85EEC">
        <w:rPr>
          <w:rFonts w:cs="Arial" w:hint="cs"/>
          <w:b/>
          <w:bCs/>
          <w:sz w:val="24"/>
          <w:szCs w:val="24"/>
          <w:rtl/>
        </w:rPr>
        <w:t>עוברי</w:t>
      </w:r>
      <w:r w:rsidRPr="00B85EEC">
        <w:rPr>
          <w:rFonts w:cs="Arial"/>
          <w:b/>
          <w:bCs/>
          <w:sz w:val="24"/>
          <w:szCs w:val="24"/>
          <w:rtl/>
        </w:rPr>
        <w:t xml:space="preserve"> </w:t>
      </w:r>
      <w:r w:rsidRPr="00B85EEC">
        <w:rPr>
          <w:rFonts w:cs="Arial" w:hint="cs"/>
          <w:b/>
          <w:bCs/>
          <w:sz w:val="24"/>
          <w:szCs w:val="24"/>
          <w:rtl/>
        </w:rPr>
        <w:t>עבירה.</w:t>
      </w:r>
      <w:r w:rsidRPr="00B85EEC">
        <w:rPr>
          <w:rFonts w:cs="Arial"/>
          <w:b/>
          <w:bCs/>
          <w:sz w:val="24"/>
          <w:szCs w:val="24"/>
          <w:rtl/>
        </w:rPr>
        <w:t xml:space="preserve"> </w:t>
      </w:r>
      <w:r w:rsidRPr="00B85EEC">
        <w:rPr>
          <w:rFonts w:cs="Arial" w:hint="cs"/>
          <w:b/>
          <w:bCs/>
          <w:sz w:val="24"/>
          <w:szCs w:val="24"/>
          <w:rtl/>
        </w:rPr>
        <w:t>ר</w:t>
      </w:r>
      <w:r w:rsidR="00071279">
        <w:rPr>
          <w:rFonts w:cs="Arial" w:hint="cs"/>
          <w:b/>
          <w:bCs/>
          <w:sz w:val="24"/>
          <w:szCs w:val="24"/>
          <w:rtl/>
        </w:rPr>
        <w:t>בי</w:t>
      </w:r>
      <w:r w:rsidRPr="00B85EEC">
        <w:rPr>
          <w:rFonts w:cs="Arial"/>
          <w:b/>
          <w:bCs/>
          <w:sz w:val="24"/>
          <w:szCs w:val="24"/>
          <w:rtl/>
        </w:rPr>
        <w:t xml:space="preserve"> </w:t>
      </w:r>
      <w:r w:rsidRPr="00B85EEC">
        <w:rPr>
          <w:rFonts w:cs="Arial" w:hint="cs"/>
          <w:b/>
          <w:bCs/>
          <w:sz w:val="24"/>
          <w:szCs w:val="24"/>
          <w:rtl/>
        </w:rPr>
        <w:t>אלעזר</w:t>
      </w:r>
      <w:r w:rsidRPr="00B85EEC">
        <w:rPr>
          <w:rFonts w:cs="Arial"/>
          <w:b/>
          <w:bCs/>
          <w:sz w:val="24"/>
          <w:szCs w:val="24"/>
          <w:rtl/>
        </w:rPr>
        <w:t xml:space="preserve"> </w:t>
      </w:r>
      <w:r w:rsidRPr="00B85EEC">
        <w:rPr>
          <w:rFonts w:cs="Arial" w:hint="cs"/>
          <w:b/>
          <w:bCs/>
          <w:sz w:val="24"/>
          <w:szCs w:val="24"/>
          <w:rtl/>
        </w:rPr>
        <w:t>בן</w:t>
      </w:r>
      <w:r w:rsidRPr="00B85EEC">
        <w:rPr>
          <w:rFonts w:cs="Arial"/>
          <w:b/>
          <w:bCs/>
          <w:sz w:val="24"/>
          <w:szCs w:val="24"/>
          <w:rtl/>
        </w:rPr>
        <w:t xml:space="preserve"> </w:t>
      </w:r>
      <w:r w:rsidRPr="00B85EEC">
        <w:rPr>
          <w:rFonts w:cs="Arial" w:hint="cs"/>
          <w:b/>
          <w:bCs/>
          <w:sz w:val="24"/>
          <w:szCs w:val="24"/>
          <w:rtl/>
        </w:rPr>
        <w:t>עזריה</w:t>
      </w:r>
      <w:r w:rsidRPr="00AF1D22">
        <w:rPr>
          <w:rFonts w:cs="Arial"/>
          <w:sz w:val="24"/>
          <w:szCs w:val="24"/>
          <w:rtl/>
        </w:rPr>
        <w:t xml:space="preserve"> </w:t>
      </w:r>
      <w:r w:rsidRPr="00AF1D22">
        <w:rPr>
          <w:rFonts w:cs="Arial" w:hint="eastAsia"/>
          <w:sz w:val="24"/>
          <w:szCs w:val="24"/>
          <w:rtl/>
        </w:rPr>
        <w:t>אוסר</w:t>
      </w:r>
      <w:r>
        <w:rPr>
          <w:rFonts w:cs="Arial" w:hint="cs"/>
          <w:sz w:val="24"/>
          <w:szCs w:val="24"/>
          <w:rtl/>
        </w:rPr>
        <w:t>.</w:t>
      </w:r>
      <w:r w:rsidRPr="004B7F9B">
        <w:rPr>
          <w:rFonts w:cs="Arial"/>
          <w:sz w:val="24"/>
          <w:szCs w:val="24"/>
          <w:rtl/>
        </w:rPr>
        <w:t xml:space="preserve"> </w:t>
      </w:r>
      <w:r w:rsidRPr="00B85EEC">
        <w:rPr>
          <w:rFonts w:cs="Arial" w:hint="cs"/>
          <w:b/>
          <w:bCs/>
          <w:sz w:val="24"/>
          <w:szCs w:val="24"/>
          <w:rtl/>
        </w:rPr>
        <w:t>מ</w:t>
      </w:r>
      <w:r w:rsidRPr="00B85EEC">
        <w:rPr>
          <w:rFonts w:cs="Arial"/>
          <w:b/>
          <w:bCs/>
          <w:sz w:val="24"/>
          <w:szCs w:val="24"/>
          <w:rtl/>
        </w:rPr>
        <w:t>"</w:t>
      </w:r>
      <w:r w:rsidRPr="00B85EEC">
        <w:rPr>
          <w:rFonts w:cs="Arial" w:hint="cs"/>
          <w:b/>
          <w:bCs/>
          <w:sz w:val="24"/>
          <w:szCs w:val="24"/>
          <w:rtl/>
        </w:rPr>
        <w:t>ט</w:t>
      </w:r>
      <w:r w:rsidRPr="00B85EEC">
        <w:rPr>
          <w:rFonts w:cs="Arial"/>
          <w:b/>
          <w:bCs/>
          <w:sz w:val="24"/>
          <w:szCs w:val="24"/>
          <w:rtl/>
        </w:rPr>
        <w:t xml:space="preserve"> </w:t>
      </w:r>
      <w:r w:rsidRPr="00B85EEC">
        <w:rPr>
          <w:rFonts w:cs="Arial" w:hint="cs"/>
          <w:b/>
          <w:bCs/>
          <w:sz w:val="24"/>
          <w:szCs w:val="24"/>
          <w:rtl/>
        </w:rPr>
        <w:t>דר</w:t>
      </w:r>
      <w:r w:rsidR="00071279">
        <w:rPr>
          <w:rFonts w:cs="Arial" w:hint="cs"/>
          <w:b/>
          <w:bCs/>
          <w:sz w:val="24"/>
          <w:szCs w:val="24"/>
          <w:rtl/>
        </w:rPr>
        <w:t>בי</w:t>
      </w:r>
      <w:r w:rsidRPr="00B85EEC">
        <w:rPr>
          <w:rFonts w:cs="Arial"/>
          <w:b/>
          <w:bCs/>
          <w:sz w:val="24"/>
          <w:szCs w:val="24"/>
          <w:rtl/>
        </w:rPr>
        <w:t xml:space="preserve"> </w:t>
      </w:r>
      <w:r w:rsidRPr="00B85EEC">
        <w:rPr>
          <w:rFonts w:cs="Arial" w:hint="cs"/>
          <w:b/>
          <w:bCs/>
          <w:sz w:val="24"/>
          <w:szCs w:val="24"/>
          <w:rtl/>
        </w:rPr>
        <w:t>אלעזר</w:t>
      </w:r>
      <w:r w:rsidRPr="00B85EEC">
        <w:rPr>
          <w:rFonts w:cs="Arial"/>
          <w:b/>
          <w:bCs/>
          <w:sz w:val="24"/>
          <w:szCs w:val="24"/>
          <w:rtl/>
        </w:rPr>
        <w:t xml:space="preserve"> </w:t>
      </w:r>
      <w:r w:rsidRPr="00B85EEC">
        <w:rPr>
          <w:rFonts w:cs="Arial" w:hint="cs"/>
          <w:b/>
          <w:bCs/>
          <w:sz w:val="24"/>
          <w:szCs w:val="24"/>
          <w:rtl/>
        </w:rPr>
        <w:t>בן</w:t>
      </w:r>
      <w:r w:rsidRPr="00B85EEC">
        <w:rPr>
          <w:rFonts w:cs="Arial"/>
          <w:b/>
          <w:bCs/>
          <w:sz w:val="24"/>
          <w:szCs w:val="24"/>
          <w:rtl/>
        </w:rPr>
        <w:t xml:space="preserve"> </w:t>
      </w:r>
      <w:r w:rsidRPr="00B85EEC">
        <w:rPr>
          <w:rFonts w:cs="Arial" w:hint="cs"/>
          <w:b/>
          <w:bCs/>
          <w:sz w:val="24"/>
          <w:szCs w:val="24"/>
          <w:rtl/>
        </w:rPr>
        <w:t>עזריה</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שמא</w:t>
      </w:r>
      <w:r w:rsidRPr="00AF1D22">
        <w:rPr>
          <w:rFonts w:cs="Arial"/>
          <w:sz w:val="24"/>
          <w:szCs w:val="24"/>
          <w:rtl/>
        </w:rPr>
        <w:t xml:space="preserve"> </w:t>
      </w:r>
      <w:r w:rsidRPr="00AF1D22">
        <w:rPr>
          <w:rFonts w:cs="Arial" w:hint="eastAsia"/>
          <w:sz w:val="24"/>
          <w:szCs w:val="24"/>
          <w:rtl/>
        </w:rPr>
        <w:t>לא</w:t>
      </w:r>
      <w:r w:rsidRPr="00AF1D22">
        <w:rPr>
          <w:rFonts w:cs="Arial"/>
          <w:sz w:val="24"/>
          <w:szCs w:val="24"/>
          <w:rtl/>
        </w:rPr>
        <w:t xml:space="preserve"> </w:t>
      </w:r>
      <w:r w:rsidRPr="00AF1D22">
        <w:rPr>
          <w:rFonts w:cs="Arial" w:hint="eastAsia"/>
          <w:sz w:val="24"/>
          <w:szCs w:val="24"/>
          <w:rtl/>
        </w:rPr>
        <w:t>ימצא</w:t>
      </w:r>
      <w:r w:rsidRPr="00AF1D22">
        <w:rPr>
          <w:rFonts w:cs="Arial"/>
          <w:sz w:val="24"/>
          <w:szCs w:val="24"/>
          <w:rtl/>
        </w:rPr>
        <w:t xml:space="preserve"> </w:t>
      </w:r>
      <w:r w:rsidRPr="00AF1D22">
        <w:rPr>
          <w:rFonts w:cs="Arial" w:hint="eastAsia"/>
          <w:sz w:val="24"/>
          <w:szCs w:val="24"/>
          <w:rtl/>
        </w:rPr>
        <w:t>לו</w:t>
      </w:r>
      <w:r w:rsidRPr="00AF1D22">
        <w:rPr>
          <w:rFonts w:cs="Arial"/>
          <w:sz w:val="24"/>
          <w:szCs w:val="24"/>
          <w:rtl/>
        </w:rPr>
        <w:t xml:space="preserve"> </w:t>
      </w:r>
      <w:r w:rsidRPr="00AF1D22">
        <w:rPr>
          <w:rFonts w:cs="Arial" w:hint="eastAsia"/>
          <w:sz w:val="24"/>
          <w:szCs w:val="24"/>
          <w:rtl/>
        </w:rPr>
        <w:t>זבל</w:t>
      </w:r>
      <w:r w:rsidRPr="00AF1D22">
        <w:rPr>
          <w:rFonts w:cs="Arial"/>
          <w:sz w:val="24"/>
          <w:szCs w:val="24"/>
          <w:rtl/>
        </w:rPr>
        <w:t xml:space="preserve"> </w:t>
      </w:r>
      <w:r w:rsidRPr="00AF1D22">
        <w:rPr>
          <w:rFonts w:cs="Arial" w:hint="eastAsia"/>
          <w:sz w:val="24"/>
          <w:szCs w:val="24"/>
          <w:rtl/>
        </w:rPr>
        <w:t>ונמצא</w:t>
      </w:r>
      <w:r w:rsidRPr="00AF1D22">
        <w:rPr>
          <w:rFonts w:cs="Arial"/>
          <w:sz w:val="24"/>
          <w:szCs w:val="24"/>
          <w:rtl/>
        </w:rPr>
        <w:t xml:space="preserve"> </w:t>
      </w:r>
      <w:r w:rsidRPr="00AF1D22">
        <w:rPr>
          <w:rFonts w:cs="Arial" w:hint="eastAsia"/>
          <w:sz w:val="24"/>
          <w:szCs w:val="24"/>
          <w:rtl/>
        </w:rPr>
        <w:t>מזבל</w:t>
      </w:r>
      <w:r w:rsidRPr="00AF1D22">
        <w:rPr>
          <w:rFonts w:cs="Arial"/>
          <w:sz w:val="24"/>
          <w:szCs w:val="24"/>
          <w:rtl/>
        </w:rPr>
        <w:t xml:space="preserve"> </w:t>
      </w:r>
      <w:r w:rsidRPr="00AF1D22">
        <w:rPr>
          <w:rFonts w:cs="Arial" w:hint="eastAsia"/>
          <w:sz w:val="24"/>
          <w:szCs w:val="24"/>
          <w:rtl/>
        </w:rPr>
        <w:t>את</w:t>
      </w:r>
      <w:r w:rsidRPr="00AF1D22">
        <w:rPr>
          <w:rFonts w:cs="Arial"/>
          <w:sz w:val="24"/>
          <w:szCs w:val="24"/>
          <w:rtl/>
        </w:rPr>
        <w:t xml:space="preserve"> </w:t>
      </w:r>
      <w:r w:rsidRPr="00AF1D22">
        <w:rPr>
          <w:rFonts w:cs="Arial" w:hint="eastAsia"/>
          <w:sz w:val="24"/>
          <w:szCs w:val="24"/>
          <w:rtl/>
        </w:rPr>
        <w:t>אותו</w:t>
      </w:r>
      <w:r w:rsidRPr="00AF1D22">
        <w:rPr>
          <w:rFonts w:cs="Arial"/>
          <w:sz w:val="24"/>
          <w:szCs w:val="24"/>
          <w:rtl/>
        </w:rPr>
        <w:t xml:space="preserve"> </w:t>
      </w:r>
      <w:r w:rsidRPr="004B7F9B">
        <w:rPr>
          <w:rFonts w:cs="Arial" w:hint="cs"/>
          <w:sz w:val="24"/>
          <w:szCs w:val="24"/>
          <w:rtl/>
        </w:rPr>
        <w:t>מקום</w:t>
      </w:r>
      <w:r w:rsidRPr="004B7F9B">
        <w:rPr>
          <w:rFonts w:cs="Arial"/>
          <w:sz w:val="24"/>
          <w:szCs w:val="24"/>
          <w:rtl/>
        </w:rPr>
        <w:t>.</w:t>
      </w:r>
      <w:r w:rsidRPr="00AF1D22">
        <w:rPr>
          <w:rFonts w:cs="Arial"/>
          <w:sz w:val="24"/>
          <w:szCs w:val="24"/>
          <w:rtl/>
        </w:rPr>
        <w:t xml:space="preserve"> </w:t>
      </w:r>
      <w:r w:rsidRPr="00AF1D22">
        <w:rPr>
          <w:rFonts w:cs="Arial" w:hint="eastAsia"/>
          <w:sz w:val="24"/>
          <w:szCs w:val="24"/>
          <w:rtl/>
        </w:rPr>
        <w:t>ולא</w:t>
      </w:r>
      <w:r w:rsidRPr="00AF1D22">
        <w:rPr>
          <w:rFonts w:cs="Arial"/>
          <w:sz w:val="24"/>
          <w:szCs w:val="24"/>
          <w:rtl/>
        </w:rPr>
        <w:t xml:space="preserve"> </w:t>
      </w:r>
      <w:r w:rsidRPr="00AF1D22">
        <w:rPr>
          <w:rFonts w:cs="Arial" w:hint="eastAsia"/>
          <w:sz w:val="24"/>
          <w:szCs w:val="24"/>
          <w:rtl/>
        </w:rPr>
        <w:t>כבר</w:t>
      </w:r>
      <w:r w:rsidRPr="00AF1D22">
        <w:rPr>
          <w:rFonts w:cs="Arial"/>
          <w:sz w:val="24"/>
          <w:szCs w:val="24"/>
          <w:rtl/>
        </w:rPr>
        <w:t xml:space="preserve"> </w:t>
      </w:r>
      <w:r w:rsidRPr="00AF1D22">
        <w:rPr>
          <w:rFonts w:cs="Arial" w:hint="eastAsia"/>
          <w:sz w:val="24"/>
          <w:szCs w:val="24"/>
          <w:rtl/>
        </w:rPr>
        <w:t>הוא</w:t>
      </w:r>
      <w:r w:rsidRPr="00AF1D22">
        <w:rPr>
          <w:rFonts w:cs="Arial"/>
          <w:sz w:val="24"/>
          <w:szCs w:val="24"/>
          <w:rtl/>
        </w:rPr>
        <w:t xml:space="preserve"> </w:t>
      </w:r>
      <w:r w:rsidRPr="00AF1D22">
        <w:rPr>
          <w:rFonts w:cs="Arial" w:hint="eastAsia"/>
          <w:sz w:val="24"/>
          <w:szCs w:val="24"/>
          <w:rtl/>
        </w:rPr>
        <w:t>מזובל</w:t>
      </w:r>
      <w:r w:rsidRPr="00AF1D22">
        <w:rPr>
          <w:rFonts w:cs="Arial"/>
          <w:sz w:val="24"/>
          <w:szCs w:val="24"/>
          <w:rtl/>
        </w:rPr>
        <w:t xml:space="preserve"> </w:t>
      </w:r>
      <w:r w:rsidRPr="00AF1D22">
        <w:rPr>
          <w:rFonts w:cs="Arial" w:hint="eastAsia"/>
          <w:sz w:val="24"/>
          <w:szCs w:val="24"/>
          <w:rtl/>
        </w:rPr>
        <w:t>מערב</w:t>
      </w:r>
      <w:r w:rsidRPr="00AF1D22">
        <w:rPr>
          <w:rFonts w:cs="Arial"/>
          <w:sz w:val="24"/>
          <w:szCs w:val="24"/>
          <w:rtl/>
        </w:rPr>
        <w:t xml:space="preserve"> </w:t>
      </w:r>
      <w:r w:rsidRPr="00AF1D22">
        <w:rPr>
          <w:rFonts w:cs="Arial" w:hint="eastAsia"/>
          <w:sz w:val="24"/>
          <w:szCs w:val="24"/>
          <w:rtl/>
        </w:rPr>
        <w:t>שביעית</w:t>
      </w:r>
      <w:r w:rsidRPr="004B7F9B">
        <w:rPr>
          <w:rFonts w:cs="Arial" w:hint="cs"/>
          <w:sz w:val="24"/>
          <w:szCs w:val="24"/>
          <w:rtl/>
        </w:rPr>
        <w:t>?</w:t>
      </w:r>
      <w:r w:rsidRPr="004B7F9B">
        <w:rPr>
          <w:rFonts w:cs="Arial"/>
          <w:sz w:val="24"/>
          <w:szCs w:val="24"/>
          <w:rtl/>
        </w:rPr>
        <w:t xml:space="preserve"> </w:t>
      </w:r>
      <w:r w:rsidRPr="004B7F9B">
        <w:rPr>
          <w:rFonts w:cs="Arial" w:hint="cs"/>
          <w:sz w:val="24"/>
          <w:szCs w:val="24"/>
          <w:rtl/>
        </w:rPr>
        <w:t>ר</w:t>
      </w:r>
      <w:r w:rsidRPr="004B7F9B">
        <w:rPr>
          <w:rFonts w:cs="Arial"/>
          <w:sz w:val="24"/>
          <w:szCs w:val="24"/>
          <w:rtl/>
        </w:rPr>
        <w:t>'</w:t>
      </w:r>
      <w:r w:rsidRPr="00AF1D22">
        <w:rPr>
          <w:rFonts w:cs="Arial"/>
          <w:sz w:val="24"/>
          <w:szCs w:val="24"/>
          <w:rtl/>
        </w:rPr>
        <w:t xml:space="preserve"> </w:t>
      </w:r>
      <w:r w:rsidRPr="00AF1D22">
        <w:rPr>
          <w:rFonts w:cs="Arial" w:hint="eastAsia"/>
          <w:sz w:val="24"/>
          <w:szCs w:val="24"/>
          <w:rtl/>
        </w:rPr>
        <w:t>ירמיה</w:t>
      </w:r>
      <w:r w:rsidRPr="00AF1D22">
        <w:rPr>
          <w:rFonts w:cs="Arial"/>
          <w:sz w:val="24"/>
          <w:szCs w:val="24"/>
          <w:rtl/>
        </w:rPr>
        <w:t xml:space="preserve"> </w:t>
      </w:r>
      <w:r w:rsidRPr="004B7F9B">
        <w:rPr>
          <w:rFonts w:cs="Arial" w:hint="cs"/>
          <w:sz w:val="24"/>
          <w:szCs w:val="24"/>
          <w:rtl/>
        </w:rPr>
        <w:t>ור</w:t>
      </w:r>
      <w:r w:rsidRPr="004B7F9B">
        <w:rPr>
          <w:rFonts w:cs="Arial"/>
          <w:sz w:val="24"/>
          <w:szCs w:val="24"/>
          <w:rtl/>
        </w:rPr>
        <w:t>'</w:t>
      </w:r>
      <w:r w:rsidRPr="00AF1D22">
        <w:rPr>
          <w:rFonts w:cs="Arial"/>
          <w:sz w:val="24"/>
          <w:szCs w:val="24"/>
          <w:rtl/>
        </w:rPr>
        <w:t xml:space="preserve"> </w:t>
      </w:r>
      <w:r w:rsidRPr="00AF1D22">
        <w:rPr>
          <w:rFonts w:cs="Arial" w:hint="eastAsia"/>
          <w:sz w:val="24"/>
          <w:szCs w:val="24"/>
          <w:rtl/>
        </w:rPr>
        <w:t>בון</w:t>
      </w:r>
      <w:r w:rsidRPr="00AF1D22">
        <w:rPr>
          <w:rFonts w:cs="Arial"/>
          <w:sz w:val="24"/>
          <w:szCs w:val="24"/>
          <w:rtl/>
        </w:rPr>
        <w:t xml:space="preserve"> </w:t>
      </w:r>
      <w:r w:rsidRPr="004B7F9B">
        <w:rPr>
          <w:rFonts w:cs="Arial" w:hint="cs"/>
          <w:sz w:val="24"/>
          <w:szCs w:val="24"/>
          <w:rtl/>
        </w:rPr>
        <w:t>חייה</w:t>
      </w:r>
      <w:r w:rsidRPr="004B7F9B">
        <w:rPr>
          <w:rFonts w:cs="Arial"/>
          <w:sz w:val="24"/>
          <w:szCs w:val="24"/>
          <w:rtl/>
        </w:rPr>
        <w:t xml:space="preserve"> </w:t>
      </w:r>
      <w:r w:rsidRPr="00B85EEC">
        <w:rPr>
          <w:rFonts w:cs="Arial" w:hint="cs"/>
          <w:b/>
          <w:bCs/>
          <w:sz w:val="24"/>
          <w:szCs w:val="24"/>
          <w:rtl/>
        </w:rPr>
        <w:t>אמרו</w:t>
      </w:r>
      <w:r w:rsidRPr="00AF1D22">
        <w:rPr>
          <w:rFonts w:cs="Arial"/>
          <w:sz w:val="24"/>
          <w:szCs w:val="24"/>
          <w:rtl/>
        </w:rPr>
        <w:t xml:space="preserve"> בשם </w:t>
      </w:r>
      <w:r w:rsidRPr="004B7F9B">
        <w:rPr>
          <w:rFonts w:cs="Arial" w:hint="cs"/>
          <w:sz w:val="24"/>
          <w:szCs w:val="24"/>
          <w:rtl/>
        </w:rPr>
        <w:t>ר</w:t>
      </w:r>
      <w:r w:rsidRPr="004B7F9B">
        <w:rPr>
          <w:rFonts w:cs="Arial"/>
          <w:sz w:val="24"/>
          <w:szCs w:val="24"/>
          <w:rtl/>
        </w:rPr>
        <w:t xml:space="preserve">' </w:t>
      </w:r>
      <w:r w:rsidRPr="00B85EEC">
        <w:rPr>
          <w:rFonts w:cs="Arial" w:hint="cs"/>
          <w:b/>
          <w:bCs/>
          <w:sz w:val="24"/>
          <w:szCs w:val="24"/>
          <w:rtl/>
        </w:rPr>
        <w:t>אבא</w:t>
      </w:r>
      <w:r w:rsidRPr="00AF1D22">
        <w:rPr>
          <w:rFonts w:cs="Arial"/>
          <w:sz w:val="24"/>
          <w:szCs w:val="24"/>
          <w:rtl/>
        </w:rPr>
        <w:t xml:space="preserve"> </w:t>
      </w:r>
      <w:r w:rsidRPr="00AF1D22">
        <w:rPr>
          <w:rFonts w:cs="Arial" w:hint="eastAsia"/>
          <w:sz w:val="24"/>
          <w:szCs w:val="24"/>
          <w:rtl/>
        </w:rPr>
        <w:t>בר</w:t>
      </w:r>
      <w:r w:rsidRPr="00AF1D22">
        <w:rPr>
          <w:rFonts w:cs="Arial"/>
          <w:sz w:val="24"/>
          <w:szCs w:val="24"/>
          <w:rtl/>
        </w:rPr>
        <w:t xml:space="preserve"> </w:t>
      </w:r>
      <w:r w:rsidRPr="00AF1D22">
        <w:rPr>
          <w:rFonts w:cs="Arial" w:hint="eastAsia"/>
          <w:sz w:val="24"/>
          <w:szCs w:val="24"/>
          <w:rtl/>
        </w:rPr>
        <w:t>ממל</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מפני</w:t>
      </w:r>
      <w:r w:rsidRPr="00AF1D22">
        <w:rPr>
          <w:rFonts w:cs="Arial"/>
          <w:sz w:val="24"/>
          <w:szCs w:val="24"/>
          <w:rtl/>
        </w:rPr>
        <w:t xml:space="preserve"> </w:t>
      </w:r>
      <w:r w:rsidRPr="00AF1D22">
        <w:rPr>
          <w:rFonts w:cs="Arial" w:hint="eastAsia"/>
          <w:sz w:val="24"/>
          <w:szCs w:val="24"/>
          <w:rtl/>
        </w:rPr>
        <w:t>מראית</w:t>
      </w:r>
      <w:r w:rsidRPr="00AF1D22">
        <w:rPr>
          <w:rFonts w:cs="Arial"/>
          <w:sz w:val="24"/>
          <w:szCs w:val="24"/>
          <w:rtl/>
        </w:rPr>
        <w:t xml:space="preserve"> </w:t>
      </w:r>
      <w:r w:rsidRPr="00B85EEC">
        <w:rPr>
          <w:rFonts w:cs="Arial" w:hint="cs"/>
          <w:b/>
          <w:bCs/>
          <w:sz w:val="24"/>
          <w:szCs w:val="24"/>
          <w:rtl/>
        </w:rPr>
        <w:t>העין. שיחשבו שמוציא לזבל</w:t>
      </w:r>
      <w:r w:rsidRPr="004B7F9B">
        <w:rPr>
          <w:rFonts w:cs="Arial" w:hint="cs"/>
          <w:sz w:val="24"/>
          <w:szCs w:val="24"/>
          <w:rtl/>
        </w:rPr>
        <w:t>,</w:t>
      </w:r>
      <w:r w:rsidR="00071279">
        <w:rPr>
          <w:rFonts w:cs="Arial" w:hint="cs"/>
          <w:sz w:val="24"/>
          <w:szCs w:val="24"/>
          <w:rtl/>
        </w:rPr>
        <w:t xml:space="preserve"> </w:t>
      </w:r>
      <w:r w:rsidR="00071279" w:rsidRPr="00071279">
        <w:rPr>
          <w:rFonts w:cs="Arial" w:hint="cs"/>
          <w:b/>
          <w:bCs/>
          <w:sz w:val="24"/>
          <w:szCs w:val="24"/>
          <w:rtl/>
        </w:rPr>
        <w:t>לכן אסור</w:t>
      </w:r>
      <w:r w:rsidRPr="00AF1D22">
        <w:rPr>
          <w:rFonts w:cs="Arial"/>
          <w:sz w:val="24"/>
          <w:szCs w:val="24"/>
          <w:rtl/>
        </w:rPr>
        <w:t xml:space="preserve"> </w:t>
      </w:r>
      <w:r w:rsidRPr="00AF1D22">
        <w:rPr>
          <w:rFonts w:cs="Arial" w:hint="eastAsia"/>
          <w:sz w:val="24"/>
          <w:szCs w:val="24"/>
          <w:rtl/>
        </w:rPr>
        <w:t>עד</w:t>
      </w:r>
      <w:r w:rsidRPr="00AF1D22">
        <w:rPr>
          <w:rFonts w:cs="Arial"/>
          <w:sz w:val="24"/>
          <w:szCs w:val="24"/>
          <w:rtl/>
        </w:rPr>
        <w:t xml:space="preserve"> </w:t>
      </w:r>
      <w:r w:rsidRPr="00AF1D22">
        <w:rPr>
          <w:rFonts w:cs="Arial" w:hint="eastAsia"/>
          <w:sz w:val="24"/>
          <w:szCs w:val="24"/>
          <w:rtl/>
        </w:rPr>
        <w:t>שיוציא</w:t>
      </w:r>
      <w:r w:rsidRPr="00AF1D22">
        <w:rPr>
          <w:rFonts w:cs="Arial"/>
          <w:sz w:val="24"/>
          <w:szCs w:val="24"/>
          <w:rtl/>
        </w:rPr>
        <w:t xml:space="preserve"> </w:t>
      </w:r>
      <w:r w:rsidRPr="00AF1D22">
        <w:rPr>
          <w:rFonts w:cs="Arial" w:hint="eastAsia"/>
          <w:sz w:val="24"/>
          <w:szCs w:val="24"/>
          <w:rtl/>
        </w:rPr>
        <w:t>עשר</w:t>
      </w:r>
      <w:r w:rsidRPr="00AF1D22">
        <w:rPr>
          <w:rFonts w:cs="Arial"/>
          <w:sz w:val="24"/>
          <w:szCs w:val="24"/>
          <w:rtl/>
        </w:rPr>
        <w:t xml:space="preserve"> </w:t>
      </w:r>
      <w:r w:rsidRPr="00AF1D22">
        <w:rPr>
          <w:rFonts w:cs="Arial" w:hint="eastAsia"/>
          <w:sz w:val="24"/>
          <w:szCs w:val="24"/>
          <w:rtl/>
        </w:rPr>
        <w:t>משפלות</w:t>
      </w:r>
      <w:r w:rsidRPr="00AF1D22">
        <w:rPr>
          <w:rFonts w:cs="Arial"/>
          <w:sz w:val="24"/>
          <w:szCs w:val="24"/>
          <w:rtl/>
        </w:rPr>
        <w:t xml:space="preserve"> </w:t>
      </w:r>
      <w:r w:rsidRPr="00AF1D22">
        <w:rPr>
          <w:rFonts w:cs="Arial" w:hint="eastAsia"/>
          <w:sz w:val="24"/>
          <w:szCs w:val="24"/>
          <w:rtl/>
        </w:rPr>
        <w:t>כאחת</w:t>
      </w:r>
      <w:r w:rsidRPr="004B7F9B">
        <w:rPr>
          <w:rFonts w:cs="Arial"/>
          <w:sz w:val="24"/>
          <w:szCs w:val="24"/>
          <w:rtl/>
        </w:rPr>
        <w:t>.</w:t>
      </w:r>
      <w:r w:rsidRPr="00AF1D22">
        <w:rPr>
          <w:rFonts w:cs="Arial"/>
          <w:sz w:val="24"/>
          <w:szCs w:val="24"/>
          <w:rtl/>
        </w:rPr>
        <w:t xml:space="preserve"> </w:t>
      </w:r>
      <w:r w:rsidRPr="00AF1D22">
        <w:rPr>
          <w:rFonts w:cs="Arial" w:hint="eastAsia"/>
          <w:sz w:val="24"/>
          <w:szCs w:val="24"/>
          <w:rtl/>
        </w:rPr>
        <w:t>ולית</w:t>
      </w:r>
      <w:r w:rsidRPr="00AF1D22">
        <w:rPr>
          <w:rFonts w:cs="Arial"/>
          <w:sz w:val="24"/>
          <w:szCs w:val="24"/>
          <w:rtl/>
        </w:rPr>
        <w:t xml:space="preserve"> </w:t>
      </w:r>
      <w:r w:rsidRPr="00AF1D22">
        <w:rPr>
          <w:rFonts w:cs="Arial" w:hint="eastAsia"/>
          <w:sz w:val="24"/>
          <w:szCs w:val="24"/>
          <w:rtl/>
        </w:rPr>
        <w:t>לרבנן</w:t>
      </w:r>
      <w:r w:rsidRPr="00AF1D22">
        <w:rPr>
          <w:rFonts w:cs="Arial"/>
          <w:sz w:val="24"/>
          <w:szCs w:val="24"/>
          <w:rtl/>
        </w:rPr>
        <w:t xml:space="preserve"> </w:t>
      </w:r>
      <w:r w:rsidRPr="00AF1D22">
        <w:rPr>
          <w:rFonts w:cs="Arial" w:hint="eastAsia"/>
          <w:sz w:val="24"/>
          <w:szCs w:val="24"/>
          <w:rtl/>
        </w:rPr>
        <w:t>מפני</w:t>
      </w:r>
      <w:r w:rsidRPr="00AF1D22">
        <w:rPr>
          <w:rFonts w:cs="Arial"/>
          <w:sz w:val="24"/>
          <w:szCs w:val="24"/>
          <w:rtl/>
        </w:rPr>
        <w:t xml:space="preserve"> </w:t>
      </w:r>
      <w:r w:rsidRPr="004B7F9B">
        <w:rPr>
          <w:rFonts w:cs="Arial" w:hint="cs"/>
          <w:sz w:val="24"/>
          <w:szCs w:val="24"/>
          <w:rtl/>
        </w:rPr>
        <w:t>מ</w:t>
      </w:r>
      <w:r>
        <w:rPr>
          <w:rFonts w:cs="Arial" w:hint="cs"/>
          <w:sz w:val="24"/>
          <w:szCs w:val="24"/>
          <w:rtl/>
        </w:rPr>
        <w:t>ראית</w:t>
      </w:r>
      <w:r w:rsidRPr="00AF1D22">
        <w:rPr>
          <w:rFonts w:cs="Arial"/>
          <w:sz w:val="24"/>
          <w:szCs w:val="24"/>
          <w:rtl/>
        </w:rPr>
        <w:t xml:space="preserve"> עין</w:t>
      </w:r>
      <w:r w:rsidRPr="004B7F9B">
        <w:rPr>
          <w:rFonts w:cs="Arial" w:hint="cs"/>
          <w:sz w:val="24"/>
          <w:szCs w:val="24"/>
          <w:rtl/>
        </w:rPr>
        <w:t>?</w:t>
      </w:r>
      <w:r w:rsidRPr="004B7F9B">
        <w:rPr>
          <w:rFonts w:cs="Arial"/>
          <w:sz w:val="24"/>
          <w:szCs w:val="24"/>
          <w:rtl/>
        </w:rPr>
        <w:t xml:space="preserve"> </w:t>
      </w:r>
      <w:r w:rsidRPr="004B7F9B">
        <w:rPr>
          <w:rFonts w:cs="Arial" w:hint="cs"/>
          <w:sz w:val="24"/>
          <w:szCs w:val="24"/>
          <w:rtl/>
        </w:rPr>
        <w:t>א</w:t>
      </w:r>
      <w:r w:rsidRPr="004B7F9B">
        <w:rPr>
          <w:rFonts w:cs="Arial"/>
          <w:sz w:val="24"/>
          <w:szCs w:val="24"/>
          <w:rtl/>
        </w:rPr>
        <w:t>"</w:t>
      </w:r>
      <w:r w:rsidRPr="004B7F9B">
        <w:rPr>
          <w:rFonts w:cs="Arial" w:hint="cs"/>
          <w:sz w:val="24"/>
          <w:szCs w:val="24"/>
          <w:rtl/>
        </w:rPr>
        <w:t>ר</w:t>
      </w:r>
      <w:r w:rsidRPr="00AF1D22">
        <w:rPr>
          <w:rFonts w:cs="Arial"/>
          <w:sz w:val="24"/>
          <w:szCs w:val="24"/>
          <w:rtl/>
        </w:rPr>
        <w:t xml:space="preserve"> </w:t>
      </w:r>
      <w:r w:rsidRPr="00AF1D22">
        <w:rPr>
          <w:rFonts w:cs="Arial" w:hint="eastAsia"/>
          <w:sz w:val="24"/>
          <w:szCs w:val="24"/>
          <w:rtl/>
        </w:rPr>
        <w:t>אידי</w:t>
      </w:r>
      <w:r w:rsidRPr="00AF1D22">
        <w:rPr>
          <w:rFonts w:cs="Arial"/>
          <w:sz w:val="24"/>
          <w:szCs w:val="24"/>
          <w:rtl/>
        </w:rPr>
        <w:t xml:space="preserve"> </w:t>
      </w:r>
      <w:r w:rsidRPr="00AF1D22">
        <w:rPr>
          <w:rFonts w:cs="Arial" w:hint="eastAsia"/>
          <w:sz w:val="24"/>
          <w:szCs w:val="24"/>
          <w:rtl/>
        </w:rPr>
        <w:t>דחוטרא</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סלו</w:t>
      </w:r>
      <w:r w:rsidRPr="00AF1D22">
        <w:rPr>
          <w:rFonts w:cs="Arial"/>
          <w:sz w:val="24"/>
          <w:szCs w:val="24"/>
          <w:rtl/>
        </w:rPr>
        <w:t xml:space="preserve"> </w:t>
      </w:r>
      <w:r w:rsidRPr="00AF1D22">
        <w:rPr>
          <w:rFonts w:cs="Arial" w:hint="eastAsia"/>
          <w:sz w:val="24"/>
          <w:szCs w:val="24"/>
          <w:rtl/>
        </w:rPr>
        <w:t>ומגריפו</w:t>
      </w:r>
      <w:r w:rsidRPr="00AF1D22">
        <w:rPr>
          <w:rFonts w:cs="Arial"/>
          <w:sz w:val="24"/>
          <w:szCs w:val="24"/>
          <w:rtl/>
        </w:rPr>
        <w:t xml:space="preserve"> </w:t>
      </w:r>
      <w:r w:rsidRPr="00AF1D22">
        <w:rPr>
          <w:rFonts w:cs="Arial" w:hint="eastAsia"/>
          <w:sz w:val="24"/>
          <w:szCs w:val="24"/>
          <w:rtl/>
        </w:rPr>
        <w:t>מוכיחין</w:t>
      </w:r>
      <w:r w:rsidRPr="00AF1D22">
        <w:rPr>
          <w:rFonts w:cs="Arial"/>
          <w:sz w:val="24"/>
          <w:szCs w:val="24"/>
          <w:rtl/>
        </w:rPr>
        <w:t xml:space="preserve"> </w:t>
      </w:r>
      <w:r w:rsidRPr="00AF1D22">
        <w:rPr>
          <w:rFonts w:cs="Arial" w:hint="eastAsia"/>
          <w:sz w:val="24"/>
          <w:szCs w:val="24"/>
          <w:rtl/>
        </w:rPr>
        <w:t>עליו</w:t>
      </w:r>
      <w:r w:rsidRPr="00AF1D22">
        <w:rPr>
          <w:rFonts w:cs="Arial"/>
          <w:sz w:val="24"/>
          <w:szCs w:val="24"/>
          <w:rtl/>
        </w:rPr>
        <w:t xml:space="preserve"> </w:t>
      </w:r>
      <w:r w:rsidRPr="00AF1D22">
        <w:rPr>
          <w:rFonts w:cs="Arial" w:hint="eastAsia"/>
          <w:sz w:val="24"/>
          <w:szCs w:val="24"/>
          <w:rtl/>
        </w:rPr>
        <w:t>שהוא</w:t>
      </w:r>
      <w:r w:rsidRPr="00AF1D22">
        <w:rPr>
          <w:rFonts w:cs="Arial"/>
          <w:sz w:val="24"/>
          <w:szCs w:val="24"/>
          <w:rtl/>
        </w:rPr>
        <w:t xml:space="preserve"> </w:t>
      </w:r>
      <w:r w:rsidRPr="00AF1D22">
        <w:rPr>
          <w:rFonts w:cs="Arial" w:hint="eastAsia"/>
          <w:sz w:val="24"/>
          <w:szCs w:val="24"/>
          <w:rtl/>
        </w:rPr>
        <w:t>עושה</w:t>
      </w:r>
      <w:r w:rsidRPr="00AF1D22">
        <w:rPr>
          <w:rFonts w:cs="Arial"/>
          <w:sz w:val="24"/>
          <w:szCs w:val="24"/>
          <w:rtl/>
        </w:rPr>
        <w:t xml:space="preserve"> </w:t>
      </w:r>
      <w:r w:rsidRPr="00AF1D22">
        <w:rPr>
          <w:rFonts w:cs="Arial" w:hint="eastAsia"/>
          <w:sz w:val="24"/>
          <w:szCs w:val="24"/>
          <w:rtl/>
        </w:rPr>
        <w:t>אשפה</w:t>
      </w:r>
      <w:r w:rsidRPr="004B7F9B">
        <w:rPr>
          <w:rFonts w:cs="Arial"/>
          <w:sz w:val="24"/>
          <w:szCs w:val="24"/>
          <w:rtl/>
        </w:rPr>
        <w:t xml:space="preserve">. </w:t>
      </w:r>
      <w:r w:rsidRPr="004B7F9B">
        <w:rPr>
          <w:rFonts w:cs="Arial" w:hint="cs"/>
          <w:sz w:val="24"/>
          <w:szCs w:val="24"/>
          <w:rtl/>
        </w:rPr>
        <w:t>ר</w:t>
      </w:r>
      <w:r w:rsidRPr="004B7F9B">
        <w:rPr>
          <w:rFonts w:cs="Arial"/>
          <w:sz w:val="24"/>
          <w:szCs w:val="24"/>
          <w:rtl/>
        </w:rPr>
        <w:t>'</w:t>
      </w:r>
      <w:r w:rsidRPr="00AF1D22">
        <w:rPr>
          <w:rFonts w:cs="Arial"/>
          <w:sz w:val="24"/>
          <w:szCs w:val="24"/>
          <w:rtl/>
        </w:rPr>
        <w:t xml:space="preserve"> </w:t>
      </w:r>
      <w:r w:rsidRPr="00AF1D22">
        <w:rPr>
          <w:rFonts w:cs="Arial" w:hint="eastAsia"/>
          <w:sz w:val="24"/>
          <w:szCs w:val="24"/>
          <w:rtl/>
        </w:rPr>
        <w:t>יוסי</w:t>
      </w:r>
      <w:r w:rsidRPr="00AF1D22">
        <w:rPr>
          <w:rFonts w:cs="Arial"/>
          <w:sz w:val="24"/>
          <w:szCs w:val="24"/>
          <w:rtl/>
        </w:rPr>
        <w:t xml:space="preserve"> </w:t>
      </w:r>
      <w:r w:rsidRPr="004B7F9B">
        <w:rPr>
          <w:rFonts w:cs="Arial" w:hint="cs"/>
          <w:sz w:val="24"/>
          <w:szCs w:val="24"/>
          <w:rtl/>
        </w:rPr>
        <w:t>בי</w:t>
      </w:r>
      <w:r w:rsidRPr="004B7F9B">
        <w:rPr>
          <w:rFonts w:cs="Arial"/>
          <w:sz w:val="24"/>
          <w:szCs w:val="24"/>
          <w:rtl/>
        </w:rPr>
        <w:t xml:space="preserve"> </w:t>
      </w:r>
      <w:r w:rsidRPr="004B7F9B">
        <w:rPr>
          <w:rFonts w:cs="Arial" w:hint="cs"/>
          <w:sz w:val="24"/>
          <w:szCs w:val="24"/>
          <w:rtl/>
        </w:rPr>
        <w:t>ר</w:t>
      </w:r>
      <w:r w:rsidRPr="004B7F9B">
        <w:rPr>
          <w:rFonts w:cs="Arial"/>
          <w:sz w:val="24"/>
          <w:szCs w:val="24"/>
          <w:rtl/>
        </w:rPr>
        <w:t>'</w:t>
      </w:r>
      <w:r w:rsidRPr="00AF1D22">
        <w:rPr>
          <w:rFonts w:cs="Arial"/>
          <w:sz w:val="24"/>
          <w:szCs w:val="24"/>
          <w:rtl/>
        </w:rPr>
        <w:t xml:space="preserve"> </w:t>
      </w:r>
      <w:r w:rsidRPr="00AF1D22">
        <w:rPr>
          <w:rFonts w:cs="Arial" w:hint="eastAsia"/>
          <w:sz w:val="24"/>
          <w:szCs w:val="24"/>
          <w:rtl/>
        </w:rPr>
        <w:t>בון</w:t>
      </w:r>
      <w:r w:rsidRPr="00AF1D22">
        <w:rPr>
          <w:rFonts w:cs="Arial"/>
          <w:sz w:val="24"/>
          <w:szCs w:val="24"/>
          <w:rtl/>
        </w:rPr>
        <w:t xml:space="preserve"> </w:t>
      </w:r>
      <w:r w:rsidRPr="00AF1D22">
        <w:rPr>
          <w:rFonts w:cs="Arial" w:hint="eastAsia"/>
          <w:sz w:val="24"/>
          <w:szCs w:val="24"/>
          <w:rtl/>
        </w:rPr>
        <w:t>אמר</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אילין</w:t>
      </w:r>
      <w:r w:rsidRPr="00AF1D22">
        <w:rPr>
          <w:rFonts w:cs="Arial"/>
          <w:sz w:val="24"/>
          <w:szCs w:val="24"/>
          <w:rtl/>
        </w:rPr>
        <w:t xml:space="preserve"> </w:t>
      </w:r>
      <w:r w:rsidRPr="00AF1D22">
        <w:rPr>
          <w:rFonts w:cs="Arial" w:hint="eastAsia"/>
          <w:sz w:val="24"/>
          <w:szCs w:val="24"/>
          <w:rtl/>
        </w:rPr>
        <w:t>שמועתא</w:t>
      </w:r>
      <w:r w:rsidRPr="00AF1D22">
        <w:rPr>
          <w:rFonts w:cs="Arial"/>
          <w:sz w:val="24"/>
          <w:szCs w:val="24"/>
          <w:rtl/>
        </w:rPr>
        <w:t xml:space="preserve"> </w:t>
      </w:r>
      <w:r w:rsidRPr="00AF1D22">
        <w:rPr>
          <w:rFonts w:cs="Arial" w:hint="eastAsia"/>
          <w:sz w:val="24"/>
          <w:szCs w:val="24"/>
          <w:rtl/>
        </w:rPr>
        <w:t>דהכא</w:t>
      </w:r>
      <w:r w:rsidRPr="004B7F9B">
        <w:rPr>
          <w:rFonts w:cs="Arial" w:hint="cs"/>
          <w:sz w:val="24"/>
          <w:szCs w:val="24"/>
          <w:rtl/>
        </w:rPr>
        <w:t xml:space="preserve">, </w:t>
      </w:r>
      <w:r w:rsidRPr="00071279">
        <w:rPr>
          <w:rFonts w:cs="Arial" w:hint="cs"/>
          <w:b/>
          <w:bCs/>
          <w:sz w:val="16"/>
          <w:szCs w:val="16"/>
          <w:rtl/>
        </w:rPr>
        <w:t>דאמרנו שר"א אוסר משום מראית עין</w:t>
      </w:r>
      <w:r w:rsidRPr="00071279">
        <w:rPr>
          <w:rFonts w:cs="Arial" w:hint="cs"/>
          <w:b/>
          <w:bCs/>
          <w:sz w:val="24"/>
          <w:szCs w:val="24"/>
          <w:rtl/>
        </w:rPr>
        <w:t xml:space="preserve">, כבר נאמרו במסכת </w:t>
      </w:r>
      <w:r w:rsidRPr="00B85EEC">
        <w:rPr>
          <w:rFonts w:cs="Arial" w:hint="cs"/>
          <w:b/>
          <w:bCs/>
          <w:sz w:val="24"/>
          <w:szCs w:val="24"/>
          <w:rtl/>
        </w:rPr>
        <w:t>מועד קטן</w:t>
      </w:r>
      <w:r w:rsidRPr="004B7F9B">
        <w:rPr>
          <w:rFonts w:cs="Arial" w:hint="cs"/>
          <w:sz w:val="24"/>
          <w:szCs w:val="24"/>
          <w:rtl/>
        </w:rPr>
        <w:t>.</w:t>
      </w:r>
      <w:r w:rsidRPr="00AF1D22">
        <w:rPr>
          <w:rFonts w:cs="Arial"/>
          <w:sz w:val="24"/>
          <w:szCs w:val="24"/>
          <w:rtl/>
        </w:rPr>
        <w:t xml:space="preserve"> דתנינן </w:t>
      </w:r>
      <w:r w:rsidRPr="00AF1D22">
        <w:rPr>
          <w:rFonts w:cs="Arial" w:hint="eastAsia"/>
          <w:sz w:val="24"/>
          <w:szCs w:val="24"/>
          <w:rtl/>
        </w:rPr>
        <w:t>רבי</w:t>
      </w:r>
      <w:r w:rsidRPr="00AF1D22">
        <w:rPr>
          <w:rFonts w:cs="Arial"/>
          <w:sz w:val="24"/>
          <w:szCs w:val="24"/>
          <w:rtl/>
        </w:rPr>
        <w:t xml:space="preserve"> </w:t>
      </w:r>
      <w:r w:rsidRPr="004B7F9B">
        <w:rPr>
          <w:rFonts w:cs="Arial" w:hint="cs"/>
          <w:sz w:val="24"/>
          <w:szCs w:val="24"/>
          <w:rtl/>
        </w:rPr>
        <w:t>אלעזר</w:t>
      </w:r>
      <w:r w:rsidRPr="00AF1D22">
        <w:rPr>
          <w:rFonts w:cs="Arial"/>
          <w:sz w:val="24"/>
          <w:szCs w:val="24"/>
          <w:rtl/>
        </w:rPr>
        <w:t xml:space="preserve"> </w:t>
      </w:r>
      <w:r w:rsidRPr="00AF1D22">
        <w:rPr>
          <w:rFonts w:cs="Arial" w:hint="eastAsia"/>
          <w:sz w:val="24"/>
          <w:szCs w:val="24"/>
          <w:rtl/>
        </w:rPr>
        <w:t>בן</w:t>
      </w:r>
      <w:r w:rsidRPr="00AF1D22">
        <w:rPr>
          <w:rFonts w:cs="Arial"/>
          <w:sz w:val="24"/>
          <w:szCs w:val="24"/>
          <w:rtl/>
        </w:rPr>
        <w:t xml:space="preserve"> </w:t>
      </w:r>
      <w:r w:rsidRPr="00AF1D22">
        <w:rPr>
          <w:rFonts w:cs="Arial" w:hint="eastAsia"/>
          <w:sz w:val="24"/>
          <w:szCs w:val="24"/>
          <w:rtl/>
        </w:rPr>
        <w:t>עזריה</w:t>
      </w:r>
      <w:r w:rsidRPr="00AF1D22">
        <w:rPr>
          <w:rFonts w:cs="Arial"/>
          <w:sz w:val="24"/>
          <w:szCs w:val="24"/>
          <w:rtl/>
        </w:rPr>
        <w:t xml:space="preserve"> </w:t>
      </w:r>
      <w:r w:rsidRPr="00AF1D22">
        <w:rPr>
          <w:rFonts w:cs="Arial" w:hint="eastAsia"/>
          <w:sz w:val="24"/>
          <w:szCs w:val="24"/>
          <w:rtl/>
        </w:rPr>
        <w:t>אומר</w:t>
      </w:r>
      <w:r w:rsidR="004030B6">
        <w:rPr>
          <w:rFonts w:cs="Arial" w:hint="cs"/>
          <w:sz w:val="24"/>
          <w:szCs w:val="24"/>
          <w:rtl/>
        </w:rPr>
        <w:t>.</w:t>
      </w:r>
      <w:r w:rsidRPr="00AF1D22">
        <w:rPr>
          <w:rFonts w:cs="Arial"/>
          <w:sz w:val="24"/>
          <w:szCs w:val="24"/>
          <w:rtl/>
        </w:rPr>
        <w:t xml:space="preserve"> </w:t>
      </w:r>
      <w:r w:rsidRPr="00AF1D22">
        <w:rPr>
          <w:rFonts w:cs="Arial" w:hint="eastAsia"/>
          <w:sz w:val="24"/>
          <w:szCs w:val="24"/>
          <w:rtl/>
        </w:rPr>
        <w:t>אין</w:t>
      </w:r>
      <w:r w:rsidRPr="00AF1D22">
        <w:rPr>
          <w:rFonts w:cs="Arial"/>
          <w:sz w:val="24"/>
          <w:szCs w:val="24"/>
          <w:rtl/>
        </w:rPr>
        <w:t xml:space="preserve"> </w:t>
      </w:r>
      <w:r w:rsidRPr="00AF1D22">
        <w:rPr>
          <w:rFonts w:cs="Arial" w:hint="eastAsia"/>
          <w:sz w:val="24"/>
          <w:szCs w:val="24"/>
          <w:rtl/>
        </w:rPr>
        <w:t>עושין</w:t>
      </w:r>
      <w:r w:rsidRPr="00AF1D22">
        <w:rPr>
          <w:rFonts w:cs="Arial"/>
          <w:sz w:val="24"/>
          <w:szCs w:val="24"/>
          <w:rtl/>
        </w:rPr>
        <w:t xml:space="preserve"> </w:t>
      </w:r>
      <w:r w:rsidRPr="00AF1D22">
        <w:rPr>
          <w:rFonts w:cs="Arial" w:hint="eastAsia"/>
          <w:sz w:val="24"/>
          <w:szCs w:val="24"/>
          <w:rtl/>
        </w:rPr>
        <w:t>את</w:t>
      </w:r>
      <w:r w:rsidRPr="00AF1D22">
        <w:rPr>
          <w:rFonts w:cs="Arial"/>
          <w:sz w:val="24"/>
          <w:szCs w:val="24"/>
          <w:rtl/>
        </w:rPr>
        <w:t xml:space="preserve"> </w:t>
      </w:r>
      <w:r w:rsidRPr="00AF1D22">
        <w:rPr>
          <w:rFonts w:cs="Arial" w:hint="eastAsia"/>
          <w:sz w:val="24"/>
          <w:szCs w:val="24"/>
          <w:rtl/>
        </w:rPr>
        <w:t>האמה</w:t>
      </w:r>
      <w:r w:rsidRPr="00AF1D22">
        <w:rPr>
          <w:rFonts w:cs="Arial"/>
          <w:sz w:val="24"/>
          <w:szCs w:val="24"/>
          <w:rtl/>
        </w:rPr>
        <w:t xml:space="preserve"> </w:t>
      </w:r>
      <w:r w:rsidRPr="004B7F9B">
        <w:rPr>
          <w:rFonts w:cs="Arial" w:hint="cs"/>
          <w:sz w:val="24"/>
          <w:szCs w:val="24"/>
          <w:rtl/>
        </w:rPr>
        <w:t>בתחילה</w:t>
      </w:r>
      <w:r w:rsidRPr="00AF1D22">
        <w:rPr>
          <w:rFonts w:cs="Arial"/>
          <w:sz w:val="24"/>
          <w:szCs w:val="24"/>
          <w:rtl/>
        </w:rPr>
        <w:t xml:space="preserve"> </w:t>
      </w:r>
      <w:r w:rsidRPr="00AF1D22">
        <w:rPr>
          <w:rFonts w:cs="Arial" w:hint="eastAsia"/>
          <w:sz w:val="24"/>
          <w:szCs w:val="24"/>
          <w:rtl/>
        </w:rPr>
        <w:t>במועד</w:t>
      </w:r>
      <w:r w:rsidRPr="00AF1D22">
        <w:rPr>
          <w:rFonts w:cs="Arial"/>
          <w:sz w:val="24"/>
          <w:szCs w:val="24"/>
          <w:rtl/>
        </w:rPr>
        <w:t xml:space="preserve"> </w:t>
      </w:r>
      <w:r w:rsidRPr="00B85EEC">
        <w:rPr>
          <w:rFonts w:cs="Arial" w:hint="cs"/>
          <w:b/>
          <w:bCs/>
          <w:sz w:val="24"/>
          <w:szCs w:val="24"/>
          <w:rtl/>
        </w:rPr>
        <w:t>ושביעית</w:t>
      </w:r>
      <w:r w:rsidRPr="00B85EEC">
        <w:rPr>
          <w:rFonts w:cs="Arial"/>
          <w:b/>
          <w:bCs/>
          <w:sz w:val="24"/>
          <w:szCs w:val="24"/>
          <w:rtl/>
        </w:rPr>
        <w:t xml:space="preserve">. </w:t>
      </w:r>
      <w:r w:rsidRPr="00B85EEC">
        <w:rPr>
          <w:rFonts w:cs="Arial" w:hint="cs"/>
          <w:b/>
          <w:bCs/>
          <w:sz w:val="24"/>
          <w:szCs w:val="24"/>
          <w:rtl/>
        </w:rPr>
        <w:t>א</w:t>
      </w:r>
      <w:r w:rsidR="004030B6">
        <w:rPr>
          <w:rFonts w:cs="Arial" w:hint="cs"/>
          <w:b/>
          <w:bCs/>
          <w:sz w:val="24"/>
          <w:szCs w:val="24"/>
          <w:rtl/>
        </w:rPr>
        <w:t>מר רבי</w:t>
      </w:r>
      <w:r w:rsidRPr="00B85EEC">
        <w:rPr>
          <w:rFonts w:cs="Arial"/>
          <w:b/>
          <w:bCs/>
          <w:sz w:val="24"/>
          <w:szCs w:val="24"/>
          <w:rtl/>
        </w:rPr>
        <w:t xml:space="preserve"> </w:t>
      </w:r>
      <w:r w:rsidRPr="00B85EEC">
        <w:rPr>
          <w:rFonts w:cs="Arial" w:hint="cs"/>
          <w:b/>
          <w:bCs/>
          <w:sz w:val="24"/>
          <w:szCs w:val="24"/>
          <w:rtl/>
        </w:rPr>
        <w:t>ירמיה</w:t>
      </w:r>
      <w:r w:rsidRPr="004B7F9B">
        <w:rPr>
          <w:rFonts w:cs="Arial"/>
          <w:sz w:val="24"/>
          <w:szCs w:val="24"/>
          <w:rtl/>
        </w:rPr>
        <w:t xml:space="preserve"> </w:t>
      </w:r>
      <w:r w:rsidRPr="00AF1D22">
        <w:rPr>
          <w:rFonts w:cs="Arial" w:hint="eastAsia"/>
          <w:sz w:val="24"/>
          <w:szCs w:val="24"/>
          <w:rtl/>
        </w:rPr>
        <w:t>מפני</w:t>
      </w:r>
      <w:r w:rsidRPr="00AF1D22">
        <w:rPr>
          <w:rFonts w:cs="Arial"/>
          <w:sz w:val="24"/>
          <w:szCs w:val="24"/>
          <w:rtl/>
        </w:rPr>
        <w:t xml:space="preserve"> </w:t>
      </w:r>
      <w:r w:rsidRPr="00AF1D22">
        <w:rPr>
          <w:rFonts w:cs="Arial" w:hint="eastAsia"/>
          <w:sz w:val="24"/>
          <w:szCs w:val="24"/>
          <w:rtl/>
        </w:rPr>
        <w:t>שהוא</w:t>
      </w:r>
      <w:r w:rsidRPr="00AF1D22">
        <w:rPr>
          <w:rFonts w:cs="Arial"/>
          <w:sz w:val="24"/>
          <w:szCs w:val="24"/>
          <w:rtl/>
        </w:rPr>
        <w:t xml:space="preserve"> </w:t>
      </w:r>
      <w:r w:rsidRPr="00AF1D22">
        <w:rPr>
          <w:rFonts w:cs="Arial" w:hint="eastAsia"/>
          <w:sz w:val="24"/>
          <w:szCs w:val="24"/>
          <w:rtl/>
        </w:rPr>
        <w:t>מכשיר</w:t>
      </w:r>
      <w:r w:rsidRPr="00AF1D22">
        <w:rPr>
          <w:rFonts w:cs="Arial"/>
          <w:sz w:val="24"/>
          <w:szCs w:val="24"/>
          <w:rtl/>
        </w:rPr>
        <w:t xml:space="preserve"> </w:t>
      </w:r>
      <w:r w:rsidRPr="00AF1D22">
        <w:rPr>
          <w:rFonts w:cs="Arial" w:hint="eastAsia"/>
          <w:sz w:val="24"/>
          <w:szCs w:val="24"/>
          <w:rtl/>
        </w:rPr>
        <w:t>את</w:t>
      </w:r>
      <w:r w:rsidRPr="00AF1D22">
        <w:rPr>
          <w:rFonts w:cs="Arial"/>
          <w:sz w:val="24"/>
          <w:szCs w:val="24"/>
          <w:rtl/>
        </w:rPr>
        <w:t xml:space="preserve"> </w:t>
      </w:r>
      <w:r w:rsidRPr="00AF1D22">
        <w:rPr>
          <w:rFonts w:cs="Arial" w:hint="eastAsia"/>
          <w:sz w:val="24"/>
          <w:szCs w:val="24"/>
          <w:rtl/>
        </w:rPr>
        <w:t>צדדיה</w:t>
      </w:r>
      <w:r w:rsidRPr="00AF1D22">
        <w:rPr>
          <w:rFonts w:cs="Arial"/>
          <w:sz w:val="24"/>
          <w:szCs w:val="24"/>
          <w:rtl/>
        </w:rPr>
        <w:t xml:space="preserve"> </w:t>
      </w:r>
      <w:r w:rsidRPr="00AF1D22">
        <w:rPr>
          <w:rFonts w:cs="Arial" w:hint="eastAsia"/>
          <w:sz w:val="24"/>
          <w:szCs w:val="24"/>
          <w:rtl/>
        </w:rPr>
        <w:t>לזריעה</w:t>
      </w:r>
      <w:r w:rsidRPr="004B7F9B">
        <w:rPr>
          <w:rFonts w:cs="Arial"/>
          <w:sz w:val="24"/>
          <w:szCs w:val="24"/>
          <w:rtl/>
        </w:rPr>
        <w:t xml:space="preserve">. </w:t>
      </w:r>
      <w:r w:rsidRPr="004B7F9B">
        <w:rPr>
          <w:rFonts w:cs="Arial" w:hint="cs"/>
          <w:sz w:val="24"/>
          <w:szCs w:val="24"/>
          <w:rtl/>
        </w:rPr>
        <w:t>ר</w:t>
      </w:r>
      <w:r w:rsidRPr="004B7F9B">
        <w:rPr>
          <w:rFonts w:cs="Arial"/>
          <w:sz w:val="24"/>
          <w:szCs w:val="24"/>
          <w:rtl/>
        </w:rPr>
        <w:t>'</w:t>
      </w:r>
      <w:r w:rsidRPr="00AF1D22">
        <w:rPr>
          <w:rFonts w:cs="Arial"/>
          <w:sz w:val="24"/>
          <w:szCs w:val="24"/>
          <w:rtl/>
        </w:rPr>
        <w:t xml:space="preserve"> </w:t>
      </w:r>
      <w:r w:rsidRPr="00AF1D22">
        <w:rPr>
          <w:rFonts w:cs="Arial" w:hint="eastAsia"/>
          <w:sz w:val="24"/>
          <w:szCs w:val="24"/>
          <w:rtl/>
        </w:rPr>
        <w:t>ירמיה</w:t>
      </w:r>
      <w:r w:rsidRPr="00AF1D22">
        <w:rPr>
          <w:rFonts w:cs="Arial"/>
          <w:sz w:val="24"/>
          <w:szCs w:val="24"/>
          <w:rtl/>
        </w:rPr>
        <w:t xml:space="preserve"> </w:t>
      </w:r>
      <w:r w:rsidRPr="004B7F9B">
        <w:rPr>
          <w:rFonts w:cs="Arial" w:hint="cs"/>
          <w:sz w:val="24"/>
          <w:szCs w:val="24"/>
          <w:rtl/>
        </w:rPr>
        <w:t>ור</w:t>
      </w:r>
      <w:r w:rsidRPr="004B7F9B">
        <w:rPr>
          <w:rFonts w:cs="Arial"/>
          <w:sz w:val="24"/>
          <w:szCs w:val="24"/>
          <w:rtl/>
        </w:rPr>
        <w:t>'</w:t>
      </w:r>
      <w:r w:rsidRPr="00AF1D22">
        <w:rPr>
          <w:rFonts w:cs="Arial"/>
          <w:sz w:val="24"/>
          <w:szCs w:val="24"/>
          <w:rtl/>
        </w:rPr>
        <w:t xml:space="preserve"> </w:t>
      </w:r>
      <w:r w:rsidRPr="00AF1D22">
        <w:rPr>
          <w:rFonts w:cs="Arial" w:hint="eastAsia"/>
          <w:sz w:val="24"/>
          <w:szCs w:val="24"/>
          <w:rtl/>
        </w:rPr>
        <w:t>בון</w:t>
      </w:r>
      <w:r w:rsidRPr="00AF1D22">
        <w:rPr>
          <w:rFonts w:cs="Arial"/>
          <w:sz w:val="24"/>
          <w:szCs w:val="24"/>
          <w:rtl/>
        </w:rPr>
        <w:t xml:space="preserve"> </w:t>
      </w:r>
      <w:r w:rsidRPr="00AF1D22">
        <w:rPr>
          <w:rFonts w:cs="Arial" w:hint="eastAsia"/>
          <w:sz w:val="24"/>
          <w:szCs w:val="24"/>
          <w:rtl/>
        </w:rPr>
        <w:t>בר</w:t>
      </w:r>
      <w:r w:rsidRPr="00AF1D22">
        <w:rPr>
          <w:rFonts w:cs="Arial"/>
          <w:sz w:val="24"/>
          <w:szCs w:val="24"/>
          <w:rtl/>
        </w:rPr>
        <w:t xml:space="preserve"> </w:t>
      </w:r>
      <w:r w:rsidRPr="004B7F9B">
        <w:rPr>
          <w:rFonts w:cs="Arial" w:hint="cs"/>
          <w:sz w:val="24"/>
          <w:szCs w:val="24"/>
          <w:rtl/>
        </w:rPr>
        <w:t>חייה</w:t>
      </w:r>
      <w:r w:rsidRPr="004B7F9B">
        <w:rPr>
          <w:rFonts w:cs="Arial"/>
          <w:sz w:val="24"/>
          <w:szCs w:val="24"/>
          <w:rtl/>
        </w:rPr>
        <w:t xml:space="preserve"> </w:t>
      </w:r>
      <w:r w:rsidRPr="00B85EEC">
        <w:rPr>
          <w:rFonts w:cs="Arial" w:hint="cs"/>
          <w:b/>
          <w:bCs/>
          <w:sz w:val="24"/>
          <w:szCs w:val="24"/>
          <w:rtl/>
        </w:rPr>
        <w:t>אמרו</w:t>
      </w:r>
      <w:r w:rsidRPr="00AF1D22">
        <w:rPr>
          <w:rFonts w:cs="Arial"/>
          <w:sz w:val="24"/>
          <w:szCs w:val="24"/>
          <w:rtl/>
        </w:rPr>
        <w:t xml:space="preserve"> בשם </w:t>
      </w:r>
      <w:r w:rsidRPr="00B85EEC">
        <w:rPr>
          <w:rFonts w:cs="Arial" w:hint="cs"/>
          <w:b/>
          <w:bCs/>
          <w:sz w:val="24"/>
          <w:szCs w:val="24"/>
          <w:rtl/>
        </w:rPr>
        <w:t>ר</w:t>
      </w:r>
      <w:r w:rsidRPr="00B85EEC">
        <w:rPr>
          <w:rFonts w:cs="Arial"/>
          <w:b/>
          <w:bCs/>
          <w:sz w:val="24"/>
          <w:szCs w:val="24"/>
          <w:rtl/>
        </w:rPr>
        <w:t xml:space="preserve">' </w:t>
      </w:r>
      <w:r w:rsidRPr="00B85EEC">
        <w:rPr>
          <w:rFonts w:cs="Arial" w:hint="cs"/>
          <w:b/>
          <w:bCs/>
          <w:sz w:val="24"/>
          <w:szCs w:val="24"/>
          <w:rtl/>
        </w:rPr>
        <w:t>אבא</w:t>
      </w:r>
      <w:r w:rsidRPr="00AF1D22">
        <w:rPr>
          <w:rFonts w:cs="Arial"/>
          <w:sz w:val="24"/>
          <w:szCs w:val="24"/>
          <w:rtl/>
        </w:rPr>
        <w:t xml:space="preserve"> </w:t>
      </w:r>
      <w:r w:rsidRPr="00AF1D22">
        <w:rPr>
          <w:rFonts w:cs="Arial" w:hint="eastAsia"/>
          <w:sz w:val="24"/>
          <w:szCs w:val="24"/>
          <w:rtl/>
        </w:rPr>
        <w:t>בר</w:t>
      </w:r>
      <w:r w:rsidRPr="00AF1D22">
        <w:rPr>
          <w:rFonts w:cs="Arial"/>
          <w:sz w:val="24"/>
          <w:szCs w:val="24"/>
          <w:rtl/>
        </w:rPr>
        <w:t xml:space="preserve"> </w:t>
      </w:r>
      <w:r w:rsidRPr="00AF1D22">
        <w:rPr>
          <w:rFonts w:cs="Arial" w:hint="eastAsia"/>
          <w:sz w:val="24"/>
          <w:szCs w:val="24"/>
          <w:rtl/>
        </w:rPr>
        <w:t>ממל</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מפני</w:t>
      </w:r>
      <w:r w:rsidRPr="00AF1D22">
        <w:rPr>
          <w:rFonts w:cs="Arial"/>
          <w:sz w:val="24"/>
          <w:szCs w:val="24"/>
          <w:rtl/>
        </w:rPr>
        <w:t xml:space="preserve"> </w:t>
      </w:r>
      <w:r w:rsidRPr="00AF1D22">
        <w:rPr>
          <w:rFonts w:cs="Arial" w:hint="eastAsia"/>
          <w:sz w:val="24"/>
          <w:szCs w:val="24"/>
          <w:rtl/>
        </w:rPr>
        <w:t>מראית</w:t>
      </w:r>
      <w:r w:rsidRPr="00AF1D22">
        <w:rPr>
          <w:rFonts w:cs="Arial"/>
          <w:sz w:val="24"/>
          <w:szCs w:val="24"/>
          <w:rtl/>
        </w:rPr>
        <w:t xml:space="preserve"> </w:t>
      </w:r>
      <w:r w:rsidRPr="004B7F9B">
        <w:rPr>
          <w:rFonts w:cs="Arial" w:hint="cs"/>
          <w:sz w:val="24"/>
          <w:szCs w:val="24"/>
          <w:rtl/>
        </w:rPr>
        <w:t>העין</w:t>
      </w:r>
      <w:r w:rsidRPr="004B7F9B">
        <w:rPr>
          <w:rFonts w:cs="Arial"/>
          <w:sz w:val="24"/>
          <w:szCs w:val="24"/>
          <w:rtl/>
        </w:rPr>
        <w:t>.</w:t>
      </w:r>
      <w:r w:rsidRPr="00AF1D22">
        <w:rPr>
          <w:rFonts w:cs="Arial"/>
          <w:sz w:val="24"/>
          <w:szCs w:val="24"/>
          <w:rtl/>
        </w:rPr>
        <w:t xml:space="preserve"> </w:t>
      </w:r>
      <w:r w:rsidRPr="00AF1D22">
        <w:rPr>
          <w:rFonts w:cs="Arial" w:hint="eastAsia"/>
          <w:sz w:val="24"/>
          <w:szCs w:val="24"/>
          <w:rtl/>
        </w:rPr>
        <w:t>הוון</w:t>
      </w:r>
      <w:r w:rsidRPr="00AF1D22">
        <w:rPr>
          <w:rFonts w:cs="Arial"/>
          <w:sz w:val="24"/>
          <w:szCs w:val="24"/>
          <w:rtl/>
        </w:rPr>
        <w:t xml:space="preserve"> </w:t>
      </w:r>
      <w:r w:rsidRPr="004B7F9B">
        <w:rPr>
          <w:rFonts w:cs="Arial" w:hint="cs"/>
          <w:sz w:val="24"/>
          <w:szCs w:val="24"/>
          <w:rtl/>
        </w:rPr>
        <w:t>בעיי</w:t>
      </w:r>
      <w:r w:rsidRPr="00AF1D22">
        <w:rPr>
          <w:rFonts w:cs="Arial"/>
          <w:sz w:val="24"/>
          <w:szCs w:val="24"/>
          <w:rtl/>
        </w:rPr>
        <w:t xml:space="preserve"> </w:t>
      </w:r>
      <w:r w:rsidRPr="00AF1D22">
        <w:rPr>
          <w:rFonts w:cs="Arial" w:hint="eastAsia"/>
          <w:sz w:val="24"/>
          <w:szCs w:val="24"/>
          <w:rtl/>
        </w:rPr>
        <w:t>מימר</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מאן</w:t>
      </w:r>
      <w:r w:rsidRPr="00AF1D22">
        <w:rPr>
          <w:rFonts w:cs="Arial"/>
          <w:sz w:val="24"/>
          <w:szCs w:val="24"/>
          <w:rtl/>
        </w:rPr>
        <w:t xml:space="preserve"> </w:t>
      </w:r>
      <w:r w:rsidRPr="00AF1D22">
        <w:rPr>
          <w:rFonts w:cs="Arial" w:hint="eastAsia"/>
          <w:sz w:val="24"/>
          <w:szCs w:val="24"/>
          <w:rtl/>
        </w:rPr>
        <w:t>דאמר</w:t>
      </w:r>
      <w:r w:rsidRPr="00AF1D22">
        <w:rPr>
          <w:rFonts w:cs="Arial"/>
          <w:sz w:val="24"/>
          <w:szCs w:val="24"/>
          <w:rtl/>
        </w:rPr>
        <w:t xml:space="preserve"> </w:t>
      </w:r>
      <w:r w:rsidRPr="00AF1D22">
        <w:rPr>
          <w:rFonts w:cs="Arial" w:hint="eastAsia"/>
          <w:sz w:val="24"/>
          <w:szCs w:val="24"/>
          <w:rtl/>
        </w:rPr>
        <w:t>תמן</w:t>
      </w:r>
      <w:r w:rsidRPr="00AF1D22">
        <w:rPr>
          <w:rFonts w:cs="Arial"/>
          <w:sz w:val="24"/>
          <w:szCs w:val="24"/>
          <w:rtl/>
        </w:rPr>
        <w:t xml:space="preserve"> </w:t>
      </w:r>
      <w:r w:rsidRPr="00AF1D22">
        <w:rPr>
          <w:rFonts w:cs="Arial" w:hint="eastAsia"/>
          <w:sz w:val="24"/>
          <w:szCs w:val="24"/>
          <w:rtl/>
        </w:rPr>
        <w:t>מפני</w:t>
      </w:r>
      <w:r w:rsidRPr="00AF1D22">
        <w:rPr>
          <w:rFonts w:cs="Arial"/>
          <w:sz w:val="24"/>
          <w:szCs w:val="24"/>
          <w:rtl/>
        </w:rPr>
        <w:t xml:space="preserve"> </w:t>
      </w:r>
      <w:r w:rsidRPr="00AF1D22">
        <w:rPr>
          <w:rFonts w:cs="Arial" w:hint="eastAsia"/>
          <w:sz w:val="24"/>
          <w:szCs w:val="24"/>
          <w:rtl/>
        </w:rPr>
        <w:t>מראית</w:t>
      </w:r>
      <w:r w:rsidRPr="00AF1D22">
        <w:rPr>
          <w:rFonts w:cs="Arial"/>
          <w:sz w:val="24"/>
          <w:szCs w:val="24"/>
          <w:rtl/>
        </w:rPr>
        <w:t xml:space="preserve"> </w:t>
      </w:r>
      <w:r w:rsidRPr="00A12978">
        <w:rPr>
          <w:rFonts w:cs="Arial" w:hint="cs"/>
          <w:b/>
          <w:bCs/>
          <w:sz w:val="24"/>
          <w:szCs w:val="24"/>
          <w:rtl/>
        </w:rPr>
        <w:t>העין</w:t>
      </w:r>
      <w:r w:rsidR="004030B6">
        <w:rPr>
          <w:rFonts w:cs="Arial" w:hint="cs"/>
          <w:b/>
          <w:bCs/>
          <w:sz w:val="24"/>
          <w:szCs w:val="24"/>
          <w:rtl/>
        </w:rPr>
        <w:t>,</w:t>
      </w:r>
      <w:r w:rsidRPr="00A12978">
        <w:rPr>
          <w:rFonts w:cs="Arial" w:hint="cs"/>
          <w:b/>
          <w:bCs/>
          <w:sz w:val="24"/>
          <w:szCs w:val="24"/>
          <w:rtl/>
        </w:rPr>
        <w:t xml:space="preserve"> ניחא</w:t>
      </w:r>
      <w:r w:rsidR="004030B6">
        <w:rPr>
          <w:rFonts w:cs="Arial" w:hint="cs"/>
          <w:b/>
          <w:bCs/>
          <w:sz w:val="24"/>
          <w:szCs w:val="24"/>
          <w:rtl/>
        </w:rPr>
        <w:t>.</w:t>
      </w:r>
      <w:r w:rsidRPr="00A12978">
        <w:rPr>
          <w:rFonts w:cs="Arial" w:hint="cs"/>
          <w:b/>
          <w:bCs/>
          <w:sz w:val="24"/>
          <w:szCs w:val="24"/>
          <w:rtl/>
        </w:rPr>
        <w:t xml:space="preserve"> </w:t>
      </w:r>
      <w:r w:rsidRPr="004030B6">
        <w:rPr>
          <w:rFonts w:cs="Arial" w:hint="cs"/>
          <w:i/>
          <w:iCs/>
          <w:sz w:val="16"/>
          <w:szCs w:val="16"/>
          <w:rtl/>
        </w:rPr>
        <w:t>שזו שיטת ר"א</w:t>
      </w:r>
      <w:r w:rsidRPr="00A12978">
        <w:rPr>
          <w:rFonts w:cs="Arial" w:hint="cs"/>
          <w:b/>
          <w:bCs/>
          <w:sz w:val="24"/>
          <w:szCs w:val="24"/>
          <w:rtl/>
        </w:rPr>
        <w:t>,</w:t>
      </w:r>
      <w:r w:rsidRPr="00A12978">
        <w:rPr>
          <w:rFonts w:cs="Arial"/>
          <w:b/>
          <w:bCs/>
          <w:sz w:val="24"/>
          <w:szCs w:val="24"/>
          <w:rtl/>
        </w:rPr>
        <w:t xml:space="preserve"> </w:t>
      </w:r>
      <w:r w:rsidRPr="00A12978">
        <w:rPr>
          <w:rFonts w:cs="Arial" w:hint="cs"/>
          <w:b/>
          <w:bCs/>
          <w:sz w:val="24"/>
          <w:szCs w:val="24"/>
          <w:rtl/>
        </w:rPr>
        <w:t>דאף הכא</w:t>
      </w:r>
      <w:r w:rsidRPr="004B7F9B">
        <w:rPr>
          <w:rFonts w:cs="Arial"/>
          <w:sz w:val="24"/>
          <w:szCs w:val="24"/>
          <w:rtl/>
        </w:rPr>
        <w:t xml:space="preserve"> </w:t>
      </w:r>
      <w:r w:rsidRPr="00AF1D22">
        <w:rPr>
          <w:rFonts w:cs="Arial" w:hint="eastAsia"/>
          <w:sz w:val="24"/>
          <w:szCs w:val="24"/>
          <w:rtl/>
        </w:rPr>
        <w:t>מראית</w:t>
      </w:r>
      <w:r w:rsidRPr="00AF1D22">
        <w:rPr>
          <w:rFonts w:cs="Arial"/>
          <w:sz w:val="24"/>
          <w:szCs w:val="24"/>
          <w:rtl/>
        </w:rPr>
        <w:t xml:space="preserve"> </w:t>
      </w:r>
      <w:r w:rsidRPr="004B7F9B">
        <w:rPr>
          <w:rFonts w:cs="Arial" w:hint="cs"/>
          <w:sz w:val="24"/>
          <w:szCs w:val="24"/>
          <w:rtl/>
        </w:rPr>
        <w:t>העין,</w:t>
      </w:r>
      <w:r w:rsidRPr="00AF1D22">
        <w:rPr>
          <w:rFonts w:cs="Arial"/>
          <w:sz w:val="24"/>
          <w:szCs w:val="24"/>
          <w:rtl/>
        </w:rPr>
        <w:t xml:space="preserve"> </w:t>
      </w:r>
      <w:r w:rsidRPr="00AF1D22">
        <w:rPr>
          <w:rFonts w:cs="Arial" w:hint="eastAsia"/>
          <w:sz w:val="24"/>
          <w:szCs w:val="24"/>
          <w:rtl/>
        </w:rPr>
        <w:t>מ</w:t>
      </w:r>
      <w:r w:rsidRPr="00AF1D22">
        <w:rPr>
          <w:rFonts w:cs="Arial"/>
          <w:sz w:val="24"/>
          <w:szCs w:val="24"/>
          <w:rtl/>
        </w:rPr>
        <w:t>"</w:t>
      </w:r>
      <w:r w:rsidRPr="00AF1D22">
        <w:rPr>
          <w:rFonts w:cs="Arial" w:hint="eastAsia"/>
          <w:sz w:val="24"/>
          <w:szCs w:val="24"/>
          <w:rtl/>
        </w:rPr>
        <w:t>ד</w:t>
      </w:r>
      <w:r w:rsidRPr="00AF1D22">
        <w:rPr>
          <w:rFonts w:cs="Arial"/>
          <w:sz w:val="24"/>
          <w:szCs w:val="24"/>
          <w:rtl/>
        </w:rPr>
        <w:t xml:space="preserve"> </w:t>
      </w:r>
      <w:r w:rsidRPr="00A12978">
        <w:rPr>
          <w:rFonts w:cs="Arial" w:hint="cs"/>
          <w:b/>
          <w:bCs/>
          <w:sz w:val="24"/>
          <w:szCs w:val="24"/>
          <w:rtl/>
        </w:rPr>
        <w:t>תמן</w:t>
      </w:r>
      <w:r w:rsidRPr="004B7F9B">
        <w:rPr>
          <w:rFonts w:cs="Arial"/>
          <w:sz w:val="24"/>
          <w:szCs w:val="24"/>
          <w:rtl/>
        </w:rPr>
        <w:t xml:space="preserve"> </w:t>
      </w:r>
      <w:r w:rsidRPr="00AF1D22">
        <w:rPr>
          <w:rFonts w:cs="Arial" w:hint="eastAsia"/>
          <w:sz w:val="24"/>
          <w:szCs w:val="24"/>
          <w:rtl/>
        </w:rPr>
        <w:t>מפני</w:t>
      </w:r>
      <w:r w:rsidRPr="00AF1D22">
        <w:rPr>
          <w:rFonts w:cs="Arial"/>
          <w:sz w:val="24"/>
          <w:szCs w:val="24"/>
          <w:rtl/>
        </w:rPr>
        <w:t xml:space="preserve"> </w:t>
      </w:r>
      <w:r w:rsidRPr="00AF1D22">
        <w:rPr>
          <w:rFonts w:cs="Arial" w:hint="eastAsia"/>
          <w:sz w:val="24"/>
          <w:szCs w:val="24"/>
          <w:rtl/>
        </w:rPr>
        <w:t>שהוא</w:t>
      </w:r>
      <w:r w:rsidRPr="00AF1D22">
        <w:rPr>
          <w:rFonts w:cs="Arial"/>
          <w:sz w:val="24"/>
          <w:szCs w:val="24"/>
          <w:rtl/>
        </w:rPr>
        <w:t xml:space="preserve"> </w:t>
      </w:r>
      <w:r w:rsidRPr="00AF1D22">
        <w:rPr>
          <w:rFonts w:cs="Arial" w:hint="eastAsia"/>
          <w:sz w:val="24"/>
          <w:szCs w:val="24"/>
          <w:rtl/>
        </w:rPr>
        <w:t>מכשיר</w:t>
      </w:r>
      <w:r w:rsidRPr="00AF1D22">
        <w:rPr>
          <w:rFonts w:cs="Arial"/>
          <w:sz w:val="24"/>
          <w:szCs w:val="24"/>
          <w:rtl/>
        </w:rPr>
        <w:t xml:space="preserve"> </w:t>
      </w:r>
      <w:r w:rsidRPr="00AF1D22">
        <w:rPr>
          <w:rFonts w:cs="Arial" w:hint="eastAsia"/>
          <w:sz w:val="24"/>
          <w:szCs w:val="24"/>
          <w:rtl/>
        </w:rPr>
        <w:t>את</w:t>
      </w:r>
      <w:r w:rsidRPr="00AF1D22">
        <w:rPr>
          <w:rFonts w:cs="Arial"/>
          <w:sz w:val="24"/>
          <w:szCs w:val="24"/>
          <w:rtl/>
        </w:rPr>
        <w:t xml:space="preserve"> </w:t>
      </w:r>
      <w:r w:rsidRPr="00AF1D22">
        <w:rPr>
          <w:rFonts w:cs="Arial" w:hint="eastAsia"/>
          <w:sz w:val="24"/>
          <w:szCs w:val="24"/>
          <w:rtl/>
        </w:rPr>
        <w:t>צדדיה</w:t>
      </w:r>
      <w:r w:rsidRPr="00AF1D22">
        <w:rPr>
          <w:rFonts w:cs="Arial"/>
          <w:sz w:val="24"/>
          <w:szCs w:val="24"/>
          <w:rtl/>
        </w:rPr>
        <w:t xml:space="preserve"> </w:t>
      </w:r>
      <w:r w:rsidRPr="00AF1D22">
        <w:rPr>
          <w:rFonts w:cs="Arial" w:hint="eastAsia"/>
          <w:sz w:val="24"/>
          <w:szCs w:val="24"/>
          <w:rtl/>
        </w:rPr>
        <w:t>לזריעה</w:t>
      </w:r>
      <w:r w:rsidRPr="004B7F9B">
        <w:rPr>
          <w:rFonts w:cs="Arial" w:hint="cs"/>
          <w:sz w:val="24"/>
          <w:szCs w:val="24"/>
          <w:rtl/>
        </w:rPr>
        <w:t>,</w:t>
      </w:r>
      <w:r w:rsidRPr="004B7F9B">
        <w:rPr>
          <w:rFonts w:cs="Arial"/>
          <w:sz w:val="24"/>
          <w:szCs w:val="24"/>
          <w:rtl/>
        </w:rPr>
        <w:t xml:space="preserve"> </w:t>
      </w:r>
      <w:r w:rsidRPr="00A12978">
        <w:rPr>
          <w:rFonts w:cs="Arial" w:hint="cs"/>
          <w:b/>
          <w:bCs/>
          <w:sz w:val="24"/>
          <w:szCs w:val="24"/>
          <w:rtl/>
        </w:rPr>
        <w:t>והכא</w:t>
      </w:r>
      <w:r w:rsidRPr="00A12978">
        <w:rPr>
          <w:rFonts w:cs="Arial"/>
          <w:b/>
          <w:bCs/>
          <w:sz w:val="24"/>
          <w:szCs w:val="24"/>
          <w:rtl/>
        </w:rPr>
        <w:t xml:space="preserve"> </w:t>
      </w:r>
      <w:r w:rsidRPr="00A12978">
        <w:rPr>
          <w:rFonts w:cs="Arial" w:hint="cs"/>
          <w:b/>
          <w:bCs/>
          <w:sz w:val="24"/>
          <w:szCs w:val="24"/>
          <w:rtl/>
        </w:rPr>
        <w:t>מה</w:t>
      </w:r>
      <w:r w:rsidRPr="00AF1D22">
        <w:rPr>
          <w:rFonts w:cs="Arial"/>
          <w:sz w:val="24"/>
          <w:szCs w:val="24"/>
          <w:rtl/>
        </w:rPr>
        <w:t xml:space="preserve"> </w:t>
      </w:r>
      <w:r w:rsidRPr="00AF1D22">
        <w:rPr>
          <w:rFonts w:cs="Arial" w:hint="eastAsia"/>
          <w:sz w:val="24"/>
          <w:szCs w:val="24"/>
          <w:rtl/>
        </w:rPr>
        <w:t>אית</w:t>
      </w:r>
      <w:r w:rsidRPr="00AF1D22">
        <w:rPr>
          <w:rFonts w:cs="Arial"/>
          <w:sz w:val="24"/>
          <w:szCs w:val="24"/>
          <w:rtl/>
        </w:rPr>
        <w:t xml:space="preserve"> </w:t>
      </w:r>
      <w:r w:rsidRPr="00AF1D22">
        <w:rPr>
          <w:rFonts w:cs="Arial" w:hint="eastAsia"/>
          <w:sz w:val="24"/>
          <w:szCs w:val="24"/>
          <w:rtl/>
        </w:rPr>
        <w:t>לך</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לית</w:t>
      </w:r>
      <w:r w:rsidRPr="00AF1D22">
        <w:rPr>
          <w:rFonts w:cs="Arial"/>
          <w:sz w:val="24"/>
          <w:szCs w:val="24"/>
          <w:rtl/>
        </w:rPr>
        <w:t xml:space="preserve"> </w:t>
      </w:r>
      <w:r w:rsidRPr="00AF1D22">
        <w:rPr>
          <w:rFonts w:cs="Arial" w:hint="eastAsia"/>
          <w:sz w:val="24"/>
          <w:szCs w:val="24"/>
          <w:rtl/>
        </w:rPr>
        <w:t>לך</w:t>
      </w:r>
      <w:r w:rsidRPr="00AF1D22">
        <w:rPr>
          <w:rFonts w:cs="Arial"/>
          <w:sz w:val="24"/>
          <w:szCs w:val="24"/>
          <w:rtl/>
        </w:rPr>
        <w:t xml:space="preserve"> </w:t>
      </w:r>
      <w:r w:rsidRPr="00AF1D22">
        <w:rPr>
          <w:rFonts w:cs="Arial" w:hint="eastAsia"/>
          <w:sz w:val="24"/>
          <w:szCs w:val="24"/>
          <w:rtl/>
        </w:rPr>
        <w:t>אלא</w:t>
      </w:r>
      <w:r w:rsidRPr="00AF1D22">
        <w:rPr>
          <w:rFonts w:cs="Arial"/>
          <w:sz w:val="24"/>
          <w:szCs w:val="24"/>
          <w:rtl/>
        </w:rPr>
        <w:t xml:space="preserve"> </w:t>
      </w:r>
      <w:r w:rsidRPr="00AF1D22">
        <w:rPr>
          <w:rFonts w:cs="Arial" w:hint="eastAsia"/>
          <w:sz w:val="24"/>
          <w:szCs w:val="24"/>
          <w:rtl/>
        </w:rPr>
        <w:t>כהדא</w:t>
      </w:r>
      <w:r w:rsidRPr="00AF1D22">
        <w:rPr>
          <w:rFonts w:cs="Arial"/>
          <w:sz w:val="24"/>
          <w:szCs w:val="24"/>
          <w:rtl/>
        </w:rPr>
        <w:t xml:space="preserve"> </w:t>
      </w:r>
      <w:r w:rsidRPr="00A12978">
        <w:rPr>
          <w:rFonts w:cs="Arial" w:hint="cs"/>
          <w:b/>
          <w:bCs/>
          <w:sz w:val="24"/>
          <w:szCs w:val="24"/>
          <w:rtl/>
        </w:rPr>
        <w:t>דאמרינן</w:t>
      </w:r>
      <w:r w:rsidRPr="004B7F9B">
        <w:rPr>
          <w:rFonts w:cs="Arial" w:hint="cs"/>
          <w:sz w:val="24"/>
          <w:szCs w:val="24"/>
          <w:rtl/>
        </w:rPr>
        <w:t xml:space="preserve">, </w:t>
      </w:r>
      <w:r w:rsidRPr="00AF1D22">
        <w:rPr>
          <w:rFonts w:cs="Arial" w:hint="eastAsia"/>
          <w:sz w:val="24"/>
          <w:szCs w:val="24"/>
          <w:rtl/>
        </w:rPr>
        <w:t>שמא</w:t>
      </w:r>
      <w:r w:rsidRPr="00AF1D22">
        <w:rPr>
          <w:rFonts w:cs="Arial"/>
          <w:sz w:val="24"/>
          <w:szCs w:val="24"/>
          <w:rtl/>
        </w:rPr>
        <w:t xml:space="preserve"> </w:t>
      </w:r>
      <w:r w:rsidRPr="00AF1D22">
        <w:rPr>
          <w:rFonts w:cs="Arial" w:hint="eastAsia"/>
          <w:sz w:val="24"/>
          <w:szCs w:val="24"/>
          <w:rtl/>
        </w:rPr>
        <w:t>לא</w:t>
      </w:r>
      <w:r w:rsidRPr="00AF1D22">
        <w:rPr>
          <w:rFonts w:cs="Arial"/>
          <w:sz w:val="24"/>
          <w:szCs w:val="24"/>
          <w:rtl/>
        </w:rPr>
        <w:t xml:space="preserve"> </w:t>
      </w:r>
      <w:r w:rsidRPr="00AF1D22">
        <w:rPr>
          <w:rFonts w:cs="Arial" w:hint="eastAsia"/>
          <w:sz w:val="24"/>
          <w:szCs w:val="24"/>
          <w:rtl/>
        </w:rPr>
        <w:t>ימצא</w:t>
      </w:r>
      <w:r w:rsidRPr="00AF1D22">
        <w:rPr>
          <w:rFonts w:cs="Arial"/>
          <w:sz w:val="24"/>
          <w:szCs w:val="24"/>
          <w:rtl/>
        </w:rPr>
        <w:t xml:space="preserve"> </w:t>
      </w:r>
      <w:r w:rsidRPr="00AF1D22">
        <w:rPr>
          <w:rFonts w:cs="Arial" w:hint="eastAsia"/>
          <w:sz w:val="24"/>
          <w:szCs w:val="24"/>
          <w:rtl/>
        </w:rPr>
        <w:t>לו</w:t>
      </w:r>
      <w:r w:rsidRPr="00AF1D22">
        <w:rPr>
          <w:rFonts w:cs="Arial"/>
          <w:sz w:val="24"/>
          <w:szCs w:val="24"/>
          <w:rtl/>
        </w:rPr>
        <w:t xml:space="preserve"> </w:t>
      </w:r>
      <w:r w:rsidRPr="00AF1D22">
        <w:rPr>
          <w:rFonts w:cs="Arial" w:hint="eastAsia"/>
          <w:sz w:val="24"/>
          <w:szCs w:val="24"/>
          <w:rtl/>
        </w:rPr>
        <w:t>זבל</w:t>
      </w:r>
      <w:r w:rsidRPr="00AF1D22">
        <w:rPr>
          <w:rFonts w:cs="Arial"/>
          <w:sz w:val="24"/>
          <w:szCs w:val="24"/>
          <w:rtl/>
        </w:rPr>
        <w:t xml:space="preserve"> </w:t>
      </w:r>
      <w:r w:rsidRPr="00AF1D22">
        <w:rPr>
          <w:rFonts w:cs="Arial" w:hint="eastAsia"/>
          <w:sz w:val="24"/>
          <w:szCs w:val="24"/>
          <w:rtl/>
        </w:rPr>
        <w:t>ונמצא</w:t>
      </w:r>
      <w:r w:rsidRPr="00AF1D22">
        <w:rPr>
          <w:rFonts w:cs="Arial"/>
          <w:sz w:val="24"/>
          <w:szCs w:val="24"/>
          <w:rtl/>
        </w:rPr>
        <w:t xml:space="preserve"> </w:t>
      </w:r>
      <w:r w:rsidRPr="00AF1D22">
        <w:rPr>
          <w:rFonts w:cs="Arial" w:hint="eastAsia"/>
          <w:sz w:val="24"/>
          <w:szCs w:val="24"/>
          <w:rtl/>
        </w:rPr>
        <w:t>מזבל</w:t>
      </w:r>
      <w:r w:rsidRPr="00AF1D22">
        <w:rPr>
          <w:rFonts w:cs="Arial"/>
          <w:sz w:val="24"/>
          <w:szCs w:val="24"/>
          <w:rtl/>
        </w:rPr>
        <w:t xml:space="preserve"> </w:t>
      </w:r>
      <w:r w:rsidRPr="00AF1D22">
        <w:rPr>
          <w:rFonts w:cs="Arial" w:hint="eastAsia"/>
          <w:sz w:val="24"/>
          <w:szCs w:val="24"/>
          <w:rtl/>
        </w:rPr>
        <w:t>את</w:t>
      </w:r>
      <w:r w:rsidRPr="00AF1D22">
        <w:rPr>
          <w:rFonts w:cs="Arial"/>
          <w:sz w:val="24"/>
          <w:szCs w:val="24"/>
          <w:rtl/>
        </w:rPr>
        <w:t xml:space="preserve"> </w:t>
      </w:r>
      <w:r w:rsidRPr="00AF1D22">
        <w:rPr>
          <w:rFonts w:cs="Arial" w:hint="eastAsia"/>
          <w:sz w:val="24"/>
          <w:szCs w:val="24"/>
          <w:rtl/>
        </w:rPr>
        <w:t>אותו</w:t>
      </w:r>
      <w:r w:rsidRPr="00AF1D22">
        <w:rPr>
          <w:rFonts w:cs="Arial"/>
          <w:sz w:val="24"/>
          <w:szCs w:val="24"/>
          <w:rtl/>
        </w:rPr>
        <w:t xml:space="preserve"> </w:t>
      </w:r>
      <w:r w:rsidRPr="00AF1D22">
        <w:rPr>
          <w:rFonts w:cs="Arial" w:hint="eastAsia"/>
          <w:sz w:val="24"/>
          <w:szCs w:val="24"/>
          <w:rtl/>
        </w:rPr>
        <w:t>המקום</w:t>
      </w:r>
      <w:r w:rsidRPr="004B7F9B">
        <w:rPr>
          <w:rFonts w:cs="Arial"/>
          <w:sz w:val="24"/>
          <w:szCs w:val="24"/>
          <w:rtl/>
        </w:rPr>
        <w:t>.</w:t>
      </w:r>
      <w:r w:rsidRPr="00AF1D22">
        <w:rPr>
          <w:rFonts w:cs="Arial"/>
          <w:sz w:val="24"/>
          <w:szCs w:val="24"/>
          <w:rtl/>
        </w:rPr>
        <w:t xml:space="preserve"> </w:t>
      </w:r>
      <w:r w:rsidRPr="00AF1D22">
        <w:rPr>
          <w:rFonts w:cs="Arial" w:hint="eastAsia"/>
          <w:sz w:val="24"/>
          <w:szCs w:val="24"/>
          <w:rtl/>
        </w:rPr>
        <w:t>מה</w:t>
      </w:r>
      <w:r w:rsidRPr="00AF1D22">
        <w:rPr>
          <w:rFonts w:cs="Arial"/>
          <w:sz w:val="24"/>
          <w:szCs w:val="24"/>
          <w:rtl/>
        </w:rPr>
        <w:t xml:space="preserve"> </w:t>
      </w:r>
      <w:r w:rsidRPr="00AF1D22">
        <w:rPr>
          <w:rFonts w:cs="Arial" w:hint="eastAsia"/>
          <w:sz w:val="24"/>
          <w:szCs w:val="24"/>
          <w:rtl/>
        </w:rPr>
        <w:t>נפק</w:t>
      </w:r>
      <w:r w:rsidRPr="00AF1D22">
        <w:rPr>
          <w:rFonts w:cs="Arial"/>
          <w:sz w:val="24"/>
          <w:szCs w:val="24"/>
          <w:rtl/>
        </w:rPr>
        <w:t xml:space="preserve"> </w:t>
      </w:r>
      <w:r w:rsidRPr="00A12978">
        <w:rPr>
          <w:rFonts w:cs="Arial" w:hint="cs"/>
          <w:b/>
          <w:bCs/>
          <w:sz w:val="24"/>
          <w:szCs w:val="24"/>
          <w:rtl/>
        </w:rPr>
        <w:t>מן</w:t>
      </w:r>
      <w:r w:rsidRPr="00A12978">
        <w:rPr>
          <w:rFonts w:cs="Arial"/>
          <w:b/>
          <w:bCs/>
          <w:sz w:val="24"/>
          <w:szCs w:val="24"/>
          <w:rtl/>
        </w:rPr>
        <w:t xml:space="preserve"> </w:t>
      </w:r>
      <w:r w:rsidRPr="00A12978">
        <w:rPr>
          <w:rFonts w:cs="Arial" w:hint="cs"/>
          <w:b/>
          <w:bCs/>
          <w:sz w:val="24"/>
          <w:szCs w:val="24"/>
          <w:rtl/>
        </w:rPr>
        <w:t>ביניהון</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חפר</w:t>
      </w:r>
      <w:r w:rsidRPr="00AF1D22">
        <w:rPr>
          <w:rFonts w:cs="Arial"/>
          <w:sz w:val="24"/>
          <w:szCs w:val="24"/>
          <w:rtl/>
        </w:rPr>
        <w:t xml:space="preserve"> </w:t>
      </w:r>
      <w:r w:rsidRPr="00AF1D22">
        <w:rPr>
          <w:rFonts w:cs="Arial" w:hint="eastAsia"/>
          <w:sz w:val="24"/>
          <w:szCs w:val="24"/>
          <w:rtl/>
        </w:rPr>
        <w:t>לעשות</w:t>
      </w:r>
      <w:r w:rsidRPr="00AF1D22">
        <w:rPr>
          <w:rFonts w:cs="Arial"/>
          <w:sz w:val="24"/>
          <w:szCs w:val="24"/>
          <w:rtl/>
        </w:rPr>
        <w:t xml:space="preserve"> </w:t>
      </w:r>
      <w:r w:rsidRPr="00AF1D22">
        <w:rPr>
          <w:rFonts w:cs="Arial" w:hint="eastAsia"/>
          <w:sz w:val="24"/>
          <w:szCs w:val="24"/>
          <w:rtl/>
        </w:rPr>
        <w:t>אמה</w:t>
      </w:r>
      <w:r w:rsidRPr="00AF1D22">
        <w:rPr>
          <w:rFonts w:cs="Arial"/>
          <w:sz w:val="24"/>
          <w:szCs w:val="24"/>
          <w:rtl/>
        </w:rPr>
        <w:t xml:space="preserve"> </w:t>
      </w:r>
      <w:r w:rsidRPr="00AF1D22">
        <w:rPr>
          <w:rFonts w:cs="Arial" w:hint="eastAsia"/>
          <w:sz w:val="24"/>
          <w:szCs w:val="24"/>
          <w:rtl/>
        </w:rPr>
        <w:t>של</w:t>
      </w:r>
      <w:r w:rsidRPr="00AF1D22">
        <w:rPr>
          <w:rFonts w:cs="Arial"/>
          <w:sz w:val="24"/>
          <w:szCs w:val="24"/>
          <w:rtl/>
        </w:rPr>
        <w:t xml:space="preserve"> </w:t>
      </w:r>
      <w:r w:rsidRPr="004B7F9B">
        <w:rPr>
          <w:rFonts w:cs="Arial" w:hint="cs"/>
          <w:sz w:val="24"/>
          <w:szCs w:val="24"/>
          <w:rtl/>
        </w:rPr>
        <w:t>בנין</w:t>
      </w:r>
      <w:r>
        <w:rPr>
          <w:rFonts w:cs="Arial" w:hint="cs"/>
          <w:sz w:val="24"/>
          <w:szCs w:val="24"/>
          <w:rtl/>
        </w:rPr>
        <w:t xml:space="preserve"> </w:t>
      </w:r>
      <w:r w:rsidRPr="00874DFC">
        <w:rPr>
          <w:rFonts w:cs="Arial" w:hint="cs"/>
          <w:i/>
          <w:iCs/>
          <w:sz w:val="16"/>
          <w:szCs w:val="16"/>
          <w:rtl/>
        </w:rPr>
        <w:t>שמסלק את העפר</w:t>
      </w:r>
      <w:r w:rsidR="004030B6">
        <w:rPr>
          <w:rFonts w:cs="Arial" w:hint="cs"/>
          <w:sz w:val="24"/>
          <w:szCs w:val="24"/>
          <w:rtl/>
        </w:rPr>
        <w:t>.</w:t>
      </w:r>
      <w:r w:rsidRPr="00AF1D22">
        <w:rPr>
          <w:rFonts w:cs="Arial"/>
          <w:sz w:val="24"/>
          <w:szCs w:val="24"/>
          <w:rtl/>
        </w:rPr>
        <w:t xml:space="preserve"> </w:t>
      </w:r>
      <w:r w:rsidRPr="00AF1D22">
        <w:rPr>
          <w:rFonts w:cs="Arial" w:hint="eastAsia"/>
          <w:sz w:val="24"/>
          <w:szCs w:val="24"/>
          <w:rtl/>
        </w:rPr>
        <w:t>הוון</w:t>
      </w:r>
      <w:r w:rsidRPr="00AF1D22">
        <w:rPr>
          <w:rFonts w:cs="Arial"/>
          <w:sz w:val="24"/>
          <w:szCs w:val="24"/>
          <w:rtl/>
        </w:rPr>
        <w:t xml:space="preserve"> </w:t>
      </w:r>
      <w:r w:rsidRPr="004B7F9B">
        <w:rPr>
          <w:rFonts w:cs="Arial" w:hint="cs"/>
          <w:sz w:val="24"/>
          <w:szCs w:val="24"/>
          <w:rtl/>
        </w:rPr>
        <w:t>בעיי</w:t>
      </w:r>
      <w:r w:rsidRPr="00AF1D22">
        <w:rPr>
          <w:rFonts w:cs="Arial"/>
          <w:sz w:val="24"/>
          <w:szCs w:val="24"/>
          <w:rtl/>
        </w:rPr>
        <w:t xml:space="preserve"> </w:t>
      </w:r>
      <w:r w:rsidRPr="00AF1D22">
        <w:rPr>
          <w:rFonts w:cs="Arial" w:hint="eastAsia"/>
          <w:sz w:val="24"/>
          <w:szCs w:val="24"/>
          <w:rtl/>
        </w:rPr>
        <w:t>מימר</w:t>
      </w:r>
      <w:r w:rsidRPr="004B7F9B">
        <w:rPr>
          <w:rFonts w:cs="Arial" w:hint="cs"/>
          <w:sz w:val="24"/>
          <w:szCs w:val="24"/>
          <w:rtl/>
        </w:rPr>
        <w:t>,</w:t>
      </w:r>
      <w:r w:rsidRPr="004B7F9B">
        <w:rPr>
          <w:rFonts w:cs="Arial"/>
          <w:sz w:val="24"/>
          <w:szCs w:val="24"/>
          <w:rtl/>
        </w:rPr>
        <w:t xml:space="preserve"> </w:t>
      </w:r>
      <w:r w:rsidRPr="00A12978">
        <w:rPr>
          <w:rFonts w:cs="Arial" w:hint="cs"/>
          <w:b/>
          <w:bCs/>
          <w:sz w:val="24"/>
          <w:szCs w:val="24"/>
          <w:rtl/>
        </w:rPr>
        <w:t>מ</w:t>
      </w:r>
      <w:r w:rsidRPr="00A12978">
        <w:rPr>
          <w:rFonts w:cs="Arial"/>
          <w:b/>
          <w:bCs/>
          <w:sz w:val="24"/>
          <w:szCs w:val="24"/>
          <w:rtl/>
        </w:rPr>
        <w:t>"</w:t>
      </w:r>
      <w:r w:rsidRPr="00A12978">
        <w:rPr>
          <w:rFonts w:cs="Arial" w:hint="cs"/>
          <w:b/>
          <w:bCs/>
          <w:sz w:val="24"/>
          <w:szCs w:val="24"/>
          <w:rtl/>
        </w:rPr>
        <w:t>ד</w:t>
      </w:r>
      <w:r w:rsidRPr="00A12978">
        <w:rPr>
          <w:rFonts w:cs="Arial"/>
          <w:b/>
          <w:bCs/>
          <w:sz w:val="24"/>
          <w:szCs w:val="24"/>
          <w:rtl/>
        </w:rPr>
        <w:t xml:space="preserve"> </w:t>
      </w:r>
      <w:r w:rsidRPr="00A12978">
        <w:rPr>
          <w:rFonts w:cs="Arial" w:hint="cs"/>
          <w:b/>
          <w:bCs/>
          <w:sz w:val="24"/>
          <w:szCs w:val="24"/>
          <w:rtl/>
        </w:rPr>
        <w:t>תמן</w:t>
      </w:r>
      <w:r w:rsidRPr="00A12978">
        <w:rPr>
          <w:rFonts w:cs="Arial"/>
          <w:b/>
          <w:bCs/>
          <w:sz w:val="24"/>
          <w:szCs w:val="24"/>
          <w:rtl/>
        </w:rPr>
        <w:t xml:space="preserve"> </w:t>
      </w:r>
      <w:r w:rsidRPr="00A12978">
        <w:rPr>
          <w:rFonts w:cs="Arial" w:hint="cs"/>
          <w:b/>
          <w:bCs/>
          <w:sz w:val="24"/>
          <w:szCs w:val="24"/>
          <w:rtl/>
        </w:rPr>
        <w:t>מפני</w:t>
      </w:r>
      <w:r w:rsidRPr="00A12978">
        <w:rPr>
          <w:rFonts w:cs="Arial"/>
          <w:b/>
          <w:bCs/>
          <w:sz w:val="24"/>
          <w:szCs w:val="24"/>
          <w:rtl/>
        </w:rPr>
        <w:t xml:space="preserve"> </w:t>
      </w:r>
      <w:r w:rsidRPr="00A12978">
        <w:rPr>
          <w:rFonts w:cs="Arial" w:hint="cs"/>
          <w:b/>
          <w:bCs/>
          <w:sz w:val="24"/>
          <w:szCs w:val="24"/>
          <w:rtl/>
        </w:rPr>
        <w:t>מראית</w:t>
      </w:r>
      <w:r w:rsidRPr="00A12978">
        <w:rPr>
          <w:rFonts w:cs="Arial"/>
          <w:b/>
          <w:bCs/>
          <w:sz w:val="24"/>
          <w:szCs w:val="24"/>
          <w:rtl/>
        </w:rPr>
        <w:t xml:space="preserve"> </w:t>
      </w:r>
      <w:r w:rsidRPr="00A12978">
        <w:rPr>
          <w:rFonts w:cs="Arial" w:hint="cs"/>
          <w:b/>
          <w:bCs/>
          <w:sz w:val="24"/>
          <w:szCs w:val="24"/>
          <w:rtl/>
        </w:rPr>
        <w:t>העין,</w:t>
      </w:r>
      <w:r w:rsidRPr="00A12978">
        <w:rPr>
          <w:rFonts w:cs="Arial"/>
          <w:b/>
          <w:bCs/>
          <w:sz w:val="24"/>
          <w:szCs w:val="24"/>
          <w:rtl/>
        </w:rPr>
        <w:t xml:space="preserve"> </w:t>
      </w:r>
      <w:r w:rsidRPr="00A12978">
        <w:rPr>
          <w:rFonts w:cs="Arial" w:hint="cs"/>
          <w:b/>
          <w:bCs/>
          <w:sz w:val="24"/>
          <w:szCs w:val="24"/>
          <w:rtl/>
        </w:rPr>
        <w:t>אף הכא</w:t>
      </w:r>
      <w:r w:rsidRPr="004B7F9B">
        <w:rPr>
          <w:rFonts w:cs="Arial"/>
          <w:sz w:val="24"/>
          <w:szCs w:val="24"/>
          <w:rtl/>
        </w:rPr>
        <w:t xml:space="preserve"> </w:t>
      </w:r>
      <w:r w:rsidRPr="00AF1D22">
        <w:rPr>
          <w:rFonts w:cs="Arial" w:hint="eastAsia"/>
          <w:sz w:val="24"/>
          <w:szCs w:val="24"/>
          <w:rtl/>
        </w:rPr>
        <w:t>מפני</w:t>
      </w:r>
      <w:r w:rsidRPr="00AF1D22">
        <w:rPr>
          <w:rFonts w:cs="Arial"/>
          <w:sz w:val="24"/>
          <w:szCs w:val="24"/>
          <w:rtl/>
        </w:rPr>
        <w:t xml:space="preserve"> </w:t>
      </w:r>
      <w:r w:rsidRPr="00AF1D22">
        <w:rPr>
          <w:rFonts w:cs="Arial" w:hint="eastAsia"/>
          <w:sz w:val="24"/>
          <w:szCs w:val="24"/>
          <w:rtl/>
        </w:rPr>
        <w:t>מראית</w:t>
      </w:r>
      <w:r w:rsidRPr="00AF1D22">
        <w:rPr>
          <w:rFonts w:cs="Arial"/>
          <w:sz w:val="24"/>
          <w:szCs w:val="24"/>
          <w:rtl/>
        </w:rPr>
        <w:t xml:space="preserve"> </w:t>
      </w:r>
      <w:r w:rsidRPr="00A12978">
        <w:rPr>
          <w:rFonts w:cs="Arial" w:hint="cs"/>
          <w:b/>
          <w:bCs/>
          <w:sz w:val="24"/>
          <w:szCs w:val="24"/>
          <w:rtl/>
        </w:rPr>
        <w:t>העין.</w:t>
      </w:r>
      <w:r w:rsidRPr="00A12978">
        <w:rPr>
          <w:rFonts w:cs="Arial"/>
          <w:b/>
          <w:bCs/>
          <w:sz w:val="24"/>
          <w:szCs w:val="24"/>
          <w:rtl/>
        </w:rPr>
        <w:t xml:space="preserve"> </w:t>
      </w:r>
      <w:r w:rsidRPr="00A12978">
        <w:rPr>
          <w:rFonts w:cs="Arial" w:hint="cs"/>
          <w:b/>
          <w:bCs/>
          <w:sz w:val="24"/>
          <w:szCs w:val="24"/>
          <w:rtl/>
        </w:rPr>
        <w:t>מאן</w:t>
      </w:r>
      <w:r w:rsidRPr="00A12978">
        <w:rPr>
          <w:rFonts w:cs="Arial"/>
          <w:b/>
          <w:bCs/>
          <w:sz w:val="24"/>
          <w:szCs w:val="24"/>
          <w:rtl/>
        </w:rPr>
        <w:t xml:space="preserve"> </w:t>
      </w:r>
      <w:r w:rsidRPr="00A12978">
        <w:rPr>
          <w:rFonts w:cs="Arial" w:hint="cs"/>
          <w:b/>
          <w:bCs/>
          <w:sz w:val="24"/>
          <w:szCs w:val="24"/>
          <w:rtl/>
        </w:rPr>
        <w:t>דאמר</w:t>
      </w:r>
      <w:r w:rsidRPr="00AF1D22">
        <w:rPr>
          <w:rFonts w:cs="Arial"/>
          <w:sz w:val="24"/>
          <w:szCs w:val="24"/>
          <w:rtl/>
        </w:rPr>
        <w:t xml:space="preserve"> </w:t>
      </w:r>
      <w:r w:rsidRPr="00AF1D22">
        <w:rPr>
          <w:rFonts w:cs="Arial" w:hint="eastAsia"/>
          <w:sz w:val="24"/>
          <w:szCs w:val="24"/>
          <w:rtl/>
        </w:rPr>
        <w:t>תמן</w:t>
      </w:r>
      <w:r w:rsidRPr="00AF1D22">
        <w:rPr>
          <w:rFonts w:cs="Arial"/>
          <w:sz w:val="24"/>
          <w:szCs w:val="24"/>
          <w:rtl/>
        </w:rPr>
        <w:t xml:space="preserve"> </w:t>
      </w:r>
      <w:r w:rsidRPr="00AF1D22">
        <w:rPr>
          <w:rFonts w:cs="Arial" w:hint="eastAsia"/>
          <w:sz w:val="24"/>
          <w:szCs w:val="24"/>
          <w:rtl/>
        </w:rPr>
        <w:t>מפני</w:t>
      </w:r>
      <w:r w:rsidRPr="00AF1D22">
        <w:rPr>
          <w:rFonts w:cs="Arial"/>
          <w:sz w:val="24"/>
          <w:szCs w:val="24"/>
          <w:rtl/>
        </w:rPr>
        <w:t xml:space="preserve"> </w:t>
      </w:r>
      <w:r w:rsidRPr="00AF1D22">
        <w:rPr>
          <w:rFonts w:cs="Arial" w:hint="eastAsia"/>
          <w:sz w:val="24"/>
          <w:szCs w:val="24"/>
          <w:rtl/>
        </w:rPr>
        <w:t>שהוא</w:t>
      </w:r>
      <w:r w:rsidRPr="00AF1D22">
        <w:rPr>
          <w:rFonts w:cs="Arial"/>
          <w:sz w:val="24"/>
          <w:szCs w:val="24"/>
          <w:rtl/>
        </w:rPr>
        <w:t xml:space="preserve"> </w:t>
      </w:r>
      <w:r w:rsidRPr="00AF1D22">
        <w:rPr>
          <w:rFonts w:cs="Arial" w:hint="eastAsia"/>
          <w:sz w:val="24"/>
          <w:szCs w:val="24"/>
          <w:rtl/>
        </w:rPr>
        <w:t>מכשיר</w:t>
      </w:r>
      <w:r w:rsidRPr="00AF1D22">
        <w:rPr>
          <w:rFonts w:cs="Arial"/>
          <w:sz w:val="24"/>
          <w:szCs w:val="24"/>
          <w:rtl/>
        </w:rPr>
        <w:t xml:space="preserve"> </w:t>
      </w:r>
      <w:r w:rsidRPr="00AF1D22">
        <w:rPr>
          <w:rFonts w:cs="Arial" w:hint="eastAsia"/>
          <w:sz w:val="24"/>
          <w:szCs w:val="24"/>
          <w:rtl/>
        </w:rPr>
        <w:t>את</w:t>
      </w:r>
      <w:r w:rsidRPr="00AF1D22">
        <w:rPr>
          <w:rFonts w:cs="Arial"/>
          <w:sz w:val="24"/>
          <w:szCs w:val="24"/>
          <w:rtl/>
        </w:rPr>
        <w:t xml:space="preserve"> </w:t>
      </w:r>
      <w:r w:rsidRPr="00AF1D22">
        <w:rPr>
          <w:rFonts w:cs="Arial" w:hint="eastAsia"/>
          <w:sz w:val="24"/>
          <w:szCs w:val="24"/>
          <w:rtl/>
        </w:rPr>
        <w:t>צדדיה</w:t>
      </w:r>
      <w:r w:rsidRPr="00AF1D22">
        <w:rPr>
          <w:rFonts w:cs="Arial"/>
          <w:sz w:val="24"/>
          <w:szCs w:val="24"/>
          <w:rtl/>
        </w:rPr>
        <w:t xml:space="preserve"> </w:t>
      </w:r>
      <w:r w:rsidRPr="00AF1D22">
        <w:rPr>
          <w:rFonts w:cs="Arial" w:hint="eastAsia"/>
          <w:sz w:val="24"/>
          <w:szCs w:val="24"/>
          <w:rtl/>
        </w:rPr>
        <w:t>לזריעה</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הרי</w:t>
      </w:r>
      <w:r w:rsidRPr="00AF1D22">
        <w:rPr>
          <w:rFonts w:cs="Arial"/>
          <w:sz w:val="24"/>
          <w:szCs w:val="24"/>
          <w:rtl/>
        </w:rPr>
        <w:t xml:space="preserve"> </w:t>
      </w:r>
      <w:r w:rsidRPr="00AF1D22">
        <w:rPr>
          <w:rFonts w:cs="Arial" w:hint="eastAsia"/>
          <w:sz w:val="24"/>
          <w:szCs w:val="24"/>
          <w:rtl/>
        </w:rPr>
        <w:t>אינו</w:t>
      </w:r>
      <w:r w:rsidRPr="00AF1D22">
        <w:rPr>
          <w:rFonts w:cs="Arial"/>
          <w:sz w:val="24"/>
          <w:szCs w:val="24"/>
          <w:rtl/>
        </w:rPr>
        <w:t xml:space="preserve"> </w:t>
      </w:r>
      <w:r w:rsidRPr="00AF1D22">
        <w:rPr>
          <w:rFonts w:cs="Arial" w:hint="eastAsia"/>
          <w:sz w:val="24"/>
          <w:szCs w:val="24"/>
          <w:rtl/>
        </w:rPr>
        <w:t>מכשיר</w:t>
      </w:r>
      <w:r w:rsidRPr="00AF1D22">
        <w:rPr>
          <w:rFonts w:cs="Arial"/>
          <w:sz w:val="24"/>
          <w:szCs w:val="24"/>
          <w:rtl/>
        </w:rPr>
        <w:t xml:space="preserve"> </w:t>
      </w:r>
      <w:r w:rsidRPr="00AF1D22">
        <w:rPr>
          <w:rFonts w:cs="Arial" w:hint="eastAsia"/>
          <w:sz w:val="24"/>
          <w:szCs w:val="24"/>
          <w:rtl/>
        </w:rPr>
        <w:t>את</w:t>
      </w:r>
      <w:r w:rsidRPr="00AF1D22">
        <w:rPr>
          <w:rFonts w:cs="Arial"/>
          <w:sz w:val="24"/>
          <w:szCs w:val="24"/>
          <w:rtl/>
        </w:rPr>
        <w:t xml:space="preserve"> </w:t>
      </w:r>
      <w:r w:rsidRPr="00AF1D22">
        <w:rPr>
          <w:rFonts w:cs="Arial" w:hint="eastAsia"/>
          <w:sz w:val="24"/>
          <w:szCs w:val="24"/>
          <w:rtl/>
        </w:rPr>
        <w:t>צדדיה</w:t>
      </w:r>
      <w:r w:rsidRPr="00AF1D22">
        <w:rPr>
          <w:rFonts w:cs="Arial"/>
          <w:sz w:val="24"/>
          <w:szCs w:val="24"/>
          <w:rtl/>
        </w:rPr>
        <w:t xml:space="preserve"> </w:t>
      </w:r>
      <w:r w:rsidRPr="00AF1D22">
        <w:rPr>
          <w:rFonts w:cs="Arial" w:hint="eastAsia"/>
          <w:sz w:val="24"/>
          <w:szCs w:val="24"/>
          <w:rtl/>
        </w:rPr>
        <w:t>לזריעה</w:t>
      </w:r>
      <w:r w:rsidRPr="004B7F9B">
        <w:rPr>
          <w:rFonts w:cs="Arial"/>
          <w:sz w:val="24"/>
          <w:szCs w:val="24"/>
          <w:rtl/>
        </w:rPr>
        <w:t>.</w:t>
      </w:r>
      <w:r w:rsidR="004030B6">
        <w:rPr>
          <w:rFonts w:cs="Arial" w:hint="cs"/>
          <w:sz w:val="24"/>
          <w:szCs w:val="24"/>
          <w:rtl/>
        </w:rPr>
        <w:t xml:space="preserve"> </w:t>
      </w:r>
      <w:r w:rsidRPr="00A12978">
        <w:rPr>
          <w:rFonts w:cs="Arial" w:hint="cs"/>
          <w:b/>
          <w:bCs/>
          <w:sz w:val="28"/>
          <w:szCs w:val="28"/>
          <w:rtl/>
        </w:rPr>
        <w:t>תנן</w:t>
      </w:r>
      <w:r w:rsidRPr="00A12978">
        <w:rPr>
          <w:rFonts w:cs="Arial" w:hint="cs"/>
          <w:b/>
          <w:bCs/>
          <w:sz w:val="24"/>
          <w:szCs w:val="24"/>
          <w:rtl/>
        </w:rPr>
        <w:t xml:space="preserve">, </w:t>
      </w:r>
      <w:r w:rsidRPr="00A12978">
        <w:rPr>
          <w:rFonts w:cs="Arial"/>
          <w:b/>
          <w:bCs/>
          <w:sz w:val="24"/>
          <w:szCs w:val="24"/>
          <w:rtl/>
        </w:rPr>
        <w:t>ר"א בן עזריה אומר</w:t>
      </w:r>
      <w:r w:rsidRPr="00A12978">
        <w:rPr>
          <w:rFonts w:cs="Arial" w:hint="cs"/>
          <w:b/>
          <w:bCs/>
          <w:sz w:val="24"/>
          <w:szCs w:val="24"/>
          <w:rtl/>
        </w:rPr>
        <w:t>.</w:t>
      </w:r>
      <w:r w:rsidRPr="00A12978">
        <w:rPr>
          <w:rFonts w:cs="Arial"/>
          <w:b/>
          <w:bCs/>
          <w:sz w:val="24"/>
          <w:szCs w:val="24"/>
          <w:rtl/>
        </w:rPr>
        <w:t xml:space="preserve"> עד שיעמיקו או עד שיגביה שלשה</w:t>
      </w:r>
      <w:r w:rsidRPr="00A12978">
        <w:rPr>
          <w:rFonts w:cs="Arial" w:hint="cs"/>
          <w:b/>
          <w:bCs/>
          <w:sz w:val="24"/>
          <w:szCs w:val="24"/>
          <w:rtl/>
        </w:rPr>
        <w:t>,</w:t>
      </w:r>
      <w:r w:rsidRPr="00A12978">
        <w:rPr>
          <w:rFonts w:cs="Arial"/>
          <w:b/>
          <w:bCs/>
          <w:sz w:val="24"/>
          <w:szCs w:val="24"/>
          <w:rtl/>
        </w:rPr>
        <w:t xml:space="preserve"> או עד שיתן על הסלע</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הכל</w:t>
      </w:r>
      <w:r w:rsidRPr="00AF1D22">
        <w:rPr>
          <w:rFonts w:cs="Arial"/>
          <w:sz w:val="24"/>
          <w:szCs w:val="24"/>
          <w:rtl/>
        </w:rPr>
        <w:t xml:space="preserve"> </w:t>
      </w:r>
      <w:r w:rsidRPr="004B7F9B">
        <w:rPr>
          <w:rFonts w:cs="Arial" w:hint="cs"/>
          <w:sz w:val="24"/>
          <w:szCs w:val="24"/>
          <w:rtl/>
        </w:rPr>
        <w:t>מודין</w:t>
      </w:r>
      <w:r w:rsidRPr="00AF1D22">
        <w:rPr>
          <w:rFonts w:cs="Arial"/>
          <w:sz w:val="24"/>
          <w:szCs w:val="24"/>
          <w:rtl/>
        </w:rPr>
        <w:t xml:space="preserve"> </w:t>
      </w:r>
      <w:r w:rsidRPr="00AF1D22">
        <w:rPr>
          <w:rFonts w:cs="Arial" w:hint="eastAsia"/>
          <w:sz w:val="24"/>
          <w:szCs w:val="24"/>
          <w:rtl/>
        </w:rPr>
        <w:t>שאם</w:t>
      </w:r>
      <w:r w:rsidRPr="00AF1D22">
        <w:rPr>
          <w:rFonts w:cs="Arial"/>
          <w:sz w:val="24"/>
          <w:szCs w:val="24"/>
          <w:rtl/>
        </w:rPr>
        <w:t xml:space="preserve"> </w:t>
      </w:r>
      <w:r w:rsidRPr="00AF1D22">
        <w:rPr>
          <w:rFonts w:cs="Arial" w:hint="eastAsia"/>
          <w:sz w:val="24"/>
          <w:szCs w:val="24"/>
          <w:rtl/>
        </w:rPr>
        <w:t>היה</w:t>
      </w:r>
      <w:r w:rsidRPr="00AF1D22">
        <w:rPr>
          <w:rFonts w:cs="Arial"/>
          <w:sz w:val="24"/>
          <w:szCs w:val="24"/>
          <w:rtl/>
        </w:rPr>
        <w:t xml:space="preserve"> </w:t>
      </w:r>
      <w:r w:rsidRPr="00AF1D22">
        <w:rPr>
          <w:rFonts w:cs="Arial" w:hint="eastAsia"/>
          <w:sz w:val="24"/>
          <w:szCs w:val="24"/>
          <w:rtl/>
        </w:rPr>
        <w:t>לו</w:t>
      </w:r>
      <w:r w:rsidRPr="00AF1D22">
        <w:rPr>
          <w:rFonts w:cs="Arial"/>
          <w:sz w:val="24"/>
          <w:szCs w:val="24"/>
          <w:rtl/>
        </w:rPr>
        <w:t xml:space="preserve"> </w:t>
      </w:r>
      <w:r w:rsidRPr="00AF1D22">
        <w:rPr>
          <w:rFonts w:cs="Arial" w:hint="eastAsia"/>
          <w:sz w:val="24"/>
          <w:szCs w:val="24"/>
          <w:rtl/>
        </w:rPr>
        <w:t>שם</w:t>
      </w:r>
      <w:r w:rsidRPr="00AF1D22">
        <w:rPr>
          <w:rFonts w:cs="Arial"/>
          <w:sz w:val="24"/>
          <w:szCs w:val="24"/>
          <w:rtl/>
        </w:rPr>
        <w:t xml:space="preserve"> </w:t>
      </w:r>
      <w:r w:rsidRPr="00A12978">
        <w:rPr>
          <w:rFonts w:cs="Arial" w:hint="cs"/>
          <w:b/>
          <w:bCs/>
          <w:sz w:val="24"/>
          <w:szCs w:val="24"/>
          <w:rtl/>
        </w:rPr>
        <w:t>אבנים,</w:t>
      </w:r>
      <w:r w:rsidRPr="00A12978">
        <w:rPr>
          <w:rFonts w:cs="Arial"/>
          <w:b/>
          <w:bCs/>
          <w:sz w:val="24"/>
          <w:szCs w:val="24"/>
          <w:rtl/>
        </w:rPr>
        <w:t xml:space="preserve"> </w:t>
      </w:r>
      <w:r w:rsidRPr="00A12978">
        <w:rPr>
          <w:rFonts w:cs="Arial" w:hint="cs"/>
          <w:b/>
          <w:bCs/>
          <w:sz w:val="24"/>
          <w:szCs w:val="24"/>
          <w:rtl/>
        </w:rPr>
        <w:t>או</w:t>
      </w:r>
      <w:r w:rsidRPr="00A12978">
        <w:rPr>
          <w:rFonts w:cs="Arial"/>
          <w:b/>
          <w:bCs/>
          <w:sz w:val="24"/>
          <w:szCs w:val="24"/>
          <w:rtl/>
        </w:rPr>
        <w:t xml:space="preserve"> </w:t>
      </w:r>
      <w:r w:rsidRPr="00A12978">
        <w:rPr>
          <w:rFonts w:cs="Arial" w:hint="cs"/>
          <w:b/>
          <w:bCs/>
          <w:sz w:val="24"/>
          <w:szCs w:val="24"/>
          <w:rtl/>
        </w:rPr>
        <w:t>צרורות,</w:t>
      </w:r>
      <w:r w:rsidRPr="00A12978">
        <w:rPr>
          <w:rFonts w:cs="Arial"/>
          <w:b/>
          <w:bCs/>
          <w:sz w:val="24"/>
          <w:szCs w:val="24"/>
          <w:rtl/>
        </w:rPr>
        <w:t xml:space="preserve"> </w:t>
      </w:r>
      <w:r w:rsidRPr="00A12978">
        <w:rPr>
          <w:rFonts w:cs="Arial" w:hint="cs"/>
          <w:b/>
          <w:bCs/>
          <w:sz w:val="24"/>
          <w:szCs w:val="24"/>
          <w:rtl/>
        </w:rPr>
        <w:t>או</w:t>
      </w:r>
      <w:r w:rsidRPr="004B7F9B">
        <w:rPr>
          <w:rFonts w:cs="Arial"/>
          <w:sz w:val="24"/>
          <w:szCs w:val="24"/>
          <w:rtl/>
        </w:rPr>
        <w:t xml:space="preserve"> </w:t>
      </w:r>
      <w:r w:rsidRPr="00AF1D22">
        <w:rPr>
          <w:rFonts w:cs="Arial" w:hint="eastAsia"/>
          <w:sz w:val="24"/>
          <w:szCs w:val="24"/>
          <w:rtl/>
        </w:rPr>
        <w:t>סיד</w:t>
      </w:r>
      <w:r w:rsidRPr="00AF1D22">
        <w:rPr>
          <w:rFonts w:cs="Arial"/>
          <w:sz w:val="24"/>
          <w:szCs w:val="24"/>
          <w:rtl/>
        </w:rPr>
        <w:t xml:space="preserve"> </w:t>
      </w:r>
      <w:r w:rsidRPr="00AF1D22">
        <w:rPr>
          <w:rFonts w:cs="Arial" w:hint="eastAsia"/>
          <w:sz w:val="24"/>
          <w:szCs w:val="24"/>
          <w:rtl/>
        </w:rPr>
        <w:t>או</w:t>
      </w:r>
      <w:r w:rsidRPr="00AF1D22">
        <w:rPr>
          <w:rFonts w:cs="Arial"/>
          <w:sz w:val="24"/>
          <w:szCs w:val="24"/>
          <w:rtl/>
        </w:rPr>
        <w:t xml:space="preserve"> </w:t>
      </w:r>
      <w:r w:rsidRPr="00A12978">
        <w:rPr>
          <w:rFonts w:cs="Arial" w:hint="cs"/>
          <w:b/>
          <w:bCs/>
          <w:sz w:val="24"/>
          <w:szCs w:val="24"/>
          <w:rtl/>
        </w:rPr>
        <w:t>גיבסס</w:t>
      </w:r>
      <w:r w:rsidR="004030B6">
        <w:rPr>
          <w:rFonts w:cs="Arial" w:hint="cs"/>
          <w:b/>
          <w:bCs/>
          <w:sz w:val="24"/>
          <w:szCs w:val="24"/>
          <w:rtl/>
        </w:rPr>
        <w:t xml:space="preserve"> </w:t>
      </w:r>
      <w:r w:rsidR="004030B6" w:rsidRPr="004030B6">
        <w:rPr>
          <w:rFonts w:cs="Arial" w:hint="cs"/>
          <w:i/>
          <w:iCs/>
          <w:sz w:val="16"/>
          <w:szCs w:val="16"/>
          <w:rtl/>
        </w:rPr>
        <w:t>ש</w:t>
      </w:r>
      <w:r w:rsidR="004030B6">
        <w:rPr>
          <w:rFonts w:cs="Arial" w:hint="cs"/>
          <w:i/>
          <w:iCs/>
          <w:sz w:val="16"/>
          <w:szCs w:val="16"/>
          <w:rtl/>
        </w:rPr>
        <w:t xml:space="preserve">סרור לרואים </w:t>
      </w:r>
      <w:r w:rsidR="004030B6" w:rsidRPr="004030B6">
        <w:rPr>
          <w:rFonts w:cs="Arial" w:hint="cs"/>
          <w:i/>
          <w:iCs/>
          <w:sz w:val="16"/>
          <w:szCs w:val="16"/>
          <w:rtl/>
        </w:rPr>
        <w:t>הקרקע לא ראויה לזריעה</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מותר</w:t>
      </w:r>
    </w:p>
    <w:p w14:paraId="2EDA676A" w14:textId="77777777" w:rsidR="001533A6" w:rsidRDefault="001533A6" w:rsidP="001533A6">
      <w:pPr>
        <w:bidi/>
        <w:rPr>
          <w:rFonts w:cs="Arial"/>
          <w:sz w:val="24"/>
          <w:szCs w:val="24"/>
          <w:rtl/>
        </w:rPr>
      </w:pPr>
      <w:r w:rsidRPr="004B7F9B">
        <w:rPr>
          <w:rFonts w:cs="Arial"/>
          <w:sz w:val="24"/>
          <w:szCs w:val="24"/>
          <w:rtl/>
        </w:rPr>
        <w:t>תלמוד ירושלמי (וילנא) מסכת שביעית</w:t>
      </w:r>
    </w:p>
    <w:p w14:paraId="0BBE263A" w14:textId="77777777" w:rsidR="001533A6" w:rsidRPr="00AF1D22" w:rsidRDefault="001533A6" w:rsidP="00AF1D22">
      <w:pPr>
        <w:bidi/>
        <w:rPr>
          <w:sz w:val="28"/>
        </w:rPr>
      </w:pPr>
      <w:r w:rsidRPr="004B7F9B">
        <w:rPr>
          <w:rFonts w:cs="Arial"/>
          <w:sz w:val="24"/>
          <w:szCs w:val="24"/>
          <w:rtl/>
        </w:rPr>
        <w:t xml:space="preserve"> </w:t>
      </w:r>
      <w:r w:rsidRPr="00874DFC">
        <w:rPr>
          <w:rFonts w:cs="Arial"/>
          <w:sz w:val="28"/>
          <w:szCs w:val="28"/>
          <w:rtl/>
        </w:rPr>
        <w:t xml:space="preserve">פרק ג </w:t>
      </w:r>
      <w:r w:rsidRPr="00AF1D22">
        <w:rPr>
          <w:rFonts w:cs="Arial"/>
          <w:sz w:val="28"/>
          <w:szCs w:val="28"/>
          <w:rtl/>
        </w:rPr>
        <w:t>הלכה ג</w:t>
      </w:r>
    </w:p>
    <w:p w14:paraId="18CD34F2" w14:textId="77777777" w:rsidR="001533A6" w:rsidRPr="00874DFC" w:rsidRDefault="001533A6" w:rsidP="001533A6">
      <w:pPr>
        <w:bidi/>
        <w:rPr>
          <w:rFonts w:cs="Arial"/>
          <w:sz w:val="28"/>
          <w:szCs w:val="28"/>
          <w:rtl/>
        </w:rPr>
      </w:pPr>
      <w:r w:rsidRPr="00AF1D22">
        <w:rPr>
          <w:rFonts w:cs="Arial"/>
          <w:sz w:val="28"/>
          <w:szCs w:val="28"/>
          <w:rtl/>
        </w:rPr>
        <w:t>מתני'</w:t>
      </w:r>
      <w:r w:rsidRPr="00874DFC">
        <w:rPr>
          <w:rFonts w:cs="Arial" w:hint="cs"/>
          <w:sz w:val="28"/>
          <w:szCs w:val="28"/>
          <w:rtl/>
        </w:rPr>
        <w:t>:</w:t>
      </w:r>
      <w:r w:rsidRPr="00AF1D22">
        <w:rPr>
          <w:rFonts w:cs="Arial"/>
          <w:sz w:val="28"/>
          <w:szCs w:val="28"/>
          <w:rtl/>
        </w:rPr>
        <w:t xml:space="preserve"> המדייר את שדהו</w:t>
      </w:r>
      <w:r w:rsidRPr="00874DFC">
        <w:rPr>
          <w:rFonts w:cs="Arial" w:hint="cs"/>
          <w:sz w:val="28"/>
          <w:szCs w:val="28"/>
          <w:rtl/>
        </w:rPr>
        <w:t>,</w:t>
      </w:r>
      <w:r w:rsidRPr="00AF1D22">
        <w:rPr>
          <w:rFonts w:cs="Arial"/>
          <w:sz w:val="28"/>
          <w:szCs w:val="28"/>
          <w:rtl/>
        </w:rPr>
        <w:t xml:space="preserve"> עושה סהר לבית סאתים</w:t>
      </w:r>
      <w:r w:rsidRPr="00874DFC">
        <w:rPr>
          <w:rFonts w:cs="Arial" w:hint="cs"/>
          <w:sz w:val="28"/>
          <w:szCs w:val="28"/>
          <w:rtl/>
        </w:rPr>
        <w:t>.</w:t>
      </w:r>
      <w:r w:rsidRPr="00AF1D22">
        <w:rPr>
          <w:rFonts w:cs="Arial"/>
          <w:sz w:val="28"/>
          <w:szCs w:val="28"/>
          <w:rtl/>
        </w:rPr>
        <w:t xml:space="preserve"> עוקר שלש רוחות ומשייר את האמצעיות</w:t>
      </w:r>
      <w:r w:rsidRPr="00874DFC">
        <w:rPr>
          <w:rFonts w:cs="Arial" w:hint="cs"/>
          <w:sz w:val="28"/>
          <w:szCs w:val="28"/>
          <w:rtl/>
        </w:rPr>
        <w:t>,</w:t>
      </w:r>
      <w:r w:rsidRPr="00AF1D22">
        <w:rPr>
          <w:rFonts w:cs="Arial"/>
          <w:sz w:val="28"/>
          <w:szCs w:val="28"/>
          <w:rtl/>
        </w:rPr>
        <w:t xml:space="preserve"> נמצא מדייר בית ארבעת סאין</w:t>
      </w:r>
      <w:r w:rsidRPr="00874DFC">
        <w:rPr>
          <w:rFonts w:cs="Arial" w:hint="cs"/>
          <w:sz w:val="28"/>
          <w:szCs w:val="28"/>
          <w:rtl/>
        </w:rPr>
        <w:t>.</w:t>
      </w:r>
      <w:r w:rsidRPr="00AF1D22">
        <w:rPr>
          <w:rFonts w:cs="Arial"/>
          <w:sz w:val="28"/>
          <w:szCs w:val="28"/>
          <w:rtl/>
        </w:rPr>
        <w:t xml:space="preserve"> רבן שמעון בן גמליאל אומר</w:t>
      </w:r>
      <w:r w:rsidRPr="00874DFC">
        <w:rPr>
          <w:rFonts w:cs="Arial" w:hint="cs"/>
          <w:sz w:val="28"/>
          <w:szCs w:val="28"/>
          <w:rtl/>
        </w:rPr>
        <w:t>,</w:t>
      </w:r>
      <w:r w:rsidRPr="00AF1D22">
        <w:rPr>
          <w:rFonts w:cs="Arial"/>
          <w:sz w:val="28"/>
          <w:szCs w:val="28"/>
          <w:rtl/>
        </w:rPr>
        <w:t xml:space="preserve"> בית שמונת סאין</w:t>
      </w:r>
      <w:r w:rsidRPr="00874DFC">
        <w:rPr>
          <w:rFonts w:cs="Arial" w:hint="cs"/>
          <w:sz w:val="28"/>
          <w:szCs w:val="28"/>
          <w:rtl/>
        </w:rPr>
        <w:t>.</w:t>
      </w:r>
      <w:r w:rsidRPr="00AF1D22">
        <w:rPr>
          <w:rFonts w:cs="Arial"/>
          <w:sz w:val="28"/>
          <w:szCs w:val="28"/>
          <w:rtl/>
        </w:rPr>
        <w:t xml:space="preserve"> היתה כל שדהו בית ארבעת סאין</w:t>
      </w:r>
      <w:r w:rsidRPr="00874DFC">
        <w:rPr>
          <w:rFonts w:cs="Arial" w:hint="cs"/>
          <w:sz w:val="28"/>
          <w:szCs w:val="28"/>
          <w:rtl/>
        </w:rPr>
        <w:t>.</w:t>
      </w:r>
      <w:r w:rsidRPr="00AF1D22">
        <w:rPr>
          <w:rFonts w:cs="Arial"/>
          <w:sz w:val="28"/>
          <w:szCs w:val="28"/>
          <w:rtl/>
        </w:rPr>
        <w:t xml:space="preserve"> משייר ממנו מקצת מפני מראית עין</w:t>
      </w:r>
      <w:r w:rsidRPr="00874DFC">
        <w:rPr>
          <w:rFonts w:cs="Arial" w:hint="cs"/>
          <w:sz w:val="28"/>
          <w:szCs w:val="28"/>
          <w:rtl/>
        </w:rPr>
        <w:t>.</w:t>
      </w:r>
      <w:r w:rsidRPr="00AF1D22">
        <w:rPr>
          <w:rFonts w:cs="Arial"/>
          <w:sz w:val="28"/>
          <w:szCs w:val="28"/>
          <w:rtl/>
        </w:rPr>
        <w:t xml:space="preserve"> ומוציא מן הסהר ונותן לתוך שדהו כדרך המזבלין:</w:t>
      </w:r>
    </w:p>
    <w:p w14:paraId="1374F265" w14:textId="4B6E4505" w:rsidR="001533A6" w:rsidRPr="00AF1D22" w:rsidRDefault="001533A6" w:rsidP="00AF1D22">
      <w:pPr>
        <w:bidi/>
        <w:rPr>
          <w:rFonts w:cs="Arial"/>
          <w:sz w:val="24"/>
          <w:szCs w:val="24"/>
          <w:rtl/>
        </w:rPr>
      </w:pPr>
      <w:r w:rsidRPr="00AF1D22">
        <w:rPr>
          <w:rFonts w:cs="Arial"/>
          <w:sz w:val="24"/>
          <w:szCs w:val="24"/>
          <w:rtl/>
        </w:rPr>
        <w:t xml:space="preserve"> גמ'</w:t>
      </w:r>
      <w:r w:rsidRPr="004B7F9B">
        <w:rPr>
          <w:rFonts w:cs="Arial" w:hint="cs"/>
          <w:sz w:val="24"/>
          <w:szCs w:val="24"/>
          <w:rtl/>
        </w:rPr>
        <w:t xml:space="preserve">: </w:t>
      </w:r>
      <w:r w:rsidRPr="00A12978">
        <w:rPr>
          <w:rFonts w:cs="Arial" w:hint="cs"/>
          <w:b/>
          <w:bCs/>
          <w:sz w:val="28"/>
          <w:szCs w:val="28"/>
          <w:rtl/>
        </w:rPr>
        <w:t>תנן</w:t>
      </w:r>
      <w:r w:rsidRPr="00A12978">
        <w:rPr>
          <w:rFonts w:cs="Arial" w:hint="cs"/>
          <w:b/>
          <w:bCs/>
          <w:sz w:val="24"/>
          <w:szCs w:val="24"/>
          <w:rtl/>
        </w:rPr>
        <w:t xml:space="preserve">, </w:t>
      </w:r>
      <w:r w:rsidRPr="00A12978">
        <w:rPr>
          <w:rFonts w:cs="Arial"/>
          <w:b/>
          <w:bCs/>
          <w:sz w:val="24"/>
          <w:szCs w:val="24"/>
          <w:rtl/>
        </w:rPr>
        <w:t>המדייר את שדהו</w:t>
      </w:r>
      <w:r w:rsidRPr="00A12978">
        <w:rPr>
          <w:rFonts w:cs="Arial" w:hint="cs"/>
          <w:b/>
          <w:bCs/>
          <w:sz w:val="24"/>
          <w:szCs w:val="24"/>
          <w:rtl/>
        </w:rPr>
        <w:t>,</w:t>
      </w:r>
      <w:r w:rsidRPr="00A12978">
        <w:rPr>
          <w:rFonts w:cs="Arial"/>
          <w:b/>
          <w:bCs/>
          <w:sz w:val="24"/>
          <w:szCs w:val="24"/>
          <w:rtl/>
        </w:rPr>
        <w:t xml:space="preserve"> עושה סהר לבית סאתים</w:t>
      </w:r>
      <w:r w:rsidRPr="00A12978">
        <w:rPr>
          <w:rFonts w:cs="Arial" w:hint="cs"/>
          <w:b/>
          <w:bCs/>
          <w:sz w:val="24"/>
          <w:szCs w:val="24"/>
          <w:rtl/>
        </w:rPr>
        <w:t>.</w:t>
      </w:r>
      <w:r w:rsidRPr="00A12978">
        <w:rPr>
          <w:rFonts w:cs="Arial"/>
          <w:b/>
          <w:bCs/>
          <w:sz w:val="24"/>
          <w:szCs w:val="24"/>
          <w:rtl/>
        </w:rPr>
        <w:t xml:space="preserve">  </w:t>
      </w:r>
      <w:r w:rsidRPr="00A12978">
        <w:rPr>
          <w:rFonts w:cs="Arial" w:hint="cs"/>
          <w:b/>
          <w:bCs/>
          <w:sz w:val="24"/>
          <w:szCs w:val="24"/>
          <w:rtl/>
        </w:rPr>
        <w:t>והא</w:t>
      </w:r>
      <w:r w:rsidRPr="00AF1D22">
        <w:rPr>
          <w:rFonts w:cs="Arial"/>
          <w:sz w:val="24"/>
          <w:szCs w:val="24"/>
          <w:rtl/>
        </w:rPr>
        <w:t xml:space="preserve"> תמן תנינן</w:t>
      </w:r>
      <w:r w:rsidRPr="004B7F9B">
        <w:rPr>
          <w:rFonts w:cs="Arial" w:hint="cs"/>
          <w:sz w:val="24"/>
          <w:szCs w:val="24"/>
          <w:rtl/>
        </w:rPr>
        <w:t>.</w:t>
      </w:r>
      <w:r w:rsidRPr="00AF1D22">
        <w:rPr>
          <w:rFonts w:cs="Arial"/>
          <w:sz w:val="24"/>
          <w:szCs w:val="24"/>
          <w:rtl/>
        </w:rPr>
        <w:t xml:space="preserve"> שדה שנתקווצה</w:t>
      </w:r>
      <w:r w:rsidRPr="004B7F9B">
        <w:rPr>
          <w:rFonts w:cs="Arial" w:hint="cs"/>
          <w:sz w:val="24"/>
          <w:szCs w:val="24"/>
          <w:rtl/>
        </w:rPr>
        <w:t>,</w:t>
      </w:r>
      <w:r w:rsidRPr="00AF1D22">
        <w:rPr>
          <w:rFonts w:cs="Arial"/>
          <w:sz w:val="24"/>
          <w:szCs w:val="24"/>
          <w:rtl/>
        </w:rPr>
        <w:t xml:space="preserve"> תזרע למוצאי שביעית</w:t>
      </w:r>
      <w:r w:rsidRPr="004B7F9B">
        <w:rPr>
          <w:rFonts w:cs="Arial" w:hint="cs"/>
          <w:sz w:val="24"/>
          <w:szCs w:val="24"/>
          <w:rtl/>
        </w:rPr>
        <w:t>.</w:t>
      </w:r>
      <w:r w:rsidRPr="00AF1D22">
        <w:rPr>
          <w:rFonts w:cs="Arial"/>
          <w:sz w:val="24"/>
          <w:szCs w:val="24"/>
          <w:rtl/>
        </w:rPr>
        <w:t xml:space="preserve"> ניטייבה או שנידיירה</w:t>
      </w:r>
      <w:r w:rsidRPr="004B7F9B">
        <w:rPr>
          <w:rFonts w:cs="Arial" w:hint="cs"/>
          <w:sz w:val="24"/>
          <w:szCs w:val="24"/>
          <w:rtl/>
        </w:rPr>
        <w:t>,</w:t>
      </w:r>
      <w:r w:rsidRPr="00AF1D22">
        <w:rPr>
          <w:rFonts w:cs="Arial"/>
          <w:sz w:val="24"/>
          <w:szCs w:val="24"/>
          <w:rtl/>
        </w:rPr>
        <w:t xml:space="preserve"> לא תזרע למוצאי שביעית</w:t>
      </w:r>
      <w:r w:rsidRPr="004B7F9B">
        <w:rPr>
          <w:rFonts w:cs="Arial" w:hint="cs"/>
          <w:sz w:val="24"/>
          <w:szCs w:val="24"/>
          <w:rtl/>
        </w:rPr>
        <w:t xml:space="preserve">. </w:t>
      </w:r>
      <w:r w:rsidRPr="00874DFC">
        <w:rPr>
          <w:rFonts w:cs="Arial" w:hint="cs"/>
          <w:i/>
          <w:iCs/>
          <w:sz w:val="16"/>
          <w:szCs w:val="16"/>
          <w:rtl/>
        </w:rPr>
        <w:t>משמע שאסור לדייר שדהו ואך התרנו כאן</w:t>
      </w:r>
      <w:r w:rsidRPr="004B7F9B">
        <w:rPr>
          <w:rFonts w:cs="Arial" w:hint="cs"/>
          <w:sz w:val="24"/>
          <w:szCs w:val="24"/>
          <w:rtl/>
        </w:rPr>
        <w:t>?.</w:t>
      </w:r>
      <w:r w:rsidRPr="00AF1D22">
        <w:rPr>
          <w:rFonts w:cs="Arial"/>
          <w:sz w:val="24"/>
          <w:szCs w:val="24"/>
          <w:rtl/>
        </w:rPr>
        <w:t xml:space="preserve"> א"ר יונה</w:t>
      </w:r>
      <w:r w:rsidRPr="004B7F9B">
        <w:rPr>
          <w:rFonts w:cs="Arial" w:hint="cs"/>
          <w:sz w:val="24"/>
          <w:szCs w:val="24"/>
          <w:rtl/>
        </w:rPr>
        <w:t>.</w:t>
      </w:r>
      <w:r w:rsidRPr="00AF1D22">
        <w:rPr>
          <w:rFonts w:cs="Arial"/>
          <w:sz w:val="24"/>
          <w:szCs w:val="24"/>
          <w:rtl/>
        </w:rPr>
        <w:t xml:space="preserve"> כיני </w:t>
      </w:r>
      <w:r w:rsidRPr="004B7F9B">
        <w:rPr>
          <w:rFonts w:cs="Arial"/>
          <w:sz w:val="24"/>
          <w:szCs w:val="24"/>
          <w:rtl/>
        </w:rPr>
        <w:t>מתני</w:t>
      </w:r>
      <w:r w:rsidRPr="004B7F9B">
        <w:rPr>
          <w:rFonts w:cs="Arial" w:hint="cs"/>
          <w:sz w:val="24"/>
          <w:szCs w:val="24"/>
          <w:rtl/>
        </w:rPr>
        <w:t>תין.</w:t>
      </w:r>
      <w:r w:rsidRPr="00AF1D22">
        <w:rPr>
          <w:rFonts w:cs="Arial"/>
          <w:sz w:val="24"/>
          <w:szCs w:val="24"/>
          <w:rtl/>
        </w:rPr>
        <w:t xml:space="preserve"> הרוצה להעמיד צאן בתוך שדהו</w:t>
      </w:r>
      <w:r w:rsidRPr="004B7F9B">
        <w:rPr>
          <w:rFonts w:cs="Arial" w:hint="cs"/>
          <w:sz w:val="24"/>
          <w:szCs w:val="24"/>
          <w:rtl/>
        </w:rPr>
        <w:t>.</w:t>
      </w:r>
      <w:r w:rsidRPr="00AF1D22">
        <w:rPr>
          <w:rFonts w:cs="Arial"/>
          <w:sz w:val="24"/>
          <w:szCs w:val="24"/>
          <w:rtl/>
        </w:rPr>
        <w:t xml:space="preserve"> עושה סהר בית סאתים</w:t>
      </w:r>
      <w:r>
        <w:rPr>
          <w:rFonts w:cs="Arial" w:hint="cs"/>
          <w:sz w:val="24"/>
          <w:szCs w:val="24"/>
          <w:rtl/>
        </w:rPr>
        <w:t xml:space="preserve"> </w:t>
      </w:r>
      <w:r w:rsidRPr="008B446F">
        <w:rPr>
          <w:rFonts w:cs="Arial" w:hint="cs"/>
          <w:i/>
          <w:iCs/>
          <w:sz w:val="16"/>
          <w:szCs w:val="16"/>
          <w:rtl/>
        </w:rPr>
        <w:t>אף שיוצא שמדייר שדהו אבל לא שהתכוון ל</w:t>
      </w:r>
      <w:r w:rsidR="004030B6">
        <w:rPr>
          <w:rFonts w:cs="Arial" w:hint="cs"/>
          <w:i/>
          <w:iCs/>
          <w:sz w:val="16"/>
          <w:szCs w:val="16"/>
          <w:rtl/>
        </w:rPr>
        <w:t>כ</w:t>
      </w:r>
      <w:r w:rsidRPr="008B446F">
        <w:rPr>
          <w:rFonts w:cs="Arial" w:hint="cs"/>
          <w:i/>
          <w:iCs/>
          <w:sz w:val="16"/>
          <w:szCs w:val="16"/>
          <w:rtl/>
        </w:rPr>
        <w:t>ך בפירוש</w:t>
      </w:r>
      <w:r w:rsidRPr="004B7F9B">
        <w:rPr>
          <w:rFonts w:cs="Arial" w:hint="cs"/>
          <w:sz w:val="24"/>
          <w:szCs w:val="24"/>
          <w:rtl/>
        </w:rPr>
        <w:t>.</w:t>
      </w:r>
      <w:r w:rsidRPr="00AF1D22">
        <w:rPr>
          <w:rFonts w:cs="Arial"/>
          <w:sz w:val="24"/>
          <w:szCs w:val="24"/>
          <w:rtl/>
        </w:rPr>
        <w:t xml:space="preserve"> בכל עושין סיהרין</w:t>
      </w:r>
      <w:r w:rsidRPr="004B7F9B">
        <w:rPr>
          <w:rFonts w:cs="Arial" w:hint="cs"/>
          <w:sz w:val="24"/>
          <w:szCs w:val="24"/>
          <w:rtl/>
        </w:rPr>
        <w:t>.</w:t>
      </w:r>
      <w:r w:rsidRPr="00AF1D22">
        <w:rPr>
          <w:rFonts w:cs="Arial"/>
          <w:sz w:val="24"/>
          <w:szCs w:val="24"/>
          <w:rtl/>
        </w:rPr>
        <w:t xml:space="preserve"> במחצלאות</w:t>
      </w:r>
      <w:r w:rsidRPr="004B7F9B">
        <w:rPr>
          <w:rFonts w:cs="Arial" w:hint="cs"/>
          <w:sz w:val="24"/>
          <w:szCs w:val="24"/>
          <w:rtl/>
        </w:rPr>
        <w:t>,</w:t>
      </w:r>
      <w:r w:rsidRPr="00AF1D22">
        <w:rPr>
          <w:rFonts w:cs="Arial"/>
          <w:sz w:val="24"/>
          <w:szCs w:val="24"/>
          <w:rtl/>
        </w:rPr>
        <w:t xml:space="preserve"> ובקש</w:t>
      </w:r>
      <w:r w:rsidRPr="004B7F9B">
        <w:rPr>
          <w:rFonts w:cs="Arial" w:hint="cs"/>
          <w:sz w:val="24"/>
          <w:szCs w:val="24"/>
          <w:rtl/>
        </w:rPr>
        <w:t>,</w:t>
      </w:r>
      <w:r w:rsidRPr="00AF1D22">
        <w:rPr>
          <w:rFonts w:cs="Arial"/>
          <w:sz w:val="24"/>
          <w:szCs w:val="24"/>
          <w:rtl/>
        </w:rPr>
        <w:t xml:space="preserve"> ובאבנים</w:t>
      </w:r>
      <w:r w:rsidRPr="004B7F9B">
        <w:rPr>
          <w:rFonts w:cs="Arial" w:hint="cs"/>
          <w:sz w:val="24"/>
          <w:szCs w:val="24"/>
          <w:rtl/>
        </w:rPr>
        <w:t>,</w:t>
      </w:r>
      <w:r w:rsidRPr="00AF1D22">
        <w:rPr>
          <w:rFonts w:cs="Arial"/>
          <w:sz w:val="24"/>
          <w:szCs w:val="24"/>
          <w:rtl/>
        </w:rPr>
        <w:t xml:space="preserve"> אפילו שלשה חבלים זה למעלה מזה</w:t>
      </w:r>
      <w:r w:rsidRPr="004B7F9B">
        <w:rPr>
          <w:rFonts w:cs="Arial" w:hint="cs"/>
          <w:sz w:val="24"/>
          <w:szCs w:val="24"/>
          <w:rtl/>
        </w:rPr>
        <w:t>.</w:t>
      </w:r>
      <w:r w:rsidRPr="00AF1D22">
        <w:rPr>
          <w:rFonts w:cs="Arial"/>
          <w:sz w:val="24"/>
          <w:szCs w:val="24"/>
          <w:rtl/>
        </w:rPr>
        <w:t xml:space="preserve"> ובלבד </w:t>
      </w:r>
      <w:r w:rsidRPr="004B7F9B">
        <w:rPr>
          <w:rFonts w:cs="Arial" w:hint="cs"/>
          <w:sz w:val="24"/>
          <w:szCs w:val="24"/>
          <w:rtl/>
        </w:rPr>
        <w:t>ש</w:t>
      </w:r>
      <w:r w:rsidRPr="004B7F9B">
        <w:rPr>
          <w:rFonts w:cs="Arial"/>
          <w:sz w:val="24"/>
          <w:szCs w:val="24"/>
          <w:rtl/>
        </w:rPr>
        <w:t>יהא</w:t>
      </w:r>
      <w:r w:rsidRPr="00AF1D22">
        <w:rPr>
          <w:rFonts w:cs="Arial"/>
          <w:sz w:val="24"/>
          <w:szCs w:val="24"/>
          <w:rtl/>
        </w:rPr>
        <w:t xml:space="preserve"> בין סהר לסהר [דף ח עמוד א] כמלוא סהר </w:t>
      </w:r>
      <w:r w:rsidRPr="004030B6">
        <w:rPr>
          <w:rFonts w:cs="Arial" w:hint="cs"/>
          <w:i/>
          <w:iCs/>
          <w:sz w:val="16"/>
          <w:szCs w:val="16"/>
          <w:rtl/>
        </w:rPr>
        <w:t>שלא יעברו הבהמות לבן שני הסהרים ונמצא מזבל יותר מארבע סאין</w:t>
      </w:r>
      <w:r w:rsidRPr="004030B6">
        <w:rPr>
          <w:rFonts w:cs="Arial" w:hint="cs"/>
          <w:sz w:val="24"/>
          <w:szCs w:val="24"/>
          <w:rtl/>
        </w:rPr>
        <w:t>.</w:t>
      </w:r>
      <w:r w:rsidRPr="004030B6">
        <w:rPr>
          <w:rFonts w:cs="Arial"/>
          <w:sz w:val="24"/>
          <w:szCs w:val="24"/>
          <w:rtl/>
        </w:rPr>
        <w:t xml:space="preserve"> </w:t>
      </w:r>
      <w:r w:rsidRPr="00AF1D22">
        <w:rPr>
          <w:rFonts w:cs="Arial"/>
          <w:sz w:val="24"/>
          <w:szCs w:val="24"/>
          <w:rtl/>
        </w:rPr>
        <w:t xml:space="preserve">אותו המקום </w:t>
      </w:r>
      <w:r w:rsidRPr="00A12978">
        <w:rPr>
          <w:rFonts w:cs="Arial" w:hint="cs"/>
          <w:b/>
          <w:bCs/>
          <w:sz w:val="24"/>
          <w:szCs w:val="24"/>
          <w:rtl/>
        </w:rPr>
        <w:t>שבן שני הסהרים</w:t>
      </w:r>
      <w:r w:rsidR="004030B6">
        <w:rPr>
          <w:rFonts w:cs="Arial" w:hint="cs"/>
          <w:b/>
          <w:bCs/>
          <w:sz w:val="24"/>
          <w:szCs w:val="24"/>
          <w:rtl/>
        </w:rPr>
        <w:t xml:space="preserve"> </w:t>
      </w:r>
      <w:r w:rsidR="004030B6" w:rsidRPr="004030B6">
        <w:rPr>
          <w:rFonts w:cs="Arial" w:hint="cs"/>
          <w:i/>
          <w:iCs/>
          <w:sz w:val="16"/>
          <w:szCs w:val="16"/>
          <w:rtl/>
        </w:rPr>
        <w:t>אף שאסור לדייר בו</w:t>
      </w:r>
      <w:r w:rsidRPr="004B7F9B">
        <w:rPr>
          <w:rFonts w:cs="Arial" w:hint="cs"/>
          <w:sz w:val="24"/>
          <w:szCs w:val="24"/>
          <w:rtl/>
        </w:rPr>
        <w:t>,</w:t>
      </w:r>
      <w:r w:rsidRPr="004B7F9B">
        <w:rPr>
          <w:rFonts w:cs="Arial"/>
          <w:sz w:val="24"/>
          <w:szCs w:val="24"/>
          <w:rtl/>
        </w:rPr>
        <w:t xml:space="preserve"> </w:t>
      </w:r>
      <w:r w:rsidRPr="00AF1D22">
        <w:rPr>
          <w:rFonts w:cs="Arial"/>
          <w:sz w:val="24"/>
          <w:szCs w:val="24"/>
          <w:rtl/>
        </w:rPr>
        <w:t>חולב בו</w:t>
      </w:r>
      <w:r w:rsidRPr="004B7F9B">
        <w:rPr>
          <w:rFonts w:cs="Arial" w:hint="cs"/>
          <w:sz w:val="24"/>
          <w:szCs w:val="24"/>
          <w:rtl/>
        </w:rPr>
        <w:t>,</w:t>
      </w:r>
      <w:r w:rsidRPr="00AF1D22">
        <w:rPr>
          <w:rFonts w:cs="Arial"/>
          <w:sz w:val="24"/>
          <w:szCs w:val="24"/>
          <w:rtl/>
        </w:rPr>
        <w:t xml:space="preserve"> גוזז בו</w:t>
      </w:r>
      <w:r w:rsidRPr="004B7F9B">
        <w:rPr>
          <w:rFonts w:cs="Arial" w:hint="cs"/>
          <w:sz w:val="24"/>
          <w:szCs w:val="24"/>
          <w:rtl/>
        </w:rPr>
        <w:t>,</w:t>
      </w:r>
      <w:r w:rsidRPr="00AF1D22">
        <w:rPr>
          <w:rFonts w:cs="Arial"/>
          <w:sz w:val="24"/>
          <w:szCs w:val="24"/>
          <w:rtl/>
        </w:rPr>
        <w:t xml:space="preserve"> ומוליך ומביא את הצאן דרך עליה </w:t>
      </w:r>
      <w:r w:rsidR="004030B6">
        <w:rPr>
          <w:rFonts w:cs="Arial" w:hint="cs"/>
          <w:sz w:val="24"/>
          <w:szCs w:val="24"/>
          <w:rtl/>
        </w:rPr>
        <w:t xml:space="preserve">. </w:t>
      </w:r>
      <w:r w:rsidRPr="00AF1D22">
        <w:rPr>
          <w:rFonts w:cs="Arial"/>
          <w:sz w:val="24"/>
          <w:szCs w:val="24"/>
          <w:rtl/>
        </w:rPr>
        <w:t>תני</w:t>
      </w:r>
      <w:r w:rsidRPr="004B7F9B">
        <w:rPr>
          <w:rFonts w:cs="Arial" w:hint="cs"/>
          <w:sz w:val="24"/>
          <w:szCs w:val="24"/>
          <w:rtl/>
        </w:rPr>
        <w:t>,</w:t>
      </w:r>
      <w:r w:rsidRPr="00AF1D22">
        <w:rPr>
          <w:rFonts w:cs="Arial"/>
          <w:sz w:val="24"/>
          <w:szCs w:val="24"/>
          <w:rtl/>
        </w:rPr>
        <w:t xml:space="preserve"> ר"ש בן </w:t>
      </w:r>
      <w:r w:rsidRPr="00A12978">
        <w:rPr>
          <w:rFonts w:cs="Arial" w:hint="cs"/>
          <w:b/>
          <w:bCs/>
          <w:sz w:val="24"/>
          <w:szCs w:val="24"/>
          <w:rtl/>
        </w:rPr>
        <w:t>א</w:t>
      </w:r>
      <w:r w:rsidRPr="00A12978">
        <w:rPr>
          <w:rFonts w:cs="Arial"/>
          <w:b/>
          <w:bCs/>
          <w:sz w:val="24"/>
          <w:szCs w:val="24"/>
          <w:rtl/>
        </w:rPr>
        <w:t>לעזר</w:t>
      </w:r>
      <w:r w:rsidRPr="00AF1D22">
        <w:rPr>
          <w:rFonts w:cs="Arial"/>
          <w:sz w:val="24"/>
          <w:szCs w:val="24"/>
          <w:rtl/>
        </w:rPr>
        <w:t xml:space="preserve"> אמר</w:t>
      </w:r>
      <w:r w:rsidRPr="004B7F9B">
        <w:rPr>
          <w:rFonts w:cs="Arial" w:hint="cs"/>
          <w:sz w:val="24"/>
          <w:szCs w:val="24"/>
          <w:rtl/>
        </w:rPr>
        <w:t>.</w:t>
      </w:r>
      <w:r w:rsidRPr="00AF1D22">
        <w:rPr>
          <w:rFonts w:cs="Arial"/>
          <w:sz w:val="24"/>
          <w:szCs w:val="24"/>
          <w:rtl/>
        </w:rPr>
        <w:t xml:space="preserve"> אם רצה</w:t>
      </w:r>
      <w:r w:rsidRPr="004B7F9B">
        <w:rPr>
          <w:rFonts w:cs="Arial" w:hint="cs"/>
          <w:sz w:val="24"/>
          <w:szCs w:val="24"/>
          <w:rtl/>
        </w:rPr>
        <w:t>,</w:t>
      </w:r>
      <w:r w:rsidRPr="00AF1D22">
        <w:rPr>
          <w:rFonts w:cs="Arial"/>
          <w:sz w:val="24"/>
          <w:szCs w:val="24"/>
          <w:rtl/>
        </w:rPr>
        <w:t xml:space="preserve"> תוקע את היתד בארץ ועושה סהרין בארבע רוחותיה של שמונת סאין</w:t>
      </w:r>
      <w:r w:rsidRPr="004B7F9B">
        <w:rPr>
          <w:rFonts w:cs="Arial" w:hint="cs"/>
          <w:sz w:val="24"/>
          <w:szCs w:val="24"/>
          <w:rtl/>
        </w:rPr>
        <w:t>.</w:t>
      </w:r>
      <w:r w:rsidRPr="00AF1D22">
        <w:rPr>
          <w:rFonts w:cs="Arial"/>
          <w:sz w:val="24"/>
          <w:szCs w:val="24"/>
          <w:rtl/>
        </w:rPr>
        <w:t xml:space="preserve"> אין מדיירין</w:t>
      </w:r>
      <w:r w:rsidRPr="004B7F9B">
        <w:rPr>
          <w:rFonts w:cs="Arial" w:hint="cs"/>
          <w:sz w:val="24"/>
          <w:szCs w:val="24"/>
          <w:rtl/>
        </w:rPr>
        <w:t>,</w:t>
      </w:r>
      <w:r w:rsidRPr="00AF1D22">
        <w:rPr>
          <w:rFonts w:cs="Arial"/>
          <w:sz w:val="24"/>
          <w:szCs w:val="24"/>
          <w:rtl/>
        </w:rPr>
        <w:t xml:space="preserve"> לא בשבתות</w:t>
      </w:r>
      <w:r w:rsidRPr="004B7F9B">
        <w:rPr>
          <w:rFonts w:cs="Arial" w:hint="cs"/>
          <w:sz w:val="24"/>
          <w:szCs w:val="24"/>
          <w:rtl/>
        </w:rPr>
        <w:t>,</w:t>
      </w:r>
      <w:r w:rsidRPr="00AF1D22">
        <w:rPr>
          <w:rFonts w:cs="Arial"/>
          <w:sz w:val="24"/>
          <w:szCs w:val="24"/>
          <w:rtl/>
        </w:rPr>
        <w:t xml:space="preserve"> ולא בימים טובים</w:t>
      </w:r>
      <w:r w:rsidRPr="004B7F9B">
        <w:rPr>
          <w:rFonts w:cs="Arial" w:hint="cs"/>
          <w:sz w:val="24"/>
          <w:szCs w:val="24"/>
          <w:rtl/>
        </w:rPr>
        <w:t>,</w:t>
      </w:r>
      <w:r w:rsidRPr="00AF1D22">
        <w:rPr>
          <w:rFonts w:cs="Arial"/>
          <w:sz w:val="24"/>
          <w:szCs w:val="24"/>
          <w:rtl/>
        </w:rPr>
        <w:t xml:space="preserve"> ולא בחולו של מועד</w:t>
      </w:r>
      <w:r w:rsidRPr="004B7F9B">
        <w:rPr>
          <w:rFonts w:cs="Arial" w:hint="cs"/>
          <w:sz w:val="24"/>
          <w:szCs w:val="24"/>
          <w:rtl/>
        </w:rPr>
        <w:t>,</w:t>
      </w:r>
      <w:r w:rsidRPr="004B7F9B">
        <w:rPr>
          <w:rFonts w:cs="Arial"/>
          <w:sz w:val="24"/>
          <w:szCs w:val="24"/>
          <w:rtl/>
        </w:rPr>
        <w:t xml:space="preserve"> אפי</w:t>
      </w:r>
      <w:r w:rsidRPr="004B7F9B">
        <w:rPr>
          <w:rFonts w:cs="Arial" w:hint="cs"/>
          <w:sz w:val="24"/>
          <w:szCs w:val="24"/>
          <w:rtl/>
        </w:rPr>
        <w:t>לו</w:t>
      </w:r>
      <w:r w:rsidRPr="00AF1D22">
        <w:rPr>
          <w:rFonts w:cs="Arial"/>
          <w:sz w:val="24"/>
          <w:szCs w:val="24"/>
          <w:rtl/>
        </w:rPr>
        <w:t xml:space="preserve"> בטובה</w:t>
      </w:r>
      <w:r w:rsidRPr="004B7F9B">
        <w:rPr>
          <w:rFonts w:cs="Arial" w:hint="cs"/>
          <w:sz w:val="24"/>
          <w:szCs w:val="24"/>
          <w:rtl/>
        </w:rPr>
        <w:t>.</w:t>
      </w:r>
      <w:r w:rsidRPr="00AF1D22">
        <w:rPr>
          <w:rFonts w:cs="Arial"/>
          <w:sz w:val="24"/>
          <w:szCs w:val="24"/>
          <w:rtl/>
        </w:rPr>
        <w:t xml:space="preserve"> ואינו רשאי להושיב שומר</w:t>
      </w:r>
      <w:r w:rsidRPr="004B7F9B">
        <w:rPr>
          <w:rFonts w:cs="Arial" w:hint="cs"/>
          <w:sz w:val="24"/>
          <w:szCs w:val="24"/>
          <w:rtl/>
        </w:rPr>
        <w:t>,</w:t>
      </w:r>
      <w:r w:rsidRPr="00AF1D22">
        <w:rPr>
          <w:rFonts w:cs="Arial"/>
          <w:sz w:val="24"/>
          <w:szCs w:val="24"/>
          <w:rtl/>
        </w:rPr>
        <w:t xml:space="preserve"> ולא לנער את הצאן</w:t>
      </w:r>
      <w:r w:rsidRPr="004B7F9B">
        <w:rPr>
          <w:rFonts w:cs="Arial" w:hint="cs"/>
          <w:sz w:val="24"/>
          <w:szCs w:val="24"/>
          <w:rtl/>
        </w:rPr>
        <w:t>.</w:t>
      </w:r>
      <w:r w:rsidRPr="00AF1D22">
        <w:rPr>
          <w:rFonts w:cs="Arial"/>
          <w:sz w:val="24"/>
          <w:szCs w:val="24"/>
          <w:rtl/>
        </w:rPr>
        <w:t xml:space="preserve"> ואם באו מאיליהן</w:t>
      </w:r>
      <w:r w:rsidRPr="004B7F9B">
        <w:rPr>
          <w:rFonts w:cs="Arial" w:hint="cs"/>
          <w:sz w:val="24"/>
          <w:szCs w:val="24"/>
          <w:rtl/>
        </w:rPr>
        <w:t>,</w:t>
      </w:r>
      <w:r w:rsidRPr="00AF1D22">
        <w:rPr>
          <w:rFonts w:cs="Arial"/>
          <w:sz w:val="24"/>
          <w:szCs w:val="24"/>
          <w:rtl/>
        </w:rPr>
        <w:t xml:space="preserve"> אין מסייעין אותן</w:t>
      </w:r>
      <w:r w:rsidRPr="004B7F9B">
        <w:rPr>
          <w:rFonts w:cs="Arial" w:hint="cs"/>
          <w:sz w:val="24"/>
          <w:szCs w:val="24"/>
          <w:rtl/>
        </w:rPr>
        <w:t>.</w:t>
      </w:r>
      <w:r w:rsidRPr="00AF1D22">
        <w:rPr>
          <w:rFonts w:cs="Arial"/>
          <w:sz w:val="24"/>
          <w:szCs w:val="24"/>
          <w:rtl/>
        </w:rPr>
        <w:t xml:space="preserve"> ואם היו </w:t>
      </w:r>
      <w:r w:rsidRPr="008B446F">
        <w:rPr>
          <w:rFonts w:cs="Arial" w:hint="cs"/>
          <w:i/>
          <w:iCs/>
          <w:sz w:val="16"/>
          <w:szCs w:val="16"/>
          <w:rtl/>
        </w:rPr>
        <w:t>גויים</w:t>
      </w:r>
      <w:r>
        <w:rPr>
          <w:rFonts w:cs="Arial" w:hint="cs"/>
          <w:sz w:val="24"/>
          <w:szCs w:val="24"/>
          <w:rtl/>
        </w:rPr>
        <w:t xml:space="preserve"> ו</w:t>
      </w:r>
      <w:r w:rsidRPr="004B7F9B">
        <w:rPr>
          <w:rFonts w:cs="Arial"/>
          <w:sz w:val="24"/>
          <w:szCs w:val="24"/>
          <w:rtl/>
        </w:rPr>
        <w:t>עושין</w:t>
      </w:r>
      <w:r w:rsidRPr="00AF1D22">
        <w:rPr>
          <w:rFonts w:cs="Arial"/>
          <w:sz w:val="24"/>
          <w:szCs w:val="24"/>
          <w:rtl/>
        </w:rPr>
        <w:t xml:space="preserve"> עמ</w:t>
      </w:r>
      <w:r w:rsidRPr="00AF1D22">
        <w:rPr>
          <w:rFonts w:cs="Arial" w:hint="eastAsia"/>
          <w:sz w:val="24"/>
          <w:szCs w:val="24"/>
          <w:rtl/>
        </w:rPr>
        <w:t>ו</w:t>
      </w:r>
      <w:r w:rsidRPr="00AF1D22">
        <w:rPr>
          <w:rFonts w:cs="Arial"/>
          <w:sz w:val="24"/>
          <w:szCs w:val="24"/>
          <w:rtl/>
        </w:rPr>
        <w:t xml:space="preserve"> בשבתות ובימים טובים </w:t>
      </w:r>
      <w:r w:rsidRPr="008B446F">
        <w:rPr>
          <w:rFonts w:cs="Arial" w:hint="cs"/>
          <w:i/>
          <w:iCs/>
          <w:sz w:val="16"/>
          <w:szCs w:val="16"/>
          <w:rtl/>
        </w:rPr>
        <w:t>בהבלעה</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הוא רשאי להושיב </w:t>
      </w:r>
      <w:r w:rsidRPr="004030B6">
        <w:rPr>
          <w:rFonts w:cs="Arial" w:hint="cs"/>
          <w:i/>
          <w:iCs/>
          <w:sz w:val="16"/>
          <w:szCs w:val="16"/>
          <w:rtl/>
        </w:rPr>
        <w:t>גוי</w:t>
      </w:r>
      <w:r w:rsidRPr="004B7F9B">
        <w:rPr>
          <w:rFonts w:cs="Arial" w:hint="cs"/>
          <w:sz w:val="24"/>
          <w:szCs w:val="24"/>
          <w:rtl/>
        </w:rPr>
        <w:t xml:space="preserve"> </w:t>
      </w:r>
      <w:r w:rsidRPr="00AF1D22">
        <w:rPr>
          <w:rFonts w:cs="Arial"/>
          <w:sz w:val="24"/>
          <w:szCs w:val="24"/>
          <w:rtl/>
        </w:rPr>
        <w:t>שומר ולנער את הצאן</w:t>
      </w:r>
      <w:r w:rsidRPr="004B7F9B">
        <w:rPr>
          <w:rFonts w:cs="Arial" w:hint="cs"/>
          <w:sz w:val="24"/>
          <w:szCs w:val="24"/>
          <w:rtl/>
        </w:rPr>
        <w:t>.</w:t>
      </w:r>
      <w:r w:rsidRPr="00AF1D22">
        <w:rPr>
          <w:rFonts w:cs="Arial"/>
          <w:sz w:val="24"/>
          <w:szCs w:val="24"/>
          <w:rtl/>
        </w:rPr>
        <w:t xml:space="preserve"> ואם באו מאיליהן</w:t>
      </w:r>
      <w:r w:rsidRPr="004B7F9B">
        <w:rPr>
          <w:rFonts w:cs="Arial" w:hint="cs"/>
          <w:sz w:val="24"/>
          <w:szCs w:val="24"/>
          <w:rtl/>
        </w:rPr>
        <w:t>,</w:t>
      </w:r>
      <w:r w:rsidRPr="00AF1D22">
        <w:rPr>
          <w:rFonts w:cs="Arial"/>
          <w:sz w:val="24"/>
          <w:szCs w:val="24"/>
          <w:rtl/>
        </w:rPr>
        <w:t xml:space="preserve"> מסייעין אותן</w:t>
      </w:r>
      <w:r w:rsidRPr="004B7F9B">
        <w:rPr>
          <w:rFonts w:cs="Arial" w:hint="cs"/>
          <w:sz w:val="24"/>
          <w:szCs w:val="24"/>
          <w:rtl/>
        </w:rPr>
        <w:t>.</w:t>
      </w:r>
      <w:r w:rsidRPr="00AF1D22">
        <w:rPr>
          <w:rFonts w:cs="Arial"/>
          <w:sz w:val="24"/>
          <w:szCs w:val="24"/>
          <w:rtl/>
        </w:rPr>
        <w:t xml:space="preserve"> תני</w:t>
      </w:r>
      <w:r w:rsidRPr="004B7F9B">
        <w:rPr>
          <w:rFonts w:cs="Arial" w:hint="cs"/>
          <w:sz w:val="24"/>
          <w:szCs w:val="24"/>
          <w:rtl/>
        </w:rPr>
        <w:t>.</w:t>
      </w:r>
      <w:r w:rsidRPr="00AF1D22">
        <w:rPr>
          <w:rFonts w:cs="Arial"/>
          <w:sz w:val="24"/>
          <w:szCs w:val="24"/>
          <w:rtl/>
        </w:rPr>
        <w:t xml:space="preserve"> רשב"ג אומר</w:t>
      </w:r>
      <w:r w:rsidRPr="004B7F9B">
        <w:rPr>
          <w:rFonts w:cs="Arial" w:hint="cs"/>
          <w:sz w:val="24"/>
          <w:szCs w:val="24"/>
          <w:rtl/>
        </w:rPr>
        <w:t>.</w:t>
      </w:r>
      <w:r>
        <w:rPr>
          <w:rFonts w:cs="Arial" w:hint="cs"/>
          <w:sz w:val="24"/>
          <w:szCs w:val="24"/>
          <w:rtl/>
        </w:rPr>
        <w:t xml:space="preserve"> </w:t>
      </w:r>
      <w:r w:rsidRPr="008B446F">
        <w:rPr>
          <w:rFonts w:cs="Arial" w:hint="cs"/>
          <w:i/>
          <w:iCs/>
          <w:sz w:val="16"/>
          <w:szCs w:val="16"/>
          <w:rtl/>
        </w:rPr>
        <w:t>על ידי גוי</w:t>
      </w:r>
      <w:r w:rsidRPr="00AF1D22">
        <w:rPr>
          <w:rFonts w:cs="Arial"/>
          <w:sz w:val="24"/>
          <w:szCs w:val="24"/>
          <w:rtl/>
        </w:rPr>
        <w:t xml:space="preserve"> בשבת מדיירין בטובה</w:t>
      </w:r>
      <w:r w:rsidRPr="004B7F9B">
        <w:rPr>
          <w:rFonts w:cs="Arial" w:hint="cs"/>
          <w:sz w:val="24"/>
          <w:szCs w:val="24"/>
          <w:rtl/>
        </w:rPr>
        <w:t>,</w:t>
      </w:r>
      <w:r w:rsidRPr="00AF1D22">
        <w:rPr>
          <w:rFonts w:cs="Arial"/>
          <w:sz w:val="24"/>
          <w:szCs w:val="24"/>
          <w:rtl/>
        </w:rPr>
        <w:t xml:space="preserve"> וביום טוב במזונות</w:t>
      </w:r>
      <w:r w:rsidRPr="004B7F9B">
        <w:rPr>
          <w:rFonts w:cs="Arial" w:hint="cs"/>
          <w:sz w:val="24"/>
          <w:szCs w:val="24"/>
          <w:rtl/>
        </w:rPr>
        <w:t>.</w:t>
      </w:r>
      <w:r w:rsidRPr="00AF1D22">
        <w:rPr>
          <w:rFonts w:cs="Arial"/>
          <w:sz w:val="24"/>
          <w:szCs w:val="24"/>
          <w:rtl/>
        </w:rPr>
        <w:t xml:space="preserve"> ובחולו של מועד אפילו בשכר</w:t>
      </w:r>
      <w:r w:rsidRPr="004B7F9B">
        <w:rPr>
          <w:rFonts w:cs="Arial" w:hint="cs"/>
          <w:sz w:val="24"/>
          <w:szCs w:val="24"/>
          <w:rtl/>
        </w:rPr>
        <w:t>.</w:t>
      </w:r>
      <w:r w:rsidRPr="00AF1D22">
        <w:rPr>
          <w:rFonts w:cs="Arial"/>
          <w:sz w:val="24"/>
          <w:szCs w:val="24"/>
          <w:rtl/>
        </w:rPr>
        <w:t xml:space="preserve"> תני</w:t>
      </w:r>
      <w:r w:rsidRPr="004B7F9B">
        <w:rPr>
          <w:rFonts w:cs="Arial" w:hint="cs"/>
          <w:sz w:val="24"/>
          <w:szCs w:val="24"/>
          <w:rtl/>
        </w:rPr>
        <w:t>,</w:t>
      </w:r>
      <w:r w:rsidRPr="00AF1D22">
        <w:rPr>
          <w:rFonts w:cs="Arial"/>
          <w:sz w:val="24"/>
          <w:szCs w:val="24"/>
          <w:rtl/>
        </w:rPr>
        <w:t xml:space="preserve"> השוכר את הצאן</w:t>
      </w:r>
      <w:r w:rsidRPr="004B7F9B">
        <w:rPr>
          <w:rFonts w:cs="Arial" w:hint="cs"/>
          <w:sz w:val="24"/>
          <w:szCs w:val="24"/>
          <w:rtl/>
        </w:rPr>
        <w:t>,</w:t>
      </w:r>
      <w:r w:rsidRPr="00AF1D22">
        <w:rPr>
          <w:rFonts w:cs="Arial"/>
          <w:sz w:val="24"/>
          <w:szCs w:val="24"/>
          <w:rtl/>
        </w:rPr>
        <w:t xml:space="preserve"> אסור לנערה</w:t>
      </w:r>
      <w:r w:rsidRPr="004B7F9B">
        <w:rPr>
          <w:rFonts w:cs="Arial" w:hint="cs"/>
          <w:sz w:val="24"/>
          <w:szCs w:val="24"/>
          <w:rtl/>
        </w:rPr>
        <w:t>.</w:t>
      </w:r>
      <w:r w:rsidRPr="00AF1D22">
        <w:rPr>
          <w:rFonts w:cs="Arial"/>
          <w:sz w:val="24"/>
          <w:szCs w:val="24"/>
          <w:rtl/>
        </w:rPr>
        <w:t xml:space="preserve"> מהו לנערה</w:t>
      </w:r>
      <w:r w:rsidRPr="004B7F9B">
        <w:rPr>
          <w:rFonts w:cs="Arial" w:hint="cs"/>
          <w:sz w:val="24"/>
          <w:szCs w:val="24"/>
          <w:rtl/>
        </w:rPr>
        <w:t>?.</w:t>
      </w:r>
      <w:r w:rsidRPr="00AF1D22">
        <w:rPr>
          <w:rFonts w:cs="Arial"/>
          <w:sz w:val="24"/>
          <w:szCs w:val="24"/>
          <w:rtl/>
        </w:rPr>
        <w:t xml:space="preserve"> מוליכה ממקום למקום</w:t>
      </w:r>
      <w:r w:rsidRPr="004B7F9B">
        <w:rPr>
          <w:rFonts w:cs="Arial" w:hint="cs"/>
          <w:sz w:val="24"/>
          <w:szCs w:val="24"/>
          <w:rtl/>
        </w:rPr>
        <w:t xml:space="preserve">. </w:t>
      </w:r>
      <w:r w:rsidRPr="00A12978">
        <w:rPr>
          <w:rFonts w:cs="Arial" w:hint="cs"/>
          <w:b/>
          <w:bCs/>
          <w:sz w:val="24"/>
          <w:szCs w:val="24"/>
          <w:rtl/>
        </w:rPr>
        <w:t>שעל ידי כך מוציאים גללים לפני הזמן</w:t>
      </w:r>
      <w:r w:rsidRPr="004B7F9B">
        <w:rPr>
          <w:rFonts w:cs="Arial" w:hint="cs"/>
          <w:sz w:val="24"/>
          <w:szCs w:val="24"/>
          <w:rtl/>
        </w:rPr>
        <w:t>.</w:t>
      </w:r>
      <w:r w:rsidRPr="00AF1D22">
        <w:rPr>
          <w:rFonts w:cs="Arial"/>
          <w:sz w:val="24"/>
          <w:szCs w:val="24"/>
          <w:rtl/>
        </w:rPr>
        <w:t xml:space="preserve"> הדא אמרה</w:t>
      </w:r>
      <w:r w:rsidRPr="004B7F9B">
        <w:rPr>
          <w:rFonts w:cs="Arial" w:hint="cs"/>
          <w:sz w:val="24"/>
          <w:szCs w:val="24"/>
          <w:rtl/>
        </w:rPr>
        <w:t>,</w:t>
      </w:r>
      <w:r w:rsidRPr="00AF1D22">
        <w:rPr>
          <w:rFonts w:cs="Arial"/>
          <w:sz w:val="24"/>
          <w:szCs w:val="24"/>
          <w:rtl/>
        </w:rPr>
        <w:t xml:space="preserve"> בששכרה לזמן מועט</w:t>
      </w:r>
      <w:r w:rsidRPr="004B7F9B">
        <w:rPr>
          <w:rFonts w:cs="Arial" w:hint="cs"/>
          <w:sz w:val="24"/>
          <w:szCs w:val="24"/>
          <w:rtl/>
        </w:rPr>
        <w:t xml:space="preserve">, </w:t>
      </w:r>
      <w:r w:rsidRPr="004030B6">
        <w:rPr>
          <w:rFonts w:cs="Arial" w:hint="cs"/>
          <w:i/>
          <w:iCs/>
          <w:sz w:val="16"/>
          <w:szCs w:val="16"/>
          <w:rtl/>
        </w:rPr>
        <w:t>ועל ידי שמוליכם גורם להם להוציא מה שהיו מוציאים למחרת בבית הבעלים.</w:t>
      </w:r>
      <w:r w:rsidRPr="00AF1D22">
        <w:rPr>
          <w:rFonts w:cs="Arial"/>
          <w:sz w:val="24"/>
          <w:szCs w:val="24"/>
          <w:rtl/>
        </w:rPr>
        <w:t xml:space="preserve"> אבל בששכרה לזמן מרובה</w:t>
      </w:r>
      <w:r w:rsidRPr="004B7F9B">
        <w:rPr>
          <w:rFonts w:cs="Arial" w:hint="cs"/>
          <w:sz w:val="24"/>
          <w:szCs w:val="24"/>
          <w:rtl/>
        </w:rPr>
        <w:t>,</w:t>
      </w:r>
      <w:r w:rsidRPr="00AF1D22">
        <w:rPr>
          <w:rFonts w:cs="Arial"/>
          <w:sz w:val="24"/>
          <w:szCs w:val="24"/>
          <w:rtl/>
        </w:rPr>
        <w:t xml:space="preserve"> מותר</w:t>
      </w:r>
      <w:r w:rsidRPr="004B7F9B">
        <w:rPr>
          <w:rFonts w:cs="Arial" w:hint="cs"/>
          <w:sz w:val="24"/>
          <w:szCs w:val="24"/>
          <w:rtl/>
        </w:rPr>
        <w:t>.</w:t>
      </w:r>
      <w:r w:rsidRPr="00AF1D22">
        <w:rPr>
          <w:rFonts w:cs="Arial"/>
          <w:sz w:val="24"/>
          <w:szCs w:val="24"/>
          <w:rtl/>
        </w:rPr>
        <w:t xml:space="preserve"> אותו היום האחרון</w:t>
      </w:r>
      <w:r w:rsidRPr="004B7F9B">
        <w:rPr>
          <w:rFonts w:cs="Arial" w:hint="cs"/>
          <w:sz w:val="24"/>
          <w:szCs w:val="24"/>
          <w:rtl/>
        </w:rPr>
        <w:t>,</w:t>
      </w:r>
      <w:r w:rsidRPr="00AF1D22">
        <w:rPr>
          <w:rFonts w:cs="Arial"/>
          <w:sz w:val="24"/>
          <w:szCs w:val="24"/>
          <w:rtl/>
        </w:rPr>
        <w:t xml:space="preserve"> אסור</w:t>
      </w:r>
      <w:r w:rsidRPr="004B7F9B">
        <w:rPr>
          <w:rFonts w:cs="Arial" w:hint="cs"/>
          <w:sz w:val="24"/>
          <w:szCs w:val="24"/>
          <w:rtl/>
        </w:rPr>
        <w:t xml:space="preserve">. </w:t>
      </w:r>
      <w:r w:rsidRPr="00A12978">
        <w:rPr>
          <w:rFonts w:cs="Arial" w:hint="cs"/>
          <w:b/>
          <w:bCs/>
          <w:sz w:val="24"/>
          <w:szCs w:val="24"/>
          <w:rtl/>
        </w:rPr>
        <w:t>אמר</w:t>
      </w:r>
      <w:r w:rsidRPr="00AF1D22">
        <w:rPr>
          <w:rFonts w:cs="Arial"/>
          <w:sz w:val="24"/>
          <w:szCs w:val="24"/>
          <w:rtl/>
        </w:rPr>
        <w:t xml:space="preserve"> רבי חונה בשם רבי נחמן בר יעקב</w:t>
      </w:r>
      <w:r w:rsidRPr="004B7F9B">
        <w:rPr>
          <w:rFonts w:cs="Arial" w:hint="cs"/>
          <w:sz w:val="24"/>
          <w:szCs w:val="24"/>
          <w:rtl/>
        </w:rPr>
        <w:t>.</w:t>
      </w:r>
      <w:r w:rsidRPr="00AF1D22">
        <w:rPr>
          <w:rFonts w:cs="Arial"/>
          <w:sz w:val="24"/>
          <w:szCs w:val="24"/>
          <w:rtl/>
        </w:rPr>
        <w:t xml:space="preserve"> ההן דאזל ליה </w:t>
      </w:r>
      <w:r w:rsidRPr="00A12978">
        <w:rPr>
          <w:rFonts w:cs="Arial"/>
          <w:b/>
          <w:bCs/>
          <w:sz w:val="24"/>
          <w:szCs w:val="24"/>
          <w:rtl/>
        </w:rPr>
        <w:t>ל</w:t>
      </w:r>
      <w:r w:rsidRPr="00A12978">
        <w:rPr>
          <w:rFonts w:cs="Arial" w:hint="cs"/>
          <w:b/>
          <w:bCs/>
          <w:sz w:val="24"/>
          <w:szCs w:val="24"/>
          <w:rtl/>
        </w:rPr>
        <w:t xml:space="preserve">עשות </w:t>
      </w:r>
      <w:r w:rsidRPr="00A12978">
        <w:rPr>
          <w:rFonts w:cs="Arial"/>
          <w:b/>
          <w:bCs/>
          <w:sz w:val="24"/>
          <w:szCs w:val="24"/>
          <w:rtl/>
        </w:rPr>
        <w:t>צרכ</w:t>
      </w:r>
      <w:r w:rsidRPr="00A12978">
        <w:rPr>
          <w:rFonts w:cs="Arial" w:hint="cs"/>
          <w:b/>
          <w:bCs/>
          <w:sz w:val="24"/>
          <w:szCs w:val="24"/>
          <w:rtl/>
        </w:rPr>
        <w:t>יו</w:t>
      </w:r>
      <w:r w:rsidRPr="00AF1D22">
        <w:rPr>
          <w:rFonts w:cs="Arial"/>
          <w:sz w:val="24"/>
          <w:szCs w:val="24"/>
          <w:rtl/>
        </w:rPr>
        <w:t xml:space="preserve"> ולא מתעני </w:t>
      </w:r>
      <w:r w:rsidRPr="002B4AC8">
        <w:rPr>
          <w:rFonts w:cs="Arial" w:hint="cs"/>
          <w:i/>
          <w:iCs/>
          <w:sz w:val="16"/>
          <w:szCs w:val="16"/>
          <w:rtl/>
        </w:rPr>
        <w:t>מצליח לעשות צרכיו</w:t>
      </w:r>
      <w:r w:rsidRPr="004B7F9B">
        <w:rPr>
          <w:rFonts w:cs="Arial" w:hint="cs"/>
          <w:sz w:val="24"/>
          <w:szCs w:val="24"/>
          <w:rtl/>
        </w:rPr>
        <w:t>.</w:t>
      </w:r>
      <w:r w:rsidRPr="004B7F9B">
        <w:rPr>
          <w:rFonts w:cs="Arial"/>
          <w:sz w:val="24"/>
          <w:szCs w:val="24"/>
          <w:rtl/>
        </w:rPr>
        <w:t xml:space="preserve"> </w:t>
      </w:r>
      <w:r w:rsidRPr="00AF1D22">
        <w:rPr>
          <w:rFonts w:cs="Arial"/>
          <w:sz w:val="24"/>
          <w:szCs w:val="24"/>
          <w:rtl/>
        </w:rPr>
        <w:t>ייזיל מן אתר לאתר</w:t>
      </w:r>
      <w:r w:rsidRPr="004B7F9B">
        <w:rPr>
          <w:rFonts w:cs="Arial" w:hint="cs"/>
          <w:sz w:val="24"/>
          <w:szCs w:val="24"/>
          <w:rtl/>
        </w:rPr>
        <w:t>,</w:t>
      </w:r>
      <w:r w:rsidRPr="00AF1D22">
        <w:rPr>
          <w:rFonts w:cs="Arial"/>
          <w:sz w:val="24"/>
          <w:szCs w:val="24"/>
          <w:rtl/>
        </w:rPr>
        <w:t xml:space="preserve"> והוא מתעני</w:t>
      </w:r>
      <w:r w:rsidRPr="004B7F9B">
        <w:rPr>
          <w:rFonts w:cs="Arial" w:hint="cs"/>
          <w:sz w:val="24"/>
          <w:szCs w:val="24"/>
          <w:rtl/>
        </w:rPr>
        <w:t xml:space="preserve">. </w:t>
      </w:r>
      <w:r w:rsidRPr="00A12978">
        <w:rPr>
          <w:rFonts w:cs="Arial" w:hint="cs"/>
          <w:b/>
          <w:bCs/>
          <w:sz w:val="24"/>
          <w:szCs w:val="24"/>
          <w:rtl/>
        </w:rPr>
        <w:t>אמר</w:t>
      </w:r>
      <w:r w:rsidRPr="00AF1D22">
        <w:rPr>
          <w:rFonts w:cs="Arial"/>
          <w:sz w:val="24"/>
          <w:szCs w:val="24"/>
          <w:rtl/>
        </w:rPr>
        <w:t xml:space="preserve"> רב בשם מר עוקבן</w:t>
      </w:r>
      <w:r w:rsidRPr="004B7F9B">
        <w:rPr>
          <w:rFonts w:cs="Arial" w:hint="cs"/>
          <w:sz w:val="24"/>
          <w:szCs w:val="24"/>
          <w:rtl/>
        </w:rPr>
        <w:t>.</w:t>
      </w:r>
      <w:r w:rsidRPr="00AF1D22">
        <w:rPr>
          <w:rFonts w:cs="Arial"/>
          <w:sz w:val="24"/>
          <w:szCs w:val="24"/>
          <w:rtl/>
        </w:rPr>
        <w:t xml:space="preserve"> חפריתה </w:t>
      </w:r>
      <w:r w:rsidRPr="00E703DF">
        <w:rPr>
          <w:rFonts w:cs="Arial" w:hint="cs"/>
          <w:i/>
          <w:iCs/>
          <w:sz w:val="16"/>
          <w:szCs w:val="16"/>
          <w:rtl/>
        </w:rPr>
        <w:t>כנראה צמח הכרית שזה ממשפחת החלמית</w:t>
      </w:r>
      <w:r w:rsidRPr="004B7F9B">
        <w:rPr>
          <w:rFonts w:cs="Arial"/>
          <w:sz w:val="24"/>
          <w:szCs w:val="24"/>
          <w:rtl/>
        </w:rPr>
        <w:t xml:space="preserve"> </w:t>
      </w:r>
      <w:r w:rsidRPr="00AF1D22">
        <w:rPr>
          <w:rFonts w:cs="Arial"/>
          <w:sz w:val="24"/>
          <w:szCs w:val="24"/>
          <w:rtl/>
        </w:rPr>
        <w:t xml:space="preserve">עיקר </w:t>
      </w:r>
      <w:r w:rsidRPr="008B446F">
        <w:rPr>
          <w:rFonts w:cs="Arial" w:hint="cs"/>
          <w:i/>
          <w:iCs/>
          <w:sz w:val="16"/>
          <w:szCs w:val="16"/>
          <w:rtl/>
        </w:rPr>
        <w:t>השורש</w:t>
      </w:r>
      <w:r w:rsidRPr="004B7F9B">
        <w:rPr>
          <w:rFonts w:cs="Arial" w:hint="cs"/>
          <w:sz w:val="24"/>
          <w:szCs w:val="24"/>
          <w:rtl/>
        </w:rPr>
        <w:t>,</w:t>
      </w:r>
      <w:r w:rsidRPr="004B7F9B">
        <w:rPr>
          <w:rFonts w:cs="Arial"/>
          <w:sz w:val="24"/>
          <w:szCs w:val="24"/>
          <w:rtl/>
        </w:rPr>
        <w:t xml:space="preserve"> </w:t>
      </w:r>
      <w:r w:rsidRPr="00AF1D22">
        <w:rPr>
          <w:rFonts w:cs="Arial"/>
          <w:sz w:val="24"/>
          <w:szCs w:val="24"/>
          <w:rtl/>
        </w:rPr>
        <w:t>טב למעייא</w:t>
      </w:r>
      <w:r w:rsidRPr="004B7F9B">
        <w:rPr>
          <w:rFonts w:cs="Arial" w:hint="cs"/>
          <w:sz w:val="24"/>
          <w:szCs w:val="24"/>
          <w:rtl/>
        </w:rPr>
        <w:t>.</w:t>
      </w:r>
      <w:r w:rsidR="004030B6">
        <w:rPr>
          <w:rFonts w:cs="Arial" w:hint="cs"/>
          <w:sz w:val="24"/>
          <w:szCs w:val="24"/>
          <w:rtl/>
        </w:rPr>
        <w:t xml:space="preserve"> </w:t>
      </w:r>
      <w:r w:rsidRPr="00A12978">
        <w:rPr>
          <w:rFonts w:cs="Arial" w:hint="cs"/>
          <w:b/>
          <w:bCs/>
          <w:sz w:val="28"/>
          <w:szCs w:val="28"/>
          <w:rtl/>
        </w:rPr>
        <w:t>תנן</w:t>
      </w:r>
      <w:r w:rsidRPr="00A12978">
        <w:rPr>
          <w:rFonts w:cs="Arial" w:hint="cs"/>
          <w:b/>
          <w:bCs/>
          <w:sz w:val="24"/>
          <w:szCs w:val="24"/>
          <w:rtl/>
        </w:rPr>
        <w:t xml:space="preserve">, </w:t>
      </w:r>
      <w:r w:rsidRPr="00A12978">
        <w:rPr>
          <w:rFonts w:cs="Arial"/>
          <w:b/>
          <w:bCs/>
          <w:sz w:val="24"/>
          <w:szCs w:val="24"/>
          <w:rtl/>
        </w:rPr>
        <w:t>ומוציא מן הסהר ונותן לתוך שדהו כדרך המזבלין</w:t>
      </w:r>
      <w:r w:rsidRPr="00A12978">
        <w:rPr>
          <w:rFonts w:cs="Arial" w:hint="cs"/>
          <w:b/>
          <w:bCs/>
          <w:sz w:val="24"/>
          <w:szCs w:val="24"/>
          <w:rtl/>
        </w:rPr>
        <w:t>.</w:t>
      </w:r>
      <w:r w:rsidRPr="00AF1D22">
        <w:rPr>
          <w:rFonts w:cs="Arial"/>
          <w:sz w:val="24"/>
          <w:szCs w:val="24"/>
          <w:rtl/>
        </w:rPr>
        <w:t xml:space="preserve"> רבי חייא בר </w:t>
      </w:r>
      <w:r w:rsidRPr="00A12978">
        <w:rPr>
          <w:rFonts w:cs="Arial" w:hint="cs"/>
          <w:b/>
          <w:bCs/>
          <w:sz w:val="24"/>
          <w:szCs w:val="24"/>
          <w:rtl/>
        </w:rPr>
        <w:t>א</w:t>
      </w:r>
      <w:r w:rsidRPr="00A12978">
        <w:rPr>
          <w:rFonts w:cs="Arial"/>
          <w:b/>
          <w:bCs/>
          <w:sz w:val="24"/>
          <w:szCs w:val="24"/>
          <w:rtl/>
        </w:rPr>
        <w:t>בא</w:t>
      </w:r>
      <w:r w:rsidRPr="00AF1D22">
        <w:rPr>
          <w:rFonts w:cs="Arial"/>
          <w:sz w:val="24"/>
          <w:szCs w:val="24"/>
          <w:rtl/>
        </w:rPr>
        <w:t xml:space="preserve"> שאל</w:t>
      </w:r>
      <w:r w:rsidRPr="004B7F9B">
        <w:rPr>
          <w:rFonts w:cs="Arial" w:hint="cs"/>
          <w:sz w:val="24"/>
          <w:szCs w:val="24"/>
          <w:rtl/>
        </w:rPr>
        <w:t>.</w:t>
      </w:r>
      <w:r w:rsidRPr="00AF1D22">
        <w:rPr>
          <w:rFonts w:cs="Arial"/>
          <w:sz w:val="24"/>
          <w:szCs w:val="24"/>
          <w:rtl/>
        </w:rPr>
        <w:t xml:space="preserve"> עד שלא פסקו עובדי עבודה מהו שיהא מותר להוציא מן הסהר וליתן בתוך שדהו כדרך המזבלין</w:t>
      </w:r>
      <w:r w:rsidRPr="004B7F9B">
        <w:rPr>
          <w:rFonts w:cs="Arial" w:hint="cs"/>
          <w:sz w:val="24"/>
          <w:szCs w:val="24"/>
          <w:rtl/>
        </w:rPr>
        <w:t>?</w:t>
      </w:r>
      <w:r w:rsidRPr="004B7F9B">
        <w:rPr>
          <w:rFonts w:cs="Arial"/>
          <w:sz w:val="24"/>
          <w:szCs w:val="24"/>
          <w:rtl/>
        </w:rPr>
        <w:t>:</w:t>
      </w:r>
    </w:p>
    <w:p w14:paraId="449A9ED3" w14:textId="77777777" w:rsidR="001533A6" w:rsidRDefault="001533A6" w:rsidP="001533A6">
      <w:pPr>
        <w:bidi/>
        <w:rPr>
          <w:rFonts w:cs="Arial"/>
          <w:sz w:val="24"/>
          <w:szCs w:val="24"/>
          <w:rtl/>
        </w:rPr>
      </w:pPr>
      <w:r w:rsidRPr="004B7F9B">
        <w:rPr>
          <w:rFonts w:cs="Arial"/>
          <w:sz w:val="24"/>
          <w:szCs w:val="24"/>
          <w:rtl/>
        </w:rPr>
        <w:t>תלמוד ירושלמי (וילנא) מסכת שביעית</w:t>
      </w:r>
    </w:p>
    <w:p w14:paraId="7ACBD2CD" w14:textId="77777777" w:rsidR="001533A6" w:rsidRPr="00AF1D22" w:rsidRDefault="001533A6" w:rsidP="00AF1D22">
      <w:pPr>
        <w:bidi/>
        <w:rPr>
          <w:sz w:val="28"/>
        </w:rPr>
      </w:pPr>
      <w:r w:rsidRPr="004B7F9B">
        <w:rPr>
          <w:rFonts w:cs="Arial"/>
          <w:sz w:val="24"/>
          <w:szCs w:val="24"/>
          <w:rtl/>
        </w:rPr>
        <w:t xml:space="preserve"> </w:t>
      </w:r>
      <w:r w:rsidRPr="00346F29">
        <w:rPr>
          <w:rFonts w:cs="Arial"/>
          <w:sz w:val="28"/>
          <w:szCs w:val="28"/>
          <w:rtl/>
        </w:rPr>
        <w:t xml:space="preserve">פרק ג </w:t>
      </w:r>
      <w:r w:rsidRPr="00AF1D22">
        <w:rPr>
          <w:rFonts w:cs="Arial"/>
          <w:sz w:val="28"/>
          <w:szCs w:val="28"/>
          <w:rtl/>
        </w:rPr>
        <w:t>הלכה ד</w:t>
      </w:r>
    </w:p>
    <w:p w14:paraId="7862ED9E" w14:textId="1382477D" w:rsidR="001533A6" w:rsidRPr="00346F29" w:rsidRDefault="001533A6" w:rsidP="001533A6">
      <w:pPr>
        <w:bidi/>
        <w:rPr>
          <w:rFonts w:cs="Arial"/>
          <w:sz w:val="28"/>
          <w:szCs w:val="28"/>
          <w:rtl/>
        </w:rPr>
      </w:pPr>
      <w:r w:rsidRPr="00AF1D22">
        <w:rPr>
          <w:rFonts w:cs="Arial"/>
          <w:sz w:val="28"/>
          <w:szCs w:val="28"/>
          <w:rtl/>
        </w:rPr>
        <w:t>מתני'</w:t>
      </w:r>
      <w:r w:rsidRPr="00346F29">
        <w:rPr>
          <w:rFonts w:cs="Arial" w:hint="cs"/>
          <w:sz w:val="28"/>
          <w:szCs w:val="28"/>
          <w:rtl/>
        </w:rPr>
        <w:t>:</w:t>
      </w:r>
      <w:r w:rsidRPr="00AF1D22">
        <w:rPr>
          <w:rFonts w:cs="Arial"/>
          <w:sz w:val="28"/>
          <w:szCs w:val="28"/>
          <w:rtl/>
        </w:rPr>
        <w:t xml:space="preserve"> לא יפתח אדם מחצב בתחילה לתוך שדהו</w:t>
      </w:r>
      <w:r w:rsidRPr="00346F29">
        <w:rPr>
          <w:rFonts w:cs="Arial" w:hint="cs"/>
          <w:sz w:val="28"/>
          <w:szCs w:val="28"/>
          <w:rtl/>
        </w:rPr>
        <w:t>.</w:t>
      </w:r>
      <w:r w:rsidRPr="00AF1D22">
        <w:rPr>
          <w:rFonts w:cs="Arial"/>
          <w:sz w:val="28"/>
          <w:szCs w:val="28"/>
          <w:rtl/>
        </w:rPr>
        <w:t xml:space="preserve"> עד שיהא בו שלוש מורביות</w:t>
      </w:r>
      <w:r w:rsidRPr="00346F29">
        <w:rPr>
          <w:rFonts w:cs="Arial" w:hint="cs"/>
          <w:sz w:val="28"/>
          <w:szCs w:val="28"/>
          <w:rtl/>
        </w:rPr>
        <w:t>,</w:t>
      </w:r>
      <w:r w:rsidRPr="00AF1D22">
        <w:rPr>
          <w:rFonts w:cs="Arial"/>
          <w:sz w:val="28"/>
          <w:szCs w:val="28"/>
          <w:rtl/>
        </w:rPr>
        <w:t xml:space="preserve"> שהן שלוש על שלוש על רום שלוש</w:t>
      </w:r>
      <w:r w:rsidRPr="00346F29">
        <w:rPr>
          <w:rFonts w:cs="Arial" w:hint="cs"/>
          <w:sz w:val="28"/>
          <w:szCs w:val="28"/>
          <w:rtl/>
        </w:rPr>
        <w:t>.</w:t>
      </w:r>
      <w:r w:rsidRPr="00AF1D22">
        <w:rPr>
          <w:rFonts w:cs="Arial"/>
          <w:sz w:val="28"/>
          <w:szCs w:val="28"/>
          <w:rtl/>
        </w:rPr>
        <w:t xml:space="preserve"> שיעורן עשרים ושבע אבנים</w:t>
      </w:r>
      <w:r w:rsidRPr="00346F29">
        <w:rPr>
          <w:rFonts w:cs="Arial" w:hint="cs"/>
          <w:sz w:val="28"/>
          <w:szCs w:val="28"/>
          <w:rtl/>
        </w:rPr>
        <w:t>.</w:t>
      </w:r>
      <w:r w:rsidRPr="00AF1D22">
        <w:rPr>
          <w:rFonts w:cs="Arial"/>
          <w:sz w:val="28"/>
          <w:szCs w:val="28"/>
          <w:rtl/>
        </w:rPr>
        <w:t xml:space="preserve"> גדר שיש בו </w:t>
      </w:r>
      <w:r w:rsidR="004030B6">
        <w:rPr>
          <w:rFonts w:cs="Arial" w:hint="cs"/>
          <w:sz w:val="28"/>
          <w:szCs w:val="28"/>
          <w:rtl/>
        </w:rPr>
        <w:t>עשר</w:t>
      </w:r>
      <w:r w:rsidRPr="00AF1D22">
        <w:rPr>
          <w:rFonts w:cs="Arial"/>
          <w:sz w:val="28"/>
          <w:szCs w:val="28"/>
          <w:rtl/>
        </w:rPr>
        <w:t xml:space="preserve"> אבנים של משוי שנים שנים</w:t>
      </w:r>
      <w:r w:rsidRPr="00346F29">
        <w:rPr>
          <w:rFonts w:cs="Arial" w:hint="cs"/>
          <w:sz w:val="28"/>
          <w:szCs w:val="28"/>
          <w:rtl/>
        </w:rPr>
        <w:t>,</w:t>
      </w:r>
      <w:r w:rsidRPr="00AF1D22">
        <w:rPr>
          <w:rFonts w:cs="Arial"/>
          <w:sz w:val="28"/>
          <w:szCs w:val="28"/>
          <w:rtl/>
        </w:rPr>
        <w:t xml:space="preserve"> הרי אילו ינטלו</w:t>
      </w:r>
      <w:r w:rsidRPr="00346F29">
        <w:rPr>
          <w:rFonts w:cs="Arial" w:hint="cs"/>
          <w:sz w:val="28"/>
          <w:szCs w:val="28"/>
          <w:rtl/>
        </w:rPr>
        <w:t>.</w:t>
      </w:r>
      <w:r w:rsidRPr="00AF1D22">
        <w:rPr>
          <w:rFonts w:cs="Arial"/>
          <w:sz w:val="28"/>
          <w:szCs w:val="28"/>
          <w:rtl/>
        </w:rPr>
        <w:t xml:space="preserve"> שיעור גדר עשרה טפחים</w:t>
      </w:r>
      <w:r w:rsidRPr="00346F29">
        <w:rPr>
          <w:rFonts w:cs="Arial" w:hint="cs"/>
          <w:sz w:val="28"/>
          <w:szCs w:val="28"/>
          <w:rtl/>
        </w:rPr>
        <w:t>.</w:t>
      </w:r>
      <w:r w:rsidRPr="00AF1D22">
        <w:rPr>
          <w:rFonts w:cs="Arial"/>
          <w:sz w:val="28"/>
          <w:szCs w:val="28"/>
          <w:rtl/>
        </w:rPr>
        <w:t xml:space="preserve"> פחות מכאן</w:t>
      </w:r>
      <w:r w:rsidRPr="00346F29">
        <w:rPr>
          <w:rFonts w:cs="Arial" w:hint="cs"/>
          <w:sz w:val="28"/>
          <w:szCs w:val="28"/>
          <w:rtl/>
        </w:rPr>
        <w:t>,</w:t>
      </w:r>
      <w:r w:rsidRPr="00346F29">
        <w:rPr>
          <w:rFonts w:cs="Arial"/>
          <w:sz w:val="28"/>
          <w:szCs w:val="28"/>
          <w:rtl/>
        </w:rPr>
        <w:t xml:space="preserve"> ח</w:t>
      </w:r>
      <w:r w:rsidRPr="00346F29">
        <w:rPr>
          <w:rFonts w:cs="Arial" w:hint="cs"/>
          <w:sz w:val="28"/>
          <w:szCs w:val="28"/>
          <w:rtl/>
        </w:rPr>
        <w:t>ו</w:t>
      </w:r>
      <w:r w:rsidRPr="00346F29">
        <w:rPr>
          <w:rFonts w:cs="Arial"/>
          <w:sz w:val="28"/>
          <w:szCs w:val="28"/>
          <w:rtl/>
        </w:rPr>
        <w:t>צ</w:t>
      </w:r>
      <w:r w:rsidRPr="00346F29">
        <w:rPr>
          <w:rFonts w:cs="Arial" w:hint="cs"/>
          <w:sz w:val="28"/>
          <w:szCs w:val="28"/>
          <w:rtl/>
        </w:rPr>
        <w:t>ב</w:t>
      </w:r>
      <w:r w:rsidRPr="00AF1D22">
        <w:rPr>
          <w:rFonts w:cs="Arial"/>
          <w:sz w:val="28"/>
          <w:szCs w:val="28"/>
          <w:rtl/>
        </w:rPr>
        <w:t xml:space="preserve"> וגוממו עד פחות מן הארץ טפח</w:t>
      </w:r>
      <w:r w:rsidRPr="00346F29">
        <w:rPr>
          <w:rFonts w:cs="Arial" w:hint="cs"/>
          <w:sz w:val="28"/>
          <w:szCs w:val="28"/>
          <w:rtl/>
        </w:rPr>
        <w:t>.</w:t>
      </w:r>
      <w:r w:rsidRPr="00AF1D22">
        <w:rPr>
          <w:rFonts w:cs="Arial"/>
          <w:sz w:val="28"/>
          <w:szCs w:val="28"/>
          <w:rtl/>
        </w:rPr>
        <w:t xml:space="preserve"> בד"א</w:t>
      </w:r>
      <w:r w:rsidRPr="00346F29">
        <w:rPr>
          <w:rFonts w:cs="Arial" w:hint="cs"/>
          <w:sz w:val="28"/>
          <w:szCs w:val="28"/>
          <w:rtl/>
        </w:rPr>
        <w:t>?</w:t>
      </w:r>
      <w:r w:rsidRPr="00AF1D22">
        <w:rPr>
          <w:rFonts w:cs="Arial"/>
          <w:sz w:val="28"/>
          <w:szCs w:val="28"/>
          <w:rtl/>
        </w:rPr>
        <w:t xml:space="preserve"> מתוך שלו</w:t>
      </w:r>
      <w:r w:rsidRPr="00346F29">
        <w:rPr>
          <w:rFonts w:cs="Arial" w:hint="cs"/>
          <w:sz w:val="28"/>
          <w:szCs w:val="28"/>
          <w:rtl/>
        </w:rPr>
        <w:t>.</w:t>
      </w:r>
      <w:r w:rsidRPr="00AF1D22">
        <w:rPr>
          <w:rFonts w:cs="Arial"/>
          <w:sz w:val="28"/>
          <w:szCs w:val="28"/>
          <w:rtl/>
        </w:rPr>
        <w:t xml:space="preserve"> אבל מתוך של חבירו</w:t>
      </w:r>
      <w:r w:rsidRPr="00346F29">
        <w:rPr>
          <w:rFonts w:cs="Arial" w:hint="cs"/>
          <w:sz w:val="28"/>
          <w:szCs w:val="28"/>
          <w:rtl/>
        </w:rPr>
        <w:t>,</w:t>
      </w:r>
      <w:r w:rsidRPr="00AF1D22">
        <w:rPr>
          <w:rFonts w:cs="Arial"/>
          <w:sz w:val="28"/>
          <w:szCs w:val="28"/>
          <w:rtl/>
        </w:rPr>
        <w:t xml:space="preserve"> מה שהוא רוצה יטול</w:t>
      </w:r>
      <w:r w:rsidRPr="00346F29">
        <w:rPr>
          <w:rFonts w:cs="Arial" w:hint="cs"/>
          <w:sz w:val="28"/>
          <w:szCs w:val="28"/>
          <w:rtl/>
        </w:rPr>
        <w:t>.</w:t>
      </w:r>
      <w:r w:rsidRPr="00AF1D22">
        <w:rPr>
          <w:rFonts w:cs="Arial"/>
          <w:sz w:val="28"/>
          <w:szCs w:val="28"/>
          <w:rtl/>
        </w:rPr>
        <w:t xml:space="preserve"> בד"א</w:t>
      </w:r>
      <w:r w:rsidRPr="00346F29">
        <w:rPr>
          <w:rFonts w:cs="Arial" w:hint="cs"/>
          <w:sz w:val="28"/>
          <w:szCs w:val="28"/>
          <w:rtl/>
        </w:rPr>
        <w:t>?</w:t>
      </w:r>
      <w:r w:rsidRPr="00AF1D22">
        <w:rPr>
          <w:rFonts w:cs="Arial"/>
          <w:sz w:val="28"/>
          <w:szCs w:val="28"/>
          <w:rtl/>
        </w:rPr>
        <w:t xml:space="preserve"> בזמן שלא התחיל בו ערב שביעית</w:t>
      </w:r>
      <w:r w:rsidRPr="00346F29">
        <w:rPr>
          <w:rFonts w:cs="Arial" w:hint="cs"/>
          <w:sz w:val="28"/>
          <w:szCs w:val="28"/>
          <w:rtl/>
        </w:rPr>
        <w:t>.</w:t>
      </w:r>
      <w:r w:rsidRPr="00AF1D22">
        <w:rPr>
          <w:rFonts w:cs="Arial"/>
          <w:sz w:val="28"/>
          <w:szCs w:val="28"/>
          <w:rtl/>
        </w:rPr>
        <w:t xml:space="preserve"> אבל אם התחיל בו מערב שביעית</w:t>
      </w:r>
      <w:r w:rsidRPr="00346F29">
        <w:rPr>
          <w:rFonts w:cs="Arial" w:hint="cs"/>
          <w:sz w:val="28"/>
          <w:szCs w:val="28"/>
          <w:rtl/>
        </w:rPr>
        <w:t>,</w:t>
      </w:r>
      <w:r w:rsidRPr="00AF1D22">
        <w:rPr>
          <w:rFonts w:cs="Arial"/>
          <w:sz w:val="28"/>
          <w:szCs w:val="28"/>
          <w:rtl/>
        </w:rPr>
        <w:t xml:space="preserve"> מה שהיה רוצה יטול:</w:t>
      </w:r>
    </w:p>
    <w:p w14:paraId="0642BD04" w14:textId="39AD8DF1" w:rsidR="001533A6" w:rsidRPr="00AF1D22" w:rsidRDefault="001533A6" w:rsidP="00AF1D22">
      <w:pPr>
        <w:bidi/>
        <w:rPr>
          <w:rFonts w:cs="Arial"/>
          <w:sz w:val="24"/>
          <w:szCs w:val="24"/>
          <w:rtl/>
        </w:rPr>
      </w:pPr>
      <w:r w:rsidRPr="004B7F9B">
        <w:rPr>
          <w:rFonts w:cs="Arial"/>
          <w:sz w:val="24"/>
          <w:szCs w:val="24"/>
          <w:rtl/>
        </w:rPr>
        <w:t xml:space="preserve"> גמ'</w:t>
      </w:r>
      <w:r w:rsidRPr="004B7F9B">
        <w:rPr>
          <w:rFonts w:cs="Arial" w:hint="cs"/>
          <w:sz w:val="24"/>
          <w:szCs w:val="24"/>
          <w:rtl/>
        </w:rPr>
        <w:t xml:space="preserve">: </w:t>
      </w:r>
      <w:r w:rsidRPr="00A12978">
        <w:rPr>
          <w:rFonts w:cs="Arial" w:hint="cs"/>
          <w:b/>
          <w:bCs/>
          <w:sz w:val="28"/>
          <w:szCs w:val="28"/>
          <w:rtl/>
        </w:rPr>
        <w:t>תנן</w:t>
      </w:r>
      <w:r w:rsidRPr="00A12978">
        <w:rPr>
          <w:rFonts w:cs="Arial" w:hint="cs"/>
          <w:b/>
          <w:bCs/>
          <w:sz w:val="24"/>
          <w:szCs w:val="24"/>
          <w:rtl/>
        </w:rPr>
        <w:t xml:space="preserve">, </w:t>
      </w:r>
      <w:r w:rsidRPr="00A12978">
        <w:rPr>
          <w:rFonts w:cs="Arial"/>
          <w:b/>
          <w:bCs/>
          <w:sz w:val="24"/>
          <w:szCs w:val="24"/>
          <w:rtl/>
        </w:rPr>
        <w:t>לא יפתח אדם מחצב בתחילה לתוך שדהו</w:t>
      </w:r>
      <w:r w:rsidRPr="00A12978">
        <w:rPr>
          <w:rFonts w:cs="Arial" w:hint="cs"/>
          <w:b/>
          <w:bCs/>
          <w:sz w:val="24"/>
          <w:szCs w:val="24"/>
          <w:rtl/>
        </w:rPr>
        <w:t>.</w:t>
      </w:r>
      <w:r w:rsidRPr="00A12978">
        <w:rPr>
          <w:rFonts w:cs="Arial"/>
          <w:b/>
          <w:bCs/>
          <w:sz w:val="24"/>
          <w:szCs w:val="24"/>
          <w:rtl/>
        </w:rPr>
        <w:t xml:space="preserve"> עד שיהא בו שלוש מורביות</w:t>
      </w:r>
      <w:r w:rsidRPr="00A12978">
        <w:rPr>
          <w:rFonts w:cs="Arial" w:hint="cs"/>
          <w:b/>
          <w:bCs/>
          <w:sz w:val="24"/>
          <w:szCs w:val="24"/>
          <w:rtl/>
        </w:rPr>
        <w:t>,</w:t>
      </w:r>
      <w:r w:rsidRPr="00A12978">
        <w:rPr>
          <w:rFonts w:cs="Arial"/>
          <w:b/>
          <w:bCs/>
          <w:sz w:val="24"/>
          <w:szCs w:val="24"/>
          <w:rtl/>
        </w:rPr>
        <w:t xml:space="preserve"> שהן שלוש על שלוש על רום שלוש</w:t>
      </w:r>
      <w:r w:rsidRPr="00A12978">
        <w:rPr>
          <w:rFonts w:cs="Arial" w:hint="cs"/>
          <w:b/>
          <w:bCs/>
          <w:sz w:val="24"/>
          <w:szCs w:val="24"/>
          <w:rtl/>
        </w:rPr>
        <w:t>.</w:t>
      </w:r>
      <w:r w:rsidRPr="00A12978">
        <w:rPr>
          <w:rFonts w:cs="Arial"/>
          <w:b/>
          <w:bCs/>
          <w:sz w:val="24"/>
          <w:szCs w:val="24"/>
          <w:rtl/>
        </w:rPr>
        <w:t xml:space="preserve"> שיעורן עשרים ושבע אבנים</w:t>
      </w:r>
      <w:r w:rsidRPr="004B7F9B">
        <w:rPr>
          <w:rFonts w:cs="Arial" w:hint="cs"/>
          <w:sz w:val="24"/>
          <w:szCs w:val="24"/>
          <w:rtl/>
        </w:rPr>
        <w:t>.</w:t>
      </w:r>
      <w:r w:rsidRPr="00AF1D22">
        <w:rPr>
          <w:rFonts w:cs="Arial"/>
          <w:sz w:val="24"/>
          <w:szCs w:val="24"/>
          <w:rtl/>
        </w:rPr>
        <w:t xml:space="preserve"> היאך עבידא</w:t>
      </w:r>
      <w:r w:rsidRPr="004B7F9B">
        <w:rPr>
          <w:rFonts w:cs="Arial" w:hint="cs"/>
          <w:sz w:val="24"/>
          <w:szCs w:val="24"/>
          <w:rtl/>
        </w:rPr>
        <w:t>?</w:t>
      </w:r>
      <w:r w:rsidRPr="00AF1D22">
        <w:rPr>
          <w:rFonts w:cs="Arial"/>
          <w:sz w:val="24"/>
          <w:szCs w:val="24"/>
          <w:rtl/>
        </w:rPr>
        <w:t xml:space="preserve"> תלתא זמנין מן תשע</w:t>
      </w:r>
      <w:r w:rsidRPr="004B7F9B">
        <w:rPr>
          <w:rFonts w:cs="Arial" w:hint="cs"/>
          <w:sz w:val="24"/>
          <w:szCs w:val="24"/>
          <w:rtl/>
        </w:rPr>
        <w:t>,</w:t>
      </w:r>
      <w:r w:rsidRPr="004B7F9B">
        <w:rPr>
          <w:rFonts w:cs="Arial"/>
          <w:sz w:val="24"/>
          <w:szCs w:val="24"/>
          <w:rtl/>
        </w:rPr>
        <w:t xml:space="preserve"> </w:t>
      </w:r>
      <w:r w:rsidRPr="00A12978">
        <w:rPr>
          <w:rFonts w:cs="Arial" w:hint="cs"/>
          <w:b/>
          <w:bCs/>
          <w:sz w:val="24"/>
          <w:szCs w:val="24"/>
          <w:rtl/>
        </w:rPr>
        <w:t>או</w:t>
      </w:r>
      <w:r w:rsidRPr="00AF1D22">
        <w:rPr>
          <w:rFonts w:cs="Arial"/>
          <w:sz w:val="24"/>
          <w:szCs w:val="24"/>
          <w:rtl/>
        </w:rPr>
        <w:t xml:space="preserve"> תשע זמנין מן תלת</w:t>
      </w:r>
      <w:r w:rsidRPr="004B7F9B">
        <w:rPr>
          <w:rFonts w:cs="Arial" w:hint="cs"/>
          <w:sz w:val="24"/>
          <w:szCs w:val="24"/>
          <w:rtl/>
        </w:rPr>
        <w:t>?</w:t>
      </w:r>
      <w:r w:rsidRPr="004B7F9B">
        <w:rPr>
          <w:rFonts w:cs="Arial"/>
          <w:sz w:val="24"/>
          <w:szCs w:val="24"/>
          <w:rtl/>
        </w:rPr>
        <w:t xml:space="preserve"> </w:t>
      </w:r>
      <w:r w:rsidRPr="00A12978">
        <w:rPr>
          <w:rFonts w:cs="Arial" w:hint="cs"/>
          <w:b/>
          <w:bCs/>
          <w:sz w:val="24"/>
          <w:szCs w:val="24"/>
          <w:rtl/>
        </w:rPr>
        <w:t>העיקר שיהיו</w:t>
      </w:r>
      <w:r w:rsidRPr="00AF1D22">
        <w:rPr>
          <w:rFonts w:cs="Arial"/>
          <w:sz w:val="24"/>
          <w:szCs w:val="24"/>
          <w:rtl/>
        </w:rPr>
        <w:t xml:space="preserve"> עשרין ושבע</w:t>
      </w:r>
      <w:r w:rsidRPr="004B7F9B">
        <w:rPr>
          <w:rFonts w:cs="Arial" w:hint="cs"/>
          <w:sz w:val="24"/>
          <w:szCs w:val="24"/>
          <w:rtl/>
        </w:rPr>
        <w:t>.</w:t>
      </w:r>
      <w:r w:rsidRPr="00AF1D22">
        <w:rPr>
          <w:rFonts w:cs="Arial"/>
          <w:sz w:val="24"/>
          <w:szCs w:val="24"/>
          <w:rtl/>
        </w:rPr>
        <w:t xml:space="preserve"> תני</w:t>
      </w:r>
      <w:r w:rsidRPr="004B7F9B">
        <w:rPr>
          <w:rFonts w:cs="Arial" w:hint="cs"/>
          <w:sz w:val="24"/>
          <w:szCs w:val="24"/>
          <w:rtl/>
        </w:rPr>
        <w:t>.</w:t>
      </w:r>
      <w:r w:rsidRPr="00AF1D22">
        <w:rPr>
          <w:rFonts w:cs="Arial"/>
          <w:sz w:val="24"/>
          <w:szCs w:val="24"/>
          <w:rtl/>
        </w:rPr>
        <w:t xml:space="preserve"> מחצב שבינו לבין חבירו</w:t>
      </w:r>
      <w:r w:rsidRPr="004B7F9B">
        <w:rPr>
          <w:rFonts w:cs="Arial" w:hint="cs"/>
          <w:sz w:val="24"/>
          <w:szCs w:val="24"/>
          <w:rtl/>
        </w:rPr>
        <w:t>,</w:t>
      </w:r>
      <w:r w:rsidRPr="00AF1D22">
        <w:rPr>
          <w:rFonts w:cs="Arial"/>
          <w:sz w:val="24"/>
          <w:szCs w:val="24"/>
          <w:rtl/>
        </w:rPr>
        <w:t xml:space="preserve"> ופתח בו חבירו בהיתר</w:t>
      </w:r>
      <w:r w:rsidRPr="004B7F9B">
        <w:rPr>
          <w:rFonts w:cs="Arial" w:hint="cs"/>
          <w:sz w:val="24"/>
          <w:szCs w:val="24"/>
          <w:rtl/>
        </w:rPr>
        <w:t>,</w:t>
      </w:r>
      <w:r w:rsidRPr="00AF1D22">
        <w:rPr>
          <w:rFonts w:cs="Arial"/>
          <w:sz w:val="24"/>
          <w:szCs w:val="24"/>
          <w:rtl/>
        </w:rPr>
        <w:t xml:space="preserve"> מותר</w:t>
      </w:r>
      <w:r w:rsidRPr="004B7F9B">
        <w:rPr>
          <w:rFonts w:cs="Arial" w:hint="cs"/>
          <w:sz w:val="24"/>
          <w:szCs w:val="24"/>
          <w:rtl/>
        </w:rPr>
        <w:t>.</w:t>
      </w:r>
      <w:r w:rsidRPr="00AF1D22">
        <w:rPr>
          <w:rFonts w:cs="Arial"/>
          <w:sz w:val="24"/>
          <w:szCs w:val="24"/>
          <w:rtl/>
        </w:rPr>
        <w:t xml:space="preserve"> ואם היתה ריקה</w:t>
      </w:r>
      <w:r w:rsidRPr="004B7F9B">
        <w:rPr>
          <w:rFonts w:cs="Arial" w:hint="cs"/>
          <w:sz w:val="24"/>
          <w:szCs w:val="24"/>
          <w:rtl/>
        </w:rPr>
        <w:t>,</w:t>
      </w:r>
      <w:r w:rsidRPr="00AF1D22">
        <w:rPr>
          <w:rFonts w:cs="Arial"/>
          <w:sz w:val="24"/>
          <w:szCs w:val="24"/>
          <w:rtl/>
        </w:rPr>
        <w:t xml:space="preserve"> אסור</w:t>
      </w:r>
      <w:r w:rsidRPr="004B7F9B">
        <w:rPr>
          <w:rFonts w:cs="Arial" w:hint="cs"/>
          <w:sz w:val="24"/>
          <w:szCs w:val="24"/>
          <w:rtl/>
        </w:rPr>
        <w:t>.</w:t>
      </w:r>
      <w:r w:rsidRPr="00AF1D22">
        <w:rPr>
          <w:rFonts w:cs="Arial"/>
          <w:sz w:val="24"/>
          <w:szCs w:val="24"/>
          <w:rtl/>
        </w:rPr>
        <w:t xml:space="preserve"> תמן תנינן</w:t>
      </w:r>
      <w:r w:rsidRPr="004B7F9B">
        <w:rPr>
          <w:rFonts w:cs="Arial" w:hint="cs"/>
          <w:sz w:val="24"/>
          <w:szCs w:val="24"/>
          <w:rtl/>
        </w:rPr>
        <w:t>.</w:t>
      </w:r>
      <w:r w:rsidRPr="00AF1D22">
        <w:rPr>
          <w:rFonts w:cs="Arial"/>
          <w:sz w:val="24"/>
          <w:szCs w:val="24"/>
          <w:rtl/>
        </w:rPr>
        <w:t xml:space="preserve"> הזיז </w:t>
      </w:r>
      <w:r w:rsidR="004F747D">
        <w:rPr>
          <w:rFonts w:cs="Arial" w:hint="cs"/>
          <w:sz w:val="24"/>
          <w:szCs w:val="24"/>
          <w:rtl/>
        </w:rPr>
        <w:t xml:space="preserve"> </w:t>
      </w:r>
      <w:r w:rsidR="004F747D">
        <w:rPr>
          <w:rFonts w:cs="Arial" w:hint="cs"/>
          <w:i/>
          <w:iCs/>
          <w:sz w:val="16"/>
          <w:szCs w:val="16"/>
          <w:rtl/>
        </w:rPr>
        <w:t>מעין</w:t>
      </w:r>
      <w:r w:rsidR="004F747D">
        <w:rPr>
          <w:rFonts w:cs="Arial" w:hint="cs"/>
          <w:sz w:val="24"/>
          <w:szCs w:val="24"/>
          <w:rtl/>
        </w:rPr>
        <w:t xml:space="preserve"> </w:t>
      </w:r>
      <w:r w:rsidRPr="00033110">
        <w:rPr>
          <w:rFonts w:cs="Arial" w:hint="cs"/>
          <w:i/>
          <w:iCs/>
          <w:sz w:val="16"/>
          <w:szCs w:val="16"/>
          <w:rtl/>
        </w:rPr>
        <w:t>קורה מעל הפתח לנוי</w:t>
      </w:r>
      <w:r w:rsidRPr="004B7F9B">
        <w:rPr>
          <w:rFonts w:cs="Arial"/>
          <w:sz w:val="24"/>
          <w:szCs w:val="24"/>
          <w:rtl/>
        </w:rPr>
        <w:t xml:space="preserve"> </w:t>
      </w:r>
      <w:r w:rsidRPr="00AF1D22">
        <w:rPr>
          <w:rFonts w:cs="Arial"/>
          <w:sz w:val="24"/>
          <w:szCs w:val="24"/>
          <w:rtl/>
        </w:rPr>
        <w:t>מביא את הטומאה בכל שהוא</w:t>
      </w:r>
      <w:r w:rsidRPr="004B7F9B">
        <w:rPr>
          <w:rFonts w:cs="Arial" w:hint="cs"/>
          <w:sz w:val="24"/>
          <w:szCs w:val="24"/>
          <w:rtl/>
        </w:rPr>
        <w:t>.</w:t>
      </w:r>
      <w:r w:rsidRPr="00AF1D22">
        <w:rPr>
          <w:rFonts w:cs="Arial"/>
          <w:sz w:val="24"/>
          <w:szCs w:val="24"/>
          <w:rtl/>
        </w:rPr>
        <w:t xml:space="preserve"> הגזרה</w:t>
      </w:r>
      <w:r w:rsidRPr="00AF1D22">
        <w:rPr>
          <w:rFonts w:cs="Arial"/>
          <w:i/>
          <w:iCs/>
          <w:sz w:val="16"/>
          <w:szCs w:val="16"/>
          <w:rtl/>
        </w:rPr>
        <w:t xml:space="preserve"> </w:t>
      </w:r>
      <w:r w:rsidRPr="00033110">
        <w:rPr>
          <w:rFonts w:cs="Arial" w:hint="cs"/>
          <w:i/>
          <w:iCs/>
          <w:sz w:val="16"/>
          <w:szCs w:val="16"/>
          <w:rtl/>
        </w:rPr>
        <w:t>קורה מעל הפתח לא לנוי</w:t>
      </w:r>
      <w:r w:rsidRPr="004B7F9B">
        <w:rPr>
          <w:rFonts w:cs="Arial"/>
          <w:sz w:val="24"/>
          <w:szCs w:val="24"/>
          <w:rtl/>
        </w:rPr>
        <w:t xml:space="preserve"> </w:t>
      </w:r>
      <w:r w:rsidRPr="00AF1D22">
        <w:rPr>
          <w:rFonts w:cs="Arial"/>
          <w:sz w:val="24"/>
          <w:szCs w:val="24"/>
          <w:rtl/>
        </w:rPr>
        <w:t xml:space="preserve">והגובלית </w:t>
      </w:r>
      <w:r w:rsidRPr="00033110">
        <w:rPr>
          <w:rFonts w:cs="Arial" w:hint="cs"/>
          <w:i/>
          <w:iCs/>
          <w:sz w:val="16"/>
          <w:szCs w:val="16"/>
          <w:rtl/>
        </w:rPr>
        <w:t>קורה בצורת חצי עיגול מעל הפתח</w:t>
      </w:r>
      <w:r w:rsidR="004F747D">
        <w:rPr>
          <w:rFonts w:cs="Arial" w:hint="cs"/>
          <w:i/>
          <w:iCs/>
          <w:sz w:val="16"/>
          <w:szCs w:val="16"/>
          <w:rtl/>
        </w:rPr>
        <w:t>, מביא את הטומאה</w:t>
      </w:r>
      <w:r>
        <w:rPr>
          <w:rFonts w:cs="Arial" w:hint="cs"/>
          <w:sz w:val="24"/>
          <w:szCs w:val="24"/>
          <w:rtl/>
        </w:rPr>
        <w:t xml:space="preserve"> </w:t>
      </w:r>
      <w:r w:rsidRPr="00AF1D22">
        <w:rPr>
          <w:rFonts w:cs="Arial"/>
          <w:sz w:val="24"/>
          <w:szCs w:val="24"/>
          <w:rtl/>
        </w:rPr>
        <w:t>בפותח טפח</w:t>
      </w:r>
      <w:r w:rsidRPr="004B7F9B">
        <w:rPr>
          <w:rFonts w:cs="Arial" w:hint="cs"/>
          <w:sz w:val="24"/>
          <w:szCs w:val="24"/>
          <w:rtl/>
        </w:rPr>
        <w:t>.</w:t>
      </w:r>
      <w:r w:rsidRPr="004B7F9B">
        <w:rPr>
          <w:rFonts w:cs="Arial"/>
          <w:sz w:val="24"/>
          <w:szCs w:val="24"/>
          <w:rtl/>
        </w:rPr>
        <w:t xml:space="preserve"> </w:t>
      </w:r>
      <w:r w:rsidRPr="004B7F9B">
        <w:rPr>
          <w:rFonts w:cs="Arial" w:hint="cs"/>
          <w:sz w:val="24"/>
          <w:szCs w:val="24"/>
          <w:rtl/>
        </w:rPr>
        <w:t xml:space="preserve"> </w:t>
      </w:r>
      <w:r w:rsidRPr="00A12978">
        <w:rPr>
          <w:rFonts w:cs="Arial" w:hint="cs"/>
          <w:b/>
          <w:bCs/>
          <w:sz w:val="24"/>
          <w:szCs w:val="24"/>
          <w:rtl/>
        </w:rPr>
        <w:t>במה אמרו הזיז מביא את הטמאה בכל שהו?</w:t>
      </w:r>
      <w:r w:rsidRPr="00A12978">
        <w:rPr>
          <w:rFonts w:cs="Arial"/>
          <w:b/>
          <w:bCs/>
          <w:sz w:val="24"/>
          <w:szCs w:val="24"/>
          <w:rtl/>
        </w:rPr>
        <w:t xml:space="preserve"> בזיז שהוא גבוה מן הפתח ג' נדבכין</w:t>
      </w:r>
      <w:r w:rsidRPr="00A12978">
        <w:rPr>
          <w:rFonts w:cs="Arial" w:hint="cs"/>
          <w:b/>
          <w:bCs/>
          <w:sz w:val="24"/>
          <w:szCs w:val="24"/>
          <w:rtl/>
        </w:rPr>
        <w:t>,</w:t>
      </w:r>
      <w:r w:rsidRPr="00A12978">
        <w:rPr>
          <w:rFonts w:cs="Arial"/>
          <w:b/>
          <w:bCs/>
          <w:sz w:val="24"/>
          <w:szCs w:val="24"/>
          <w:rtl/>
        </w:rPr>
        <w:t xml:space="preserve"> שהן שנים עשר טפח</w:t>
      </w:r>
      <w:r>
        <w:rPr>
          <w:rFonts w:cs="Arial" w:hint="cs"/>
          <w:sz w:val="24"/>
          <w:szCs w:val="24"/>
          <w:rtl/>
        </w:rPr>
        <w:t xml:space="preserve"> </w:t>
      </w:r>
      <w:r w:rsidRPr="00033110">
        <w:rPr>
          <w:rFonts w:cs="Arial" w:hint="cs"/>
          <w:i/>
          <w:iCs/>
          <w:sz w:val="16"/>
          <w:szCs w:val="16"/>
          <w:rtl/>
        </w:rPr>
        <w:t>שרק שם זה נויו</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 אמר ר"ח בר </w:t>
      </w:r>
      <w:r w:rsidRPr="00A12978">
        <w:rPr>
          <w:rFonts w:cs="Arial" w:hint="cs"/>
          <w:b/>
          <w:bCs/>
          <w:sz w:val="24"/>
          <w:szCs w:val="24"/>
          <w:rtl/>
        </w:rPr>
        <w:t>א</w:t>
      </w:r>
      <w:r w:rsidRPr="00A12978">
        <w:rPr>
          <w:rFonts w:cs="Arial"/>
          <w:b/>
          <w:bCs/>
          <w:sz w:val="24"/>
          <w:szCs w:val="24"/>
          <w:rtl/>
        </w:rPr>
        <w:t>בא</w:t>
      </w:r>
      <w:r w:rsidRPr="004B7F9B">
        <w:rPr>
          <w:rFonts w:cs="Arial" w:hint="cs"/>
          <w:sz w:val="24"/>
          <w:szCs w:val="24"/>
          <w:rtl/>
        </w:rPr>
        <w:t>.</w:t>
      </w:r>
      <w:r w:rsidRPr="00AF1D22">
        <w:rPr>
          <w:rFonts w:cs="Arial"/>
          <w:sz w:val="24"/>
          <w:szCs w:val="24"/>
          <w:rtl/>
        </w:rPr>
        <w:t xml:space="preserve"> הדא אמרה</w:t>
      </w:r>
      <w:r w:rsidRPr="004B7F9B">
        <w:rPr>
          <w:rFonts w:cs="Arial" w:hint="cs"/>
          <w:sz w:val="24"/>
          <w:szCs w:val="24"/>
          <w:rtl/>
        </w:rPr>
        <w:t>.</w:t>
      </w:r>
      <w:r w:rsidRPr="00AF1D22">
        <w:rPr>
          <w:rFonts w:cs="Arial"/>
          <w:sz w:val="24"/>
          <w:szCs w:val="24"/>
          <w:rtl/>
        </w:rPr>
        <w:t xml:space="preserve"> זה שהוא מקבל </w:t>
      </w:r>
      <w:r w:rsidRPr="00A12978">
        <w:rPr>
          <w:rFonts w:cs="Arial" w:hint="cs"/>
          <w:b/>
          <w:bCs/>
          <w:sz w:val="24"/>
          <w:szCs w:val="24"/>
          <w:rtl/>
        </w:rPr>
        <w:t>לבנות</w:t>
      </w:r>
      <w:r w:rsidRPr="004B7F9B">
        <w:rPr>
          <w:rFonts w:cs="Arial" w:hint="cs"/>
          <w:sz w:val="24"/>
          <w:szCs w:val="24"/>
          <w:rtl/>
        </w:rPr>
        <w:t xml:space="preserve"> </w:t>
      </w:r>
      <w:r w:rsidRPr="00AF1D22">
        <w:rPr>
          <w:rFonts w:cs="Arial"/>
          <w:sz w:val="24"/>
          <w:szCs w:val="24"/>
          <w:rtl/>
        </w:rPr>
        <w:t xml:space="preserve">נדבך </w:t>
      </w:r>
      <w:r w:rsidRPr="00A12978">
        <w:rPr>
          <w:rFonts w:cs="Arial" w:hint="cs"/>
          <w:b/>
          <w:bCs/>
          <w:sz w:val="24"/>
          <w:szCs w:val="24"/>
          <w:rtl/>
        </w:rPr>
        <w:t>ל</w:t>
      </w:r>
      <w:r w:rsidRPr="00A12978">
        <w:rPr>
          <w:rFonts w:cs="Arial"/>
          <w:b/>
          <w:bCs/>
          <w:sz w:val="24"/>
          <w:szCs w:val="24"/>
          <w:rtl/>
        </w:rPr>
        <w:t>חבירו</w:t>
      </w:r>
      <w:r w:rsidRPr="004B7F9B">
        <w:rPr>
          <w:rFonts w:cs="Arial" w:hint="cs"/>
          <w:sz w:val="24"/>
          <w:szCs w:val="24"/>
          <w:rtl/>
        </w:rPr>
        <w:t>,</w:t>
      </w:r>
      <w:r w:rsidRPr="00AF1D22">
        <w:rPr>
          <w:rFonts w:cs="Arial"/>
          <w:sz w:val="24"/>
          <w:szCs w:val="24"/>
          <w:rtl/>
        </w:rPr>
        <w:t xml:space="preserve"> צריך לעשות לו ארבעה טפחים כדי מקום</w:t>
      </w:r>
      <w:r w:rsidRPr="004B7F9B">
        <w:rPr>
          <w:rFonts w:cs="Arial" w:hint="cs"/>
          <w:sz w:val="24"/>
          <w:szCs w:val="24"/>
          <w:rtl/>
        </w:rPr>
        <w:t>.</w:t>
      </w:r>
      <w:r w:rsidRPr="00AF1D22">
        <w:rPr>
          <w:rFonts w:cs="Arial"/>
          <w:sz w:val="24"/>
          <w:szCs w:val="24"/>
          <w:rtl/>
        </w:rPr>
        <w:t xml:space="preserve"> א"ר יוסי</w:t>
      </w:r>
      <w:r w:rsidRPr="004B7F9B">
        <w:rPr>
          <w:rFonts w:cs="Arial" w:hint="cs"/>
          <w:sz w:val="24"/>
          <w:szCs w:val="24"/>
          <w:rtl/>
        </w:rPr>
        <w:t>.</w:t>
      </w:r>
      <w:r w:rsidRPr="004B7F9B">
        <w:rPr>
          <w:rFonts w:cs="Arial"/>
          <w:sz w:val="24"/>
          <w:szCs w:val="24"/>
          <w:rtl/>
        </w:rPr>
        <w:t xml:space="preserve"> </w:t>
      </w:r>
      <w:r w:rsidRPr="00A12978">
        <w:rPr>
          <w:rFonts w:cs="Arial"/>
          <w:b/>
          <w:bCs/>
          <w:sz w:val="24"/>
          <w:szCs w:val="24"/>
          <w:rtl/>
        </w:rPr>
        <w:t>מתני</w:t>
      </w:r>
      <w:r w:rsidRPr="00A12978">
        <w:rPr>
          <w:rFonts w:cs="Arial" w:hint="cs"/>
          <w:b/>
          <w:bCs/>
          <w:sz w:val="24"/>
          <w:szCs w:val="24"/>
          <w:rtl/>
        </w:rPr>
        <w:t>תין</w:t>
      </w:r>
      <w:r w:rsidRPr="00AF1D22">
        <w:rPr>
          <w:rFonts w:cs="Arial"/>
          <w:sz w:val="24"/>
          <w:szCs w:val="24"/>
          <w:rtl/>
        </w:rPr>
        <w:t xml:space="preserve"> אמרה כן</w:t>
      </w:r>
      <w:r w:rsidR="004F747D">
        <w:rPr>
          <w:rFonts w:cs="Arial" w:hint="cs"/>
          <w:sz w:val="24"/>
          <w:szCs w:val="24"/>
          <w:rtl/>
        </w:rPr>
        <w:t>.</w:t>
      </w:r>
      <w:r w:rsidRPr="00AF1D22">
        <w:rPr>
          <w:rFonts w:cs="Arial"/>
          <w:sz w:val="24"/>
          <w:szCs w:val="24"/>
          <w:rtl/>
        </w:rPr>
        <w:t xml:space="preserve"> </w:t>
      </w:r>
      <w:r w:rsidRPr="00A12978">
        <w:rPr>
          <w:rFonts w:cs="Arial" w:hint="cs"/>
          <w:b/>
          <w:bCs/>
          <w:sz w:val="24"/>
          <w:szCs w:val="24"/>
          <w:rtl/>
        </w:rPr>
        <w:t>דתנן</w:t>
      </w:r>
      <w:r w:rsidRPr="004B7F9B">
        <w:rPr>
          <w:rFonts w:cs="Arial" w:hint="cs"/>
          <w:sz w:val="24"/>
          <w:szCs w:val="24"/>
          <w:rtl/>
        </w:rPr>
        <w:t xml:space="preserve">, </w:t>
      </w:r>
      <w:r w:rsidRPr="00AF1D22">
        <w:rPr>
          <w:rFonts w:cs="Arial"/>
          <w:sz w:val="24"/>
          <w:szCs w:val="24"/>
          <w:rtl/>
        </w:rPr>
        <w:t>ובמה אמרו הזיז מביא את הטומאה בכל שהוא</w:t>
      </w:r>
      <w:r w:rsidRPr="004B7F9B">
        <w:rPr>
          <w:rFonts w:cs="Arial" w:hint="cs"/>
          <w:sz w:val="24"/>
          <w:szCs w:val="24"/>
          <w:rtl/>
        </w:rPr>
        <w:t>?</w:t>
      </w:r>
      <w:r w:rsidRPr="00AF1D22">
        <w:rPr>
          <w:rFonts w:cs="Arial"/>
          <w:sz w:val="24"/>
          <w:szCs w:val="24"/>
          <w:rtl/>
        </w:rPr>
        <w:t xml:space="preserve"> בזיז שהוא גבוה מן הפתח ג' נדבכין</w:t>
      </w:r>
      <w:r w:rsidRPr="004B7F9B">
        <w:rPr>
          <w:rFonts w:cs="Arial" w:hint="cs"/>
          <w:sz w:val="24"/>
          <w:szCs w:val="24"/>
          <w:rtl/>
        </w:rPr>
        <w:t>,</w:t>
      </w:r>
      <w:r w:rsidRPr="00AF1D22">
        <w:rPr>
          <w:rFonts w:cs="Arial"/>
          <w:sz w:val="24"/>
          <w:szCs w:val="24"/>
          <w:rtl/>
        </w:rPr>
        <w:t xml:space="preserve"> שהן שנים עשר טפח</w:t>
      </w:r>
      <w:r w:rsidRPr="004B7F9B">
        <w:rPr>
          <w:rFonts w:cs="Arial" w:hint="cs"/>
          <w:sz w:val="24"/>
          <w:szCs w:val="24"/>
          <w:rtl/>
        </w:rPr>
        <w:t xml:space="preserve">. </w:t>
      </w:r>
      <w:r w:rsidRPr="00033110">
        <w:rPr>
          <w:rFonts w:cs="Arial" w:hint="cs"/>
          <w:i/>
          <w:iCs/>
          <w:sz w:val="16"/>
          <w:szCs w:val="16"/>
          <w:rtl/>
        </w:rPr>
        <w:t>רואים שנדבך ארבע טפחים</w:t>
      </w:r>
      <w:r w:rsidRPr="004B7F9B">
        <w:rPr>
          <w:rFonts w:cs="Arial" w:hint="cs"/>
          <w:sz w:val="24"/>
          <w:szCs w:val="24"/>
          <w:rtl/>
        </w:rPr>
        <w:t>.</w:t>
      </w:r>
      <w:r w:rsidRPr="00AF1D22">
        <w:rPr>
          <w:rFonts w:cs="Arial"/>
          <w:sz w:val="24"/>
          <w:szCs w:val="24"/>
          <w:rtl/>
        </w:rPr>
        <w:t xml:space="preserve"> ולמה תנינן נדבכין</w:t>
      </w:r>
      <w:r w:rsidR="004F747D">
        <w:rPr>
          <w:rFonts w:cs="Arial" w:hint="cs"/>
          <w:sz w:val="24"/>
          <w:szCs w:val="24"/>
          <w:rtl/>
        </w:rPr>
        <w:t>?</w:t>
      </w:r>
      <w:r w:rsidRPr="00AF1D22">
        <w:rPr>
          <w:rFonts w:cs="Arial"/>
          <w:sz w:val="24"/>
          <w:szCs w:val="24"/>
          <w:rtl/>
        </w:rPr>
        <w:t xml:space="preserve"> </w:t>
      </w:r>
      <w:r w:rsidRPr="00A12978">
        <w:rPr>
          <w:rFonts w:cs="Arial" w:hint="cs"/>
          <w:b/>
          <w:bCs/>
          <w:sz w:val="24"/>
          <w:szCs w:val="24"/>
          <w:rtl/>
        </w:rPr>
        <w:t>הרי יכל לאמר שנים עשר טפחים סתם?</w:t>
      </w:r>
      <w:r w:rsidRPr="004B7F9B">
        <w:rPr>
          <w:rFonts w:cs="Arial"/>
          <w:sz w:val="24"/>
          <w:szCs w:val="24"/>
          <w:rtl/>
        </w:rPr>
        <w:t xml:space="preserve"> </w:t>
      </w:r>
      <w:r w:rsidRPr="00AF1D22">
        <w:rPr>
          <w:rFonts w:cs="Arial"/>
          <w:sz w:val="24"/>
          <w:szCs w:val="24"/>
          <w:rtl/>
        </w:rPr>
        <w:t>למדת הדין</w:t>
      </w:r>
      <w:r w:rsidRPr="004B7F9B">
        <w:rPr>
          <w:rFonts w:cs="Arial" w:hint="cs"/>
          <w:sz w:val="24"/>
          <w:szCs w:val="24"/>
          <w:rtl/>
        </w:rPr>
        <w:t xml:space="preserve">. </w:t>
      </w:r>
      <w:r w:rsidRPr="00033110">
        <w:rPr>
          <w:rFonts w:cs="Arial" w:hint="cs"/>
          <w:i/>
          <w:iCs/>
          <w:sz w:val="16"/>
          <w:szCs w:val="16"/>
          <w:rtl/>
        </w:rPr>
        <w:t>ללמד שהמקבל מחברו לבנות לו נדבך, בונה ארבעה טפחים</w:t>
      </w:r>
      <w:r w:rsidRPr="004B7F9B">
        <w:rPr>
          <w:rFonts w:cs="Arial" w:hint="cs"/>
          <w:sz w:val="24"/>
          <w:szCs w:val="24"/>
          <w:rtl/>
        </w:rPr>
        <w:t>.</w:t>
      </w:r>
      <w:r w:rsidRPr="004B7F9B">
        <w:rPr>
          <w:rFonts w:cs="Arial"/>
          <w:sz w:val="24"/>
          <w:szCs w:val="24"/>
          <w:rtl/>
        </w:rPr>
        <w:t xml:space="preserve"> ר"</w:t>
      </w:r>
      <w:r w:rsidRPr="00AF1D22">
        <w:rPr>
          <w:rFonts w:cs="Arial"/>
          <w:sz w:val="24"/>
          <w:szCs w:val="24"/>
          <w:rtl/>
        </w:rPr>
        <w:t xml:space="preserve">ח בר </w:t>
      </w:r>
      <w:r w:rsidRPr="00A12978">
        <w:rPr>
          <w:rFonts w:cs="Arial" w:hint="cs"/>
          <w:b/>
          <w:bCs/>
          <w:sz w:val="24"/>
          <w:szCs w:val="24"/>
          <w:rtl/>
        </w:rPr>
        <w:t>א</w:t>
      </w:r>
      <w:r w:rsidRPr="00A12978">
        <w:rPr>
          <w:rFonts w:cs="Arial"/>
          <w:b/>
          <w:bCs/>
          <w:sz w:val="24"/>
          <w:szCs w:val="24"/>
          <w:rtl/>
        </w:rPr>
        <w:t>בא</w:t>
      </w:r>
      <w:r w:rsidRPr="00AF1D22">
        <w:rPr>
          <w:rFonts w:cs="Arial"/>
          <w:sz w:val="24"/>
          <w:szCs w:val="24"/>
          <w:rtl/>
        </w:rPr>
        <w:t xml:space="preserve"> שאל</w:t>
      </w:r>
      <w:r w:rsidRPr="004B7F9B">
        <w:rPr>
          <w:rFonts w:cs="Arial" w:hint="cs"/>
          <w:sz w:val="24"/>
          <w:szCs w:val="24"/>
          <w:rtl/>
        </w:rPr>
        <w:t>.</w:t>
      </w:r>
      <w:r w:rsidRPr="00AF1D22">
        <w:rPr>
          <w:rFonts w:cs="Arial"/>
          <w:sz w:val="24"/>
          <w:szCs w:val="24"/>
          <w:rtl/>
        </w:rPr>
        <w:t xml:space="preserve"> אינון שיעורין </w:t>
      </w:r>
      <w:r w:rsidRPr="00A12978">
        <w:rPr>
          <w:rFonts w:cs="Arial" w:hint="cs"/>
          <w:b/>
          <w:bCs/>
          <w:sz w:val="24"/>
          <w:szCs w:val="24"/>
          <w:rtl/>
        </w:rPr>
        <w:t>ש</w:t>
      </w:r>
      <w:r w:rsidR="004F747D">
        <w:rPr>
          <w:rFonts w:cs="Arial" w:hint="cs"/>
          <w:b/>
          <w:bCs/>
          <w:sz w:val="24"/>
          <w:szCs w:val="24"/>
          <w:rtl/>
        </w:rPr>
        <w:t>נאמרו</w:t>
      </w:r>
      <w:r w:rsidRPr="00A12978">
        <w:rPr>
          <w:rFonts w:cs="Arial" w:hint="cs"/>
          <w:b/>
          <w:bCs/>
          <w:sz w:val="24"/>
          <w:szCs w:val="24"/>
          <w:rtl/>
        </w:rPr>
        <w:t xml:space="preserve"> לגבי הגדר</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כאינון שיעוריא </w:t>
      </w:r>
      <w:r w:rsidRPr="00A12978">
        <w:rPr>
          <w:rFonts w:cs="Arial" w:hint="cs"/>
          <w:b/>
          <w:bCs/>
          <w:sz w:val="24"/>
          <w:szCs w:val="24"/>
          <w:rtl/>
        </w:rPr>
        <w:t>ש</w:t>
      </w:r>
      <w:r w:rsidR="004F747D">
        <w:rPr>
          <w:rFonts w:cs="Arial" w:hint="cs"/>
          <w:b/>
          <w:bCs/>
          <w:sz w:val="24"/>
          <w:szCs w:val="24"/>
          <w:rtl/>
        </w:rPr>
        <w:t>נאמרו</w:t>
      </w:r>
      <w:r w:rsidRPr="00A12978">
        <w:rPr>
          <w:rFonts w:cs="Arial" w:hint="cs"/>
          <w:b/>
          <w:bCs/>
          <w:sz w:val="24"/>
          <w:szCs w:val="24"/>
          <w:rtl/>
        </w:rPr>
        <w:t xml:space="preserve"> גבי טומאה</w:t>
      </w:r>
      <w:r w:rsidR="004F747D">
        <w:rPr>
          <w:rFonts w:cs="Arial" w:hint="cs"/>
          <w:b/>
          <w:bCs/>
          <w:sz w:val="24"/>
          <w:szCs w:val="24"/>
          <w:rtl/>
        </w:rPr>
        <w:t>?</w:t>
      </w:r>
      <w:r w:rsidRPr="00A12978">
        <w:rPr>
          <w:rFonts w:cs="Arial" w:hint="cs"/>
          <w:b/>
          <w:bCs/>
          <w:sz w:val="24"/>
          <w:szCs w:val="24"/>
          <w:rtl/>
        </w:rPr>
        <w:t xml:space="preserve"> </w:t>
      </w:r>
      <w:r w:rsidRPr="004F747D">
        <w:rPr>
          <w:rFonts w:cs="Arial" w:hint="cs"/>
          <w:i/>
          <w:iCs/>
          <w:sz w:val="16"/>
          <w:szCs w:val="16"/>
          <w:rtl/>
        </w:rPr>
        <w:t>וכל נדבך</w:t>
      </w:r>
      <w:r w:rsidR="004F747D" w:rsidRPr="004F747D">
        <w:rPr>
          <w:rFonts w:cs="Arial" w:hint="cs"/>
          <w:i/>
          <w:iCs/>
          <w:sz w:val="16"/>
          <w:szCs w:val="16"/>
          <w:rtl/>
        </w:rPr>
        <w:t xml:space="preserve"> בגדר</w:t>
      </w:r>
      <w:r w:rsidRPr="004F747D">
        <w:rPr>
          <w:rFonts w:cs="Arial" w:hint="cs"/>
          <w:i/>
          <w:iCs/>
          <w:sz w:val="16"/>
          <w:szCs w:val="16"/>
          <w:rtl/>
        </w:rPr>
        <w:t xml:space="preserve"> צריך שיהיה של ארבעה טפחים?.</w:t>
      </w:r>
      <w:r w:rsidRPr="00A12978">
        <w:rPr>
          <w:rFonts w:cs="Arial" w:hint="cs"/>
          <w:b/>
          <w:bCs/>
          <w:sz w:val="24"/>
          <w:szCs w:val="24"/>
          <w:rtl/>
        </w:rPr>
        <w:t xml:space="preserve"> אמר</w:t>
      </w:r>
      <w:r w:rsidRPr="004B7F9B">
        <w:rPr>
          <w:rFonts w:cs="Arial"/>
          <w:sz w:val="24"/>
          <w:szCs w:val="24"/>
          <w:rtl/>
        </w:rPr>
        <w:t xml:space="preserve"> </w:t>
      </w:r>
      <w:r w:rsidRPr="00AF1D22">
        <w:rPr>
          <w:rFonts w:cs="Arial"/>
          <w:sz w:val="24"/>
          <w:szCs w:val="24"/>
          <w:rtl/>
        </w:rPr>
        <w:t>רבי חזקיה בר יעקב בר אחא בשם ר' יוסי ב"ר חנינא</w:t>
      </w:r>
      <w:r w:rsidRPr="004B7F9B">
        <w:rPr>
          <w:rFonts w:cs="Arial" w:hint="cs"/>
          <w:sz w:val="24"/>
          <w:szCs w:val="24"/>
          <w:rtl/>
        </w:rPr>
        <w:t>.</w:t>
      </w:r>
      <w:r w:rsidRPr="00AF1D22">
        <w:rPr>
          <w:rFonts w:cs="Arial"/>
          <w:sz w:val="24"/>
          <w:szCs w:val="24"/>
          <w:rtl/>
        </w:rPr>
        <w:t xml:space="preserve"> אילין שיעורייא כאינון שיעורייא</w:t>
      </w:r>
      <w:r w:rsidRPr="004B7F9B">
        <w:rPr>
          <w:rFonts w:cs="Arial" w:hint="cs"/>
          <w:sz w:val="24"/>
          <w:szCs w:val="24"/>
          <w:rtl/>
        </w:rPr>
        <w:t>.</w:t>
      </w:r>
      <w:r w:rsidRPr="00AF1D22">
        <w:rPr>
          <w:rFonts w:cs="Arial"/>
          <w:sz w:val="24"/>
          <w:szCs w:val="24"/>
          <w:rtl/>
        </w:rPr>
        <w:t xml:space="preserve"> הכא את אמר שיעור גדר עשרה טפחים</w:t>
      </w:r>
      <w:r w:rsidRPr="004B7F9B">
        <w:rPr>
          <w:rFonts w:cs="Arial" w:hint="cs"/>
          <w:sz w:val="24"/>
          <w:szCs w:val="24"/>
          <w:rtl/>
        </w:rPr>
        <w:t>,</w:t>
      </w:r>
      <w:r w:rsidRPr="00AF1D22">
        <w:rPr>
          <w:rFonts w:cs="Arial"/>
          <w:sz w:val="24"/>
          <w:szCs w:val="24"/>
          <w:rtl/>
        </w:rPr>
        <w:t xml:space="preserve"> פחות מכאן </w:t>
      </w:r>
      <w:r w:rsidRPr="00A12978">
        <w:rPr>
          <w:rFonts w:cs="Arial"/>
          <w:b/>
          <w:bCs/>
          <w:sz w:val="24"/>
          <w:szCs w:val="24"/>
          <w:rtl/>
        </w:rPr>
        <w:t>ח</w:t>
      </w:r>
      <w:r w:rsidRPr="00A12978">
        <w:rPr>
          <w:rFonts w:cs="Arial" w:hint="cs"/>
          <w:b/>
          <w:bCs/>
          <w:sz w:val="24"/>
          <w:szCs w:val="24"/>
          <w:rtl/>
        </w:rPr>
        <w:t>ו</w:t>
      </w:r>
      <w:r w:rsidRPr="00A12978">
        <w:rPr>
          <w:rFonts w:cs="Arial"/>
          <w:b/>
          <w:bCs/>
          <w:sz w:val="24"/>
          <w:szCs w:val="24"/>
          <w:rtl/>
        </w:rPr>
        <w:t>צב</w:t>
      </w:r>
      <w:r w:rsidRPr="00A12978">
        <w:rPr>
          <w:rFonts w:cs="Arial" w:hint="cs"/>
          <w:b/>
          <w:bCs/>
          <w:sz w:val="24"/>
          <w:szCs w:val="24"/>
          <w:rtl/>
        </w:rPr>
        <w:t xml:space="preserve"> וכ"ו.</w:t>
      </w:r>
      <w:r w:rsidRPr="00A12978">
        <w:rPr>
          <w:rFonts w:cs="Arial"/>
          <w:b/>
          <w:bCs/>
          <w:sz w:val="24"/>
          <w:szCs w:val="24"/>
          <w:rtl/>
        </w:rPr>
        <w:t xml:space="preserve"> ו</w:t>
      </w:r>
      <w:r w:rsidRPr="00A12978">
        <w:rPr>
          <w:rFonts w:cs="Arial" w:hint="cs"/>
          <w:b/>
          <w:bCs/>
          <w:sz w:val="24"/>
          <w:szCs w:val="24"/>
          <w:rtl/>
        </w:rPr>
        <w:t>ה</w:t>
      </w:r>
      <w:r w:rsidRPr="00A12978">
        <w:rPr>
          <w:rFonts w:cs="Arial"/>
          <w:b/>
          <w:bCs/>
          <w:sz w:val="24"/>
          <w:szCs w:val="24"/>
          <w:rtl/>
        </w:rPr>
        <w:t>כא</w:t>
      </w:r>
      <w:r w:rsidRPr="004B7F9B">
        <w:rPr>
          <w:rFonts w:cs="Arial"/>
          <w:sz w:val="24"/>
          <w:szCs w:val="24"/>
          <w:rtl/>
        </w:rPr>
        <w:t xml:space="preserve"> </w:t>
      </w:r>
      <w:r w:rsidRPr="00AF1D22">
        <w:rPr>
          <w:rFonts w:cs="Arial"/>
          <w:sz w:val="24"/>
          <w:szCs w:val="24"/>
          <w:rtl/>
        </w:rPr>
        <w:t xml:space="preserve">את אמר הכין </w:t>
      </w:r>
      <w:r w:rsidRPr="00A12978">
        <w:rPr>
          <w:rFonts w:cs="Arial" w:hint="cs"/>
          <w:b/>
          <w:bCs/>
          <w:sz w:val="24"/>
          <w:szCs w:val="24"/>
          <w:rtl/>
        </w:rPr>
        <w:t>שכל נדבך ארבעה טפחים</w:t>
      </w:r>
      <w:r w:rsidRPr="000E7E67">
        <w:rPr>
          <w:rFonts w:cs="Arial" w:hint="cs"/>
          <w:i/>
          <w:iCs/>
          <w:sz w:val="16"/>
          <w:szCs w:val="16"/>
          <w:rtl/>
        </w:rPr>
        <w:t xml:space="preserve"> </w:t>
      </w:r>
      <w:r w:rsidRPr="000E7E67">
        <w:rPr>
          <w:rFonts w:cs="Arial" w:hint="cs"/>
          <w:sz w:val="16"/>
          <w:szCs w:val="16"/>
          <w:rtl/>
        </w:rPr>
        <w:t>ואך זה מסתדר</w:t>
      </w:r>
      <w:r w:rsidRPr="004B7F9B">
        <w:rPr>
          <w:rFonts w:cs="Arial" w:hint="cs"/>
          <w:sz w:val="24"/>
          <w:szCs w:val="24"/>
          <w:rtl/>
        </w:rPr>
        <w:t>?</w:t>
      </w:r>
      <w:r w:rsidRPr="004B7F9B">
        <w:rPr>
          <w:rFonts w:cs="Arial"/>
          <w:sz w:val="24"/>
          <w:szCs w:val="24"/>
          <w:rtl/>
        </w:rPr>
        <w:t xml:space="preserve"> </w:t>
      </w:r>
      <w:r w:rsidRPr="00AF1D22">
        <w:rPr>
          <w:rFonts w:cs="Arial"/>
          <w:sz w:val="24"/>
          <w:szCs w:val="24"/>
          <w:rtl/>
        </w:rPr>
        <w:t>מה אנן קיימין</w:t>
      </w:r>
      <w:r w:rsidRPr="004B7F9B">
        <w:rPr>
          <w:rFonts w:cs="Arial" w:hint="cs"/>
          <w:sz w:val="24"/>
          <w:szCs w:val="24"/>
          <w:rtl/>
        </w:rPr>
        <w:t>?</w:t>
      </w:r>
      <w:r w:rsidRPr="00AF1D22">
        <w:rPr>
          <w:rFonts w:cs="Arial"/>
          <w:sz w:val="24"/>
          <w:szCs w:val="24"/>
          <w:rtl/>
        </w:rPr>
        <w:t xml:space="preserve"> אם כשהיו ב' נדבכין</w:t>
      </w:r>
      <w:r w:rsidRPr="004B7F9B">
        <w:rPr>
          <w:rFonts w:cs="Arial" w:hint="cs"/>
          <w:sz w:val="24"/>
          <w:szCs w:val="24"/>
          <w:rtl/>
        </w:rPr>
        <w:t>,</w:t>
      </w:r>
      <w:r w:rsidRPr="00AF1D22">
        <w:rPr>
          <w:rFonts w:cs="Arial"/>
          <w:sz w:val="24"/>
          <w:szCs w:val="24"/>
          <w:rtl/>
        </w:rPr>
        <w:t xml:space="preserve"> ניתני שמונה טפחים</w:t>
      </w:r>
      <w:r w:rsidRPr="004B7F9B">
        <w:rPr>
          <w:rFonts w:cs="Arial" w:hint="cs"/>
          <w:sz w:val="24"/>
          <w:szCs w:val="24"/>
          <w:rtl/>
        </w:rPr>
        <w:t>.</w:t>
      </w:r>
      <w:r w:rsidRPr="00AF1D22">
        <w:rPr>
          <w:rFonts w:cs="Arial"/>
          <w:sz w:val="24"/>
          <w:szCs w:val="24"/>
          <w:rtl/>
        </w:rPr>
        <w:t xml:space="preserve"> אם כשהיו ג'</w:t>
      </w:r>
      <w:r w:rsidRPr="004B7F9B">
        <w:rPr>
          <w:rFonts w:cs="Arial" w:hint="cs"/>
          <w:sz w:val="24"/>
          <w:szCs w:val="24"/>
          <w:rtl/>
        </w:rPr>
        <w:t>,</w:t>
      </w:r>
      <w:r w:rsidRPr="00AF1D22">
        <w:rPr>
          <w:rFonts w:cs="Arial"/>
          <w:sz w:val="24"/>
          <w:szCs w:val="24"/>
          <w:rtl/>
        </w:rPr>
        <w:t xml:space="preserve"> ניתני שנים עשר טפחים</w:t>
      </w:r>
      <w:r w:rsidRPr="004B7F9B">
        <w:rPr>
          <w:rFonts w:cs="Arial" w:hint="cs"/>
          <w:sz w:val="24"/>
          <w:szCs w:val="24"/>
          <w:rtl/>
        </w:rPr>
        <w:t>?</w:t>
      </w:r>
      <w:r w:rsidRPr="00AF1D22">
        <w:rPr>
          <w:rFonts w:cs="Arial"/>
          <w:sz w:val="24"/>
          <w:szCs w:val="24"/>
          <w:rtl/>
        </w:rPr>
        <w:t xml:space="preserve"> א"ר יוסי</w:t>
      </w:r>
      <w:r w:rsidRPr="004B7F9B">
        <w:rPr>
          <w:rFonts w:cs="Arial" w:hint="cs"/>
          <w:sz w:val="24"/>
          <w:szCs w:val="24"/>
          <w:rtl/>
        </w:rPr>
        <w:t>.</w:t>
      </w:r>
      <w:r w:rsidRPr="00AF1D22">
        <w:rPr>
          <w:rFonts w:cs="Arial"/>
          <w:sz w:val="24"/>
          <w:szCs w:val="24"/>
          <w:rtl/>
        </w:rPr>
        <w:t xml:space="preserve"> צא חצי טפח לסיתות מכאן</w:t>
      </w:r>
      <w:r w:rsidRPr="004B7F9B">
        <w:rPr>
          <w:rFonts w:cs="Arial" w:hint="cs"/>
          <w:sz w:val="24"/>
          <w:szCs w:val="24"/>
          <w:rtl/>
        </w:rPr>
        <w:t>,</w:t>
      </w:r>
      <w:r w:rsidRPr="00AF1D22">
        <w:rPr>
          <w:rFonts w:cs="Arial"/>
          <w:sz w:val="24"/>
          <w:szCs w:val="24"/>
          <w:rtl/>
        </w:rPr>
        <w:t xml:space="preserve"> וחצי טפח לסיתות מכאן</w:t>
      </w:r>
      <w:r w:rsidRPr="004B7F9B">
        <w:rPr>
          <w:rFonts w:cs="Arial" w:hint="cs"/>
          <w:sz w:val="24"/>
          <w:szCs w:val="24"/>
          <w:rtl/>
        </w:rPr>
        <w:t>,</w:t>
      </w:r>
      <w:r w:rsidRPr="00AF1D22">
        <w:rPr>
          <w:rFonts w:cs="Arial"/>
          <w:sz w:val="24"/>
          <w:szCs w:val="24"/>
          <w:rtl/>
        </w:rPr>
        <w:t xml:space="preserve"> וכן לחבריה</w:t>
      </w:r>
      <w:r w:rsidRPr="004B7F9B">
        <w:rPr>
          <w:rFonts w:cs="Arial" w:hint="cs"/>
          <w:sz w:val="24"/>
          <w:szCs w:val="24"/>
          <w:rtl/>
        </w:rPr>
        <w:t xml:space="preserve">. </w:t>
      </w:r>
      <w:r w:rsidRPr="004F747D">
        <w:rPr>
          <w:rFonts w:cs="Arial" w:hint="cs"/>
          <w:i/>
          <w:iCs/>
          <w:sz w:val="16"/>
          <w:szCs w:val="16"/>
          <w:rtl/>
        </w:rPr>
        <w:t>במקום חיבור כל שני נדבחים</w:t>
      </w:r>
      <w:r w:rsidRPr="004B7F9B">
        <w:rPr>
          <w:rFonts w:cs="Arial" w:hint="cs"/>
          <w:sz w:val="24"/>
          <w:szCs w:val="24"/>
          <w:rtl/>
        </w:rPr>
        <w:t>,</w:t>
      </w:r>
      <w:r w:rsidRPr="00AF1D22">
        <w:rPr>
          <w:rFonts w:cs="Arial"/>
          <w:sz w:val="24"/>
          <w:szCs w:val="24"/>
          <w:rtl/>
        </w:rPr>
        <w:t xml:space="preserve"> נמצא [דף ח עמוד ב] ג' נדבכים של עשרה טפחים</w:t>
      </w:r>
      <w:r w:rsidRPr="004B7F9B">
        <w:rPr>
          <w:rFonts w:cs="Arial" w:hint="cs"/>
          <w:sz w:val="24"/>
          <w:szCs w:val="24"/>
          <w:rtl/>
        </w:rPr>
        <w:t>.</w:t>
      </w:r>
      <w:r w:rsidRPr="00AF1D22">
        <w:rPr>
          <w:rFonts w:cs="Arial"/>
          <w:sz w:val="24"/>
          <w:szCs w:val="24"/>
          <w:rtl/>
        </w:rPr>
        <w:t xml:space="preserve"> פחות מכאן אינו לא גדר ולא מחצב </w:t>
      </w:r>
      <w:r w:rsidR="004F747D" w:rsidRPr="004F747D">
        <w:rPr>
          <w:rFonts w:cs="Arial" w:hint="cs"/>
          <w:i/>
          <w:iCs/>
          <w:sz w:val="16"/>
          <w:szCs w:val="16"/>
          <w:rtl/>
        </w:rPr>
        <w:t>ואסור לקחת את כל האבנים</w:t>
      </w:r>
      <w:r w:rsidR="004F747D">
        <w:rPr>
          <w:rFonts w:cs="Arial" w:hint="cs"/>
          <w:sz w:val="24"/>
          <w:szCs w:val="24"/>
          <w:rtl/>
        </w:rPr>
        <w:t xml:space="preserve">, </w:t>
      </w:r>
      <w:r w:rsidRPr="000E7E67">
        <w:rPr>
          <w:rFonts w:cs="Arial" w:hint="cs"/>
          <w:i/>
          <w:iCs/>
          <w:sz w:val="16"/>
          <w:szCs w:val="16"/>
          <w:rtl/>
        </w:rPr>
        <w:t>אלא גומם עד פחות מן הארץ טפח.</w:t>
      </w:r>
      <w:r w:rsidRPr="004B7F9B">
        <w:rPr>
          <w:rFonts w:cs="Arial"/>
          <w:sz w:val="24"/>
          <w:szCs w:val="24"/>
          <w:rtl/>
        </w:rPr>
        <w:t xml:space="preserve"> </w:t>
      </w:r>
      <w:r w:rsidRPr="00AF1D22">
        <w:rPr>
          <w:rFonts w:cs="Arial"/>
          <w:sz w:val="24"/>
          <w:szCs w:val="24"/>
          <w:rtl/>
        </w:rPr>
        <w:t>תני</w:t>
      </w:r>
      <w:r w:rsidRPr="004B7F9B">
        <w:rPr>
          <w:rFonts w:cs="Arial" w:hint="cs"/>
          <w:sz w:val="24"/>
          <w:szCs w:val="24"/>
          <w:rtl/>
        </w:rPr>
        <w:t>.</w:t>
      </w:r>
      <w:r w:rsidRPr="00AF1D22">
        <w:rPr>
          <w:rFonts w:cs="Arial"/>
          <w:sz w:val="24"/>
          <w:szCs w:val="24"/>
          <w:rtl/>
        </w:rPr>
        <w:t xml:space="preserve"> א"ר יודא</w:t>
      </w:r>
      <w:r w:rsidRPr="004B7F9B">
        <w:rPr>
          <w:rFonts w:cs="Arial" w:hint="cs"/>
          <w:sz w:val="24"/>
          <w:szCs w:val="24"/>
          <w:rtl/>
        </w:rPr>
        <w:t>.</w:t>
      </w:r>
      <w:r w:rsidRPr="00AF1D22">
        <w:rPr>
          <w:rFonts w:cs="Arial"/>
          <w:sz w:val="24"/>
          <w:szCs w:val="24"/>
          <w:rtl/>
        </w:rPr>
        <w:t xml:space="preserve"> בד"א</w:t>
      </w:r>
      <w:r w:rsidRPr="004B7F9B">
        <w:rPr>
          <w:rFonts w:cs="Arial" w:hint="cs"/>
          <w:sz w:val="24"/>
          <w:szCs w:val="24"/>
          <w:rtl/>
        </w:rPr>
        <w:t>?</w:t>
      </w:r>
      <w:r w:rsidRPr="00AF1D22">
        <w:rPr>
          <w:rFonts w:cs="Arial"/>
          <w:sz w:val="24"/>
          <w:szCs w:val="24"/>
          <w:rtl/>
        </w:rPr>
        <w:t xml:space="preserve"> בזמן </w:t>
      </w:r>
      <w:r w:rsidRPr="00A12978">
        <w:rPr>
          <w:rFonts w:cs="Arial" w:hint="cs"/>
          <w:b/>
          <w:bCs/>
          <w:sz w:val="24"/>
          <w:szCs w:val="24"/>
          <w:rtl/>
        </w:rPr>
        <w:t>ש</w:t>
      </w:r>
      <w:r w:rsidRPr="00A12978">
        <w:rPr>
          <w:rFonts w:cs="Arial"/>
          <w:b/>
          <w:bCs/>
          <w:sz w:val="24"/>
          <w:szCs w:val="24"/>
          <w:rtl/>
        </w:rPr>
        <w:t>נתכוין</w:t>
      </w:r>
      <w:r w:rsidRPr="00AF1D22">
        <w:rPr>
          <w:rFonts w:cs="Arial"/>
          <w:sz w:val="24"/>
          <w:szCs w:val="24"/>
          <w:rtl/>
        </w:rPr>
        <w:t xml:space="preserve"> לתיקון שדהו</w:t>
      </w:r>
      <w:r w:rsidRPr="004B7F9B">
        <w:rPr>
          <w:rFonts w:cs="Arial" w:hint="cs"/>
          <w:sz w:val="24"/>
          <w:szCs w:val="24"/>
          <w:rtl/>
        </w:rPr>
        <w:t>.</w:t>
      </w:r>
      <w:r w:rsidRPr="00AF1D22">
        <w:rPr>
          <w:rFonts w:cs="Arial"/>
          <w:sz w:val="24"/>
          <w:szCs w:val="24"/>
          <w:rtl/>
        </w:rPr>
        <w:t xml:space="preserve"> אבל אם</w:t>
      </w:r>
      <w:r w:rsidRPr="004B7F9B">
        <w:rPr>
          <w:rFonts w:cs="Arial" w:hint="cs"/>
          <w:sz w:val="24"/>
          <w:szCs w:val="24"/>
          <w:rtl/>
        </w:rPr>
        <w:t xml:space="preserve"> לא</w:t>
      </w:r>
      <w:r w:rsidRPr="00AF1D22">
        <w:rPr>
          <w:rFonts w:cs="Arial"/>
          <w:sz w:val="24"/>
          <w:szCs w:val="24"/>
          <w:rtl/>
        </w:rPr>
        <w:t xml:space="preserve"> נתכוין לתיקון שדהו</w:t>
      </w:r>
      <w:r w:rsidRPr="004B7F9B">
        <w:rPr>
          <w:rFonts w:cs="Arial" w:hint="cs"/>
          <w:sz w:val="24"/>
          <w:szCs w:val="24"/>
          <w:rtl/>
        </w:rPr>
        <w:t>,</w:t>
      </w:r>
      <w:r w:rsidRPr="004B7F9B">
        <w:rPr>
          <w:rFonts w:cs="Arial"/>
          <w:sz w:val="24"/>
          <w:szCs w:val="24"/>
          <w:rtl/>
        </w:rPr>
        <w:t xml:space="preserve"> </w:t>
      </w:r>
      <w:r w:rsidRPr="00A12978">
        <w:rPr>
          <w:rFonts w:cs="Arial"/>
          <w:b/>
          <w:bCs/>
          <w:sz w:val="24"/>
          <w:szCs w:val="24"/>
          <w:rtl/>
        </w:rPr>
        <w:t>אפי</w:t>
      </w:r>
      <w:r w:rsidRPr="00A12978">
        <w:rPr>
          <w:rFonts w:cs="Arial" w:hint="cs"/>
          <w:b/>
          <w:bCs/>
          <w:sz w:val="24"/>
          <w:szCs w:val="24"/>
          <w:rtl/>
        </w:rPr>
        <w:t>לו</w:t>
      </w:r>
      <w:r w:rsidRPr="00AF1D22">
        <w:rPr>
          <w:rFonts w:cs="Arial"/>
          <w:sz w:val="24"/>
          <w:szCs w:val="24"/>
          <w:rtl/>
        </w:rPr>
        <w:t xml:space="preserve"> יותר מכאן מותר</w:t>
      </w:r>
      <w:r w:rsidRPr="004B7F9B">
        <w:rPr>
          <w:rFonts w:cs="Arial" w:hint="cs"/>
          <w:sz w:val="24"/>
          <w:szCs w:val="24"/>
          <w:rtl/>
        </w:rPr>
        <w:t>.</w:t>
      </w:r>
      <w:r w:rsidRPr="00AF1D22">
        <w:rPr>
          <w:rFonts w:cs="Arial"/>
          <w:sz w:val="24"/>
          <w:szCs w:val="24"/>
          <w:rtl/>
        </w:rPr>
        <w:t xml:space="preserve"> רשב"ג</w:t>
      </w:r>
      <w:r w:rsidR="004F747D">
        <w:rPr>
          <w:rFonts w:cs="Arial" w:hint="cs"/>
          <w:sz w:val="24"/>
          <w:szCs w:val="24"/>
          <w:rtl/>
        </w:rPr>
        <w:t xml:space="preserve"> </w:t>
      </w:r>
      <w:r w:rsidR="004F747D" w:rsidRPr="00AF1D22">
        <w:rPr>
          <w:rFonts w:cs="Arial"/>
          <w:sz w:val="24"/>
          <w:szCs w:val="24"/>
          <w:rtl/>
        </w:rPr>
        <w:t>אמר</w:t>
      </w:r>
      <w:r w:rsidRPr="004B7F9B">
        <w:rPr>
          <w:rFonts w:cs="Arial" w:hint="cs"/>
          <w:sz w:val="24"/>
          <w:szCs w:val="24"/>
          <w:rtl/>
        </w:rPr>
        <w:t>.</w:t>
      </w:r>
      <w:r w:rsidRPr="00AF1D22">
        <w:rPr>
          <w:rFonts w:cs="Arial"/>
          <w:sz w:val="24"/>
          <w:szCs w:val="24"/>
          <w:rtl/>
        </w:rPr>
        <w:t xml:space="preserve"> בד"א</w:t>
      </w:r>
      <w:r w:rsidRPr="004B7F9B">
        <w:rPr>
          <w:rFonts w:cs="Arial" w:hint="cs"/>
          <w:sz w:val="24"/>
          <w:szCs w:val="24"/>
          <w:rtl/>
        </w:rPr>
        <w:t>?</w:t>
      </w:r>
      <w:r w:rsidRPr="00AF1D22">
        <w:rPr>
          <w:rFonts w:cs="Arial"/>
          <w:sz w:val="24"/>
          <w:szCs w:val="24"/>
          <w:rtl/>
        </w:rPr>
        <w:t xml:space="preserve"> בזמן שלא נתכווין לתיקון שדהו</w:t>
      </w:r>
      <w:r w:rsidRPr="004B7F9B">
        <w:rPr>
          <w:rFonts w:cs="Arial" w:hint="cs"/>
          <w:sz w:val="24"/>
          <w:szCs w:val="24"/>
          <w:rtl/>
        </w:rPr>
        <w:t>.</w:t>
      </w:r>
      <w:r w:rsidRPr="00AF1D22">
        <w:rPr>
          <w:rFonts w:cs="Arial"/>
          <w:sz w:val="24"/>
          <w:szCs w:val="24"/>
          <w:rtl/>
        </w:rPr>
        <w:t xml:space="preserve"> אבל אם נתכווין לתקן שדהו</w:t>
      </w:r>
      <w:r w:rsidRPr="004B7F9B">
        <w:rPr>
          <w:rFonts w:cs="Arial" w:hint="cs"/>
          <w:sz w:val="24"/>
          <w:szCs w:val="24"/>
          <w:rtl/>
        </w:rPr>
        <w:t>,</w:t>
      </w:r>
      <w:r w:rsidRPr="00AF1D22">
        <w:rPr>
          <w:rFonts w:cs="Arial"/>
          <w:sz w:val="24"/>
          <w:szCs w:val="24"/>
          <w:rtl/>
        </w:rPr>
        <w:t xml:space="preserve"> אפילו פחות מכאן אסור</w:t>
      </w:r>
      <w:r w:rsidRPr="004B7F9B">
        <w:rPr>
          <w:rFonts w:cs="Arial" w:hint="cs"/>
          <w:sz w:val="24"/>
          <w:szCs w:val="24"/>
          <w:rtl/>
        </w:rPr>
        <w:t>.</w:t>
      </w:r>
      <w:r w:rsidRPr="00AF1D22">
        <w:rPr>
          <w:rFonts w:cs="Arial"/>
          <w:sz w:val="24"/>
          <w:szCs w:val="24"/>
          <w:rtl/>
        </w:rPr>
        <w:t xml:space="preserve"> א"ר ביבי</w:t>
      </w:r>
      <w:r w:rsidRPr="004B7F9B">
        <w:rPr>
          <w:rFonts w:cs="Arial" w:hint="cs"/>
          <w:sz w:val="24"/>
          <w:szCs w:val="24"/>
          <w:rtl/>
        </w:rPr>
        <w:t>.</w:t>
      </w:r>
      <w:r w:rsidRPr="00AF1D22">
        <w:rPr>
          <w:rFonts w:cs="Arial"/>
          <w:sz w:val="24"/>
          <w:szCs w:val="24"/>
          <w:rtl/>
        </w:rPr>
        <w:t xml:space="preserve"> הורי רבי יוסי כהדא תניא לקולא:</w:t>
      </w:r>
    </w:p>
    <w:p w14:paraId="18961BA8" w14:textId="77777777" w:rsidR="001533A6" w:rsidRDefault="001533A6" w:rsidP="001533A6">
      <w:pPr>
        <w:bidi/>
        <w:rPr>
          <w:rFonts w:cs="Arial"/>
          <w:sz w:val="24"/>
          <w:szCs w:val="24"/>
          <w:rtl/>
        </w:rPr>
      </w:pPr>
      <w:r w:rsidRPr="004B7F9B">
        <w:rPr>
          <w:rFonts w:cs="Arial"/>
          <w:sz w:val="24"/>
          <w:szCs w:val="24"/>
          <w:rtl/>
        </w:rPr>
        <w:t>תלמוד ירושלמי (וילנא) מסכת שביעית</w:t>
      </w:r>
    </w:p>
    <w:p w14:paraId="51AFBC8B" w14:textId="77777777" w:rsidR="001533A6" w:rsidRPr="00AF1D22" w:rsidRDefault="001533A6" w:rsidP="00AF1D22">
      <w:pPr>
        <w:bidi/>
        <w:rPr>
          <w:sz w:val="28"/>
        </w:rPr>
      </w:pPr>
      <w:r w:rsidRPr="004B7F9B">
        <w:rPr>
          <w:rFonts w:cs="Arial"/>
          <w:sz w:val="24"/>
          <w:szCs w:val="24"/>
          <w:rtl/>
        </w:rPr>
        <w:t xml:space="preserve"> </w:t>
      </w:r>
      <w:r w:rsidRPr="000E7E67">
        <w:rPr>
          <w:rFonts w:cs="Arial"/>
          <w:sz w:val="28"/>
          <w:szCs w:val="28"/>
          <w:rtl/>
        </w:rPr>
        <w:t xml:space="preserve">פרק ג </w:t>
      </w:r>
      <w:r w:rsidRPr="00AF1D22">
        <w:rPr>
          <w:rFonts w:cs="Arial"/>
          <w:sz w:val="28"/>
          <w:szCs w:val="28"/>
          <w:rtl/>
        </w:rPr>
        <w:t>הלכה ה</w:t>
      </w:r>
    </w:p>
    <w:p w14:paraId="5DE10965" w14:textId="77777777" w:rsidR="001533A6" w:rsidRPr="000E7E67" w:rsidRDefault="001533A6" w:rsidP="001533A6">
      <w:pPr>
        <w:bidi/>
        <w:rPr>
          <w:rFonts w:cs="Arial"/>
          <w:sz w:val="28"/>
          <w:szCs w:val="28"/>
          <w:rtl/>
        </w:rPr>
      </w:pPr>
      <w:r w:rsidRPr="00AF1D22">
        <w:rPr>
          <w:rFonts w:cs="Arial"/>
          <w:sz w:val="28"/>
          <w:szCs w:val="28"/>
          <w:rtl/>
        </w:rPr>
        <w:t>מתני'</w:t>
      </w:r>
      <w:r w:rsidRPr="000E7E67">
        <w:rPr>
          <w:rFonts w:cs="Arial" w:hint="cs"/>
          <w:sz w:val="28"/>
          <w:szCs w:val="28"/>
          <w:rtl/>
        </w:rPr>
        <w:t>:</w:t>
      </w:r>
      <w:r w:rsidRPr="00AF1D22">
        <w:rPr>
          <w:rFonts w:cs="Arial"/>
          <w:sz w:val="28"/>
          <w:szCs w:val="28"/>
          <w:rtl/>
        </w:rPr>
        <w:t xml:space="preserve"> אבנים שזיעזעתן המחרישה</w:t>
      </w:r>
      <w:r w:rsidRPr="000E7E67">
        <w:rPr>
          <w:rFonts w:cs="Arial" w:hint="cs"/>
          <w:sz w:val="28"/>
          <w:szCs w:val="28"/>
          <w:rtl/>
        </w:rPr>
        <w:t>,</w:t>
      </w:r>
      <w:r w:rsidRPr="00AF1D22">
        <w:rPr>
          <w:rFonts w:cs="Arial"/>
          <w:sz w:val="28"/>
          <w:szCs w:val="28"/>
          <w:rtl/>
        </w:rPr>
        <w:t xml:space="preserve"> או שהיו מכוסות ונתגלו</w:t>
      </w:r>
      <w:r w:rsidRPr="000E7E67">
        <w:rPr>
          <w:rFonts w:cs="Arial" w:hint="cs"/>
          <w:sz w:val="28"/>
          <w:szCs w:val="28"/>
          <w:rtl/>
        </w:rPr>
        <w:t>.</w:t>
      </w:r>
      <w:r w:rsidRPr="00AF1D22">
        <w:rPr>
          <w:rFonts w:cs="Arial"/>
          <w:sz w:val="28"/>
          <w:szCs w:val="28"/>
          <w:rtl/>
        </w:rPr>
        <w:t xml:space="preserve"> אם יש בהן שתים של משוי שנים שנים</w:t>
      </w:r>
      <w:r w:rsidRPr="000E7E67">
        <w:rPr>
          <w:rFonts w:cs="Arial" w:hint="cs"/>
          <w:sz w:val="28"/>
          <w:szCs w:val="28"/>
          <w:rtl/>
        </w:rPr>
        <w:t>,</w:t>
      </w:r>
      <w:r w:rsidRPr="00AF1D22">
        <w:rPr>
          <w:rFonts w:cs="Arial"/>
          <w:sz w:val="28"/>
          <w:szCs w:val="28"/>
          <w:rtl/>
        </w:rPr>
        <w:t xml:space="preserve"> הרי אלו ינטלו</w:t>
      </w:r>
      <w:r w:rsidRPr="000E7E67">
        <w:rPr>
          <w:rFonts w:cs="Arial" w:hint="cs"/>
          <w:sz w:val="28"/>
          <w:szCs w:val="28"/>
          <w:rtl/>
        </w:rPr>
        <w:t>.</w:t>
      </w:r>
      <w:r w:rsidRPr="00AF1D22">
        <w:rPr>
          <w:rFonts w:cs="Arial"/>
          <w:sz w:val="28"/>
          <w:szCs w:val="28"/>
          <w:rtl/>
        </w:rPr>
        <w:t xml:space="preserve"> והמסקל את שדהו</w:t>
      </w:r>
      <w:r w:rsidRPr="000E7E67">
        <w:rPr>
          <w:rFonts w:cs="Arial" w:hint="cs"/>
          <w:sz w:val="28"/>
          <w:szCs w:val="28"/>
          <w:rtl/>
        </w:rPr>
        <w:t>.</w:t>
      </w:r>
      <w:r w:rsidRPr="00AF1D22">
        <w:rPr>
          <w:rFonts w:cs="Arial"/>
          <w:sz w:val="28"/>
          <w:szCs w:val="28"/>
          <w:rtl/>
        </w:rPr>
        <w:t xml:space="preserve"> נוטל את העליונות</w:t>
      </w:r>
      <w:r w:rsidRPr="000E7E67">
        <w:rPr>
          <w:rFonts w:cs="Arial" w:hint="cs"/>
          <w:sz w:val="28"/>
          <w:szCs w:val="28"/>
          <w:rtl/>
        </w:rPr>
        <w:t>,</w:t>
      </w:r>
      <w:r w:rsidRPr="00AF1D22">
        <w:rPr>
          <w:rFonts w:cs="Arial"/>
          <w:sz w:val="28"/>
          <w:szCs w:val="28"/>
          <w:rtl/>
        </w:rPr>
        <w:t xml:space="preserve"> ומניח את הנוגעות בארץ</w:t>
      </w:r>
      <w:r w:rsidRPr="000E7E67">
        <w:rPr>
          <w:rFonts w:cs="Arial" w:hint="cs"/>
          <w:sz w:val="28"/>
          <w:szCs w:val="28"/>
          <w:rtl/>
        </w:rPr>
        <w:t>.</w:t>
      </w:r>
      <w:r w:rsidRPr="00AF1D22">
        <w:rPr>
          <w:rFonts w:cs="Arial"/>
          <w:sz w:val="28"/>
          <w:szCs w:val="28"/>
          <w:rtl/>
        </w:rPr>
        <w:t xml:space="preserve"> וכן גרגיר של צרורות</w:t>
      </w:r>
      <w:r w:rsidRPr="000E7E67">
        <w:rPr>
          <w:rFonts w:cs="Arial" w:hint="cs"/>
          <w:sz w:val="28"/>
          <w:szCs w:val="28"/>
          <w:rtl/>
        </w:rPr>
        <w:t>,</w:t>
      </w:r>
      <w:r w:rsidRPr="00AF1D22">
        <w:rPr>
          <w:rFonts w:cs="Arial"/>
          <w:sz w:val="28"/>
          <w:szCs w:val="28"/>
          <w:rtl/>
        </w:rPr>
        <w:t xml:space="preserve"> או גל של אבנים</w:t>
      </w:r>
      <w:r w:rsidRPr="000E7E67">
        <w:rPr>
          <w:rFonts w:cs="Arial" w:hint="cs"/>
          <w:sz w:val="28"/>
          <w:szCs w:val="28"/>
          <w:rtl/>
        </w:rPr>
        <w:t>.</w:t>
      </w:r>
      <w:r w:rsidRPr="00AF1D22">
        <w:rPr>
          <w:rFonts w:cs="Arial"/>
          <w:sz w:val="28"/>
          <w:szCs w:val="28"/>
          <w:rtl/>
        </w:rPr>
        <w:t xml:space="preserve"> נוטל את העליונות ומניח את הנוגעות בארץ</w:t>
      </w:r>
      <w:r w:rsidRPr="000E7E67">
        <w:rPr>
          <w:rFonts w:cs="Arial" w:hint="cs"/>
          <w:sz w:val="28"/>
          <w:szCs w:val="28"/>
          <w:rtl/>
        </w:rPr>
        <w:t>.</w:t>
      </w:r>
      <w:r w:rsidRPr="00AF1D22">
        <w:rPr>
          <w:rFonts w:cs="Arial"/>
          <w:sz w:val="28"/>
          <w:szCs w:val="28"/>
          <w:rtl/>
        </w:rPr>
        <w:t xml:space="preserve"> אם יש תחתיהן סלע או קש</w:t>
      </w:r>
      <w:r w:rsidRPr="000E7E67">
        <w:rPr>
          <w:rFonts w:cs="Arial" w:hint="cs"/>
          <w:sz w:val="28"/>
          <w:szCs w:val="28"/>
          <w:rtl/>
        </w:rPr>
        <w:t>,</w:t>
      </w:r>
      <w:r w:rsidRPr="00AF1D22">
        <w:rPr>
          <w:rFonts w:cs="Arial"/>
          <w:sz w:val="28"/>
          <w:szCs w:val="28"/>
          <w:rtl/>
        </w:rPr>
        <w:t xml:space="preserve"> הרי אלו ינטלו:</w:t>
      </w:r>
    </w:p>
    <w:p w14:paraId="1D324CEC" w14:textId="0DE5F2CB" w:rsidR="001533A6" w:rsidRPr="00AF1D22" w:rsidRDefault="001533A6" w:rsidP="00AF1D22">
      <w:pPr>
        <w:bidi/>
        <w:rPr>
          <w:rFonts w:cs="Arial"/>
          <w:sz w:val="24"/>
          <w:szCs w:val="24"/>
          <w:rtl/>
        </w:rPr>
      </w:pPr>
      <w:r w:rsidRPr="00AF1D22">
        <w:rPr>
          <w:rFonts w:cs="Arial"/>
          <w:sz w:val="24"/>
          <w:szCs w:val="24"/>
          <w:rtl/>
        </w:rPr>
        <w:t xml:space="preserve"> גמ'</w:t>
      </w:r>
      <w:r w:rsidRPr="004B7F9B">
        <w:rPr>
          <w:rFonts w:cs="Arial" w:hint="cs"/>
          <w:sz w:val="24"/>
          <w:szCs w:val="24"/>
          <w:rtl/>
        </w:rPr>
        <w:t>:</w:t>
      </w:r>
      <w:r w:rsidRPr="004B7F9B">
        <w:rPr>
          <w:rFonts w:cs="Arial"/>
          <w:sz w:val="24"/>
          <w:szCs w:val="24"/>
          <w:rtl/>
        </w:rPr>
        <w:t xml:space="preserve"> </w:t>
      </w:r>
      <w:r w:rsidRPr="00A12978">
        <w:rPr>
          <w:rFonts w:cs="Arial" w:hint="cs"/>
          <w:b/>
          <w:bCs/>
          <w:sz w:val="28"/>
          <w:szCs w:val="28"/>
          <w:rtl/>
        </w:rPr>
        <w:t>תנן</w:t>
      </w:r>
      <w:r w:rsidRPr="00A12978">
        <w:rPr>
          <w:rFonts w:cs="Arial" w:hint="cs"/>
          <w:b/>
          <w:bCs/>
          <w:sz w:val="24"/>
          <w:szCs w:val="24"/>
          <w:rtl/>
        </w:rPr>
        <w:t xml:space="preserve">, </w:t>
      </w:r>
      <w:r w:rsidRPr="00A12978">
        <w:rPr>
          <w:rFonts w:cs="Arial"/>
          <w:b/>
          <w:bCs/>
          <w:sz w:val="24"/>
          <w:szCs w:val="24"/>
          <w:rtl/>
        </w:rPr>
        <w:t>אבנים שזיעזעתן המחרישה</w:t>
      </w:r>
      <w:r w:rsidRPr="00A12978">
        <w:rPr>
          <w:rFonts w:cs="Arial" w:hint="cs"/>
          <w:b/>
          <w:bCs/>
          <w:sz w:val="24"/>
          <w:szCs w:val="24"/>
          <w:rtl/>
        </w:rPr>
        <w:t>,</w:t>
      </w:r>
      <w:r w:rsidRPr="00A12978">
        <w:rPr>
          <w:rFonts w:cs="Arial"/>
          <w:b/>
          <w:bCs/>
          <w:sz w:val="24"/>
          <w:szCs w:val="24"/>
          <w:rtl/>
        </w:rPr>
        <w:t xml:space="preserve"> או שהיו מכוסות ונתגלו</w:t>
      </w:r>
      <w:r w:rsidRPr="00A12978">
        <w:rPr>
          <w:rFonts w:cs="Arial" w:hint="cs"/>
          <w:b/>
          <w:bCs/>
          <w:sz w:val="24"/>
          <w:szCs w:val="24"/>
          <w:rtl/>
        </w:rPr>
        <w:t>.</w:t>
      </w:r>
      <w:r w:rsidRPr="00A12978">
        <w:rPr>
          <w:rFonts w:cs="Arial"/>
          <w:b/>
          <w:bCs/>
          <w:sz w:val="24"/>
          <w:szCs w:val="24"/>
          <w:rtl/>
        </w:rPr>
        <w:t xml:space="preserve"> אם יש בהן שתים של משוי שנים שנים</w:t>
      </w:r>
      <w:r w:rsidRPr="00A12978">
        <w:rPr>
          <w:rFonts w:cs="Arial" w:hint="cs"/>
          <w:b/>
          <w:bCs/>
          <w:sz w:val="24"/>
          <w:szCs w:val="24"/>
          <w:rtl/>
        </w:rPr>
        <w:t>,</w:t>
      </w:r>
      <w:r w:rsidRPr="00A12978">
        <w:rPr>
          <w:rFonts w:cs="Arial"/>
          <w:b/>
          <w:bCs/>
          <w:sz w:val="24"/>
          <w:szCs w:val="24"/>
          <w:rtl/>
        </w:rPr>
        <w:t xml:space="preserve"> הרי אלו ינטלו</w:t>
      </w:r>
      <w:r w:rsidRPr="00A12978">
        <w:rPr>
          <w:rFonts w:cs="Arial" w:hint="cs"/>
          <w:b/>
          <w:bCs/>
          <w:sz w:val="24"/>
          <w:szCs w:val="24"/>
          <w:rtl/>
        </w:rPr>
        <w:t>.</w:t>
      </w:r>
      <w:r w:rsidRPr="00AF1D22">
        <w:rPr>
          <w:rFonts w:cs="Arial"/>
          <w:sz w:val="24"/>
          <w:szCs w:val="24"/>
          <w:rtl/>
        </w:rPr>
        <w:t xml:space="preserve"> לא סוף דבר בשזיעזעתן המחרישה</w:t>
      </w:r>
      <w:r w:rsidRPr="004B7F9B">
        <w:rPr>
          <w:rFonts w:cs="Arial" w:hint="cs"/>
          <w:sz w:val="24"/>
          <w:szCs w:val="24"/>
          <w:rtl/>
        </w:rPr>
        <w:t>,</w:t>
      </w:r>
      <w:r w:rsidRPr="00AF1D22">
        <w:rPr>
          <w:rFonts w:cs="Arial"/>
          <w:sz w:val="24"/>
          <w:szCs w:val="24"/>
          <w:rtl/>
        </w:rPr>
        <w:t xml:space="preserve"> אלא אפילו </w:t>
      </w:r>
      <w:r w:rsidRPr="004B7F9B">
        <w:rPr>
          <w:rFonts w:cs="Arial" w:hint="cs"/>
          <w:sz w:val="24"/>
          <w:szCs w:val="24"/>
          <w:rtl/>
        </w:rPr>
        <w:t>שה</w:t>
      </w:r>
      <w:r w:rsidRPr="004B7F9B">
        <w:rPr>
          <w:rFonts w:cs="Arial"/>
          <w:sz w:val="24"/>
          <w:szCs w:val="24"/>
          <w:rtl/>
        </w:rPr>
        <w:t>מחרישה</w:t>
      </w:r>
      <w:r w:rsidRPr="00AF1D22">
        <w:rPr>
          <w:rFonts w:cs="Arial"/>
          <w:sz w:val="24"/>
          <w:szCs w:val="24"/>
          <w:rtl/>
        </w:rPr>
        <w:t xml:space="preserve"> עתידה לזעזען</w:t>
      </w:r>
      <w:r w:rsidRPr="004B7F9B">
        <w:rPr>
          <w:rFonts w:cs="Arial" w:hint="cs"/>
          <w:sz w:val="24"/>
          <w:szCs w:val="24"/>
          <w:rtl/>
        </w:rPr>
        <w:t>.</w:t>
      </w:r>
      <w:r w:rsidRPr="00AF1D22">
        <w:rPr>
          <w:rFonts w:cs="Arial"/>
          <w:sz w:val="24"/>
          <w:szCs w:val="24"/>
          <w:rtl/>
        </w:rPr>
        <w:t xml:space="preserve"> אמר רבי יוסי</w:t>
      </w:r>
      <w:r w:rsidRPr="004B7F9B">
        <w:rPr>
          <w:rFonts w:cs="Arial" w:hint="cs"/>
          <w:sz w:val="24"/>
          <w:szCs w:val="24"/>
          <w:rtl/>
        </w:rPr>
        <w:t>.</w:t>
      </w:r>
      <w:r w:rsidRPr="00AF1D22">
        <w:rPr>
          <w:rFonts w:cs="Arial"/>
          <w:sz w:val="24"/>
          <w:szCs w:val="24"/>
          <w:rtl/>
        </w:rPr>
        <w:t xml:space="preserve"> מתניתא אמרה כן</w:t>
      </w:r>
      <w:r w:rsidRPr="004B7F9B">
        <w:rPr>
          <w:rFonts w:cs="Arial" w:hint="cs"/>
          <w:sz w:val="24"/>
          <w:szCs w:val="24"/>
          <w:rtl/>
        </w:rPr>
        <w:t xml:space="preserve">, </w:t>
      </w:r>
      <w:r w:rsidRPr="00A12978">
        <w:rPr>
          <w:rFonts w:cs="Arial" w:hint="cs"/>
          <w:b/>
          <w:bCs/>
          <w:sz w:val="24"/>
          <w:szCs w:val="24"/>
          <w:rtl/>
        </w:rPr>
        <w:t>דתנן.</w:t>
      </w:r>
      <w:r w:rsidRPr="00A12978">
        <w:rPr>
          <w:rFonts w:cs="Arial"/>
          <w:b/>
          <w:bCs/>
          <w:sz w:val="24"/>
          <w:szCs w:val="24"/>
          <w:rtl/>
        </w:rPr>
        <w:t xml:space="preserve"> </w:t>
      </w:r>
      <w:r w:rsidRPr="00A12978">
        <w:rPr>
          <w:rFonts w:cs="Arial" w:hint="cs"/>
          <w:b/>
          <w:bCs/>
          <w:sz w:val="24"/>
          <w:szCs w:val="24"/>
          <w:rtl/>
        </w:rPr>
        <w:t>אבנים שהמחרשה מזעזתם</w:t>
      </w:r>
      <w:r>
        <w:rPr>
          <w:rFonts w:cs="Arial" w:hint="cs"/>
          <w:sz w:val="24"/>
          <w:szCs w:val="24"/>
          <w:rtl/>
        </w:rPr>
        <w:t xml:space="preserve"> </w:t>
      </w:r>
      <w:r w:rsidR="004F747D" w:rsidRPr="004F747D">
        <w:rPr>
          <w:rFonts w:cs="Arial" w:hint="cs"/>
          <w:i/>
          <w:iCs/>
          <w:sz w:val="16"/>
          <w:szCs w:val="16"/>
          <w:rtl/>
        </w:rPr>
        <w:t>משמע</w:t>
      </w:r>
      <w:r w:rsidR="004F747D">
        <w:rPr>
          <w:rFonts w:cs="Arial" w:hint="cs"/>
          <w:sz w:val="24"/>
          <w:szCs w:val="24"/>
          <w:rtl/>
        </w:rPr>
        <w:t xml:space="preserve"> </w:t>
      </w:r>
      <w:r w:rsidRPr="000E7E67">
        <w:rPr>
          <w:rFonts w:cs="Arial" w:hint="cs"/>
          <w:i/>
          <w:iCs/>
          <w:sz w:val="16"/>
          <w:szCs w:val="16"/>
          <w:rtl/>
        </w:rPr>
        <w:t>שעדין לא זעזעתן</w:t>
      </w:r>
      <w:r w:rsidRPr="004B7F9B">
        <w:rPr>
          <w:rFonts w:cs="Arial" w:hint="cs"/>
          <w:sz w:val="24"/>
          <w:szCs w:val="24"/>
          <w:rtl/>
        </w:rPr>
        <w:t>,</w:t>
      </w:r>
      <w:r w:rsidRPr="00AF1D22">
        <w:rPr>
          <w:rFonts w:cs="Arial"/>
          <w:sz w:val="24"/>
          <w:szCs w:val="24"/>
          <w:rtl/>
        </w:rPr>
        <w:t xml:space="preserve"> אם יש בכל א' וא' של משאוי שנים שנים</w:t>
      </w:r>
      <w:r w:rsidRPr="004B7F9B">
        <w:rPr>
          <w:rFonts w:cs="Arial" w:hint="cs"/>
          <w:sz w:val="24"/>
          <w:szCs w:val="24"/>
          <w:rtl/>
        </w:rPr>
        <w:t>,</w:t>
      </w:r>
      <w:r w:rsidRPr="00AF1D22">
        <w:rPr>
          <w:rFonts w:cs="Arial"/>
          <w:sz w:val="24"/>
          <w:szCs w:val="24"/>
          <w:rtl/>
        </w:rPr>
        <w:t xml:space="preserve"> הרי אלו ינטלו. </w:t>
      </w:r>
      <w:r w:rsidRPr="00A12978">
        <w:rPr>
          <w:rFonts w:cs="Arial" w:hint="cs"/>
          <w:b/>
          <w:bCs/>
          <w:sz w:val="28"/>
          <w:szCs w:val="28"/>
          <w:rtl/>
        </w:rPr>
        <w:t>תנן</w:t>
      </w:r>
      <w:r w:rsidRPr="00A12978">
        <w:rPr>
          <w:rFonts w:cs="Arial" w:hint="cs"/>
          <w:b/>
          <w:bCs/>
          <w:sz w:val="24"/>
          <w:szCs w:val="24"/>
          <w:rtl/>
        </w:rPr>
        <w:t xml:space="preserve">, </w:t>
      </w:r>
      <w:r w:rsidRPr="00A12978">
        <w:rPr>
          <w:rFonts w:cs="Arial"/>
          <w:b/>
          <w:bCs/>
          <w:sz w:val="24"/>
          <w:szCs w:val="24"/>
          <w:rtl/>
        </w:rPr>
        <w:t>נוטל את העליונות ומניח את הנוגעות בארץ</w:t>
      </w:r>
      <w:r w:rsidRPr="00A12978">
        <w:rPr>
          <w:rFonts w:cs="Arial" w:hint="cs"/>
          <w:b/>
          <w:bCs/>
          <w:sz w:val="24"/>
          <w:szCs w:val="24"/>
          <w:rtl/>
        </w:rPr>
        <w:t>.</w:t>
      </w:r>
      <w:r w:rsidRPr="00A12978">
        <w:rPr>
          <w:rFonts w:cs="Arial"/>
          <w:b/>
          <w:bCs/>
          <w:sz w:val="24"/>
          <w:szCs w:val="24"/>
          <w:rtl/>
        </w:rPr>
        <w:t xml:space="preserve"> אם יש תחתיהן סלע או קש</w:t>
      </w:r>
      <w:r w:rsidRPr="00A12978">
        <w:rPr>
          <w:rFonts w:cs="Arial" w:hint="cs"/>
          <w:b/>
          <w:bCs/>
          <w:sz w:val="24"/>
          <w:szCs w:val="24"/>
          <w:rtl/>
        </w:rPr>
        <w:t>,</w:t>
      </w:r>
      <w:r w:rsidRPr="00A12978">
        <w:rPr>
          <w:rFonts w:cs="Arial"/>
          <w:b/>
          <w:bCs/>
          <w:sz w:val="24"/>
          <w:szCs w:val="24"/>
          <w:rtl/>
        </w:rPr>
        <w:t xml:space="preserve"> הרי אלו ינטלו</w:t>
      </w:r>
      <w:r w:rsidRPr="00A12978">
        <w:rPr>
          <w:rFonts w:cs="Arial" w:hint="cs"/>
          <w:b/>
          <w:bCs/>
          <w:sz w:val="24"/>
          <w:szCs w:val="24"/>
          <w:rtl/>
        </w:rPr>
        <w:t>. אמר</w:t>
      </w:r>
      <w:r w:rsidRPr="004B7F9B">
        <w:rPr>
          <w:rFonts w:cs="Arial" w:hint="cs"/>
          <w:sz w:val="24"/>
          <w:szCs w:val="24"/>
          <w:rtl/>
        </w:rPr>
        <w:t xml:space="preserve"> </w:t>
      </w:r>
      <w:r w:rsidRPr="00AF1D22">
        <w:rPr>
          <w:rFonts w:cs="Arial"/>
          <w:sz w:val="24"/>
          <w:szCs w:val="24"/>
          <w:rtl/>
        </w:rPr>
        <w:t>רבי יעקב בר בון בשם ר"ש בן לקיש</w:t>
      </w:r>
      <w:r w:rsidRPr="004B7F9B">
        <w:rPr>
          <w:rFonts w:cs="Arial" w:hint="cs"/>
          <w:sz w:val="24"/>
          <w:szCs w:val="24"/>
          <w:rtl/>
        </w:rPr>
        <w:t>.</w:t>
      </w:r>
      <w:r w:rsidRPr="004B7F9B">
        <w:rPr>
          <w:rFonts w:cs="Arial"/>
          <w:sz w:val="24"/>
          <w:szCs w:val="24"/>
          <w:rtl/>
        </w:rPr>
        <w:t xml:space="preserve"> </w:t>
      </w:r>
      <w:r w:rsidRPr="00A12978">
        <w:rPr>
          <w:rFonts w:cs="Arial" w:hint="cs"/>
          <w:b/>
          <w:bCs/>
          <w:sz w:val="24"/>
          <w:szCs w:val="24"/>
          <w:rtl/>
        </w:rPr>
        <w:t>ממה שאמרה המשנה וכן גרגר של צרורות נוטל את העליונות ומניח את התחתונות</w:t>
      </w:r>
      <w:r w:rsidRPr="004B7F9B">
        <w:rPr>
          <w:rFonts w:cs="Arial" w:hint="cs"/>
          <w:sz w:val="24"/>
          <w:szCs w:val="24"/>
          <w:rtl/>
        </w:rPr>
        <w:t>,</w:t>
      </w:r>
      <w:r>
        <w:rPr>
          <w:rFonts w:cs="Arial" w:hint="cs"/>
          <w:sz w:val="24"/>
          <w:szCs w:val="24"/>
          <w:rtl/>
        </w:rPr>
        <w:t xml:space="preserve"> </w:t>
      </w:r>
      <w:r w:rsidRPr="003A4C45">
        <w:rPr>
          <w:rFonts w:cs="Arial" w:hint="cs"/>
          <w:i/>
          <w:iCs/>
          <w:sz w:val="16"/>
          <w:szCs w:val="16"/>
          <w:rtl/>
        </w:rPr>
        <w:t>כיוון שכל עוד התחתונות קימות לא נראה כמכשיר את השדה לזריעה</w:t>
      </w:r>
      <w:r>
        <w:rPr>
          <w:rFonts w:cs="Arial" w:hint="cs"/>
          <w:sz w:val="24"/>
          <w:szCs w:val="24"/>
          <w:rtl/>
        </w:rPr>
        <w:t>.</w:t>
      </w:r>
      <w:r w:rsidRPr="00AF1D22">
        <w:rPr>
          <w:rFonts w:cs="Arial"/>
          <w:sz w:val="24"/>
          <w:szCs w:val="24"/>
          <w:rtl/>
        </w:rPr>
        <w:t xml:space="preserve"> זאת </w:t>
      </w:r>
      <w:r w:rsidRPr="00A12978">
        <w:rPr>
          <w:rFonts w:cs="Arial"/>
          <w:b/>
          <w:bCs/>
          <w:sz w:val="24"/>
          <w:szCs w:val="24"/>
          <w:rtl/>
        </w:rPr>
        <w:t>אומר</w:t>
      </w:r>
      <w:r w:rsidRPr="00A12978">
        <w:rPr>
          <w:rFonts w:cs="Arial" w:hint="cs"/>
          <w:b/>
          <w:bCs/>
          <w:sz w:val="24"/>
          <w:szCs w:val="24"/>
          <w:rtl/>
        </w:rPr>
        <w:t>ת</w:t>
      </w:r>
      <w:r w:rsidRPr="004B7F9B">
        <w:rPr>
          <w:rFonts w:cs="Arial" w:hint="cs"/>
          <w:sz w:val="24"/>
          <w:szCs w:val="24"/>
          <w:rtl/>
        </w:rPr>
        <w:t>,</w:t>
      </w:r>
      <w:r w:rsidRPr="00AF1D22">
        <w:rPr>
          <w:rFonts w:cs="Arial"/>
          <w:sz w:val="24"/>
          <w:szCs w:val="24"/>
          <w:rtl/>
        </w:rPr>
        <w:t xml:space="preserve"> אסור ללקט צרורות מתוך שדה חבירו</w:t>
      </w:r>
      <w:r w:rsidR="004F747D">
        <w:rPr>
          <w:rFonts w:cs="Arial" w:hint="cs"/>
          <w:rtl/>
        </w:rPr>
        <w:t>.</w:t>
      </w:r>
      <w:r>
        <w:rPr>
          <w:rFonts w:cs="Arial" w:hint="cs"/>
          <w:sz w:val="24"/>
          <w:szCs w:val="24"/>
          <w:rtl/>
        </w:rPr>
        <w:t xml:space="preserve"> </w:t>
      </w:r>
      <w:r w:rsidRPr="00A12978">
        <w:rPr>
          <w:rFonts w:cs="Arial" w:hint="cs"/>
          <w:b/>
          <w:bCs/>
          <w:sz w:val="24"/>
          <w:szCs w:val="24"/>
          <w:rtl/>
        </w:rPr>
        <w:t>שאן</w:t>
      </w:r>
      <w:r>
        <w:rPr>
          <w:rFonts w:cs="Arial" w:hint="cs"/>
          <w:sz w:val="24"/>
          <w:szCs w:val="24"/>
          <w:rtl/>
        </w:rPr>
        <w:t xml:space="preserve"> </w:t>
      </w:r>
      <w:r w:rsidRPr="003A4C45">
        <w:rPr>
          <w:rFonts w:cs="Arial" w:hint="cs"/>
          <w:i/>
          <w:iCs/>
          <w:sz w:val="16"/>
          <w:szCs w:val="16"/>
          <w:rtl/>
        </w:rPr>
        <w:t>בעל השדה</w:t>
      </w:r>
      <w:r>
        <w:rPr>
          <w:rFonts w:cs="Arial" w:hint="cs"/>
          <w:i/>
          <w:iCs/>
          <w:sz w:val="16"/>
          <w:szCs w:val="16"/>
          <w:rtl/>
        </w:rPr>
        <w:t xml:space="preserve"> </w:t>
      </w:r>
      <w:r w:rsidR="004F747D">
        <w:rPr>
          <w:rFonts w:cs="Arial" w:hint="cs"/>
          <w:i/>
          <w:iCs/>
          <w:sz w:val="16"/>
          <w:szCs w:val="16"/>
          <w:rtl/>
        </w:rPr>
        <w:t>רוצה בכך</w:t>
      </w:r>
      <w:r>
        <w:rPr>
          <w:rFonts w:cs="Arial" w:hint="cs"/>
          <w:sz w:val="24"/>
          <w:szCs w:val="24"/>
          <w:rtl/>
        </w:rPr>
        <w:t xml:space="preserve">. </w:t>
      </w:r>
      <w:r w:rsidRPr="00A12978">
        <w:rPr>
          <w:rFonts w:cs="Arial" w:hint="cs"/>
          <w:b/>
          <w:bCs/>
          <w:sz w:val="24"/>
          <w:szCs w:val="24"/>
          <w:rtl/>
        </w:rPr>
        <w:t>שכיוון שכל עוד נשארו הצרורות, אן השדה ראויה לזריעה</w:t>
      </w:r>
      <w:r w:rsidR="004F747D">
        <w:rPr>
          <w:rFonts w:cs="Arial" w:hint="cs"/>
          <w:b/>
          <w:bCs/>
          <w:sz w:val="24"/>
          <w:szCs w:val="24"/>
          <w:rtl/>
        </w:rPr>
        <w:t>.</w:t>
      </w:r>
      <w:r w:rsidRPr="00A12978">
        <w:rPr>
          <w:rFonts w:cs="Arial" w:hint="cs"/>
          <w:b/>
          <w:bCs/>
          <w:sz w:val="24"/>
          <w:szCs w:val="24"/>
          <w:rtl/>
        </w:rPr>
        <w:t xml:space="preserve"> ומותר לבעל השדה</w:t>
      </w:r>
      <w:r w:rsidRPr="00A12978">
        <w:rPr>
          <w:rFonts w:cs="Arial"/>
          <w:b/>
          <w:bCs/>
          <w:sz w:val="24"/>
          <w:szCs w:val="24"/>
          <w:rtl/>
        </w:rPr>
        <w:t xml:space="preserve"> </w:t>
      </w:r>
      <w:r w:rsidRPr="00A12978">
        <w:rPr>
          <w:rFonts w:cs="Arial" w:hint="cs"/>
          <w:b/>
          <w:bCs/>
          <w:sz w:val="24"/>
          <w:szCs w:val="24"/>
          <w:rtl/>
        </w:rPr>
        <w:t>ל</w:t>
      </w:r>
      <w:r w:rsidRPr="00A12978">
        <w:rPr>
          <w:rFonts w:cs="Arial"/>
          <w:b/>
          <w:bCs/>
          <w:sz w:val="24"/>
          <w:szCs w:val="24"/>
          <w:rtl/>
        </w:rPr>
        <w:t>נכש</w:t>
      </w:r>
      <w:r w:rsidRPr="00A12978">
        <w:rPr>
          <w:rFonts w:cs="Arial" w:hint="cs"/>
          <w:b/>
          <w:bCs/>
          <w:sz w:val="24"/>
          <w:szCs w:val="24"/>
          <w:rtl/>
        </w:rPr>
        <w:t xml:space="preserve"> את שדהו</w:t>
      </w:r>
      <w:r w:rsidRPr="00AF1D22">
        <w:rPr>
          <w:rFonts w:cs="Arial"/>
          <w:sz w:val="24"/>
          <w:szCs w:val="24"/>
          <w:rtl/>
        </w:rPr>
        <w:t xml:space="preserve"> ויהב עיסביה עליהן</w:t>
      </w:r>
      <w:r w:rsidRPr="004B7F9B">
        <w:rPr>
          <w:rFonts w:cs="Arial" w:hint="cs"/>
          <w:sz w:val="24"/>
          <w:szCs w:val="24"/>
          <w:rtl/>
        </w:rPr>
        <w:t xml:space="preserve">. </w:t>
      </w:r>
      <w:r w:rsidRPr="00A12978">
        <w:rPr>
          <w:rFonts w:cs="Arial" w:hint="cs"/>
          <w:b/>
          <w:bCs/>
          <w:sz w:val="24"/>
          <w:szCs w:val="24"/>
          <w:rtl/>
        </w:rPr>
        <w:t>שאן הניכוש מכשיר את השדה לזריעה. אבל אם יטול את האבנים, יהיה אסור לבעל השדה לנקש את העשבים</w:t>
      </w:r>
      <w:r w:rsidRPr="004B7F9B">
        <w:rPr>
          <w:rFonts w:cs="Arial" w:hint="cs"/>
          <w:sz w:val="24"/>
          <w:szCs w:val="24"/>
          <w:rtl/>
        </w:rPr>
        <w:t>.</w:t>
      </w:r>
      <w:r w:rsidRPr="00AF1D22">
        <w:rPr>
          <w:rFonts w:cs="Arial"/>
          <w:sz w:val="24"/>
          <w:szCs w:val="24"/>
          <w:rtl/>
        </w:rPr>
        <w:t xml:space="preserve"> הדא דתימא</w:t>
      </w:r>
      <w:r w:rsidRPr="004B7F9B">
        <w:rPr>
          <w:rFonts w:cs="Arial" w:hint="cs"/>
          <w:sz w:val="24"/>
          <w:szCs w:val="24"/>
          <w:rtl/>
        </w:rPr>
        <w:t>,</w:t>
      </w:r>
      <w:r w:rsidRPr="00AF1D22">
        <w:rPr>
          <w:rFonts w:cs="Arial"/>
          <w:sz w:val="24"/>
          <w:szCs w:val="24"/>
          <w:rtl/>
        </w:rPr>
        <w:t xml:space="preserve"> בבקעה</w:t>
      </w:r>
      <w:r w:rsidRPr="004B7F9B">
        <w:rPr>
          <w:rFonts w:cs="Arial" w:hint="cs"/>
          <w:sz w:val="24"/>
          <w:szCs w:val="24"/>
          <w:rtl/>
        </w:rPr>
        <w:t>.</w:t>
      </w:r>
      <w:r w:rsidRPr="00AF1D22">
        <w:rPr>
          <w:rFonts w:cs="Arial"/>
          <w:sz w:val="24"/>
          <w:szCs w:val="24"/>
          <w:rtl/>
        </w:rPr>
        <w:t xml:space="preserve"> אבל בהרים וטרשים</w:t>
      </w:r>
      <w:r w:rsidRPr="004B7F9B">
        <w:rPr>
          <w:rFonts w:cs="Arial" w:hint="cs"/>
          <w:sz w:val="24"/>
          <w:szCs w:val="24"/>
          <w:rtl/>
        </w:rPr>
        <w:t>,</w:t>
      </w:r>
      <w:r w:rsidRPr="004B7F9B">
        <w:rPr>
          <w:rFonts w:cs="Arial"/>
          <w:sz w:val="24"/>
          <w:szCs w:val="24"/>
          <w:rtl/>
        </w:rPr>
        <w:t xml:space="preserve"> </w:t>
      </w:r>
      <w:r w:rsidRPr="00A12978">
        <w:rPr>
          <w:rFonts w:cs="Arial" w:hint="cs"/>
          <w:b/>
          <w:bCs/>
          <w:sz w:val="24"/>
          <w:szCs w:val="24"/>
          <w:rtl/>
        </w:rPr>
        <w:t>ל</w:t>
      </w:r>
      <w:r w:rsidRPr="00A12978">
        <w:rPr>
          <w:rFonts w:cs="Arial"/>
          <w:b/>
          <w:bCs/>
          <w:sz w:val="24"/>
          <w:szCs w:val="24"/>
          <w:rtl/>
        </w:rPr>
        <w:t xml:space="preserve">טיבו </w:t>
      </w:r>
      <w:r w:rsidRPr="00A12978">
        <w:rPr>
          <w:rFonts w:cs="Arial" w:hint="cs"/>
          <w:b/>
          <w:bCs/>
          <w:sz w:val="24"/>
          <w:szCs w:val="24"/>
          <w:rtl/>
        </w:rPr>
        <w:t>יח</w:t>
      </w:r>
      <w:r w:rsidRPr="00A12978">
        <w:rPr>
          <w:rFonts w:cs="Arial"/>
          <w:b/>
          <w:bCs/>
          <w:sz w:val="24"/>
          <w:szCs w:val="24"/>
          <w:rtl/>
        </w:rPr>
        <w:t>שב</w:t>
      </w:r>
      <w:r w:rsidRPr="00AF1D22">
        <w:rPr>
          <w:rFonts w:cs="Arial"/>
          <w:sz w:val="24"/>
          <w:szCs w:val="24"/>
          <w:rtl/>
        </w:rPr>
        <w:t xml:space="preserve"> ליה:</w:t>
      </w:r>
    </w:p>
    <w:p w14:paraId="62F24809" w14:textId="77777777" w:rsidR="001533A6" w:rsidRDefault="001533A6" w:rsidP="001533A6">
      <w:pPr>
        <w:bidi/>
        <w:rPr>
          <w:rFonts w:cs="Arial"/>
          <w:sz w:val="24"/>
          <w:szCs w:val="24"/>
          <w:rtl/>
        </w:rPr>
      </w:pPr>
      <w:r w:rsidRPr="004B7F9B">
        <w:rPr>
          <w:rFonts w:cs="Arial"/>
          <w:sz w:val="24"/>
          <w:szCs w:val="24"/>
          <w:rtl/>
        </w:rPr>
        <w:t>תלמוד ירושלמי (וילנא) מסכת שביעית</w:t>
      </w:r>
    </w:p>
    <w:p w14:paraId="03C26215" w14:textId="77777777" w:rsidR="001533A6" w:rsidRPr="00AF1D22" w:rsidRDefault="001533A6" w:rsidP="00AF1D22">
      <w:pPr>
        <w:bidi/>
        <w:rPr>
          <w:sz w:val="28"/>
        </w:rPr>
      </w:pPr>
      <w:r w:rsidRPr="004B7F9B">
        <w:rPr>
          <w:rFonts w:cs="Arial"/>
          <w:sz w:val="24"/>
          <w:szCs w:val="24"/>
          <w:rtl/>
        </w:rPr>
        <w:t xml:space="preserve"> </w:t>
      </w:r>
      <w:r w:rsidRPr="008A7F78">
        <w:rPr>
          <w:rFonts w:cs="Arial"/>
          <w:sz w:val="28"/>
          <w:szCs w:val="28"/>
          <w:rtl/>
        </w:rPr>
        <w:t xml:space="preserve">פרק ג </w:t>
      </w:r>
      <w:r w:rsidRPr="00AF1D22">
        <w:rPr>
          <w:rFonts w:cs="Arial"/>
          <w:sz w:val="28"/>
          <w:szCs w:val="28"/>
          <w:rtl/>
        </w:rPr>
        <w:t>הלכה ו</w:t>
      </w:r>
    </w:p>
    <w:p w14:paraId="533966D1" w14:textId="499FFFA1" w:rsidR="001533A6" w:rsidRPr="008A7F78" w:rsidRDefault="001533A6" w:rsidP="001533A6">
      <w:pPr>
        <w:bidi/>
        <w:rPr>
          <w:rFonts w:cs="Arial"/>
          <w:sz w:val="28"/>
          <w:szCs w:val="28"/>
          <w:rtl/>
        </w:rPr>
      </w:pPr>
      <w:r w:rsidRPr="008A7F78">
        <w:rPr>
          <w:rFonts w:cs="Arial"/>
          <w:sz w:val="28"/>
          <w:szCs w:val="28"/>
          <w:rtl/>
        </w:rPr>
        <w:t>מתני'</w:t>
      </w:r>
      <w:r w:rsidRPr="008A7F78">
        <w:rPr>
          <w:rFonts w:cs="Arial" w:hint="cs"/>
          <w:sz w:val="28"/>
          <w:szCs w:val="28"/>
          <w:rtl/>
        </w:rPr>
        <w:t>:</w:t>
      </w:r>
      <w:r w:rsidRPr="008A7F78">
        <w:rPr>
          <w:rFonts w:cs="Arial"/>
          <w:sz w:val="28"/>
          <w:szCs w:val="28"/>
          <w:rtl/>
        </w:rPr>
        <w:t xml:space="preserve"> </w:t>
      </w:r>
      <w:r w:rsidRPr="004F747D">
        <w:rPr>
          <w:rFonts w:cs="Arial"/>
          <w:sz w:val="28"/>
          <w:szCs w:val="28"/>
          <w:rtl/>
        </w:rPr>
        <w:t>אין בונין מדריגות</w:t>
      </w:r>
      <w:r w:rsidR="00143583">
        <w:rPr>
          <w:rFonts w:cs="Arial" w:hint="cs"/>
          <w:sz w:val="28"/>
          <w:szCs w:val="28"/>
          <w:rtl/>
        </w:rPr>
        <w:t xml:space="preserve"> </w:t>
      </w:r>
      <w:r w:rsidR="00143583" w:rsidRPr="00143583">
        <w:rPr>
          <w:rFonts w:cs="Arial" w:hint="cs"/>
          <w:i/>
          <w:iCs/>
          <w:sz w:val="16"/>
          <w:szCs w:val="16"/>
          <w:rtl/>
        </w:rPr>
        <w:t xml:space="preserve">טרסות וי"א </w:t>
      </w:r>
      <w:r w:rsidR="00143583">
        <w:rPr>
          <w:rFonts w:cs="Arial" w:hint="cs"/>
          <w:i/>
          <w:iCs/>
          <w:sz w:val="16"/>
          <w:szCs w:val="16"/>
          <w:rtl/>
        </w:rPr>
        <w:t xml:space="preserve">מדרגות </w:t>
      </w:r>
      <w:r w:rsidR="00143583" w:rsidRPr="00143583">
        <w:rPr>
          <w:rFonts w:cs="Arial" w:hint="cs"/>
          <w:i/>
          <w:iCs/>
          <w:sz w:val="16"/>
          <w:szCs w:val="16"/>
          <w:rtl/>
        </w:rPr>
        <w:t>כדי לרד לגיא</w:t>
      </w:r>
      <w:r w:rsidR="00143583">
        <w:rPr>
          <w:rFonts w:cs="Arial" w:hint="cs"/>
          <w:sz w:val="28"/>
          <w:szCs w:val="28"/>
          <w:rtl/>
        </w:rPr>
        <w:t>.</w:t>
      </w:r>
      <w:r w:rsidRPr="004F747D">
        <w:rPr>
          <w:rFonts w:cs="Arial"/>
          <w:sz w:val="28"/>
          <w:szCs w:val="28"/>
          <w:rtl/>
        </w:rPr>
        <w:t xml:space="preserve"> </w:t>
      </w:r>
      <w:r w:rsidRPr="008A7F78">
        <w:rPr>
          <w:rFonts w:cs="Arial"/>
          <w:sz w:val="28"/>
          <w:szCs w:val="28"/>
          <w:rtl/>
        </w:rPr>
        <w:t>על פי גיאיות ערב שביעית משפסקו הגשמים</w:t>
      </w:r>
      <w:r w:rsidRPr="008A7F78">
        <w:rPr>
          <w:rFonts w:cs="Arial" w:hint="cs"/>
          <w:sz w:val="28"/>
          <w:szCs w:val="28"/>
          <w:rtl/>
        </w:rPr>
        <w:t>,</w:t>
      </w:r>
      <w:r w:rsidRPr="008A7F78">
        <w:rPr>
          <w:rFonts w:cs="Arial"/>
          <w:sz w:val="28"/>
          <w:szCs w:val="28"/>
          <w:rtl/>
        </w:rPr>
        <w:t xml:space="preserve"> מפני שהוא מתקנו לשביעית</w:t>
      </w:r>
      <w:r w:rsidRPr="008A7F78">
        <w:rPr>
          <w:rFonts w:cs="Arial" w:hint="cs"/>
          <w:sz w:val="28"/>
          <w:szCs w:val="28"/>
          <w:rtl/>
        </w:rPr>
        <w:t>.</w:t>
      </w:r>
      <w:r w:rsidRPr="008A7F78">
        <w:rPr>
          <w:rFonts w:cs="Arial"/>
          <w:sz w:val="28"/>
          <w:szCs w:val="28"/>
          <w:rtl/>
        </w:rPr>
        <w:t xml:space="preserve"> אבל בונה הוא בשביעית משפסקו גשמים</w:t>
      </w:r>
      <w:r w:rsidRPr="008A7F78">
        <w:rPr>
          <w:rFonts w:cs="Arial" w:hint="cs"/>
          <w:sz w:val="28"/>
          <w:szCs w:val="28"/>
          <w:rtl/>
        </w:rPr>
        <w:t>,</w:t>
      </w:r>
      <w:r w:rsidRPr="008A7F78">
        <w:rPr>
          <w:rFonts w:cs="Arial"/>
          <w:sz w:val="28"/>
          <w:szCs w:val="28"/>
          <w:rtl/>
        </w:rPr>
        <w:t xml:space="preserve"> מפני שהוא מתקינו למוצאי שביעית</w:t>
      </w:r>
      <w:r w:rsidRPr="008A7F78">
        <w:rPr>
          <w:rFonts w:cs="Arial" w:hint="cs"/>
          <w:sz w:val="28"/>
          <w:szCs w:val="28"/>
          <w:rtl/>
        </w:rPr>
        <w:t>.</w:t>
      </w:r>
      <w:r w:rsidRPr="008A7F78">
        <w:rPr>
          <w:rFonts w:cs="Arial"/>
          <w:sz w:val="28"/>
          <w:szCs w:val="28"/>
          <w:rtl/>
        </w:rPr>
        <w:t xml:space="preserve"> ולא יסמוך בעפר</w:t>
      </w:r>
      <w:r w:rsidRPr="008A7F78">
        <w:rPr>
          <w:rFonts w:cs="Arial" w:hint="cs"/>
          <w:sz w:val="28"/>
          <w:szCs w:val="28"/>
          <w:rtl/>
        </w:rPr>
        <w:t>,</w:t>
      </w:r>
      <w:r w:rsidRPr="008A7F78">
        <w:rPr>
          <w:rFonts w:cs="Arial"/>
          <w:sz w:val="28"/>
          <w:szCs w:val="28"/>
          <w:rtl/>
        </w:rPr>
        <w:t xml:space="preserve"> אבל עושהו חייץ</w:t>
      </w:r>
      <w:r w:rsidRPr="008A7F78">
        <w:rPr>
          <w:rFonts w:cs="Arial" w:hint="cs"/>
          <w:sz w:val="28"/>
          <w:szCs w:val="28"/>
          <w:rtl/>
        </w:rPr>
        <w:t>.</w:t>
      </w:r>
      <w:r w:rsidRPr="008A7F78">
        <w:rPr>
          <w:rFonts w:cs="Arial"/>
          <w:sz w:val="28"/>
          <w:szCs w:val="28"/>
          <w:rtl/>
        </w:rPr>
        <w:t xml:space="preserve"> כל אבן שהוא יכול לפשוט את ידיו וליטלה</w:t>
      </w:r>
      <w:r w:rsidRPr="008A7F78">
        <w:rPr>
          <w:rFonts w:cs="Arial" w:hint="cs"/>
          <w:sz w:val="28"/>
          <w:szCs w:val="28"/>
          <w:rtl/>
        </w:rPr>
        <w:t>,</w:t>
      </w:r>
      <w:r w:rsidRPr="008A7F78">
        <w:rPr>
          <w:rFonts w:cs="Arial"/>
          <w:sz w:val="28"/>
          <w:szCs w:val="28"/>
          <w:rtl/>
        </w:rPr>
        <w:t xml:space="preserve"> הרי זו תינטל:</w:t>
      </w:r>
    </w:p>
    <w:p w14:paraId="5C2A39B0" w14:textId="22697D3F" w:rsidR="001533A6" w:rsidRPr="00AF1D22" w:rsidRDefault="001533A6" w:rsidP="00AF1D22">
      <w:pPr>
        <w:bidi/>
        <w:rPr>
          <w:rFonts w:cs="Arial"/>
          <w:sz w:val="24"/>
          <w:szCs w:val="24"/>
          <w:rtl/>
        </w:rPr>
      </w:pPr>
      <w:r w:rsidRPr="004B7F9B">
        <w:rPr>
          <w:rFonts w:cs="Arial"/>
          <w:sz w:val="24"/>
          <w:szCs w:val="24"/>
          <w:rtl/>
        </w:rPr>
        <w:t xml:space="preserve"> גמ'</w:t>
      </w:r>
      <w:r w:rsidRPr="004B7F9B">
        <w:rPr>
          <w:rFonts w:cs="Arial" w:hint="cs"/>
          <w:sz w:val="24"/>
          <w:szCs w:val="24"/>
          <w:rtl/>
        </w:rPr>
        <w:t>:</w:t>
      </w:r>
      <w:r w:rsidRPr="004B7F9B">
        <w:rPr>
          <w:rFonts w:cs="Arial"/>
          <w:sz w:val="24"/>
          <w:szCs w:val="24"/>
          <w:rtl/>
        </w:rPr>
        <w:t xml:space="preserve"> </w:t>
      </w:r>
      <w:r w:rsidRPr="00A12978">
        <w:rPr>
          <w:rFonts w:cs="Arial" w:hint="cs"/>
          <w:b/>
          <w:bCs/>
          <w:sz w:val="28"/>
          <w:szCs w:val="28"/>
          <w:rtl/>
        </w:rPr>
        <w:t>תנן</w:t>
      </w:r>
      <w:r w:rsidRPr="004B7F9B">
        <w:rPr>
          <w:rFonts w:cs="Arial" w:hint="cs"/>
          <w:sz w:val="24"/>
          <w:szCs w:val="24"/>
          <w:rtl/>
        </w:rPr>
        <w:t>,</w:t>
      </w:r>
      <w:r w:rsidRPr="00AF1D22">
        <w:rPr>
          <w:rFonts w:cs="Arial"/>
          <w:sz w:val="24"/>
          <w:szCs w:val="24"/>
          <w:rtl/>
        </w:rPr>
        <w:t xml:space="preserve"> אין בונין מדריגות על פי גיאיות ערב שביעית משפסקו הגשמים</w:t>
      </w:r>
      <w:r w:rsidRPr="004B7F9B">
        <w:rPr>
          <w:rFonts w:cs="Arial" w:hint="cs"/>
          <w:sz w:val="24"/>
          <w:szCs w:val="24"/>
          <w:rtl/>
        </w:rPr>
        <w:t>,</w:t>
      </w:r>
      <w:r w:rsidRPr="00AF1D22">
        <w:rPr>
          <w:rFonts w:cs="Arial"/>
          <w:sz w:val="24"/>
          <w:szCs w:val="24"/>
          <w:rtl/>
        </w:rPr>
        <w:t xml:space="preserve"> מפני שהוא מתקנו לשביעית</w:t>
      </w:r>
      <w:r w:rsidRPr="004B7F9B">
        <w:rPr>
          <w:rFonts w:cs="Arial" w:hint="cs"/>
          <w:sz w:val="24"/>
          <w:szCs w:val="24"/>
          <w:rtl/>
        </w:rPr>
        <w:t>.</w:t>
      </w:r>
      <w:r w:rsidRPr="004B7F9B">
        <w:rPr>
          <w:rFonts w:cs="Arial"/>
          <w:sz w:val="24"/>
          <w:szCs w:val="24"/>
          <w:rtl/>
        </w:rPr>
        <w:t xml:space="preserve"> </w:t>
      </w:r>
      <w:r w:rsidRPr="00A12978">
        <w:rPr>
          <w:rFonts w:cs="Arial" w:hint="cs"/>
          <w:b/>
          <w:bCs/>
          <w:sz w:val="24"/>
          <w:szCs w:val="24"/>
          <w:rtl/>
        </w:rPr>
        <w:t xml:space="preserve">אמר </w:t>
      </w:r>
      <w:r w:rsidRPr="00A12978">
        <w:rPr>
          <w:rFonts w:cs="Arial"/>
          <w:b/>
          <w:bCs/>
          <w:sz w:val="24"/>
          <w:szCs w:val="24"/>
          <w:rtl/>
        </w:rPr>
        <w:t xml:space="preserve">רבי קריספא בשם רבי יוחנן </w:t>
      </w:r>
      <w:r w:rsidRPr="00A12978">
        <w:rPr>
          <w:rFonts w:cs="Arial" w:hint="cs"/>
          <w:b/>
          <w:bCs/>
          <w:sz w:val="24"/>
          <w:szCs w:val="24"/>
          <w:rtl/>
        </w:rPr>
        <w:t xml:space="preserve">אמר </w:t>
      </w:r>
      <w:r w:rsidRPr="00A12978">
        <w:rPr>
          <w:rFonts w:cs="Arial"/>
          <w:b/>
          <w:bCs/>
          <w:sz w:val="24"/>
          <w:szCs w:val="24"/>
          <w:rtl/>
        </w:rPr>
        <w:t>חנני בן גמליאל</w:t>
      </w:r>
      <w:r w:rsidRPr="00A12978">
        <w:rPr>
          <w:rFonts w:cs="Arial" w:hint="cs"/>
          <w:b/>
          <w:bCs/>
          <w:sz w:val="24"/>
          <w:szCs w:val="24"/>
          <w:rtl/>
        </w:rPr>
        <w:t>,</w:t>
      </w:r>
      <w:r w:rsidRPr="00A12978">
        <w:rPr>
          <w:rFonts w:cs="Arial"/>
          <w:b/>
          <w:bCs/>
          <w:sz w:val="24"/>
          <w:szCs w:val="24"/>
          <w:rtl/>
        </w:rPr>
        <w:t xml:space="preserve"> באיסור שני פרקי</w:t>
      </w:r>
      <w:r w:rsidRPr="00A12978">
        <w:rPr>
          <w:rFonts w:cs="Arial" w:hint="cs"/>
          <w:b/>
          <w:bCs/>
          <w:sz w:val="24"/>
          <w:szCs w:val="24"/>
          <w:rtl/>
        </w:rPr>
        <w:t>ם</w:t>
      </w:r>
      <w:r w:rsidRPr="00A12978">
        <w:rPr>
          <w:rFonts w:cs="Arial"/>
          <w:b/>
          <w:bCs/>
          <w:sz w:val="24"/>
          <w:szCs w:val="24"/>
          <w:rtl/>
        </w:rPr>
        <w:t xml:space="preserve"> היא מתניתא</w:t>
      </w:r>
      <w:r w:rsidRPr="00A12978">
        <w:rPr>
          <w:rFonts w:cs="Arial" w:hint="cs"/>
          <w:b/>
          <w:bCs/>
          <w:sz w:val="24"/>
          <w:szCs w:val="24"/>
          <w:rtl/>
        </w:rPr>
        <w:t xml:space="preserve">. אבל אחר שר"ג </w:t>
      </w:r>
      <w:r w:rsidR="00143583">
        <w:rPr>
          <w:rFonts w:cs="Arial" w:hint="cs"/>
          <w:b/>
          <w:bCs/>
          <w:sz w:val="24"/>
          <w:szCs w:val="24"/>
          <w:rtl/>
        </w:rPr>
        <w:t>נימנה עליהם ו</w:t>
      </w:r>
      <w:r w:rsidRPr="00A12978">
        <w:rPr>
          <w:rFonts w:cs="Arial" w:hint="cs"/>
          <w:b/>
          <w:bCs/>
          <w:sz w:val="24"/>
          <w:szCs w:val="24"/>
          <w:rtl/>
        </w:rPr>
        <w:t>ביטל אותם</w:t>
      </w:r>
      <w:r w:rsidR="00143583">
        <w:rPr>
          <w:rFonts w:cs="Arial" w:hint="cs"/>
          <w:b/>
          <w:bCs/>
          <w:sz w:val="24"/>
          <w:szCs w:val="24"/>
          <w:rtl/>
        </w:rPr>
        <w:t>,</w:t>
      </w:r>
      <w:r w:rsidRPr="00A12978">
        <w:rPr>
          <w:rFonts w:cs="Arial" w:hint="cs"/>
          <w:b/>
          <w:bCs/>
          <w:sz w:val="24"/>
          <w:szCs w:val="24"/>
          <w:rtl/>
        </w:rPr>
        <w:t xml:space="preserve"> מותר.</w:t>
      </w:r>
      <w:r w:rsidRPr="00A12978">
        <w:rPr>
          <w:rFonts w:cs="Arial"/>
          <w:b/>
          <w:bCs/>
          <w:sz w:val="24"/>
          <w:szCs w:val="24"/>
          <w:rtl/>
        </w:rPr>
        <w:t xml:space="preserve"> </w:t>
      </w:r>
      <w:r w:rsidR="005B1BF4">
        <w:rPr>
          <w:rFonts w:cs="Arial" w:hint="cs"/>
          <w:b/>
          <w:bCs/>
          <w:sz w:val="24"/>
          <w:szCs w:val="24"/>
          <w:rtl/>
        </w:rPr>
        <w:t>ד</w:t>
      </w:r>
      <w:r w:rsidRPr="00A12978">
        <w:rPr>
          <w:rFonts w:cs="Arial" w:hint="cs"/>
          <w:b/>
          <w:bCs/>
          <w:sz w:val="24"/>
          <w:szCs w:val="24"/>
          <w:rtl/>
        </w:rPr>
        <w:t>תנן,</w:t>
      </w:r>
      <w:r w:rsidRPr="00AF1D22">
        <w:rPr>
          <w:rFonts w:cs="Arial"/>
          <w:sz w:val="24"/>
          <w:szCs w:val="24"/>
          <w:rtl/>
        </w:rPr>
        <w:t xml:space="preserve"> אבל בונה הוא בשביעית משפסקו גשמים</w:t>
      </w:r>
      <w:r w:rsidRPr="004B7F9B">
        <w:rPr>
          <w:rFonts w:cs="Arial" w:hint="cs"/>
          <w:sz w:val="24"/>
          <w:szCs w:val="24"/>
          <w:rtl/>
        </w:rPr>
        <w:t>,</w:t>
      </w:r>
      <w:r w:rsidRPr="00AF1D22">
        <w:rPr>
          <w:rFonts w:cs="Arial"/>
          <w:sz w:val="24"/>
          <w:szCs w:val="24"/>
          <w:rtl/>
        </w:rPr>
        <w:t xml:space="preserve"> מפני שהוא מתקינו למוצאי שביעית</w:t>
      </w:r>
      <w:r w:rsidRPr="004B7F9B">
        <w:rPr>
          <w:rFonts w:cs="Arial" w:hint="cs"/>
          <w:sz w:val="24"/>
          <w:szCs w:val="24"/>
          <w:rtl/>
        </w:rPr>
        <w:t xml:space="preserve">. </w:t>
      </w:r>
      <w:r w:rsidRPr="00A12978">
        <w:rPr>
          <w:rFonts w:cs="Arial" w:hint="cs"/>
          <w:b/>
          <w:bCs/>
          <w:sz w:val="24"/>
          <w:szCs w:val="24"/>
          <w:rtl/>
        </w:rPr>
        <w:t>ו</w:t>
      </w:r>
      <w:r w:rsidRPr="00A12978">
        <w:rPr>
          <w:rFonts w:cs="Arial"/>
          <w:b/>
          <w:bCs/>
          <w:sz w:val="24"/>
          <w:szCs w:val="24"/>
          <w:rtl/>
        </w:rPr>
        <w:t>תני</w:t>
      </w:r>
      <w:r w:rsidRPr="00A12978">
        <w:rPr>
          <w:rFonts w:cs="Arial" w:hint="cs"/>
          <w:b/>
          <w:bCs/>
          <w:sz w:val="24"/>
          <w:szCs w:val="24"/>
          <w:rtl/>
        </w:rPr>
        <w:t xml:space="preserve"> עליה</w:t>
      </w:r>
      <w:r w:rsidRPr="004B7F9B">
        <w:rPr>
          <w:rFonts w:cs="Arial" w:hint="cs"/>
          <w:sz w:val="24"/>
          <w:szCs w:val="24"/>
          <w:rtl/>
        </w:rPr>
        <w:t>,</w:t>
      </w:r>
      <w:r w:rsidRPr="00AF1D22">
        <w:rPr>
          <w:rFonts w:cs="Arial"/>
          <w:sz w:val="24"/>
          <w:szCs w:val="24"/>
          <w:rtl/>
        </w:rPr>
        <w:t xml:space="preserve"> רבי יהודה ורבי נחמיה אוסרין</w:t>
      </w:r>
      <w:r w:rsidRPr="004B7F9B">
        <w:rPr>
          <w:rFonts w:cs="Arial" w:hint="cs"/>
          <w:sz w:val="24"/>
          <w:szCs w:val="24"/>
          <w:rtl/>
        </w:rPr>
        <w:t>.</w:t>
      </w:r>
      <w:r w:rsidR="005B1BF4">
        <w:rPr>
          <w:rFonts w:cs="Arial" w:hint="cs"/>
          <w:sz w:val="24"/>
          <w:szCs w:val="24"/>
          <w:rtl/>
        </w:rPr>
        <w:t xml:space="preserve"> </w:t>
      </w:r>
      <w:r w:rsidR="005B1BF4" w:rsidRPr="005B1BF4">
        <w:rPr>
          <w:rFonts w:cs="Arial" w:hint="cs"/>
          <w:b/>
          <w:bCs/>
          <w:sz w:val="24"/>
          <w:szCs w:val="24"/>
          <w:rtl/>
        </w:rPr>
        <w:t xml:space="preserve">ואיכא דתני </w:t>
      </w:r>
      <w:r w:rsidR="005B1BF4" w:rsidRPr="00AF1D22">
        <w:rPr>
          <w:rFonts w:cs="Arial"/>
          <w:b/>
          <w:bCs/>
          <w:sz w:val="24"/>
          <w:szCs w:val="24"/>
          <w:rtl/>
        </w:rPr>
        <w:t>רבי יהודה ורבי נחמיה</w:t>
      </w:r>
      <w:r w:rsidR="005B1BF4" w:rsidRPr="005B1BF4">
        <w:rPr>
          <w:rFonts w:cs="Arial" w:hint="cs"/>
          <w:b/>
          <w:bCs/>
          <w:sz w:val="24"/>
          <w:szCs w:val="24"/>
          <w:rtl/>
        </w:rPr>
        <w:t xml:space="preserve"> מתירים. מאי לאו</w:t>
      </w:r>
      <w:r w:rsidR="005B1BF4">
        <w:rPr>
          <w:rFonts w:cs="Arial" w:hint="cs"/>
          <w:sz w:val="24"/>
          <w:szCs w:val="24"/>
          <w:rtl/>
        </w:rPr>
        <w:t xml:space="preserve"> בשני</w:t>
      </w:r>
      <w:r w:rsidRPr="00AF1D22">
        <w:rPr>
          <w:rFonts w:cs="Arial"/>
          <w:sz w:val="24"/>
          <w:szCs w:val="24"/>
          <w:rtl/>
        </w:rPr>
        <w:t xml:space="preserve"> פרקים</w:t>
      </w:r>
      <w:r w:rsidR="005B1BF4">
        <w:rPr>
          <w:rFonts w:cs="Arial" w:hint="cs"/>
          <w:sz w:val="24"/>
          <w:szCs w:val="24"/>
          <w:rtl/>
        </w:rPr>
        <w:t xml:space="preserve"> </w:t>
      </w:r>
      <w:r w:rsidR="005B1BF4" w:rsidRPr="005B1BF4">
        <w:rPr>
          <w:rFonts w:cs="Arial" w:hint="cs"/>
          <w:b/>
          <w:bCs/>
          <w:sz w:val="24"/>
          <w:szCs w:val="24"/>
          <w:rtl/>
        </w:rPr>
        <w:t>וכאן קדם שהתירו כאן לאחר שהתירו</w:t>
      </w:r>
      <w:r w:rsidRPr="005B1BF4">
        <w:rPr>
          <w:rFonts w:cs="Arial" w:hint="cs"/>
          <w:b/>
          <w:bCs/>
          <w:sz w:val="24"/>
          <w:szCs w:val="24"/>
          <w:rtl/>
        </w:rPr>
        <w:t>?</w:t>
      </w:r>
      <w:r w:rsidRPr="00AF1D22">
        <w:rPr>
          <w:rFonts w:cs="Arial"/>
          <w:sz w:val="24"/>
          <w:szCs w:val="24"/>
          <w:rtl/>
        </w:rPr>
        <w:t xml:space="preserve"> ר' שמאי בעי</w:t>
      </w:r>
      <w:r w:rsidRPr="004B7F9B">
        <w:rPr>
          <w:rFonts w:cs="Arial" w:hint="cs"/>
          <w:sz w:val="24"/>
          <w:szCs w:val="24"/>
          <w:rtl/>
        </w:rPr>
        <w:t>.</w:t>
      </w:r>
      <w:r w:rsidRPr="00AF1D22">
        <w:rPr>
          <w:rFonts w:cs="Arial"/>
          <w:sz w:val="24"/>
          <w:szCs w:val="24"/>
          <w:rtl/>
        </w:rPr>
        <w:t xml:space="preserve"> אם באיסור שני פרקים</w:t>
      </w:r>
      <w:r w:rsidRPr="004B7F9B">
        <w:rPr>
          <w:rFonts w:cs="Arial" w:hint="cs"/>
          <w:sz w:val="24"/>
          <w:szCs w:val="24"/>
          <w:rtl/>
        </w:rPr>
        <w:t>,</w:t>
      </w:r>
      <w:r w:rsidRPr="00AF1D22">
        <w:rPr>
          <w:rFonts w:cs="Arial"/>
          <w:sz w:val="24"/>
          <w:szCs w:val="24"/>
          <w:rtl/>
        </w:rPr>
        <w:t xml:space="preserve"> בהדא תנינן </w:t>
      </w:r>
      <w:r w:rsidRPr="00A12978">
        <w:rPr>
          <w:rFonts w:cs="Arial"/>
          <w:b/>
          <w:bCs/>
          <w:sz w:val="24"/>
          <w:szCs w:val="24"/>
          <w:rtl/>
        </w:rPr>
        <w:t>אבל בונה הוא בשביעית משפסקו גשמים</w:t>
      </w:r>
      <w:r w:rsidRPr="00A12978">
        <w:rPr>
          <w:rFonts w:cs="Arial" w:hint="cs"/>
          <w:b/>
          <w:bCs/>
          <w:sz w:val="24"/>
          <w:szCs w:val="24"/>
          <w:rtl/>
        </w:rPr>
        <w:t>,</w:t>
      </w:r>
      <w:r w:rsidRPr="00A12978">
        <w:rPr>
          <w:rFonts w:cs="Arial"/>
          <w:b/>
          <w:bCs/>
          <w:sz w:val="24"/>
          <w:szCs w:val="24"/>
          <w:rtl/>
        </w:rPr>
        <w:t xml:space="preserve"> מפני שהוא מתקינו למוצאי שביעית</w:t>
      </w:r>
      <w:r w:rsidRPr="00A12978">
        <w:rPr>
          <w:rFonts w:cs="Arial" w:hint="cs"/>
          <w:b/>
          <w:bCs/>
          <w:sz w:val="24"/>
          <w:szCs w:val="24"/>
          <w:rtl/>
        </w:rPr>
        <w:t>? הרי כשם שיש תוספת שביעית בערב שביעית</w:t>
      </w:r>
      <w:r w:rsidR="005B1BF4">
        <w:rPr>
          <w:rFonts w:cs="Arial" w:hint="cs"/>
          <w:b/>
          <w:bCs/>
          <w:sz w:val="24"/>
          <w:szCs w:val="24"/>
          <w:rtl/>
        </w:rPr>
        <w:t>,</w:t>
      </w:r>
      <w:r w:rsidRPr="00A12978">
        <w:rPr>
          <w:rFonts w:cs="Arial" w:hint="cs"/>
          <w:b/>
          <w:bCs/>
          <w:sz w:val="24"/>
          <w:szCs w:val="24"/>
          <w:rtl/>
        </w:rPr>
        <w:t xml:space="preserve"> כך יש תוספת שביעית במוצאי שביעית</w:t>
      </w:r>
      <w:r w:rsidR="005B1BF4">
        <w:rPr>
          <w:rFonts w:cs="Arial" w:hint="cs"/>
          <w:b/>
          <w:bCs/>
          <w:sz w:val="24"/>
          <w:szCs w:val="24"/>
          <w:rtl/>
        </w:rPr>
        <w:t>.</w:t>
      </w:r>
      <w:r w:rsidRPr="00A12978">
        <w:rPr>
          <w:rFonts w:cs="Arial" w:hint="cs"/>
          <w:b/>
          <w:bCs/>
          <w:sz w:val="24"/>
          <w:szCs w:val="24"/>
          <w:rtl/>
        </w:rPr>
        <w:t xml:space="preserve"> ולמה המשנה התירה?</w:t>
      </w:r>
      <w:r w:rsidRPr="004B7F9B">
        <w:rPr>
          <w:rFonts w:cs="Arial"/>
          <w:sz w:val="24"/>
          <w:szCs w:val="24"/>
          <w:rtl/>
        </w:rPr>
        <w:t xml:space="preserve"> </w:t>
      </w:r>
      <w:r w:rsidRPr="00AF1D22">
        <w:rPr>
          <w:rFonts w:cs="Arial"/>
          <w:sz w:val="24"/>
          <w:szCs w:val="24"/>
          <w:rtl/>
        </w:rPr>
        <w:t>[דף ט עמוד א] אלא בהיתר שני פרקים</w:t>
      </w:r>
      <w:r w:rsidRPr="004B7F9B">
        <w:rPr>
          <w:rFonts w:cs="Arial" w:hint="cs"/>
          <w:sz w:val="24"/>
          <w:szCs w:val="24"/>
          <w:rtl/>
        </w:rPr>
        <w:t>.</w:t>
      </w:r>
      <w:r w:rsidRPr="00AF1D22">
        <w:rPr>
          <w:rFonts w:cs="Arial"/>
          <w:sz w:val="24"/>
          <w:szCs w:val="24"/>
          <w:rtl/>
        </w:rPr>
        <w:t xml:space="preserve"> אם בהיתר שני פרקים</w:t>
      </w:r>
      <w:r w:rsidRPr="004B7F9B">
        <w:rPr>
          <w:rFonts w:cs="Arial" w:hint="cs"/>
          <w:sz w:val="24"/>
          <w:szCs w:val="24"/>
          <w:rtl/>
        </w:rPr>
        <w:t>,</w:t>
      </w:r>
      <w:r w:rsidRPr="00AF1D22">
        <w:rPr>
          <w:rFonts w:cs="Arial"/>
          <w:sz w:val="24"/>
          <w:szCs w:val="24"/>
          <w:rtl/>
        </w:rPr>
        <w:t xml:space="preserve"> בהדא תנינן </w:t>
      </w:r>
      <w:r w:rsidRPr="00A12978">
        <w:rPr>
          <w:rFonts w:cs="Arial"/>
          <w:b/>
          <w:bCs/>
          <w:sz w:val="24"/>
          <w:szCs w:val="24"/>
          <w:rtl/>
        </w:rPr>
        <w:t>אין בונין מדריגות על פי גיאיות ערב שביעית משפסקו הגשמים</w:t>
      </w:r>
      <w:r w:rsidRPr="00A12978">
        <w:rPr>
          <w:rFonts w:cs="Arial" w:hint="cs"/>
          <w:b/>
          <w:bCs/>
          <w:sz w:val="24"/>
          <w:szCs w:val="24"/>
          <w:rtl/>
        </w:rPr>
        <w:t>,</w:t>
      </w:r>
      <w:r w:rsidRPr="00A12978">
        <w:rPr>
          <w:rFonts w:cs="Arial"/>
          <w:b/>
          <w:bCs/>
          <w:sz w:val="24"/>
          <w:szCs w:val="24"/>
          <w:rtl/>
        </w:rPr>
        <w:t xml:space="preserve"> מפני שהוא מתקנו לשביעית</w:t>
      </w:r>
      <w:r w:rsidRPr="00A12978">
        <w:rPr>
          <w:rFonts w:cs="Arial" w:hint="cs"/>
          <w:b/>
          <w:bCs/>
          <w:sz w:val="24"/>
          <w:szCs w:val="24"/>
          <w:rtl/>
        </w:rPr>
        <w:t xml:space="preserve">? לחרוש מותר </w:t>
      </w:r>
      <w:r w:rsidRPr="005B1BF4">
        <w:rPr>
          <w:rFonts w:cs="Arial" w:hint="cs"/>
          <w:sz w:val="16"/>
          <w:szCs w:val="16"/>
          <w:rtl/>
        </w:rPr>
        <w:t>דאן איסור שני פרקים</w:t>
      </w:r>
      <w:r w:rsidRPr="00A12978">
        <w:rPr>
          <w:rFonts w:cs="Arial" w:hint="cs"/>
          <w:b/>
          <w:bCs/>
          <w:sz w:val="24"/>
          <w:szCs w:val="24"/>
          <w:rtl/>
        </w:rPr>
        <w:t>, לבנות אסור?</w:t>
      </w:r>
      <w:r w:rsidRPr="00A12978">
        <w:rPr>
          <w:rFonts w:cs="Arial"/>
          <w:b/>
          <w:bCs/>
          <w:sz w:val="24"/>
          <w:szCs w:val="24"/>
          <w:rtl/>
        </w:rPr>
        <w:t xml:space="preserve"> אמר רבי מנא</w:t>
      </w:r>
      <w:r w:rsidRPr="00A12978">
        <w:rPr>
          <w:rFonts w:cs="Arial" w:hint="cs"/>
          <w:b/>
          <w:bCs/>
          <w:sz w:val="24"/>
          <w:szCs w:val="24"/>
          <w:rtl/>
        </w:rPr>
        <w:t>.</w:t>
      </w:r>
      <w:r w:rsidRPr="00A12978">
        <w:rPr>
          <w:rFonts w:cs="Arial"/>
          <w:b/>
          <w:bCs/>
          <w:sz w:val="24"/>
          <w:szCs w:val="24"/>
          <w:rtl/>
        </w:rPr>
        <w:t xml:space="preserve"> יאות אמר רבי שמאי</w:t>
      </w:r>
      <w:r w:rsidRPr="00A12978">
        <w:rPr>
          <w:rFonts w:cs="Arial" w:hint="cs"/>
          <w:b/>
          <w:bCs/>
          <w:sz w:val="24"/>
          <w:szCs w:val="24"/>
          <w:rtl/>
        </w:rPr>
        <w:t>. דבהתר שני פרקים היא מתניתא.</w:t>
      </w:r>
      <w:r w:rsidRPr="00A12978">
        <w:rPr>
          <w:rFonts w:cs="Arial"/>
          <w:b/>
          <w:bCs/>
          <w:sz w:val="24"/>
          <w:szCs w:val="24"/>
          <w:rtl/>
        </w:rPr>
        <w:t xml:space="preserve"> </w:t>
      </w:r>
      <w:r w:rsidRPr="00A12978">
        <w:rPr>
          <w:rFonts w:cs="Arial" w:hint="cs"/>
          <w:b/>
          <w:bCs/>
          <w:sz w:val="24"/>
          <w:szCs w:val="24"/>
          <w:rtl/>
        </w:rPr>
        <w:t xml:space="preserve">ולא קשיא </w:t>
      </w:r>
      <w:r w:rsidRPr="00A12978">
        <w:rPr>
          <w:rFonts w:cs="Arial"/>
          <w:b/>
          <w:bCs/>
          <w:sz w:val="24"/>
          <w:szCs w:val="24"/>
          <w:rtl/>
        </w:rPr>
        <w:t>הדא קמייתא</w:t>
      </w:r>
      <w:r w:rsidRPr="00A12978">
        <w:rPr>
          <w:rFonts w:cs="Arial" w:hint="cs"/>
          <w:b/>
          <w:bCs/>
          <w:sz w:val="24"/>
          <w:szCs w:val="24"/>
          <w:rtl/>
        </w:rPr>
        <w:t>,</w:t>
      </w:r>
      <w:r w:rsidRPr="00A12978">
        <w:rPr>
          <w:rFonts w:cs="Arial"/>
          <w:b/>
          <w:bCs/>
          <w:sz w:val="24"/>
          <w:szCs w:val="24"/>
          <w:rtl/>
        </w:rPr>
        <w:t xml:space="preserve"> לחרוש מותר</w:t>
      </w:r>
      <w:r w:rsidRPr="00A12978">
        <w:rPr>
          <w:rFonts w:cs="Arial" w:hint="cs"/>
          <w:b/>
          <w:bCs/>
          <w:sz w:val="24"/>
          <w:szCs w:val="24"/>
          <w:rtl/>
        </w:rPr>
        <w:t>,</w:t>
      </w:r>
      <w:r w:rsidRPr="00AF1D22">
        <w:rPr>
          <w:rFonts w:cs="Arial"/>
          <w:sz w:val="24"/>
          <w:szCs w:val="24"/>
          <w:rtl/>
        </w:rPr>
        <w:t xml:space="preserve"> מפני שהוא מתקינן למוצאי שביעית</w:t>
      </w:r>
      <w:r w:rsidRPr="004B7F9B">
        <w:rPr>
          <w:rFonts w:cs="Arial" w:hint="cs"/>
          <w:sz w:val="24"/>
          <w:szCs w:val="24"/>
          <w:rtl/>
        </w:rPr>
        <w:t>.</w:t>
      </w:r>
      <w:r w:rsidRPr="004B7F9B">
        <w:rPr>
          <w:rFonts w:cs="Arial"/>
          <w:sz w:val="24"/>
          <w:szCs w:val="24"/>
          <w:rtl/>
        </w:rPr>
        <w:t xml:space="preserve"> </w:t>
      </w:r>
      <w:r w:rsidRPr="00A12978">
        <w:rPr>
          <w:rFonts w:cs="Arial"/>
          <w:b/>
          <w:bCs/>
          <w:sz w:val="24"/>
          <w:szCs w:val="24"/>
          <w:rtl/>
        </w:rPr>
        <w:t>לבנות אסור</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מפני שהוא מתקינן </w:t>
      </w:r>
      <w:r w:rsidRPr="00A12978">
        <w:rPr>
          <w:rFonts w:cs="Arial"/>
          <w:b/>
          <w:bCs/>
          <w:sz w:val="24"/>
          <w:szCs w:val="24"/>
          <w:rtl/>
        </w:rPr>
        <w:t>לשביעית</w:t>
      </w:r>
      <w:r w:rsidRPr="00A12978">
        <w:rPr>
          <w:rFonts w:cs="Arial" w:hint="cs"/>
          <w:b/>
          <w:bCs/>
          <w:sz w:val="24"/>
          <w:szCs w:val="24"/>
          <w:rtl/>
        </w:rPr>
        <w:t>.</w:t>
      </w:r>
      <w:r w:rsidRPr="00A12978">
        <w:rPr>
          <w:rFonts w:cs="Arial"/>
          <w:b/>
          <w:bCs/>
          <w:sz w:val="24"/>
          <w:szCs w:val="24"/>
          <w:rtl/>
        </w:rPr>
        <w:t xml:space="preserve"> מתניתא אמרה כן </w:t>
      </w:r>
      <w:r w:rsidRPr="00A12978">
        <w:rPr>
          <w:rFonts w:cs="Arial" w:hint="cs"/>
          <w:b/>
          <w:bCs/>
          <w:sz w:val="24"/>
          <w:szCs w:val="24"/>
          <w:rtl/>
        </w:rPr>
        <w:t>דתנן</w:t>
      </w:r>
      <w:r w:rsidRPr="004B7F9B">
        <w:rPr>
          <w:rFonts w:cs="Arial" w:hint="cs"/>
          <w:sz w:val="24"/>
          <w:szCs w:val="24"/>
          <w:rtl/>
        </w:rPr>
        <w:t>.</w:t>
      </w:r>
      <w:r w:rsidRPr="004B7F9B">
        <w:rPr>
          <w:rFonts w:cs="Arial"/>
          <w:sz w:val="24"/>
          <w:szCs w:val="24"/>
          <w:rtl/>
        </w:rPr>
        <w:t xml:space="preserve"> </w:t>
      </w:r>
      <w:r w:rsidRPr="00A12978">
        <w:rPr>
          <w:rFonts w:cs="Arial"/>
          <w:b/>
          <w:bCs/>
          <w:sz w:val="24"/>
          <w:szCs w:val="24"/>
          <w:rtl/>
        </w:rPr>
        <w:t>אבל בונה הוא בשביעית משפסקו הגשמים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מפני שהוא מתקינן </w:t>
      </w:r>
      <w:r w:rsidRPr="004B7F9B">
        <w:rPr>
          <w:rFonts w:cs="Arial"/>
          <w:sz w:val="24"/>
          <w:szCs w:val="24"/>
          <w:rtl/>
        </w:rPr>
        <w:t>למוצאי שביעית</w:t>
      </w:r>
      <w:r w:rsidRPr="004B7F9B">
        <w:rPr>
          <w:rFonts w:cs="Arial" w:hint="cs"/>
          <w:sz w:val="24"/>
          <w:szCs w:val="24"/>
          <w:rtl/>
        </w:rPr>
        <w:t>.</w:t>
      </w:r>
      <w:r w:rsidRPr="00AF1D22">
        <w:rPr>
          <w:rFonts w:cs="Arial"/>
          <w:sz w:val="24"/>
          <w:szCs w:val="24"/>
          <w:rtl/>
        </w:rPr>
        <w:t xml:space="preserve"> לא יסכך בעפר</w:t>
      </w:r>
      <w:r w:rsidRPr="004B7F9B">
        <w:rPr>
          <w:rFonts w:cs="Arial" w:hint="cs"/>
          <w:sz w:val="24"/>
          <w:szCs w:val="24"/>
          <w:rtl/>
        </w:rPr>
        <w:t>,</w:t>
      </w:r>
      <w:r w:rsidRPr="00AF1D22">
        <w:rPr>
          <w:rFonts w:cs="Arial"/>
          <w:sz w:val="24"/>
          <w:szCs w:val="24"/>
          <w:rtl/>
        </w:rPr>
        <w:t xml:space="preserve"> אבל עושהו חייץ</w:t>
      </w:r>
      <w:r w:rsidRPr="004B7F9B">
        <w:rPr>
          <w:rFonts w:cs="Arial" w:hint="cs"/>
          <w:sz w:val="24"/>
          <w:szCs w:val="24"/>
          <w:rtl/>
        </w:rPr>
        <w:t>.</w:t>
      </w:r>
      <w:r w:rsidRPr="00AF1D22">
        <w:rPr>
          <w:rFonts w:cs="Arial"/>
          <w:sz w:val="24"/>
          <w:szCs w:val="24"/>
          <w:rtl/>
        </w:rPr>
        <w:t xml:space="preserve"> מהו חייץ</w:t>
      </w:r>
      <w:r w:rsidRPr="004B7F9B">
        <w:rPr>
          <w:rFonts w:cs="Arial" w:hint="cs"/>
          <w:sz w:val="24"/>
          <w:szCs w:val="24"/>
          <w:rtl/>
        </w:rPr>
        <w:t>?</w:t>
      </w:r>
      <w:r w:rsidRPr="00AF1D22">
        <w:rPr>
          <w:rFonts w:cs="Arial"/>
          <w:sz w:val="24"/>
          <w:szCs w:val="24"/>
          <w:rtl/>
        </w:rPr>
        <w:t xml:space="preserve"> חייץ ליה </w:t>
      </w:r>
      <w:r w:rsidRPr="001745BA">
        <w:rPr>
          <w:rFonts w:cs="Arial" w:hint="cs"/>
          <w:i/>
          <w:iCs/>
          <w:sz w:val="16"/>
          <w:szCs w:val="16"/>
          <w:rtl/>
        </w:rPr>
        <w:t>אבנים בלי עפר</w:t>
      </w:r>
      <w:r w:rsidRPr="004B7F9B">
        <w:rPr>
          <w:rFonts w:cs="Arial" w:hint="cs"/>
          <w:sz w:val="24"/>
          <w:szCs w:val="24"/>
          <w:rtl/>
        </w:rPr>
        <w:t>.</w:t>
      </w:r>
      <w:r w:rsidRPr="004B7F9B">
        <w:rPr>
          <w:rFonts w:cs="Arial"/>
          <w:sz w:val="24"/>
          <w:szCs w:val="24"/>
          <w:rtl/>
        </w:rPr>
        <w:t xml:space="preserve"> </w:t>
      </w:r>
      <w:r w:rsidRPr="00AF1D22">
        <w:rPr>
          <w:rFonts w:cs="Arial"/>
          <w:sz w:val="24"/>
          <w:szCs w:val="24"/>
          <w:rtl/>
        </w:rPr>
        <w:t>כמה דתימר [יחזקאל יג י] והוא בונה חייץ:</w:t>
      </w:r>
    </w:p>
    <w:p w14:paraId="5E9731DF" w14:textId="77777777" w:rsidR="001533A6" w:rsidRDefault="001533A6" w:rsidP="001533A6">
      <w:pPr>
        <w:bidi/>
        <w:rPr>
          <w:rFonts w:cs="Arial"/>
          <w:sz w:val="24"/>
          <w:szCs w:val="24"/>
          <w:rtl/>
        </w:rPr>
      </w:pPr>
      <w:r w:rsidRPr="004B7F9B">
        <w:rPr>
          <w:rFonts w:cs="Arial"/>
          <w:sz w:val="24"/>
          <w:szCs w:val="24"/>
          <w:rtl/>
        </w:rPr>
        <w:t>תלמוד ירושלמי (וילנא) מסכת שביעית</w:t>
      </w:r>
    </w:p>
    <w:p w14:paraId="69612C39" w14:textId="77777777" w:rsidR="001533A6" w:rsidRPr="00AF1D22" w:rsidRDefault="001533A6" w:rsidP="00AF1D22">
      <w:pPr>
        <w:bidi/>
        <w:rPr>
          <w:sz w:val="28"/>
        </w:rPr>
      </w:pPr>
      <w:r w:rsidRPr="004B7F9B">
        <w:rPr>
          <w:rFonts w:cs="Arial"/>
          <w:sz w:val="24"/>
          <w:szCs w:val="24"/>
          <w:rtl/>
        </w:rPr>
        <w:t xml:space="preserve"> </w:t>
      </w:r>
      <w:r w:rsidRPr="003B3983">
        <w:rPr>
          <w:rFonts w:cs="Arial"/>
          <w:sz w:val="28"/>
          <w:szCs w:val="28"/>
          <w:rtl/>
        </w:rPr>
        <w:t xml:space="preserve">פרק ג </w:t>
      </w:r>
      <w:r w:rsidRPr="00AF1D22">
        <w:rPr>
          <w:rFonts w:cs="Arial"/>
          <w:sz w:val="28"/>
          <w:szCs w:val="28"/>
          <w:rtl/>
        </w:rPr>
        <w:t>הלכה ז</w:t>
      </w:r>
    </w:p>
    <w:p w14:paraId="4FEA7C58" w14:textId="77777777" w:rsidR="001533A6" w:rsidRPr="003B3983" w:rsidRDefault="001533A6" w:rsidP="001533A6">
      <w:pPr>
        <w:bidi/>
        <w:rPr>
          <w:rFonts w:cs="Arial"/>
          <w:sz w:val="28"/>
          <w:szCs w:val="28"/>
          <w:rtl/>
        </w:rPr>
      </w:pPr>
      <w:r w:rsidRPr="00AF1D22">
        <w:rPr>
          <w:rFonts w:cs="Arial"/>
          <w:sz w:val="28"/>
          <w:szCs w:val="28"/>
          <w:rtl/>
        </w:rPr>
        <w:t>מתני'</w:t>
      </w:r>
      <w:r w:rsidRPr="003B3983">
        <w:rPr>
          <w:rFonts w:cs="Arial" w:hint="cs"/>
          <w:sz w:val="28"/>
          <w:szCs w:val="28"/>
          <w:rtl/>
        </w:rPr>
        <w:t>:</w:t>
      </w:r>
      <w:r w:rsidRPr="00AF1D22">
        <w:rPr>
          <w:rFonts w:cs="Arial"/>
          <w:sz w:val="28"/>
          <w:szCs w:val="28"/>
          <w:rtl/>
        </w:rPr>
        <w:t xml:space="preserve"> אבני כתף באות מ"מ</w:t>
      </w:r>
      <w:r w:rsidRPr="003B3983">
        <w:rPr>
          <w:rFonts w:cs="Arial" w:hint="cs"/>
          <w:sz w:val="28"/>
          <w:szCs w:val="28"/>
          <w:rtl/>
        </w:rPr>
        <w:t>.</w:t>
      </w:r>
      <w:r w:rsidRPr="00AF1D22">
        <w:rPr>
          <w:rFonts w:cs="Arial"/>
          <w:sz w:val="28"/>
          <w:szCs w:val="28"/>
          <w:rtl/>
        </w:rPr>
        <w:t xml:space="preserve"> והקובלין מביאין מ"מ</w:t>
      </w:r>
      <w:r w:rsidRPr="003B3983">
        <w:rPr>
          <w:rFonts w:cs="Arial" w:hint="cs"/>
          <w:sz w:val="28"/>
          <w:szCs w:val="28"/>
          <w:rtl/>
        </w:rPr>
        <w:t>.</w:t>
      </w:r>
      <w:r w:rsidRPr="00AF1D22">
        <w:rPr>
          <w:rFonts w:cs="Arial"/>
          <w:sz w:val="28"/>
          <w:szCs w:val="28"/>
          <w:rtl/>
        </w:rPr>
        <w:t xml:space="preserve"> ואילו הן אבני כתף</w:t>
      </w:r>
      <w:r w:rsidRPr="003B3983">
        <w:rPr>
          <w:rFonts w:cs="Arial" w:hint="cs"/>
          <w:sz w:val="28"/>
          <w:szCs w:val="28"/>
          <w:rtl/>
        </w:rPr>
        <w:t>,</w:t>
      </w:r>
      <w:r w:rsidRPr="00AF1D22">
        <w:rPr>
          <w:rFonts w:cs="Arial"/>
          <w:sz w:val="28"/>
          <w:szCs w:val="28"/>
          <w:rtl/>
        </w:rPr>
        <w:t xml:space="preserve"> כל שאינה יכולה לינטל באחת יד דברי ר"מ</w:t>
      </w:r>
      <w:r w:rsidRPr="003B3983">
        <w:rPr>
          <w:rFonts w:cs="Arial" w:hint="cs"/>
          <w:sz w:val="28"/>
          <w:szCs w:val="28"/>
          <w:rtl/>
        </w:rPr>
        <w:t>.</w:t>
      </w:r>
      <w:r w:rsidRPr="00AF1D22">
        <w:rPr>
          <w:rFonts w:cs="Arial"/>
          <w:sz w:val="28"/>
          <w:szCs w:val="28"/>
          <w:rtl/>
        </w:rPr>
        <w:t xml:space="preserve"> רבי יוסי אומר</w:t>
      </w:r>
      <w:r w:rsidRPr="003B3983">
        <w:rPr>
          <w:rFonts w:cs="Arial" w:hint="cs"/>
          <w:sz w:val="28"/>
          <w:szCs w:val="28"/>
          <w:rtl/>
        </w:rPr>
        <w:t>,</w:t>
      </w:r>
      <w:r w:rsidRPr="00AF1D22">
        <w:rPr>
          <w:rFonts w:cs="Arial"/>
          <w:sz w:val="28"/>
          <w:szCs w:val="28"/>
          <w:rtl/>
        </w:rPr>
        <w:t xml:space="preserve"> אבני כתף כשמן</w:t>
      </w:r>
      <w:r w:rsidRPr="003B3983">
        <w:rPr>
          <w:rFonts w:cs="Arial" w:hint="cs"/>
          <w:sz w:val="28"/>
          <w:szCs w:val="28"/>
          <w:rtl/>
        </w:rPr>
        <w:t>.</w:t>
      </w:r>
      <w:r w:rsidRPr="00AF1D22">
        <w:rPr>
          <w:rFonts w:cs="Arial"/>
          <w:sz w:val="28"/>
          <w:szCs w:val="28"/>
          <w:rtl/>
        </w:rPr>
        <w:t xml:space="preserve"> כל שהן ניטלות שלוש או שתים על הכתף</w:t>
      </w:r>
      <w:r w:rsidRPr="003B3983">
        <w:rPr>
          <w:rFonts w:cs="Arial" w:hint="cs"/>
          <w:sz w:val="28"/>
          <w:szCs w:val="28"/>
          <w:rtl/>
        </w:rPr>
        <w:t>.</w:t>
      </w:r>
      <w:r w:rsidRPr="00AF1D22">
        <w:rPr>
          <w:rFonts w:cs="Arial"/>
          <w:sz w:val="28"/>
          <w:szCs w:val="28"/>
          <w:rtl/>
        </w:rPr>
        <w:t xml:space="preserve"> הבונה גדר בינו ובין ר"ה</w:t>
      </w:r>
      <w:r w:rsidRPr="003B3983">
        <w:rPr>
          <w:rFonts w:cs="Arial" w:hint="cs"/>
          <w:sz w:val="28"/>
          <w:szCs w:val="28"/>
          <w:rtl/>
        </w:rPr>
        <w:t>,</w:t>
      </w:r>
      <w:r w:rsidRPr="00AF1D22">
        <w:rPr>
          <w:rFonts w:cs="Arial"/>
          <w:sz w:val="28"/>
          <w:szCs w:val="28"/>
          <w:rtl/>
        </w:rPr>
        <w:t xml:space="preserve"> מותר להעמיק עד הסלע</w:t>
      </w:r>
      <w:r w:rsidRPr="003B3983">
        <w:rPr>
          <w:rFonts w:cs="Arial" w:hint="cs"/>
          <w:sz w:val="28"/>
          <w:szCs w:val="28"/>
          <w:rtl/>
        </w:rPr>
        <w:t>.</w:t>
      </w:r>
      <w:r w:rsidRPr="00AF1D22">
        <w:rPr>
          <w:rFonts w:cs="Arial"/>
          <w:sz w:val="28"/>
          <w:szCs w:val="28"/>
          <w:rtl/>
        </w:rPr>
        <w:t xml:space="preserve"> מה יעשה בעפר</w:t>
      </w:r>
      <w:r w:rsidRPr="003B3983">
        <w:rPr>
          <w:rFonts w:cs="Arial" w:hint="cs"/>
          <w:sz w:val="28"/>
          <w:szCs w:val="28"/>
          <w:rtl/>
        </w:rPr>
        <w:t>?</w:t>
      </w:r>
      <w:r w:rsidRPr="00AF1D22">
        <w:rPr>
          <w:rFonts w:cs="Arial"/>
          <w:sz w:val="28"/>
          <w:szCs w:val="28"/>
          <w:rtl/>
        </w:rPr>
        <w:t xml:space="preserve"> צוברו ברשות הרבים ומתקינו</w:t>
      </w:r>
      <w:r w:rsidRPr="003B3983">
        <w:rPr>
          <w:rFonts w:cs="Arial" w:hint="cs"/>
          <w:sz w:val="28"/>
          <w:szCs w:val="28"/>
          <w:rtl/>
        </w:rPr>
        <w:t>,</w:t>
      </w:r>
      <w:r w:rsidRPr="00AF1D22">
        <w:rPr>
          <w:rFonts w:cs="Arial"/>
          <w:sz w:val="28"/>
          <w:szCs w:val="28"/>
          <w:rtl/>
        </w:rPr>
        <w:t xml:space="preserve"> דברי רבי יהושע</w:t>
      </w:r>
      <w:r w:rsidRPr="003B3983">
        <w:rPr>
          <w:rFonts w:cs="Arial" w:hint="cs"/>
          <w:sz w:val="28"/>
          <w:szCs w:val="28"/>
          <w:rtl/>
        </w:rPr>
        <w:t>.</w:t>
      </w:r>
      <w:r w:rsidRPr="00AF1D22">
        <w:rPr>
          <w:rFonts w:cs="Arial"/>
          <w:sz w:val="28"/>
          <w:szCs w:val="28"/>
          <w:rtl/>
        </w:rPr>
        <w:t xml:space="preserve"> רבי עקיבא אומר</w:t>
      </w:r>
      <w:r w:rsidRPr="003B3983">
        <w:rPr>
          <w:rFonts w:cs="Arial" w:hint="cs"/>
          <w:sz w:val="28"/>
          <w:szCs w:val="28"/>
          <w:rtl/>
        </w:rPr>
        <w:t>.</w:t>
      </w:r>
      <w:r w:rsidRPr="00AF1D22">
        <w:rPr>
          <w:rFonts w:cs="Arial"/>
          <w:sz w:val="28"/>
          <w:szCs w:val="28"/>
          <w:rtl/>
        </w:rPr>
        <w:t xml:space="preserve"> כדרך שאין מקלקלין ברשות הרבים</w:t>
      </w:r>
      <w:r w:rsidRPr="003B3983">
        <w:rPr>
          <w:rFonts w:cs="Arial" w:hint="cs"/>
          <w:sz w:val="28"/>
          <w:szCs w:val="28"/>
          <w:rtl/>
        </w:rPr>
        <w:t>,</w:t>
      </w:r>
      <w:r w:rsidRPr="00AF1D22">
        <w:rPr>
          <w:rFonts w:cs="Arial"/>
          <w:sz w:val="28"/>
          <w:szCs w:val="28"/>
          <w:rtl/>
        </w:rPr>
        <w:t xml:space="preserve"> כך לא יתקן</w:t>
      </w:r>
      <w:r w:rsidRPr="003B3983">
        <w:rPr>
          <w:rFonts w:cs="Arial" w:hint="cs"/>
          <w:sz w:val="28"/>
          <w:szCs w:val="28"/>
          <w:rtl/>
        </w:rPr>
        <w:t>.</w:t>
      </w:r>
      <w:r w:rsidRPr="00AF1D22">
        <w:rPr>
          <w:rFonts w:cs="Arial"/>
          <w:sz w:val="28"/>
          <w:szCs w:val="28"/>
          <w:rtl/>
        </w:rPr>
        <w:t xml:space="preserve"> מה יעשה בעפר</w:t>
      </w:r>
      <w:r w:rsidRPr="003B3983">
        <w:rPr>
          <w:rFonts w:cs="Arial" w:hint="cs"/>
          <w:sz w:val="28"/>
          <w:szCs w:val="28"/>
          <w:rtl/>
        </w:rPr>
        <w:t>?</w:t>
      </w:r>
      <w:r w:rsidRPr="00AF1D22">
        <w:rPr>
          <w:rFonts w:cs="Arial"/>
          <w:sz w:val="28"/>
          <w:szCs w:val="28"/>
          <w:rtl/>
        </w:rPr>
        <w:t xml:space="preserve"> צוברו בתוך שדהו כדרך המזבלין</w:t>
      </w:r>
      <w:r w:rsidRPr="003B3983">
        <w:rPr>
          <w:rFonts w:cs="Arial" w:hint="cs"/>
          <w:sz w:val="28"/>
          <w:szCs w:val="28"/>
          <w:rtl/>
        </w:rPr>
        <w:t>.</w:t>
      </w:r>
      <w:r w:rsidRPr="00AF1D22">
        <w:rPr>
          <w:rFonts w:cs="Arial"/>
          <w:sz w:val="28"/>
          <w:szCs w:val="28"/>
          <w:rtl/>
        </w:rPr>
        <w:t xml:space="preserve"> וכן החופר בור ושיח ומערה: </w:t>
      </w:r>
    </w:p>
    <w:p w14:paraId="71B11C8C" w14:textId="60E8FCE0" w:rsidR="001533A6" w:rsidRPr="00AF1D22" w:rsidRDefault="001533A6" w:rsidP="00AF1D22">
      <w:pPr>
        <w:bidi/>
        <w:rPr>
          <w:sz w:val="24"/>
        </w:rPr>
      </w:pPr>
      <w:r w:rsidRPr="00AF1D22">
        <w:rPr>
          <w:rFonts w:cs="Arial"/>
          <w:sz w:val="24"/>
          <w:szCs w:val="24"/>
          <w:rtl/>
        </w:rPr>
        <w:t>גמ'</w:t>
      </w:r>
      <w:r w:rsidRPr="004B7F9B">
        <w:rPr>
          <w:rFonts w:cs="Arial" w:hint="cs"/>
          <w:sz w:val="24"/>
          <w:szCs w:val="24"/>
          <w:rtl/>
        </w:rPr>
        <w:t>:</w:t>
      </w:r>
      <w:r w:rsidRPr="004B7F9B">
        <w:rPr>
          <w:rFonts w:cs="Arial"/>
          <w:sz w:val="24"/>
          <w:szCs w:val="24"/>
          <w:rtl/>
        </w:rPr>
        <w:t xml:space="preserve"> </w:t>
      </w:r>
      <w:r w:rsidRPr="00A12978">
        <w:rPr>
          <w:rFonts w:cs="Arial" w:hint="cs"/>
          <w:b/>
          <w:bCs/>
          <w:sz w:val="28"/>
          <w:szCs w:val="28"/>
          <w:rtl/>
        </w:rPr>
        <w:t>תנן</w:t>
      </w:r>
      <w:r w:rsidRPr="004B7F9B">
        <w:rPr>
          <w:rFonts w:cs="Arial" w:hint="cs"/>
          <w:sz w:val="24"/>
          <w:szCs w:val="24"/>
          <w:rtl/>
        </w:rPr>
        <w:t>,</w:t>
      </w:r>
      <w:r w:rsidRPr="00AF1D22">
        <w:rPr>
          <w:rFonts w:cs="Arial"/>
          <w:sz w:val="24"/>
          <w:szCs w:val="24"/>
          <w:rtl/>
        </w:rPr>
        <w:t xml:space="preserve"> אבני כתף באות מ"מ </w:t>
      </w:r>
      <w:r w:rsidRPr="00A12978">
        <w:rPr>
          <w:rFonts w:cs="Arial"/>
          <w:b/>
          <w:bCs/>
          <w:sz w:val="24"/>
          <w:szCs w:val="24"/>
          <w:rtl/>
        </w:rPr>
        <w:t>אפ</w:t>
      </w:r>
      <w:r w:rsidRPr="00A12978">
        <w:rPr>
          <w:rFonts w:cs="Arial" w:hint="cs"/>
          <w:b/>
          <w:bCs/>
          <w:sz w:val="24"/>
          <w:szCs w:val="24"/>
          <w:rtl/>
        </w:rPr>
        <w:t>לו</w:t>
      </w:r>
      <w:r w:rsidRPr="00AF1D22">
        <w:rPr>
          <w:rFonts w:cs="Arial"/>
          <w:sz w:val="24"/>
          <w:szCs w:val="24"/>
          <w:rtl/>
        </w:rPr>
        <w:t xml:space="preserve"> מתוך שלו</w:t>
      </w:r>
      <w:r w:rsidRPr="004B7F9B">
        <w:rPr>
          <w:rFonts w:cs="Arial" w:hint="cs"/>
          <w:sz w:val="24"/>
          <w:szCs w:val="24"/>
          <w:rtl/>
        </w:rPr>
        <w:t>.</w:t>
      </w:r>
      <w:r w:rsidRPr="00AF1D22">
        <w:rPr>
          <w:rFonts w:cs="Arial"/>
          <w:sz w:val="24"/>
          <w:szCs w:val="24"/>
          <w:rtl/>
        </w:rPr>
        <w:t xml:space="preserve"> והקובלן מביא מ"מ</w:t>
      </w:r>
      <w:r w:rsidRPr="004B7F9B">
        <w:rPr>
          <w:rFonts w:cs="Arial" w:hint="cs"/>
          <w:sz w:val="24"/>
          <w:szCs w:val="24"/>
          <w:rtl/>
        </w:rPr>
        <w:t>.</w:t>
      </w:r>
      <w:r w:rsidRPr="00AF1D22">
        <w:rPr>
          <w:rFonts w:cs="Arial"/>
          <w:sz w:val="24"/>
          <w:szCs w:val="24"/>
          <w:rtl/>
        </w:rPr>
        <w:t xml:space="preserve"> אפילו פחות מאבני כתף</w:t>
      </w:r>
      <w:r w:rsidRPr="004B7F9B">
        <w:rPr>
          <w:rFonts w:cs="Arial" w:hint="cs"/>
          <w:sz w:val="24"/>
          <w:szCs w:val="24"/>
          <w:rtl/>
        </w:rPr>
        <w:t xml:space="preserve">. </w:t>
      </w:r>
      <w:r w:rsidRPr="00A12978">
        <w:rPr>
          <w:rFonts w:cs="Arial" w:hint="cs"/>
          <w:b/>
          <w:bCs/>
          <w:sz w:val="24"/>
          <w:szCs w:val="24"/>
          <w:rtl/>
        </w:rPr>
        <w:t>אמר</w:t>
      </w:r>
      <w:r w:rsidRPr="004B7F9B">
        <w:rPr>
          <w:rFonts w:cs="Arial" w:hint="cs"/>
          <w:sz w:val="24"/>
          <w:szCs w:val="24"/>
          <w:rtl/>
        </w:rPr>
        <w:t xml:space="preserve"> </w:t>
      </w:r>
      <w:r w:rsidRPr="00AF1D22">
        <w:rPr>
          <w:rFonts w:cs="Arial"/>
          <w:sz w:val="24"/>
          <w:szCs w:val="24"/>
          <w:rtl/>
        </w:rPr>
        <w:t xml:space="preserve"> רבי חייא בשם ר</w:t>
      </w:r>
      <w:r w:rsidR="00D9094A">
        <w:rPr>
          <w:rFonts w:cs="Arial" w:hint="cs"/>
          <w:sz w:val="24"/>
          <w:szCs w:val="24"/>
          <w:rtl/>
        </w:rPr>
        <w:t>בי יוחנן</w:t>
      </w:r>
      <w:r w:rsidRPr="004B7F9B">
        <w:rPr>
          <w:rFonts w:cs="Arial" w:hint="cs"/>
          <w:sz w:val="24"/>
          <w:szCs w:val="24"/>
          <w:rtl/>
        </w:rPr>
        <w:t>.</w:t>
      </w:r>
      <w:r w:rsidRPr="00AF1D22">
        <w:rPr>
          <w:rFonts w:cs="Arial"/>
          <w:sz w:val="24"/>
          <w:szCs w:val="24"/>
          <w:rtl/>
        </w:rPr>
        <w:t xml:space="preserve"> לא שנו אלא בינו לבין ר"ה </w:t>
      </w:r>
      <w:r w:rsidRPr="001745BA">
        <w:rPr>
          <w:rFonts w:cs="Arial" w:hint="cs"/>
          <w:i/>
          <w:iCs/>
          <w:sz w:val="16"/>
          <w:szCs w:val="16"/>
          <w:rtl/>
        </w:rPr>
        <w:t>שאן דרך לזרוע שם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הא בינו לבין חבירו</w:t>
      </w:r>
      <w:r w:rsidRPr="004B7F9B">
        <w:rPr>
          <w:rFonts w:cs="Arial" w:hint="cs"/>
          <w:sz w:val="24"/>
          <w:szCs w:val="24"/>
          <w:rtl/>
        </w:rPr>
        <w:t>,</w:t>
      </w:r>
      <w:r w:rsidRPr="00AF1D22">
        <w:rPr>
          <w:rFonts w:cs="Arial"/>
          <w:sz w:val="24"/>
          <w:szCs w:val="24"/>
          <w:rtl/>
        </w:rPr>
        <w:t xml:space="preserve"> אסור</w:t>
      </w:r>
      <w:r w:rsidRPr="004B7F9B">
        <w:rPr>
          <w:rFonts w:cs="Arial" w:hint="cs"/>
          <w:sz w:val="24"/>
          <w:szCs w:val="24"/>
          <w:rtl/>
        </w:rPr>
        <w:t>.</w:t>
      </w:r>
      <w:r w:rsidRPr="004B7F9B">
        <w:rPr>
          <w:rFonts w:cs="Arial"/>
          <w:sz w:val="24"/>
          <w:szCs w:val="24"/>
          <w:rtl/>
        </w:rPr>
        <w:t xml:space="preserve"> </w:t>
      </w:r>
      <w:r w:rsidRPr="00A12978">
        <w:rPr>
          <w:rFonts w:cs="Arial" w:hint="cs"/>
          <w:b/>
          <w:bCs/>
          <w:sz w:val="24"/>
          <w:szCs w:val="24"/>
          <w:rtl/>
        </w:rPr>
        <w:t xml:space="preserve">ומה </w:t>
      </w:r>
      <w:r w:rsidR="00D9094A">
        <w:rPr>
          <w:rFonts w:cs="Arial" w:hint="cs"/>
          <w:b/>
          <w:bCs/>
          <w:sz w:val="24"/>
          <w:szCs w:val="24"/>
          <w:rtl/>
        </w:rPr>
        <w:t>שהתרנו</w:t>
      </w:r>
      <w:r w:rsidRPr="00A12978">
        <w:rPr>
          <w:rFonts w:cs="Arial" w:hint="cs"/>
          <w:b/>
          <w:bCs/>
          <w:sz w:val="24"/>
          <w:szCs w:val="24"/>
          <w:rtl/>
        </w:rPr>
        <w:t xml:space="preserve"> לגדור בינו לבן ר"ה</w:t>
      </w:r>
      <w:r w:rsidR="00D9094A">
        <w:rPr>
          <w:rFonts w:cs="Arial" w:hint="cs"/>
          <w:b/>
          <w:bCs/>
          <w:sz w:val="24"/>
          <w:szCs w:val="24"/>
          <w:rtl/>
        </w:rPr>
        <w:t>,</w:t>
      </w:r>
      <w:r w:rsidRPr="00A12978">
        <w:rPr>
          <w:rFonts w:cs="Arial" w:hint="cs"/>
          <w:b/>
          <w:bCs/>
          <w:sz w:val="24"/>
          <w:szCs w:val="24"/>
          <w:rtl/>
        </w:rPr>
        <w:t xml:space="preserve"> זה דווקא</w:t>
      </w:r>
      <w:r w:rsidRPr="00AF1D22">
        <w:rPr>
          <w:rFonts w:cs="Arial"/>
          <w:sz w:val="24"/>
          <w:szCs w:val="24"/>
          <w:rtl/>
        </w:rPr>
        <w:t xml:space="preserve"> בשביעית</w:t>
      </w:r>
      <w:r w:rsidRPr="004B7F9B">
        <w:rPr>
          <w:rFonts w:cs="Arial" w:hint="cs"/>
          <w:sz w:val="24"/>
          <w:szCs w:val="24"/>
          <w:rtl/>
        </w:rPr>
        <w:t>,</w:t>
      </w:r>
      <w:r w:rsidRPr="00AF1D22">
        <w:rPr>
          <w:rFonts w:cs="Arial"/>
          <w:sz w:val="24"/>
          <w:szCs w:val="24"/>
          <w:rtl/>
        </w:rPr>
        <w:t xml:space="preserve"> אבל במועד</w:t>
      </w:r>
      <w:r w:rsidRPr="004B7F9B">
        <w:rPr>
          <w:rFonts w:cs="Arial" w:hint="cs"/>
          <w:sz w:val="24"/>
          <w:szCs w:val="24"/>
          <w:rtl/>
        </w:rPr>
        <w:t>,</w:t>
      </w:r>
      <w:r w:rsidRPr="004B7F9B">
        <w:rPr>
          <w:rFonts w:cs="Arial"/>
          <w:sz w:val="24"/>
          <w:szCs w:val="24"/>
          <w:rtl/>
        </w:rPr>
        <w:t xml:space="preserve"> </w:t>
      </w:r>
      <w:r w:rsidRPr="00A12978">
        <w:rPr>
          <w:rFonts w:cs="Arial"/>
          <w:b/>
          <w:bCs/>
          <w:sz w:val="24"/>
          <w:szCs w:val="24"/>
          <w:rtl/>
        </w:rPr>
        <w:t>אפי</w:t>
      </w:r>
      <w:r w:rsidRPr="00A12978">
        <w:rPr>
          <w:rFonts w:cs="Arial" w:hint="cs"/>
          <w:b/>
          <w:bCs/>
          <w:sz w:val="24"/>
          <w:szCs w:val="24"/>
          <w:rtl/>
        </w:rPr>
        <w:t>לו</w:t>
      </w:r>
      <w:r w:rsidRPr="00AF1D22">
        <w:rPr>
          <w:rFonts w:cs="Arial"/>
          <w:sz w:val="24"/>
          <w:szCs w:val="24"/>
          <w:rtl/>
        </w:rPr>
        <w:t xml:space="preserve"> בינו לבין ר"ה אסור</w:t>
      </w:r>
      <w:r w:rsidRPr="004B7F9B">
        <w:rPr>
          <w:rFonts w:cs="Arial" w:hint="cs"/>
          <w:sz w:val="24"/>
          <w:szCs w:val="24"/>
          <w:rtl/>
        </w:rPr>
        <w:t xml:space="preserve">. </w:t>
      </w:r>
      <w:r w:rsidRPr="00A12978">
        <w:rPr>
          <w:rFonts w:cs="Arial" w:hint="cs"/>
          <w:b/>
          <w:bCs/>
          <w:sz w:val="24"/>
          <w:szCs w:val="24"/>
          <w:rtl/>
        </w:rPr>
        <w:t>ומה שאסר</w:t>
      </w:r>
      <w:r w:rsidR="00D9094A">
        <w:rPr>
          <w:rFonts w:cs="Arial" w:hint="cs"/>
          <w:b/>
          <w:bCs/>
          <w:sz w:val="24"/>
          <w:szCs w:val="24"/>
          <w:rtl/>
        </w:rPr>
        <w:t>נו</w:t>
      </w:r>
      <w:r w:rsidRPr="00A12978">
        <w:rPr>
          <w:rFonts w:cs="Arial" w:hint="cs"/>
          <w:b/>
          <w:bCs/>
          <w:sz w:val="24"/>
          <w:szCs w:val="24"/>
          <w:rtl/>
        </w:rPr>
        <w:t xml:space="preserve"> בשביעית</w:t>
      </w:r>
      <w:r w:rsidR="00D9094A">
        <w:rPr>
          <w:rFonts w:cs="Arial" w:hint="cs"/>
          <w:b/>
          <w:bCs/>
          <w:sz w:val="24"/>
          <w:szCs w:val="24"/>
          <w:rtl/>
        </w:rPr>
        <w:t>,</w:t>
      </w:r>
      <w:r w:rsidRPr="00A12978">
        <w:rPr>
          <w:rFonts w:cs="Arial" w:hint="cs"/>
          <w:b/>
          <w:bCs/>
          <w:sz w:val="24"/>
          <w:szCs w:val="24"/>
          <w:rtl/>
        </w:rPr>
        <w:t xml:space="preserve"> זה רק</w:t>
      </w:r>
      <w:r w:rsidRPr="00AF1D22">
        <w:rPr>
          <w:rFonts w:cs="Arial"/>
          <w:sz w:val="24"/>
          <w:szCs w:val="24"/>
          <w:rtl/>
        </w:rPr>
        <w:t xml:space="preserve"> בפירצה שהיא סגה את העפר </w:t>
      </w:r>
      <w:r w:rsidRPr="00C66D3C">
        <w:rPr>
          <w:rFonts w:cs="Arial" w:hint="cs"/>
          <w:i/>
          <w:iCs/>
          <w:sz w:val="16"/>
          <w:szCs w:val="16"/>
          <w:rtl/>
        </w:rPr>
        <w:t>מגודרת סביב</w:t>
      </w:r>
      <w:r>
        <w:rPr>
          <w:rFonts w:cs="Arial" w:hint="cs"/>
          <w:sz w:val="24"/>
          <w:szCs w:val="24"/>
          <w:rtl/>
        </w:rPr>
        <w:t xml:space="preserve"> </w:t>
      </w:r>
      <w:r w:rsidRPr="001745BA">
        <w:rPr>
          <w:rFonts w:cs="Arial" w:hint="cs"/>
          <w:i/>
          <w:iCs/>
          <w:sz w:val="16"/>
          <w:szCs w:val="16"/>
          <w:rtl/>
        </w:rPr>
        <w:t>שדה</w:t>
      </w:r>
      <w:r>
        <w:rPr>
          <w:rFonts w:cs="Arial" w:hint="cs"/>
          <w:i/>
          <w:iCs/>
          <w:sz w:val="16"/>
          <w:szCs w:val="16"/>
          <w:rtl/>
        </w:rPr>
        <w:t xml:space="preserve"> </w:t>
      </w:r>
      <w:r w:rsidR="00D9094A">
        <w:rPr>
          <w:rFonts w:cs="Arial" w:hint="cs"/>
          <w:i/>
          <w:iCs/>
          <w:sz w:val="16"/>
          <w:szCs w:val="16"/>
          <w:rtl/>
        </w:rPr>
        <w:t>שעומדת לזריעה</w:t>
      </w:r>
      <w:r w:rsidRPr="004B7F9B">
        <w:rPr>
          <w:rFonts w:cs="Arial" w:hint="cs"/>
          <w:sz w:val="24"/>
          <w:szCs w:val="24"/>
          <w:rtl/>
        </w:rPr>
        <w:t>.</w:t>
      </w:r>
      <w:r w:rsidRPr="004B7F9B">
        <w:rPr>
          <w:rFonts w:cs="Arial"/>
          <w:sz w:val="24"/>
          <w:szCs w:val="24"/>
          <w:rtl/>
        </w:rPr>
        <w:t xml:space="preserve"> </w:t>
      </w:r>
      <w:r w:rsidRPr="00AF1D22">
        <w:rPr>
          <w:rFonts w:cs="Arial"/>
          <w:sz w:val="24"/>
          <w:szCs w:val="24"/>
          <w:rtl/>
        </w:rPr>
        <w:t>אבל בפירצה שאינה סגה את העפר</w:t>
      </w:r>
      <w:r w:rsidRPr="004B7F9B">
        <w:rPr>
          <w:rFonts w:cs="Arial" w:hint="cs"/>
          <w:sz w:val="24"/>
          <w:szCs w:val="24"/>
          <w:rtl/>
        </w:rPr>
        <w:t xml:space="preserve">, </w:t>
      </w:r>
      <w:r w:rsidRPr="00D9094A">
        <w:rPr>
          <w:rFonts w:cs="Arial" w:hint="cs"/>
          <w:i/>
          <w:iCs/>
          <w:sz w:val="16"/>
          <w:szCs w:val="16"/>
          <w:rtl/>
        </w:rPr>
        <w:t>כגון של חצרות</w:t>
      </w:r>
      <w:r w:rsidRPr="004B7F9B">
        <w:rPr>
          <w:rFonts w:cs="Arial" w:hint="cs"/>
          <w:sz w:val="24"/>
          <w:szCs w:val="24"/>
          <w:rtl/>
        </w:rPr>
        <w:t>,</w:t>
      </w:r>
      <w:r w:rsidRPr="00AF1D22">
        <w:rPr>
          <w:rFonts w:cs="Arial"/>
          <w:sz w:val="24"/>
          <w:szCs w:val="24"/>
          <w:rtl/>
        </w:rPr>
        <w:t xml:space="preserve"> מותר לגודרה בשביעית</w:t>
      </w:r>
      <w:r w:rsidRPr="004B7F9B">
        <w:rPr>
          <w:rFonts w:cs="Arial" w:hint="cs"/>
          <w:sz w:val="24"/>
          <w:szCs w:val="24"/>
          <w:rtl/>
        </w:rPr>
        <w:t>.</w:t>
      </w:r>
      <w:r w:rsidRPr="00AF1D22">
        <w:rPr>
          <w:rFonts w:cs="Arial"/>
          <w:sz w:val="24"/>
          <w:szCs w:val="24"/>
          <w:rtl/>
        </w:rPr>
        <w:t xml:space="preserve"> ותני כן</w:t>
      </w:r>
      <w:r w:rsidRPr="004B7F9B">
        <w:rPr>
          <w:rFonts w:cs="Arial" w:hint="cs"/>
          <w:sz w:val="24"/>
          <w:szCs w:val="24"/>
          <w:rtl/>
        </w:rPr>
        <w:t>.</w:t>
      </w:r>
      <w:r w:rsidRPr="00AF1D22">
        <w:rPr>
          <w:rFonts w:cs="Arial"/>
          <w:sz w:val="24"/>
          <w:szCs w:val="24"/>
          <w:rtl/>
        </w:rPr>
        <w:t xml:space="preserve"> כל פירצה שהיא סגה </w:t>
      </w:r>
      <w:r w:rsidRPr="00A12978">
        <w:rPr>
          <w:rFonts w:cs="Arial" w:hint="cs"/>
          <w:b/>
          <w:bCs/>
          <w:sz w:val="24"/>
          <w:szCs w:val="24"/>
          <w:rtl/>
        </w:rPr>
        <w:t>את ה</w:t>
      </w:r>
      <w:r w:rsidRPr="00A12978">
        <w:rPr>
          <w:rFonts w:cs="Arial"/>
          <w:b/>
          <w:bCs/>
          <w:sz w:val="24"/>
          <w:szCs w:val="24"/>
          <w:rtl/>
        </w:rPr>
        <w:t>עפר</w:t>
      </w:r>
      <w:r w:rsidRPr="004B7F9B">
        <w:rPr>
          <w:rFonts w:cs="Arial" w:hint="cs"/>
          <w:sz w:val="24"/>
          <w:szCs w:val="24"/>
          <w:rtl/>
        </w:rPr>
        <w:t>,</w:t>
      </w:r>
      <w:r w:rsidRPr="00AF1D22">
        <w:rPr>
          <w:rFonts w:cs="Arial"/>
          <w:sz w:val="24"/>
          <w:szCs w:val="24"/>
          <w:rtl/>
        </w:rPr>
        <w:t xml:space="preserve"> אסור לגודרה בשביעית</w:t>
      </w:r>
      <w:r w:rsidRPr="004B7F9B">
        <w:rPr>
          <w:rFonts w:cs="Arial" w:hint="cs"/>
          <w:sz w:val="24"/>
          <w:szCs w:val="24"/>
          <w:rtl/>
        </w:rPr>
        <w:t>.</w:t>
      </w:r>
      <w:r w:rsidRPr="00AF1D22">
        <w:rPr>
          <w:rFonts w:cs="Arial"/>
          <w:sz w:val="24"/>
          <w:szCs w:val="24"/>
          <w:rtl/>
        </w:rPr>
        <w:t xml:space="preserve"> ושאינו סגה את העפר</w:t>
      </w:r>
      <w:r w:rsidRPr="004B7F9B">
        <w:rPr>
          <w:rFonts w:cs="Arial" w:hint="cs"/>
          <w:sz w:val="24"/>
          <w:szCs w:val="24"/>
          <w:rtl/>
        </w:rPr>
        <w:t>,</w:t>
      </w:r>
      <w:r w:rsidRPr="00AF1D22">
        <w:rPr>
          <w:rFonts w:cs="Arial"/>
          <w:sz w:val="24"/>
          <w:szCs w:val="24"/>
          <w:rtl/>
        </w:rPr>
        <w:t xml:space="preserve"> מותר לגודרה בשביעית</w:t>
      </w:r>
      <w:r w:rsidRPr="004B7F9B">
        <w:rPr>
          <w:rFonts w:cs="Arial" w:hint="cs"/>
          <w:sz w:val="24"/>
          <w:szCs w:val="24"/>
          <w:rtl/>
        </w:rPr>
        <w:t xml:space="preserve">. </w:t>
      </w:r>
      <w:r w:rsidRPr="00A12978">
        <w:rPr>
          <w:rFonts w:cs="Arial" w:hint="cs"/>
          <w:b/>
          <w:bCs/>
          <w:sz w:val="24"/>
          <w:szCs w:val="24"/>
          <w:rtl/>
        </w:rPr>
        <w:t>ודווקא</w:t>
      </w:r>
      <w:r w:rsidRPr="00A12978">
        <w:rPr>
          <w:rFonts w:cs="Arial"/>
          <w:b/>
          <w:bCs/>
          <w:sz w:val="24"/>
          <w:szCs w:val="24"/>
          <w:rtl/>
        </w:rPr>
        <w:t xml:space="preserve"> </w:t>
      </w:r>
      <w:r w:rsidRPr="00A12978">
        <w:rPr>
          <w:rFonts w:cs="Arial" w:hint="cs"/>
          <w:b/>
          <w:bCs/>
          <w:sz w:val="24"/>
          <w:szCs w:val="24"/>
          <w:rtl/>
        </w:rPr>
        <w:t>ב</w:t>
      </w:r>
      <w:r w:rsidRPr="00A12978">
        <w:rPr>
          <w:rFonts w:cs="Arial"/>
          <w:b/>
          <w:bCs/>
          <w:sz w:val="24"/>
          <w:szCs w:val="24"/>
          <w:rtl/>
        </w:rPr>
        <w:t>שאינה</w:t>
      </w:r>
      <w:r w:rsidRPr="00AF1D22">
        <w:rPr>
          <w:rFonts w:cs="Arial"/>
          <w:sz w:val="24"/>
          <w:szCs w:val="24"/>
          <w:rtl/>
        </w:rPr>
        <w:t xml:space="preserve"> מכשלת את הרבים</w:t>
      </w:r>
      <w:r w:rsidRPr="004B7F9B">
        <w:rPr>
          <w:rFonts w:cs="Arial" w:hint="cs"/>
          <w:sz w:val="24"/>
          <w:szCs w:val="24"/>
          <w:rtl/>
        </w:rPr>
        <w:t>.</w:t>
      </w:r>
      <w:r w:rsidRPr="00AF1D22">
        <w:rPr>
          <w:rFonts w:cs="Arial"/>
          <w:sz w:val="24"/>
          <w:szCs w:val="24"/>
          <w:rtl/>
        </w:rPr>
        <w:t xml:space="preserve"> אבל אם היתה מכשלת הרבים </w:t>
      </w:r>
      <w:r w:rsidRPr="00D9094A">
        <w:rPr>
          <w:rFonts w:cs="Arial" w:hint="cs"/>
          <w:i/>
          <w:iCs/>
          <w:sz w:val="16"/>
          <w:szCs w:val="16"/>
          <w:rtl/>
        </w:rPr>
        <w:t>כגון שיש שם טומאה</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אף על פי </w:t>
      </w:r>
      <w:r w:rsidRPr="00A12978">
        <w:rPr>
          <w:rFonts w:cs="Arial" w:hint="cs"/>
          <w:b/>
          <w:bCs/>
          <w:sz w:val="24"/>
          <w:szCs w:val="24"/>
          <w:rtl/>
        </w:rPr>
        <w:t>שהיא</w:t>
      </w:r>
      <w:r w:rsidRPr="00AF1D22">
        <w:rPr>
          <w:rFonts w:cs="Arial"/>
          <w:sz w:val="24"/>
          <w:szCs w:val="24"/>
          <w:rtl/>
        </w:rPr>
        <w:t xml:space="preserve"> סגה את העפר</w:t>
      </w:r>
      <w:r w:rsidRPr="004B7F9B">
        <w:rPr>
          <w:rFonts w:cs="Arial" w:hint="cs"/>
          <w:sz w:val="24"/>
          <w:szCs w:val="24"/>
          <w:rtl/>
        </w:rPr>
        <w:t>,</w:t>
      </w:r>
      <w:r w:rsidRPr="00AF1D22">
        <w:rPr>
          <w:rFonts w:cs="Arial"/>
          <w:sz w:val="24"/>
          <w:szCs w:val="24"/>
          <w:rtl/>
        </w:rPr>
        <w:t xml:space="preserve"> מותר לגודרה בשביעית</w:t>
      </w:r>
      <w:r w:rsidRPr="004B7F9B">
        <w:rPr>
          <w:rFonts w:cs="Arial" w:hint="cs"/>
          <w:sz w:val="24"/>
          <w:szCs w:val="24"/>
          <w:rtl/>
        </w:rPr>
        <w:t xml:space="preserve">. </w:t>
      </w:r>
      <w:r w:rsidRPr="00A12978">
        <w:rPr>
          <w:rFonts w:cs="Arial" w:hint="cs"/>
          <w:b/>
          <w:bCs/>
          <w:sz w:val="24"/>
          <w:szCs w:val="24"/>
          <w:rtl/>
        </w:rPr>
        <w:t xml:space="preserve">תנן, </w:t>
      </w:r>
      <w:r w:rsidRPr="00A12978">
        <w:rPr>
          <w:rFonts w:cs="Arial"/>
          <w:b/>
          <w:bCs/>
          <w:sz w:val="24"/>
          <w:szCs w:val="24"/>
          <w:rtl/>
        </w:rPr>
        <w:t xml:space="preserve"> רבי עקיבא אומר</w:t>
      </w:r>
      <w:r w:rsidRPr="00A12978">
        <w:rPr>
          <w:rFonts w:cs="Arial" w:hint="cs"/>
          <w:b/>
          <w:bCs/>
          <w:sz w:val="24"/>
          <w:szCs w:val="24"/>
          <w:rtl/>
        </w:rPr>
        <w:t>.</w:t>
      </w:r>
      <w:r w:rsidRPr="00A12978">
        <w:rPr>
          <w:rFonts w:cs="Arial"/>
          <w:b/>
          <w:bCs/>
          <w:sz w:val="24"/>
          <w:szCs w:val="24"/>
          <w:rtl/>
        </w:rPr>
        <w:t xml:space="preserve"> כדרך שאין מקלקלין ברשות הרבים</w:t>
      </w:r>
      <w:r w:rsidRPr="00A12978">
        <w:rPr>
          <w:rFonts w:cs="Arial" w:hint="cs"/>
          <w:b/>
          <w:bCs/>
          <w:sz w:val="24"/>
          <w:szCs w:val="24"/>
          <w:rtl/>
        </w:rPr>
        <w:t>,</w:t>
      </w:r>
      <w:r w:rsidRPr="00A12978">
        <w:rPr>
          <w:rFonts w:cs="Arial"/>
          <w:b/>
          <w:bCs/>
          <w:sz w:val="24"/>
          <w:szCs w:val="24"/>
          <w:rtl/>
        </w:rPr>
        <w:t xml:space="preserve"> כך לא יתקן</w:t>
      </w:r>
      <w:r w:rsidRPr="00A12978">
        <w:rPr>
          <w:rFonts w:cs="Arial" w:hint="cs"/>
          <w:b/>
          <w:bCs/>
          <w:sz w:val="24"/>
          <w:szCs w:val="24"/>
          <w:rtl/>
        </w:rPr>
        <w:t>.</w:t>
      </w:r>
      <w:r w:rsidRPr="00A12978">
        <w:rPr>
          <w:rFonts w:cs="Arial"/>
          <w:b/>
          <w:bCs/>
          <w:sz w:val="24"/>
          <w:szCs w:val="24"/>
          <w:rtl/>
        </w:rPr>
        <w:t xml:space="preserve"> </w:t>
      </w:r>
      <w:r w:rsidRPr="00A12978">
        <w:rPr>
          <w:rFonts w:cs="Arial" w:hint="cs"/>
          <w:b/>
          <w:bCs/>
          <w:sz w:val="24"/>
          <w:szCs w:val="24"/>
          <w:rtl/>
        </w:rPr>
        <w:t>והא</w:t>
      </w:r>
      <w:r w:rsidRPr="00AF1D22">
        <w:rPr>
          <w:rFonts w:cs="Arial"/>
          <w:sz w:val="24"/>
          <w:szCs w:val="24"/>
          <w:rtl/>
        </w:rPr>
        <w:t xml:space="preserve"> כתיב [תהילים נ כג] ושם דרך אראנו בישע אלהים</w:t>
      </w:r>
      <w:r w:rsidRPr="004B7F9B">
        <w:rPr>
          <w:rFonts w:cs="Arial" w:hint="cs"/>
          <w:sz w:val="24"/>
          <w:szCs w:val="24"/>
          <w:rtl/>
        </w:rPr>
        <w:t xml:space="preserve">. </w:t>
      </w:r>
      <w:r w:rsidRPr="00A12978">
        <w:rPr>
          <w:rFonts w:cs="Arial" w:hint="cs"/>
          <w:b/>
          <w:bCs/>
          <w:sz w:val="24"/>
          <w:szCs w:val="24"/>
          <w:rtl/>
        </w:rPr>
        <w:t>ולמה ר"ע אוסר לתקן ר"ה?.</w:t>
      </w:r>
      <w:r w:rsidRPr="00AF1D22">
        <w:rPr>
          <w:rFonts w:cs="Arial"/>
          <w:sz w:val="24"/>
          <w:szCs w:val="24"/>
          <w:rtl/>
        </w:rPr>
        <w:t xml:space="preserve"> שנייא היא הכא</w:t>
      </w:r>
      <w:r w:rsidR="00D9094A">
        <w:rPr>
          <w:rFonts w:cs="Arial" w:hint="cs"/>
          <w:sz w:val="24"/>
          <w:szCs w:val="24"/>
          <w:rtl/>
        </w:rPr>
        <w:t>,</w:t>
      </w:r>
      <w:r w:rsidRPr="00AF1D22">
        <w:rPr>
          <w:rFonts w:cs="Arial"/>
          <w:sz w:val="24"/>
          <w:szCs w:val="24"/>
          <w:rtl/>
        </w:rPr>
        <w:t xml:space="preserve"> שהוא תיקון וסופו לקילקול</w:t>
      </w:r>
      <w:r w:rsidRPr="004B7F9B">
        <w:rPr>
          <w:rFonts w:cs="Arial" w:hint="cs"/>
          <w:sz w:val="24"/>
          <w:szCs w:val="24"/>
          <w:rtl/>
        </w:rPr>
        <w:t xml:space="preserve">. </w:t>
      </w:r>
      <w:r w:rsidRPr="00D9094A">
        <w:rPr>
          <w:rFonts w:cs="Arial" w:hint="cs"/>
          <w:i/>
          <w:iCs/>
          <w:sz w:val="16"/>
          <w:szCs w:val="16"/>
          <w:rtl/>
        </w:rPr>
        <w:t>שפעמים שרוצה לתקן, וצובר אבנים וחול בר"ה</w:t>
      </w:r>
      <w:r w:rsidR="00D9094A" w:rsidRPr="00D9094A">
        <w:rPr>
          <w:rFonts w:cs="Arial" w:hint="cs"/>
          <w:i/>
          <w:iCs/>
          <w:sz w:val="16"/>
          <w:szCs w:val="16"/>
          <w:rtl/>
        </w:rPr>
        <w:t>,</w:t>
      </w:r>
      <w:r w:rsidRPr="00D9094A">
        <w:rPr>
          <w:rFonts w:cs="Arial" w:hint="cs"/>
          <w:i/>
          <w:iCs/>
          <w:sz w:val="16"/>
          <w:szCs w:val="16"/>
          <w:rtl/>
        </w:rPr>
        <w:t xml:space="preserve"> ומזיק את הרבים</w:t>
      </w:r>
      <w:r w:rsidR="00D9094A" w:rsidRPr="00D9094A">
        <w:rPr>
          <w:rFonts w:cs="Arial" w:hint="cs"/>
          <w:i/>
          <w:iCs/>
          <w:sz w:val="16"/>
          <w:szCs w:val="16"/>
          <w:rtl/>
        </w:rPr>
        <w:t>.</w:t>
      </w:r>
      <w:r w:rsidRPr="00D9094A">
        <w:rPr>
          <w:rFonts w:cs="Arial" w:hint="cs"/>
          <w:i/>
          <w:iCs/>
          <w:sz w:val="16"/>
          <w:szCs w:val="16"/>
          <w:rtl/>
        </w:rPr>
        <w:t xml:space="preserve"> ופעמים שאף מתחרט ולא מתקן, ונמצא מקלקל יותר משהיה קדם</w:t>
      </w:r>
      <w:r w:rsidRPr="00A12978">
        <w:rPr>
          <w:rFonts w:cs="Arial" w:hint="cs"/>
          <w:b/>
          <w:bCs/>
          <w:sz w:val="24"/>
          <w:szCs w:val="24"/>
          <w:rtl/>
        </w:rPr>
        <w:t>.</w:t>
      </w:r>
      <w:r w:rsidRPr="00A12978">
        <w:rPr>
          <w:rFonts w:cs="Arial"/>
          <w:b/>
          <w:bCs/>
          <w:sz w:val="24"/>
          <w:szCs w:val="24"/>
          <w:rtl/>
        </w:rPr>
        <w:t xml:space="preserve"> אמר</w:t>
      </w:r>
      <w:r w:rsidRPr="00AF1D22">
        <w:rPr>
          <w:rFonts w:cs="Arial"/>
          <w:sz w:val="24"/>
          <w:szCs w:val="24"/>
          <w:rtl/>
        </w:rPr>
        <w:t xml:space="preserve"> ר"ש בן לקיש</w:t>
      </w:r>
      <w:r w:rsidRPr="004B7F9B">
        <w:rPr>
          <w:rFonts w:cs="Arial" w:hint="cs"/>
          <w:sz w:val="24"/>
          <w:szCs w:val="24"/>
          <w:rtl/>
        </w:rPr>
        <w:t>.</w:t>
      </w:r>
      <w:r w:rsidRPr="00AF1D22">
        <w:rPr>
          <w:rFonts w:cs="Arial"/>
          <w:sz w:val="24"/>
          <w:szCs w:val="24"/>
          <w:rtl/>
        </w:rPr>
        <w:t xml:space="preserve"> שאול לא זכה [דף ט עמוד ב] למלוכה</w:t>
      </w:r>
      <w:r w:rsidRPr="004B7F9B">
        <w:rPr>
          <w:rFonts w:cs="Arial" w:hint="cs"/>
          <w:sz w:val="24"/>
          <w:szCs w:val="24"/>
          <w:rtl/>
        </w:rPr>
        <w:t>,</w:t>
      </w:r>
      <w:r w:rsidRPr="00AF1D22">
        <w:rPr>
          <w:rFonts w:cs="Arial"/>
          <w:sz w:val="24"/>
          <w:szCs w:val="24"/>
          <w:rtl/>
        </w:rPr>
        <w:t xml:space="preserve"> אלא ע"י שהיה זקינו מדליק נר לרבים</w:t>
      </w:r>
      <w:r w:rsidRPr="004B7F9B">
        <w:rPr>
          <w:rFonts w:cs="Arial" w:hint="cs"/>
          <w:sz w:val="24"/>
          <w:szCs w:val="24"/>
          <w:rtl/>
        </w:rPr>
        <w:t>, ולפיכך</w:t>
      </w:r>
      <w:r w:rsidRPr="00AF1D22">
        <w:rPr>
          <w:rFonts w:cs="Arial"/>
          <w:sz w:val="24"/>
          <w:szCs w:val="24"/>
          <w:rtl/>
        </w:rPr>
        <w:t xml:space="preserve"> נקרא שמו נר</w:t>
      </w:r>
      <w:r w:rsidR="00D9094A">
        <w:rPr>
          <w:rFonts w:cs="Arial" w:hint="cs"/>
          <w:sz w:val="24"/>
          <w:szCs w:val="24"/>
          <w:rtl/>
        </w:rPr>
        <w:t>.</w:t>
      </w:r>
      <w:r>
        <w:rPr>
          <w:rFonts w:cs="Arial"/>
          <w:rtl/>
        </w:rPr>
        <w:t xml:space="preserve"> </w:t>
      </w:r>
      <w:r w:rsidR="00D9094A">
        <w:rPr>
          <w:rFonts w:cs="Arial" w:hint="cs"/>
          <w:rtl/>
        </w:rPr>
        <w:t>ד</w:t>
      </w:r>
      <w:r>
        <w:rPr>
          <w:rFonts w:cs="Arial"/>
          <w:rtl/>
        </w:rPr>
        <w:t>כתוב</w:t>
      </w:r>
      <w:r w:rsidRPr="00AF1D22">
        <w:rPr>
          <w:rFonts w:cs="Arial"/>
          <w:sz w:val="24"/>
          <w:szCs w:val="24"/>
          <w:rtl/>
        </w:rPr>
        <w:t xml:space="preserve"> אחד אומר [דברי הימים א ח לג] ונר הוליד את קיש</w:t>
      </w:r>
      <w:r w:rsidRPr="004B7F9B">
        <w:rPr>
          <w:rFonts w:cs="Arial" w:hint="cs"/>
          <w:sz w:val="24"/>
          <w:szCs w:val="24"/>
          <w:rtl/>
        </w:rPr>
        <w:t>.</w:t>
      </w:r>
      <w:r w:rsidRPr="00AF1D22">
        <w:rPr>
          <w:rFonts w:cs="Arial"/>
          <w:sz w:val="24"/>
          <w:szCs w:val="24"/>
          <w:rtl/>
        </w:rPr>
        <w:t xml:space="preserve"> וכתוב אחד אומר [שמואל א ט א] וקיש בן אביאל</w:t>
      </w:r>
      <w:r w:rsidRPr="004B7F9B">
        <w:rPr>
          <w:rFonts w:cs="Arial" w:hint="cs"/>
          <w:sz w:val="24"/>
          <w:szCs w:val="24"/>
          <w:rtl/>
        </w:rPr>
        <w:t>.</w:t>
      </w:r>
      <w:r w:rsidRPr="00AF1D22">
        <w:rPr>
          <w:rFonts w:cs="Arial"/>
          <w:sz w:val="24"/>
          <w:szCs w:val="24"/>
          <w:rtl/>
        </w:rPr>
        <w:t xml:space="preserve"> והלא אביאל היה שמו</w:t>
      </w:r>
      <w:r w:rsidR="00D9094A">
        <w:rPr>
          <w:rFonts w:cs="Arial" w:hint="cs"/>
          <w:sz w:val="24"/>
          <w:szCs w:val="24"/>
          <w:rtl/>
        </w:rPr>
        <w:t>?</w:t>
      </w:r>
      <w:r w:rsidRPr="004B7F9B">
        <w:rPr>
          <w:rFonts w:cs="Arial" w:hint="cs"/>
          <w:sz w:val="24"/>
          <w:szCs w:val="24"/>
          <w:rtl/>
        </w:rPr>
        <w:t>.</w:t>
      </w:r>
      <w:r w:rsidRPr="00AF1D22">
        <w:rPr>
          <w:rFonts w:cs="Arial"/>
          <w:sz w:val="24"/>
          <w:szCs w:val="24"/>
          <w:rtl/>
        </w:rPr>
        <w:t xml:space="preserve"> אלא ע"י שהיה זקינו מדליק נר לרבים</w:t>
      </w:r>
      <w:r w:rsidRPr="004B7F9B">
        <w:rPr>
          <w:rFonts w:cs="Arial" w:hint="cs"/>
          <w:sz w:val="24"/>
          <w:szCs w:val="24"/>
          <w:rtl/>
        </w:rPr>
        <w:t>,</w:t>
      </w:r>
      <w:r w:rsidRPr="00AF1D22">
        <w:rPr>
          <w:rFonts w:cs="Arial"/>
          <w:sz w:val="24"/>
          <w:szCs w:val="24"/>
          <w:rtl/>
        </w:rPr>
        <w:t xml:space="preserve"> נקרא שמו נר</w:t>
      </w:r>
      <w:r w:rsidRPr="004B7F9B">
        <w:rPr>
          <w:rFonts w:cs="Arial" w:hint="cs"/>
          <w:sz w:val="24"/>
          <w:szCs w:val="24"/>
          <w:rtl/>
        </w:rPr>
        <w:t>.</w:t>
      </w:r>
      <w:r w:rsidRPr="00AF1D22">
        <w:rPr>
          <w:rFonts w:cs="Arial"/>
          <w:sz w:val="24"/>
          <w:szCs w:val="24"/>
          <w:rtl/>
        </w:rPr>
        <w:t xml:space="preserve"> רבי אבין בעי</w:t>
      </w:r>
      <w:r w:rsidRPr="004B7F9B">
        <w:rPr>
          <w:rFonts w:cs="Arial" w:hint="cs"/>
          <w:sz w:val="24"/>
          <w:szCs w:val="24"/>
          <w:rtl/>
        </w:rPr>
        <w:t>.</w:t>
      </w:r>
      <w:r w:rsidRPr="00AF1D22">
        <w:rPr>
          <w:rFonts w:cs="Arial"/>
          <w:sz w:val="24"/>
          <w:szCs w:val="24"/>
          <w:rtl/>
        </w:rPr>
        <w:t xml:space="preserve"> עד שלא פסקו עובדי עבודה</w:t>
      </w:r>
      <w:r w:rsidRPr="004B7F9B">
        <w:rPr>
          <w:rFonts w:cs="Arial" w:hint="cs"/>
          <w:sz w:val="24"/>
          <w:szCs w:val="24"/>
          <w:rtl/>
        </w:rPr>
        <w:t>,</w:t>
      </w:r>
      <w:r w:rsidRPr="00AF1D22">
        <w:rPr>
          <w:rFonts w:cs="Arial"/>
          <w:sz w:val="24"/>
          <w:szCs w:val="24"/>
          <w:rtl/>
        </w:rPr>
        <w:t xml:space="preserve"> מהו לצבור עפר בתוך שדהו כדרך המזבלין</w:t>
      </w:r>
      <w:r w:rsidRPr="004B7F9B">
        <w:rPr>
          <w:rFonts w:cs="Arial" w:hint="cs"/>
          <w:sz w:val="24"/>
          <w:szCs w:val="24"/>
          <w:rtl/>
        </w:rPr>
        <w:t>?</w:t>
      </w:r>
      <w:r w:rsidRPr="004B7F9B">
        <w:rPr>
          <w:rFonts w:cs="Arial"/>
          <w:sz w:val="24"/>
          <w:szCs w:val="24"/>
          <w:rtl/>
        </w:rPr>
        <w:t>:</w:t>
      </w:r>
    </w:p>
    <w:p w14:paraId="32A12C3C" w14:textId="247A34B2" w:rsidR="001533A6" w:rsidRDefault="001533A6" w:rsidP="001533A6">
      <w:pPr>
        <w:bidi/>
        <w:rPr>
          <w:rFonts w:cs="Arial"/>
          <w:sz w:val="24"/>
          <w:szCs w:val="24"/>
          <w:rtl/>
        </w:rPr>
      </w:pPr>
      <w:r w:rsidRPr="00AF1D22">
        <w:rPr>
          <w:rFonts w:cs="Arial"/>
          <w:sz w:val="24"/>
          <w:szCs w:val="24"/>
          <w:rtl/>
        </w:rPr>
        <w:t>הדרן עלך פרק מאימתי מוציאין</w:t>
      </w:r>
    </w:p>
    <w:p w14:paraId="7C18E6AA" w14:textId="77777777" w:rsidR="00987FFB" w:rsidRDefault="00987FFB" w:rsidP="00987FFB">
      <w:pPr>
        <w:bidi/>
        <w:rPr>
          <w:rFonts w:cs="Arial"/>
          <w:sz w:val="24"/>
          <w:szCs w:val="24"/>
          <w:rtl/>
        </w:rPr>
      </w:pPr>
      <w:r w:rsidRPr="00AF1D22">
        <w:rPr>
          <w:rFonts w:cs="Arial"/>
          <w:sz w:val="24"/>
          <w:szCs w:val="24"/>
          <w:rtl/>
        </w:rPr>
        <w:t>תלמוד ירושלמי (וילנא) מסכת שביעית</w:t>
      </w:r>
    </w:p>
    <w:p w14:paraId="1998F8D3" w14:textId="653A17CE" w:rsidR="00987FFB" w:rsidRPr="00AF1D22" w:rsidRDefault="00987FFB" w:rsidP="00AF1D22">
      <w:pPr>
        <w:bidi/>
        <w:rPr>
          <w:sz w:val="28"/>
        </w:rPr>
      </w:pPr>
      <w:r w:rsidRPr="00AF1D22">
        <w:rPr>
          <w:rFonts w:cs="Arial"/>
          <w:sz w:val="24"/>
          <w:szCs w:val="24"/>
          <w:rtl/>
        </w:rPr>
        <w:t xml:space="preserve"> </w:t>
      </w:r>
      <w:r w:rsidRPr="00AF1D22">
        <w:rPr>
          <w:rFonts w:cs="Arial"/>
          <w:sz w:val="28"/>
          <w:szCs w:val="28"/>
          <w:rtl/>
        </w:rPr>
        <w:t>פרק ד</w:t>
      </w:r>
      <w:r w:rsidRPr="00C66D3C">
        <w:rPr>
          <w:rFonts w:cs="Arial"/>
          <w:sz w:val="28"/>
          <w:szCs w:val="28"/>
          <w:rtl/>
        </w:rPr>
        <w:t xml:space="preserve"> </w:t>
      </w:r>
      <w:r w:rsidRPr="00AF1D22">
        <w:rPr>
          <w:rFonts w:cs="Arial"/>
          <w:sz w:val="28"/>
          <w:szCs w:val="28"/>
          <w:rtl/>
        </w:rPr>
        <w:t>הלכה א</w:t>
      </w:r>
    </w:p>
    <w:p w14:paraId="1C8E6DCD" w14:textId="00B03266" w:rsidR="00987FFB" w:rsidRPr="00C66D3C" w:rsidRDefault="00987FFB" w:rsidP="00987FFB">
      <w:pPr>
        <w:bidi/>
        <w:rPr>
          <w:rFonts w:cs="Arial"/>
          <w:sz w:val="28"/>
          <w:szCs w:val="28"/>
          <w:rtl/>
        </w:rPr>
      </w:pPr>
      <w:r w:rsidRPr="00AF1D22">
        <w:rPr>
          <w:rFonts w:cs="Arial"/>
          <w:sz w:val="28"/>
          <w:szCs w:val="28"/>
          <w:rtl/>
        </w:rPr>
        <w:t>מתני'</w:t>
      </w:r>
      <w:r w:rsidRPr="00C66D3C">
        <w:rPr>
          <w:rFonts w:cs="Arial" w:hint="cs"/>
          <w:sz w:val="28"/>
          <w:szCs w:val="28"/>
          <w:rtl/>
        </w:rPr>
        <w:t>:</w:t>
      </w:r>
      <w:r w:rsidRPr="00AF1D22">
        <w:rPr>
          <w:rFonts w:cs="Arial"/>
          <w:sz w:val="28"/>
          <w:szCs w:val="28"/>
          <w:rtl/>
        </w:rPr>
        <w:t xml:space="preserve"> בראשונה היו אומרים</w:t>
      </w:r>
      <w:r w:rsidRPr="00C66D3C">
        <w:rPr>
          <w:rFonts w:cs="Arial" w:hint="cs"/>
          <w:sz w:val="28"/>
          <w:szCs w:val="28"/>
          <w:rtl/>
        </w:rPr>
        <w:t>.</w:t>
      </w:r>
      <w:r w:rsidRPr="00AF1D22">
        <w:rPr>
          <w:rFonts w:cs="Arial"/>
          <w:sz w:val="28"/>
          <w:szCs w:val="28"/>
          <w:rtl/>
        </w:rPr>
        <w:t xml:space="preserve"> מלקט אדם עצים ועשבים מתוך שלו</w:t>
      </w:r>
      <w:r w:rsidRPr="00C66D3C">
        <w:rPr>
          <w:rFonts w:cs="Arial" w:hint="cs"/>
          <w:sz w:val="28"/>
          <w:szCs w:val="28"/>
          <w:rtl/>
        </w:rPr>
        <w:t>,</w:t>
      </w:r>
      <w:r w:rsidRPr="00AF1D22">
        <w:rPr>
          <w:rFonts w:cs="Arial"/>
          <w:sz w:val="28"/>
          <w:szCs w:val="28"/>
          <w:rtl/>
        </w:rPr>
        <w:t xml:space="preserve"> כדרך שהוא מלקט מתוך של חבירו</w:t>
      </w:r>
      <w:r w:rsidRPr="00C66D3C">
        <w:rPr>
          <w:rFonts w:cs="Arial" w:hint="cs"/>
          <w:sz w:val="28"/>
          <w:szCs w:val="28"/>
          <w:rtl/>
        </w:rPr>
        <w:t>,</w:t>
      </w:r>
      <w:r w:rsidRPr="00AF1D22">
        <w:rPr>
          <w:rFonts w:cs="Arial"/>
          <w:sz w:val="28"/>
          <w:szCs w:val="28"/>
          <w:rtl/>
        </w:rPr>
        <w:t xml:space="preserve"> את הגס הגס</w:t>
      </w:r>
      <w:r w:rsidRPr="00C66D3C">
        <w:rPr>
          <w:rFonts w:cs="Arial" w:hint="cs"/>
          <w:sz w:val="28"/>
          <w:szCs w:val="28"/>
          <w:rtl/>
        </w:rPr>
        <w:t>.</w:t>
      </w:r>
      <w:r w:rsidRPr="00AF1D22">
        <w:rPr>
          <w:rFonts w:cs="Arial"/>
          <w:sz w:val="28"/>
          <w:szCs w:val="28"/>
          <w:rtl/>
        </w:rPr>
        <w:t xml:space="preserve"> ומשרבו עוברי עבירה</w:t>
      </w:r>
      <w:r w:rsidRPr="00C66D3C">
        <w:rPr>
          <w:rFonts w:cs="Arial" w:hint="cs"/>
          <w:sz w:val="28"/>
          <w:szCs w:val="28"/>
          <w:rtl/>
        </w:rPr>
        <w:t>,</w:t>
      </w:r>
      <w:r w:rsidRPr="00C66D3C">
        <w:rPr>
          <w:rFonts w:cs="Arial"/>
          <w:sz w:val="28"/>
          <w:szCs w:val="28"/>
          <w:rtl/>
        </w:rPr>
        <w:t xml:space="preserve"> </w:t>
      </w:r>
      <w:r w:rsidRPr="00AF1D22">
        <w:rPr>
          <w:rFonts w:cs="Arial"/>
          <w:sz w:val="28"/>
          <w:szCs w:val="28"/>
          <w:rtl/>
        </w:rPr>
        <w:t>התקינו שיהא זה מלקט מתוך של זה</w:t>
      </w:r>
      <w:r w:rsidRPr="00C66D3C">
        <w:rPr>
          <w:rFonts w:cs="Arial" w:hint="cs"/>
          <w:sz w:val="28"/>
          <w:szCs w:val="28"/>
          <w:rtl/>
        </w:rPr>
        <w:t>,</w:t>
      </w:r>
      <w:r w:rsidRPr="00AF1D22">
        <w:rPr>
          <w:rFonts w:cs="Arial"/>
          <w:sz w:val="28"/>
          <w:szCs w:val="28"/>
          <w:rtl/>
        </w:rPr>
        <w:t xml:space="preserve"> וזה מלקט מתוך של זה</w:t>
      </w:r>
      <w:r w:rsidRPr="00C66D3C">
        <w:rPr>
          <w:rFonts w:cs="Arial" w:hint="cs"/>
          <w:sz w:val="28"/>
          <w:szCs w:val="28"/>
          <w:rtl/>
        </w:rPr>
        <w:t>.</w:t>
      </w:r>
      <w:r w:rsidRPr="00AF1D22">
        <w:rPr>
          <w:rFonts w:cs="Arial"/>
          <w:sz w:val="28"/>
          <w:szCs w:val="28"/>
          <w:rtl/>
        </w:rPr>
        <w:t xml:space="preserve"> שלא בטובה</w:t>
      </w:r>
      <w:r w:rsidRPr="00C66D3C">
        <w:rPr>
          <w:rFonts w:cs="Arial" w:hint="cs"/>
          <w:sz w:val="28"/>
          <w:szCs w:val="28"/>
          <w:rtl/>
        </w:rPr>
        <w:t>,</w:t>
      </w:r>
      <w:r w:rsidRPr="00AF1D22">
        <w:rPr>
          <w:rFonts w:cs="Arial"/>
          <w:sz w:val="28"/>
          <w:szCs w:val="28"/>
          <w:rtl/>
        </w:rPr>
        <w:t xml:space="preserve"> ואין צריך לומר שיקצץ להן מזונות:</w:t>
      </w:r>
    </w:p>
    <w:p w14:paraId="1F171F53" w14:textId="04CC449E" w:rsidR="00987FFB" w:rsidRPr="00AF1D22" w:rsidRDefault="00987FFB" w:rsidP="00AF1D22">
      <w:pPr>
        <w:bidi/>
        <w:rPr>
          <w:rFonts w:cs="Arial"/>
          <w:sz w:val="24"/>
          <w:szCs w:val="24"/>
          <w:rtl/>
        </w:rPr>
      </w:pPr>
      <w:r w:rsidRPr="00AF1D22">
        <w:rPr>
          <w:rFonts w:cs="Arial"/>
          <w:sz w:val="24"/>
          <w:szCs w:val="24"/>
          <w:rtl/>
        </w:rPr>
        <w:t xml:space="preserve"> גמ'</w:t>
      </w:r>
      <w:r w:rsidRPr="004B7F9B">
        <w:rPr>
          <w:rFonts w:cs="Arial" w:hint="cs"/>
          <w:sz w:val="24"/>
          <w:szCs w:val="24"/>
          <w:rtl/>
        </w:rPr>
        <w:t>:</w:t>
      </w:r>
      <w:r w:rsidRPr="00AF1D22">
        <w:rPr>
          <w:rFonts w:cs="Arial"/>
          <w:sz w:val="24"/>
          <w:szCs w:val="24"/>
          <w:rtl/>
        </w:rPr>
        <w:t xml:space="preserve"> </w:t>
      </w:r>
      <w:r w:rsidR="00C01EBE" w:rsidRPr="00C01EBE">
        <w:rPr>
          <w:rFonts w:cs="Arial" w:hint="cs"/>
          <w:b/>
          <w:bCs/>
          <w:sz w:val="28"/>
          <w:szCs w:val="28"/>
          <w:rtl/>
        </w:rPr>
        <w:t>תנן</w:t>
      </w:r>
      <w:r w:rsidR="00C01EBE">
        <w:rPr>
          <w:rFonts w:cs="Arial" w:hint="cs"/>
          <w:sz w:val="24"/>
          <w:szCs w:val="24"/>
          <w:rtl/>
        </w:rPr>
        <w:t xml:space="preserve">, </w:t>
      </w:r>
      <w:r w:rsidR="00C01EBE" w:rsidRPr="00AF1D22">
        <w:rPr>
          <w:rFonts w:cs="Arial"/>
          <w:b/>
          <w:bCs/>
          <w:sz w:val="24"/>
          <w:szCs w:val="24"/>
          <w:rtl/>
        </w:rPr>
        <w:t>בראשונה היו אומרים</w:t>
      </w:r>
      <w:r w:rsidR="00C01EBE" w:rsidRPr="00C01EBE">
        <w:rPr>
          <w:rFonts w:cs="Arial" w:hint="cs"/>
          <w:b/>
          <w:bCs/>
          <w:sz w:val="24"/>
          <w:szCs w:val="24"/>
          <w:rtl/>
        </w:rPr>
        <w:t>.</w:t>
      </w:r>
      <w:r w:rsidR="00C01EBE" w:rsidRPr="00AF1D22">
        <w:rPr>
          <w:rFonts w:cs="Arial"/>
          <w:b/>
          <w:bCs/>
          <w:sz w:val="24"/>
          <w:szCs w:val="24"/>
          <w:rtl/>
        </w:rPr>
        <w:t xml:space="preserve"> מלקט אדם עצים ועשבים מתוך שלו</w:t>
      </w:r>
      <w:r w:rsidR="00C01EBE" w:rsidRPr="00C01EBE">
        <w:rPr>
          <w:rFonts w:cs="Arial" w:hint="cs"/>
          <w:b/>
          <w:bCs/>
          <w:sz w:val="24"/>
          <w:szCs w:val="24"/>
          <w:rtl/>
        </w:rPr>
        <w:t>,</w:t>
      </w:r>
      <w:r w:rsidR="00C01EBE" w:rsidRPr="00AF1D22">
        <w:rPr>
          <w:rFonts w:cs="Arial"/>
          <w:b/>
          <w:bCs/>
          <w:sz w:val="24"/>
          <w:szCs w:val="24"/>
          <w:rtl/>
        </w:rPr>
        <w:t xml:space="preserve"> כדרך שהוא מלקט מתוך של חבירו</w:t>
      </w:r>
      <w:r w:rsidR="00C01EBE" w:rsidRPr="00C01EBE">
        <w:rPr>
          <w:rFonts w:cs="Arial" w:hint="cs"/>
          <w:b/>
          <w:bCs/>
          <w:sz w:val="24"/>
          <w:szCs w:val="24"/>
          <w:rtl/>
        </w:rPr>
        <w:t>,</w:t>
      </w:r>
      <w:r w:rsidR="00C01EBE" w:rsidRPr="00AF1D22">
        <w:rPr>
          <w:rFonts w:cs="Arial"/>
          <w:b/>
          <w:bCs/>
          <w:sz w:val="24"/>
          <w:szCs w:val="24"/>
          <w:rtl/>
        </w:rPr>
        <w:t xml:space="preserve"> את הגס הגס</w:t>
      </w:r>
      <w:r w:rsidR="00C01EBE" w:rsidRPr="00C01EBE">
        <w:rPr>
          <w:rFonts w:cs="Arial" w:hint="cs"/>
          <w:b/>
          <w:bCs/>
          <w:sz w:val="24"/>
          <w:szCs w:val="24"/>
          <w:rtl/>
        </w:rPr>
        <w:t>.</w:t>
      </w:r>
      <w:r w:rsidR="00C01EBE" w:rsidRPr="00AF1D22">
        <w:rPr>
          <w:rFonts w:cs="Arial"/>
          <w:sz w:val="28"/>
          <w:szCs w:val="28"/>
          <w:rtl/>
        </w:rPr>
        <w:t xml:space="preserve"> </w:t>
      </w:r>
      <w:r w:rsidRPr="00AF1D22">
        <w:rPr>
          <w:rFonts w:cs="Arial"/>
          <w:sz w:val="24"/>
          <w:szCs w:val="24"/>
          <w:rtl/>
        </w:rPr>
        <w:t xml:space="preserve"> אמר רבי יונה הכין צורכה מיתני</w:t>
      </w:r>
      <w:r w:rsidRPr="004B7F9B">
        <w:rPr>
          <w:rFonts w:cs="Arial" w:hint="cs"/>
          <w:sz w:val="24"/>
          <w:szCs w:val="24"/>
          <w:rtl/>
        </w:rPr>
        <w:t>.</w:t>
      </w:r>
      <w:r w:rsidRPr="00AF1D22">
        <w:rPr>
          <w:rFonts w:cs="Arial"/>
          <w:sz w:val="24"/>
          <w:szCs w:val="24"/>
          <w:rtl/>
        </w:rPr>
        <w:t xml:space="preserve"> בראשונה היו אומרים מלקט אדם עצים ועשבים מתוך שלו</w:t>
      </w:r>
      <w:r w:rsidRPr="004B7F9B">
        <w:rPr>
          <w:rFonts w:cs="Arial" w:hint="cs"/>
          <w:sz w:val="24"/>
          <w:szCs w:val="24"/>
          <w:rtl/>
        </w:rPr>
        <w:t>,</w:t>
      </w:r>
      <w:r w:rsidRPr="00AF1D22">
        <w:rPr>
          <w:rFonts w:cs="Arial"/>
          <w:sz w:val="24"/>
          <w:szCs w:val="24"/>
          <w:rtl/>
        </w:rPr>
        <w:t xml:space="preserve"> את הגס הגס</w:t>
      </w:r>
      <w:r w:rsidRPr="004B7F9B">
        <w:rPr>
          <w:rFonts w:cs="Arial" w:hint="cs"/>
          <w:sz w:val="24"/>
          <w:szCs w:val="24"/>
          <w:rtl/>
        </w:rPr>
        <w:t>.</w:t>
      </w:r>
      <w:r w:rsidRPr="00AF1D22">
        <w:rPr>
          <w:rFonts w:cs="Arial"/>
          <w:sz w:val="24"/>
          <w:szCs w:val="24"/>
          <w:rtl/>
        </w:rPr>
        <w:t xml:space="preserve"> כדרך שהוא מלקט בשל חבירו</w:t>
      </w:r>
      <w:r w:rsidRPr="004B7F9B">
        <w:rPr>
          <w:rFonts w:cs="Arial" w:hint="cs"/>
          <w:sz w:val="24"/>
          <w:szCs w:val="24"/>
          <w:rtl/>
        </w:rPr>
        <w:t>.</w:t>
      </w:r>
      <w:r w:rsidRPr="00AF1D22">
        <w:rPr>
          <w:rFonts w:cs="Arial"/>
          <w:sz w:val="24"/>
          <w:szCs w:val="24"/>
          <w:rtl/>
        </w:rPr>
        <w:t xml:space="preserve"> בין דקים וגסים</w:t>
      </w:r>
      <w:r w:rsidRPr="004B7F9B">
        <w:rPr>
          <w:rFonts w:cs="Arial" w:hint="cs"/>
          <w:sz w:val="24"/>
          <w:szCs w:val="24"/>
          <w:rtl/>
        </w:rPr>
        <w:t>.</w:t>
      </w:r>
      <w:r w:rsidRPr="00AF1D22">
        <w:rPr>
          <w:rFonts w:cs="Arial"/>
          <w:sz w:val="24"/>
          <w:szCs w:val="24"/>
          <w:rtl/>
        </w:rPr>
        <w:t xml:space="preserve"> נחשדו להיות מלקטין דקים והן אומרים בגסין ליקטנו</w:t>
      </w:r>
      <w:r w:rsidRPr="004B7F9B">
        <w:rPr>
          <w:rFonts w:cs="Arial" w:hint="cs"/>
          <w:sz w:val="24"/>
          <w:szCs w:val="24"/>
          <w:rtl/>
        </w:rPr>
        <w:t>.</w:t>
      </w:r>
      <w:r w:rsidRPr="00AF1D22">
        <w:rPr>
          <w:rFonts w:cs="Arial"/>
          <w:sz w:val="24"/>
          <w:szCs w:val="24"/>
          <w:rtl/>
        </w:rPr>
        <w:t xml:space="preserve"> התקינו שיהא זה מלקט מתוך של זה</w:t>
      </w:r>
      <w:r w:rsidR="00C01EBE">
        <w:rPr>
          <w:rFonts w:cs="Arial" w:hint="cs"/>
          <w:sz w:val="24"/>
          <w:szCs w:val="24"/>
          <w:rtl/>
        </w:rPr>
        <w:t>,</w:t>
      </w:r>
      <w:r w:rsidRPr="00AF1D22">
        <w:rPr>
          <w:rFonts w:cs="Arial"/>
          <w:sz w:val="24"/>
          <w:szCs w:val="24"/>
          <w:rtl/>
        </w:rPr>
        <w:t xml:space="preserve"> וזה מלקט מתוך של זה שלא בטובה</w:t>
      </w:r>
      <w:r w:rsidRPr="004B7F9B">
        <w:rPr>
          <w:rFonts w:cs="Arial" w:hint="cs"/>
          <w:sz w:val="24"/>
          <w:szCs w:val="24"/>
          <w:rtl/>
        </w:rPr>
        <w:t>.</w:t>
      </w:r>
      <w:r w:rsidRPr="00AF1D22">
        <w:rPr>
          <w:rFonts w:cs="Arial"/>
          <w:sz w:val="24"/>
          <w:szCs w:val="24"/>
          <w:rtl/>
        </w:rPr>
        <w:t xml:space="preserve"> נחשדו להיות מלקטין בטובה</w:t>
      </w:r>
      <w:r w:rsidRPr="004B7F9B">
        <w:rPr>
          <w:rFonts w:cs="Arial" w:hint="cs"/>
          <w:sz w:val="24"/>
          <w:szCs w:val="24"/>
          <w:rtl/>
        </w:rPr>
        <w:t>,</w:t>
      </w:r>
      <w:r w:rsidRPr="00AF1D22">
        <w:rPr>
          <w:rFonts w:cs="Arial"/>
          <w:sz w:val="24"/>
          <w:szCs w:val="24"/>
          <w:rtl/>
        </w:rPr>
        <w:t xml:space="preserve"> והן אומרין שלא בטובה ליקטנו</w:t>
      </w:r>
      <w:r w:rsidRPr="004B7F9B">
        <w:rPr>
          <w:rFonts w:cs="Arial" w:hint="cs"/>
          <w:sz w:val="24"/>
          <w:szCs w:val="24"/>
          <w:rtl/>
        </w:rPr>
        <w:t>.</w:t>
      </w:r>
      <w:r w:rsidRPr="00AF1D22">
        <w:rPr>
          <w:rFonts w:cs="Arial"/>
          <w:sz w:val="24"/>
          <w:szCs w:val="24"/>
          <w:rtl/>
        </w:rPr>
        <w:t xml:space="preserve"> התקינו שיהו מביאין מן הקרוב ומן המצוי </w:t>
      </w:r>
      <w:r w:rsidRPr="00C66D3C">
        <w:rPr>
          <w:rFonts w:cs="Arial" w:hint="cs"/>
          <w:i/>
          <w:iCs/>
          <w:sz w:val="16"/>
          <w:szCs w:val="16"/>
          <w:rtl/>
        </w:rPr>
        <w:t>מההפקר</w:t>
      </w:r>
      <w:r w:rsidRPr="004B7F9B">
        <w:rPr>
          <w:rFonts w:cs="Arial" w:hint="cs"/>
          <w:sz w:val="24"/>
          <w:szCs w:val="24"/>
          <w:rtl/>
        </w:rPr>
        <w:t>.</w:t>
      </w:r>
      <w:r w:rsidRPr="004B7F9B">
        <w:rPr>
          <w:rFonts w:cs="Arial"/>
          <w:sz w:val="24"/>
          <w:szCs w:val="24"/>
          <w:rtl/>
        </w:rPr>
        <w:t xml:space="preserve"> </w:t>
      </w:r>
      <w:r w:rsidRPr="00A12978">
        <w:rPr>
          <w:rFonts w:cs="Arial" w:hint="cs"/>
          <w:b/>
          <w:bCs/>
          <w:sz w:val="24"/>
          <w:szCs w:val="24"/>
          <w:rtl/>
        </w:rPr>
        <w:t>ולמה לא שנינו תקנה זו במשנה</w:t>
      </w:r>
      <w:r w:rsidRPr="004B7F9B">
        <w:rPr>
          <w:rFonts w:cs="Arial" w:hint="cs"/>
          <w:sz w:val="24"/>
          <w:szCs w:val="24"/>
          <w:rtl/>
        </w:rPr>
        <w:t xml:space="preserve">? </w:t>
      </w:r>
      <w:r w:rsidRPr="00AF1D22">
        <w:rPr>
          <w:rFonts w:cs="Arial"/>
          <w:sz w:val="24"/>
          <w:szCs w:val="24"/>
          <w:rtl/>
        </w:rPr>
        <w:t>אמר רבי זעירא</w:t>
      </w:r>
      <w:r w:rsidRPr="004B7F9B">
        <w:rPr>
          <w:rFonts w:cs="Arial" w:hint="cs"/>
          <w:sz w:val="24"/>
          <w:szCs w:val="24"/>
          <w:rtl/>
        </w:rPr>
        <w:t>.</w:t>
      </w:r>
      <w:r w:rsidRPr="004B7F9B">
        <w:rPr>
          <w:rFonts w:cs="Arial"/>
          <w:sz w:val="24"/>
          <w:szCs w:val="24"/>
          <w:rtl/>
        </w:rPr>
        <w:t xml:space="preserve"> </w:t>
      </w:r>
      <w:r w:rsidR="00C01EBE">
        <w:rPr>
          <w:rFonts w:cs="Arial" w:hint="cs"/>
          <w:sz w:val="24"/>
          <w:szCs w:val="24"/>
          <w:rtl/>
        </w:rPr>
        <w:t>משום ד</w:t>
      </w:r>
      <w:r w:rsidRPr="00A12978">
        <w:rPr>
          <w:rFonts w:cs="Arial" w:hint="cs"/>
          <w:b/>
          <w:bCs/>
          <w:sz w:val="24"/>
          <w:szCs w:val="24"/>
          <w:rtl/>
        </w:rPr>
        <w:t>תקנה</w:t>
      </w:r>
      <w:r w:rsidRPr="00AF1D22">
        <w:rPr>
          <w:rFonts w:cs="Arial"/>
          <w:sz w:val="24"/>
          <w:szCs w:val="24"/>
          <w:rtl/>
        </w:rPr>
        <w:t xml:space="preserve"> ראשונה ראשונה מתקיימים </w:t>
      </w:r>
      <w:r w:rsidRPr="00A12978">
        <w:rPr>
          <w:rFonts w:cs="Arial" w:hint="cs"/>
          <w:b/>
          <w:bCs/>
          <w:sz w:val="24"/>
          <w:szCs w:val="24"/>
          <w:rtl/>
        </w:rPr>
        <w:t xml:space="preserve">שניה לא התקימה, וחזרו לתקנה הראשונה, </w:t>
      </w:r>
      <w:r w:rsidRPr="00A12978">
        <w:rPr>
          <w:rFonts w:cs="Arial"/>
          <w:b/>
          <w:bCs/>
          <w:sz w:val="24"/>
          <w:szCs w:val="24"/>
          <w:rtl/>
        </w:rPr>
        <w:t>שיהא זה מלקט מתוך של זה וזה מלקט מתוך של זה שלא בטובה</w:t>
      </w:r>
      <w:r w:rsidRPr="00A12978">
        <w:rPr>
          <w:rFonts w:cs="Arial" w:hint="cs"/>
          <w:b/>
          <w:bCs/>
          <w:sz w:val="24"/>
          <w:szCs w:val="24"/>
          <w:rtl/>
        </w:rPr>
        <w:t>.</w:t>
      </w:r>
      <w:r w:rsidRPr="004B7F9B">
        <w:rPr>
          <w:rFonts w:cs="Arial"/>
          <w:sz w:val="24"/>
          <w:szCs w:val="24"/>
          <w:rtl/>
        </w:rPr>
        <w:t xml:space="preserve"> </w:t>
      </w:r>
      <w:r w:rsidRPr="00AF1D22">
        <w:rPr>
          <w:rFonts w:cs="Arial"/>
          <w:sz w:val="24"/>
          <w:szCs w:val="24"/>
          <w:rtl/>
        </w:rPr>
        <w:t>היתה בהמתו שם</w:t>
      </w:r>
      <w:r w:rsidR="00C01EBE">
        <w:rPr>
          <w:rFonts w:cs="Arial" w:hint="cs"/>
          <w:sz w:val="24"/>
          <w:szCs w:val="24"/>
          <w:rtl/>
        </w:rPr>
        <w:t>,</w:t>
      </w:r>
      <w:r w:rsidRPr="00AF1D22">
        <w:rPr>
          <w:rFonts w:cs="Arial"/>
          <w:sz w:val="24"/>
          <w:szCs w:val="24"/>
          <w:rtl/>
        </w:rPr>
        <w:t xml:space="preserve"> בהמתו מוכחת עליו</w:t>
      </w:r>
      <w:r w:rsidRPr="004B7F9B">
        <w:rPr>
          <w:rFonts w:cs="Arial" w:hint="cs"/>
          <w:sz w:val="24"/>
          <w:szCs w:val="24"/>
          <w:rtl/>
        </w:rPr>
        <w:t>.</w:t>
      </w:r>
      <w:r w:rsidRPr="00AF1D22">
        <w:rPr>
          <w:rFonts w:cs="Arial"/>
          <w:sz w:val="24"/>
          <w:szCs w:val="24"/>
          <w:rtl/>
        </w:rPr>
        <w:t xml:space="preserve"> היתה כירתו שם</w:t>
      </w:r>
      <w:r w:rsidRPr="004B7F9B">
        <w:rPr>
          <w:rFonts w:cs="Arial" w:hint="cs"/>
          <w:sz w:val="24"/>
          <w:szCs w:val="24"/>
          <w:rtl/>
        </w:rPr>
        <w:t>,</w:t>
      </w:r>
      <w:r w:rsidRPr="00AF1D22">
        <w:rPr>
          <w:rFonts w:cs="Arial"/>
          <w:sz w:val="24"/>
          <w:szCs w:val="24"/>
          <w:rtl/>
        </w:rPr>
        <w:t xml:space="preserve"> כירתו מוכחת עליו</w:t>
      </w:r>
      <w:r w:rsidRPr="004B7F9B">
        <w:rPr>
          <w:rFonts w:cs="Arial" w:hint="cs"/>
          <w:sz w:val="24"/>
          <w:szCs w:val="24"/>
          <w:rtl/>
        </w:rPr>
        <w:t>.</w:t>
      </w:r>
      <w:r w:rsidRPr="00AF1D22">
        <w:rPr>
          <w:rFonts w:cs="Arial"/>
          <w:sz w:val="24"/>
          <w:szCs w:val="24"/>
          <w:rtl/>
        </w:rPr>
        <w:t xml:space="preserve"> ליקט בגסין</w:t>
      </w:r>
      <w:r w:rsidRPr="004B7F9B">
        <w:rPr>
          <w:rFonts w:cs="Arial" w:hint="cs"/>
          <w:sz w:val="24"/>
          <w:szCs w:val="24"/>
          <w:rtl/>
        </w:rPr>
        <w:t>,</w:t>
      </w:r>
      <w:r w:rsidRPr="00AF1D22">
        <w:rPr>
          <w:rFonts w:cs="Arial"/>
          <w:sz w:val="24"/>
          <w:szCs w:val="24"/>
          <w:rtl/>
        </w:rPr>
        <w:t xml:space="preserve"> מהו </w:t>
      </w:r>
      <w:r w:rsidRPr="00A12978">
        <w:rPr>
          <w:rFonts w:cs="Arial"/>
          <w:b/>
          <w:bCs/>
          <w:sz w:val="24"/>
          <w:szCs w:val="24"/>
          <w:rtl/>
        </w:rPr>
        <w:t>שיחז</w:t>
      </w:r>
      <w:r w:rsidRPr="00A12978">
        <w:rPr>
          <w:rFonts w:cs="Arial" w:hint="cs"/>
          <w:b/>
          <w:bCs/>
          <w:sz w:val="24"/>
          <w:szCs w:val="24"/>
          <w:rtl/>
        </w:rPr>
        <w:t>ו</w:t>
      </w:r>
      <w:r w:rsidRPr="00A12978">
        <w:rPr>
          <w:rFonts w:cs="Arial"/>
          <w:b/>
          <w:bCs/>
          <w:sz w:val="24"/>
          <w:szCs w:val="24"/>
          <w:rtl/>
        </w:rPr>
        <w:t>ר</w:t>
      </w:r>
      <w:r w:rsidRPr="00AF1D22">
        <w:rPr>
          <w:rFonts w:cs="Arial"/>
          <w:sz w:val="24"/>
          <w:szCs w:val="24"/>
          <w:rtl/>
        </w:rPr>
        <w:t xml:space="preserve"> וילקט מן הגסים שבדקים</w:t>
      </w:r>
      <w:r w:rsidRPr="004B7F9B">
        <w:rPr>
          <w:rFonts w:cs="Arial" w:hint="cs"/>
          <w:sz w:val="24"/>
          <w:szCs w:val="24"/>
          <w:rtl/>
        </w:rPr>
        <w:t>?</w:t>
      </w:r>
      <w:r w:rsidRPr="00AF1D22">
        <w:rPr>
          <w:rFonts w:cs="Arial"/>
          <w:sz w:val="24"/>
          <w:szCs w:val="24"/>
          <w:rtl/>
        </w:rPr>
        <w:t xml:space="preserve"> אם אמר את כן</w:t>
      </w:r>
      <w:r w:rsidRPr="004B7F9B">
        <w:rPr>
          <w:rFonts w:cs="Arial" w:hint="cs"/>
          <w:sz w:val="24"/>
          <w:szCs w:val="24"/>
          <w:rtl/>
        </w:rPr>
        <w:t>,</w:t>
      </w:r>
      <w:r w:rsidRPr="00AF1D22">
        <w:rPr>
          <w:rFonts w:cs="Arial"/>
          <w:sz w:val="24"/>
          <w:szCs w:val="24"/>
          <w:rtl/>
        </w:rPr>
        <w:t xml:space="preserve"> אף הוא מלקט כל שדהו בשביעית</w:t>
      </w:r>
      <w:r w:rsidRPr="004B7F9B">
        <w:rPr>
          <w:rFonts w:cs="Arial" w:hint="cs"/>
          <w:sz w:val="24"/>
          <w:szCs w:val="24"/>
          <w:rtl/>
        </w:rPr>
        <w:t xml:space="preserve">. </w:t>
      </w:r>
      <w:r w:rsidRPr="00C66D3C">
        <w:rPr>
          <w:rFonts w:cs="Arial" w:hint="cs"/>
          <w:i/>
          <w:iCs/>
          <w:sz w:val="16"/>
          <w:szCs w:val="16"/>
          <w:rtl/>
        </w:rPr>
        <w:t>שכל פעם יחזור וילקט את הגסים יחסית שנשארו</w:t>
      </w:r>
      <w:r w:rsidRPr="004B7F9B">
        <w:rPr>
          <w:rFonts w:cs="Arial" w:hint="cs"/>
          <w:sz w:val="24"/>
          <w:szCs w:val="24"/>
          <w:rtl/>
        </w:rPr>
        <w:t>.</w:t>
      </w:r>
      <w:r w:rsidRPr="00AF1D22">
        <w:rPr>
          <w:rFonts w:cs="Arial"/>
          <w:sz w:val="24"/>
          <w:szCs w:val="24"/>
          <w:rtl/>
        </w:rPr>
        <w:t xml:space="preserve"> היתה שדהו מליאה </w:t>
      </w:r>
      <w:r w:rsidRPr="00A12978">
        <w:rPr>
          <w:rFonts w:cs="Arial" w:hint="cs"/>
          <w:b/>
          <w:bCs/>
          <w:sz w:val="24"/>
          <w:szCs w:val="24"/>
          <w:rtl/>
        </w:rPr>
        <w:t>רק</w:t>
      </w:r>
      <w:r w:rsidRPr="004B7F9B">
        <w:rPr>
          <w:rFonts w:cs="Arial" w:hint="cs"/>
          <w:sz w:val="24"/>
          <w:szCs w:val="24"/>
          <w:rtl/>
        </w:rPr>
        <w:t xml:space="preserve"> </w:t>
      </w:r>
      <w:r w:rsidRPr="00AF1D22">
        <w:rPr>
          <w:rFonts w:cs="Arial"/>
          <w:sz w:val="24"/>
          <w:szCs w:val="24"/>
          <w:rtl/>
        </w:rPr>
        <w:t>גסין</w:t>
      </w:r>
      <w:r w:rsidRPr="004B7F9B">
        <w:rPr>
          <w:rFonts w:cs="Arial" w:hint="cs"/>
          <w:sz w:val="24"/>
          <w:szCs w:val="24"/>
          <w:rtl/>
        </w:rPr>
        <w:t>.</w:t>
      </w:r>
      <w:r w:rsidRPr="00AF1D22">
        <w:rPr>
          <w:rFonts w:cs="Arial"/>
          <w:sz w:val="24"/>
          <w:szCs w:val="24"/>
          <w:rtl/>
        </w:rPr>
        <w:t xml:space="preserve"> תרתין מתניין</w:t>
      </w:r>
      <w:r w:rsidRPr="004B7F9B">
        <w:rPr>
          <w:rFonts w:cs="Arial" w:hint="cs"/>
          <w:sz w:val="24"/>
          <w:szCs w:val="24"/>
          <w:rtl/>
        </w:rPr>
        <w:t>.</w:t>
      </w:r>
      <w:r w:rsidRPr="00AF1D22">
        <w:rPr>
          <w:rFonts w:cs="Arial"/>
          <w:sz w:val="24"/>
          <w:szCs w:val="24"/>
          <w:rtl/>
        </w:rPr>
        <w:t xml:space="preserve"> חדא אמרי</w:t>
      </w:r>
      <w:r w:rsidRPr="004B7F9B">
        <w:rPr>
          <w:rFonts w:cs="Arial" w:hint="cs"/>
          <w:sz w:val="24"/>
          <w:szCs w:val="24"/>
          <w:rtl/>
        </w:rPr>
        <w:t>,</w:t>
      </w:r>
      <w:r w:rsidRPr="00AF1D22">
        <w:rPr>
          <w:rFonts w:cs="Arial"/>
          <w:sz w:val="24"/>
          <w:szCs w:val="24"/>
          <w:rtl/>
        </w:rPr>
        <w:t xml:space="preserve"> שרי</w:t>
      </w:r>
      <w:r w:rsidRPr="004B7F9B">
        <w:rPr>
          <w:rFonts w:cs="Arial" w:hint="cs"/>
          <w:sz w:val="24"/>
          <w:szCs w:val="24"/>
          <w:rtl/>
        </w:rPr>
        <w:t>.</w:t>
      </w:r>
      <w:r w:rsidRPr="00AF1D22">
        <w:rPr>
          <w:rFonts w:cs="Arial"/>
          <w:sz w:val="24"/>
          <w:szCs w:val="24"/>
          <w:rtl/>
        </w:rPr>
        <w:t xml:space="preserve"> וחדא אמרה</w:t>
      </w:r>
      <w:r w:rsidRPr="004B7F9B">
        <w:rPr>
          <w:rFonts w:cs="Arial" w:hint="cs"/>
          <w:sz w:val="24"/>
          <w:szCs w:val="24"/>
          <w:rtl/>
        </w:rPr>
        <w:t>,</w:t>
      </w:r>
      <w:r w:rsidRPr="00AF1D22">
        <w:rPr>
          <w:rFonts w:cs="Arial"/>
          <w:sz w:val="24"/>
          <w:szCs w:val="24"/>
          <w:rtl/>
        </w:rPr>
        <w:t xml:space="preserve"> אסור</w:t>
      </w:r>
      <w:r w:rsidRPr="004B7F9B">
        <w:rPr>
          <w:rFonts w:cs="Arial" w:hint="cs"/>
          <w:sz w:val="24"/>
          <w:szCs w:val="24"/>
          <w:rtl/>
        </w:rPr>
        <w:t>.</w:t>
      </w:r>
      <w:r w:rsidRPr="004B7F9B">
        <w:rPr>
          <w:rFonts w:cs="Arial"/>
          <w:sz w:val="24"/>
          <w:szCs w:val="24"/>
          <w:rtl/>
        </w:rPr>
        <w:t xml:space="preserve"> </w:t>
      </w:r>
      <w:r w:rsidRPr="00A12978">
        <w:rPr>
          <w:rFonts w:cs="Arial" w:hint="cs"/>
          <w:b/>
          <w:bCs/>
          <w:sz w:val="24"/>
          <w:szCs w:val="24"/>
          <w:rtl/>
        </w:rPr>
        <w:t>דתנן</w:t>
      </w:r>
      <w:r w:rsidRPr="004B7F9B">
        <w:rPr>
          <w:rFonts w:cs="Arial" w:hint="cs"/>
          <w:sz w:val="24"/>
          <w:szCs w:val="24"/>
          <w:rtl/>
        </w:rPr>
        <w:t>,</w:t>
      </w:r>
      <w:r w:rsidRPr="00AF1D22">
        <w:rPr>
          <w:rFonts w:cs="Arial"/>
          <w:sz w:val="24"/>
          <w:szCs w:val="24"/>
          <w:rtl/>
        </w:rPr>
        <w:t xml:space="preserve"> המסקל שדהו</w:t>
      </w:r>
      <w:r w:rsidRPr="004B7F9B">
        <w:rPr>
          <w:rFonts w:cs="Arial" w:hint="cs"/>
          <w:sz w:val="24"/>
          <w:szCs w:val="24"/>
          <w:rtl/>
        </w:rPr>
        <w:t>,</w:t>
      </w:r>
      <w:r w:rsidRPr="00AF1D22">
        <w:rPr>
          <w:rFonts w:cs="Arial"/>
          <w:sz w:val="24"/>
          <w:szCs w:val="24"/>
          <w:rtl/>
        </w:rPr>
        <w:t xml:space="preserve"> נוטל את העליונים ומניח את הנוגעות בארץ</w:t>
      </w:r>
      <w:r w:rsidRPr="004B7F9B">
        <w:rPr>
          <w:rFonts w:cs="Arial" w:hint="cs"/>
          <w:sz w:val="24"/>
          <w:szCs w:val="24"/>
          <w:rtl/>
        </w:rPr>
        <w:t>.</w:t>
      </w:r>
      <w:r w:rsidRPr="00AF1D22">
        <w:rPr>
          <w:rFonts w:cs="Arial"/>
          <w:sz w:val="24"/>
          <w:szCs w:val="24"/>
          <w:rtl/>
        </w:rPr>
        <w:t xml:space="preserve"> הדא אמרה </w:t>
      </w:r>
      <w:r w:rsidRPr="00AF1D22">
        <w:rPr>
          <w:rFonts w:cs="Arial" w:hint="eastAsia"/>
          <w:sz w:val="24"/>
          <w:szCs w:val="24"/>
          <w:rtl/>
        </w:rPr>
        <w:t>אסור</w:t>
      </w:r>
      <w:r w:rsidRPr="004B7F9B">
        <w:rPr>
          <w:rFonts w:cs="Arial" w:hint="cs"/>
          <w:sz w:val="24"/>
          <w:szCs w:val="24"/>
          <w:rtl/>
        </w:rPr>
        <w:t>.</w:t>
      </w:r>
      <w:r w:rsidRPr="004B7F9B">
        <w:rPr>
          <w:rFonts w:cs="Arial"/>
          <w:sz w:val="24"/>
          <w:szCs w:val="24"/>
          <w:rtl/>
        </w:rPr>
        <w:t xml:space="preserve"> </w:t>
      </w:r>
      <w:r w:rsidRPr="00A12978">
        <w:rPr>
          <w:rFonts w:cs="Arial" w:hint="cs"/>
          <w:b/>
          <w:bCs/>
          <w:sz w:val="24"/>
          <w:szCs w:val="24"/>
          <w:rtl/>
        </w:rPr>
        <w:t>ותנן,</w:t>
      </w:r>
      <w:r w:rsidRPr="00A12978">
        <w:rPr>
          <w:b/>
          <w:bCs/>
          <w:sz w:val="24"/>
          <w:szCs w:val="24"/>
          <w:rtl/>
        </w:rPr>
        <w:t xml:space="preserve"> </w:t>
      </w:r>
      <w:r w:rsidRPr="00A12978">
        <w:rPr>
          <w:rFonts w:cs="Arial"/>
          <w:b/>
          <w:bCs/>
          <w:sz w:val="24"/>
          <w:szCs w:val="24"/>
          <w:rtl/>
        </w:rPr>
        <w:t>המידל בזיתים ב"ש אומרים יגום וב"ה אומרים ישרש</w:t>
      </w:r>
      <w:r w:rsidRPr="00A12978">
        <w:rPr>
          <w:rFonts w:cs="Arial" w:hint="cs"/>
          <w:b/>
          <w:bCs/>
          <w:sz w:val="24"/>
          <w:szCs w:val="24"/>
          <w:rtl/>
        </w:rPr>
        <w:t>.</w:t>
      </w:r>
      <w:r w:rsidRPr="00A12978">
        <w:rPr>
          <w:rFonts w:cs="Arial"/>
          <w:b/>
          <w:bCs/>
          <w:sz w:val="24"/>
          <w:szCs w:val="24"/>
          <w:rtl/>
        </w:rPr>
        <w:t xml:space="preserve"> ומודים במחליק עד שיגום</w:t>
      </w:r>
      <w:r w:rsidRPr="00A12978">
        <w:rPr>
          <w:rFonts w:cs="Arial" w:hint="cs"/>
          <w:b/>
          <w:bCs/>
          <w:sz w:val="24"/>
          <w:szCs w:val="24"/>
          <w:rtl/>
        </w:rPr>
        <w:t>.</w:t>
      </w:r>
      <w:r w:rsidRPr="00A12978">
        <w:rPr>
          <w:rFonts w:cs="Arial"/>
          <w:b/>
          <w:bCs/>
          <w:sz w:val="24"/>
          <w:szCs w:val="24"/>
          <w:rtl/>
        </w:rPr>
        <w:t xml:space="preserve"> ואיזהו המידל</w:t>
      </w:r>
      <w:r w:rsidRPr="00A12978">
        <w:rPr>
          <w:rFonts w:cs="Arial" w:hint="cs"/>
          <w:b/>
          <w:bCs/>
          <w:sz w:val="24"/>
          <w:szCs w:val="24"/>
          <w:rtl/>
        </w:rPr>
        <w:t>?</w:t>
      </w:r>
      <w:r w:rsidRPr="00A12978">
        <w:rPr>
          <w:rFonts w:cs="Arial"/>
          <w:b/>
          <w:bCs/>
          <w:sz w:val="24"/>
          <w:szCs w:val="24"/>
          <w:rtl/>
        </w:rPr>
        <w:t xml:space="preserve"> אחת או שתים</w:t>
      </w:r>
      <w:r w:rsidRPr="00A12978">
        <w:rPr>
          <w:rFonts w:cs="Arial" w:hint="cs"/>
          <w:b/>
          <w:bCs/>
          <w:sz w:val="24"/>
          <w:szCs w:val="24"/>
          <w:rtl/>
        </w:rPr>
        <w:t>.</w:t>
      </w:r>
      <w:r w:rsidRPr="00A12978">
        <w:rPr>
          <w:rFonts w:cs="Arial"/>
          <w:b/>
          <w:bCs/>
          <w:sz w:val="24"/>
          <w:szCs w:val="24"/>
          <w:rtl/>
        </w:rPr>
        <w:t xml:space="preserve"> הדא אמרה </w:t>
      </w:r>
      <w:r w:rsidRPr="00A12978">
        <w:rPr>
          <w:rFonts w:cs="Arial" w:hint="cs"/>
          <w:b/>
          <w:bCs/>
          <w:sz w:val="24"/>
          <w:szCs w:val="24"/>
          <w:rtl/>
        </w:rPr>
        <w:t xml:space="preserve">מותר </w:t>
      </w:r>
      <w:r w:rsidRPr="00C01EBE">
        <w:rPr>
          <w:rFonts w:cs="Arial" w:hint="cs"/>
          <w:i/>
          <w:iCs/>
          <w:sz w:val="16"/>
          <w:szCs w:val="16"/>
          <w:rtl/>
        </w:rPr>
        <w:t>דהלכה כב"ה</w:t>
      </w:r>
      <w:r w:rsidRPr="00A12978">
        <w:rPr>
          <w:rFonts w:cs="Arial" w:hint="cs"/>
          <w:b/>
          <w:bCs/>
          <w:sz w:val="24"/>
          <w:szCs w:val="24"/>
          <w:rtl/>
        </w:rPr>
        <w:t>.</w:t>
      </w:r>
      <w:r w:rsidRPr="00AF1D22">
        <w:rPr>
          <w:rFonts w:cs="Arial"/>
          <w:sz w:val="24"/>
          <w:szCs w:val="24"/>
          <w:rtl/>
        </w:rPr>
        <w:t xml:space="preserve"> אף במועד כן </w:t>
      </w:r>
      <w:r w:rsidRPr="00A12978">
        <w:rPr>
          <w:rFonts w:cs="Arial" w:hint="cs"/>
          <w:b/>
          <w:bCs/>
          <w:sz w:val="24"/>
          <w:szCs w:val="24"/>
          <w:rtl/>
        </w:rPr>
        <w:t>שמותר לקחת מתוך שדהו הגס הגס</w:t>
      </w:r>
      <w:r w:rsidRPr="004B7F9B">
        <w:rPr>
          <w:rFonts w:cs="Arial" w:hint="cs"/>
          <w:sz w:val="24"/>
          <w:szCs w:val="24"/>
          <w:rtl/>
        </w:rPr>
        <w:t>?</w:t>
      </w:r>
      <w:r w:rsidRPr="004B7F9B">
        <w:rPr>
          <w:rFonts w:cs="Arial"/>
          <w:sz w:val="24"/>
          <w:szCs w:val="24"/>
          <w:rtl/>
        </w:rPr>
        <w:t xml:space="preserve"> </w:t>
      </w:r>
      <w:r w:rsidRPr="00AF1D22">
        <w:rPr>
          <w:rFonts w:cs="Arial"/>
          <w:sz w:val="24"/>
          <w:szCs w:val="24"/>
          <w:rtl/>
        </w:rPr>
        <w:t>אשכח תני מלקט אדם עצים ועשבים מתוך שלו</w:t>
      </w:r>
      <w:r w:rsidRPr="004B7F9B">
        <w:rPr>
          <w:rFonts w:cs="Arial" w:hint="cs"/>
          <w:sz w:val="24"/>
          <w:szCs w:val="24"/>
          <w:rtl/>
        </w:rPr>
        <w:t>,</w:t>
      </w:r>
      <w:r w:rsidRPr="00AF1D22">
        <w:rPr>
          <w:rFonts w:cs="Arial"/>
          <w:sz w:val="24"/>
          <w:szCs w:val="24"/>
          <w:rtl/>
        </w:rPr>
        <w:t xml:space="preserve"> את הגס הגס כדרך שהוא מלקט מתוך של חבירו בין דקין בין גסין</w:t>
      </w:r>
      <w:r w:rsidRPr="004B7F9B">
        <w:rPr>
          <w:rFonts w:cs="Arial" w:hint="cs"/>
          <w:sz w:val="24"/>
          <w:szCs w:val="24"/>
          <w:rtl/>
        </w:rPr>
        <w:t>.</w:t>
      </w:r>
      <w:r w:rsidRPr="00AF1D22">
        <w:rPr>
          <w:rFonts w:cs="Arial"/>
          <w:sz w:val="24"/>
          <w:szCs w:val="24"/>
          <w:rtl/>
        </w:rPr>
        <w:t xml:space="preserve"> בשביעית אבל לא במועד</w:t>
      </w:r>
      <w:r w:rsidRPr="004B7F9B">
        <w:rPr>
          <w:rFonts w:cs="Arial" w:hint="cs"/>
          <w:sz w:val="24"/>
          <w:szCs w:val="24"/>
          <w:rtl/>
        </w:rPr>
        <w:t>.</w:t>
      </w:r>
      <w:r w:rsidRPr="00AF1D22">
        <w:rPr>
          <w:rFonts w:cs="Arial"/>
          <w:sz w:val="24"/>
          <w:szCs w:val="24"/>
          <w:rtl/>
        </w:rPr>
        <w:t xml:space="preserve"> אף באבנים כן</w:t>
      </w:r>
      <w:r w:rsidRPr="004B7F9B">
        <w:rPr>
          <w:rFonts w:cs="Arial" w:hint="cs"/>
          <w:sz w:val="24"/>
          <w:szCs w:val="24"/>
          <w:rtl/>
        </w:rPr>
        <w:t>?</w:t>
      </w:r>
      <w:r w:rsidRPr="00AF1D22">
        <w:rPr>
          <w:rFonts w:cs="Arial"/>
          <w:sz w:val="24"/>
          <w:szCs w:val="24"/>
          <w:rtl/>
        </w:rPr>
        <w:t xml:space="preserve"> אשכח תני אף באבנים </w:t>
      </w:r>
      <w:r w:rsidRPr="00A12978">
        <w:rPr>
          <w:rFonts w:cs="Arial" w:hint="cs"/>
          <w:b/>
          <w:bCs/>
          <w:sz w:val="24"/>
          <w:szCs w:val="24"/>
          <w:rtl/>
        </w:rPr>
        <w:t>נוטל את הגס</w:t>
      </w:r>
      <w:r>
        <w:rPr>
          <w:rFonts w:cs="Arial" w:hint="cs"/>
          <w:sz w:val="24"/>
          <w:szCs w:val="24"/>
          <w:rtl/>
        </w:rPr>
        <w:t xml:space="preserve">, </w:t>
      </w:r>
      <w:r w:rsidRPr="00963513">
        <w:rPr>
          <w:rFonts w:cs="Arial" w:hint="cs"/>
          <w:i/>
          <w:iCs/>
          <w:sz w:val="16"/>
          <w:szCs w:val="16"/>
          <w:rtl/>
        </w:rPr>
        <w:t>ובלבד שלא יתכוון לתיקון הקרקע</w:t>
      </w:r>
      <w:r w:rsidRPr="004B7F9B">
        <w:rPr>
          <w:rFonts w:cs="Arial"/>
          <w:sz w:val="24"/>
          <w:szCs w:val="24"/>
          <w:rtl/>
        </w:rPr>
        <w:t xml:space="preserve"> </w:t>
      </w:r>
      <w:r w:rsidRPr="00AF1D22">
        <w:rPr>
          <w:rFonts w:cs="Arial"/>
          <w:sz w:val="24"/>
          <w:szCs w:val="24"/>
          <w:rtl/>
        </w:rPr>
        <w:t>[דף י עמוד א] הלב יודע אם לעקל אם לעקלקלות</w:t>
      </w:r>
      <w:r w:rsidRPr="004B7F9B">
        <w:rPr>
          <w:rFonts w:cs="Arial" w:hint="cs"/>
          <w:sz w:val="24"/>
          <w:szCs w:val="24"/>
          <w:rtl/>
        </w:rPr>
        <w:t>.</w:t>
      </w:r>
      <w:r w:rsidRPr="004B7F9B">
        <w:rPr>
          <w:rFonts w:cs="Arial"/>
          <w:sz w:val="24"/>
          <w:szCs w:val="24"/>
          <w:rtl/>
        </w:rPr>
        <w:t xml:space="preserve"> </w:t>
      </w:r>
      <w:r w:rsidRPr="004B7F9B">
        <w:rPr>
          <w:rFonts w:cs="Arial" w:hint="cs"/>
          <w:sz w:val="24"/>
          <w:szCs w:val="24"/>
          <w:rtl/>
        </w:rPr>
        <w:t>אמר</w:t>
      </w:r>
      <w:r w:rsidRPr="00AF1D22">
        <w:rPr>
          <w:rFonts w:cs="Arial"/>
          <w:sz w:val="24"/>
          <w:szCs w:val="24"/>
          <w:rtl/>
        </w:rPr>
        <w:t xml:space="preserve"> רבי יוסי בשם מנחם</w:t>
      </w:r>
      <w:r w:rsidRPr="004B7F9B">
        <w:rPr>
          <w:rFonts w:cs="Arial" w:hint="cs"/>
          <w:sz w:val="24"/>
          <w:szCs w:val="24"/>
          <w:rtl/>
        </w:rPr>
        <w:t>.</w:t>
      </w:r>
      <w:r w:rsidRPr="00AF1D22">
        <w:rPr>
          <w:rFonts w:cs="Arial"/>
          <w:sz w:val="24"/>
          <w:szCs w:val="24"/>
          <w:rtl/>
        </w:rPr>
        <w:t xml:space="preserve"> רבי עקיבא עבד כשיטתיה</w:t>
      </w:r>
      <w:r w:rsidRPr="004B7F9B">
        <w:rPr>
          <w:rFonts w:cs="Arial" w:hint="cs"/>
          <w:sz w:val="24"/>
          <w:szCs w:val="24"/>
          <w:rtl/>
        </w:rPr>
        <w:t xml:space="preserve">. </w:t>
      </w:r>
      <w:r w:rsidRPr="00A12978">
        <w:rPr>
          <w:rFonts w:cs="Arial" w:hint="cs"/>
          <w:b/>
          <w:bCs/>
          <w:sz w:val="24"/>
          <w:szCs w:val="24"/>
          <w:rtl/>
        </w:rPr>
        <w:t>דר"ע</w:t>
      </w:r>
      <w:r w:rsidRPr="00AF1D22">
        <w:rPr>
          <w:rFonts w:cs="Arial"/>
          <w:sz w:val="24"/>
          <w:szCs w:val="24"/>
          <w:rtl/>
        </w:rPr>
        <w:t xml:space="preserve"> חמא חד איזמר כרמא</w:t>
      </w:r>
      <w:r w:rsidRPr="004B7F9B">
        <w:rPr>
          <w:rFonts w:cs="Arial" w:hint="cs"/>
          <w:sz w:val="24"/>
          <w:szCs w:val="24"/>
          <w:rtl/>
        </w:rPr>
        <w:t>,</w:t>
      </w:r>
      <w:r w:rsidRPr="00AF1D22">
        <w:rPr>
          <w:rFonts w:cs="Arial"/>
          <w:sz w:val="24"/>
          <w:szCs w:val="24"/>
          <w:rtl/>
        </w:rPr>
        <w:t xml:space="preserve"> א"ל</w:t>
      </w:r>
      <w:r w:rsidRPr="004B7F9B">
        <w:rPr>
          <w:rFonts w:cs="Arial" w:hint="cs"/>
          <w:sz w:val="24"/>
          <w:szCs w:val="24"/>
          <w:rtl/>
        </w:rPr>
        <w:t>.</w:t>
      </w:r>
      <w:r w:rsidRPr="00AF1D22">
        <w:rPr>
          <w:rFonts w:cs="Arial"/>
          <w:sz w:val="24"/>
          <w:szCs w:val="24"/>
          <w:rtl/>
        </w:rPr>
        <w:t xml:space="preserve"> ולית אסור</w:t>
      </w:r>
      <w:r w:rsidRPr="004B7F9B">
        <w:rPr>
          <w:rFonts w:cs="Arial" w:hint="cs"/>
          <w:sz w:val="24"/>
          <w:szCs w:val="24"/>
          <w:rtl/>
        </w:rPr>
        <w:t>?</w:t>
      </w:r>
      <w:r w:rsidRPr="00AF1D22">
        <w:rPr>
          <w:rFonts w:cs="Arial"/>
          <w:sz w:val="24"/>
          <w:szCs w:val="24"/>
          <w:rtl/>
        </w:rPr>
        <w:t xml:space="preserve"> א"ל לעקלין אנא בעי</w:t>
      </w:r>
      <w:r w:rsidRPr="004B7F9B">
        <w:rPr>
          <w:rFonts w:cs="Arial" w:hint="cs"/>
          <w:sz w:val="24"/>
          <w:szCs w:val="24"/>
          <w:rtl/>
        </w:rPr>
        <w:t>. אמר</w:t>
      </w:r>
      <w:r w:rsidR="00C01EBE">
        <w:rPr>
          <w:rFonts w:cs="Arial" w:hint="cs"/>
          <w:sz w:val="24"/>
          <w:szCs w:val="24"/>
          <w:rtl/>
        </w:rPr>
        <w:t>,</w:t>
      </w:r>
      <w:r w:rsidRPr="00AF1D22">
        <w:rPr>
          <w:rFonts w:cs="Arial"/>
          <w:sz w:val="24"/>
          <w:szCs w:val="24"/>
          <w:rtl/>
        </w:rPr>
        <w:t xml:space="preserve"> הלב יודע אם לעקל אם לעקלקלות:</w:t>
      </w:r>
    </w:p>
    <w:p w14:paraId="4EAD702E" w14:textId="77777777" w:rsidR="00987FFB" w:rsidRDefault="00987FFB" w:rsidP="00987FFB">
      <w:pPr>
        <w:bidi/>
        <w:rPr>
          <w:rFonts w:cs="Arial"/>
          <w:sz w:val="24"/>
          <w:szCs w:val="24"/>
          <w:rtl/>
        </w:rPr>
      </w:pPr>
      <w:r w:rsidRPr="004B7F9B">
        <w:rPr>
          <w:rFonts w:cs="Arial"/>
          <w:sz w:val="24"/>
          <w:szCs w:val="24"/>
          <w:rtl/>
        </w:rPr>
        <w:t>תלמוד ירושלמי (וילנא) מסכת שביעית</w:t>
      </w:r>
    </w:p>
    <w:p w14:paraId="6EB573B8" w14:textId="77777777" w:rsidR="00987FFB" w:rsidRPr="00AF1D22" w:rsidRDefault="00987FFB" w:rsidP="00AF1D22">
      <w:pPr>
        <w:bidi/>
        <w:rPr>
          <w:sz w:val="28"/>
        </w:rPr>
      </w:pPr>
      <w:r w:rsidRPr="004B7F9B">
        <w:rPr>
          <w:rFonts w:cs="Arial"/>
          <w:sz w:val="24"/>
          <w:szCs w:val="24"/>
          <w:rtl/>
        </w:rPr>
        <w:t xml:space="preserve"> </w:t>
      </w:r>
      <w:r w:rsidRPr="00963513">
        <w:rPr>
          <w:rFonts w:cs="Arial"/>
          <w:sz w:val="28"/>
          <w:szCs w:val="28"/>
          <w:rtl/>
        </w:rPr>
        <w:t xml:space="preserve">פרק ד </w:t>
      </w:r>
      <w:r w:rsidRPr="00AF1D22">
        <w:rPr>
          <w:rFonts w:cs="Arial"/>
          <w:sz w:val="28"/>
          <w:szCs w:val="28"/>
          <w:rtl/>
        </w:rPr>
        <w:t>הלכה ב</w:t>
      </w:r>
    </w:p>
    <w:p w14:paraId="42253FF9" w14:textId="2B710C61" w:rsidR="00987FFB" w:rsidRPr="00963513" w:rsidRDefault="00987FFB" w:rsidP="00987FFB">
      <w:pPr>
        <w:bidi/>
        <w:rPr>
          <w:rFonts w:cs="Arial"/>
          <w:sz w:val="28"/>
          <w:szCs w:val="28"/>
          <w:rtl/>
        </w:rPr>
      </w:pPr>
      <w:r w:rsidRPr="00AF1D22">
        <w:rPr>
          <w:rFonts w:cs="Arial"/>
          <w:sz w:val="28"/>
          <w:szCs w:val="28"/>
          <w:rtl/>
        </w:rPr>
        <w:t>מתני'</w:t>
      </w:r>
      <w:r w:rsidRPr="00963513">
        <w:rPr>
          <w:rFonts w:cs="Arial" w:hint="cs"/>
          <w:sz w:val="28"/>
          <w:szCs w:val="28"/>
          <w:rtl/>
        </w:rPr>
        <w:t>:</w:t>
      </w:r>
      <w:r w:rsidRPr="00AF1D22">
        <w:rPr>
          <w:rFonts w:cs="Arial"/>
          <w:sz w:val="28"/>
          <w:szCs w:val="28"/>
          <w:rtl/>
        </w:rPr>
        <w:t xml:space="preserve"> שדה שנתקווצה</w:t>
      </w:r>
      <w:r w:rsidRPr="00963513">
        <w:rPr>
          <w:rFonts w:cs="Arial" w:hint="cs"/>
          <w:sz w:val="28"/>
          <w:szCs w:val="28"/>
          <w:rtl/>
        </w:rPr>
        <w:t>,</w:t>
      </w:r>
      <w:r w:rsidRPr="00AF1D22">
        <w:rPr>
          <w:rFonts w:cs="Arial"/>
          <w:sz w:val="28"/>
          <w:szCs w:val="28"/>
          <w:rtl/>
        </w:rPr>
        <w:t xml:space="preserve"> תיזרע למוצאי שביעית</w:t>
      </w:r>
      <w:r w:rsidRPr="00963513">
        <w:rPr>
          <w:rFonts w:cs="Arial" w:hint="cs"/>
          <w:sz w:val="28"/>
          <w:szCs w:val="28"/>
          <w:rtl/>
        </w:rPr>
        <w:t>.</w:t>
      </w:r>
      <w:r w:rsidRPr="00963513">
        <w:rPr>
          <w:rFonts w:cs="Arial"/>
          <w:sz w:val="28"/>
          <w:szCs w:val="28"/>
          <w:rtl/>
        </w:rPr>
        <w:t xml:space="preserve"> שניטייב</w:t>
      </w:r>
      <w:r w:rsidRPr="00963513">
        <w:rPr>
          <w:rFonts w:cs="Arial" w:hint="cs"/>
          <w:sz w:val="28"/>
          <w:szCs w:val="28"/>
          <w:rtl/>
        </w:rPr>
        <w:t>ה,</w:t>
      </w:r>
      <w:r w:rsidRPr="00AF1D22">
        <w:rPr>
          <w:rFonts w:cs="Arial"/>
          <w:sz w:val="28"/>
          <w:szCs w:val="28"/>
          <w:rtl/>
        </w:rPr>
        <w:t xml:space="preserve"> או שנידיירה לא תזרע למוצאי שביעית</w:t>
      </w:r>
      <w:r w:rsidRPr="00963513">
        <w:rPr>
          <w:rFonts w:cs="Arial" w:hint="cs"/>
          <w:sz w:val="28"/>
          <w:szCs w:val="28"/>
          <w:rtl/>
        </w:rPr>
        <w:t>.</w:t>
      </w:r>
      <w:r w:rsidRPr="00AF1D22">
        <w:rPr>
          <w:rFonts w:cs="Arial"/>
          <w:sz w:val="28"/>
          <w:szCs w:val="28"/>
          <w:rtl/>
        </w:rPr>
        <w:t xml:space="preserve"> שדה שניטייבה</w:t>
      </w:r>
      <w:r w:rsidRPr="00963513">
        <w:rPr>
          <w:rFonts w:cs="Arial" w:hint="cs"/>
          <w:sz w:val="28"/>
          <w:szCs w:val="28"/>
          <w:rtl/>
        </w:rPr>
        <w:t>.</w:t>
      </w:r>
      <w:r w:rsidRPr="00AF1D22">
        <w:rPr>
          <w:rFonts w:cs="Arial"/>
          <w:sz w:val="28"/>
          <w:szCs w:val="28"/>
          <w:rtl/>
        </w:rPr>
        <w:t xml:space="preserve"> ב"ש אומרים</w:t>
      </w:r>
      <w:r w:rsidRPr="00963513">
        <w:rPr>
          <w:rFonts w:cs="Arial" w:hint="cs"/>
          <w:sz w:val="28"/>
          <w:szCs w:val="28"/>
          <w:rtl/>
        </w:rPr>
        <w:t>,</w:t>
      </w:r>
      <w:r w:rsidRPr="00AF1D22">
        <w:rPr>
          <w:rFonts w:cs="Arial"/>
          <w:sz w:val="28"/>
          <w:szCs w:val="28"/>
          <w:rtl/>
        </w:rPr>
        <w:t xml:space="preserve"> אין אוכלין פירותיה בשביעית</w:t>
      </w:r>
      <w:r w:rsidRPr="00963513">
        <w:rPr>
          <w:rFonts w:cs="Arial" w:hint="cs"/>
          <w:sz w:val="28"/>
          <w:szCs w:val="28"/>
          <w:rtl/>
        </w:rPr>
        <w:t>.</w:t>
      </w:r>
      <w:r w:rsidRPr="00AF1D22">
        <w:rPr>
          <w:rFonts w:cs="Arial"/>
          <w:sz w:val="28"/>
          <w:szCs w:val="28"/>
          <w:rtl/>
        </w:rPr>
        <w:t xml:space="preserve"> וב"ה אומרים</w:t>
      </w:r>
      <w:r w:rsidRPr="00963513">
        <w:rPr>
          <w:rFonts w:cs="Arial" w:hint="cs"/>
          <w:sz w:val="28"/>
          <w:szCs w:val="28"/>
          <w:rtl/>
        </w:rPr>
        <w:t>,</w:t>
      </w:r>
      <w:r w:rsidRPr="00AF1D22">
        <w:rPr>
          <w:rFonts w:cs="Arial"/>
          <w:sz w:val="28"/>
          <w:szCs w:val="28"/>
          <w:rtl/>
        </w:rPr>
        <w:t xml:space="preserve"> אוכלין</w:t>
      </w:r>
      <w:r w:rsidRPr="00963513">
        <w:rPr>
          <w:rFonts w:cs="Arial" w:hint="cs"/>
          <w:sz w:val="28"/>
          <w:szCs w:val="28"/>
          <w:rtl/>
        </w:rPr>
        <w:t>.</w:t>
      </w:r>
      <w:r w:rsidRPr="00AF1D22">
        <w:rPr>
          <w:rFonts w:cs="Arial"/>
          <w:sz w:val="28"/>
          <w:szCs w:val="28"/>
          <w:rtl/>
        </w:rPr>
        <w:t xml:space="preserve"> ב"ש אומרים</w:t>
      </w:r>
      <w:r w:rsidRPr="00963513">
        <w:rPr>
          <w:rFonts w:cs="Arial" w:hint="cs"/>
          <w:sz w:val="28"/>
          <w:szCs w:val="28"/>
          <w:rtl/>
        </w:rPr>
        <w:t>,</w:t>
      </w:r>
      <w:r w:rsidRPr="00AF1D22">
        <w:rPr>
          <w:rFonts w:cs="Arial"/>
          <w:sz w:val="28"/>
          <w:szCs w:val="28"/>
          <w:rtl/>
        </w:rPr>
        <w:t xml:space="preserve"> אין אוכלין פירות שביעית בטובה</w:t>
      </w:r>
      <w:r w:rsidRPr="00963513">
        <w:rPr>
          <w:rFonts w:cs="Arial" w:hint="cs"/>
          <w:sz w:val="28"/>
          <w:szCs w:val="28"/>
          <w:rtl/>
        </w:rPr>
        <w:t>.</w:t>
      </w:r>
      <w:r w:rsidRPr="00AF1D22">
        <w:rPr>
          <w:rFonts w:cs="Arial"/>
          <w:sz w:val="28"/>
          <w:szCs w:val="28"/>
          <w:rtl/>
        </w:rPr>
        <w:t xml:space="preserve"> ובית הלל אומרים</w:t>
      </w:r>
      <w:r w:rsidRPr="00963513">
        <w:rPr>
          <w:rFonts w:cs="Arial" w:hint="cs"/>
          <w:sz w:val="28"/>
          <w:szCs w:val="28"/>
          <w:rtl/>
        </w:rPr>
        <w:t>,</w:t>
      </w:r>
      <w:r w:rsidRPr="00AF1D22">
        <w:rPr>
          <w:rFonts w:cs="Arial"/>
          <w:sz w:val="28"/>
          <w:szCs w:val="28"/>
          <w:rtl/>
        </w:rPr>
        <w:t xml:space="preserve"> בטובה ושלא בטובה</w:t>
      </w:r>
      <w:r w:rsidRPr="00963513">
        <w:rPr>
          <w:rFonts w:cs="Arial" w:hint="cs"/>
          <w:sz w:val="28"/>
          <w:szCs w:val="28"/>
          <w:rtl/>
        </w:rPr>
        <w:t>.</w:t>
      </w:r>
      <w:r w:rsidRPr="00AF1D22">
        <w:rPr>
          <w:rFonts w:cs="Arial"/>
          <w:sz w:val="28"/>
          <w:szCs w:val="28"/>
          <w:rtl/>
        </w:rPr>
        <w:t xml:space="preserve"> רבי יהודה אומר</w:t>
      </w:r>
      <w:r w:rsidRPr="00963513">
        <w:rPr>
          <w:rFonts w:cs="Arial" w:hint="cs"/>
          <w:sz w:val="28"/>
          <w:szCs w:val="28"/>
          <w:rtl/>
        </w:rPr>
        <w:t>,</w:t>
      </w:r>
      <w:r w:rsidRPr="00AF1D22">
        <w:rPr>
          <w:rFonts w:cs="Arial"/>
          <w:sz w:val="28"/>
          <w:szCs w:val="28"/>
          <w:rtl/>
        </w:rPr>
        <w:t xml:space="preserve"> חילוף הדברים</w:t>
      </w:r>
      <w:r w:rsidRPr="00963513">
        <w:rPr>
          <w:rFonts w:cs="Arial" w:hint="cs"/>
          <w:sz w:val="28"/>
          <w:szCs w:val="28"/>
          <w:rtl/>
        </w:rPr>
        <w:t>.</w:t>
      </w:r>
      <w:r w:rsidRPr="00AF1D22">
        <w:rPr>
          <w:rFonts w:cs="Arial"/>
          <w:sz w:val="28"/>
          <w:szCs w:val="28"/>
          <w:rtl/>
        </w:rPr>
        <w:t xml:space="preserve"> זה מקולי ב"ש ומחומרי ב"ה:</w:t>
      </w:r>
    </w:p>
    <w:p w14:paraId="2A13FD1D" w14:textId="6FB50265" w:rsidR="00987FFB" w:rsidRPr="00AF1D22" w:rsidRDefault="00987FFB" w:rsidP="00AF1D22">
      <w:pPr>
        <w:bidi/>
        <w:rPr>
          <w:rFonts w:cs="Arial"/>
          <w:sz w:val="24"/>
          <w:szCs w:val="24"/>
          <w:rtl/>
        </w:rPr>
      </w:pPr>
      <w:r w:rsidRPr="00AF1D22">
        <w:rPr>
          <w:rFonts w:cs="Arial"/>
          <w:sz w:val="24"/>
          <w:szCs w:val="24"/>
          <w:rtl/>
        </w:rPr>
        <w:t xml:space="preserve"> גמ'</w:t>
      </w:r>
      <w:r w:rsidRPr="004B7F9B">
        <w:rPr>
          <w:rFonts w:cs="Arial" w:hint="cs"/>
          <w:sz w:val="24"/>
          <w:szCs w:val="24"/>
          <w:rtl/>
        </w:rPr>
        <w:t>:</w:t>
      </w:r>
      <w:r w:rsidRPr="004B7F9B">
        <w:rPr>
          <w:rFonts w:cs="Arial"/>
          <w:sz w:val="24"/>
          <w:szCs w:val="24"/>
          <w:rtl/>
        </w:rPr>
        <w:t xml:space="preserve"> </w:t>
      </w:r>
      <w:r w:rsidRPr="00A12978">
        <w:rPr>
          <w:rFonts w:cs="Arial" w:hint="cs"/>
          <w:b/>
          <w:bCs/>
          <w:sz w:val="28"/>
          <w:szCs w:val="28"/>
          <w:rtl/>
        </w:rPr>
        <w:t>תנן</w:t>
      </w:r>
      <w:r w:rsidRPr="004B7F9B">
        <w:rPr>
          <w:rFonts w:cs="Arial" w:hint="cs"/>
          <w:sz w:val="24"/>
          <w:szCs w:val="24"/>
          <w:rtl/>
        </w:rPr>
        <w:t>,</w:t>
      </w:r>
      <w:r w:rsidRPr="00AF1D22">
        <w:rPr>
          <w:rFonts w:cs="Arial"/>
          <w:sz w:val="24"/>
          <w:szCs w:val="24"/>
          <w:rtl/>
        </w:rPr>
        <w:t xml:space="preserve"> שדה שנתקווצה</w:t>
      </w:r>
      <w:r w:rsidRPr="004B7F9B">
        <w:rPr>
          <w:rFonts w:cs="Arial" w:hint="cs"/>
          <w:sz w:val="24"/>
          <w:szCs w:val="24"/>
          <w:rtl/>
        </w:rPr>
        <w:t>,</w:t>
      </w:r>
      <w:r w:rsidRPr="004B7F9B">
        <w:rPr>
          <w:rFonts w:cs="Arial"/>
          <w:sz w:val="24"/>
          <w:szCs w:val="24"/>
          <w:rtl/>
        </w:rPr>
        <w:t xml:space="preserve"> </w:t>
      </w:r>
      <w:r w:rsidRPr="00A12978">
        <w:rPr>
          <w:rFonts w:cs="Arial"/>
          <w:b/>
          <w:bCs/>
          <w:sz w:val="24"/>
          <w:szCs w:val="24"/>
          <w:rtl/>
        </w:rPr>
        <w:t>תיזרע למוצאי שביעית</w:t>
      </w:r>
      <w:r w:rsidRPr="00A12978">
        <w:rPr>
          <w:rFonts w:cs="Arial" w:hint="cs"/>
          <w:b/>
          <w:bCs/>
          <w:sz w:val="24"/>
          <w:szCs w:val="24"/>
          <w:rtl/>
        </w:rPr>
        <w:t xml:space="preserve">. </w:t>
      </w:r>
      <w:r w:rsidRPr="00A12978">
        <w:rPr>
          <w:rFonts w:cs="Arial"/>
          <w:b/>
          <w:bCs/>
          <w:sz w:val="24"/>
          <w:szCs w:val="24"/>
          <w:rtl/>
        </w:rPr>
        <w:t>שניטייב</w:t>
      </w:r>
      <w:r w:rsidRPr="00A12978">
        <w:rPr>
          <w:rFonts w:cs="Arial" w:hint="cs"/>
          <w:b/>
          <w:bCs/>
          <w:sz w:val="24"/>
          <w:szCs w:val="24"/>
          <w:rtl/>
        </w:rPr>
        <w:t>ה,</w:t>
      </w:r>
      <w:r w:rsidRPr="00A12978">
        <w:rPr>
          <w:rFonts w:cs="Arial"/>
          <w:b/>
          <w:bCs/>
          <w:sz w:val="24"/>
          <w:szCs w:val="24"/>
          <w:rtl/>
        </w:rPr>
        <w:t xml:space="preserve"> או שנידיירה לא תזרע למוצאי שביעית</w:t>
      </w:r>
      <w:r w:rsidRPr="00A12978">
        <w:rPr>
          <w:rFonts w:cs="Arial" w:hint="cs"/>
          <w:b/>
          <w:bCs/>
          <w:sz w:val="24"/>
          <w:szCs w:val="24"/>
          <w:rtl/>
        </w:rPr>
        <w:t>. מאי נתקווצה?</w:t>
      </w:r>
      <w:r w:rsidRPr="00AF1D22">
        <w:rPr>
          <w:rFonts w:cs="Arial"/>
          <w:sz w:val="24"/>
          <w:szCs w:val="24"/>
          <w:rtl/>
        </w:rPr>
        <w:t xml:space="preserve"> תמן אמרין</w:t>
      </w:r>
      <w:r w:rsidRPr="004B7F9B">
        <w:rPr>
          <w:rFonts w:cs="Arial" w:hint="cs"/>
          <w:sz w:val="24"/>
          <w:szCs w:val="24"/>
          <w:rtl/>
        </w:rPr>
        <w:t>,</w:t>
      </w:r>
      <w:r w:rsidRPr="00AF1D22">
        <w:rPr>
          <w:rFonts w:cs="Arial"/>
          <w:sz w:val="24"/>
          <w:szCs w:val="24"/>
          <w:rtl/>
        </w:rPr>
        <w:t xml:space="preserve"> בשניטלו קוציה</w:t>
      </w:r>
      <w:r w:rsidRPr="004B7F9B">
        <w:rPr>
          <w:rFonts w:cs="Arial" w:hint="cs"/>
          <w:sz w:val="24"/>
          <w:szCs w:val="24"/>
          <w:rtl/>
        </w:rPr>
        <w:t>.</w:t>
      </w:r>
      <w:r w:rsidRPr="00AF1D22">
        <w:rPr>
          <w:rFonts w:cs="Arial"/>
          <w:sz w:val="24"/>
          <w:szCs w:val="24"/>
          <w:rtl/>
        </w:rPr>
        <w:t xml:space="preserve"> ורבנן דהכא אמרין</w:t>
      </w:r>
      <w:r w:rsidRPr="004B7F9B">
        <w:rPr>
          <w:rFonts w:cs="Arial" w:hint="cs"/>
          <w:sz w:val="24"/>
          <w:szCs w:val="24"/>
          <w:rtl/>
        </w:rPr>
        <w:t>,</w:t>
      </w:r>
      <w:r w:rsidRPr="004B7F9B">
        <w:rPr>
          <w:rFonts w:cs="Arial"/>
          <w:sz w:val="24"/>
          <w:szCs w:val="24"/>
          <w:rtl/>
        </w:rPr>
        <w:t xml:space="preserve"> </w:t>
      </w:r>
      <w:r w:rsidRPr="00A12978">
        <w:rPr>
          <w:rFonts w:cs="Arial"/>
          <w:b/>
          <w:bCs/>
          <w:sz w:val="24"/>
          <w:szCs w:val="24"/>
          <w:rtl/>
        </w:rPr>
        <w:t>בשחרש</w:t>
      </w:r>
      <w:r w:rsidRPr="00A12978">
        <w:rPr>
          <w:rFonts w:cs="Arial" w:hint="cs"/>
          <w:b/>
          <w:bCs/>
          <w:sz w:val="24"/>
          <w:szCs w:val="24"/>
          <w:rtl/>
        </w:rPr>
        <w:t xml:space="preserve"> להסיר הקוצים</w:t>
      </w:r>
      <w:r w:rsidRPr="004B7F9B">
        <w:rPr>
          <w:rFonts w:cs="Arial" w:hint="cs"/>
          <w:sz w:val="24"/>
          <w:szCs w:val="24"/>
          <w:rtl/>
        </w:rPr>
        <w:t>.</w:t>
      </w:r>
      <w:r w:rsidRPr="00AF1D22">
        <w:rPr>
          <w:rFonts w:cs="Arial"/>
          <w:sz w:val="24"/>
          <w:szCs w:val="24"/>
          <w:rtl/>
        </w:rPr>
        <w:t xml:space="preserve"> על דעתייהו דרבנן דהכא</w:t>
      </w:r>
      <w:r w:rsidRPr="004B7F9B">
        <w:rPr>
          <w:rFonts w:cs="Arial" w:hint="cs"/>
          <w:sz w:val="24"/>
          <w:szCs w:val="24"/>
          <w:rtl/>
        </w:rPr>
        <w:t>,</w:t>
      </w:r>
      <w:r w:rsidRPr="00AF1D22">
        <w:rPr>
          <w:rFonts w:cs="Arial"/>
          <w:sz w:val="24"/>
          <w:szCs w:val="24"/>
          <w:rtl/>
        </w:rPr>
        <w:t xml:space="preserve"> איזהו הטיוב</w:t>
      </w:r>
      <w:r w:rsidRPr="004B7F9B">
        <w:rPr>
          <w:rFonts w:cs="Arial" w:hint="cs"/>
          <w:sz w:val="24"/>
          <w:szCs w:val="24"/>
          <w:rtl/>
        </w:rPr>
        <w:t>?</w:t>
      </w:r>
      <w:r w:rsidRPr="00AF1D22">
        <w:rPr>
          <w:rFonts w:cs="Arial"/>
          <w:sz w:val="24"/>
          <w:szCs w:val="24"/>
          <w:rtl/>
        </w:rPr>
        <w:t xml:space="preserve"> כל העם חורשין פעם א'</w:t>
      </w:r>
      <w:r w:rsidRPr="004B7F9B">
        <w:rPr>
          <w:rFonts w:cs="Arial" w:hint="cs"/>
          <w:sz w:val="24"/>
          <w:szCs w:val="24"/>
          <w:rtl/>
        </w:rPr>
        <w:t>,</w:t>
      </w:r>
      <w:r w:rsidRPr="00AF1D22">
        <w:rPr>
          <w:rFonts w:cs="Arial"/>
          <w:sz w:val="24"/>
          <w:szCs w:val="24"/>
          <w:rtl/>
        </w:rPr>
        <w:t xml:space="preserve"> והוא חורש שני פעמים</w:t>
      </w:r>
      <w:r w:rsidRPr="004B7F9B">
        <w:rPr>
          <w:rFonts w:cs="Arial" w:hint="cs"/>
          <w:sz w:val="24"/>
          <w:szCs w:val="24"/>
          <w:rtl/>
        </w:rPr>
        <w:t>.</w:t>
      </w:r>
      <w:r w:rsidRPr="004B7F9B">
        <w:rPr>
          <w:rFonts w:cs="Arial"/>
          <w:sz w:val="24"/>
          <w:szCs w:val="24"/>
          <w:rtl/>
        </w:rPr>
        <w:t xml:space="preserve"> </w:t>
      </w:r>
      <w:r w:rsidRPr="00A12978">
        <w:rPr>
          <w:rFonts w:cs="Arial" w:hint="cs"/>
          <w:b/>
          <w:bCs/>
          <w:sz w:val="24"/>
          <w:szCs w:val="24"/>
          <w:rtl/>
        </w:rPr>
        <w:t xml:space="preserve">ואך </w:t>
      </w:r>
      <w:r w:rsidRPr="00A12978">
        <w:rPr>
          <w:rFonts w:cs="Arial"/>
          <w:b/>
          <w:bCs/>
          <w:sz w:val="24"/>
          <w:szCs w:val="24"/>
          <w:rtl/>
        </w:rPr>
        <w:t>התירו לכתחילה לחרוש פעם אחת בשביעית להוציא את הקוצים?</w:t>
      </w:r>
      <w:r w:rsidRPr="00AF1D22">
        <w:rPr>
          <w:rFonts w:cs="Arial"/>
          <w:sz w:val="24"/>
          <w:szCs w:val="24"/>
          <w:rtl/>
        </w:rPr>
        <w:t xml:space="preserve"> אמר רבי יוסי ב"ר בון</w:t>
      </w:r>
      <w:r w:rsidRPr="004B7F9B">
        <w:rPr>
          <w:rFonts w:cs="Arial" w:hint="cs"/>
          <w:sz w:val="24"/>
          <w:szCs w:val="24"/>
          <w:rtl/>
        </w:rPr>
        <w:t>.</w:t>
      </w:r>
      <w:r w:rsidRPr="00AF1D22">
        <w:rPr>
          <w:rFonts w:cs="Arial"/>
          <w:sz w:val="24"/>
          <w:szCs w:val="24"/>
          <w:rtl/>
        </w:rPr>
        <w:t xml:space="preserve"> תמן אין המלכות אונסת ברם הכא</w:t>
      </w:r>
      <w:r w:rsidRPr="004B7F9B">
        <w:rPr>
          <w:rFonts w:cs="Arial" w:hint="cs"/>
          <w:sz w:val="24"/>
          <w:szCs w:val="24"/>
          <w:rtl/>
        </w:rPr>
        <w:t>,</w:t>
      </w:r>
      <w:r w:rsidRPr="00AF1D22">
        <w:rPr>
          <w:rFonts w:cs="Arial"/>
          <w:sz w:val="24"/>
          <w:szCs w:val="24"/>
          <w:rtl/>
        </w:rPr>
        <w:t xml:space="preserve"> המלכות אונסת </w:t>
      </w:r>
      <w:r w:rsidRPr="00A12978">
        <w:rPr>
          <w:rFonts w:cs="Arial" w:hint="cs"/>
          <w:i/>
          <w:iCs/>
          <w:sz w:val="16"/>
          <w:szCs w:val="16"/>
          <w:rtl/>
        </w:rPr>
        <w:t>לשלם מיסים גבוהים אף בשמיטה. ואם לא יהיה יבול טוב יבואו לידי סכנה</w:t>
      </w:r>
      <w:r w:rsidRPr="004B7F9B">
        <w:rPr>
          <w:rFonts w:cs="Arial" w:hint="cs"/>
          <w:sz w:val="24"/>
          <w:szCs w:val="24"/>
          <w:rtl/>
        </w:rPr>
        <w:t>.</w:t>
      </w:r>
      <w:r w:rsidRPr="004B7F9B">
        <w:rPr>
          <w:rFonts w:cs="Arial"/>
          <w:sz w:val="24"/>
          <w:szCs w:val="24"/>
          <w:rtl/>
        </w:rPr>
        <w:t xml:space="preserve"> </w:t>
      </w:r>
      <w:r w:rsidRPr="00AF1D22">
        <w:rPr>
          <w:rFonts w:cs="Arial"/>
          <w:sz w:val="24"/>
          <w:szCs w:val="24"/>
          <w:rtl/>
        </w:rPr>
        <w:t>בראשונה כשהיו המלכות אונסת</w:t>
      </w:r>
      <w:r w:rsidRPr="004B7F9B">
        <w:rPr>
          <w:rFonts w:cs="Arial" w:hint="cs"/>
          <w:sz w:val="24"/>
          <w:szCs w:val="24"/>
          <w:rtl/>
        </w:rPr>
        <w:t>,</w:t>
      </w:r>
      <w:r w:rsidRPr="00AF1D22">
        <w:rPr>
          <w:rFonts w:cs="Arial"/>
          <w:sz w:val="24"/>
          <w:szCs w:val="24"/>
          <w:rtl/>
        </w:rPr>
        <w:t xml:space="preserve"> הורי רבי ינאי שיהו חורשין חרישה ראשונה</w:t>
      </w:r>
      <w:r w:rsidRPr="004B7F9B">
        <w:rPr>
          <w:rFonts w:cs="Arial" w:hint="cs"/>
          <w:sz w:val="24"/>
          <w:szCs w:val="24"/>
          <w:rtl/>
        </w:rPr>
        <w:t>.</w:t>
      </w:r>
      <w:r w:rsidRPr="00AF1D22">
        <w:rPr>
          <w:rFonts w:cs="Arial"/>
          <w:sz w:val="24"/>
          <w:szCs w:val="24"/>
          <w:rtl/>
        </w:rPr>
        <w:t xml:space="preserve"> חד רשיעא הוה עבר</w:t>
      </w:r>
      <w:r w:rsidRPr="004B7F9B">
        <w:rPr>
          <w:rFonts w:cs="Arial" w:hint="cs"/>
          <w:sz w:val="24"/>
          <w:szCs w:val="24"/>
          <w:rtl/>
        </w:rPr>
        <w:t>,</w:t>
      </w:r>
      <w:r w:rsidRPr="00AF1D22">
        <w:rPr>
          <w:rFonts w:cs="Arial"/>
          <w:sz w:val="24"/>
          <w:szCs w:val="24"/>
          <w:rtl/>
        </w:rPr>
        <w:t xml:space="preserve"> חמיתון </w:t>
      </w:r>
      <w:r w:rsidRPr="00A12978">
        <w:rPr>
          <w:rFonts w:cs="Arial" w:hint="cs"/>
          <w:b/>
          <w:bCs/>
          <w:sz w:val="24"/>
          <w:szCs w:val="24"/>
          <w:rtl/>
        </w:rPr>
        <w:t>ר</w:t>
      </w:r>
      <w:r w:rsidRPr="00A12978">
        <w:rPr>
          <w:rFonts w:cs="Arial"/>
          <w:b/>
          <w:bCs/>
          <w:sz w:val="24"/>
          <w:szCs w:val="24"/>
          <w:rtl/>
        </w:rPr>
        <w:t>מיין</w:t>
      </w:r>
      <w:r w:rsidRPr="00AF1D22">
        <w:rPr>
          <w:rFonts w:cs="Arial"/>
          <w:sz w:val="24"/>
          <w:szCs w:val="24"/>
          <w:rtl/>
        </w:rPr>
        <w:t xml:space="preserve"> קובעתא </w:t>
      </w:r>
      <w:r w:rsidR="00C01EBE" w:rsidRPr="00C01EBE">
        <w:rPr>
          <w:rFonts w:cs="Arial" w:hint="cs"/>
          <w:i/>
          <w:iCs/>
          <w:sz w:val="16"/>
          <w:szCs w:val="16"/>
          <w:rtl/>
        </w:rPr>
        <w:t>מ</w:t>
      </w:r>
      <w:r w:rsidRPr="002F790B">
        <w:rPr>
          <w:rFonts w:cs="Arial" w:hint="cs"/>
          <w:i/>
          <w:iCs/>
          <w:sz w:val="16"/>
          <w:szCs w:val="16"/>
          <w:rtl/>
        </w:rPr>
        <w:t>סקל</w:t>
      </w:r>
      <w:r w:rsidR="00C01EBE">
        <w:rPr>
          <w:rFonts w:cs="Arial" w:hint="cs"/>
          <w:i/>
          <w:iCs/>
          <w:sz w:val="16"/>
          <w:szCs w:val="16"/>
          <w:rtl/>
        </w:rPr>
        <w:t>ים</w:t>
      </w:r>
      <w:r w:rsidRPr="002F790B">
        <w:rPr>
          <w:rFonts w:cs="Arial" w:hint="cs"/>
          <w:i/>
          <w:iCs/>
          <w:sz w:val="16"/>
          <w:szCs w:val="16"/>
          <w:rtl/>
        </w:rPr>
        <w:t xml:space="preserve"> אבנים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אמר לון</w:t>
      </w:r>
      <w:r w:rsidRPr="004B7F9B">
        <w:rPr>
          <w:rFonts w:cs="Arial" w:hint="cs"/>
          <w:sz w:val="24"/>
          <w:szCs w:val="24"/>
          <w:rtl/>
        </w:rPr>
        <w:t>,</w:t>
      </w:r>
      <w:r w:rsidRPr="00AF1D22">
        <w:rPr>
          <w:rFonts w:cs="Arial"/>
          <w:sz w:val="24"/>
          <w:szCs w:val="24"/>
          <w:rtl/>
        </w:rPr>
        <w:t xml:space="preserve"> האיסטו </w:t>
      </w:r>
      <w:r w:rsidRPr="002F790B">
        <w:rPr>
          <w:rFonts w:cs="Arial" w:hint="cs"/>
          <w:i/>
          <w:iCs/>
          <w:sz w:val="16"/>
          <w:szCs w:val="16"/>
          <w:rtl/>
        </w:rPr>
        <w:t>האיש הזה</w:t>
      </w:r>
      <w:r w:rsidRPr="004B7F9B">
        <w:rPr>
          <w:rFonts w:cs="Arial"/>
          <w:sz w:val="24"/>
          <w:szCs w:val="24"/>
          <w:rtl/>
        </w:rPr>
        <w:t xml:space="preserve"> </w:t>
      </w:r>
      <w:r w:rsidRPr="00AF1D22">
        <w:rPr>
          <w:rFonts w:cs="Arial"/>
          <w:sz w:val="24"/>
          <w:szCs w:val="24"/>
          <w:rtl/>
        </w:rPr>
        <w:t xml:space="preserve">שרא לכון מירדי </w:t>
      </w:r>
      <w:r w:rsidRPr="002F790B">
        <w:rPr>
          <w:rFonts w:cs="Arial" w:hint="cs"/>
          <w:i/>
          <w:iCs/>
          <w:sz w:val="16"/>
          <w:szCs w:val="16"/>
          <w:rtl/>
        </w:rPr>
        <w:t>לחרוש</w:t>
      </w:r>
      <w:r w:rsidRPr="004B7F9B">
        <w:rPr>
          <w:rFonts w:cs="Arial" w:hint="cs"/>
          <w:sz w:val="24"/>
          <w:szCs w:val="24"/>
          <w:rtl/>
        </w:rPr>
        <w:t>,</w:t>
      </w:r>
      <w:r w:rsidRPr="004B7F9B">
        <w:rPr>
          <w:rFonts w:cs="Arial"/>
          <w:sz w:val="24"/>
          <w:szCs w:val="24"/>
          <w:rtl/>
        </w:rPr>
        <w:t xml:space="preserve"> </w:t>
      </w:r>
      <w:r w:rsidRPr="00A12978">
        <w:rPr>
          <w:rFonts w:cs="Arial" w:hint="cs"/>
          <w:b/>
          <w:bCs/>
          <w:sz w:val="24"/>
          <w:szCs w:val="24"/>
          <w:rtl/>
        </w:rPr>
        <w:t xml:space="preserve">וכי </w:t>
      </w:r>
      <w:r w:rsidRPr="00AF1D22">
        <w:rPr>
          <w:rFonts w:cs="Arial"/>
          <w:sz w:val="24"/>
          <w:szCs w:val="24"/>
          <w:rtl/>
        </w:rPr>
        <w:t xml:space="preserve">שרא לכון </w:t>
      </w:r>
      <w:r w:rsidRPr="00A12978">
        <w:rPr>
          <w:rFonts w:cs="Arial" w:hint="cs"/>
          <w:b/>
          <w:bCs/>
          <w:sz w:val="24"/>
          <w:szCs w:val="24"/>
          <w:rtl/>
        </w:rPr>
        <w:t>ר</w:t>
      </w:r>
      <w:r w:rsidRPr="00A12978">
        <w:rPr>
          <w:rFonts w:cs="Arial"/>
          <w:b/>
          <w:bCs/>
          <w:sz w:val="24"/>
          <w:szCs w:val="24"/>
          <w:rtl/>
        </w:rPr>
        <w:t>מיין</w:t>
      </w:r>
      <w:r w:rsidRPr="00AF1D22">
        <w:rPr>
          <w:rFonts w:cs="Arial"/>
          <w:sz w:val="24"/>
          <w:szCs w:val="24"/>
          <w:rtl/>
        </w:rPr>
        <w:t xml:space="preserve"> קובעתה </w:t>
      </w:r>
      <w:r w:rsidRPr="002F790B">
        <w:rPr>
          <w:rFonts w:cs="Arial" w:hint="cs"/>
          <w:i/>
          <w:iCs/>
          <w:sz w:val="16"/>
          <w:szCs w:val="16"/>
          <w:rtl/>
        </w:rPr>
        <w:t>לסקל</w:t>
      </w:r>
      <w:r w:rsidRPr="004B7F9B">
        <w:rPr>
          <w:rFonts w:cs="Arial" w:hint="cs"/>
          <w:sz w:val="24"/>
          <w:szCs w:val="24"/>
          <w:rtl/>
        </w:rPr>
        <w:t>?</w:t>
      </w:r>
      <w:r w:rsidRPr="004B7F9B">
        <w:rPr>
          <w:rFonts w:cs="Arial"/>
          <w:sz w:val="24"/>
          <w:szCs w:val="24"/>
          <w:rtl/>
        </w:rPr>
        <w:t xml:space="preserve"> </w:t>
      </w:r>
      <w:r w:rsidRPr="00AF1D22">
        <w:rPr>
          <w:rFonts w:cs="Arial"/>
          <w:sz w:val="24"/>
          <w:szCs w:val="24"/>
          <w:rtl/>
        </w:rPr>
        <w:t>אמר רבי יעקב בר זבדי קומי רבי אבהו</w:t>
      </w:r>
      <w:r w:rsidRPr="004B7F9B">
        <w:rPr>
          <w:rFonts w:cs="Arial" w:hint="cs"/>
          <w:sz w:val="24"/>
          <w:szCs w:val="24"/>
          <w:rtl/>
        </w:rPr>
        <w:t>.</w:t>
      </w:r>
      <w:r w:rsidRPr="00AF1D22">
        <w:rPr>
          <w:rFonts w:cs="Arial"/>
          <w:sz w:val="24"/>
          <w:szCs w:val="24"/>
          <w:rtl/>
        </w:rPr>
        <w:t xml:space="preserve"> לא כן אמר רבי זעירא ורבי יוחנן בשם רבי ינאי</w:t>
      </w:r>
      <w:r w:rsidRPr="004B7F9B">
        <w:rPr>
          <w:rFonts w:cs="Arial" w:hint="cs"/>
          <w:sz w:val="24"/>
          <w:szCs w:val="24"/>
          <w:rtl/>
        </w:rPr>
        <w:t>.</w:t>
      </w:r>
      <w:r w:rsidRPr="004B7F9B">
        <w:rPr>
          <w:rFonts w:cs="Arial"/>
          <w:sz w:val="24"/>
          <w:szCs w:val="24"/>
          <w:rtl/>
        </w:rPr>
        <w:t xml:space="preserve"> </w:t>
      </w:r>
      <w:r w:rsidRPr="004B7F9B">
        <w:rPr>
          <w:rFonts w:cs="Arial" w:hint="cs"/>
          <w:sz w:val="24"/>
          <w:szCs w:val="24"/>
          <w:rtl/>
        </w:rPr>
        <w:t>ו</w:t>
      </w:r>
      <w:r w:rsidRPr="004B7F9B">
        <w:rPr>
          <w:rFonts w:cs="Arial"/>
          <w:sz w:val="24"/>
          <w:szCs w:val="24"/>
          <w:rtl/>
        </w:rPr>
        <w:t>רבי</w:t>
      </w:r>
      <w:r w:rsidRPr="00AF1D22">
        <w:rPr>
          <w:rFonts w:cs="Arial"/>
          <w:sz w:val="24"/>
          <w:szCs w:val="24"/>
          <w:rtl/>
        </w:rPr>
        <w:t xml:space="preserve"> ירמיה </w:t>
      </w:r>
      <w:r w:rsidRPr="004B7F9B">
        <w:rPr>
          <w:rFonts w:cs="Arial" w:hint="cs"/>
          <w:sz w:val="24"/>
          <w:szCs w:val="24"/>
          <w:rtl/>
        </w:rPr>
        <w:t>ו</w:t>
      </w:r>
      <w:r w:rsidRPr="004B7F9B">
        <w:rPr>
          <w:rFonts w:cs="Arial"/>
          <w:sz w:val="24"/>
          <w:szCs w:val="24"/>
          <w:rtl/>
        </w:rPr>
        <w:t>רבי</w:t>
      </w:r>
      <w:r w:rsidRPr="00AF1D22">
        <w:rPr>
          <w:rFonts w:cs="Arial"/>
          <w:sz w:val="24"/>
          <w:szCs w:val="24"/>
          <w:rtl/>
        </w:rPr>
        <w:t xml:space="preserve"> יוחנן </w:t>
      </w:r>
      <w:r w:rsidRPr="00A12978">
        <w:rPr>
          <w:rFonts w:cs="Arial" w:hint="cs"/>
          <w:b/>
          <w:bCs/>
          <w:sz w:val="24"/>
          <w:szCs w:val="24"/>
          <w:rtl/>
        </w:rPr>
        <w:t>אמרו</w:t>
      </w:r>
      <w:r w:rsidRPr="004B7F9B">
        <w:rPr>
          <w:rFonts w:cs="Arial" w:hint="cs"/>
          <w:sz w:val="24"/>
          <w:szCs w:val="24"/>
          <w:rtl/>
        </w:rPr>
        <w:t xml:space="preserve"> </w:t>
      </w:r>
      <w:r w:rsidRPr="00AF1D22">
        <w:rPr>
          <w:rFonts w:cs="Arial"/>
          <w:sz w:val="24"/>
          <w:szCs w:val="24"/>
          <w:rtl/>
        </w:rPr>
        <w:t>בשם ר"ש בן יוצדק</w:t>
      </w:r>
      <w:r w:rsidRPr="004B7F9B">
        <w:rPr>
          <w:rFonts w:cs="Arial" w:hint="cs"/>
          <w:sz w:val="24"/>
          <w:szCs w:val="24"/>
          <w:rtl/>
        </w:rPr>
        <w:t>.</w:t>
      </w:r>
      <w:r w:rsidRPr="00AF1D22">
        <w:rPr>
          <w:rFonts w:cs="Arial"/>
          <w:sz w:val="24"/>
          <w:szCs w:val="24"/>
          <w:rtl/>
        </w:rPr>
        <w:t xml:space="preserve"> נמנו בעליית בית נתזה בלוד</w:t>
      </w:r>
      <w:r w:rsidRPr="004B7F9B">
        <w:rPr>
          <w:rFonts w:cs="Arial" w:hint="cs"/>
          <w:sz w:val="24"/>
          <w:szCs w:val="24"/>
          <w:rtl/>
        </w:rPr>
        <w:t>.</w:t>
      </w:r>
      <w:r w:rsidRPr="00AF1D22">
        <w:rPr>
          <w:rFonts w:cs="Arial"/>
          <w:sz w:val="24"/>
          <w:szCs w:val="24"/>
          <w:rtl/>
        </w:rPr>
        <w:t xml:space="preserve"> על כל התורה</w:t>
      </w:r>
      <w:r w:rsidRPr="004B7F9B">
        <w:rPr>
          <w:rFonts w:cs="Arial" w:hint="cs"/>
          <w:sz w:val="24"/>
          <w:szCs w:val="24"/>
          <w:rtl/>
        </w:rPr>
        <w:t>.</w:t>
      </w:r>
      <w:r w:rsidRPr="00AF1D22">
        <w:rPr>
          <w:rFonts w:cs="Arial"/>
          <w:sz w:val="24"/>
          <w:szCs w:val="24"/>
          <w:rtl/>
        </w:rPr>
        <w:t xml:space="preserve"> אם יאמר עכו"ם לישראל לעבור על אחת מכל מצות האמורות בתורה</w:t>
      </w:r>
      <w:r w:rsidRPr="004B7F9B">
        <w:rPr>
          <w:rFonts w:cs="Arial" w:hint="cs"/>
          <w:sz w:val="24"/>
          <w:szCs w:val="24"/>
          <w:rtl/>
        </w:rPr>
        <w:t>.</w:t>
      </w:r>
      <w:r w:rsidRPr="00AF1D22">
        <w:rPr>
          <w:rFonts w:cs="Arial"/>
          <w:sz w:val="24"/>
          <w:szCs w:val="24"/>
          <w:rtl/>
        </w:rPr>
        <w:t xml:space="preserve"> חוץ מעבודה זרה וגילוי עריות ושפיכת דמים</w:t>
      </w:r>
      <w:r w:rsidRPr="004B7F9B">
        <w:rPr>
          <w:rFonts w:cs="Arial" w:hint="cs"/>
          <w:sz w:val="24"/>
          <w:szCs w:val="24"/>
          <w:rtl/>
        </w:rPr>
        <w:t>,</w:t>
      </w:r>
      <w:r w:rsidRPr="00AF1D22">
        <w:rPr>
          <w:rFonts w:cs="Arial"/>
          <w:sz w:val="24"/>
          <w:szCs w:val="24"/>
          <w:rtl/>
        </w:rPr>
        <w:t xml:space="preserve"> יעבור ולא יהרג</w:t>
      </w:r>
      <w:r w:rsidRPr="004B7F9B">
        <w:rPr>
          <w:rFonts w:cs="Arial" w:hint="cs"/>
          <w:sz w:val="24"/>
          <w:szCs w:val="24"/>
          <w:rtl/>
        </w:rPr>
        <w:t>.</w:t>
      </w:r>
      <w:r w:rsidRPr="00AF1D22">
        <w:rPr>
          <w:rFonts w:cs="Arial"/>
          <w:sz w:val="24"/>
          <w:szCs w:val="24"/>
          <w:rtl/>
        </w:rPr>
        <w:t xml:space="preserve"> הדא דתימר</w:t>
      </w:r>
      <w:r w:rsidRPr="004B7F9B">
        <w:rPr>
          <w:rFonts w:cs="Arial" w:hint="cs"/>
          <w:sz w:val="24"/>
          <w:szCs w:val="24"/>
          <w:rtl/>
        </w:rPr>
        <w:t>,</w:t>
      </w:r>
      <w:r w:rsidRPr="00AF1D22">
        <w:rPr>
          <w:rFonts w:cs="Arial"/>
          <w:sz w:val="24"/>
          <w:szCs w:val="24"/>
          <w:rtl/>
        </w:rPr>
        <w:t xml:space="preserve"> בינו לבין עצמו</w:t>
      </w:r>
      <w:r w:rsidRPr="004B7F9B">
        <w:rPr>
          <w:rFonts w:cs="Arial" w:hint="cs"/>
          <w:sz w:val="24"/>
          <w:szCs w:val="24"/>
          <w:rtl/>
        </w:rPr>
        <w:t>.</w:t>
      </w:r>
      <w:r w:rsidRPr="00AF1D22">
        <w:rPr>
          <w:rFonts w:cs="Arial"/>
          <w:sz w:val="24"/>
          <w:szCs w:val="24"/>
          <w:rtl/>
        </w:rPr>
        <w:t xml:space="preserve"> אבל ברבים</w:t>
      </w:r>
      <w:r w:rsidRPr="004B7F9B">
        <w:rPr>
          <w:rFonts w:cs="Arial" w:hint="cs"/>
          <w:sz w:val="24"/>
          <w:szCs w:val="24"/>
          <w:rtl/>
        </w:rPr>
        <w:t>,</w:t>
      </w:r>
      <w:r w:rsidRPr="00AF1D22">
        <w:rPr>
          <w:rFonts w:cs="Arial"/>
          <w:sz w:val="24"/>
          <w:szCs w:val="24"/>
          <w:rtl/>
        </w:rPr>
        <w:t xml:space="preserve"> אפילו מצוה קלה לא ישמע לו</w:t>
      </w:r>
      <w:r w:rsidRPr="004B7F9B">
        <w:rPr>
          <w:rFonts w:cs="Arial" w:hint="cs"/>
          <w:sz w:val="24"/>
          <w:szCs w:val="24"/>
          <w:rtl/>
        </w:rPr>
        <w:t>.</w:t>
      </w:r>
      <w:r w:rsidRPr="00AF1D22">
        <w:rPr>
          <w:rFonts w:cs="Arial"/>
          <w:sz w:val="24"/>
          <w:szCs w:val="24"/>
          <w:rtl/>
        </w:rPr>
        <w:t xml:space="preserve"> כגון לולינוס ופפוס אחיו</w:t>
      </w:r>
      <w:r w:rsidRPr="004B7F9B">
        <w:rPr>
          <w:rFonts w:cs="Arial" w:hint="cs"/>
          <w:sz w:val="24"/>
          <w:szCs w:val="24"/>
          <w:rtl/>
        </w:rPr>
        <w:t>.</w:t>
      </w:r>
      <w:r w:rsidRPr="00AF1D22">
        <w:rPr>
          <w:rFonts w:cs="Arial"/>
          <w:sz w:val="24"/>
          <w:szCs w:val="24"/>
          <w:rtl/>
        </w:rPr>
        <w:t xml:space="preserve"> שנתנו להם מים בכלי זכוכית צבועה </w:t>
      </w:r>
      <w:r w:rsidRPr="00A12978">
        <w:rPr>
          <w:rFonts w:cs="Arial" w:hint="cs"/>
          <w:b/>
          <w:bCs/>
          <w:sz w:val="24"/>
          <w:szCs w:val="24"/>
          <w:rtl/>
        </w:rPr>
        <w:t>באדום שיראה כאילו הם שותים יין נסך</w:t>
      </w:r>
      <w:r w:rsidRPr="004B7F9B">
        <w:rPr>
          <w:rFonts w:cs="Arial" w:hint="cs"/>
          <w:sz w:val="24"/>
          <w:szCs w:val="24"/>
          <w:rtl/>
        </w:rPr>
        <w:t>,</w:t>
      </w:r>
      <w:r w:rsidRPr="004B7F9B">
        <w:rPr>
          <w:rFonts w:cs="Arial"/>
          <w:sz w:val="24"/>
          <w:szCs w:val="24"/>
          <w:rtl/>
        </w:rPr>
        <w:t xml:space="preserve"> </w:t>
      </w:r>
      <w:r w:rsidRPr="00AF1D22">
        <w:rPr>
          <w:rFonts w:cs="Arial"/>
          <w:sz w:val="24"/>
          <w:szCs w:val="24"/>
          <w:rtl/>
        </w:rPr>
        <w:t>ולא קיבלו מהן</w:t>
      </w:r>
      <w:r w:rsidRPr="004B7F9B">
        <w:rPr>
          <w:rFonts w:cs="Arial" w:hint="cs"/>
          <w:sz w:val="24"/>
          <w:szCs w:val="24"/>
          <w:rtl/>
        </w:rPr>
        <w:t>.</w:t>
      </w:r>
      <w:r w:rsidR="00C01EBE">
        <w:rPr>
          <w:rFonts w:cs="Arial" w:hint="cs"/>
          <w:sz w:val="24"/>
          <w:szCs w:val="24"/>
          <w:rtl/>
        </w:rPr>
        <w:t xml:space="preserve"> </w:t>
      </w:r>
      <w:r w:rsidR="00C01EBE" w:rsidRPr="00C01EBE">
        <w:rPr>
          <w:rFonts w:cs="Arial" w:hint="cs"/>
          <w:i/>
          <w:iCs/>
          <w:sz w:val="16"/>
          <w:szCs w:val="16"/>
          <w:rtl/>
        </w:rPr>
        <w:t>ו</w:t>
      </w:r>
      <w:r w:rsidR="0077252E">
        <w:rPr>
          <w:rFonts w:cs="Arial" w:hint="cs"/>
          <w:i/>
          <w:iCs/>
          <w:sz w:val="16"/>
          <w:szCs w:val="16"/>
          <w:rtl/>
        </w:rPr>
        <w:t>אך</w:t>
      </w:r>
      <w:r w:rsidR="00C01EBE" w:rsidRPr="00C01EBE">
        <w:rPr>
          <w:rFonts w:cs="Arial" w:hint="cs"/>
          <w:i/>
          <w:iCs/>
          <w:sz w:val="16"/>
          <w:szCs w:val="16"/>
          <w:rtl/>
        </w:rPr>
        <w:t xml:space="preserve"> התירו לחרוש אף שזה ברבים?</w:t>
      </w:r>
      <w:r w:rsidRPr="00AF1D22">
        <w:rPr>
          <w:rFonts w:cs="Arial"/>
          <w:sz w:val="24"/>
          <w:szCs w:val="24"/>
          <w:rtl/>
        </w:rPr>
        <w:t xml:space="preserve"> אמר </w:t>
      </w:r>
      <w:r w:rsidRPr="00A12978">
        <w:rPr>
          <w:rFonts w:cs="Arial" w:hint="cs"/>
          <w:b/>
          <w:bCs/>
          <w:sz w:val="24"/>
          <w:szCs w:val="24"/>
          <w:rtl/>
        </w:rPr>
        <w:t>רבי אבהו,</w:t>
      </w:r>
      <w:r w:rsidRPr="00A12978">
        <w:rPr>
          <w:rFonts w:cs="Arial"/>
          <w:b/>
          <w:bCs/>
          <w:sz w:val="24"/>
          <w:szCs w:val="24"/>
          <w:rtl/>
        </w:rPr>
        <w:t xml:space="preserve"> </w:t>
      </w:r>
      <w:r w:rsidRPr="00A12978">
        <w:rPr>
          <w:rFonts w:cs="Arial" w:hint="cs"/>
          <w:b/>
          <w:bCs/>
          <w:sz w:val="24"/>
          <w:szCs w:val="24"/>
          <w:rtl/>
        </w:rPr>
        <w:t>התם</w:t>
      </w:r>
      <w:r w:rsidRPr="00AF1D22">
        <w:rPr>
          <w:rFonts w:cs="Arial"/>
          <w:sz w:val="24"/>
          <w:szCs w:val="24"/>
          <w:rtl/>
        </w:rPr>
        <w:t xml:space="preserve"> מתכוין </w:t>
      </w:r>
      <w:r w:rsidRPr="00A12978">
        <w:rPr>
          <w:rFonts w:cs="Arial"/>
          <w:b/>
          <w:bCs/>
          <w:sz w:val="24"/>
          <w:szCs w:val="24"/>
          <w:rtl/>
        </w:rPr>
        <w:t>משמדתון</w:t>
      </w:r>
      <w:r w:rsidRPr="00A12978">
        <w:rPr>
          <w:rFonts w:cs="Arial" w:hint="cs"/>
          <w:b/>
          <w:bCs/>
          <w:sz w:val="24"/>
          <w:szCs w:val="24"/>
          <w:rtl/>
        </w:rPr>
        <w:t>,</w:t>
      </w:r>
      <w:r w:rsidRPr="00A12978">
        <w:rPr>
          <w:rFonts w:cs="Arial"/>
          <w:b/>
          <w:bCs/>
          <w:sz w:val="24"/>
          <w:szCs w:val="24"/>
          <w:rtl/>
        </w:rPr>
        <w:t xml:space="preserve"> </w:t>
      </w:r>
      <w:r w:rsidRPr="00A12978">
        <w:rPr>
          <w:rFonts w:cs="Arial" w:hint="cs"/>
          <w:b/>
          <w:bCs/>
          <w:sz w:val="24"/>
          <w:szCs w:val="24"/>
          <w:rtl/>
        </w:rPr>
        <w:t xml:space="preserve">הכא </w:t>
      </w:r>
      <w:r w:rsidRPr="00A12978">
        <w:rPr>
          <w:rFonts w:cs="Arial"/>
          <w:b/>
          <w:bCs/>
          <w:sz w:val="24"/>
          <w:szCs w:val="24"/>
          <w:rtl/>
        </w:rPr>
        <w:t>לא</w:t>
      </w:r>
      <w:r w:rsidRPr="004B7F9B">
        <w:rPr>
          <w:rFonts w:cs="Arial"/>
          <w:sz w:val="24"/>
          <w:szCs w:val="24"/>
          <w:rtl/>
        </w:rPr>
        <w:t xml:space="preserve"> </w:t>
      </w:r>
      <w:r w:rsidRPr="00AF1D22">
        <w:rPr>
          <w:rFonts w:cs="Arial"/>
          <w:sz w:val="24"/>
          <w:szCs w:val="24"/>
          <w:rtl/>
        </w:rPr>
        <w:t>איתכווין אלא מיגבי ארנונין</w:t>
      </w:r>
      <w:r w:rsidRPr="004B7F9B">
        <w:rPr>
          <w:rFonts w:cs="Arial" w:hint="cs"/>
          <w:sz w:val="24"/>
          <w:szCs w:val="24"/>
          <w:rtl/>
        </w:rPr>
        <w:t>.</w:t>
      </w:r>
      <w:r w:rsidRPr="00AF1D22">
        <w:rPr>
          <w:rFonts w:cs="Arial"/>
          <w:sz w:val="24"/>
          <w:szCs w:val="24"/>
          <w:rtl/>
        </w:rPr>
        <w:t xml:space="preserve"> כמה הם רבים</w:t>
      </w:r>
      <w:r w:rsidRPr="004B7F9B">
        <w:rPr>
          <w:rFonts w:cs="Arial" w:hint="cs"/>
          <w:sz w:val="24"/>
          <w:szCs w:val="24"/>
          <w:rtl/>
        </w:rPr>
        <w:t>?</w:t>
      </w:r>
      <w:r w:rsidRPr="00AF1D22">
        <w:rPr>
          <w:rFonts w:cs="Arial"/>
          <w:sz w:val="24"/>
          <w:szCs w:val="24"/>
          <w:rtl/>
        </w:rPr>
        <w:t xml:space="preserve"> רבנן דקיסרין אמרי</w:t>
      </w:r>
      <w:r w:rsidRPr="004B7F9B">
        <w:rPr>
          <w:rFonts w:cs="Arial" w:hint="cs"/>
          <w:sz w:val="24"/>
          <w:szCs w:val="24"/>
          <w:rtl/>
        </w:rPr>
        <w:t>,</w:t>
      </w:r>
      <w:r w:rsidRPr="00AF1D22">
        <w:rPr>
          <w:rFonts w:cs="Arial"/>
          <w:sz w:val="24"/>
          <w:szCs w:val="24"/>
          <w:rtl/>
        </w:rPr>
        <w:t xml:space="preserve"> עשרה</w:t>
      </w:r>
      <w:r w:rsidRPr="004B7F9B">
        <w:rPr>
          <w:rFonts w:cs="Arial" w:hint="cs"/>
          <w:sz w:val="24"/>
          <w:szCs w:val="24"/>
          <w:rtl/>
        </w:rPr>
        <w:t>.</w:t>
      </w:r>
      <w:r w:rsidRPr="00AF1D22">
        <w:rPr>
          <w:rFonts w:cs="Arial"/>
          <w:sz w:val="24"/>
          <w:szCs w:val="24"/>
          <w:rtl/>
        </w:rPr>
        <w:t xml:space="preserve"> דכתיב [דף י עמוד ב] [ויקרא כב לב] </w:t>
      </w:r>
      <w:r w:rsidRPr="00A12978">
        <w:rPr>
          <w:rFonts w:cs="Arial"/>
          <w:b/>
          <w:bCs/>
          <w:sz w:val="24"/>
          <w:szCs w:val="24"/>
          <w:rtl/>
        </w:rPr>
        <w:t>ולא תחללו את שם קדשי</w:t>
      </w:r>
      <w:r w:rsidRPr="004B7F9B">
        <w:rPr>
          <w:rFonts w:cs="Arial"/>
          <w:sz w:val="24"/>
          <w:szCs w:val="24"/>
          <w:rtl/>
        </w:rPr>
        <w:t xml:space="preserve"> </w:t>
      </w:r>
      <w:r w:rsidRPr="00AF1D22">
        <w:rPr>
          <w:rFonts w:cs="Arial"/>
          <w:sz w:val="24"/>
          <w:szCs w:val="24"/>
          <w:rtl/>
        </w:rPr>
        <w:t>ונקדשתי בתוך בני ישראל</w:t>
      </w:r>
      <w:r w:rsidRPr="004B7F9B">
        <w:rPr>
          <w:rFonts w:cs="Arial" w:hint="cs"/>
          <w:sz w:val="24"/>
          <w:szCs w:val="24"/>
          <w:rtl/>
        </w:rPr>
        <w:t xml:space="preserve">. </w:t>
      </w:r>
      <w:r w:rsidRPr="00A12978">
        <w:rPr>
          <w:rFonts w:cs="Arial" w:hint="cs"/>
          <w:b/>
          <w:bCs/>
          <w:sz w:val="24"/>
          <w:szCs w:val="24"/>
          <w:rtl/>
        </w:rPr>
        <w:t>וכתיב הבדלו מתוך העדה הרעה הזאת. מה התם עשרה, אף הכא עשרה.</w:t>
      </w:r>
      <w:r w:rsidRPr="00AF1D22">
        <w:rPr>
          <w:rFonts w:cs="Arial"/>
          <w:sz w:val="24"/>
          <w:szCs w:val="24"/>
          <w:rtl/>
        </w:rPr>
        <w:t xml:space="preserve"> רבי אבונה זעירא</w:t>
      </w:r>
      <w:r w:rsidRPr="004B7F9B">
        <w:rPr>
          <w:rFonts w:cs="Arial" w:hint="cs"/>
          <w:sz w:val="24"/>
          <w:szCs w:val="24"/>
          <w:rtl/>
        </w:rPr>
        <w:t>,</w:t>
      </w:r>
      <w:r w:rsidRPr="00AF1D22">
        <w:rPr>
          <w:rFonts w:cs="Arial"/>
          <w:sz w:val="24"/>
          <w:szCs w:val="24"/>
          <w:rtl/>
        </w:rPr>
        <w:t xml:space="preserve"> חמנוניה פרי חורי חמרא בשבתא</w:t>
      </w:r>
      <w:r w:rsidRPr="004B7F9B">
        <w:rPr>
          <w:rFonts w:cs="Arial" w:hint="cs"/>
          <w:sz w:val="24"/>
          <w:szCs w:val="24"/>
          <w:rtl/>
        </w:rPr>
        <w:t>.</w:t>
      </w:r>
      <w:r w:rsidR="0077252E">
        <w:rPr>
          <w:rFonts w:cs="Arial" w:hint="cs"/>
          <w:sz w:val="24"/>
          <w:szCs w:val="24"/>
          <w:rtl/>
        </w:rPr>
        <w:t xml:space="preserve"> </w:t>
      </w:r>
      <w:r w:rsidR="0077252E" w:rsidRPr="0077252E">
        <w:rPr>
          <w:rFonts w:cs="Arial" w:hint="cs"/>
          <w:i/>
          <w:iCs/>
          <w:sz w:val="16"/>
          <w:szCs w:val="16"/>
          <w:rtl/>
        </w:rPr>
        <w:t>שחייבוהו הרומאים לחמר</w:t>
      </w:r>
      <w:r w:rsidR="0077252E">
        <w:rPr>
          <w:rFonts w:cs="Arial" w:hint="cs"/>
          <w:sz w:val="24"/>
          <w:szCs w:val="24"/>
          <w:rtl/>
        </w:rPr>
        <w:t xml:space="preserve"> </w:t>
      </w:r>
      <w:r w:rsidR="0077252E" w:rsidRPr="0077252E">
        <w:rPr>
          <w:rFonts w:cs="Arial" w:hint="cs"/>
          <w:i/>
          <w:iCs/>
          <w:sz w:val="16"/>
          <w:szCs w:val="16"/>
          <w:rtl/>
        </w:rPr>
        <w:t>בשבת</w:t>
      </w:r>
      <w:r w:rsidR="0077252E">
        <w:rPr>
          <w:rFonts w:cs="Arial" w:hint="cs"/>
          <w:sz w:val="24"/>
          <w:szCs w:val="24"/>
          <w:rtl/>
        </w:rPr>
        <w:t>.</w:t>
      </w:r>
      <w:r w:rsidRPr="00AF1D22">
        <w:rPr>
          <w:rFonts w:cs="Arial"/>
          <w:sz w:val="24"/>
          <w:szCs w:val="24"/>
          <w:rtl/>
        </w:rPr>
        <w:t xml:space="preserve"> רבי יונה ורבי יוסי</w:t>
      </w:r>
      <w:r w:rsidRPr="004B7F9B">
        <w:rPr>
          <w:rFonts w:cs="Arial" w:hint="cs"/>
          <w:sz w:val="24"/>
          <w:szCs w:val="24"/>
          <w:rtl/>
        </w:rPr>
        <w:t>,</w:t>
      </w:r>
      <w:r w:rsidRPr="004B7F9B">
        <w:rPr>
          <w:rFonts w:cs="Arial"/>
          <w:sz w:val="24"/>
          <w:szCs w:val="24"/>
          <w:rtl/>
        </w:rPr>
        <w:t xml:space="preserve"> </w:t>
      </w:r>
      <w:r w:rsidRPr="00A12978">
        <w:rPr>
          <w:rFonts w:cs="Arial"/>
          <w:b/>
          <w:bCs/>
          <w:sz w:val="24"/>
          <w:szCs w:val="24"/>
          <w:rtl/>
        </w:rPr>
        <w:t>הור</w:t>
      </w:r>
      <w:r w:rsidRPr="00A12978">
        <w:rPr>
          <w:rFonts w:cs="Arial" w:hint="cs"/>
          <w:b/>
          <w:bCs/>
          <w:sz w:val="24"/>
          <w:szCs w:val="24"/>
          <w:rtl/>
        </w:rPr>
        <w:t>ו</w:t>
      </w:r>
      <w:r w:rsidRPr="00A12978">
        <w:rPr>
          <w:rFonts w:cs="Arial"/>
          <w:b/>
          <w:bCs/>
          <w:sz w:val="24"/>
          <w:szCs w:val="24"/>
          <w:rtl/>
        </w:rPr>
        <w:t xml:space="preserve">ן </w:t>
      </w:r>
      <w:r w:rsidRPr="00A12978">
        <w:rPr>
          <w:rFonts w:cs="Arial" w:hint="cs"/>
          <w:b/>
          <w:bCs/>
          <w:sz w:val="24"/>
          <w:szCs w:val="24"/>
          <w:rtl/>
        </w:rPr>
        <w:t>ל</w:t>
      </w:r>
      <w:r w:rsidRPr="00A12978">
        <w:rPr>
          <w:rFonts w:cs="Arial"/>
          <w:b/>
          <w:bCs/>
          <w:sz w:val="24"/>
          <w:szCs w:val="24"/>
          <w:rtl/>
        </w:rPr>
        <w:t>מפי</w:t>
      </w:r>
      <w:r w:rsidRPr="00AF1D22">
        <w:rPr>
          <w:rFonts w:cs="Arial"/>
          <w:sz w:val="24"/>
          <w:szCs w:val="24"/>
          <w:rtl/>
        </w:rPr>
        <w:t xml:space="preserve"> לארסקינס בשובתא</w:t>
      </w:r>
      <w:r w:rsidRPr="004B7F9B">
        <w:rPr>
          <w:rFonts w:cs="Arial" w:hint="cs"/>
          <w:sz w:val="24"/>
          <w:szCs w:val="24"/>
          <w:rtl/>
        </w:rPr>
        <w:t>.</w:t>
      </w:r>
      <w:r w:rsidRPr="00AF1D22">
        <w:rPr>
          <w:rFonts w:cs="Arial"/>
          <w:sz w:val="24"/>
          <w:szCs w:val="24"/>
          <w:rtl/>
        </w:rPr>
        <w:t xml:space="preserve"> אמר רבי מנא</w:t>
      </w:r>
      <w:r w:rsidRPr="004B7F9B">
        <w:rPr>
          <w:rFonts w:cs="Arial" w:hint="cs"/>
          <w:sz w:val="24"/>
          <w:szCs w:val="24"/>
          <w:rtl/>
        </w:rPr>
        <w:t>.</w:t>
      </w:r>
      <w:r w:rsidRPr="00AF1D22">
        <w:rPr>
          <w:rFonts w:cs="Arial"/>
          <w:sz w:val="24"/>
          <w:szCs w:val="24"/>
          <w:rtl/>
        </w:rPr>
        <w:t xml:space="preserve"> קשיתי קומי רבי יונה אבא</w:t>
      </w:r>
      <w:r w:rsidRPr="004B7F9B">
        <w:rPr>
          <w:rFonts w:cs="Arial" w:hint="cs"/>
          <w:sz w:val="24"/>
          <w:szCs w:val="24"/>
          <w:rtl/>
        </w:rPr>
        <w:t>.</w:t>
      </w:r>
      <w:r w:rsidRPr="00AF1D22">
        <w:rPr>
          <w:rFonts w:cs="Arial"/>
          <w:sz w:val="24"/>
          <w:szCs w:val="24"/>
          <w:rtl/>
        </w:rPr>
        <w:t xml:space="preserve"> לא כן אמר רבי זעירא</w:t>
      </w:r>
      <w:r w:rsidRPr="004B7F9B">
        <w:rPr>
          <w:rFonts w:cs="Arial" w:hint="cs"/>
          <w:sz w:val="24"/>
          <w:szCs w:val="24"/>
          <w:rtl/>
        </w:rPr>
        <w:t>, אמר</w:t>
      </w:r>
      <w:r w:rsidRPr="00AF1D22">
        <w:rPr>
          <w:rFonts w:cs="Arial"/>
          <w:sz w:val="24"/>
          <w:szCs w:val="24"/>
          <w:rtl/>
        </w:rPr>
        <w:t xml:space="preserve"> רבי יוחנן בשם רבי ינאי</w:t>
      </w:r>
      <w:r w:rsidRPr="004B7F9B">
        <w:rPr>
          <w:rFonts w:cs="Arial" w:hint="cs"/>
          <w:sz w:val="24"/>
          <w:szCs w:val="24"/>
          <w:rtl/>
        </w:rPr>
        <w:t>.</w:t>
      </w:r>
      <w:r w:rsidRPr="004B7F9B">
        <w:rPr>
          <w:rFonts w:cs="Arial"/>
          <w:sz w:val="24"/>
          <w:szCs w:val="24"/>
          <w:rtl/>
        </w:rPr>
        <w:t xml:space="preserve"> </w:t>
      </w:r>
      <w:r w:rsidRPr="004B7F9B">
        <w:rPr>
          <w:rFonts w:cs="Arial" w:hint="cs"/>
          <w:sz w:val="24"/>
          <w:szCs w:val="24"/>
          <w:rtl/>
        </w:rPr>
        <w:t>ו</w:t>
      </w:r>
      <w:r w:rsidRPr="004B7F9B">
        <w:rPr>
          <w:rFonts w:cs="Arial"/>
          <w:sz w:val="24"/>
          <w:szCs w:val="24"/>
          <w:rtl/>
        </w:rPr>
        <w:t>רבי</w:t>
      </w:r>
      <w:r w:rsidRPr="00AF1D22">
        <w:rPr>
          <w:rFonts w:cs="Arial"/>
          <w:sz w:val="24"/>
          <w:szCs w:val="24"/>
          <w:rtl/>
        </w:rPr>
        <w:t xml:space="preserve"> ירמיה </w:t>
      </w:r>
      <w:r w:rsidRPr="00A12978">
        <w:rPr>
          <w:rFonts w:cs="Arial" w:hint="cs"/>
          <w:b/>
          <w:bCs/>
          <w:sz w:val="24"/>
          <w:szCs w:val="24"/>
          <w:rtl/>
        </w:rPr>
        <w:t>אמר,</w:t>
      </w:r>
      <w:r w:rsidR="0077252E">
        <w:rPr>
          <w:rFonts w:cs="Arial" w:hint="cs"/>
          <w:b/>
          <w:bCs/>
          <w:sz w:val="24"/>
          <w:szCs w:val="24"/>
          <w:rtl/>
        </w:rPr>
        <w:t xml:space="preserve"> ש</w:t>
      </w:r>
      <w:r w:rsidRPr="00AF1D22">
        <w:rPr>
          <w:rFonts w:cs="Arial"/>
          <w:sz w:val="24"/>
          <w:szCs w:val="24"/>
          <w:rtl/>
        </w:rPr>
        <w:t xml:space="preserve">רבי יוחנן </w:t>
      </w:r>
      <w:r w:rsidR="0077252E" w:rsidRPr="00A12978">
        <w:rPr>
          <w:rFonts w:cs="Arial" w:hint="cs"/>
          <w:b/>
          <w:bCs/>
          <w:sz w:val="24"/>
          <w:szCs w:val="24"/>
          <w:rtl/>
        </w:rPr>
        <w:t>אמר</w:t>
      </w:r>
      <w:r w:rsidR="0077252E" w:rsidRPr="004B7F9B">
        <w:rPr>
          <w:rFonts w:cs="Arial" w:hint="cs"/>
          <w:sz w:val="24"/>
          <w:szCs w:val="24"/>
          <w:rtl/>
        </w:rPr>
        <w:t xml:space="preserve"> </w:t>
      </w:r>
      <w:r w:rsidRPr="00AF1D22">
        <w:rPr>
          <w:rFonts w:cs="Arial"/>
          <w:sz w:val="24"/>
          <w:szCs w:val="24"/>
          <w:rtl/>
        </w:rPr>
        <w:t>בשם ר"ש בן יוצדק</w:t>
      </w:r>
      <w:r w:rsidRPr="004B7F9B">
        <w:rPr>
          <w:rFonts w:cs="Arial" w:hint="cs"/>
          <w:sz w:val="24"/>
          <w:szCs w:val="24"/>
          <w:rtl/>
        </w:rPr>
        <w:t>.</w:t>
      </w:r>
      <w:r w:rsidRPr="00AF1D22">
        <w:rPr>
          <w:rFonts w:cs="Arial"/>
          <w:sz w:val="24"/>
          <w:szCs w:val="24"/>
          <w:rtl/>
        </w:rPr>
        <w:t xml:space="preserve"> נמנו בעליית בית נתזה בלוד על כל התורה כולה</w:t>
      </w:r>
      <w:r w:rsidRPr="004B7F9B">
        <w:rPr>
          <w:rFonts w:cs="Arial" w:hint="cs"/>
          <w:sz w:val="24"/>
          <w:szCs w:val="24"/>
          <w:rtl/>
        </w:rPr>
        <w:t>,</w:t>
      </w:r>
      <w:r w:rsidRPr="00AF1D22">
        <w:rPr>
          <w:rFonts w:cs="Arial"/>
          <w:sz w:val="24"/>
          <w:szCs w:val="24"/>
          <w:rtl/>
        </w:rPr>
        <w:t xml:space="preserve"> אם יאמר עכו"ם לישראל לעבור על אחת מכל מצות האמורות בתורה</w:t>
      </w:r>
      <w:r w:rsidRPr="004B7F9B">
        <w:rPr>
          <w:rFonts w:cs="Arial" w:hint="cs"/>
          <w:sz w:val="24"/>
          <w:szCs w:val="24"/>
          <w:rtl/>
        </w:rPr>
        <w:t>.</w:t>
      </w:r>
      <w:r w:rsidRPr="00AF1D22">
        <w:rPr>
          <w:rFonts w:cs="Arial"/>
          <w:sz w:val="24"/>
          <w:szCs w:val="24"/>
          <w:rtl/>
        </w:rPr>
        <w:t xml:space="preserve"> חוץ מן העבודה זרה וגילוי עריות ושפיכת דמים</w:t>
      </w:r>
      <w:r w:rsidRPr="004B7F9B">
        <w:rPr>
          <w:rFonts w:cs="Arial" w:hint="cs"/>
          <w:sz w:val="24"/>
          <w:szCs w:val="24"/>
          <w:rtl/>
        </w:rPr>
        <w:t>,</w:t>
      </w:r>
      <w:r w:rsidRPr="00AF1D22">
        <w:rPr>
          <w:rFonts w:cs="Arial"/>
          <w:sz w:val="24"/>
          <w:szCs w:val="24"/>
          <w:rtl/>
        </w:rPr>
        <w:t xml:space="preserve"> יעבור ולא יהרג</w:t>
      </w:r>
      <w:r w:rsidRPr="004B7F9B">
        <w:rPr>
          <w:rFonts w:cs="Arial" w:hint="cs"/>
          <w:sz w:val="24"/>
          <w:szCs w:val="24"/>
          <w:rtl/>
        </w:rPr>
        <w:t>.</w:t>
      </w:r>
      <w:r w:rsidRPr="00AF1D22">
        <w:rPr>
          <w:rFonts w:cs="Arial"/>
          <w:sz w:val="24"/>
          <w:szCs w:val="24"/>
          <w:rtl/>
        </w:rPr>
        <w:t xml:space="preserve"> הדא דתימא</w:t>
      </w:r>
      <w:r w:rsidRPr="004B7F9B">
        <w:rPr>
          <w:rFonts w:cs="Arial" w:hint="cs"/>
          <w:sz w:val="24"/>
          <w:szCs w:val="24"/>
          <w:rtl/>
        </w:rPr>
        <w:t>,</w:t>
      </w:r>
      <w:r w:rsidRPr="00AF1D22">
        <w:rPr>
          <w:rFonts w:cs="Arial"/>
          <w:sz w:val="24"/>
          <w:szCs w:val="24"/>
          <w:rtl/>
        </w:rPr>
        <w:t xml:space="preserve"> בינו לבין עצמו</w:t>
      </w:r>
      <w:r w:rsidRPr="004B7F9B">
        <w:rPr>
          <w:rFonts w:cs="Arial" w:hint="cs"/>
          <w:sz w:val="24"/>
          <w:szCs w:val="24"/>
          <w:rtl/>
        </w:rPr>
        <w:t>.</w:t>
      </w:r>
      <w:r w:rsidRPr="00AF1D22">
        <w:rPr>
          <w:rFonts w:cs="Arial"/>
          <w:sz w:val="24"/>
          <w:szCs w:val="24"/>
          <w:rtl/>
        </w:rPr>
        <w:t xml:space="preserve"> אבל ברבים</w:t>
      </w:r>
      <w:r w:rsidRPr="004B7F9B">
        <w:rPr>
          <w:rFonts w:cs="Arial" w:hint="cs"/>
          <w:sz w:val="24"/>
          <w:szCs w:val="24"/>
          <w:rtl/>
        </w:rPr>
        <w:t>,</w:t>
      </w:r>
      <w:r w:rsidRPr="00AF1D22">
        <w:rPr>
          <w:rFonts w:cs="Arial"/>
          <w:sz w:val="24"/>
          <w:szCs w:val="24"/>
          <w:rtl/>
        </w:rPr>
        <w:t xml:space="preserve"> אפילו מצוה קלה לא ישמע לו</w:t>
      </w:r>
      <w:r w:rsidRPr="004B7F9B">
        <w:rPr>
          <w:rFonts w:cs="Arial" w:hint="cs"/>
          <w:sz w:val="24"/>
          <w:szCs w:val="24"/>
          <w:rtl/>
        </w:rPr>
        <w:t>.</w:t>
      </w:r>
      <w:r w:rsidRPr="00AF1D22">
        <w:rPr>
          <w:rFonts w:cs="Arial"/>
          <w:sz w:val="24"/>
          <w:szCs w:val="24"/>
          <w:rtl/>
        </w:rPr>
        <w:t xml:space="preserve"> כגון לוליינוס ופפוס אחיו שנתנו להם מים בכלי זכוכית צבועה </w:t>
      </w:r>
      <w:r w:rsidRPr="00A12978">
        <w:rPr>
          <w:rFonts w:cs="Arial" w:hint="cs"/>
          <w:b/>
          <w:bCs/>
          <w:sz w:val="24"/>
          <w:szCs w:val="24"/>
          <w:rtl/>
        </w:rPr>
        <w:t>בצבע אדום כדי שיראו העם ויחשבו שהם שותים יין נסך</w:t>
      </w:r>
      <w:r w:rsidRPr="004B7F9B">
        <w:rPr>
          <w:rFonts w:cs="Arial"/>
          <w:sz w:val="24"/>
          <w:szCs w:val="24"/>
          <w:rtl/>
        </w:rPr>
        <w:t xml:space="preserve"> </w:t>
      </w:r>
      <w:r w:rsidRPr="00AF1D22">
        <w:rPr>
          <w:rFonts w:cs="Arial"/>
          <w:sz w:val="24"/>
          <w:szCs w:val="24"/>
          <w:rtl/>
        </w:rPr>
        <w:t>ולא קיבלו מהן</w:t>
      </w:r>
      <w:r w:rsidRPr="004B7F9B">
        <w:rPr>
          <w:rFonts w:cs="Arial" w:hint="cs"/>
          <w:sz w:val="24"/>
          <w:szCs w:val="24"/>
          <w:rtl/>
        </w:rPr>
        <w:t>.</w:t>
      </w:r>
      <w:r w:rsidRPr="00AF1D22">
        <w:rPr>
          <w:rFonts w:cs="Arial"/>
          <w:sz w:val="24"/>
          <w:szCs w:val="24"/>
          <w:rtl/>
        </w:rPr>
        <w:t xml:space="preserve"> </w:t>
      </w:r>
      <w:r w:rsidR="0077252E">
        <w:rPr>
          <w:rFonts w:cs="Arial" w:hint="cs"/>
          <w:i/>
          <w:iCs/>
          <w:sz w:val="16"/>
          <w:szCs w:val="16"/>
          <w:rtl/>
        </w:rPr>
        <w:t>ואך</w:t>
      </w:r>
      <w:r w:rsidR="0077252E" w:rsidRPr="00C01EBE">
        <w:rPr>
          <w:rFonts w:cs="Arial" w:hint="cs"/>
          <w:i/>
          <w:iCs/>
          <w:sz w:val="16"/>
          <w:szCs w:val="16"/>
          <w:rtl/>
        </w:rPr>
        <w:t xml:space="preserve"> התירו ל</w:t>
      </w:r>
      <w:r w:rsidR="0077252E">
        <w:rPr>
          <w:rFonts w:cs="Arial" w:hint="cs"/>
          <w:i/>
          <w:iCs/>
          <w:sz w:val="16"/>
          <w:szCs w:val="16"/>
          <w:rtl/>
        </w:rPr>
        <w:t>אפות בשבת</w:t>
      </w:r>
      <w:r w:rsidR="0077252E" w:rsidRPr="00C01EBE">
        <w:rPr>
          <w:rFonts w:cs="Arial" w:hint="cs"/>
          <w:i/>
          <w:iCs/>
          <w:sz w:val="16"/>
          <w:szCs w:val="16"/>
          <w:rtl/>
        </w:rPr>
        <w:t xml:space="preserve"> אף שזה ברבים?</w:t>
      </w:r>
      <w:r w:rsidR="0077252E" w:rsidRPr="00AF1D22">
        <w:rPr>
          <w:rFonts w:cs="Arial"/>
          <w:sz w:val="24"/>
          <w:szCs w:val="24"/>
          <w:rtl/>
        </w:rPr>
        <w:t xml:space="preserve"> </w:t>
      </w:r>
      <w:r w:rsidRPr="00AF1D22">
        <w:rPr>
          <w:rFonts w:cs="Arial"/>
          <w:sz w:val="24"/>
          <w:szCs w:val="24"/>
          <w:rtl/>
        </w:rPr>
        <w:t>אמר</w:t>
      </w:r>
      <w:r w:rsidR="0077252E">
        <w:rPr>
          <w:rFonts w:cs="Arial" w:hint="cs"/>
          <w:sz w:val="24"/>
          <w:szCs w:val="24"/>
          <w:rtl/>
        </w:rPr>
        <w:t>,</w:t>
      </w:r>
      <w:r w:rsidRPr="00AF1D22">
        <w:rPr>
          <w:rFonts w:cs="Arial"/>
          <w:sz w:val="24"/>
          <w:szCs w:val="24"/>
          <w:rtl/>
        </w:rPr>
        <w:t xml:space="preserve"> </w:t>
      </w:r>
      <w:r w:rsidRPr="00A12978">
        <w:rPr>
          <w:rFonts w:cs="Arial" w:hint="cs"/>
          <w:b/>
          <w:bCs/>
          <w:sz w:val="24"/>
          <w:szCs w:val="24"/>
          <w:rtl/>
        </w:rPr>
        <w:t>התם</w:t>
      </w:r>
      <w:r w:rsidRPr="00AF1D22">
        <w:rPr>
          <w:rFonts w:cs="Arial"/>
          <w:sz w:val="24"/>
          <w:szCs w:val="24"/>
          <w:rtl/>
        </w:rPr>
        <w:t xml:space="preserve"> אתכווין משמדתון</w:t>
      </w:r>
      <w:r w:rsidRPr="004B7F9B">
        <w:rPr>
          <w:rFonts w:cs="Arial" w:hint="cs"/>
          <w:sz w:val="24"/>
          <w:szCs w:val="24"/>
          <w:rtl/>
        </w:rPr>
        <w:t xml:space="preserve">. </w:t>
      </w:r>
      <w:r w:rsidRPr="00A12978">
        <w:rPr>
          <w:rFonts w:cs="Arial" w:hint="cs"/>
          <w:b/>
          <w:bCs/>
          <w:sz w:val="24"/>
          <w:szCs w:val="24"/>
          <w:rtl/>
        </w:rPr>
        <w:t>הכא</w:t>
      </w:r>
      <w:r w:rsidRPr="00A12978">
        <w:rPr>
          <w:rFonts w:cs="Arial"/>
          <w:b/>
          <w:bCs/>
          <w:sz w:val="24"/>
          <w:szCs w:val="24"/>
          <w:rtl/>
        </w:rPr>
        <w:t xml:space="preserve"> לא</w:t>
      </w:r>
      <w:r w:rsidRPr="00AF1D22">
        <w:rPr>
          <w:rFonts w:cs="Arial"/>
          <w:sz w:val="24"/>
          <w:szCs w:val="24"/>
          <w:rtl/>
        </w:rPr>
        <w:t xml:space="preserve"> אתכווין אלא מיכל פיתא חמימה</w:t>
      </w:r>
      <w:r w:rsidRPr="004B7F9B">
        <w:rPr>
          <w:rFonts w:cs="Arial" w:hint="cs"/>
          <w:sz w:val="24"/>
          <w:szCs w:val="24"/>
          <w:rtl/>
        </w:rPr>
        <w:t>.</w:t>
      </w:r>
      <w:r w:rsidRPr="00AF1D22">
        <w:rPr>
          <w:rFonts w:cs="Arial"/>
          <w:sz w:val="24"/>
          <w:szCs w:val="24"/>
          <w:rtl/>
        </w:rPr>
        <w:t xml:space="preserve"> כמה הם רבים</w:t>
      </w:r>
      <w:r w:rsidRPr="004B7F9B">
        <w:rPr>
          <w:rFonts w:cs="Arial" w:hint="cs"/>
          <w:sz w:val="24"/>
          <w:szCs w:val="24"/>
          <w:rtl/>
        </w:rPr>
        <w:t>?</w:t>
      </w:r>
      <w:r w:rsidRPr="00AF1D22">
        <w:rPr>
          <w:rFonts w:cs="Arial"/>
          <w:sz w:val="24"/>
          <w:szCs w:val="24"/>
          <w:rtl/>
        </w:rPr>
        <w:t xml:space="preserve"> רבנן דקיסרין אמרין</w:t>
      </w:r>
      <w:r w:rsidRPr="004B7F9B">
        <w:rPr>
          <w:rFonts w:cs="Arial" w:hint="cs"/>
          <w:sz w:val="24"/>
          <w:szCs w:val="24"/>
          <w:rtl/>
        </w:rPr>
        <w:t>,</w:t>
      </w:r>
      <w:r w:rsidRPr="00AF1D22">
        <w:rPr>
          <w:rFonts w:cs="Arial"/>
          <w:sz w:val="24"/>
          <w:szCs w:val="24"/>
          <w:rtl/>
        </w:rPr>
        <w:t xml:space="preserve"> עשרה</w:t>
      </w:r>
      <w:r w:rsidRPr="004B7F9B">
        <w:rPr>
          <w:rFonts w:cs="Arial" w:hint="cs"/>
          <w:sz w:val="24"/>
          <w:szCs w:val="24"/>
          <w:rtl/>
        </w:rPr>
        <w:t>.</w:t>
      </w:r>
      <w:r w:rsidRPr="00AF1D22">
        <w:rPr>
          <w:rFonts w:cs="Arial"/>
          <w:sz w:val="24"/>
          <w:szCs w:val="24"/>
          <w:rtl/>
        </w:rPr>
        <w:t xml:space="preserve"> דכתיב [ויקרא כב לב] </w:t>
      </w:r>
      <w:r w:rsidRPr="00A12978">
        <w:rPr>
          <w:rFonts w:cs="Arial"/>
          <w:b/>
          <w:bCs/>
          <w:sz w:val="24"/>
          <w:szCs w:val="24"/>
          <w:rtl/>
        </w:rPr>
        <w:t>ולא תחללו את שם קדשי</w:t>
      </w:r>
      <w:r w:rsidRPr="004B7F9B">
        <w:rPr>
          <w:rFonts w:cs="Arial"/>
          <w:sz w:val="24"/>
          <w:szCs w:val="24"/>
          <w:rtl/>
        </w:rPr>
        <w:t xml:space="preserve"> </w:t>
      </w:r>
      <w:r w:rsidRPr="00AF1D22">
        <w:rPr>
          <w:rFonts w:cs="Arial"/>
          <w:sz w:val="24"/>
          <w:szCs w:val="24"/>
          <w:rtl/>
        </w:rPr>
        <w:t>ונקדשתי בתוך בני ישראל</w:t>
      </w:r>
      <w:r w:rsidRPr="004B7F9B">
        <w:rPr>
          <w:rFonts w:cs="Arial" w:hint="cs"/>
          <w:sz w:val="24"/>
          <w:szCs w:val="24"/>
          <w:rtl/>
        </w:rPr>
        <w:t xml:space="preserve">. </w:t>
      </w:r>
      <w:r w:rsidRPr="00A12978">
        <w:rPr>
          <w:rFonts w:cs="Arial" w:hint="cs"/>
          <w:b/>
          <w:bCs/>
          <w:sz w:val="24"/>
          <w:szCs w:val="24"/>
          <w:rtl/>
        </w:rPr>
        <w:t>וכתיב הבדלו מתוך העדה הרעה הזאת. מה התם עשרה, אף הכא עשרה</w:t>
      </w:r>
      <w:r w:rsidRPr="004B7F9B">
        <w:rPr>
          <w:rFonts w:cs="Arial" w:hint="cs"/>
          <w:sz w:val="24"/>
          <w:szCs w:val="24"/>
          <w:rtl/>
        </w:rPr>
        <w:t>.</w:t>
      </w:r>
      <w:r w:rsidRPr="00AF1D22">
        <w:rPr>
          <w:rFonts w:cs="Arial"/>
          <w:sz w:val="24"/>
          <w:szCs w:val="24"/>
          <w:rtl/>
        </w:rPr>
        <w:t xml:space="preserve"> רבי אבונה בעי קומי רבי אימי</w:t>
      </w:r>
      <w:r w:rsidRPr="004B7F9B">
        <w:rPr>
          <w:rFonts w:cs="Arial" w:hint="cs"/>
          <w:sz w:val="24"/>
          <w:szCs w:val="24"/>
          <w:rtl/>
        </w:rPr>
        <w:t>.</w:t>
      </w:r>
      <w:r w:rsidRPr="00AF1D22">
        <w:rPr>
          <w:rFonts w:cs="Arial"/>
          <w:sz w:val="24"/>
          <w:szCs w:val="24"/>
          <w:rtl/>
        </w:rPr>
        <w:t xml:space="preserve"> עכו"ם</w:t>
      </w:r>
      <w:r w:rsidRPr="004B7F9B">
        <w:rPr>
          <w:rFonts w:cs="Arial" w:hint="cs"/>
          <w:sz w:val="24"/>
          <w:szCs w:val="24"/>
          <w:rtl/>
        </w:rPr>
        <w:t>,</w:t>
      </w:r>
      <w:r w:rsidRPr="00AF1D22">
        <w:rPr>
          <w:rFonts w:cs="Arial"/>
          <w:sz w:val="24"/>
          <w:szCs w:val="24"/>
          <w:rtl/>
        </w:rPr>
        <w:t xml:space="preserve"> מהו שיהו מצווין על קידוש השם</w:t>
      </w:r>
      <w:r w:rsidRPr="004B7F9B">
        <w:rPr>
          <w:rFonts w:cs="Arial" w:hint="cs"/>
          <w:sz w:val="24"/>
          <w:szCs w:val="24"/>
          <w:rtl/>
        </w:rPr>
        <w:t>?</w:t>
      </w:r>
      <w:r w:rsidRPr="00AF1D22">
        <w:rPr>
          <w:rFonts w:cs="Arial"/>
          <w:sz w:val="24"/>
          <w:szCs w:val="24"/>
          <w:rtl/>
        </w:rPr>
        <w:t xml:space="preserve"> א"ל </w:t>
      </w:r>
      <w:r w:rsidRPr="00A12978">
        <w:rPr>
          <w:rFonts w:cs="Arial" w:hint="cs"/>
          <w:b/>
          <w:bCs/>
          <w:sz w:val="24"/>
          <w:szCs w:val="24"/>
          <w:rtl/>
        </w:rPr>
        <w:t>כתיב</w:t>
      </w:r>
      <w:r w:rsidRPr="004B7F9B">
        <w:rPr>
          <w:rFonts w:cs="Arial" w:hint="cs"/>
          <w:sz w:val="24"/>
          <w:szCs w:val="24"/>
          <w:rtl/>
        </w:rPr>
        <w:t xml:space="preserve">, </w:t>
      </w:r>
      <w:r w:rsidRPr="004B7F9B">
        <w:rPr>
          <w:rFonts w:cs="Arial"/>
          <w:sz w:val="24"/>
          <w:szCs w:val="24"/>
          <w:rtl/>
        </w:rPr>
        <w:t xml:space="preserve"> </w:t>
      </w:r>
      <w:r w:rsidRPr="00AF1D22">
        <w:rPr>
          <w:rFonts w:cs="Arial"/>
          <w:sz w:val="24"/>
          <w:szCs w:val="24"/>
          <w:rtl/>
        </w:rPr>
        <w:t>ונקדשתי בתוך בני ישראל</w:t>
      </w:r>
      <w:r w:rsidRPr="004B7F9B">
        <w:rPr>
          <w:rFonts w:cs="Arial" w:hint="cs"/>
          <w:sz w:val="24"/>
          <w:szCs w:val="24"/>
          <w:rtl/>
        </w:rPr>
        <w:t>.</w:t>
      </w:r>
      <w:r w:rsidRPr="00AF1D22">
        <w:rPr>
          <w:rFonts w:cs="Arial"/>
          <w:sz w:val="24"/>
          <w:szCs w:val="24"/>
          <w:rtl/>
        </w:rPr>
        <w:t xml:space="preserve"> ישראל מצווין על קידוש השם</w:t>
      </w:r>
      <w:r w:rsidRPr="004B7F9B">
        <w:rPr>
          <w:rFonts w:cs="Arial" w:hint="cs"/>
          <w:sz w:val="24"/>
          <w:szCs w:val="24"/>
          <w:rtl/>
        </w:rPr>
        <w:t>,</w:t>
      </w:r>
      <w:r w:rsidRPr="00AF1D22">
        <w:rPr>
          <w:rFonts w:cs="Arial"/>
          <w:sz w:val="24"/>
          <w:szCs w:val="24"/>
          <w:rtl/>
        </w:rPr>
        <w:t xml:space="preserve"> ואין העכו"ם מצווין על קידוש השם</w:t>
      </w:r>
      <w:r w:rsidRPr="004B7F9B">
        <w:rPr>
          <w:rFonts w:cs="Arial" w:hint="cs"/>
          <w:sz w:val="24"/>
          <w:szCs w:val="24"/>
          <w:rtl/>
        </w:rPr>
        <w:t>.</w:t>
      </w:r>
      <w:r w:rsidRPr="004B7F9B">
        <w:rPr>
          <w:rFonts w:cs="Arial"/>
          <w:sz w:val="24"/>
          <w:szCs w:val="24"/>
          <w:rtl/>
        </w:rPr>
        <w:t xml:space="preserve"> </w:t>
      </w:r>
      <w:r w:rsidRPr="00A12978">
        <w:rPr>
          <w:rFonts w:cs="Arial" w:hint="cs"/>
          <w:b/>
          <w:bCs/>
          <w:sz w:val="24"/>
          <w:szCs w:val="24"/>
          <w:rtl/>
        </w:rPr>
        <w:t>אמר</w:t>
      </w:r>
      <w:r w:rsidRPr="00AF1D22">
        <w:rPr>
          <w:rFonts w:cs="Arial"/>
          <w:sz w:val="24"/>
          <w:szCs w:val="24"/>
          <w:rtl/>
        </w:rPr>
        <w:t xml:space="preserve"> ר' נסא</w:t>
      </w:r>
      <w:r w:rsidRPr="004B7F9B">
        <w:rPr>
          <w:rFonts w:cs="Arial" w:hint="cs"/>
          <w:sz w:val="24"/>
          <w:szCs w:val="24"/>
          <w:rtl/>
        </w:rPr>
        <w:t>,</w:t>
      </w:r>
      <w:r w:rsidRPr="00AF1D22">
        <w:rPr>
          <w:rFonts w:cs="Arial"/>
          <w:sz w:val="24"/>
          <w:szCs w:val="24"/>
          <w:rtl/>
        </w:rPr>
        <w:t xml:space="preserve"> ר' אלעזר שמע לה מן הדא </w:t>
      </w:r>
      <w:r w:rsidR="0077252E" w:rsidRPr="0077252E">
        <w:rPr>
          <w:rFonts w:cs="Arial" w:hint="cs"/>
          <w:b/>
          <w:bCs/>
          <w:sz w:val="24"/>
          <w:szCs w:val="24"/>
          <w:rtl/>
        </w:rPr>
        <w:t>דכתיב</w:t>
      </w:r>
      <w:r w:rsidRPr="00AF1D22">
        <w:rPr>
          <w:rFonts w:cs="Arial"/>
          <w:sz w:val="24"/>
          <w:szCs w:val="24"/>
          <w:rtl/>
        </w:rPr>
        <w:t>[מלכים ב ה יח] לדבר הזה יסלח ה' לעבדך וגו'</w:t>
      </w:r>
      <w:r w:rsidRPr="004B7F9B">
        <w:rPr>
          <w:rFonts w:cs="Arial" w:hint="cs"/>
          <w:sz w:val="24"/>
          <w:szCs w:val="24"/>
          <w:rtl/>
        </w:rPr>
        <w:t>.</w:t>
      </w:r>
      <w:r w:rsidRPr="00AF1D22">
        <w:rPr>
          <w:rFonts w:cs="Arial"/>
          <w:sz w:val="24"/>
          <w:szCs w:val="24"/>
          <w:rtl/>
        </w:rPr>
        <w:t xml:space="preserve"> ישראל מצווין על קידוש השם</w:t>
      </w:r>
      <w:r w:rsidRPr="004B7F9B">
        <w:rPr>
          <w:rFonts w:cs="Arial" w:hint="cs"/>
          <w:sz w:val="24"/>
          <w:szCs w:val="24"/>
          <w:rtl/>
        </w:rPr>
        <w:t>,</w:t>
      </w:r>
      <w:r w:rsidRPr="00AF1D22">
        <w:rPr>
          <w:rFonts w:cs="Arial"/>
          <w:sz w:val="24"/>
          <w:szCs w:val="24"/>
          <w:rtl/>
        </w:rPr>
        <w:t xml:space="preserve"> ואין העכו"ם מצווין על קידוש השם</w:t>
      </w:r>
      <w:r w:rsidRPr="004B7F9B">
        <w:rPr>
          <w:rFonts w:cs="Arial" w:hint="cs"/>
          <w:sz w:val="24"/>
          <w:szCs w:val="24"/>
          <w:rtl/>
        </w:rPr>
        <w:t>.</w:t>
      </w:r>
      <w:r w:rsidRPr="00AF1D22">
        <w:rPr>
          <w:rFonts w:cs="Arial"/>
          <w:sz w:val="24"/>
          <w:szCs w:val="24"/>
          <w:rtl/>
        </w:rPr>
        <w:t xml:space="preserve"> רבי אבא בר זמינא הוה מחייט גבי חד ארמאי ברומי</w:t>
      </w:r>
      <w:r w:rsidRPr="004B7F9B">
        <w:rPr>
          <w:rFonts w:cs="Arial" w:hint="cs"/>
          <w:sz w:val="24"/>
          <w:szCs w:val="24"/>
          <w:rtl/>
        </w:rPr>
        <w:t>.</w:t>
      </w:r>
      <w:r w:rsidRPr="00AF1D22">
        <w:rPr>
          <w:rFonts w:cs="Arial"/>
          <w:sz w:val="24"/>
          <w:szCs w:val="24"/>
          <w:rtl/>
        </w:rPr>
        <w:t xml:space="preserve"> אייתי ליה בשר דנבילה</w:t>
      </w:r>
      <w:r w:rsidRPr="004B7F9B">
        <w:rPr>
          <w:rFonts w:cs="Arial" w:hint="cs"/>
          <w:sz w:val="24"/>
          <w:szCs w:val="24"/>
          <w:rtl/>
        </w:rPr>
        <w:t>,</w:t>
      </w:r>
      <w:r w:rsidRPr="00AF1D22">
        <w:rPr>
          <w:rFonts w:cs="Arial"/>
          <w:sz w:val="24"/>
          <w:szCs w:val="24"/>
          <w:rtl/>
        </w:rPr>
        <w:t xml:space="preserve"> א"ל</w:t>
      </w:r>
      <w:r w:rsidRPr="004B7F9B">
        <w:rPr>
          <w:rFonts w:cs="Arial" w:hint="cs"/>
          <w:sz w:val="24"/>
          <w:szCs w:val="24"/>
          <w:rtl/>
        </w:rPr>
        <w:t>.</w:t>
      </w:r>
      <w:r w:rsidRPr="00AF1D22">
        <w:rPr>
          <w:rFonts w:cs="Arial"/>
          <w:sz w:val="24"/>
          <w:szCs w:val="24"/>
          <w:rtl/>
        </w:rPr>
        <w:t xml:space="preserve"> אכול</w:t>
      </w:r>
      <w:r w:rsidRPr="004B7F9B">
        <w:rPr>
          <w:rFonts w:cs="Arial" w:hint="cs"/>
          <w:sz w:val="24"/>
          <w:szCs w:val="24"/>
          <w:rtl/>
        </w:rPr>
        <w:t>.</w:t>
      </w:r>
      <w:r w:rsidRPr="00AF1D22">
        <w:rPr>
          <w:rFonts w:cs="Arial"/>
          <w:sz w:val="24"/>
          <w:szCs w:val="24"/>
          <w:rtl/>
        </w:rPr>
        <w:t xml:space="preserve"> אמר ליה</w:t>
      </w:r>
      <w:r w:rsidRPr="004B7F9B">
        <w:rPr>
          <w:rFonts w:cs="Arial" w:hint="cs"/>
          <w:sz w:val="24"/>
          <w:szCs w:val="24"/>
          <w:rtl/>
        </w:rPr>
        <w:t>,</w:t>
      </w:r>
      <w:r w:rsidRPr="004B7F9B">
        <w:rPr>
          <w:rFonts w:cs="Arial"/>
          <w:sz w:val="24"/>
          <w:szCs w:val="24"/>
          <w:rtl/>
        </w:rPr>
        <w:t xml:space="preserve"> </w:t>
      </w:r>
      <w:r w:rsidRPr="00A12978">
        <w:rPr>
          <w:rFonts w:cs="Arial"/>
          <w:b/>
          <w:bCs/>
          <w:sz w:val="24"/>
          <w:szCs w:val="24"/>
          <w:rtl/>
        </w:rPr>
        <w:t>לי</w:t>
      </w:r>
      <w:r w:rsidRPr="00A12978">
        <w:rPr>
          <w:rFonts w:cs="Arial" w:hint="cs"/>
          <w:b/>
          <w:bCs/>
          <w:sz w:val="24"/>
          <w:szCs w:val="24"/>
          <w:rtl/>
        </w:rPr>
        <w:t>ת א</w:t>
      </w:r>
      <w:r w:rsidRPr="00A12978">
        <w:rPr>
          <w:rFonts w:cs="Arial"/>
          <w:b/>
          <w:bCs/>
          <w:sz w:val="24"/>
          <w:szCs w:val="24"/>
          <w:rtl/>
        </w:rPr>
        <w:t>נא</w:t>
      </w:r>
      <w:r w:rsidRPr="00AF1D22">
        <w:rPr>
          <w:rFonts w:cs="Arial"/>
          <w:sz w:val="24"/>
          <w:szCs w:val="24"/>
          <w:rtl/>
        </w:rPr>
        <w:t xml:space="preserve"> אכיל</w:t>
      </w:r>
      <w:r w:rsidRPr="004B7F9B">
        <w:rPr>
          <w:rFonts w:cs="Arial" w:hint="cs"/>
          <w:sz w:val="24"/>
          <w:szCs w:val="24"/>
          <w:rtl/>
        </w:rPr>
        <w:t>.</w:t>
      </w:r>
      <w:r w:rsidRPr="00AF1D22">
        <w:rPr>
          <w:rFonts w:cs="Arial"/>
          <w:sz w:val="24"/>
          <w:szCs w:val="24"/>
          <w:rtl/>
        </w:rPr>
        <w:t xml:space="preserve"> א"ל</w:t>
      </w:r>
      <w:r w:rsidRPr="004B7F9B">
        <w:rPr>
          <w:rFonts w:cs="Arial" w:hint="cs"/>
          <w:sz w:val="24"/>
          <w:szCs w:val="24"/>
          <w:rtl/>
        </w:rPr>
        <w:t>.</w:t>
      </w:r>
      <w:r w:rsidRPr="00AF1D22">
        <w:rPr>
          <w:rFonts w:cs="Arial"/>
          <w:sz w:val="24"/>
          <w:szCs w:val="24"/>
          <w:rtl/>
        </w:rPr>
        <w:t xml:space="preserve"> אכול </w:t>
      </w:r>
      <w:r w:rsidRPr="00A12978">
        <w:rPr>
          <w:rFonts w:cs="Arial"/>
          <w:b/>
          <w:bCs/>
          <w:sz w:val="24"/>
          <w:szCs w:val="24"/>
          <w:rtl/>
        </w:rPr>
        <w:t>ד</w:t>
      </w:r>
      <w:r w:rsidRPr="00A12978">
        <w:rPr>
          <w:rFonts w:cs="Arial" w:hint="cs"/>
          <w:b/>
          <w:bCs/>
          <w:sz w:val="24"/>
          <w:szCs w:val="24"/>
          <w:rtl/>
        </w:rPr>
        <w:t xml:space="preserve">אי </w:t>
      </w:r>
      <w:r w:rsidRPr="00A12978">
        <w:rPr>
          <w:rFonts w:cs="Arial"/>
          <w:b/>
          <w:bCs/>
          <w:sz w:val="24"/>
          <w:szCs w:val="24"/>
          <w:rtl/>
        </w:rPr>
        <w:t>ל</w:t>
      </w:r>
      <w:r w:rsidRPr="00A12978">
        <w:rPr>
          <w:rFonts w:cs="Arial" w:hint="cs"/>
          <w:b/>
          <w:bCs/>
          <w:sz w:val="24"/>
          <w:szCs w:val="24"/>
          <w:rtl/>
        </w:rPr>
        <w:t xml:space="preserve">א </w:t>
      </w:r>
      <w:r w:rsidRPr="00A12978">
        <w:rPr>
          <w:rFonts w:cs="Arial"/>
          <w:b/>
          <w:bCs/>
          <w:sz w:val="24"/>
          <w:szCs w:val="24"/>
          <w:rtl/>
        </w:rPr>
        <w:t>כן</w:t>
      </w:r>
      <w:r w:rsidRPr="004B7F9B">
        <w:rPr>
          <w:rFonts w:cs="Arial" w:hint="cs"/>
          <w:sz w:val="24"/>
          <w:szCs w:val="24"/>
          <w:rtl/>
        </w:rPr>
        <w:t>,</w:t>
      </w:r>
      <w:r w:rsidRPr="00AF1D22">
        <w:rPr>
          <w:rFonts w:cs="Arial"/>
          <w:sz w:val="24"/>
          <w:szCs w:val="24"/>
          <w:rtl/>
        </w:rPr>
        <w:t xml:space="preserve"> אנא קטילנא לך</w:t>
      </w:r>
      <w:r w:rsidRPr="004B7F9B">
        <w:rPr>
          <w:rFonts w:cs="Arial" w:hint="cs"/>
          <w:sz w:val="24"/>
          <w:szCs w:val="24"/>
          <w:rtl/>
        </w:rPr>
        <w:t>.</w:t>
      </w:r>
      <w:r w:rsidRPr="00AF1D22">
        <w:rPr>
          <w:rFonts w:cs="Arial"/>
          <w:sz w:val="24"/>
          <w:szCs w:val="24"/>
          <w:rtl/>
        </w:rPr>
        <w:t xml:space="preserve"> א"ל</w:t>
      </w:r>
      <w:r w:rsidRPr="004B7F9B">
        <w:rPr>
          <w:rFonts w:cs="Arial" w:hint="cs"/>
          <w:sz w:val="24"/>
          <w:szCs w:val="24"/>
          <w:rtl/>
        </w:rPr>
        <w:t>.</w:t>
      </w:r>
      <w:r w:rsidRPr="00AF1D22">
        <w:rPr>
          <w:rFonts w:cs="Arial"/>
          <w:sz w:val="24"/>
          <w:szCs w:val="24"/>
          <w:rtl/>
        </w:rPr>
        <w:t xml:space="preserve"> אין בעית מיקטל</w:t>
      </w:r>
      <w:r w:rsidRPr="004B7F9B">
        <w:rPr>
          <w:rFonts w:cs="Arial" w:hint="cs"/>
          <w:sz w:val="24"/>
          <w:szCs w:val="24"/>
          <w:rtl/>
        </w:rPr>
        <w:t>,</w:t>
      </w:r>
      <w:r w:rsidRPr="00AF1D22">
        <w:rPr>
          <w:rFonts w:cs="Arial"/>
          <w:sz w:val="24"/>
          <w:szCs w:val="24"/>
          <w:rtl/>
        </w:rPr>
        <w:t xml:space="preserve"> קטיל</w:t>
      </w:r>
      <w:r w:rsidRPr="004B7F9B">
        <w:rPr>
          <w:rFonts w:cs="Arial" w:hint="cs"/>
          <w:sz w:val="24"/>
          <w:szCs w:val="24"/>
          <w:rtl/>
        </w:rPr>
        <w:t>.</w:t>
      </w:r>
      <w:r w:rsidRPr="00AF1D22">
        <w:rPr>
          <w:rFonts w:cs="Arial"/>
          <w:sz w:val="24"/>
          <w:szCs w:val="24"/>
          <w:rtl/>
        </w:rPr>
        <w:t xml:space="preserve"> דאנא </w:t>
      </w:r>
      <w:r w:rsidRPr="00A12978">
        <w:rPr>
          <w:rFonts w:cs="Arial"/>
          <w:b/>
          <w:bCs/>
          <w:sz w:val="24"/>
          <w:szCs w:val="24"/>
          <w:rtl/>
        </w:rPr>
        <w:t>לי</w:t>
      </w:r>
      <w:r w:rsidRPr="00A12978">
        <w:rPr>
          <w:rFonts w:cs="Arial" w:hint="cs"/>
          <w:b/>
          <w:bCs/>
          <w:sz w:val="24"/>
          <w:szCs w:val="24"/>
          <w:rtl/>
        </w:rPr>
        <w:t>ת א</w:t>
      </w:r>
      <w:r w:rsidRPr="00A12978">
        <w:rPr>
          <w:rFonts w:cs="Arial"/>
          <w:b/>
          <w:bCs/>
          <w:sz w:val="24"/>
          <w:szCs w:val="24"/>
          <w:rtl/>
        </w:rPr>
        <w:t>נא</w:t>
      </w:r>
      <w:r w:rsidRPr="00AF1D22">
        <w:rPr>
          <w:rFonts w:cs="Arial"/>
          <w:sz w:val="24"/>
          <w:szCs w:val="24"/>
          <w:rtl/>
        </w:rPr>
        <w:t xml:space="preserve"> מיכל בשר דנבלה</w:t>
      </w:r>
      <w:r w:rsidRPr="004B7F9B">
        <w:rPr>
          <w:rFonts w:cs="Arial" w:hint="cs"/>
          <w:sz w:val="24"/>
          <w:szCs w:val="24"/>
          <w:rtl/>
        </w:rPr>
        <w:t>.</w:t>
      </w:r>
      <w:r w:rsidRPr="00AF1D22">
        <w:rPr>
          <w:rFonts w:cs="Arial"/>
          <w:sz w:val="24"/>
          <w:szCs w:val="24"/>
          <w:rtl/>
        </w:rPr>
        <w:t xml:space="preserve"> א"ל</w:t>
      </w:r>
      <w:r w:rsidRPr="004B7F9B">
        <w:rPr>
          <w:rFonts w:cs="Arial" w:hint="cs"/>
          <w:sz w:val="24"/>
          <w:szCs w:val="24"/>
          <w:rtl/>
        </w:rPr>
        <w:t>.</w:t>
      </w:r>
      <w:r w:rsidRPr="00AF1D22">
        <w:rPr>
          <w:rFonts w:cs="Arial"/>
          <w:sz w:val="24"/>
          <w:szCs w:val="24"/>
          <w:rtl/>
        </w:rPr>
        <w:t xml:space="preserve"> מ</w:t>
      </w:r>
      <w:r w:rsidRPr="00AF1D22">
        <w:rPr>
          <w:rFonts w:cs="Arial" w:hint="eastAsia"/>
          <w:sz w:val="24"/>
          <w:szCs w:val="24"/>
          <w:rtl/>
        </w:rPr>
        <w:t>ה</w:t>
      </w:r>
      <w:r w:rsidRPr="00AF1D22">
        <w:rPr>
          <w:rFonts w:cs="Arial"/>
          <w:sz w:val="24"/>
          <w:szCs w:val="24"/>
          <w:rtl/>
        </w:rPr>
        <w:t xml:space="preserve">ן </w:t>
      </w:r>
      <w:r w:rsidRPr="00462B17">
        <w:rPr>
          <w:rFonts w:cs="Arial" w:hint="cs"/>
          <w:i/>
          <w:iCs/>
          <w:sz w:val="16"/>
          <w:szCs w:val="16"/>
          <w:rtl/>
        </w:rPr>
        <w:t>מי</w:t>
      </w:r>
      <w:r w:rsidRPr="004B7F9B">
        <w:rPr>
          <w:rFonts w:cs="Arial"/>
          <w:sz w:val="24"/>
          <w:szCs w:val="24"/>
          <w:rtl/>
        </w:rPr>
        <w:t xml:space="preserve"> </w:t>
      </w:r>
      <w:r w:rsidRPr="00AF1D22">
        <w:rPr>
          <w:rFonts w:cs="Arial"/>
          <w:sz w:val="24"/>
          <w:szCs w:val="24"/>
          <w:rtl/>
        </w:rPr>
        <w:t>מודע לך</w:t>
      </w:r>
      <w:r w:rsidRPr="004B7F9B">
        <w:rPr>
          <w:rFonts w:cs="Arial" w:hint="cs"/>
          <w:sz w:val="24"/>
          <w:szCs w:val="24"/>
          <w:rtl/>
        </w:rPr>
        <w:t>.</w:t>
      </w:r>
      <w:r w:rsidRPr="00AF1D22">
        <w:rPr>
          <w:rFonts w:cs="Arial"/>
          <w:sz w:val="24"/>
          <w:szCs w:val="24"/>
          <w:rtl/>
        </w:rPr>
        <w:t xml:space="preserve"> דאילו אכלת</w:t>
      </w:r>
      <w:r w:rsidRPr="004B7F9B">
        <w:rPr>
          <w:rFonts w:cs="Arial" w:hint="cs"/>
          <w:sz w:val="24"/>
          <w:szCs w:val="24"/>
          <w:rtl/>
        </w:rPr>
        <w:t>,</w:t>
      </w:r>
      <w:r w:rsidRPr="00AF1D22">
        <w:rPr>
          <w:rFonts w:cs="Arial"/>
          <w:sz w:val="24"/>
          <w:szCs w:val="24"/>
          <w:rtl/>
        </w:rPr>
        <w:t xml:space="preserve"> הוינא קטיל לך</w:t>
      </w:r>
      <w:r w:rsidRPr="004B7F9B">
        <w:rPr>
          <w:rFonts w:cs="Arial" w:hint="cs"/>
          <w:sz w:val="24"/>
          <w:szCs w:val="24"/>
          <w:rtl/>
        </w:rPr>
        <w:t>?.</w:t>
      </w:r>
      <w:r w:rsidRPr="00AF1D22">
        <w:rPr>
          <w:rFonts w:cs="Arial"/>
          <w:sz w:val="24"/>
          <w:szCs w:val="24"/>
          <w:rtl/>
        </w:rPr>
        <w:t xml:space="preserve"> או יהודיי </w:t>
      </w:r>
      <w:r w:rsidRPr="00A12978">
        <w:rPr>
          <w:rFonts w:cs="Arial"/>
          <w:b/>
          <w:bCs/>
          <w:sz w:val="24"/>
          <w:szCs w:val="24"/>
          <w:rtl/>
        </w:rPr>
        <w:t>יהודי</w:t>
      </w:r>
      <w:r w:rsidRPr="004B7F9B">
        <w:rPr>
          <w:rFonts w:cs="Arial" w:hint="cs"/>
          <w:sz w:val="24"/>
          <w:szCs w:val="24"/>
          <w:rtl/>
        </w:rPr>
        <w:t>.</w:t>
      </w:r>
      <w:r w:rsidRPr="00AF1D22">
        <w:rPr>
          <w:rFonts w:cs="Arial"/>
          <w:sz w:val="24"/>
          <w:szCs w:val="24"/>
          <w:rtl/>
        </w:rPr>
        <w:t xml:space="preserve"> או ארמאי ארמאי</w:t>
      </w:r>
      <w:r w:rsidRPr="004B7F9B">
        <w:rPr>
          <w:rFonts w:cs="Arial" w:hint="cs"/>
          <w:sz w:val="24"/>
          <w:szCs w:val="24"/>
          <w:rtl/>
        </w:rPr>
        <w:t>.</w:t>
      </w:r>
      <w:r w:rsidRPr="00AF1D22">
        <w:rPr>
          <w:rFonts w:cs="Arial"/>
          <w:sz w:val="24"/>
          <w:szCs w:val="24"/>
          <w:rtl/>
        </w:rPr>
        <w:t xml:space="preserve"> אמר ר' מנא</w:t>
      </w:r>
      <w:r w:rsidRPr="004B7F9B">
        <w:rPr>
          <w:rFonts w:cs="Arial" w:hint="cs"/>
          <w:sz w:val="24"/>
          <w:szCs w:val="24"/>
          <w:rtl/>
        </w:rPr>
        <w:t>.</w:t>
      </w:r>
      <w:r w:rsidRPr="00AF1D22">
        <w:rPr>
          <w:rFonts w:cs="Arial"/>
          <w:sz w:val="24"/>
          <w:szCs w:val="24"/>
          <w:rtl/>
        </w:rPr>
        <w:t xml:space="preserve"> אילו הוה ר' אבא בר זמינא שמע מיליהון דרבנן</w:t>
      </w:r>
      <w:r w:rsidRPr="004B7F9B">
        <w:rPr>
          <w:rFonts w:cs="Arial" w:hint="cs"/>
          <w:sz w:val="24"/>
          <w:szCs w:val="24"/>
          <w:rtl/>
        </w:rPr>
        <w:t>,</w:t>
      </w:r>
      <w:r w:rsidRPr="00AF1D22">
        <w:rPr>
          <w:rFonts w:cs="Arial"/>
          <w:sz w:val="24"/>
          <w:szCs w:val="24"/>
          <w:rtl/>
        </w:rPr>
        <w:t xml:space="preserve"> מיכל הוה</w:t>
      </w:r>
      <w:r w:rsidR="0077252E">
        <w:rPr>
          <w:rFonts w:cs="Arial" w:hint="cs"/>
          <w:sz w:val="24"/>
          <w:szCs w:val="24"/>
          <w:rtl/>
        </w:rPr>
        <w:t xml:space="preserve"> </w:t>
      </w:r>
      <w:r w:rsidR="0077252E" w:rsidRPr="0077252E">
        <w:rPr>
          <w:rFonts w:cs="Arial" w:hint="cs"/>
          <w:i/>
          <w:iCs/>
          <w:sz w:val="16"/>
          <w:szCs w:val="16"/>
          <w:rtl/>
        </w:rPr>
        <w:t>והיה נהרג</w:t>
      </w:r>
      <w:r w:rsidRPr="00AF1D22">
        <w:rPr>
          <w:rFonts w:cs="Arial"/>
          <w:sz w:val="24"/>
          <w:szCs w:val="24"/>
          <w:rtl/>
        </w:rPr>
        <w:t xml:space="preserve">: </w:t>
      </w:r>
      <w:r w:rsidRPr="00A12978">
        <w:rPr>
          <w:rFonts w:cs="Arial" w:hint="cs"/>
          <w:b/>
          <w:bCs/>
          <w:sz w:val="28"/>
          <w:szCs w:val="28"/>
          <w:rtl/>
        </w:rPr>
        <w:t>תנן</w:t>
      </w:r>
      <w:r w:rsidRPr="00A12978">
        <w:rPr>
          <w:rFonts w:cs="Arial" w:hint="cs"/>
          <w:b/>
          <w:bCs/>
          <w:sz w:val="24"/>
          <w:szCs w:val="24"/>
          <w:rtl/>
        </w:rPr>
        <w:t xml:space="preserve">, </w:t>
      </w:r>
      <w:r w:rsidRPr="00A12978">
        <w:rPr>
          <w:rFonts w:cs="Arial"/>
          <w:b/>
          <w:bCs/>
          <w:sz w:val="24"/>
          <w:szCs w:val="24"/>
          <w:rtl/>
        </w:rPr>
        <w:t xml:space="preserve"> שניטייב</w:t>
      </w:r>
      <w:r w:rsidRPr="00A12978">
        <w:rPr>
          <w:rFonts w:cs="Arial" w:hint="cs"/>
          <w:b/>
          <w:bCs/>
          <w:sz w:val="24"/>
          <w:szCs w:val="24"/>
          <w:rtl/>
        </w:rPr>
        <w:t>ה,</w:t>
      </w:r>
      <w:r w:rsidRPr="00A12978">
        <w:rPr>
          <w:rFonts w:cs="Arial"/>
          <w:b/>
          <w:bCs/>
          <w:sz w:val="24"/>
          <w:szCs w:val="24"/>
          <w:rtl/>
        </w:rPr>
        <w:t xml:space="preserve"> או שנידיירה לא תזרע למוצאי שביעית</w:t>
      </w:r>
      <w:r w:rsidRPr="004B7F9B">
        <w:rPr>
          <w:rFonts w:cs="Arial" w:hint="cs"/>
          <w:sz w:val="24"/>
          <w:szCs w:val="24"/>
          <w:rtl/>
        </w:rPr>
        <w:t>.</w:t>
      </w:r>
      <w:r w:rsidRPr="004B7F9B">
        <w:rPr>
          <w:rFonts w:cs="Arial"/>
          <w:sz w:val="24"/>
          <w:szCs w:val="24"/>
          <w:rtl/>
        </w:rPr>
        <w:t xml:space="preserve"> </w:t>
      </w:r>
      <w:r w:rsidRPr="00AF1D22">
        <w:rPr>
          <w:rFonts w:cs="Arial"/>
          <w:sz w:val="24"/>
          <w:szCs w:val="24"/>
          <w:rtl/>
        </w:rPr>
        <w:t>טייבה ומת</w:t>
      </w:r>
      <w:r w:rsidRPr="004B7F9B">
        <w:rPr>
          <w:rFonts w:cs="Arial" w:hint="cs"/>
          <w:sz w:val="24"/>
          <w:szCs w:val="24"/>
          <w:rtl/>
        </w:rPr>
        <w:t>.</w:t>
      </w:r>
      <w:r w:rsidRPr="00AF1D22">
        <w:rPr>
          <w:rFonts w:cs="Arial"/>
          <w:sz w:val="24"/>
          <w:szCs w:val="24"/>
          <w:rtl/>
        </w:rPr>
        <w:t xml:space="preserve"> בנו מהו שיהא מותר לזורעה</w:t>
      </w:r>
      <w:r w:rsidRPr="004B7F9B">
        <w:rPr>
          <w:rFonts w:cs="Arial" w:hint="cs"/>
          <w:sz w:val="24"/>
          <w:szCs w:val="24"/>
          <w:rtl/>
        </w:rPr>
        <w:t>?</w:t>
      </w:r>
      <w:r w:rsidRPr="00AF1D22">
        <w:rPr>
          <w:rFonts w:cs="Arial"/>
          <w:sz w:val="24"/>
          <w:szCs w:val="24"/>
          <w:rtl/>
        </w:rPr>
        <w:t xml:space="preserve"> ר' יעקב בר אחא </w:t>
      </w:r>
      <w:r w:rsidRPr="004B7F9B">
        <w:rPr>
          <w:rFonts w:cs="Arial" w:hint="cs"/>
          <w:sz w:val="24"/>
          <w:szCs w:val="24"/>
          <w:rtl/>
        </w:rPr>
        <w:t>ו</w:t>
      </w:r>
      <w:r w:rsidRPr="004B7F9B">
        <w:rPr>
          <w:rFonts w:cs="Arial"/>
          <w:sz w:val="24"/>
          <w:szCs w:val="24"/>
          <w:rtl/>
        </w:rPr>
        <w:t>ר'</w:t>
      </w:r>
      <w:r w:rsidRPr="00AF1D22">
        <w:rPr>
          <w:rFonts w:cs="Arial"/>
          <w:sz w:val="24"/>
          <w:szCs w:val="24"/>
          <w:rtl/>
        </w:rPr>
        <w:t xml:space="preserve"> אימי </w:t>
      </w:r>
      <w:r w:rsidRPr="00A12978">
        <w:rPr>
          <w:rFonts w:cs="Arial" w:hint="cs"/>
          <w:b/>
          <w:bCs/>
          <w:sz w:val="24"/>
          <w:szCs w:val="24"/>
          <w:rtl/>
        </w:rPr>
        <w:t>אמרו</w:t>
      </w:r>
      <w:r w:rsidRPr="004B7F9B">
        <w:rPr>
          <w:rFonts w:cs="Arial" w:hint="cs"/>
          <w:sz w:val="24"/>
          <w:szCs w:val="24"/>
          <w:rtl/>
        </w:rPr>
        <w:t xml:space="preserve"> </w:t>
      </w:r>
      <w:r w:rsidRPr="00AF1D22">
        <w:rPr>
          <w:rFonts w:cs="Arial"/>
          <w:sz w:val="24"/>
          <w:szCs w:val="24"/>
          <w:rtl/>
        </w:rPr>
        <w:t>בשם רבי יוסי בי ר' חנינא</w:t>
      </w:r>
      <w:r w:rsidRPr="004B7F9B">
        <w:rPr>
          <w:rFonts w:cs="Arial" w:hint="cs"/>
          <w:sz w:val="24"/>
          <w:szCs w:val="24"/>
          <w:rtl/>
        </w:rPr>
        <w:t>.</w:t>
      </w:r>
      <w:r w:rsidRPr="00AF1D22">
        <w:rPr>
          <w:rFonts w:cs="Arial"/>
          <w:sz w:val="24"/>
          <w:szCs w:val="24"/>
          <w:rtl/>
        </w:rPr>
        <w:t xml:space="preserve"> טייבה ומת</w:t>
      </w:r>
      <w:r w:rsidRPr="004B7F9B">
        <w:rPr>
          <w:rFonts w:cs="Arial" w:hint="cs"/>
          <w:sz w:val="24"/>
          <w:szCs w:val="24"/>
          <w:rtl/>
        </w:rPr>
        <w:t>,</w:t>
      </w:r>
      <w:r w:rsidRPr="00AF1D22">
        <w:rPr>
          <w:rFonts w:cs="Arial"/>
          <w:sz w:val="24"/>
          <w:szCs w:val="24"/>
          <w:rtl/>
        </w:rPr>
        <w:t xml:space="preserve"> בנו מותר לזורעה</w:t>
      </w:r>
      <w:r w:rsidRPr="004B7F9B">
        <w:rPr>
          <w:rFonts w:cs="Arial" w:hint="cs"/>
          <w:sz w:val="24"/>
          <w:szCs w:val="24"/>
          <w:rtl/>
        </w:rPr>
        <w:t>.</w:t>
      </w:r>
      <w:r w:rsidRPr="00AF1D22">
        <w:rPr>
          <w:rFonts w:cs="Arial"/>
          <w:sz w:val="24"/>
          <w:szCs w:val="24"/>
          <w:rtl/>
        </w:rPr>
        <w:t xml:space="preserve"> טייבה ומכרה</w:t>
      </w:r>
      <w:r w:rsidRPr="004B7F9B">
        <w:rPr>
          <w:rFonts w:cs="Arial" w:hint="cs"/>
          <w:sz w:val="24"/>
          <w:szCs w:val="24"/>
          <w:rtl/>
        </w:rPr>
        <w:t>,</w:t>
      </w:r>
      <w:r w:rsidRPr="00AF1D22">
        <w:rPr>
          <w:rFonts w:cs="Arial"/>
          <w:sz w:val="24"/>
          <w:szCs w:val="24"/>
          <w:rtl/>
        </w:rPr>
        <w:t xml:space="preserve"> אסור לזורעה</w:t>
      </w:r>
      <w:r w:rsidRPr="004B7F9B">
        <w:rPr>
          <w:rFonts w:cs="Arial" w:hint="cs"/>
          <w:sz w:val="24"/>
          <w:szCs w:val="24"/>
          <w:rtl/>
        </w:rPr>
        <w:t>.</w:t>
      </w:r>
      <w:r w:rsidRPr="00AF1D22">
        <w:rPr>
          <w:rFonts w:cs="Arial"/>
          <w:sz w:val="24"/>
          <w:szCs w:val="24"/>
          <w:rtl/>
        </w:rPr>
        <w:t xml:space="preserve"> עבר וזרעה</w:t>
      </w:r>
      <w:r w:rsidRPr="004B7F9B">
        <w:rPr>
          <w:rFonts w:cs="Arial" w:hint="cs"/>
          <w:sz w:val="24"/>
          <w:szCs w:val="24"/>
          <w:rtl/>
        </w:rPr>
        <w:t>,</w:t>
      </w:r>
      <w:r w:rsidRPr="004B7F9B">
        <w:rPr>
          <w:rFonts w:cs="Arial"/>
          <w:sz w:val="24"/>
          <w:szCs w:val="24"/>
          <w:rtl/>
        </w:rPr>
        <w:t xml:space="preserve"> </w:t>
      </w:r>
      <w:r w:rsidRPr="00A12978">
        <w:rPr>
          <w:rFonts w:cs="Arial" w:hint="cs"/>
          <w:b/>
          <w:bCs/>
          <w:sz w:val="24"/>
          <w:szCs w:val="24"/>
          <w:rtl/>
        </w:rPr>
        <w:t xml:space="preserve">הפירות </w:t>
      </w:r>
      <w:r w:rsidRPr="00A12978">
        <w:rPr>
          <w:rFonts w:cs="Arial"/>
          <w:b/>
          <w:bCs/>
          <w:sz w:val="24"/>
          <w:szCs w:val="24"/>
          <w:rtl/>
        </w:rPr>
        <w:t>מותר</w:t>
      </w:r>
      <w:r w:rsidRPr="00A12978">
        <w:rPr>
          <w:rFonts w:cs="Arial" w:hint="cs"/>
          <w:b/>
          <w:bCs/>
          <w:sz w:val="24"/>
          <w:szCs w:val="24"/>
          <w:rtl/>
        </w:rPr>
        <w:t>ים.</w:t>
      </w:r>
      <w:r w:rsidRPr="00AF1D22">
        <w:rPr>
          <w:rFonts w:cs="Arial"/>
          <w:sz w:val="24"/>
          <w:szCs w:val="24"/>
          <w:rtl/>
        </w:rPr>
        <w:t xml:space="preserve"> שלא גזרו</w:t>
      </w:r>
      <w:r w:rsidR="0077252E">
        <w:rPr>
          <w:rFonts w:cs="Arial" w:hint="cs"/>
          <w:sz w:val="24"/>
          <w:szCs w:val="24"/>
          <w:rtl/>
        </w:rPr>
        <w:t>,</w:t>
      </w:r>
      <w:r w:rsidRPr="00AF1D22">
        <w:rPr>
          <w:rFonts w:cs="Arial"/>
          <w:sz w:val="24"/>
          <w:szCs w:val="24"/>
          <w:rtl/>
        </w:rPr>
        <w:t xml:space="preserve"> אלא על הגדר שהוא יכול לעמוד בו</w:t>
      </w:r>
      <w:r>
        <w:rPr>
          <w:rFonts w:cs="Arial" w:hint="cs"/>
          <w:sz w:val="24"/>
          <w:szCs w:val="24"/>
          <w:rtl/>
        </w:rPr>
        <w:t xml:space="preserve">. </w:t>
      </w:r>
      <w:r w:rsidRPr="00462B17">
        <w:rPr>
          <w:rFonts w:cs="Arial" w:hint="cs"/>
          <w:i/>
          <w:iCs/>
          <w:sz w:val="16"/>
          <w:szCs w:val="16"/>
          <w:rtl/>
        </w:rPr>
        <w:t>ואן הציבור יכולים להזהר שלא התערבו הפירות הללו באחרים</w:t>
      </w:r>
      <w:r w:rsidRPr="004B7F9B">
        <w:rPr>
          <w:rFonts w:cs="Arial" w:hint="cs"/>
          <w:sz w:val="24"/>
          <w:szCs w:val="24"/>
          <w:rtl/>
        </w:rPr>
        <w:t>.</w:t>
      </w:r>
      <w:r w:rsidRPr="00AF1D22">
        <w:rPr>
          <w:rFonts w:cs="Arial"/>
          <w:sz w:val="24"/>
          <w:szCs w:val="24"/>
          <w:rtl/>
        </w:rPr>
        <w:t xml:space="preserve"> טייבה </w:t>
      </w:r>
      <w:r w:rsidRPr="00462B17">
        <w:rPr>
          <w:rFonts w:cs="Arial" w:hint="cs"/>
          <w:i/>
          <w:iCs/>
          <w:sz w:val="16"/>
          <w:szCs w:val="16"/>
          <w:rtl/>
        </w:rPr>
        <w:t xml:space="preserve">חרש </w:t>
      </w:r>
      <w:r w:rsidRPr="00AF1D22">
        <w:rPr>
          <w:rFonts w:cs="Arial"/>
          <w:sz w:val="24"/>
          <w:szCs w:val="24"/>
          <w:rtl/>
        </w:rPr>
        <w:t xml:space="preserve">בזמן הזה </w:t>
      </w:r>
      <w:r w:rsidRPr="00A12978">
        <w:rPr>
          <w:rFonts w:cs="Arial" w:hint="cs"/>
          <w:b/>
          <w:bCs/>
          <w:sz w:val="24"/>
          <w:szCs w:val="24"/>
          <w:rtl/>
        </w:rPr>
        <w:t>אחר שרבי ינאי התיר לחרוש מפני הסכנה</w:t>
      </w:r>
      <w:r w:rsidRPr="004B7F9B">
        <w:rPr>
          <w:rFonts w:cs="Arial"/>
          <w:sz w:val="24"/>
          <w:szCs w:val="24"/>
          <w:rtl/>
        </w:rPr>
        <w:t xml:space="preserve"> </w:t>
      </w:r>
      <w:r w:rsidRPr="00AF1D22">
        <w:rPr>
          <w:rFonts w:cs="Arial"/>
          <w:sz w:val="24"/>
          <w:szCs w:val="24"/>
          <w:rtl/>
        </w:rPr>
        <w:t>מהו</w:t>
      </w:r>
      <w:r>
        <w:rPr>
          <w:rFonts w:cs="Arial" w:hint="cs"/>
          <w:sz w:val="24"/>
          <w:szCs w:val="24"/>
          <w:rtl/>
        </w:rPr>
        <w:t>?</w:t>
      </w:r>
      <w:r w:rsidRPr="004B7F9B">
        <w:rPr>
          <w:rFonts w:cs="Arial" w:hint="cs"/>
          <w:sz w:val="24"/>
          <w:szCs w:val="24"/>
          <w:rtl/>
        </w:rPr>
        <w:t xml:space="preserve"> </w:t>
      </w:r>
      <w:r w:rsidRPr="00A12978">
        <w:rPr>
          <w:rFonts w:cs="Arial" w:hint="cs"/>
          <w:b/>
          <w:bCs/>
          <w:sz w:val="24"/>
          <w:szCs w:val="24"/>
          <w:rtl/>
        </w:rPr>
        <w:t>האם קנסו אותו שלא יזרע כיוון שכבר בטלה הסכנה, או לא קנסו?</w:t>
      </w:r>
      <w:r w:rsidRPr="00AF1D22">
        <w:rPr>
          <w:rFonts w:cs="Arial"/>
          <w:b/>
          <w:bCs/>
          <w:sz w:val="24"/>
          <w:szCs w:val="24"/>
          <w:rtl/>
        </w:rPr>
        <w:t xml:space="preserve"> </w:t>
      </w:r>
      <w:r w:rsidRPr="00AF1D22">
        <w:rPr>
          <w:rFonts w:cs="Arial"/>
          <w:sz w:val="24"/>
          <w:szCs w:val="24"/>
          <w:rtl/>
        </w:rPr>
        <w:t>רבי ירמיה סבר מימר</w:t>
      </w:r>
      <w:r w:rsidRPr="004B7F9B">
        <w:rPr>
          <w:rFonts w:cs="Arial" w:hint="cs"/>
          <w:sz w:val="24"/>
          <w:szCs w:val="24"/>
          <w:rtl/>
        </w:rPr>
        <w:t>,</w:t>
      </w:r>
      <w:r w:rsidRPr="00AF1D22">
        <w:rPr>
          <w:rFonts w:cs="Arial"/>
          <w:sz w:val="24"/>
          <w:szCs w:val="24"/>
          <w:rtl/>
        </w:rPr>
        <w:t xml:space="preserve"> שרי</w:t>
      </w:r>
      <w:r w:rsidRPr="004B7F9B">
        <w:rPr>
          <w:rFonts w:cs="Arial" w:hint="cs"/>
          <w:sz w:val="24"/>
          <w:szCs w:val="24"/>
          <w:rtl/>
        </w:rPr>
        <w:t>.</w:t>
      </w:r>
      <w:r w:rsidRPr="00AF1D22">
        <w:rPr>
          <w:rFonts w:cs="Arial"/>
          <w:sz w:val="24"/>
          <w:szCs w:val="24"/>
          <w:rtl/>
        </w:rPr>
        <w:t xml:space="preserve"> אמר ר' יוסי</w:t>
      </w:r>
      <w:r w:rsidRPr="004B7F9B">
        <w:rPr>
          <w:rFonts w:cs="Arial" w:hint="cs"/>
          <w:sz w:val="24"/>
          <w:szCs w:val="24"/>
          <w:rtl/>
        </w:rPr>
        <w:t>.</w:t>
      </w:r>
      <w:r w:rsidRPr="00AF1D22">
        <w:rPr>
          <w:rFonts w:cs="Arial"/>
          <w:sz w:val="24"/>
          <w:szCs w:val="24"/>
          <w:rtl/>
        </w:rPr>
        <w:t xml:space="preserve"> ולא שמיע רבי ירמיה שהוא לוקה</w:t>
      </w:r>
      <w:r w:rsidRPr="004B7F9B">
        <w:rPr>
          <w:rFonts w:cs="Arial" w:hint="cs"/>
          <w:sz w:val="24"/>
          <w:szCs w:val="24"/>
          <w:rtl/>
        </w:rPr>
        <w:t>?</w:t>
      </w:r>
      <w:r w:rsidRPr="00AF1D22">
        <w:rPr>
          <w:rFonts w:cs="Arial"/>
          <w:sz w:val="24"/>
          <w:szCs w:val="24"/>
          <w:rtl/>
        </w:rPr>
        <w:t xml:space="preserve"> לא שמיע שהוא פסול מן העדות</w:t>
      </w:r>
      <w:r w:rsidRPr="004B7F9B">
        <w:rPr>
          <w:rFonts w:cs="Arial" w:hint="cs"/>
          <w:sz w:val="24"/>
          <w:szCs w:val="24"/>
          <w:rtl/>
        </w:rPr>
        <w:t>?</w:t>
      </w:r>
      <w:r w:rsidRPr="00AF1D22">
        <w:rPr>
          <w:rFonts w:cs="Arial"/>
          <w:sz w:val="24"/>
          <w:szCs w:val="24"/>
          <w:rtl/>
        </w:rPr>
        <w:t xml:space="preserve"> חזר ואמר</w:t>
      </w:r>
      <w:r w:rsidRPr="004B7F9B">
        <w:rPr>
          <w:rFonts w:cs="Arial" w:hint="cs"/>
          <w:sz w:val="24"/>
          <w:szCs w:val="24"/>
          <w:rtl/>
        </w:rPr>
        <w:t>.</w:t>
      </w:r>
      <w:r w:rsidRPr="00AF1D22">
        <w:rPr>
          <w:rFonts w:cs="Arial"/>
          <w:sz w:val="24"/>
          <w:szCs w:val="24"/>
          <w:rtl/>
        </w:rPr>
        <w:t xml:space="preserve"> אין</w:t>
      </w:r>
      <w:r w:rsidR="0077252E">
        <w:rPr>
          <w:rFonts w:cs="Arial" w:hint="cs"/>
          <w:sz w:val="24"/>
          <w:szCs w:val="24"/>
          <w:rtl/>
        </w:rPr>
        <w:t>,</w:t>
      </w:r>
      <w:r w:rsidRPr="00AF1D22">
        <w:rPr>
          <w:rFonts w:cs="Arial"/>
          <w:sz w:val="24"/>
          <w:szCs w:val="24"/>
          <w:rtl/>
        </w:rPr>
        <w:t xml:space="preserve"> דהוא שמיע</w:t>
      </w:r>
      <w:r w:rsidRPr="004B7F9B">
        <w:rPr>
          <w:rFonts w:cs="Arial" w:hint="cs"/>
          <w:sz w:val="24"/>
          <w:szCs w:val="24"/>
          <w:rtl/>
        </w:rPr>
        <w:t>.</w:t>
      </w:r>
      <w:r w:rsidRPr="00AF1D22">
        <w:rPr>
          <w:rFonts w:cs="Arial"/>
          <w:sz w:val="24"/>
          <w:szCs w:val="24"/>
          <w:rtl/>
        </w:rPr>
        <w:t xml:space="preserve"> אלא כאינש דשמע מילה ומקשי עלה </w:t>
      </w:r>
      <w:r w:rsidRPr="00462B17">
        <w:rPr>
          <w:rFonts w:cs="Arial" w:hint="cs"/>
          <w:i/>
          <w:iCs/>
          <w:sz w:val="16"/>
          <w:szCs w:val="16"/>
          <w:rtl/>
        </w:rPr>
        <w:t>שהיא נוגדת את הסברה</w:t>
      </w:r>
      <w:r w:rsidRPr="004B7F9B">
        <w:rPr>
          <w:rFonts w:cs="Arial" w:hint="cs"/>
          <w:sz w:val="24"/>
          <w:szCs w:val="24"/>
          <w:rtl/>
        </w:rPr>
        <w:t>.</w:t>
      </w:r>
      <w:r w:rsidRPr="004B7F9B">
        <w:rPr>
          <w:rFonts w:cs="Arial"/>
          <w:sz w:val="24"/>
          <w:szCs w:val="24"/>
          <w:rtl/>
        </w:rPr>
        <w:t xml:space="preserve"> </w:t>
      </w:r>
      <w:r w:rsidRPr="00AF1D22">
        <w:rPr>
          <w:rFonts w:cs="Arial"/>
          <w:sz w:val="24"/>
          <w:szCs w:val="24"/>
          <w:rtl/>
        </w:rPr>
        <w:t>אמר רבי חזקיה</w:t>
      </w:r>
      <w:r w:rsidRPr="004B7F9B">
        <w:rPr>
          <w:rFonts w:cs="Arial" w:hint="cs"/>
          <w:sz w:val="24"/>
          <w:szCs w:val="24"/>
          <w:rtl/>
        </w:rPr>
        <w:t>.</w:t>
      </w:r>
      <w:r w:rsidRPr="00AF1D22">
        <w:rPr>
          <w:rFonts w:cs="Arial"/>
          <w:sz w:val="24"/>
          <w:szCs w:val="24"/>
          <w:rtl/>
        </w:rPr>
        <w:t xml:space="preserve"> אתותבת קומי רבי ירמיה</w:t>
      </w:r>
      <w:r w:rsidR="0077252E">
        <w:rPr>
          <w:rFonts w:cs="Arial" w:hint="cs"/>
          <w:sz w:val="24"/>
          <w:szCs w:val="24"/>
          <w:rtl/>
        </w:rPr>
        <w:t>,</w:t>
      </w:r>
      <w:r w:rsidRPr="00AF1D22">
        <w:rPr>
          <w:rFonts w:cs="Arial"/>
          <w:sz w:val="24"/>
          <w:szCs w:val="24"/>
          <w:rtl/>
        </w:rPr>
        <w:t xml:space="preserve"> </w:t>
      </w:r>
      <w:r w:rsidR="0077252E" w:rsidRPr="0077252E">
        <w:rPr>
          <w:rFonts w:cs="Arial" w:hint="cs"/>
          <w:b/>
          <w:bCs/>
          <w:sz w:val="24"/>
          <w:szCs w:val="24"/>
          <w:rtl/>
        </w:rPr>
        <w:t>אך הוא מתיר הרי כבר אן סכנה</w:t>
      </w:r>
      <w:r w:rsidR="0077252E">
        <w:rPr>
          <w:rFonts w:cs="Arial" w:hint="cs"/>
          <w:i/>
          <w:iCs/>
          <w:sz w:val="16"/>
          <w:szCs w:val="16"/>
          <w:rtl/>
        </w:rPr>
        <w:t>?</w:t>
      </w:r>
      <w:r w:rsidRPr="00A12978">
        <w:rPr>
          <w:rFonts w:cs="Arial"/>
          <w:b/>
          <w:bCs/>
          <w:sz w:val="24"/>
          <w:szCs w:val="24"/>
          <w:rtl/>
        </w:rPr>
        <w:t xml:space="preserve"> </w:t>
      </w:r>
      <w:r w:rsidR="0077252E">
        <w:rPr>
          <w:rFonts w:cs="Arial" w:hint="cs"/>
          <w:b/>
          <w:bCs/>
          <w:sz w:val="24"/>
          <w:szCs w:val="24"/>
          <w:rtl/>
        </w:rPr>
        <w:t>והשיב</w:t>
      </w:r>
      <w:r w:rsidRPr="004B7F9B">
        <w:rPr>
          <w:rFonts w:cs="Arial" w:hint="cs"/>
          <w:sz w:val="24"/>
          <w:szCs w:val="24"/>
          <w:rtl/>
        </w:rPr>
        <w:t>.</w:t>
      </w:r>
      <w:r w:rsidRPr="00AF1D22">
        <w:rPr>
          <w:rFonts w:cs="Arial"/>
          <w:sz w:val="24"/>
          <w:szCs w:val="24"/>
          <w:rtl/>
        </w:rPr>
        <w:t xml:space="preserve"> וכי </w:t>
      </w:r>
      <w:r w:rsidRPr="004B7F9B">
        <w:rPr>
          <w:rFonts w:cs="Arial"/>
          <w:sz w:val="24"/>
          <w:szCs w:val="24"/>
          <w:rtl/>
        </w:rPr>
        <w:t>אי</w:t>
      </w:r>
      <w:r w:rsidRPr="00AF1D22">
        <w:rPr>
          <w:rFonts w:cs="Arial"/>
          <w:sz w:val="24"/>
          <w:szCs w:val="24"/>
          <w:rtl/>
        </w:rPr>
        <w:t xml:space="preserve"> זה בית דין עמד וביטל </w:t>
      </w:r>
      <w:r w:rsidRPr="00A12978">
        <w:rPr>
          <w:rFonts w:cs="Arial" w:hint="cs"/>
          <w:b/>
          <w:bCs/>
          <w:sz w:val="24"/>
          <w:szCs w:val="24"/>
          <w:rtl/>
        </w:rPr>
        <w:t>את ההיתר של רבי ינאי?</w:t>
      </w:r>
      <w:r w:rsidRPr="004B7F9B">
        <w:rPr>
          <w:rFonts w:cs="Arial"/>
          <w:sz w:val="24"/>
          <w:szCs w:val="24"/>
          <w:rtl/>
        </w:rPr>
        <w:t xml:space="preserve"> </w:t>
      </w:r>
      <w:r w:rsidRPr="00AF1D22">
        <w:rPr>
          <w:rFonts w:cs="Arial"/>
          <w:sz w:val="24"/>
          <w:szCs w:val="24"/>
          <w:rtl/>
        </w:rPr>
        <w:t>חייליה דרבי ירמיה מן הדא</w:t>
      </w:r>
      <w:r w:rsidRPr="004B7F9B">
        <w:rPr>
          <w:rFonts w:cs="Arial" w:hint="cs"/>
          <w:sz w:val="24"/>
          <w:szCs w:val="24"/>
          <w:rtl/>
        </w:rPr>
        <w:t xml:space="preserve">. </w:t>
      </w:r>
      <w:r w:rsidRPr="00A12978">
        <w:rPr>
          <w:rFonts w:cs="Arial" w:hint="cs"/>
          <w:b/>
          <w:bCs/>
          <w:sz w:val="24"/>
          <w:szCs w:val="24"/>
          <w:rtl/>
        </w:rPr>
        <w:t>דתנן</w:t>
      </w:r>
      <w:r w:rsidRPr="004B7F9B">
        <w:rPr>
          <w:rFonts w:cs="Arial" w:hint="cs"/>
          <w:sz w:val="24"/>
          <w:szCs w:val="24"/>
          <w:rtl/>
        </w:rPr>
        <w:t>,</w:t>
      </w:r>
      <w:r w:rsidRPr="00AF1D22">
        <w:rPr>
          <w:rFonts w:cs="Arial"/>
          <w:sz w:val="24"/>
          <w:szCs w:val="24"/>
          <w:rtl/>
        </w:rPr>
        <w:t xml:space="preserve"> בת ישראל שבאת להדליק מן הכהנת</w:t>
      </w:r>
      <w:r w:rsidRPr="004B7F9B">
        <w:rPr>
          <w:rFonts w:cs="Arial" w:hint="cs"/>
          <w:sz w:val="24"/>
          <w:szCs w:val="24"/>
          <w:rtl/>
        </w:rPr>
        <w:t>,</w:t>
      </w:r>
      <w:r w:rsidRPr="00AF1D22">
        <w:rPr>
          <w:rFonts w:cs="Arial"/>
          <w:sz w:val="24"/>
          <w:szCs w:val="24"/>
          <w:rtl/>
        </w:rPr>
        <w:t xml:space="preserve"> טובלת את הפתילה בשמן שריפה ומדלקת</w:t>
      </w:r>
      <w:r w:rsidRPr="004B7F9B">
        <w:rPr>
          <w:rFonts w:cs="Arial" w:hint="cs"/>
          <w:sz w:val="24"/>
          <w:szCs w:val="24"/>
          <w:rtl/>
        </w:rPr>
        <w:t xml:space="preserve">. </w:t>
      </w:r>
      <w:r w:rsidRPr="00A12978">
        <w:rPr>
          <w:rFonts w:cs="Arial" w:hint="cs"/>
          <w:b/>
          <w:bCs/>
          <w:sz w:val="24"/>
          <w:szCs w:val="24"/>
          <w:rtl/>
        </w:rPr>
        <w:t>ואמר</w:t>
      </w:r>
      <w:r w:rsidRPr="00AF1D22">
        <w:rPr>
          <w:rFonts w:cs="Arial"/>
          <w:sz w:val="24"/>
          <w:szCs w:val="24"/>
          <w:rtl/>
        </w:rPr>
        <w:t xml:space="preserve"> רבי חונא בשם דבית רבי ינאי</w:t>
      </w:r>
      <w:r w:rsidRPr="004B7F9B">
        <w:rPr>
          <w:rFonts w:cs="Arial" w:hint="cs"/>
          <w:sz w:val="24"/>
          <w:szCs w:val="24"/>
          <w:rtl/>
        </w:rPr>
        <w:t>,</w:t>
      </w:r>
      <w:r w:rsidRPr="00AF1D22">
        <w:rPr>
          <w:rFonts w:cs="Arial"/>
          <w:sz w:val="24"/>
          <w:szCs w:val="24"/>
          <w:rtl/>
        </w:rPr>
        <w:t xml:space="preserve"> שעת משלחת זאבים היתה</w:t>
      </w:r>
      <w:r w:rsidRPr="004B7F9B">
        <w:rPr>
          <w:rFonts w:cs="Arial" w:hint="cs"/>
          <w:sz w:val="24"/>
          <w:szCs w:val="24"/>
          <w:rtl/>
        </w:rPr>
        <w:t>.</w:t>
      </w:r>
      <w:r>
        <w:rPr>
          <w:rFonts w:cs="Arial" w:hint="cs"/>
          <w:sz w:val="24"/>
          <w:szCs w:val="24"/>
          <w:rtl/>
        </w:rPr>
        <w:t xml:space="preserve"> </w:t>
      </w:r>
      <w:r w:rsidRPr="00A12978">
        <w:rPr>
          <w:rFonts w:cs="Arial" w:hint="cs"/>
          <w:b/>
          <w:bCs/>
          <w:sz w:val="24"/>
          <w:szCs w:val="24"/>
          <w:rtl/>
        </w:rPr>
        <w:t>והתירו לבת ישראל להדליק נר בשמן תרומה טמאה כדי להאיר מפחד הזאבים.</w:t>
      </w:r>
      <w:r w:rsidRPr="00A12978">
        <w:rPr>
          <w:rFonts w:cs="Arial"/>
          <w:b/>
          <w:bCs/>
          <w:sz w:val="24"/>
          <w:szCs w:val="24"/>
          <w:rtl/>
        </w:rPr>
        <w:t xml:space="preserve"> </w:t>
      </w:r>
      <w:r w:rsidRPr="00A12978">
        <w:rPr>
          <w:rFonts w:cs="Arial" w:hint="cs"/>
          <w:b/>
          <w:bCs/>
          <w:sz w:val="24"/>
          <w:szCs w:val="24"/>
          <w:rtl/>
        </w:rPr>
        <w:t xml:space="preserve">ואף שכבר </w:t>
      </w:r>
      <w:r w:rsidR="0077252E">
        <w:rPr>
          <w:rFonts w:cs="Arial" w:hint="cs"/>
          <w:b/>
          <w:bCs/>
          <w:sz w:val="24"/>
          <w:szCs w:val="24"/>
          <w:rtl/>
        </w:rPr>
        <w:t>בטלה הסכנה</w:t>
      </w:r>
      <w:r w:rsidRPr="00A12978">
        <w:rPr>
          <w:rFonts w:cs="Arial" w:hint="cs"/>
          <w:b/>
          <w:bCs/>
          <w:sz w:val="24"/>
          <w:szCs w:val="24"/>
          <w:rtl/>
        </w:rPr>
        <w:t>, מותר, כיוון ש</w:t>
      </w:r>
      <w:r w:rsidRPr="00A12978">
        <w:rPr>
          <w:rFonts w:cs="Arial"/>
          <w:b/>
          <w:bCs/>
          <w:sz w:val="24"/>
          <w:szCs w:val="24"/>
          <w:rtl/>
        </w:rPr>
        <w:t>לא</w:t>
      </w:r>
      <w:r w:rsidRPr="004B7F9B">
        <w:rPr>
          <w:rFonts w:cs="Arial"/>
          <w:sz w:val="24"/>
          <w:szCs w:val="24"/>
          <w:rtl/>
        </w:rPr>
        <w:t xml:space="preserve"> </w:t>
      </w:r>
      <w:r w:rsidRPr="00AF1D22">
        <w:rPr>
          <w:rFonts w:cs="Arial"/>
          <w:sz w:val="24"/>
          <w:szCs w:val="24"/>
          <w:rtl/>
        </w:rPr>
        <w:t>עמד בית דין וביטל</w:t>
      </w:r>
      <w:r w:rsidRPr="004B7F9B">
        <w:rPr>
          <w:rFonts w:cs="Arial" w:hint="cs"/>
          <w:sz w:val="24"/>
          <w:szCs w:val="24"/>
          <w:rtl/>
        </w:rPr>
        <w:t>.</w:t>
      </w:r>
      <w:r w:rsidRPr="00AF1D22">
        <w:rPr>
          <w:rFonts w:cs="Arial"/>
          <w:sz w:val="24"/>
          <w:szCs w:val="24"/>
          <w:rtl/>
        </w:rPr>
        <w:t xml:space="preserve"> כמה דתימר תמן</w:t>
      </w:r>
      <w:r w:rsidRPr="004B7F9B">
        <w:rPr>
          <w:rFonts w:cs="Arial" w:hint="cs"/>
          <w:sz w:val="24"/>
          <w:szCs w:val="24"/>
          <w:rtl/>
        </w:rPr>
        <w:t>,</w:t>
      </w:r>
      <w:r w:rsidRPr="00AF1D22">
        <w:rPr>
          <w:rFonts w:cs="Arial"/>
          <w:sz w:val="24"/>
          <w:szCs w:val="24"/>
          <w:rtl/>
        </w:rPr>
        <w:t xml:space="preserve"> לא עמד בית דין וביטל</w:t>
      </w:r>
      <w:r w:rsidRPr="004B7F9B">
        <w:rPr>
          <w:rFonts w:cs="Arial" w:hint="cs"/>
          <w:sz w:val="24"/>
          <w:szCs w:val="24"/>
          <w:rtl/>
        </w:rPr>
        <w:t>.</w:t>
      </w:r>
      <w:r w:rsidRPr="004B7F9B">
        <w:rPr>
          <w:rFonts w:cs="Arial"/>
          <w:sz w:val="24"/>
          <w:szCs w:val="24"/>
          <w:rtl/>
        </w:rPr>
        <w:t xml:space="preserve"> </w:t>
      </w:r>
      <w:r w:rsidRPr="00A12978">
        <w:rPr>
          <w:rFonts w:cs="Arial" w:hint="cs"/>
          <w:b/>
          <w:bCs/>
          <w:sz w:val="24"/>
          <w:szCs w:val="24"/>
          <w:rtl/>
        </w:rPr>
        <w:t>אף ה</w:t>
      </w:r>
      <w:r w:rsidRPr="00A12978">
        <w:rPr>
          <w:rFonts w:cs="Arial"/>
          <w:b/>
          <w:bCs/>
          <w:sz w:val="24"/>
          <w:szCs w:val="24"/>
          <w:rtl/>
        </w:rPr>
        <w:t>כא</w:t>
      </w:r>
      <w:r w:rsidRPr="00AF1D22">
        <w:rPr>
          <w:rFonts w:cs="Arial"/>
          <w:sz w:val="24"/>
          <w:szCs w:val="24"/>
          <w:rtl/>
        </w:rPr>
        <w:t xml:space="preserve"> לא עמד בית דין וביטל </w:t>
      </w:r>
      <w:r w:rsidRPr="00A12978">
        <w:rPr>
          <w:rFonts w:cs="Arial" w:hint="cs"/>
          <w:b/>
          <w:bCs/>
          <w:sz w:val="24"/>
          <w:szCs w:val="24"/>
          <w:rtl/>
        </w:rPr>
        <w:t>את ההיתר של רבי ינאי.</w:t>
      </w:r>
      <w:r w:rsidR="0077252E">
        <w:rPr>
          <w:rFonts w:cs="Arial" w:hint="cs"/>
          <w:b/>
          <w:bCs/>
          <w:sz w:val="24"/>
          <w:szCs w:val="24"/>
          <w:rtl/>
        </w:rPr>
        <w:t xml:space="preserve"> </w:t>
      </w:r>
      <w:r w:rsidRPr="00A12978">
        <w:rPr>
          <w:rFonts w:cs="Arial" w:hint="cs"/>
          <w:b/>
          <w:bCs/>
          <w:sz w:val="24"/>
          <w:szCs w:val="24"/>
          <w:rtl/>
        </w:rPr>
        <w:t xml:space="preserve">וכשם </w:t>
      </w:r>
      <w:r w:rsidRPr="00A12978">
        <w:rPr>
          <w:rFonts w:cs="Arial"/>
          <w:b/>
          <w:bCs/>
          <w:sz w:val="24"/>
          <w:szCs w:val="24"/>
          <w:rtl/>
        </w:rPr>
        <w:t xml:space="preserve"> שרבי ירמיה ורבי יוסי חולקים </w:t>
      </w:r>
      <w:r w:rsidR="00411635">
        <w:rPr>
          <w:rFonts w:cs="Arial" w:hint="cs"/>
          <w:b/>
          <w:bCs/>
          <w:sz w:val="24"/>
          <w:szCs w:val="24"/>
          <w:rtl/>
        </w:rPr>
        <w:t>כאן</w:t>
      </w:r>
      <w:r w:rsidRPr="00A12978">
        <w:rPr>
          <w:rFonts w:cs="Arial"/>
          <w:b/>
          <w:bCs/>
          <w:sz w:val="24"/>
          <w:szCs w:val="24"/>
          <w:rtl/>
        </w:rPr>
        <w:t>,</w:t>
      </w:r>
      <w:r w:rsidRPr="004B7F9B">
        <w:rPr>
          <w:rFonts w:cs="Arial"/>
          <w:sz w:val="24"/>
          <w:szCs w:val="24"/>
          <w:rtl/>
        </w:rPr>
        <w:t xml:space="preserve"> </w:t>
      </w:r>
      <w:r w:rsidRPr="00AF1D22">
        <w:rPr>
          <w:rFonts w:cs="Arial"/>
          <w:sz w:val="24"/>
          <w:szCs w:val="24"/>
          <w:rtl/>
        </w:rPr>
        <w:t xml:space="preserve">ודכוותה </w:t>
      </w:r>
      <w:r w:rsidRPr="00A12978">
        <w:rPr>
          <w:rFonts w:cs="Arial" w:hint="cs"/>
          <w:b/>
          <w:bCs/>
          <w:sz w:val="24"/>
          <w:szCs w:val="24"/>
          <w:rtl/>
        </w:rPr>
        <w:t>חלקו</w:t>
      </w:r>
      <w:r w:rsidRPr="004B7F9B">
        <w:rPr>
          <w:rFonts w:cs="Arial" w:hint="cs"/>
          <w:sz w:val="24"/>
          <w:szCs w:val="24"/>
          <w:rtl/>
        </w:rPr>
        <w:t xml:space="preserve"> </w:t>
      </w:r>
      <w:r w:rsidRPr="00AF1D22">
        <w:rPr>
          <w:rFonts w:cs="Arial"/>
          <w:sz w:val="24"/>
          <w:szCs w:val="24"/>
          <w:rtl/>
        </w:rPr>
        <w:t>מאימתי אדם זוכה בפירותיו בשביעית</w:t>
      </w:r>
      <w:r w:rsidRPr="004B7F9B">
        <w:rPr>
          <w:rFonts w:cs="Arial" w:hint="cs"/>
          <w:sz w:val="24"/>
          <w:szCs w:val="24"/>
          <w:rtl/>
        </w:rPr>
        <w:t>?</w:t>
      </w:r>
      <w:r>
        <w:rPr>
          <w:rFonts w:cs="Arial" w:hint="cs"/>
          <w:sz w:val="24"/>
          <w:szCs w:val="24"/>
          <w:rtl/>
        </w:rPr>
        <w:t xml:space="preserve"> </w:t>
      </w:r>
      <w:r w:rsidRPr="00A12978">
        <w:rPr>
          <w:rFonts w:cs="Arial" w:hint="cs"/>
          <w:b/>
          <w:bCs/>
          <w:sz w:val="24"/>
          <w:szCs w:val="24"/>
          <w:rtl/>
        </w:rPr>
        <w:t xml:space="preserve">דתנן התם, </w:t>
      </w:r>
      <w:r w:rsidRPr="00A12978">
        <w:rPr>
          <w:rFonts w:cs="Arial"/>
          <w:b/>
          <w:bCs/>
          <w:sz w:val="24"/>
          <w:szCs w:val="24"/>
          <w:rtl/>
        </w:rPr>
        <w:t>מי שמת והניח אשתו ובעל חוב ויורשין</w:t>
      </w:r>
      <w:r w:rsidRPr="00A12978">
        <w:rPr>
          <w:rFonts w:cs="Arial" w:hint="cs"/>
          <w:b/>
          <w:bCs/>
          <w:sz w:val="24"/>
          <w:szCs w:val="24"/>
          <w:rtl/>
        </w:rPr>
        <w:t xml:space="preserve"> וכ"ו</w:t>
      </w:r>
      <w:r w:rsidR="0077252E">
        <w:rPr>
          <w:rFonts w:cs="Arial" w:hint="cs"/>
          <w:b/>
          <w:bCs/>
          <w:sz w:val="24"/>
          <w:szCs w:val="24"/>
          <w:rtl/>
        </w:rPr>
        <w:t>.</w:t>
      </w:r>
      <w:r w:rsidRPr="00A12978">
        <w:rPr>
          <w:rFonts w:cs="Arial" w:hint="cs"/>
          <w:b/>
          <w:bCs/>
          <w:sz w:val="24"/>
          <w:szCs w:val="24"/>
          <w:rtl/>
        </w:rPr>
        <w:t xml:space="preserve"> </w:t>
      </w:r>
      <w:r w:rsidRPr="00A12978">
        <w:rPr>
          <w:rFonts w:cs="Arial"/>
          <w:b/>
          <w:bCs/>
          <w:sz w:val="24"/>
          <w:szCs w:val="24"/>
          <w:rtl/>
        </w:rPr>
        <w:t>הניח פירות התלושין מן הקרקע</w:t>
      </w:r>
      <w:r w:rsidR="0077252E">
        <w:rPr>
          <w:rFonts w:cs="Arial" w:hint="cs"/>
          <w:b/>
          <w:bCs/>
          <w:sz w:val="24"/>
          <w:szCs w:val="24"/>
          <w:rtl/>
        </w:rPr>
        <w:t>,</w:t>
      </w:r>
      <w:r w:rsidRPr="00A12978">
        <w:rPr>
          <w:rFonts w:cs="Arial"/>
          <w:b/>
          <w:bCs/>
          <w:sz w:val="24"/>
          <w:szCs w:val="24"/>
          <w:rtl/>
        </w:rPr>
        <w:t xml:space="preserve"> כל הקודם בהן זכה</w:t>
      </w:r>
      <w:r w:rsidRPr="00A12978">
        <w:rPr>
          <w:rFonts w:cs="Arial" w:hint="cs"/>
          <w:b/>
          <w:bCs/>
          <w:sz w:val="24"/>
          <w:szCs w:val="24"/>
          <w:rtl/>
        </w:rPr>
        <w:t xml:space="preserve">. </w:t>
      </w:r>
      <w:r w:rsidRPr="00A12978">
        <w:rPr>
          <w:rFonts w:cs="Arial"/>
          <w:b/>
          <w:bCs/>
          <w:sz w:val="24"/>
          <w:szCs w:val="24"/>
          <w:rtl/>
        </w:rPr>
        <w:t>רב ורבי שמעון בן לקיש תריהון אמרין</w:t>
      </w:r>
      <w:r w:rsidR="0077252E">
        <w:rPr>
          <w:rFonts w:cs="Arial" w:hint="cs"/>
          <w:b/>
          <w:bCs/>
          <w:sz w:val="24"/>
          <w:szCs w:val="24"/>
          <w:rtl/>
        </w:rPr>
        <w:t>,</w:t>
      </w:r>
      <w:r w:rsidRPr="00A12978">
        <w:rPr>
          <w:rFonts w:cs="Arial"/>
          <w:b/>
          <w:bCs/>
          <w:sz w:val="24"/>
          <w:szCs w:val="24"/>
          <w:rtl/>
        </w:rPr>
        <w:t xml:space="preserve"> בצבורין בסורקי</w:t>
      </w:r>
      <w:r w:rsidR="00411635">
        <w:rPr>
          <w:rFonts w:cs="Arial" w:hint="cs"/>
          <w:b/>
          <w:bCs/>
          <w:sz w:val="24"/>
          <w:szCs w:val="24"/>
          <w:rtl/>
        </w:rPr>
        <w:t xml:space="preserve"> </w:t>
      </w:r>
      <w:r w:rsidR="00411635" w:rsidRPr="00411635">
        <w:rPr>
          <w:rFonts w:cs="Arial" w:hint="cs"/>
          <w:i/>
          <w:iCs/>
          <w:sz w:val="16"/>
          <w:szCs w:val="16"/>
          <w:rtl/>
        </w:rPr>
        <w:t>בשוק</w:t>
      </w:r>
      <w:r w:rsidRPr="00A12978">
        <w:rPr>
          <w:rFonts w:cs="Arial"/>
          <w:b/>
          <w:bCs/>
          <w:sz w:val="24"/>
          <w:szCs w:val="24"/>
          <w:rtl/>
        </w:rPr>
        <w:t xml:space="preserve"> </w:t>
      </w:r>
      <w:r w:rsidR="0077252E">
        <w:rPr>
          <w:rFonts w:cs="Arial" w:hint="cs"/>
          <w:b/>
          <w:bCs/>
          <w:sz w:val="24"/>
          <w:szCs w:val="24"/>
          <w:rtl/>
        </w:rPr>
        <w:t>.</w:t>
      </w:r>
      <w:r w:rsidRPr="00A12978">
        <w:rPr>
          <w:rFonts w:cs="Arial"/>
          <w:b/>
          <w:bCs/>
          <w:sz w:val="24"/>
          <w:szCs w:val="24"/>
          <w:rtl/>
        </w:rPr>
        <w:t>אבל אם צברן בביתו</w:t>
      </w:r>
      <w:r w:rsidR="0077252E">
        <w:rPr>
          <w:rFonts w:cs="Arial" w:hint="cs"/>
          <w:b/>
          <w:bCs/>
          <w:sz w:val="24"/>
          <w:szCs w:val="24"/>
          <w:rtl/>
        </w:rPr>
        <w:t>,</w:t>
      </w:r>
      <w:r w:rsidRPr="00A12978">
        <w:rPr>
          <w:rFonts w:cs="Arial"/>
          <w:b/>
          <w:bCs/>
          <w:sz w:val="24"/>
          <w:szCs w:val="24"/>
          <w:rtl/>
        </w:rPr>
        <w:t xml:space="preserve"> זכה לו ביתו</w:t>
      </w:r>
      <w:r w:rsidR="0077252E">
        <w:rPr>
          <w:rFonts w:cs="Arial" w:hint="cs"/>
          <w:b/>
          <w:bCs/>
          <w:sz w:val="24"/>
          <w:szCs w:val="24"/>
          <w:rtl/>
        </w:rPr>
        <w:t>.</w:t>
      </w:r>
      <w:r w:rsidRPr="00A12978">
        <w:rPr>
          <w:rFonts w:cs="Arial"/>
          <w:b/>
          <w:bCs/>
          <w:sz w:val="24"/>
          <w:szCs w:val="24"/>
          <w:rtl/>
        </w:rPr>
        <w:t xml:space="preserve"> רבי יוחנן אמר</w:t>
      </w:r>
      <w:r w:rsidR="0077252E">
        <w:rPr>
          <w:rFonts w:cs="Arial" w:hint="cs"/>
          <w:b/>
          <w:bCs/>
          <w:sz w:val="24"/>
          <w:szCs w:val="24"/>
          <w:rtl/>
        </w:rPr>
        <w:t>,</w:t>
      </w:r>
      <w:r w:rsidRPr="00A12978">
        <w:rPr>
          <w:rFonts w:cs="Arial"/>
          <w:b/>
          <w:bCs/>
          <w:sz w:val="24"/>
          <w:szCs w:val="24"/>
          <w:rtl/>
        </w:rPr>
        <w:t xml:space="preserve"> ואפילו צבורין בתוך ביתו לא זכה לו ביתו </w:t>
      </w:r>
      <w:r w:rsidR="0077252E">
        <w:rPr>
          <w:rFonts w:cs="Arial" w:hint="cs"/>
          <w:b/>
          <w:bCs/>
          <w:sz w:val="24"/>
          <w:szCs w:val="24"/>
          <w:rtl/>
        </w:rPr>
        <w:t>.</w:t>
      </w:r>
      <w:r w:rsidRPr="00A12978">
        <w:rPr>
          <w:rFonts w:cs="Arial"/>
          <w:b/>
          <w:bCs/>
          <w:sz w:val="24"/>
          <w:szCs w:val="24"/>
          <w:rtl/>
        </w:rPr>
        <w:t>דהוה סבר דאינון דידיה</w:t>
      </w:r>
      <w:r w:rsidR="0077252E">
        <w:rPr>
          <w:rFonts w:cs="Arial" w:hint="cs"/>
          <w:b/>
          <w:bCs/>
          <w:sz w:val="24"/>
          <w:szCs w:val="24"/>
          <w:rtl/>
        </w:rPr>
        <w:t>,</w:t>
      </w:r>
      <w:r w:rsidRPr="00A12978">
        <w:rPr>
          <w:rFonts w:cs="Arial"/>
          <w:b/>
          <w:bCs/>
          <w:sz w:val="24"/>
          <w:szCs w:val="24"/>
          <w:rtl/>
        </w:rPr>
        <w:t xml:space="preserve"> ולית אינון דידיה</w:t>
      </w:r>
      <w:r w:rsidRPr="00A12978">
        <w:rPr>
          <w:rFonts w:cs="Arial" w:hint="cs"/>
          <w:b/>
          <w:bCs/>
          <w:sz w:val="24"/>
          <w:szCs w:val="24"/>
          <w:rtl/>
        </w:rPr>
        <w:t>.</w:t>
      </w:r>
      <w:r w:rsidRPr="00A12978">
        <w:rPr>
          <w:rFonts w:cs="Arial"/>
          <w:b/>
          <w:bCs/>
          <w:sz w:val="24"/>
          <w:szCs w:val="24"/>
          <w:rtl/>
        </w:rPr>
        <w:t xml:space="preserve"> ואימתי בעל הבית זכה בפירותיו בשביעית</w:t>
      </w:r>
      <w:r w:rsidRPr="00A12978">
        <w:rPr>
          <w:rFonts w:cs="Arial" w:hint="cs"/>
          <w:b/>
          <w:bCs/>
          <w:sz w:val="24"/>
          <w:szCs w:val="24"/>
          <w:rtl/>
        </w:rPr>
        <w:t>?</w:t>
      </w:r>
      <w:r w:rsidRPr="00AF1D22">
        <w:rPr>
          <w:rFonts w:cs="Arial"/>
          <w:sz w:val="24"/>
          <w:szCs w:val="24"/>
          <w:rtl/>
        </w:rPr>
        <w:t xml:space="preserve"> ר' ירמיה סבר מימר משיתנם בתוך כליו</w:t>
      </w:r>
      <w:r w:rsidRPr="004B7F9B">
        <w:rPr>
          <w:rFonts w:cs="Arial" w:hint="cs"/>
          <w:sz w:val="24"/>
          <w:szCs w:val="24"/>
          <w:rtl/>
        </w:rPr>
        <w:t xml:space="preserve">, </w:t>
      </w:r>
      <w:r w:rsidRPr="00A12978">
        <w:rPr>
          <w:rFonts w:cs="Arial" w:hint="cs"/>
          <w:b/>
          <w:bCs/>
          <w:sz w:val="24"/>
          <w:szCs w:val="24"/>
          <w:rtl/>
        </w:rPr>
        <w:t>שאף שאסור לאדם לאסוף כדרך שאוסף בשאר שנים, אם אסף זכה בהם.</w:t>
      </w:r>
      <w:r w:rsidRPr="00AF1D22">
        <w:rPr>
          <w:rFonts w:cs="Arial"/>
          <w:sz w:val="24"/>
          <w:szCs w:val="24"/>
          <w:rtl/>
        </w:rPr>
        <w:t xml:space="preserve"> רבי יוסי סבר מימר</w:t>
      </w:r>
      <w:r w:rsidRPr="004B7F9B">
        <w:rPr>
          <w:rFonts w:cs="Arial" w:hint="cs"/>
          <w:sz w:val="24"/>
          <w:szCs w:val="24"/>
          <w:rtl/>
        </w:rPr>
        <w:t>,</w:t>
      </w:r>
      <w:r w:rsidRPr="00AF1D22">
        <w:rPr>
          <w:rFonts w:cs="Arial"/>
          <w:sz w:val="24"/>
          <w:szCs w:val="24"/>
          <w:rtl/>
        </w:rPr>
        <w:t xml:space="preserve"> אפילו נתנם לתוך כליו לא זכה בהו</w:t>
      </w:r>
      <w:r w:rsidRPr="004B7F9B">
        <w:rPr>
          <w:rFonts w:cs="Arial" w:hint="cs"/>
          <w:sz w:val="24"/>
          <w:szCs w:val="24"/>
          <w:rtl/>
        </w:rPr>
        <w:t>.</w:t>
      </w:r>
      <w:r w:rsidRPr="00AF1D22">
        <w:rPr>
          <w:rFonts w:cs="Arial"/>
          <w:sz w:val="24"/>
          <w:szCs w:val="24"/>
          <w:rtl/>
        </w:rPr>
        <w:t xml:space="preserve"> דהוא סבר דאינון דידיה</w:t>
      </w:r>
      <w:r w:rsidRPr="003B6ED3">
        <w:rPr>
          <w:rFonts w:cs="Arial" w:hint="cs"/>
          <w:i/>
          <w:iCs/>
          <w:sz w:val="16"/>
          <w:szCs w:val="16"/>
          <w:rtl/>
        </w:rPr>
        <w:t>, ולכן לא התכוון שיזכו לו כליו</w:t>
      </w:r>
      <w:r w:rsidRPr="004B7F9B">
        <w:rPr>
          <w:rFonts w:cs="Arial" w:hint="cs"/>
          <w:sz w:val="24"/>
          <w:szCs w:val="24"/>
          <w:rtl/>
        </w:rPr>
        <w:t>,</w:t>
      </w:r>
      <w:r w:rsidRPr="004B7F9B">
        <w:rPr>
          <w:rFonts w:cs="Arial"/>
          <w:sz w:val="24"/>
          <w:szCs w:val="24"/>
          <w:rtl/>
        </w:rPr>
        <w:t xml:space="preserve"> </w:t>
      </w:r>
      <w:r w:rsidRPr="00A12978">
        <w:rPr>
          <w:rFonts w:cs="Arial"/>
          <w:b/>
          <w:bCs/>
          <w:sz w:val="24"/>
          <w:szCs w:val="24"/>
          <w:rtl/>
        </w:rPr>
        <w:t>ולית אינון דידיה</w:t>
      </w:r>
      <w:r w:rsidRPr="00A12978">
        <w:rPr>
          <w:rFonts w:cs="Arial" w:hint="cs"/>
          <w:b/>
          <w:bCs/>
          <w:sz w:val="24"/>
          <w:szCs w:val="24"/>
          <w:rtl/>
        </w:rPr>
        <w:t xml:space="preserve">. תנן, </w:t>
      </w:r>
      <w:r w:rsidRPr="00A12978">
        <w:rPr>
          <w:rFonts w:cs="Arial"/>
          <w:b/>
          <w:bCs/>
          <w:sz w:val="24"/>
          <w:szCs w:val="24"/>
          <w:rtl/>
        </w:rPr>
        <w:t>ב"ש אומרים</w:t>
      </w:r>
      <w:r w:rsidRPr="00A12978">
        <w:rPr>
          <w:rFonts w:cs="Arial" w:hint="cs"/>
          <w:b/>
          <w:bCs/>
          <w:sz w:val="24"/>
          <w:szCs w:val="24"/>
          <w:rtl/>
        </w:rPr>
        <w:t>,</w:t>
      </w:r>
      <w:r w:rsidRPr="00A12978">
        <w:rPr>
          <w:rFonts w:cs="Arial"/>
          <w:b/>
          <w:bCs/>
          <w:sz w:val="24"/>
          <w:szCs w:val="24"/>
          <w:rtl/>
        </w:rPr>
        <w:t xml:space="preserve"> אין אוכלין פירות שביעית בטובה</w:t>
      </w:r>
      <w:r w:rsidRPr="00A12978">
        <w:rPr>
          <w:rFonts w:cs="Arial" w:hint="cs"/>
          <w:b/>
          <w:bCs/>
          <w:sz w:val="24"/>
          <w:szCs w:val="24"/>
          <w:rtl/>
        </w:rPr>
        <w:t>.</w:t>
      </w:r>
      <w:r w:rsidRPr="00A12978">
        <w:rPr>
          <w:rFonts w:cs="Arial"/>
          <w:b/>
          <w:bCs/>
          <w:sz w:val="24"/>
          <w:szCs w:val="24"/>
          <w:rtl/>
        </w:rPr>
        <w:t xml:space="preserve"> ובית הלל אומרים</w:t>
      </w:r>
      <w:r w:rsidRPr="00A12978">
        <w:rPr>
          <w:rFonts w:cs="Arial" w:hint="cs"/>
          <w:b/>
          <w:bCs/>
          <w:sz w:val="24"/>
          <w:szCs w:val="24"/>
          <w:rtl/>
        </w:rPr>
        <w:t>,</w:t>
      </w:r>
      <w:r w:rsidRPr="00A12978">
        <w:rPr>
          <w:rFonts w:cs="Arial"/>
          <w:b/>
          <w:bCs/>
          <w:sz w:val="24"/>
          <w:szCs w:val="24"/>
          <w:rtl/>
        </w:rPr>
        <w:t xml:space="preserve"> בטובה ושלא בטובה</w:t>
      </w:r>
      <w:r w:rsidRPr="00A12978">
        <w:rPr>
          <w:rFonts w:cs="Arial" w:hint="cs"/>
          <w:b/>
          <w:bCs/>
          <w:sz w:val="24"/>
          <w:szCs w:val="24"/>
          <w:rtl/>
        </w:rPr>
        <w:t>.</w:t>
      </w:r>
      <w:r w:rsidRPr="004B7F9B">
        <w:rPr>
          <w:rFonts w:cs="Arial"/>
          <w:sz w:val="24"/>
          <w:szCs w:val="24"/>
          <w:rtl/>
        </w:rPr>
        <w:t xml:space="preserve"> </w:t>
      </w:r>
      <w:r w:rsidRPr="00AF1D22">
        <w:rPr>
          <w:rFonts w:cs="Arial"/>
          <w:sz w:val="24"/>
          <w:szCs w:val="24"/>
          <w:rtl/>
        </w:rPr>
        <w:t xml:space="preserve"> כהדא רבי טרפון ירד לאכול קציעות מתוך שלו שלא בטובה</w:t>
      </w:r>
      <w:r w:rsidRPr="004B7F9B">
        <w:rPr>
          <w:rFonts w:cs="Arial" w:hint="cs"/>
          <w:sz w:val="24"/>
          <w:szCs w:val="24"/>
          <w:rtl/>
        </w:rPr>
        <w:t>,</w:t>
      </w:r>
      <w:r w:rsidRPr="00AF1D22">
        <w:rPr>
          <w:rFonts w:cs="Arial"/>
          <w:sz w:val="24"/>
          <w:szCs w:val="24"/>
          <w:rtl/>
        </w:rPr>
        <w:t xml:space="preserve"> כבית שמאי [דף יא עמוד א] </w:t>
      </w:r>
      <w:r w:rsidRPr="00A12978">
        <w:rPr>
          <w:rFonts w:cs="Arial"/>
          <w:b/>
          <w:bCs/>
          <w:sz w:val="24"/>
          <w:szCs w:val="24"/>
          <w:rtl/>
        </w:rPr>
        <w:t>חמונ</w:t>
      </w:r>
      <w:r w:rsidRPr="00A12978">
        <w:rPr>
          <w:rFonts w:cs="Arial" w:hint="cs"/>
          <w:b/>
          <w:bCs/>
          <w:sz w:val="24"/>
          <w:szCs w:val="24"/>
          <w:rtl/>
        </w:rPr>
        <w:t>יה</w:t>
      </w:r>
      <w:r w:rsidRPr="00AF1D22">
        <w:rPr>
          <w:rFonts w:cs="Arial"/>
          <w:sz w:val="24"/>
          <w:szCs w:val="24"/>
          <w:rtl/>
        </w:rPr>
        <w:t xml:space="preserve"> סנטוריה </w:t>
      </w:r>
      <w:r w:rsidRPr="003B6ED3">
        <w:rPr>
          <w:rFonts w:cs="Arial" w:hint="cs"/>
          <w:i/>
          <w:iCs/>
          <w:sz w:val="16"/>
          <w:szCs w:val="16"/>
          <w:rtl/>
        </w:rPr>
        <w:t>השומרים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ושרון חבטון עלוי</w:t>
      </w:r>
      <w:r w:rsidRPr="004B7F9B">
        <w:rPr>
          <w:rFonts w:cs="Arial" w:hint="cs"/>
          <w:sz w:val="24"/>
          <w:szCs w:val="24"/>
          <w:rtl/>
        </w:rPr>
        <w:t>.</w:t>
      </w:r>
      <w:r w:rsidRPr="00AF1D22">
        <w:rPr>
          <w:rFonts w:cs="Arial"/>
          <w:sz w:val="24"/>
          <w:szCs w:val="24"/>
          <w:rtl/>
        </w:rPr>
        <w:t xml:space="preserve"> כד חמא גרמיה בסכנה</w:t>
      </w:r>
      <w:r w:rsidRPr="004B7F9B">
        <w:rPr>
          <w:rFonts w:cs="Arial" w:hint="cs"/>
          <w:sz w:val="24"/>
          <w:szCs w:val="24"/>
          <w:rtl/>
        </w:rPr>
        <w:t>,</w:t>
      </w:r>
      <w:r w:rsidRPr="00AF1D22">
        <w:rPr>
          <w:rFonts w:cs="Arial"/>
          <w:sz w:val="24"/>
          <w:szCs w:val="24"/>
          <w:rtl/>
        </w:rPr>
        <w:t xml:space="preserve"> אמר לון</w:t>
      </w:r>
      <w:r w:rsidRPr="004B7F9B">
        <w:rPr>
          <w:rFonts w:cs="Arial" w:hint="cs"/>
          <w:sz w:val="24"/>
          <w:szCs w:val="24"/>
          <w:rtl/>
        </w:rPr>
        <w:t>.</w:t>
      </w:r>
      <w:r w:rsidRPr="00AF1D22">
        <w:rPr>
          <w:rFonts w:cs="Arial"/>
          <w:sz w:val="24"/>
          <w:szCs w:val="24"/>
          <w:rtl/>
        </w:rPr>
        <w:t xml:space="preserve"> בחייכון אמרין גו </w:t>
      </w:r>
      <w:r w:rsidRPr="00A12978">
        <w:rPr>
          <w:rFonts w:cs="Arial"/>
          <w:b/>
          <w:bCs/>
          <w:sz w:val="24"/>
          <w:szCs w:val="24"/>
          <w:rtl/>
        </w:rPr>
        <w:t>בייתי</w:t>
      </w:r>
      <w:r w:rsidRPr="00A12978">
        <w:rPr>
          <w:rFonts w:cs="Arial" w:hint="cs"/>
          <w:b/>
          <w:bCs/>
          <w:sz w:val="24"/>
          <w:szCs w:val="24"/>
          <w:rtl/>
        </w:rPr>
        <w:t>ה</w:t>
      </w:r>
      <w:r w:rsidRPr="00AF1D22">
        <w:rPr>
          <w:rFonts w:cs="Arial"/>
          <w:sz w:val="24"/>
          <w:szCs w:val="24"/>
          <w:rtl/>
        </w:rPr>
        <w:t xml:space="preserve"> דטרפון עתדין ליה תכריכין</w:t>
      </w:r>
      <w:r w:rsidRPr="004B7F9B">
        <w:rPr>
          <w:rFonts w:cs="Arial" w:hint="cs"/>
          <w:sz w:val="24"/>
          <w:szCs w:val="24"/>
          <w:rtl/>
        </w:rPr>
        <w:t>.</w:t>
      </w:r>
      <w:r w:rsidRPr="00AF1D22">
        <w:rPr>
          <w:rFonts w:cs="Arial"/>
          <w:sz w:val="24"/>
          <w:szCs w:val="24"/>
          <w:rtl/>
        </w:rPr>
        <w:t xml:space="preserve"> כד שמעון כן</w:t>
      </w:r>
      <w:r w:rsidRPr="004B7F9B">
        <w:rPr>
          <w:rFonts w:cs="Arial" w:hint="cs"/>
          <w:sz w:val="24"/>
          <w:szCs w:val="24"/>
          <w:rtl/>
        </w:rPr>
        <w:t>,</w:t>
      </w:r>
      <w:r w:rsidRPr="00AF1D22">
        <w:rPr>
          <w:rFonts w:cs="Arial"/>
          <w:sz w:val="24"/>
          <w:szCs w:val="24"/>
          <w:rtl/>
        </w:rPr>
        <w:t xml:space="preserve"> אישתטחון על אפיהון</w:t>
      </w:r>
      <w:r w:rsidRPr="004B7F9B">
        <w:rPr>
          <w:rFonts w:cs="Arial" w:hint="cs"/>
          <w:sz w:val="24"/>
          <w:szCs w:val="24"/>
          <w:rtl/>
        </w:rPr>
        <w:t>.</w:t>
      </w:r>
      <w:r w:rsidRPr="00AF1D22">
        <w:rPr>
          <w:rFonts w:cs="Arial"/>
          <w:sz w:val="24"/>
          <w:szCs w:val="24"/>
          <w:rtl/>
        </w:rPr>
        <w:t xml:space="preserve"> אמרין ליה</w:t>
      </w:r>
      <w:r w:rsidRPr="004B7F9B">
        <w:rPr>
          <w:rFonts w:cs="Arial" w:hint="cs"/>
          <w:sz w:val="24"/>
          <w:szCs w:val="24"/>
          <w:rtl/>
        </w:rPr>
        <w:t>,</w:t>
      </w:r>
      <w:r w:rsidRPr="00AF1D22">
        <w:rPr>
          <w:rFonts w:cs="Arial"/>
          <w:sz w:val="24"/>
          <w:szCs w:val="24"/>
          <w:rtl/>
        </w:rPr>
        <w:t xml:space="preserve"> רבי שרי לן</w:t>
      </w:r>
      <w:r w:rsidRPr="004B7F9B">
        <w:rPr>
          <w:rFonts w:cs="Arial" w:hint="cs"/>
          <w:sz w:val="24"/>
          <w:szCs w:val="24"/>
          <w:rtl/>
        </w:rPr>
        <w:t>.</w:t>
      </w:r>
      <w:r w:rsidRPr="00AF1D22">
        <w:rPr>
          <w:rFonts w:cs="Arial"/>
          <w:sz w:val="24"/>
          <w:szCs w:val="24"/>
          <w:rtl/>
        </w:rPr>
        <w:t xml:space="preserve"> אמר לון</w:t>
      </w:r>
      <w:r w:rsidRPr="004B7F9B">
        <w:rPr>
          <w:rFonts w:cs="Arial" w:hint="cs"/>
          <w:sz w:val="24"/>
          <w:szCs w:val="24"/>
          <w:rtl/>
        </w:rPr>
        <w:t>.</w:t>
      </w:r>
      <w:r w:rsidRPr="00AF1D22">
        <w:rPr>
          <w:rFonts w:cs="Arial"/>
          <w:sz w:val="24"/>
          <w:szCs w:val="24"/>
          <w:rtl/>
        </w:rPr>
        <w:t xml:space="preserve"> ייתי עלי</w:t>
      </w:r>
      <w:r w:rsidRPr="004B7F9B">
        <w:rPr>
          <w:rFonts w:cs="Arial" w:hint="cs"/>
          <w:sz w:val="24"/>
          <w:szCs w:val="24"/>
          <w:rtl/>
        </w:rPr>
        <w:t>.</w:t>
      </w:r>
      <w:r w:rsidRPr="00AF1D22">
        <w:rPr>
          <w:rFonts w:cs="Arial"/>
          <w:sz w:val="24"/>
          <w:szCs w:val="24"/>
          <w:rtl/>
        </w:rPr>
        <w:t xml:space="preserve"> על כל חוטרא וחוטרא דהוה נחית עלי</w:t>
      </w:r>
      <w:r w:rsidRPr="004B7F9B">
        <w:rPr>
          <w:rFonts w:cs="Arial" w:hint="cs"/>
          <w:sz w:val="24"/>
          <w:szCs w:val="24"/>
          <w:rtl/>
        </w:rPr>
        <w:t>,</w:t>
      </w:r>
      <w:r w:rsidRPr="00AF1D22">
        <w:rPr>
          <w:rFonts w:cs="Arial"/>
          <w:sz w:val="24"/>
          <w:szCs w:val="24"/>
          <w:rtl/>
        </w:rPr>
        <w:t xml:space="preserve"> הוינא שרי לכון על קדמייא</w:t>
      </w:r>
      <w:r w:rsidRPr="004B7F9B">
        <w:rPr>
          <w:rFonts w:cs="Arial" w:hint="cs"/>
          <w:sz w:val="24"/>
          <w:szCs w:val="24"/>
          <w:rtl/>
        </w:rPr>
        <w:t>.</w:t>
      </w:r>
      <w:r w:rsidRPr="00AF1D22">
        <w:rPr>
          <w:rFonts w:cs="Arial"/>
          <w:sz w:val="24"/>
          <w:szCs w:val="24"/>
          <w:rtl/>
        </w:rPr>
        <w:t xml:space="preserve"> באילין תרתין מילייהו נהג רבי טרפון כב"ש</w:t>
      </w:r>
      <w:r w:rsidRPr="004B7F9B">
        <w:rPr>
          <w:rFonts w:cs="Arial" w:hint="cs"/>
          <w:sz w:val="24"/>
          <w:szCs w:val="24"/>
          <w:rtl/>
        </w:rPr>
        <w:t>,</w:t>
      </w:r>
      <w:r w:rsidRPr="00AF1D22">
        <w:rPr>
          <w:rFonts w:cs="Arial"/>
          <w:sz w:val="24"/>
          <w:szCs w:val="24"/>
          <w:rtl/>
        </w:rPr>
        <w:t xml:space="preserve"> וסכין</w:t>
      </w:r>
      <w:r w:rsidRPr="004B7F9B">
        <w:rPr>
          <w:rFonts w:cs="Arial" w:hint="cs"/>
          <w:sz w:val="24"/>
          <w:szCs w:val="24"/>
          <w:rtl/>
        </w:rPr>
        <w:t>.</w:t>
      </w:r>
      <w:r w:rsidRPr="00AF1D22">
        <w:rPr>
          <w:rFonts w:cs="Arial"/>
          <w:sz w:val="24"/>
          <w:szCs w:val="24"/>
          <w:rtl/>
        </w:rPr>
        <w:t xml:space="preserve"> בהדא</w:t>
      </w:r>
      <w:r w:rsidRPr="004B7F9B">
        <w:rPr>
          <w:rFonts w:cs="Arial" w:hint="cs"/>
          <w:sz w:val="24"/>
          <w:szCs w:val="24"/>
          <w:rtl/>
        </w:rPr>
        <w:t>,</w:t>
      </w:r>
      <w:r w:rsidRPr="00AF1D22">
        <w:rPr>
          <w:rFonts w:cs="Arial"/>
          <w:sz w:val="24"/>
          <w:szCs w:val="24"/>
          <w:rtl/>
        </w:rPr>
        <w:t xml:space="preserve"> ובקריאת </w:t>
      </w:r>
      <w:r w:rsidRPr="00AF1D22">
        <w:rPr>
          <w:rFonts w:cs="Arial"/>
          <w:b/>
          <w:bCs/>
          <w:sz w:val="24"/>
          <w:szCs w:val="24"/>
          <w:rtl/>
        </w:rPr>
        <w:t>שמע</w:t>
      </w:r>
      <w:r w:rsidRPr="004B7F9B">
        <w:rPr>
          <w:rFonts w:cs="Arial" w:hint="cs"/>
          <w:sz w:val="24"/>
          <w:szCs w:val="24"/>
          <w:rtl/>
        </w:rPr>
        <w:t>. אמר</w:t>
      </w:r>
      <w:r w:rsidRPr="00AF1D22">
        <w:rPr>
          <w:rFonts w:cs="Arial"/>
          <w:sz w:val="24"/>
          <w:szCs w:val="24"/>
          <w:rtl/>
        </w:rPr>
        <w:t xml:space="preserve"> ר' אבהו בשם רבי חנינא בן גמליאל</w:t>
      </w:r>
      <w:r w:rsidRPr="004B7F9B">
        <w:rPr>
          <w:rFonts w:cs="Arial" w:hint="cs"/>
          <w:sz w:val="24"/>
          <w:szCs w:val="24"/>
          <w:rtl/>
        </w:rPr>
        <w:t>.</w:t>
      </w:r>
      <w:r w:rsidRPr="00AF1D22">
        <w:rPr>
          <w:rFonts w:cs="Arial"/>
          <w:sz w:val="24"/>
          <w:szCs w:val="24"/>
          <w:rtl/>
        </w:rPr>
        <w:t xml:space="preserve"> כל ימיו של ר' טרפון היה מתענה על הדבר הזה ואמר</w:t>
      </w:r>
      <w:r w:rsidRPr="004B7F9B">
        <w:rPr>
          <w:rFonts w:cs="Arial" w:hint="cs"/>
          <w:sz w:val="24"/>
          <w:szCs w:val="24"/>
          <w:rtl/>
        </w:rPr>
        <w:t>.</w:t>
      </w:r>
      <w:r w:rsidRPr="00AF1D22">
        <w:rPr>
          <w:rFonts w:cs="Arial"/>
          <w:sz w:val="24"/>
          <w:szCs w:val="24"/>
          <w:rtl/>
        </w:rPr>
        <w:t xml:space="preserve"> אוי לי שנתכבדתי בכתרה של תורה:</w:t>
      </w:r>
    </w:p>
    <w:p w14:paraId="09AEC12B" w14:textId="77777777" w:rsidR="00987FFB" w:rsidRDefault="00987FFB" w:rsidP="00987FFB">
      <w:pPr>
        <w:bidi/>
        <w:rPr>
          <w:rFonts w:cs="Arial"/>
          <w:sz w:val="24"/>
          <w:szCs w:val="24"/>
          <w:rtl/>
        </w:rPr>
      </w:pPr>
      <w:r w:rsidRPr="004B7F9B">
        <w:rPr>
          <w:rFonts w:cs="Arial"/>
          <w:sz w:val="24"/>
          <w:szCs w:val="24"/>
          <w:rtl/>
        </w:rPr>
        <w:t>תלמוד ירושלמי (וילנא) מסכת שביעית</w:t>
      </w:r>
    </w:p>
    <w:p w14:paraId="1035324A" w14:textId="77777777" w:rsidR="00987FFB" w:rsidRPr="00AF1D22" w:rsidRDefault="00987FFB" w:rsidP="00AF1D22">
      <w:pPr>
        <w:bidi/>
        <w:rPr>
          <w:sz w:val="28"/>
        </w:rPr>
      </w:pPr>
      <w:r w:rsidRPr="004B7F9B">
        <w:rPr>
          <w:rFonts w:cs="Arial"/>
          <w:sz w:val="24"/>
          <w:szCs w:val="24"/>
          <w:rtl/>
        </w:rPr>
        <w:t xml:space="preserve"> </w:t>
      </w:r>
      <w:r w:rsidRPr="003B6ED3">
        <w:rPr>
          <w:rFonts w:cs="Arial"/>
          <w:sz w:val="28"/>
          <w:szCs w:val="28"/>
          <w:rtl/>
        </w:rPr>
        <w:t xml:space="preserve">פרק ד </w:t>
      </w:r>
      <w:r w:rsidRPr="00AF1D22">
        <w:rPr>
          <w:rFonts w:cs="Arial"/>
          <w:sz w:val="28"/>
          <w:szCs w:val="28"/>
          <w:rtl/>
        </w:rPr>
        <w:t>הלכה ג</w:t>
      </w:r>
    </w:p>
    <w:p w14:paraId="63D7060A" w14:textId="77777777" w:rsidR="00987FFB" w:rsidRPr="003B6ED3" w:rsidRDefault="00987FFB" w:rsidP="00987FFB">
      <w:pPr>
        <w:bidi/>
        <w:rPr>
          <w:rFonts w:cs="Arial"/>
          <w:sz w:val="28"/>
          <w:szCs w:val="28"/>
          <w:rtl/>
        </w:rPr>
      </w:pPr>
      <w:r w:rsidRPr="00AF1D22">
        <w:rPr>
          <w:rFonts w:cs="Arial"/>
          <w:sz w:val="28"/>
          <w:szCs w:val="28"/>
          <w:rtl/>
        </w:rPr>
        <w:t>מתני'</w:t>
      </w:r>
      <w:r w:rsidRPr="003B6ED3">
        <w:rPr>
          <w:rFonts w:cs="Arial" w:hint="cs"/>
          <w:sz w:val="28"/>
          <w:szCs w:val="28"/>
          <w:rtl/>
        </w:rPr>
        <w:t>:</w:t>
      </w:r>
      <w:r w:rsidRPr="00AF1D22">
        <w:rPr>
          <w:rFonts w:cs="Arial"/>
          <w:sz w:val="28"/>
          <w:szCs w:val="28"/>
          <w:rtl/>
        </w:rPr>
        <w:t xml:space="preserve"> חוכרין נירין </w:t>
      </w:r>
      <w:r w:rsidRPr="003B6ED3">
        <w:rPr>
          <w:rFonts w:cs="Arial" w:hint="cs"/>
          <w:i/>
          <w:iCs/>
          <w:sz w:val="16"/>
          <w:szCs w:val="16"/>
          <w:rtl/>
        </w:rPr>
        <w:t>שדה חרושה</w:t>
      </w:r>
      <w:r w:rsidRPr="003B6ED3">
        <w:rPr>
          <w:rFonts w:cs="Arial"/>
          <w:sz w:val="28"/>
          <w:szCs w:val="28"/>
          <w:rtl/>
        </w:rPr>
        <w:t xml:space="preserve"> </w:t>
      </w:r>
      <w:r w:rsidRPr="00AF1D22">
        <w:rPr>
          <w:rFonts w:cs="Arial"/>
          <w:sz w:val="28"/>
          <w:szCs w:val="28"/>
          <w:rtl/>
        </w:rPr>
        <w:t xml:space="preserve">מן העכו"ם בשביעית </w:t>
      </w:r>
      <w:r w:rsidRPr="003B6ED3">
        <w:rPr>
          <w:rFonts w:cs="Arial" w:hint="cs"/>
          <w:i/>
          <w:iCs/>
          <w:sz w:val="16"/>
          <w:szCs w:val="16"/>
          <w:rtl/>
        </w:rPr>
        <w:t>על מנת לזורעה במוצאי שביעית</w:t>
      </w:r>
      <w:r w:rsidRPr="003B6ED3">
        <w:rPr>
          <w:rFonts w:cs="Arial" w:hint="cs"/>
          <w:sz w:val="28"/>
          <w:szCs w:val="28"/>
          <w:rtl/>
        </w:rPr>
        <w:t>,</w:t>
      </w:r>
      <w:r w:rsidRPr="003B6ED3">
        <w:rPr>
          <w:rFonts w:cs="Arial"/>
          <w:sz w:val="28"/>
          <w:szCs w:val="28"/>
          <w:rtl/>
        </w:rPr>
        <w:t xml:space="preserve"> </w:t>
      </w:r>
      <w:r w:rsidRPr="00AF1D22">
        <w:rPr>
          <w:rFonts w:cs="Arial"/>
          <w:sz w:val="28"/>
          <w:szCs w:val="28"/>
          <w:rtl/>
        </w:rPr>
        <w:t>אבל לא מישראל</w:t>
      </w:r>
      <w:r w:rsidRPr="003B6ED3">
        <w:rPr>
          <w:rFonts w:cs="Arial" w:hint="cs"/>
          <w:sz w:val="28"/>
          <w:szCs w:val="28"/>
          <w:rtl/>
        </w:rPr>
        <w:t>.</w:t>
      </w:r>
      <w:r w:rsidRPr="00AF1D22">
        <w:rPr>
          <w:rFonts w:cs="Arial"/>
          <w:sz w:val="28"/>
          <w:szCs w:val="28"/>
          <w:rtl/>
        </w:rPr>
        <w:t xml:space="preserve"> ומחזיקים ידי עכו"ם בשביעית</w:t>
      </w:r>
      <w:r w:rsidRPr="003B6ED3">
        <w:rPr>
          <w:rFonts w:cs="Arial" w:hint="cs"/>
          <w:sz w:val="28"/>
          <w:szCs w:val="28"/>
          <w:rtl/>
        </w:rPr>
        <w:t>,</w:t>
      </w:r>
      <w:r w:rsidRPr="00AF1D22">
        <w:rPr>
          <w:rFonts w:cs="Arial"/>
          <w:sz w:val="28"/>
          <w:szCs w:val="28"/>
          <w:rtl/>
        </w:rPr>
        <w:t xml:space="preserve"> אבל לא ע"י ישראל</w:t>
      </w:r>
      <w:r w:rsidRPr="003B6ED3">
        <w:rPr>
          <w:rFonts w:cs="Arial" w:hint="cs"/>
          <w:sz w:val="28"/>
          <w:szCs w:val="28"/>
          <w:rtl/>
        </w:rPr>
        <w:t>.</w:t>
      </w:r>
      <w:r w:rsidRPr="00AF1D22">
        <w:rPr>
          <w:rFonts w:cs="Arial"/>
          <w:sz w:val="28"/>
          <w:szCs w:val="28"/>
          <w:rtl/>
        </w:rPr>
        <w:t xml:space="preserve"> ושואלין בשלומן מפני דרכי שלום:</w:t>
      </w:r>
    </w:p>
    <w:p w14:paraId="4B0FA093" w14:textId="779EA86A" w:rsidR="00987FFB" w:rsidRPr="00AF1D22" w:rsidRDefault="00987FFB" w:rsidP="00AF1D22">
      <w:pPr>
        <w:bidi/>
        <w:rPr>
          <w:sz w:val="24"/>
        </w:rPr>
      </w:pPr>
      <w:r w:rsidRPr="00AF1D22">
        <w:rPr>
          <w:rFonts w:cs="Arial"/>
          <w:sz w:val="24"/>
          <w:szCs w:val="24"/>
          <w:rtl/>
        </w:rPr>
        <w:t xml:space="preserve"> גמ'</w:t>
      </w:r>
      <w:r w:rsidRPr="004B7F9B">
        <w:rPr>
          <w:rFonts w:cs="Arial" w:hint="cs"/>
          <w:sz w:val="24"/>
          <w:szCs w:val="24"/>
          <w:rtl/>
        </w:rPr>
        <w:t xml:space="preserve">: </w:t>
      </w:r>
      <w:r w:rsidRPr="00A12978">
        <w:rPr>
          <w:rFonts w:cs="Arial" w:hint="cs"/>
          <w:b/>
          <w:bCs/>
          <w:sz w:val="24"/>
          <w:szCs w:val="24"/>
          <w:rtl/>
        </w:rPr>
        <w:t xml:space="preserve">כיצד </w:t>
      </w:r>
      <w:r w:rsidRPr="00A12978">
        <w:rPr>
          <w:rFonts w:cs="Arial"/>
          <w:b/>
          <w:bCs/>
          <w:sz w:val="24"/>
          <w:szCs w:val="24"/>
          <w:rtl/>
        </w:rPr>
        <w:t>מחזיקים ידי עכו"ם בשביעית</w:t>
      </w:r>
      <w:r w:rsidRPr="00A12978">
        <w:rPr>
          <w:rFonts w:cs="Arial" w:hint="cs"/>
          <w:b/>
          <w:bCs/>
          <w:sz w:val="24"/>
          <w:szCs w:val="24"/>
          <w:rtl/>
        </w:rPr>
        <w:t>?.</w:t>
      </w:r>
      <w:r w:rsidRPr="00AF1D22">
        <w:rPr>
          <w:rFonts w:cs="Arial"/>
          <w:sz w:val="24"/>
          <w:szCs w:val="24"/>
          <w:rtl/>
        </w:rPr>
        <w:t xml:space="preserve"> רבי חייא </w:t>
      </w:r>
      <w:r w:rsidRPr="004B7F9B">
        <w:rPr>
          <w:rFonts w:cs="Arial" w:hint="cs"/>
          <w:sz w:val="24"/>
          <w:szCs w:val="24"/>
          <w:rtl/>
        </w:rPr>
        <w:t>ו</w:t>
      </w:r>
      <w:r w:rsidRPr="004B7F9B">
        <w:rPr>
          <w:rFonts w:cs="Arial"/>
          <w:sz w:val="24"/>
          <w:szCs w:val="24"/>
          <w:rtl/>
        </w:rPr>
        <w:t>רבי</w:t>
      </w:r>
      <w:r w:rsidRPr="00AF1D22">
        <w:rPr>
          <w:rFonts w:cs="Arial"/>
          <w:sz w:val="24"/>
          <w:szCs w:val="24"/>
          <w:rtl/>
        </w:rPr>
        <w:t xml:space="preserve"> אימי</w:t>
      </w:r>
      <w:r w:rsidRPr="004B7F9B">
        <w:rPr>
          <w:rFonts w:cs="Arial" w:hint="cs"/>
          <w:sz w:val="24"/>
          <w:szCs w:val="24"/>
          <w:rtl/>
        </w:rPr>
        <w:t>.</w:t>
      </w:r>
      <w:r w:rsidRPr="00AF1D22">
        <w:rPr>
          <w:rFonts w:cs="Arial"/>
          <w:sz w:val="24"/>
          <w:szCs w:val="24"/>
          <w:rtl/>
        </w:rPr>
        <w:t xml:space="preserve"> חד אמר </w:t>
      </w:r>
      <w:r w:rsidRPr="00A12978">
        <w:rPr>
          <w:rFonts w:cs="Arial" w:hint="cs"/>
          <w:b/>
          <w:bCs/>
          <w:sz w:val="24"/>
          <w:szCs w:val="24"/>
          <w:rtl/>
        </w:rPr>
        <w:t>שמותר לאמר לגוי</w:t>
      </w:r>
      <w:r>
        <w:rPr>
          <w:rFonts w:cs="Arial" w:hint="cs"/>
          <w:sz w:val="24"/>
          <w:szCs w:val="24"/>
          <w:rtl/>
        </w:rPr>
        <w:t xml:space="preserve"> </w:t>
      </w:r>
      <w:r w:rsidRPr="00AF1D22">
        <w:rPr>
          <w:rFonts w:cs="Arial"/>
          <w:sz w:val="24"/>
          <w:szCs w:val="24"/>
          <w:rtl/>
        </w:rPr>
        <w:t>חרש בה טבאות ואנא נסב לה מנך בתר שמיטתא</w:t>
      </w:r>
      <w:r w:rsidRPr="004B7F9B">
        <w:rPr>
          <w:rFonts w:cs="Arial" w:hint="cs"/>
          <w:sz w:val="24"/>
          <w:szCs w:val="24"/>
          <w:rtl/>
        </w:rPr>
        <w:t>.</w:t>
      </w:r>
      <w:r w:rsidRPr="00AF1D22">
        <w:rPr>
          <w:rFonts w:cs="Arial"/>
          <w:sz w:val="24"/>
          <w:szCs w:val="24"/>
          <w:rtl/>
        </w:rPr>
        <w:t xml:space="preserve"> וחרנא אמר</w:t>
      </w:r>
      <w:r w:rsidRPr="004B7F9B">
        <w:rPr>
          <w:rFonts w:cs="Arial" w:hint="cs"/>
          <w:sz w:val="24"/>
          <w:szCs w:val="24"/>
          <w:rtl/>
        </w:rPr>
        <w:t>,</w:t>
      </w:r>
      <w:r w:rsidRPr="00AF1D22">
        <w:rPr>
          <w:rFonts w:cs="Arial"/>
          <w:sz w:val="24"/>
          <w:szCs w:val="24"/>
          <w:rtl/>
        </w:rPr>
        <w:t xml:space="preserve"> </w:t>
      </w:r>
      <w:r w:rsidR="00CA0AB6" w:rsidRPr="00CA0AB6">
        <w:rPr>
          <w:rFonts w:cs="Arial" w:hint="cs"/>
          <w:b/>
          <w:bCs/>
          <w:sz w:val="24"/>
          <w:szCs w:val="24"/>
          <w:rtl/>
        </w:rPr>
        <w:t>שאומר לו</w:t>
      </w:r>
      <w:r w:rsidR="00CA0AB6">
        <w:rPr>
          <w:rFonts w:cs="Arial" w:hint="cs"/>
          <w:sz w:val="24"/>
          <w:szCs w:val="24"/>
          <w:rtl/>
        </w:rPr>
        <w:t xml:space="preserve"> </w:t>
      </w:r>
      <w:r w:rsidRPr="00AF1D22">
        <w:rPr>
          <w:rFonts w:cs="Arial"/>
          <w:sz w:val="24"/>
          <w:szCs w:val="24"/>
          <w:rtl/>
        </w:rPr>
        <w:t>אישר</w:t>
      </w:r>
      <w:r w:rsidRPr="004B7F9B">
        <w:rPr>
          <w:rFonts w:cs="Arial" w:hint="cs"/>
          <w:sz w:val="24"/>
          <w:szCs w:val="24"/>
          <w:rtl/>
        </w:rPr>
        <w:t>.</w:t>
      </w:r>
      <w:r w:rsidRPr="00AF1D22">
        <w:rPr>
          <w:rFonts w:cs="Arial"/>
          <w:sz w:val="24"/>
          <w:szCs w:val="24"/>
          <w:rtl/>
        </w:rPr>
        <w:t xml:space="preserve"> מ"ד </w:t>
      </w:r>
      <w:r w:rsidR="00CA0AB6" w:rsidRPr="00CA0AB6">
        <w:rPr>
          <w:rFonts w:cs="Arial" w:hint="cs"/>
          <w:b/>
          <w:bCs/>
          <w:sz w:val="24"/>
          <w:szCs w:val="24"/>
          <w:rtl/>
        </w:rPr>
        <w:t>שאומר לו</w:t>
      </w:r>
      <w:r w:rsidR="00CA0AB6">
        <w:rPr>
          <w:rFonts w:cs="Arial" w:hint="cs"/>
          <w:sz w:val="24"/>
          <w:szCs w:val="24"/>
          <w:rtl/>
        </w:rPr>
        <w:t xml:space="preserve"> </w:t>
      </w:r>
      <w:r w:rsidRPr="00AF1D22">
        <w:rPr>
          <w:rFonts w:cs="Arial"/>
          <w:sz w:val="24"/>
          <w:szCs w:val="24"/>
          <w:rtl/>
        </w:rPr>
        <w:t>חרוש בה טבאות ואנא נסב לה מינך בתר שמיטתא</w:t>
      </w:r>
      <w:r w:rsidRPr="004B7F9B">
        <w:rPr>
          <w:rFonts w:cs="Arial" w:hint="cs"/>
          <w:sz w:val="24"/>
          <w:szCs w:val="24"/>
          <w:rtl/>
        </w:rPr>
        <w:t>,</w:t>
      </w:r>
      <w:r w:rsidRPr="00AF1D22">
        <w:rPr>
          <w:rFonts w:cs="Arial"/>
          <w:sz w:val="24"/>
          <w:szCs w:val="24"/>
          <w:rtl/>
        </w:rPr>
        <w:t xml:space="preserve"> מהו שואלין בשלומן</w:t>
      </w:r>
      <w:r w:rsidRPr="004B7F9B">
        <w:rPr>
          <w:rFonts w:cs="Arial" w:hint="cs"/>
          <w:sz w:val="24"/>
          <w:szCs w:val="24"/>
          <w:rtl/>
        </w:rPr>
        <w:t>?</w:t>
      </w:r>
      <w:r w:rsidRPr="00AF1D22">
        <w:rPr>
          <w:rFonts w:cs="Arial"/>
          <w:sz w:val="24"/>
          <w:szCs w:val="24"/>
          <w:rtl/>
        </w:rPr>
        <w:t xml:space="preserve"> אישר</w:t>
      </w:r>
      <w:r w:rsidRPr="004B7F9B">
        <w:rPr>
          <w:rFonts w:cs="Arial" w:hint="cs"/>
          <w:sz w:val="24"/>
          <w:szCs w:val="24"/>
          <w:rtl/>
        </w:rPr>
        <w:t>.</w:t>
      </w:r>
      <w:r w:rsidRPr="00AF1D22">
        <w:rPr>
          <w:rFonts w:cs="Arial"/>
          <w:sz w:val="24"/>
          <w:szCs w:val="24"/>
          <w:rtl/>
        </w:rPr>
        <w:t xml:space="preserve"> מ"ד </w:t>
      </w:r>
      <w:r w:rsidRPr="00A12978">
        <w:rPr>
          <w:rFonts w:cs="Arial" w:hint="cs"/>
          <w:b/>
          <w:bCs/>
          <w:sz w:val="24"/>
          <w:szCs w:val="24"/>
          <w:rtl/>
        </w:rPr>
        <w:t xml:space="preserve">מחזקין ידי עכו"ם בשביעית </w:t>
      </w:r>
      <w:r w:rsidR="00CA0AB6">
        <w:rPr>
          <w:rFonts w:cs="Arial" w:hint="cs"/>
          <w:b/>
          <w:bCs/>
          <w:sz w:val="24"/>
          <w:szCs w:val="24"/>
          <w:rtl/>
        </w:rPr>
        <w:t>הכוונה שאומר לו</w:t>
      </w:r>
      <w:r w:rsidRPr="004B7F9B">
        <w:rPr>
          <w:rFonts w:cs="Arial" w:hint="cs"/>
          <w:sz w:val="24"/>
          <w:szCs w:val="24"/>
          <w:rtl/>
        </w:rPr>
        <w:t xml:space="preserve"> </w:t>
      </w:r>
      <w:r w:rsidRPr="00AF1D22">
        <w:rPr>
          <w:rFonts w:cs="Arial"/>
          <w:sz w:val="24"/>
          <w:szCs w:val="24"/>
          <w:rtl/>
        </w:rPr>
        <w:t>אישר</w:t>
      </w:r>
      <w:r w:rsidRPr="004B7F9B">
        <w:rPr>
          <w:rFonts w:cs="Arial" w:hint="cs"/>
          <w:sz w:val="24"/>
          <w:szCs w:val="24"/>
          <w:rtl/>
        </w:rPr>
        <w:t>,</w:t>
      </w:r>
      <w:r w:rsidRPr="00AF1D22">
        <w:rPr>
          <w:rFonts w:cs="Arial"/>
          <w:sz w:val="24"/>
          <w:szCs w:val="24"/>
          <w:rtl/>
        </w:rPr>
        <w:t xml:space="preserve"> מהו שואלין בשלומן</w:t>
      </w:r>
      <w:r w:rsidRPr="004B7F9B">
        <w:rPr>
          <w:rFonts w:cs="Arial" w:hint="cs"/>
          <w:sz w:val="24"/>
          <w:szCs w:val="24"/>
          <w:rtl/>
        </w:rPr>
        <w:t>?</w:t>
      </w:r>
      <w:r w:rsidRPr="00AF1D22">
        <w:rPr>
          <w:rFonts w:cs="Arial"/>
          <w:sz w:val="24"/>
          <w:szCs w:val="24"/>
          <w:rtl/>
        </w:rPr>
        <w:t xml:space="preserve"> בשלום ישראל</w:t>
      </w:r>
      <w:r w:rsidRPr="004B7F9B">
        <w:rPr>
          <w:rFonts w:cs="Arial" w:hint="cs"/>
          <w:sz w:val="24"/>
          <w:szCs w:val="24"/>
          <w:rtl/>
        </w:rPr>
        <w:t xml:space="preserve">. </w:t>
      </w:r>
      <w:r w:rsidRPr="00A12978">
        <w:rPr>
          <w:rFonts w:cs="Arial" w:hint="cs"/>
          <w:b/>
          <w:bCs/>
          <w:sz w:val="24"/>
          <w:szCs w:val="24"/>
          <w:rtl/>
        </w:rPr>
        <w:t xml:space="preserve">שאומר </w:t>
      </w:r>
      <w:r w:rsidR="00CA0AB6">
        <w:rPr>
          <w:rFonts w:cs="Arial" w:hint="cs"/>
          <w:b/>
          <w:bCs/>
          <w:sz w:val="24"/>
          <w:szCs w:val="24"/>
          <w:rtl/>
        </w:rPr>
        <w:t>לישראל הנובד בשביעית</w:t>
      </w:r>
      <w:r w:rsidRPr="00AF1D22">
        <w:rPr>
          <w:rFonts w:cs="Arial"/>
          <w:sz w:val="24"/>
          <w:szCs w:val="24"/>
          <w:rtl/>
        </w:rPr>
        <w:t xml:space="preserve"> שלום עליכם</w:t>
      </w:r>
      <w:r w:rsidRPr="004B7F9B">
        <w:rPr>
          <w:rFonts w:cs="Arial" w:hint="cs"/>
          <w:sz w:val="24"/>
          <w:szCs w:val="24"/>
          <w:rtl/>
        </w:rPr>
        <w:t>.</w:t>
      </w:r>
      <w:r w:rsidRPr="00AF1D22">
        <w:rPr>
          <w:rFonts w:cs="Arial"/>
          <w:sz w:val="24"/>
          <w:szCs w:val="24"/>
          <w:rtl/>
        </w:rPr>
        <w:t xml:space="preserve"> דלמא</w:t>
      </w:r>
      <w:r w:rsidRPr="004B7F9B">
        <w:rPr>
          <w:rFonts w:cs="Arial" w:hint="cs"/>
          <w:sz w:val="24"/>
          <w:szCs w:val="24"/>
          <w:rtl/>
        </w:rPr>
        <w:t>.</w:t>
      </w:r>
      <w:r w:rsidRPr="00AF1D22">
        <w:rPr>
          <w:rFonts w:cs="Arial"/>
          <w:sz w:val="24"/>
          <w:szCs w:val="24"/>
          <w:rtl/>
        </w:rPr>
        <w:t xml:space="preserve"> רבי חיננא בר פפא ורבי שמואל בר נחמן עברון על חד מחורשי שביעית</w:t>
      </w:r>
      <w:r w:rsidRPr="004B7F9B">
        <w:rPr>
          <w:rFonts w:cs="Arial" w:hint="cs"/>
          <w:sz w:val="24"/>
          <w:szCs w:val="24"/>
          <w:rtl/>
        </w:rPr>
        <w:t>.</w:t>
      </w:r>
      <w:r w:rsidRPr="00AF1D22">
        <w:rPr>
          <w:rFonts w:cs="Arial"/>
          <w:sz w:val="24"/>
          <w:szCs w:val="24"/>
          <w:rtl/>
        </w:rPr>
        <w:t xml:space="preserve"> אמר ליה רבי שמואל בר נחמן</w:t>
      </w:r>
      <w:r w:rsidRPr="004B7F9B">
        <w:rPr>
          <w:rFonts w:cs="Arial" w:hint="cs"/>
          <w:sz w:val="24"/>
          <w:szCs w:val="24"/>
          <w:rtl/>
        </w:rPr>
        <w:t>,</w:t>
      </w:r>
      <w:r w:rsidRPr="00AF1D22">
        <w:rPr>
          <w:rFonts w:cs="Arial"/>
          <w:sz w:val="24"/>
          <w:szCs w:val="24"/>
          <w:rtl/>
        </w:rPr>
        <w:t xml:space="preserve"> אישר</w:t>
      </w:r>
      <w:r w:rsidRPr="004B7F9B">
        <w:rPr>
          <w:rFonts w:cs="Arial" w:hint="cs"/>
          <w:sz w:val="24"/>
          <w:szCs w:val="24"/>
          <w:rtl/>
        </w:rPr>
        <w:t>.</w:t>
      </w:r>
      <w:r w:rsidRPr="00AF1D22">
        <w:rPr>
          <w:rFonts w:cs="Arial"/>
          <w:sz w:val="24"/>
          <w:szCs w:val="24"/>
          <w:rtl/>
        </w:rPr>
        <w:t xml:space="preserve"> א"ל רבי חיננא בר פפא</w:t>
      </w:r>
      <w:r w:rsidRPr="004B7F9B">
        <w:rPr>
          <w:rFonts w:cs="Arial" w:hint="cs"/>
          <w:sz w:val="24"/>
          <w:szCs w:val="24"/>
          <w:rtl/>
        </w:rPr>
        <w:t>.</w:t>
      </w:r>
      <w:r w:rsidRPr="00AF1D22">
        <w:rPr>
          <w:rFonts w:cs="Arial"/>
          <w:sz w:val="24"/>
          <w:szCs w:val="24"/>
          <w:rtl/>
        </w:rPr>
        <w:t xml:space="preserve"> לא כן אולפן רבי [תהילים קכט ח] ולא אמרו העוברים </w:t>
      </w:r>
      <w:r w:rsidRPr="00A12978">
        <w:rPr>
          <w:rFonts w:cs="Arial" w:hint="cs"/>
          <w:b/>
          <w:bCs/>
          <w:sz w:val="24"/>
          <w:szCs w:val="24"/>
          <w:rtl/>
        </w:rPr>
        <w:t>ברכת ה עליכם</w:t>
      </w:r>
      <w:r w:rsidRPr="004B7F9B">
        <w:rPr>
          <w:rFonts w:cs="Arial" w:hint="cs"/>
          <w:sz w:val="24"/>
          <w:szCs w:val="24"/>
          <w:rtl/>
        </w:rPr>
        <w:t xml:space="preserve">. </w:t>
      </w:r>
      <w:r w:rsidRPr="00AF1D22">
        <w:rPr>
          <w:rFonts w:cs="Arial"/>
          <w:sz w:val="24"/>
          <w:szCs w:val="24"/>
          <w:rtl/>
        </w:rPr>
        <w:t>מכאן שאסור לומר לחורשי שביעית אישר</w:t>
      </w:r>
      <w:r w:rsidRPr="004B7F9B">
        <w:rPr>
          <w:rFonts w:cs="Arial" w:hint="cs"/>
          <w:sz w:val="24"/>
          <w:szCs w:val="24"/>
          <w:rtl/>
        </w:rPr>
        <w:t>?</w:t>
      </w:r>
      <w:r w:rsidRPr="00AF1D22">
        <w:rPr>
          <w:rFonts w:cs="Arial"/>
          <w:sz w:val="24"/>
          <w:szCs w:val="24"/>
          <w:rtl/>
        </w:rPr>
        <w:t xml:space="preserve"> א"ל</w:t>
      </w:r>
      <w:r w:rsidRPr="004B7F9B">
        <w:rPr>
          <w:rFonts w:cs="Arial" w:hint="cs"/>
          <w:sz w:val="24"/>
          <w:szCs w:val="24"/>
          <w:rtl/>
        </w:rPr>
        <w:t>,</w:t>
      </w:r>
      <w:r w:rsidRPr="00AF1D22">
        <w:rPr>
          <w:rFonts w:cs="Arial"/>
          <w:sz w:val="24"/>
          <w:szCs w:val="24"/>
          <w:rtl/>
        </w:rPr>
        <w:t xml:space="preserve"> לקרות אתה יודע</w:t>
      </w:r>
      <w:r w:rsidRPr="004B7F9B">
        <w:rPr>
          <w:rFonts w:cs="Arial" w:hint="cs"/>
          <w:sz w:val="24"/>
          <w:szCs w:val="24"/>
          <w:rtl/>
        </w:rPr>
        <w:t>,</w:t>
      </w:r>
      <w:r w:rsidRPr="00AF1D22">
        <w:rPr>
          <w:rFonts w:cs="Arial"/>
          <w:sz w:val="24"/>
          <w:szCs w:val="24"/>
          <w:rtl/>
        </w:rPr>
        <w:t xml:space="preserve"> לדרוש אין אתה יודע</w:t>
      </w:r>
      <w:r w:rsidRPr="004B7F9B">
        <w:rPr>
          <w:rFonts w:cs="Arial" w:hint="cs"/>
          <w:sz w:val="24"/>
          <w:szCs w:val="24"/>
          <w:rtl/>
        </w:rPr>
        <w:t>.</w:t>
      </w:r>
      <w:r w:rsidRPr="00AF1D22">
        <w:rPr>
          <w:rFonts w:cs="Arial"/>
          <w:sz w:val="24"/>
          <w:szCs w:val="24"/>
          <w:rtl/>
        </w:rPr>
        <w:t xml:space="preserve"> ולא אמרו העוברים</w:t>
      </w:r>
      <w:r w:rsidRPr="004B7F9B">
        <w:rPr>
          <w:rFonts w:cs="Arial" w:hint="cs"/>
          <w:sz w:val="24"/>
          <w:szCs w:val="24"/>
          <w:rtl/>
        </w:rPr>
        <w:t>,</w:t>
      </w:r>
      <w:r w:rsidRPr="00AF1D22">
        <w:rPr>
          <w:rFonts w:cs="Arial"/>
          <w:sz w:val="24"/>
          <w:szCs w:val="24"/>
          <w:rtl/>
        </w:rPr>
        <w:t xml:space="preserve"> אלו עובדי כוכבים שהן עוברין מן העולם</w:t>
      </w:r>
      <w:r w:rsidRPr="004B7F9B">
        <w:rPr>
          <w:rFonts w:cs="Arial" w:hint="cs"/>
          <w:sz w:val="24"/>
          <w:szCs w:val="24"/>
          <w:rtl/>
        </w:rPr>
        <w:t>,</w:t>
      </w:r>
      <w:r w:rsidRPr="00AF1D22">
        <w:rPr>
          <w:rFonts w:cs="Arial"/>
          <w:sz w:val="24"/>
          <w:szCs w:val="24"/>
          <w:rtl/>
        </w:rPr>
        <w:t xml:space="preserve"> ולא אמרו לישראל ברכת ה' עליכם</w:t>
      </w:r>
      <w:r w:rsidRPr="004B7F9B">
        <w:rPr>
          <w:rFonts w:cs="Arial" w:hint="cs"/>
          <w:sz w:val="24"/>
          <w:szCs w:val="24"/>
          <w:rtl/>
        </w:rPr>
        <w:t>.</w:t>
      </w:r>
      <w:r w:rsidRPr="00AF1D22">
        <w:rPr>
          <w:rFonts w:cs="Arial"/>
          <w:sz w:val="24"/>
          <w:szCs w:val="24"/>
          <w:rtl/>
        </w:rPr>
        <w:t xml:space="preserve"> מה ישראל אומרים</w:t>
      </w:r>
      <w:r w:rsidRPr="004B7F9B">
        <w:rPr>
          <w:rFonts w:cs="Arial" w:hint="cs"/>
          <w:sz w:val="24"/>
          <w:szCs w:val="24"/>
          <w:rtl/>
        </w:rPr>
        <w:t>?</w:t>
      </w:r>
      <w:r w:rsidRPr="00AF1D22">
        <w:rPr>
          <w:rFonts w:cs="Arial"/>
          <w:sz w:val="24"/>
          <w:szCs w:val="24"/>
          <w:rtl/>
        </w:rPr>
        <w:t xml:space="preserve"> ברכנו אתכם בשם ה'</w:t>
      </w:r>
      <w:r w:rsidRPr="004B7F9B">
        <w:rPr>
          <w:rFonts w:cs="Arial" w:hint="cs"/>
          <w:sz w:val="24"/>
          <w:szCs w:val="24"/>
          <w:rtl/>
        </w:rPr>
        <w:t>.</w:t>
      </w:r>
      <w:r w:rsidRPr="00AF1D22">
        <w:rPr>
          <w:rFonts w:cs="Arial"/>
          <w:sz w:val="24"/>
          <w:szCs w:val="24"/>
          <w:rtl/>
        </w:rPr>
        <w:t xml:space="preserve"> לא דייכם כל הברכות הבאות לעולם בשבילנו</w:t>
      </w:r>
      <w:r w:rsidRPr="004B7F9B">
        <w:rPr>
          <w:rFonts w:cs="Arial" w:hint="cs"/>
          <w:sz w:val="24"/>
          <w:szCs w:val="24"/>
          <w:rtl/>
        </w:rPr>
        <w:t>,</w:t>
      </w:r>
      <w:r w:rsidRPr="00AF1D22">
        <w:rPr>
          <w:rFonts w:cs="Arial"/>
          <w:sz w:val="24"/>
          <w:szCs w:val="24"/>
          <w:rtl/>
        </w:rPr>
        <w:t xml:space="preserve"> ואין אתם אומרים לנו בואו וטלו לכם מן הברכות הללו</w:t>
      </w:r>
      <w:r w:rsidRPr="004B7F9B">
        <w:rPr>
          <w:rFonts w:cs="Arial" w:hint="cs"/>
          <w:sz w:val="24"/>
          <w:szCs w:val="24"/>
          <w:rtl/>
        </w:rPr>
        <w:t>.</w:t>
      </w:r>
      <w:r w:rsidRPr="00AF1D22">
        <w:rPr>
          <w:rFonts w:cs="Arial"/>
          <w:sz w:val="24"/>
          <w:szCs w:val="24"/>
          <w:rtl/>
        </w:rPr>
        <w:t xml:space="preserve"> ולא עוד</w:t>
      </w:r>
      <w:r w:rsidRPr="004B7F9B">
        <w:rPr>
          <w:rFonts w:cs="Arial" w:hint="cs"/>
          <w:sz w:val="24"/>
          <w:szCs w:val="24"/>
          <w:rtl/>
        </w:rPr>
        <w:t>,</w:t>
      </w:r>
      <w:r w:rsidRPr="00AF1D22">
        <w:rPr>
          <w:rFonts w:cs="Arial"/>
          <w:sz w:val="24"/>
          <w:szCs w:val="24"/>
          <w:rtl/>
        </w:rPr>
        <w:t xml:space="preserve"> אלא שאתם מגלגלין עלינו פיסים וזימיות גולגליות וארנוניות</w:t>
      </w:r>
      <w:r w:rsidRPr="004B7F9B">
        <w:rPr>
          <w:rFonts w:cs="Arial" w:hint="cs"/>
          <w:sz w:val="24"/>
          <w:szCs w:val="24"/>
          <w:rtl/>
        </w:rPr>
        <w:t>.</w:t>
      </w:r>
      <w:r w:rsidRPr="00AF1D22">
        <w:rPr>
          <w:rFonts w:cs="Arial"/>
          <w:sz w:val="24"/>
          <w:szCs w:val="24"/>
          <w:rtl/>
        </w:rPr>
        <w:t xml:space="preserve"> הורה רבי אימי </w:t>
      </w:r>
      <w:r w:rsidRPr="00A12978">
        <w:rPr>
          <w:rFonts w:cs="Arial" w:hint="cs"/>
          <w:b/>
          <w:bCs/>
          <w:sz w:val="24"/>
          <w:szCs w:val="24"/>
          <w:rtl/>
        </w:rPr>
        <w:t>שמותר</w:t>
      </w:r>
      <w:r w:rsidRPr="004B7F9B">
        <w:rPr>
          <w:rFonts w:cs="Arial" w:hint="cs"/>
          <w:sz w:val="24"/>
          <w:szCs w:val="24"/>
          <w:rtl/>
        </w:rPr>
        <w:t xml:space="preserve"> </w:t>
      </w:r>
      <w:r w:rsidRPr="00AF1D22">
        <w:rPr>
          <w:rFonts w:cs="Arial"/>
          <w:sz w:val="24"/>
          <w:szCs w:val="24"/>
          <w:rtl/>
        </w:rPr>
        <w:t xml:space="preserve">לרדות </w:t>
      </w:r>
      <w:r w:rsidRPr="00A12978">
        <w:rPr>
          <w:rFonts w:cs="Arial"/>
          <w:b/>
          <w:bCs/>
          <w:sz w:val="24"/>
          <w:szCs w:val="24"/>
          <w:rtl/>
        </w:rPr>
        <w:t>ע</w:t>
      </w:r>
      <w:r w:rsidRPr="00A12978">
        <w:rPr>
          <w:rFonts w:cs="Arial" w:hint="cs"/>
          <w:b/>
          <w:bCs/>
          <w:sz w:val="24"/>
          <w:szCs w:val="24"/>
          <w:rtl/>
        </w:rPr>
        <w:t>ם העכו"ם דבש מן הכוורת בשביעית</w:t>
      </w:r>
      <w:r w:rsidR="00CA0AB6">
        <w:rPr>
          <w:rFonts w:cs="Arial" w:hint="cs"/>
          <w:b/>
          <w:bCs/>
          <w:sz w:val="24"/>
          <w:szCs w:val="24"/>
          <w:rtl/>
        </w:rPr>
        <w:t>.</w:t>
      </w:r>
      <w:r w:rsidRPr="00A12978">
        <w:rPr>
          <w:rFonts w:cs="Arial" w:hint="cs"/>
          <w:b/>
          <w:bCs/>
          <w:sz w:val="24"/>
          <w:szCs w:val="24"/>
          <w:rtl/>
        </w:rPr>
        <w:t xml:space="preserve"> ולא חוששים לר"א שאמר </w:t>
      </w:r>
      <w:r w:rsidR="00CA0AB6">
        <w:rPr>
          <w:rFonts w:cs="Arial" w:hint="cs"/>
          <w:b/>
          <w:bCs/>
          <w:sz w:val="24"/>
          <w:szCs w:val="24"/>
          <w:rtl/>
        </w:rPr>
        <w:t>ש</w:t>
      </w:r>
      <w:r w:rsidRPr="00A12978">
        <w:rPr>
          <w:rFonts w:cs="Arial" w:hint="cs"/>
          <w:b/>
          <w:bCs/>
          <w:sz w:val="24"/>
          <w:szCs w:val="24"/>
          <w:rtl/>
        </w:rPr>
        <w:t>הרודה דבש חייב משום קוצר</w:t>
      </w:r>
      <w:r w:rsidRPr="00AF1D22">
        <w:rPr>
          <w:rFonts w:cs="Arial"/>
          <w:sz w:val="24"/>
          <w:szCs w:val="24"/>
          <w:rtl/>
        </w:rPr>
        <w:t>:</w:t>
      </w:r>
    </w:p>
    <w:p w14:paraId="7A75D13F" w14:textId="77777777" w:rsidR="00987FFB" w:rsidRDefault="00987FFB" w:rsidP="00987FFB">
      <w:pPr>
        <w:bidi/>
        <w:rPr>
          <w:rFonts w:cs="Arial"/>
          <w:sz w:val="24"/>
          <w:szCs w:val="24"/>
          <w:rtl/>
        </w:rPr>
      </w:pPr>
      <w:r w:rsidRPr="004B7F9B">
        <w:rPr>
          <w:rFonts w:cs="Arial"/>
          <w:sz w:val="24"/>
          <w:szCs w:val="24"/>
          <w:rtl/>
        </w:rPr>
        <w:t>תלמוד ירושלמי (וילנא) מסכת שביעית</w:t>
      </w:r>
    </w:p>
    <w:p w14:paraId="14E95CE5" w14:textId="77777777" w:rsidR="00987FFB" w:rsidRPr="00AF1D22" w:rsidRDefault="00987FFB" w:rsidP="00AF1D22">
      <w:pPr>
        <w:bidi/>
        <w:rPr>
          <w:sz w:val="28"/>
        </w:rPr>
      </w:pPr>
      <w:r w:rsidRPr="004B7F9B">
        <w:rPr>
          <w:rFonts w:cs="Arial"/>
          <w:sz w:val="24"/>
          <w:szCs w:val="24"/>
          <w:rtl/>
        </w:rPr>
        <w:t xml:space="preserve"> </w:t>
      </w:r>
      <w:r w:rsidRPr="007D0A67">
        <w:rPr>
          <w:rFonts w:cs="Arial"/>
          <w:sz w:val="28"/>
          <w:szCs w:val="28"/>
          <w:rtl/>
        </w:rPr>
        <w:t xml:space="preserve">פרק ד </w:t>
      </w:r>
      <w:r w:rsidRPr="00AF1D22">
        <w:rPr>
          <w:rFonts w:cs="Arial"/>
          <w:sz w:val="28"/>
          <w:szCs w:val="28"/>
          <w:rtl/>
        </w:rPr>
        <w:t>הלכה ד</w:t>
      </w:r>
    </w:p>
    <w:p w14:paraId="579D6C2C" w14:textId="23114259" w:rsidR="00987FFB" w:rsidRPr="007D0A67" w:rsidRDefault="00987FFB" w:rsidP="00987FFB">
      <w:pPr>
        <w:bidi/>
        <w:rPr>
          <w:rFonts w:cs="Arial"/>
          <w:sz w:val="28"/>
          <w:szCs w:val="28"/>
          <w:rtl/>
        </w:rPr>
      </w:pPr>
      <w:r w:rsidRPr="00AF1D22">
        <w:rPr>
          <w:rFonts w:cs="Arial"/>
          <w:sz w:val="28"/>
          <w:szCs w:val="28"/>
          <w:rtl/>
        </w:rPr>
        <w:t>מתני'</w:t>
      </w:r>
      <w:r w:rsidRPr="007D0A67">
        <w:rPr>
          <w:rFonts w:cs="Arial"/>
          <w:sz w:val="28"/>
          <w:szCs w:val="28"/>
        </w:rPr>
        <w:t>:</w:t>
      </w:r>
      <w:r w:rsidRPr="00AF1D22">
        <w:rPr>
          <w:rFonts w:cs="Arial"/>
          <w:sz w:val="28"/>
          <w:szCs w:val="28"/>
          <w:rtl/>
        </w:rPr>
        <w:t xml:space="preserve"> המידל בזיתים</w:t>
      </w:r>
      <w:r w:rsidRPr="007D0A67">
        <w:rPr>
          <w:rFonts w:cs="Arial" w:hint="cs"/>
          <w:sz w:val="28"/>
          <w:szCs w:val="28"/>
          <w:rtl/>
        </w:rPr>
        <w:t>.</w:t>
      </w:r>
      <w:r w:rsidRPr="00AF1D22">
        <w:rPr>
          <w:rFonts w:cs="Arial"/>
          <w:sz w:val="28"/>
          <w:szCs w:val="28"/>
          <w:rtl/>
        </w:rPr>
        <w:t xml:space="preserve"> ב"ש אומרים יגום</w:t>
      </w:r>
      <w:r w:rsidRPr="007D0A67">
        <w:rPr>
          <w:rFonts w:cs="Arial" w:hint="cs"/>
          <w:sz w:val="28"/>
          <w:szCs w:val="28"/>
          <w:rtl/>
        </w:rPr>
        <w:t>.</w:t>
      </w:r>
      <w:r w:rsidRPr="00AF1D22">
        <w:rPr>
          <w:rFonts w:cs="Arial"/>
          <w:sz w:val="28"/>
          <w:szCs w:val="28"/>
          <w:rtl/>
        </w:rPr>
        <w:t xml:space="preserve"> וב"ה אומרים ישרש</w:t>
      </w:r>
      <w:r w:rsidRPr="007D0A67">
        <w:rPr>
          <w:rFonts w:cs="Arial" w:hint="cs"/>
          <w:sz w:val="28"/>
          <w:szCs w:val="28"/>
          <w:rtl/>
        </w:rPr>
        <w:t>.</w:t>
      </w:r>
      <w:r w:rsidRPr="00AF1D22">
        <w:rPr>
          <w:rFonts w:cs="Arial"/>
          <w:sz w:val="28"/>
          <w:szCs w:val="28"/>
          <w:rtl/>
        </w:rPr>
        <w:t xml:space="preserve"> ומודים במחליק</w:t>
      </w:r>
      <w:r w:rsidRPr="007D0A67">
        <w:rPr>
          <w:rFonts w:cs="Arial" w:hint="cs"/>
          <w:sz w:val="28"/>
          <w:szCs w:val="28"/>
          <w:rtl/>
        </w:rPr>
        <w:t>,</w:t>
      </w:r>
      <w:r w:rsidRPr="00AF1D22">
        <w:rPr>
          <w:rFonts w:cs="Arial"/>
          <w:sz w:val="28"/>
          <w:szCs w:val="28"/>
          <w:rtl/>
        </w:rPr>
        <w:t xml:space="preserve"> עד שיגום</w:t>
      </w:r>
      <w:r w:rsidRPr="007D0A67">
        <w:rPr>
          <w:rFonts w:cs="Arial" w:hint="cs"/>
          <w:sz w:val="28"/>
          <w:szCs w:val="28"/>
          <w:rtl/>
        </w:rPr>
        <w:t>.</w:t>
      </w:r>
      <w:r w:rsidRPr="00AF1D22">
        <w:rPr>
          <w:rFonts w:cs="Arial"/>
          <w:sz w:val="28"/>
          <w:szCs w:val="28"/>
          <w:rtl/>
        </w:rPr>
        <w:t xml:space="preserve"> ואיזהו המידל</w:t>
      </w:r>
      <w:r w:rsidRPr="007D0A67">
        <w:rPr>
          <w:rFonts w:cs="Arial" w:hint="cs"/>
          <w:sz w:val="28"/>
          <w:szCs w:val="28"/>
          <w:rtl/>
        </w:rPr>
        <w:t>?</w:t>
      </w:r>
      <w:r w:rsidRPr="007D0A67">
        <w:rPr>
          <w:rFonts w:cs="Arial"/>
          <w:sz w:val="28"/>
          <w:szCs w:val="28"/>
          <w:rtl/>
        </w:rPr>
        <w:t xml:space="preserve"> א</w:t>
      </w:r>
      <w:r>
        <w:rPr>
          <w:rFonts w:cs="Arial" w:hint="cs"/>
          <w:sz w:val="28"/>
          <w:szCs w:val="28"/>
          <w:rtl/>
        </w:rPr>
        <w:t>חד</w:t>
      </w:r>
      <w:r w:rsidRPr="00AF1D22">
        <w:rPr>
          <w:rFonts w:cs="Arial"/>
          <w:sz w:val="28"/>
          <w:szCs w:val="28"/>
          <w:rtl/>
        </w:rPr>
        <w:t xml:space="preserve"> או שנים</w:t>
      </w:r>
      <w:r w:rsidRPr="007D0A67">
        <w:rPr>
          <w:rFonts w:cs="Arial" w:hint="cs"/>
          <w:sz w:val="28"/>
          <w:szCs w:val="28"/>
          <w:rtl/>
        </w:rPr>
        <w:t>.</w:t>
      </w:r>
      <w:r w:rsidRPr="00AF1D22">
        <w:rPr>
          <w:rFonts w:cs="Arial"/>
          <w:sz w:val="28"/>
          <w:szCs w:val="28"/>
          <w:rtl/>
        </w:rPr>
        <w:t xml:space="preserve"> המחליק</w:t>
      </w:r>
      <w:r w:rsidRPr="007D0A67">
        <w:rPr>
          <w:rFonts w:cs="Arial" w:hint="cs"/>
          <w:sz w:val="28"/>
          <w:szCs w:val="28"/>
          <w:rtl/>
        </w:rPr>
        <w:t>,</w:t>
      </w:r>
      <w:r w:rsidRPr="007D0A67">
        <w:rPr>
          <w:rFonts w:cs="Arial"/>
          <w:sz w:val="28"/>
          <w:szCs w:val="28"/>
          <w:rtl/>
        </w:rPr>
        <w:t xml:space="preserve"> </w:t>
      </w:r>
      <w:r>
        <w:rPr>
          <w:rFonts w:cs="Arial" w:hint="cs"/>
          <w:sz w:val="28"/>
          <w:szCs w:val="28"/>
          <w:rtl/>
        </w:rPr>
        <w:t>שלושה</w:t>
      </w:r>
      <w:r w:rsidRPr="00AF1D22">
        <w:rPr>
          <w:rFonts w:cs="Arial"/>
          <w:sz w:val="28"/>
          <w:szCs w:val="28"/>
          <w:rtl/>
        </w:rPr>
        <w:t xml:space="preserve"> זה בצד זה</w:t>
      </w:r>
      <w:r w:rsidRPr="007D0A67">
        <w:rPr>
          <w:rFonts w:cs="Arial" w:hint="cs"/>
          <w:sz w:val="28"/>
          <w:szCs w:val="28"/>
          <w:rtl/>
        </w:rPr>
        <w:t>.</w:t>
      </w:r>
      <w:r w:rsidRPr="00AF1D22">
        <w:rPr>
          <w:rFonts w:cs="Arial"/>
          <w:sz w:val="28"/>
          <w:szCs w:val="28"/>
          <w:rtl/>
        </w:rPr>
        <w:t xml:space="preserve"> במה דברים אמורים</w:t>
      </w:r>
      <w:r w:rsidRPr="007D0A67">
        <w:rPr>
          <w:rFonts w:cs="Arial" w:hint="cs"/>
          <w:sz w:val="28"/>
          <w:szCs w:val="28"/>
          <w:rtl/>
        </w:rPr>
        <w:t>?</w:t>
      </w:r>
      <w:r w:rsidRPr="00AF1D22">
        <w:rPr>
          <w:rFonts w:cs="Arial"/>
          <w:sz w:val="28"/>
          <w:szCs w:val="28"/>
          <w:rtl/>
        </w:rPr>
        <w:t xml:space="preserve"> מתוך שלו</w:t>
      </w:r>
      <w:r w:rsidRPr="007D0A67">
        <w:rPr>
          <w:rFonts w:cs="Arial" w:hint="cs"/>
          <w:sz w:val="28"/>
          <w:szCs w:val="28"/>
          <w:rtl/>
        </w:rPr>
        <w:t>.</w:t>
      </w:r>
      <w:r w:rsidRPr="00AF1D22">
        <w:rPr>
          <w:rFonts w:cs="Arial"/>
          <w:sz w:val="28"/>
          <w:szCs w:val="28"/>
          <w:rtl/>
        </w:rPr>
        <w:t xml:space="preserve"> אבל מתוך של חברו</w:t>
      </w:r>
      <w:r w:rsidRPr="007D0A67">
        <w:rPr>
          <w:rFonts w:cs="Arial" w:hint="cs"/>
          <w:sz w:val="28"/>
          <w:szCs w:val="28"/>
          <w:rtl/>
        </w:rPr>
        <w:t>,</w:t>
      </w:r>
      <w:r w:rsidRPr="00AF1D22">
        <w:rPr>
          <w:rFonts w:cs="Arial"/>
          <w:sz w:val="28"/>
          <w:szCs w:val="28"/>
          <w:rtl/>
        </w:rPr>
        <w:t xml:space="preserve"> אף המחליק ישרש</w:t>
      </w:r>
      <w:r w:rsidRPr="007D0A67">
        <w:rPr>
          <w:rFonts w:cs="Arial" w:hint="cs"/>
          <w:sz w:val="28"/>
          <w:szCs w:val="28"/>
          <w:rtl/>
        </w:rPr>
        <w:t>.</w:t>
      </w:r>
      <w:r w:rsidRPr="00AF1D22">
        <w:rPr>
          <w:rFonts w:cs="Arial"/>
          <w:sz w:val="28"/>
          <w:szCs w:val="28"/>
          <w:rtl/>
        </w:rPr>
        <w:t xml:space="preserve"> המבקיע בזיתים</w:t>
      </w:r>
      <w:r w:rsidRPr="007D0A67">
        <w:rPr>
          <w:rFonts w:cs="Arial" w:hint="cs"/>
          <w:sz w:val="28"/>
          <w:szCs w:val="28"/>
          <w:rtl/>
        </w:rPr>
        <w:t>,</w:t>
      </w:r>
      <w:r w:rsidRPr="00AF1D22">
        <w:rPr>
          <w:rFonts w:cs="Arial"/>
          <w:sz w:val="28"/>
          <w:szCs w:val="28"/>
          <w:rtl/>
        </w:rPr>
        <w:t xml:space="preserve"> לא יחפהו בעפר</w:t>
      </w:r>
      <w:r w:rsidRPr="007D0A67">
        <w:rPr>
          <w:rFonts w:cs="Arial" w:hint="cs"/>
          <w:sz w:val="28"/>
          <w:szCs w:val="28"/>
          <w:rtl/>
        </w:rPr>
        <w:t>.</w:t>
      </w:r>
      <w:r w:rsidRPr="00AF1D22">
        <w:rPr>
          <w:rFonts w:cs="Arial"/>
          <w:sz w:val="28"/>
          <w:szCs w:val="28"/>
          <w:rtl/>
        </w:rPr>
        <w:t xml:space="preserve"> אבל מכסהו באבנים או בקש</w:t>
      </w:r>
      <w:r w:rsidRPr="007D0A67">
        <w:rPr>
          <w:rFonts w:cs="Arial" w:hint="cs"/>
          <w:sz w:val="28"/>
          <w:szCs w:val="28"/>
          <w:rtl/>
        </w:rPr>
        <w:t>.</w:t>
      </w:r>
      <w:r w:rsidRPr="00AF1D22">
        <w:rPr>
          <w:rFonts w:cs="Arial"/>
          <w:sz w:val="28"/>
          <w:szCs w:val="28"/>
          <w:rtl/>
        </w:rPr>
        <w:t xml:space="preserve"> אין קוצצין בתולת שקמה בשביעית</w:t>
      </w:r>
      <w:r w:rsidRPr="007D0A67">
        <w:rPr>
          <w:rFonts w:cs="Arial" w:hint="cs"/>
          <w:sz w:val="28"/>
          <w:szCs w:val="28"/>
          <w:rtl/>
        </w:rPr>
        <w:t>,</w:t>
      </w:r>
      <w:r w:rsidRPr="00AF1D22">
        <w:rPr>
          <w:rFonts w:cs="Arial"/>
          <w:sz w:val="28"/>
          <w:szCs w:val="28"/>
          <w:rtl/>
        </w:rPr>
        <w:t xml:space="preserve"> מפני שהיא עבודה</w:t>
      </w:r>
      <w:r w:rsidRPr="007D0A67">
        <w:rPr>
          <w:rFonts w:cs="Arial" w:hint="cs"/>
          <w:sz w:val="28"/>
          <w:szCs w:val="28"/>
          <w:rtl/>
        </w:rPr>
        <w:t>.</w:t>
      </w:r>
      <w:r w:rsidRPr="00AF1D22">
        <w:rPr>
          <w:rFonts w:cs="Arial"/>
          <w:sz w:val="28"/>
          <w:szCs w:val="28"/>
          <w:rtl/>
        </w:rPr>
        <w:t xml:space="preserve"> רבי יהודא אומר</w:t>
      </w:r>
      <w:r w:rsidRPr="007D0A67">
        <w:rPr>
          <w:rFonts w:cs="Arial" w:hint="cs"/>
          <w:sz w:val="28"/>
          <w:szCs w:val="28"/>
          <w:rtl/>
        </w:rPr>
        <w:t>.</w:t>
      </w:r>
      <w:r w:rsidRPr="00AF1D22">
        <w:rPr>
          <w:rFonts w:cs="Arial"/>
          <w:sz w:val="28"/>
          <w:szCs w:val="28"/>
          <w:rtl/>
        </w:rPr>
        <w:t xml:space="preserve"> כדרכו אסור</w:t>
      </w:r>
      <w:r w:rsidRPr="007D0A67">
        <w:rPr>
          <w:rFonts w:cs="Arial" w:hint="cs"/>
          <w:sz w:val="28"/>
          <w:szCs w:val="28"/>
          <w:rtl/>
        </w:rPr>
        <w:t>.</w:t>
      </w:r>
      <w:r w:rsidRPr="00AF1D22">
        <w:rPr>
          <w:rFonts w:cs="Arial"/>
          <w:sz w:val="28"/>
          <w:szCs w:val="28"/>
          <w:rtl/>
        </w:rPr>
        <w:t xml:space="preserve"> אלא או מגביה עשרה טפחים</w:t>
      </w:r>
      <w:r w:rsidRPr="007D0A67">
        <w:rPr>
          <w:rFonts w:cs="Arial" w:hint="cs"/>
          <w:sz w:val="28"/>
          <w:szCs w:val="28"/>
          <w:rtl/>
        </w:rPr>
        <w:t>,</w:t>
      </w:r>
      <w:r w:rsidRPr="00AF1D22">
        <w:rPr>
          <w:rFonts w:cs="Arial"/>
          <w:sz w:val="28"/>
          <w:szCs w:val="28"/>
          <w:rtl/>
        </w:rPr>
        <w:t xml:space="preserve"> או גומם מעם הארץ:</w:t>
      </w:r>
    </w:p>
    <w:p w14:paraId="4D4BA98D" w14:textId="6CF42867" w:rsidR="00987FFB" w:rsidRPr="00AF1D22" w:rsidRDefault="00987FFB" w:rsidP="00AF1D22">
      <w:pPr>
        <w:bidi/>
        <w:rPr>
          <w:rFonts w:cs="Arial"/>
          <w:sz w:val="24"/>
          <w:szCs w:val="24"/>
          <w:rtl/>
        </w:rPr>
      </w:pPr>
      <w:r w:rsidRPr="00AF1D22">
        <w:rPr>
          <w:rFonts w:cs="Arial"/>
          <w:sz w:val="24"/>
          <w:szCs w:val="24"/>
          <w:rtl/>
        </w:rPr>
        <w:t xml:space="preserve"> גמ'</w:t>
      </w:r>
      <w:r w:rsidRPr="004B7F9B">
        <w:rPr>
          <w:rFonts w:cs="Arial" w:hint="cs"/>
          <w:sz w:val="24"/>
          <w:szCs w:val="24"/>
          <w:rtl/>
        </w:rPr>
        <w:t>:</w:t>
      </w:r>
      <w:r w:rsidRPr="004B7F9B">
        <w:rPr>
          <w:rFonts w:cs="Arial"/>
          <w:sz w:val="24"/>
          <w:szCs w:val="24"/>
          <w:rtl/>
        </w:rPr>
        <w:t xml:space="preserve"> </w:t>
      </w:r>
      <w:r w:rsidRPr="00A12978">
        <w:rPr>
          <w:rFonts w:cs="Arial" w:hint="cs"/>
          <w:b/>
          <w:bCs/>
          <w:sz w:val="28"/>
          <w:szCs w:val="28"/>
          <w:rtl/>
        </w:rPr>
        <w:t>תנן</w:t>
      </w:r>
      <w:r w:rsidRPr="004B7F9B">
        <w:rPr>
          <w:rFonts w:cs="Arial" w:hint="cs"/>
          <w:sz w:val="24"/>
          <w:szCs w:val="24"/>
          <w:rtl/>
        </w:rPr>
        <w:t>,</w:t>
      </w:r>
      <w:r w:rsidRPr="00AF1D22">
        <w:rPr>
          <w:rFonts w:cs="Arial"/>
          <w:sz w:val="24"/>
          <w:szCs w:val="24"/>
          <w:rtl/>
        </w:rPr>
        <w:t xml:space="preserve"> </w:t>
      </w:r>
      <w:r w:rsidR="00CA0AB6" w:rsidRPr="00AF1D22">
        <w:rPr>
          <w:rFonts w:cs="Arial"/>
          <w:sz w:val="24"/>
          <w:szCs w:val="24"/>
          <w:rtl/>
        </w:rPr>
        <w:t>המידל בזיתים</w:t>
      </w:r>
      <w:r w:rsidR="00CA0AB6" w:rsidRPr="00CA0AB6">
        <w:rPr>
          <w:rFonts w:cs="Arial" w:hint="cs"/>
          <w:sz w:val="24"/>
          <w:szCs w:val="24"/>
          <w:rtl/>
        </w:rPr>
        <w:t>.</w:t>
      </w:r>
      <w:r w:rsidR="00CA0AB6" w:rsidRPr="00AF1D22">
        <w:rPr>
          <w:rFonts w:cs="Arial"/>
          <w:sz w:val="24"/>
          <w:szCs w:val="24"/>
          <w:rtl/>
        </w:rPr>
        <w:t xml:space="preserve"> ב"ש אומרים יגום</w:t>
      </w:r>
      <w:r w:rsidR="00CA0AB6" w:rsidRPr="00CA0AB6">
        <w:rPr>
          <w:rFonts w:cs="Arial" w:hint="cs"/>
          <w:sz w:val="24"/>
          <w:szCs w:val="24"/>
          <w:rtl/>
        </w:rPr>
        <w:t>.</w:t>
      </w:r>
      <w:r w:rsidR="00CA0AB6" w:rsidRPr="00AF1D22">
        <w:rPr>
          <w:rFonts w:cs="Arial"/>
          <w:sz w:val="24"/>
          <w:szCs w:val="24"/>
          <w:rtl/>
        </w:rPr>
        <w:t xml:space="preserve"> וב"ה אומרים ישרש</w:t>
      </w:r>
      <w:r w:rsidR="00CA0AB6" w:rsidRPr="00CA0AB6">
        <w:rPr>
          <w:rFonts w:cs="Arial" w:hint="cs"/>
          <w:sz w:val="24"/>
          <w:szCs w:val="24"/>
          <w:rtl/>
        </w:rPr>
        <w:t>.</w:t>
      </w:r>
      <w:r w:rsidR="00CA0AB6">
        <w:rPr>
          <w:rFonts w:cs="Arial" w:hint="cs"/>
          <w:b/>
          <w:bCs/>
          <w:sz w:val="24"/>
          <w:szCs w:val="24"/>
          <w:rtl/>
        </w:rPr>
        <w:t xml:space="preserve"> </w:t>
      </w:r>
      <w:r w:rsidRPr="00A12978">
        <w:rPr>
          <w:rFonts w:cs="Arial"/>
          <w:b/>
          <w:bCs/>
          <w:sz w:val="24"/>
          <w:szCs w:val="24"/>
          <w:rtl/>
        </w:rPr>
        <w:t>ואיזהו</w:t>
      </w:r>
      <w:r w:rsidRPr="00AF1D22">
        <w:rPr>
          <w:rFonts w:cs="Arial"/>
          <w:sz w:val="24"/>
          <w:szCs w:val="24"/>
          <w:rtl/>
        </w:rPr>
        <w:t xml:space="preserve"> המידל</w:t>
      </w:r>
      <w:r w:rsidRPr="00C374E7">
        <w:rPr>
          <w:rFonts w:cs="Arial" w:hint="cs"/>
          <w:sz w:val="24"/>
          <w:szCs w:val="24"/>
          <w:rtl/>
        </w:rPr>
        <w:t>?</w:t>
      </w:r>
      <w:r w:rsidRPr="00C374E7">
        <w:rPr>
          <w:rFonts w:cs="Arial"/>
          <w:sz w:val="24"/>
          <w:szCs w:val="24"/>
          <w:rtl/>
        </w:rPr>
        <w:t xml:space="preserve"> </w:t>
      </w:r>
      <w:r w:rsidRPr="00A12978">
        <w:rPr>
          <w:rFonts w:cs="Arial"/>
          <w:b/>
          <w:bCs/>
          <w:sz w:val="24"/>
          <w:szCs w:val="24"/>
          <w:rtl/>
        </w:rPr>
        <w:t>א</w:t>
      </w:r>
      <w:r w:rsidRPr="00A12978">
        <w:rPr>
          <w:rFonts w:cs="Arial" w:hint="cs"/>
          <w:b/>
          <w:bCs/>
          <w:sz w:val="24"/>
          <w:szCs w:val="24"/>
          <w:rtl/>
        </w:rPr>
        <w:t>חד</w:t>
      </w:r>
      <w:r w:rsidRPr="00A12978">
        <w:rPr>
          <w:rFonts w:cs="Arial"/>
          <w:b/>
          <w:bCs/>
          <w:sz w:val="24"/>
          <w:szCs w:val="24"/>
          <w:rtl/>
        </w:rPr>
        <w:t xml:space="preserve"> או שנים</w:t>
      </w:r>
      <w:r w:rsidRPr="00A12978">
        <w:rPr>
          <w:rFonts w:cs="Arial" w:hint="cs"/>
          <w:b/>
          <w:bCs/>
          <w:sz w:val="28"/>
          <w:szCs w:val="28"/>
          <w:rtl/>
        </w:rPr>
        <w:t>.</w:t>
      </w:r>
      <w:r w:rsidR="00F9045A">
        <w:rPr>
          <w:rFonts w:cs="Arial" w:hint="cs"/>
          <w:b/>
          <w:bCs/>
          <w:sz w:val="28"/>
          <w:szCs w:val="28"/>
          <w:rtl/>
        </w:rPr>
        <w:t>מה הכוונה</w:t>
      </w:r>
      <w:r w:rsidRPr="00A12978">
        <w:rPr>
          <w:rFonts w:cs="Arial" w:hint="cs"/>
          <w:b/>
          <w:bCs/>
          <w:sz w:val="24"/>
          <w:szCs w:val="24"/>
          <w:rtl/>
        </w:rPr>
        <w:t>?</w:t>
      </w:r>
      <w:r w:rsidRPr="00A12978">
        <w:rPr>
          <w:rFonts w:cs="Arial"/>
          <w:b/>
          <w:bCs/>
          <w:sz w:val="24"/>
          <w:szCs w:val="24"/>
          <w:rtl/>
        </w:rPr>
        <w:t xml:space="preserve"> </w:t>
      </w:r>
      <w:r w:rsidRPr="00A12978">
        <w:rPr>
          <w:rFonts w:cs="Arial" w:hint="cs"/>
          <w:b/>
          <w:bCs/>
          <w:sz w:val="24"/>
          <w:szCs w:val="24"/>
          <w:rtl/>
        </w:rPr>
        <w:t>האם</w:t>
      </w:r>
      <w:r w:rsidRPr="00AF1D22">
        <w:rPr>
          <w:rFonts w:cs="Arial"/>
          <w:sz w:val="24"/>
          <w:szCs w:val="24"/>
          <w:rtl/>
        </w:rPr>
        <w:t xml:space="preserve"> נוטל אחד ומניח שנים</w:t>
      </w:r>
      <w:r>
        <w:rPr>
          <w:rFonts w:cs="Arial" w:hint="cs"/>
          <w:sz w:val="24"/>
          <w:szCs w:val="24"/>
          <w:rtl/>
        </w:rPr>
        <w:t>,</w:t>
      </w:r>
      <w:r w:rsidRPr="00AF1D22">
        <w:rPr>
          <w:rFonts w:cs="Arial"/>
          <w:sz w:val="24"/>
          <w:szCs w:val="24"/>
          <w:rtl/>
        </w:rPr>
        <w:t xml:space="preserve"> או </w:t>
      </w:r>
      <w:r w:rsidR="00F9045A">
        <w:rPr>
          <w:rFonts w:cs="Arial" w:hint="cs"/>
          <w:sz w:val="24"/>
          <w:szCs w:val="24"/>
          <w:rtl/>
        </w:rPr>
        <w:t xml:space="preserve">אפילו </w:t>
      </w:r>
      <w:r w:rsidRPr="00AF1D22">
        <w:rPr>
          <w:rFonts w:cs="Arial"/>
          <w:sz w:val="24"/>
          <w:szCs w:val="24"/>
          <w:rtl/>
        </w:rPr>
        <w:t xml:space="preserve">נוטל שנים ומניח </w:t>
      </w:r>
      <w:r w:rsidRPr="004B7F9B">
        <w:rPr>
          <w:rFonts w:cs="Arial"/>
          <w:sz w:val="24"/>
          <w:szCs w:val="24"/>
          <w:rtl/>
        </w:rPr>
        <w:t>א</w:t>
      </w:r>
      <w:r w:rsidRPr="004B7F9B">
        <w:rPr>
          <w:rFonts w:cs="Arial" w:hint="cs"/>
          <w:sz w:val="24"/>
          <w:szCs w:val="24"/>
          <w:rtl/>
        </w:rPr>
        <w:t>חד</w:t>
      </w:r>
      <w:r>
        <w:rPr>
          <w:rFonts w:cs="Arial" w:hint="cs"/>
          <w:sz w:val="24"/>
          <w:szCs w:val="24"/>
          <w:rtl/>
        </w:rPr>
        <w:t>?</w:t>
      </w:r>
      <w:r w:rsidRPr="004B7F9B">
        <w:rPr>
          <w:rFonts w:cs="Arial" w:hint="cs"/>
          <w:sz w:val="24"/>
          <w:szCs w:val="24"/>
          <w:rtl/>
        </w:rPr>
        <w:t>.</w:t>
      </w:r>
      <w:r w:rsidRPr="00AF1D22">
        <w:rPr>
          <w:rFonts w:cs="Arial"/>
          <w:sz w:val="24"/>
          <w:szCs w:val="24"/>
          <w:rtl/>
        </w:rPr>
        <w:t xml:space="preserve"> תני דבית רבי</w:t>
      </w:r>
      <w:r w:rsidRPr="004B7F9B">
        <w:rPr>
          <w:rFonts w:cs="Arial" w:hint="cs"/>
          <w:sz w:val="24"/>
          <w:szCs w:val="24"/>
          <w:rtl/>
        </w:rPr>
        <w:t>.</w:t>
      </w:r>
      <w:r w:rsidRPr="00AF1D22">
        <w:rPr>
          <w:rFonts w:cs="Arial"/>
          <w:sz w:val="24"/>
          <w:szCs w:val="24"/>
          <w:rtl/>
        </w:rPr>
        <w:t xml:space="preserve"> נוטל </w:t>
      </w:r>
      <w:r w:rsidRPr="00A12978">
        <w:rPr>
          <w:rFonts w:cs="Arial"/>
          <w:b/>
          <w:bCs/>
          <w:sz w:val="24"/>
          <w:szCs w:val="24"/>
          <w:rtl/>
        </w:rPr>
        <w:t>א</w:t>
      </w:r>
      <w:r w:rsidRPr="00A12978">
        <w:rPr>
          <w:rFonts w:cs="Arial" w:hint="cs"/>
          <w:b/>
          <w:bCs/>
          <w:sz w:val="24"/>
          <w:szCs w:val="24"/>
          <w:rtl/>
        </w:rPr>
        <w:t>חד</w:t>
      </w:r>
      <w:r w:rsidRPr="00AF1D22">
        <w:rPr>
          <w:rFonts w:cs="Arial"/>
          <w:sz w:val="24"/>
          <w:szCs w:val="24"/>
          <w:rtl/>
        </w:rPr>
        <w:t xml:space="preserve"> ומניח שנים</w:t>
      </w:r>
      <w:r w:rsidRPr="004B7F9B">
        <w:rPr>
          <w:rFonts w:cs="Arial" w:hint="cs"/>
          <w:sz w:val="24"/>
          <w:szCs w:val="24"/>
          <w:rtl/>
        </w:rPr>
        <w:t>.</w:t>
      </w:r>
      <w:r w:rsidRPr="00AF1D22">
        <w:rPr>
          <w:rFonts w:cs="Arial"/>
          <w:sz w:val="24"/>
          <w:szCs w:val="24"/>
          <w:rtl/>
        </w:rPr>
        <w:t xml:space="preserve"> והא תנינן המחליק בגפנים</w:t>
      </w:r>
      <w:r w:rsidRPr="004B7F9B">
        <w:rPr>
          <w:rFonts w:cs="Arial" w:hint="cs"/>
          <w:sz w:val="24"/>
          <w:szCs w:val="24"/>
          <w:rtl/>
        </w:rPr>
        <w:t>,</w:t>
      </w:r>
      <w:r w:rsidRPr="00AF1D22">
        <w:rPr>
          <w:rFonts w:cs="Arial"/>
          <w:sz w:val="24"/>
          <w:szCs w:val="24"/>
          <w:rtl/>
        </w:rPr>
        <w:t xml:space="preserve"> שלשה זה בצד זה</w:t>
      </w:r>
      <w:r w:rsidRPr="004B7F9B">
        <w:rPr>
          <w:rFonts w:cs="Arial" w:hint="cs"/>
          <w:sz w:val="24"/>
          <w:szCs w:val="24"/>
          <w:rtl/>
        </w:rPr>
        <w:t>.</w:t>
      </w:r>
      <w:r w:rsidRPr="00AF1D22">
        <w:rPr>
          <w:rFonts w:cs="Arial"/>
          <w:sz w:val="24"/>
          <w:szCs w:val="24"/>
          <w:rtl/>
        </w:rPr>
        <w:t xml:space="preserve"> הא מידל</w:t>
      </w:r>
      <w:r w:rsidRPr="004B7F9B">
        <w:rPr>
          <w:rFonts w:cs="Arial" w:hint="cs"/>
          <w:sz w:val="24"/>
          <w:szCs w:val="24"/>
          <w:rtl/>
        </w:rPr>
        <w:t>,</w:t>
      </w:r>
      <w:r w:rsidRPr="00AF1D22">
        <w:rPr>
          <w:rFonts w:cs="Arial"/>
          <w:sz w:val="24"/>
          <w:szCs w:val="24"/>
          <w:rtl/>
        </w:rPr>
        <w:t xml:space="preserve"> </w:t>
      </w:r>
      <w:r w:rsidR="00F9045A">
        <w:rPr>
          <w:rFonts w:cs="Arial" w:hint="cs"/>
          <w:sz w:val="24"/>
          <w:szCs w:val="24"/>
          <w:rtl/>
        </w:rPr>
        <w:t xml:space="preserve">אפילו </w:t>
      </w:r>
      <w:r w:rsidRPr="00AF1D22">
        <w:rPr>
          <w:rFonts w:cs="Arial"/>
          <w:sz w:val="24"/>
          <w:szCs w:val="24"/>
          <w:rtl/>
        </w:rPr>
        <w:t xml:space="preserve">נוטל שנים ומניח </w:t>
      </w:r>
      <w:r w:rsidRPr="00A12978">
        <w:rPr>
          <w:rFonts w:cs="Arial"/>
          <w:b/>
          <w:bCs/>
          <w:sz w:val="24"/>
          <w:szCs w:val="24"/>
          <w:rtl/>
        </w:rPr>
        <w:t>א</w:t>
      </w:r>
      <w:r w:rsidRPr="00A12978">
        <w:rPr>
          <w:rFonts w:cs="Arial" w:hint="cs"/>
          <w:b/>
          <w:bCs/>
          <w:sz w:val="24"/>
          <w:szCs w:val="24"/>
          <w:rtl/>
        </w:rPr>
        <w:t>חד</w:t>
      </w:r>
      <w:r w:rsidRPr="004B7F9B">
        <w:rPr>
          <w:rFonts w:cs="Arial"/>
          <w:sz w:val="24"/>
          <w:szCs w:val="24"/>
        </w:rPr>
        <w:t>?</w:t>
      </w:r>
      <w:r w:rsidRPr="004B7F9B">
        <w:rPr>
          <w:rFonts w:cs="Arial" w:hint="cs"/>
          <w:sz w:val="24"/>
          <w:szCs w:val="24"/>
          <w:rtl/>
        </w:rPr>
        <w:t>.</w:t>
      </w:r>
      <w:r w:rsidRPr="00AF1D22">
        <w:rPr>
          <w:rFonts w:cs="Arial"/>
          <w:sz w:val="24"/>
          <w:szCs w:val="24"/>
          <w:rtl/>
        </w:rPr>
        <w:t xml:space="preserve"> אמר רבי יונה</w:t>
      </w:r>
      <w:r w:rsidRPr="00A12978">
        <w:rPr>
          <w:rFonts w:cs="Arial" w:hint="cs"/>
          <w:b/>
          <w:bCs/>
          <w:sz w:val="24"/>
          <w:szCs w:val="24"/>
          <w:rtl/>
        </w:rPr>
        <w:t>,</w:t>
      </w:r>
      <w:r w:rsidRPr="00A12978">
        <w:rPr>
          <w:rFonts w:cs="Arial"/>
          <w:b/>
          <w:bCs/>
          <w:sz w:val="24"/>
          <w:szCs w:val="24"/>
          <w:rtl/>
        </w:rPr>
        <w:t xml:space="preserve"> </w:t>
      </w:r>
      <w:r w:rsidRPr="00A12978">
        <w:rPr>
          <w:rFonts w:cs="Arial" w:hint="cs"/>
          <w:b/>
          <w:bCs/>
          <w:sz w:val="24"/>
          <w:szCs w:val="24"/>
          <w:rtl/>
        </w:rPr>
        <w:t>הבריתא</w:t>
      </w:r>
      <w:r w:rsidRPr="00A12978">
        <w:rPr>
          <w:rFonts w:cs="Arial"/>
          <w:b/>
          <w:bCs/>
          <w:sz w:val="24"/>
          <w:szCs w:val="24"/>
          <w:rtl/>
        </w:rPr>
        <w:t xml:space="preserve"> </w:t>
      </w:r>
      <w:r w:rsidRPr="00A12978">
        <w:rPr>
          <w:rFonts w:cs="Arial" w:hint="cs"/>
          <w:b/>
          <w:bCs/>
          <w:sz w:val="24"/>
          <w:szCs w:val="24"/>
          <w:rtl/>
        </w:rPr>
        <w:t>שמתירה להדל שנים ולהשאיר אחד, עוסקת</w:t>
      </w:r>
      <w:r w:rsidRPr="00AF1D22">
        <w:rPr>
          <w:rFonts w:cs="Arial"/>
          <w:sz w:val="24"/>
          <w:szCs w:val="24"/>
          <w:rtl/>
        </w:rPr>
        <w:t xml:space="preserve"> במידל בה בתחילה</w:t>
      </w:r>
      <w:r w:rsidRPr="004B7F9B">
        <w:rPr>
          <w:rFonts w:cs="Arial" w:hint="cs"/>
          <w:sz w:val="24"/>
          <w:szCs w:val="24"/>
          <w:rtl/>
        </w:rPr>
        <w:t>.</w:t>
      </w:r>
      <w:r w:rsidRPr="00AF1D22">
        <w:rPr>
          <w:rFonts w:cs="Arial"/>
          <w:sz w:val="24"/>
          <w:szCs w:val="24"/>
          <w:rtl/>
        </w:rPr>
        <w:t xml:space="preserve"> ומה דתני דבית רבי </w:t>
      </w:r>
      <w:r w:rsidRPr="00A12978">
        <w:rPr>
          <w:rFonts w:cs="Arial" w:hint="cs"/>
          <w:b/>
          <w:bCs/>
          <w:sz w:val="24"/>
          <w:szCs w:val="24"/>
          <w:rtl/>
        </w:rPr>
        <w:t>שמותר להדל רק אחד ולהשאיר שנים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במידל מכבר</w:t>
      </w:r>
      <w:r w:rsidRPr="004B7F9B">
        <w:rPr>
          <w:rFonts w:cs="Arial" w:hint="cs"/>
          <w:sz w:val="24"/>
          <w:szCs w:val="24"/>
          <w:rtl/>
        </w:rPr>
        <w:t>.</w:t>
      </w:r>
      <w:r w:rsidRPr="004B7F9B">
        <w:rPr>
          <w:rFonts w:cs="Arial"/>
          <w:sz w:val="24"/>
          <w:szCs w:val="24"/>
          <w:rtl/>
        </w:rPr>
        <w:t xml:space="preserve"> </w:t>
      </w:r>
      <w:r w:rsidRPr="004130DF">
        <w:rPr>
          <w:rFonts w:cs="Arial" w:hint="cs"/>
          <w:i/>
          <w:iCs/>
          <w:sz w:val="16"/>
          <w:szCs w:val="16"/>
          <w:rtl/>
        </w:rPr>
        <w:t>שקודם שביעית כבר הדל שניים</w:t>
      </w:r>
      <w:r w:rsidR="00F9045A">
        <w:rPr>
          <w:rFonts w:cs="Arial" w:hint="cs"/>
          <w:i/>
          <w:iCs/>
          <w:sz w:val="16"/>
          <w:szCs w:val="16"/>
          <w:rtl/>
        </w:rPr>
        <w:t>.</w:t>
      </w:r>
      <w:r w:rsidRPr="004130DF">
        <w:rPr>
          <w:rFonts w:cs="Arial" w:hint="cs"/>
          <w:i/>
          <w:iCs/>
          <w:sz w:val="16"/>
          <w:szCs w:val="16"/>
          <w:rtl/>
        </w:rPr>
        <w:t xml:space="preserve"> לכן לא התירו לו אלא אחד</w:t>
      </w:r>
      <w:r w:rsidRPr="004B7F9B">
        <w:rPr>
          <w:rFonts w:cs="Arial" w:hint="cs"/>
          <w:sz w:val="24"/>
          <w:szCs w:val="24"/>
          <w:rtl/>
        </w:rPr>
        <w:t>.</w:t>
      </w:r>
      <w:r w:rsidRPr="00AF1D22">
        <w:rPr>
          <w:rFonts w:cs="Arial"/>
          <w:sz w:val="24"/>
          <w:szCs w:val="24"/>
          <w:rtl/>
        </w:rPr>
        <w:t xml:space="preserve"> אין מציתין את האור באישת של קנים</w:t>
      </w:r>
      <w:r w:rsidRPr="004B7F9B">
        <w:rPr>
          <w:rFonts w:cs="Arial" w:hint="cs"/>
          <w:sz w:val="24"/>
          <w:szCs w:val="24"/>
          <w:rtl/>
        </w:rPr>
        <w:t>,</w:t>
      </w:r>
      <w:r w:rsidRPr="00AF1D22">
        <w:rPr>
          <w:rFonts w:cs="Arial"/>
          <w:sz w:val="24"/>
          <w:szCs w:val="24"/>
          <w:rtl/>
        </w:rPr>
        <w:t xml:space="preserve"> מפני שהיא עבודה</w:t>
      </w:r>
      <w:r w:rsidRPr="004B7F9B">
        <w:rPr>
          <w:rFonts w:cs="Arial" w:hint="cs"/>
          <w:sz w:val="24"/>
          <w:szCs w:val="24"/>
          <w:rtl/>
        </w:rPr>
        <w:t xml:space="preserve">, </w:t>
      </w:r>
      <w:r w:rsidRPr="00A12978">
        <w:rPr>
          <w:rFonts w:cs="Arial" w:hint="cs"/>
          <w:b/>
          <w:bCs/>
          <w:sz w:val="24"/>
          <w:szCs w:val="24"/>
          <w:rtl/>
        </w:rPr>
        <w:t>שעל ידי כך יגדלו קנים עבים</w:t>
      </w:r>
      <w:r w:rsidRPr="004B7F9B">
        <w:rPr>
          <w:rFonts w:cs="Arial" w:hint="cs"/>
          <w:sz w:val="24"/>
          <w:szCs w:val="24"/>
          <w:rtl/>
        </w:rPr>
        <w:t xml:space="preserve"> .</w:t>
      </w:r>
      <w:r w:rsidRPr="00AF1D22">
        <w:rPr>
          <w:rFonts w:cs="Arial"/>
          <w:sz w:val="24"/>
          <w:szCs w:val="24"/>
          <w:rtl/>
        </w:rPr>
        <w:t xml:space="preserve"> רשב"ג מתיר</w:t>
      </w:r>
      <w:r w:rsidRPr="004B7F9B">
        <w:rPr>
          <w:rFonts w:cs="Arial" w:hint="cs"/>
          <w:sz w:val="24"/>
          <w:szCs w:val="24"/>
          <w:rtl/>
        </w:rPr>
        <w:t>.</w:t>
      </w:r>
      <w:r w:rsidRPr="00AF1D22">
        <w:rPr>
          <w:rFonts w:cs="Arial"/>
          <w:sz w:val="24"/>
          <w:szCs w:val="24"/>
          <w:rtl/>
        </w:rPr>
        <w:t xml:space="preserve"> וכן היה רשב"ג אומר</w:t>
      </w:r>
      <w:r w:rsidRPr="004B7F9B">
        <w:rPr>
          <w:rFonts w:cs="Arial" w:hint="cs"/>
          <w:sz w:val="24"/>
          <w:szCs w:val="24"/>
          <w:rtl/>
        </w:rPr>
        <w:t>.</w:t>
      </w:r>
      <w:r w:rsidRPr="00AF1D22">
        <w:rPr>
          <w:rFonts w:cs="Arial"/>
          <w:sz w:val="24"/>
          <w:szCs w:val="24"/>
          <w:rtl/>
        </w:rPr>
        <w:t xml:space="preserve"> נוטעין אילן סרק בשביעית </w:t>
      </w:r>
      <w:r>
        <w:rPr>
          <w:rFonts w:cs="Arial" w:hint="cs"/>
          <w:i/>
          <w:iCs/>
          <w:sz w:val="16"/>
          <w:szCs w:val="16"/>
          <w:rtl/>
        </w:rPr>
        <w:t>ש</w:t>
      </w:r>
      <w:r w:rsidRPr="004130DF">
        <w:rPr>
          <w:rFonts w:cs="Arial" w:hint="cs"/>
          <w:i/>
          <w:iCs/>
          <w:sz w:val="16"/>
          <w:szCs w:val="16"/>
          <w:rtl/>
        </w:rPr>
        <w:t>כיוון שאינו מתכוון לעץ אלא לעשות גדר</w:t>
      </w:r>
      <w:r w:rsidR="00F9045A">
        <w:rPr>
          <w:rFonts w:cs="Arial" w:hint="cs"/>
          <w:i/>
          <w:iCs/>
          <w:sz w:val="16"/>
          <w:szCs w:val="16"/>
          <w:rtl/>
        </w:rPr>
        <w:t>.</w:t>
      </w:r>
      <w:r>
        <w:rPr>
          <w:rFonts w:cs="Arial" w:hint="cs"/>
          <w:i/>
          <w:iCs/>
          <w:sz w:val="16"/>
          <w:szCs w:val="16"/>
          <w:rtl/>
        </w:rPr>
        <w:t xml:space="preserve"> </w:t>
      </w:r>
      <w:r w:rsidR="00F450B9">
        <w:rPr>
          <w:rFonts w:cs="Arial" w:hint="cs"/>
          <w:i/>
          <w:iCs/>
          <w:sz w:val="16"/>
          <w:szCs w:val="16"/>
          <w:rtl/>
        </w:rPr>
        <w:t>לפי ה</w:t>
      </w:r>
      <w:r>
        <w:rPr>
          <w:rFonts w:cs="Arial" w:hint="cs"/>
          <w:i/>
          <w:iCs/>
          <w:sz w:val="16"/>
          <w:szCs w:val="16"/>
          <w:rtl/>
        </w:rPr>
        <w:t>חזון איש</w:t>
      </w:r>
      <w:r w:rsidR="00F450B9">
        <w:rPr>
          <w:rFonts w:cs="Arial" w:hint="cs"/>
          <w:i/>
          <w:iCs/>
          <w:sz w:val="16"/>
          <w:szCs w:val="16"/>
          <w:rtl/>
        </w:rPr>
        <w:t>,</w:t>
      </w:r>
      <w:r>
        <w:rPr>
          <w:rFonts w:cs="Arial" w:hint="cs"/>
          <w:i/>
          <w:iCs/>
          <w:sz w:val="16"/>
          <w:szCs w:val="16"/>
          <w:rtl/>
        </w:rPr>
        <w:t xml:space="preserve"> </w:t>
      </w:r>
      <w:r w:rsidRPr="004130DF">
        <w:rPr>
          <w:rFonts w:cs="Arial" w:hint="cs"/>
          <w:i/>
          <w:iCs/>
          <w:sz w:val="16"/>
          <w:szCs w:val="16"/>
          <w:rtl/>
        </w:rPr>
        <w:t>כיוון שבעץ אן קדושת שביעית</w:t>
      </w:r>
      <w:r w:rsidR="00F450B9">
        <w:rPr>
          <w:rFonts w:cs="Arial" w:hint="cs"/>
          <w:i/>
          <w:iCs/>
          <w:sz w:val="16"/>
          <w:szCs w:val="16"/>
          <w:rtl/>
        </w:rPr>
        <w:t>,</w:t>
      </w:r>
      <w:r>
        <w:rPr>
          <w:rFonts w:cs="Arial" w:hint="cs"/>
          <w:i/>
          <w:iCs/>
          <w:sz w:val="16"/>
          <w:szCs w:val="16"/>
          <w:rtl/>
        </w:rPr>
        <w:t xml:space="preserve"> מותר גם עבודה בשביעית. אבל להלכה פסק </w:t>
      </w:r>
      <w:r w:rsidR="00F450B9">
        <w:rPr>
          <w:rFonts w:cs="Arial" w:hint="cs"/>
          <w:i/>
          <w:iCs/>
          <w:sz w:val="16"/>
          <w:szCs w:val="16"/>
          <w:rtl/>
        </w:rPr>
        <w:t>כ</w:t>
      </w:r>
      <w:r>
        <w:rPr>
          <w:rFonts w:cs="Arial" w:hint="cs"/>
          <w:i/>
          <w:iCs/>
          <w:sz w:val="16"/>
          <w:szCs w:val="16"/>
          <w:rtl/>
        </w:rPr>
        <w:t xml:space="preserve">הרמב"ם </w:t>
      </w:r>
      <w:r w:rsidR="00F450B9">
        <w:rPr>
          <w:rFonts w:cs="Arial" w:hint="cs"/>
          <w:i/>
          <w:iCs/>
          <w:sz w:val="16"/>
          <w:szCs w:val="16"/>
          <w:rtl/>
        </w:rPr>
        <w:t>ש</w:t>
      </w:r>
      <w:r>
        <w:rPr>
          <w:rFonts w:cs="Arial" w:hint="cs"/>
          <w:i/>
          <w:iCs/>
          <w:sz w:val="16"/>
          <w:szCs w:val="16"/>
          <w:rtl/>
        </w:rPr>
        <w:t>אסור מדרבנן</w:t>
      </w:r>
      <w:r w:rsidRPr="004B7F9B">
        <w:rPr>
          <w:rFonts w:cs="Arial" w:hint="cs"/>
          <w:sz w:val="24"/>
          <w:szCs w:val="24"/>
          <w:rtl/>
        </w:rPr>
        <w:t>.</w:t>
      </w:r>
      <w:r w:rsidRPr="004B7F9B">
        <w:rPr>
          <w:rFonts w:cs="Arial"/>
          <w:sz w:val="24"/>
          <w:szCs w:val="24"/>
          <w:rtl/>
        </w:rPr>
        <w:t xml:space="preserve"> </w:t>
      </w:r>
      <w:r w:rsidRPr="00AF1D22">
        <w:rPr>
          <w:rFonts w:cs="Arial"/>
          <w:sz w:val="24"/>
          <w:szCs w:val="24"/>
          <w:rtl/>
        </w:rPr>
        <w:t>ואין מלמדין את הפרה לחרוש</w:t>
      </w:r>
      <w:r w:rsidRPr="004B7F9B">
        <w:rPr>
          <w:rFonts w:cs="Arial" w:hint="cs"/>
          <w:sz w:val="24"/>
          <w:szCs w:val="24"/>
          <w:rtl/>
        </w:rPr>
        <w:t>,</w:t>
      </w:r>
      <w:r w:rsidRPr="00AF1D22">
        <w:rPr>
          <w:rFonts w:cs="Arial"/>
          <w:sz w:val="24"/>
          <w:szCs w:val="24"/>
          <w:rtl/>
        </w:rPr>
        <w:t xml:space="preserve"> אלא בחולות</w:t>
      </w:r>
      <w:r w:rsidRPr="004B7F9B">
        <w:rPr>
          <w:rFonts w:cs="Arial" w:hint="cs"/>
          <w:sz w:val="24"/>
          <w:szCs w:val="24"/>
          <w:rtl/>
        </w:rPr>
        <w:t xml:space="preserve">, </w:t>
      </w:r>
      <w:r w:rsidRPr="000567AE">
        <w:rPr>
          <w:rFonts w:cs="Arial" w:hint="cs"/>
          <w:i/>
          <w:iCs/>
          <w:sz w:val="16"/>
          <w:szCs w:val="16"/>
          <w:rtl/>
        </w:rPr>
        <w:t>אדמה שאינה ראויה לזריעה, שלא יחשדוהו</w:t>
      </w:r>
      <w:r w:rsidRPr="004B7F9B">
        <w:rPr>
          <w:rFonts w:cs="Arial" w:hint="cs"/>
          <w:sz w:val="24"/>
          <w:szCs w:val="24"/>
          <w:rtl/>
        </w:rPr>
        <w:t>.</w:t>
      </w:r>
      <w:r w:rsidRPr="00AF1D22">
        <w:rPr>
          <w:rFonts w:cs="Arial"/>
          <w:sz w:val="24"/>
          <w:szCs w:val="24"/>
          <w:rtl/>
        </w:rPr>
        <w:t xml:space="preserve"> רבן שמעון בן גמליאל אומר</w:t>
      </w:r>
      <w:r w:rsidRPr="004B7F9B">
        <w:rPr>
          <w:rFonts w:cs="Arial" w:hint="cs"/>
          <w:sz w:val="24"/>
          <w:szCs w:val="24"/>
          <w:rtl/>
        </w:rPr>
        <w:t>,</w:t>
      </w:r>
      <w:r w:rsidRPr="00AF1D22">
        <w:rPr>
          <w:rFonts w:cs="Arial"/>
          <w:sz w:val="24"/>
          <w:szCs w:val="24"/>
          <w:rtl/>
        </w:rPr>
        <w:t xml:space="preserve"> אפילו בתוך שדה מותר</w:t>
      </w:r>
      <w:r w:rsidRPr="004B7F9B">
        <w:rPr>
          <w:rFonts w:cs="Arial" w:hint="cs"/>
          <w:sz w:val="24"/>
          <w:szCs w:val="24"/>
          <w:rtl/>
        </w:rPr>
        <w:t>,</w:t>
      </w:r>
      <w:r w:rsidRPr="00AF1D22">
        <w:rPr>
          <w:rFonts w:cs="Arial"/>
          <w:sz w:val="24"/>
          <w:szCs w:val="24"/>
          <w:rtl/>
        </w:rPr>
        <w:t xml:space="preserve"> ובלבד שלא יסמוך את </w:t>
      </w:r>
      <w:r w:rsidR="00F450B9" w:rsidRPr="00F450B9">
        <w:rPr>
          <w:rFonts w:cs="Arial" w:hint="cs"/>
          <w:sz w:val="24"/>
          <w:szCs w:val="24"/>
          <w:rtl/>
        </w:rPr>
        <w:t>ה</w:t>
      </w:r>
      <w:r w:rsidRPr="00F450B9">
        <w:rPr>
          <w:rFonts w:cs="Arial" w:hint="cs"/>
          <w:sz w:val="24"/>
          <w:szCs w:val="24"/>
          <w:rtl/>
        </w:rPr>
        <w:t>מענה</w:t>
      </w:r>
      <w:r w:rsidRPr="00A12978">
        <w:rPr>
          <w:rFonts w:cs="Arial" w:hint="cs"/>
          <w:b/>
          <w:bCs/>
          <w:sz w:val="24"/>
          <w:szCs w:val="24"/>
          <w:rtl/>
        </w:rPr>
        <w:t xml:space="preserve"> ל</w:t>
      </w:r>
      <w:r w:rsidRPr="00A12978">
        <w:rPr>
          <w:rFonts w:cs="Arial"/>
          <w:b/>
          <w:bCs/>
          <w:sz w:val="24"/>
          <w:szCs w:val="24"/>
          <w:rtl/>
        </w:rPr>
        <w:t>מענ</w:t>
      </w:r>
      <w:r w:rsidRPr="00A12978">
        <w:rPr>
          <w:rFonts w:cs="Arial" w:hint="cs"/>
          <w:b/>
          <w:bCs/>
          <w:sz w:val="24"/>
          <w:szCs w:val="24"/>
          <w:rtl/>
        </w:rPr>
        <w:t>ה</w:t>
      </w:r>
      <w:r>
        <w:rPr>
          <w:rFonts w:cs="Arial" w:hint="cs"/>
          <w:sz w:val="24"/>
          <w:szCs w:val="24"/>
          <w:rtl/>
        </w:rPr>
        <w:t xml:space="preserve"> </w:t>
      </w:r>
      <w:r w:rsidRPr="000567AE">
        <w:rPr>
          <w:rFonts w:cs="Arial"/>
          <w:i/>
          <w:iCs/>
          <w:sz w:val="16"/>
          <w:szCs w:val="16"/>
          <w:rtl/>
        </w:rPr>
        <w:t>תלם אל תלם</w:t>
      </w:r>
      <w:r w:rsidRPr="004B7F9B">
        <w:rPr>
          <w:rFonts w:cs="Arial"/>
          <w:sz w:val="24"/>
          <w:szCs w:val="24"/>
          <w:rtl/>
        </w:rPr>
        <w:t xml:space="preserve"> </w:t>
      </w:r>
      <w:r w:rsidRPr="00A12978">
        <w:rPr>
          <w:rFonts w:cs="Arial" w:hint="cs"/>
          <w:b/>
          <w:bCs/>
          <w:sz w:val="24"/>
          <w:szCs w:val="24"/>
          <w:rtl/>
        </w:rPr>
        <w:t>שלא יראה כמכשיר את הקרקע לזריעה.</w:t>
      </w:r>
      <w:r w:rsidRPr="00AF1D22">
        <w:rPr>
          <w:rFonts w:cs="Arial"/>
          <w:sz w:val="24"/>
          <w:szCs w:val="24"/>
          <w:rtl/>
        </w:rPr>
        <w:t xml:space="preserve"> תני</w:t>
      </w:r>
      <w:r w:rsidRPr="004B7F9B">
        <w:rPr>
          <w:rFonts w:cs="Arial" w:hint="cs"/>
          <w:sz w:val="24"/>
          <w:szCs w:val="24"/>
          <w:rtl/>
        </w:rPr>
        <w:t>,</w:t>
      </w:r>
      <w:r w:rsidRPr="00AF1D22">
        <w:rPr>
          <w:rFonts w:cs="Arial"/>
          <w:sz w:val="24"/>
          <w:szCs w:val="24"/>
          <w:rtl/>
        </w:rPr>
        <w:t xml:space="preserve"> אבא שאול אומר</w:t>
      </w:r>
      <w:r w:rsidRPr="004B7F9B">
        <w:rPr>
          <w:rFonts w:cs="Arial" w:hint="cs"/>
          <w:sz w:val="24"/>
          <w:szCs w:val="24"/>
          <w:rtl/>
        </w:rPr>
        <w:t>,</w:t>
      </w:r>
      <w:r w:rsidRPr="004B7F9B">
        <w:rPr>
          <w:rFonts w:cs="Arial"/>
          <w:sz w:val="24"/>
          <w:szCs w:val="24"/>
          <w:rtl/>
        </w:rPr>
        <w:t xml:space="preserve"> מב</w:t>
      </w:r>
      <w:r w:rsidRPr="004B7F9B">
        <w:rPr>
          <w:rFonts w:cs="Arial" w:hint="cs"/>
          <w:sz w:val="24"/>
          <w:szCs w:val="24"/>
          <w:rtl/>
        </w:rPr>
        <w:t>ר</w:t>
      </w:r>
      <w:r w:rsidRPr="004B7F9B">
        <w:rPr>
          <w:rFonts w:cs="Arial"/>
          <w:sz w:val="24"/>
          <w:szCs w:val="24"/>
          <w:rtl/>
        </w:rPr>
        <w:t>ין חרשים</w:t>
      </w:r>
      <w:r w:rsidRPr="004B7F9B">
        <w:rPr>
          <w:rFonts w:cs="Arial" w:hint="cs"/>
          <w:sz w:val="24"/>
          <w:szCs w:val="24"/>
          <w:rtl/>
        </w:rPr>
        <w:t>,</w:t>
      </w:r>
      <w:r w:rsidRPr="00AF1D22">
        <w:rPr>
          <w:rFonts w:cs="Arial"/>
          <w:sz w:val="24"/>
          <w:szCs w:val="24"/>
          <w:rtl/>
        </w:rPr>
        <w:t xml:space="preserve"> וגומם עם הארץ</w:t>
      </w:r>
      <w:r w:rsidRPr="004B7F9B">
        <w:rPr>
          <w:rFonts w:cs="Arial" w:hint="cs"/>
          <w:sz w:val="24"/>
          <w:szCs w:val="24"/>
          <w:rtl/>
        </w:rPr>
        <w:t>.</w:t>
      </w:r>
      <w:r w:rsidRPr="00AF1D22">
        <w:rPr>
          <w:rFonts w:cs="Arial"/>
          <w:sz w:val="24"/>
          <w:szCs w:val="24"/>
          <w:rtl/>
        </w:rPr>
        <w:t xml:space="preserve"> ובלבד שלא יקוץ </w:t>
      </w:r>
      <w:r w:rsidRPr="004B7F9B">
        <w:rPr>
          <w:rFonts w:cs="Arial"/>
          <w:sz w:val="24"/>
          <w:szCs w:val="24"/>
          <w:rtl/>
        </w:rPr>
        <w:t>בקורד</w:t>
      </w:r>
      <w:r w:rsidRPr="004B7F9B">
        <w:rPr>
          <w:rFonts w:cs="Arial" w:hint="cs"/>
          <w:sz w:val="24"/>
          <w:szCs w:val="24"/>
          <w:rtl/>
        </w:rPr>
        <w:t>ו</w:t>
      </w:r>
      <w:r w:rsidRPr="004B7F9B">
        <w:rPr>
          <w:rFonts w:cs="Arial"/>
          <w:sz w:val="24"/>
          <w:szCs w:val="24"/>
          <w:rtl/>
        </w:rPr>
        <w:t>ם</w:t>
      </w:r>
      <w:r w:rsidRPr="004B7F9B">
        <w:rPr>
          <w:rFonts w:cs="Arial" w:hint="cs"/>
          <w:sz w:val="24"/>
          <w:szCs w:val="24"/>
          <w:rtl/>
        </w:rPr>
        <w:t>.</w:t>
      </w:r>
      <w:r w:rsidRPr="00AF1D22">
        <w:rPr>
          <w:rFonts w:cs="Arial"/>
          <w:sz w:val="24"/>
          <w:szCs w:val="24"/>
          <w:rtl/>
        </w:rPr>
        <w:t xml:space="preserve"> אין בודקין את הזרעים באדמה בעציץ</w:t>
      </w:r>
      <w:r w:rsidRPr="004B7F9B">
        <w:rPr>
          <w:rFonts w:cs="Arial" w:hint="cs"/>
          <w:sz w:val="24"/>
          <w:szCs w:val="24"/>
          <w:rtl/>
        </w:rPr>
        <w:t>,</w:t>
      </w:r>
      <w:r w:rsidRPr="00AF1D22">
        <w:rPr>
          <w:rFonts w:cs="Arial"/>
          <w:sz w:val="24"/>
          <w:szCs w:val="24"/>
          <w:rtl/>
        </w:rPr>
        <w:t xml:space="preserve"> אבל בודקין אותן בגללים בעציץ</w:t>
      </w:r>
      <w:r w:rsidRPr="004B7F9B">
        <w:rPr>
          <w:rFonts w:cs="Arial" w:hint="cs"/>
          <w:sz w:val="24"/>
          <w:szCs w:val="24"/>
          <w:rtl/>
        </w:rPr>
        <w:t>.</w:t>
      </w:r>
      <w:r w:rsidRPr="00AF1D22">
        <w:rPr>
          <w:rFonts w:cs="Arial"/>
          <w:sz w:val="24"/>
          <w:szCs w:val="24"/>
          <w:rtl/>
        </w:rPr>
        <w:t xml:space="preserve"> ושורין אותן בשביעית</w:t>
      </w:r>
      <w:r w:rsidRPr="004B7F9B">
        <w:rPr>
          <w:rFonts w:cs="Arial" w:hint="cs"/>
          <w:sz w:val="24"/>
          <w:szCs w:val="24"/>
          <w:rtl/>
        </w:rPr>
        <w:t>,</w:t>
      </w:r>
      <w:r w:rsidRPr="004B7F9B">
        <w:rPr>
          <w:rFonts w:cs="Arial"/>
          <w:sz w:val="24"/>
          <w:szCs w:val="24"/>
          <w:rtl/>
        </w:rPr>
        <w:t xml:space="preserve"> </w:t>
      </w:r>
      <w:r w:rsidRPr="00A12978">
        <w:rPr>
          <w:rFonts w:cs="Arial" w:hint="cs"/>
          <w:b/>
          <w:bCs/>
          <w:sz w:val="24"/>
          <w:szCs w:val="24"/>
          <w:rtl/>
        </w:rPr>
        <w:t>כדי לזורעם</w:t>
      </w:r>
      <w:r w:rsidRPr="00AF1D22">
        <w:rPr>
          <w:rFonts w:cs="Arial"/>
          <w:sz w:val="24"/>
          <w:szCs w:val="24"/>
          <w:rtl/>
        </w:rPr>
        <w:t xml:space="preserve"> למוצאי שביעית</w:t>
      </w:r>
      <w:r w:rsidRPr="004B7F9B">
        <w:rPr>
          <w:rFonts w:cs="Arial" w:hint="cs"/>
          <w:sz w:val="24"/>
          <w:szCs w:val="24"/>
          <w:rtl/>
        </w:rPr>
        <w:t>.</w:t>
      </w:r>
      <w:r w:rsidRPr="00AF1D22">
        <w:rPr>
          <w:rFonts w:cs="Arial"/>
          <w:color w:val="FF0000"/>
          <w:sz w:val="24"/>
          <w:szCs w:val="24"/>
          <w:rtl/>
        </w:rPr>
        <w:t xml:space="preserve"> </w:t>
      </w:r>
      <w:r w:rsidRPr="00AF1D22">
        <w:rPr>
          <w:rFonts w:cs="Arial"/>
          <w:sz w:val="24"/>
          <w:szCs w:val="24"/>
          <w:rtl/>
        </w:rPr>
        <w:t xml:space="preserve">ומקיימין את האלווי </w:t>
      </w:r>
      <w:r w:rsidRPr="000567AE">
        <w:rPr>
          <w:rFonts w:cs="Arial" w:hint="cs"/>
          <w:i/>
          <w:iCs/>
          <w:sz w:val="16"/>
          <w:szCs w:val="16"/>
          <w:rtl/>
        </w:rPr>
        <w:t>צמחים שעלו</w:t>
      </w:r>
      <w:r w:rsidRPr="004B7F9B">
        <w:rPr>
          <w:rFonts w:cs="Arial"/>
          <w:sz w:val="24"/>
          <w:szCs w:val="24"/>
          <w:rtl/>
        </w:rPr>
        <w:t xml:space="preserve"> </w:t>
      </w:r>
      <w:r w:rsidRPr="00AF1D22">
        <w:rPr>
          <w:rFonts w:cs="Arial"/>
          <w:sz w:val="24"/>
          <w:szCs w:val="24"/>
          <w:rtl/>
        </w:rPr>
        <w:t>בראש הגג</w:t>
      </w:r>
      <w:r w:rsidRPr="004B7F9B">
        <w:rPr>
          <w:rFonts w:cs="Arial" w:hint="cs"/>
          <w:sz w:val="24"/>
          <w:szCs w:val="24"/>
          <w:rtl/>
        </w:rPr>
        <w:t>.</w:t>
      </w:r>
      <w:r w:rsidRPr="00AF1D22">
        <w:rPr>
          <w:rFonts w:cs="Arial"/>
          <w:sz w:val="24"/>
          <w:szCs w:val="24"/>
          <w:rtl/>
        </w:rPr>
        <w:t xml:space="preserve"> ולא משקין אותן</w:t>
      </w:r>
      <w:r w:rsidRPr="004B7F9B">
        <w:rPr>
          <w:rFonts w:cs="Arial" w:hint="cs"/>
          <w:sz w:val="24"/>
          <w:szCs w:val="24"/>
          <w:rtl/>
        </w:rPr>
        <w:t>.</w:t>
      </w:r>
      <w:r w:rsidRPr="00AF1D22">
        <w:rPr>
          <w:rFonts w:cs="Arial"/>
          <w:sz w:val="24"/>
          <w:szCs w:val="24"/>
          <w:rtl/>
        </w:rPr>
        <w:t xml:space="preserve"> [דף יא עמוד ב] אין תולין תוכין </w:t>
      </w:r>
      <w:r w:rsidRPr="000567AE">
        <w:rPr>
          <w:rFonts w:cs="Arial" w:hint="cs"/>
          <w:i/>
          <w:iCs/>
          <w:sz w:val="16"/>
          <w:szCs w:val="16"/>
          <w:rtl/>
        </w:rPr>
        <w:t>ענף</w:t>
      </w:r>
      <w:r w:rsidRPr="004B7F9B">
        <w:rPr>
          <w:rFonts w:cs="Arial"/>
          <w:sz w:val="24"/>
          <w:szCs w:val="24"/>
          <w:rtl/>
        </w:rPr>
        <w:t xml:space="preserve"> </w:t>
      </w:r>
      <w:r w:rsidRPr="00AF1D22">
        <w:rPr>
          <w:rFonts w:cs="Arial"/>
          <w:sz w:val="24"/>
          <w:szCs w:val="24"/>
          <w:rtl/>
        </w:rPr>
        <w:t>בתאנה</w:t>
      </w:r>
      <w:r w:rsidR="00F450B9">
        <w:rPr>
          <w:rFonts w:cs="Arial" w:hint="cs"/>
          <w:sz w:val="24"/>
          <w:szCs w:val="24"/>
          <w:rtl/>
        </w:rPr>
        <w:t xml:space="preserve"> </w:t>
      </w:r>
      <w:r w:rsidR="00F450B9" w:rsidRPr="00F450B9">
        <w:rPr>
          <w:rFonts w:cs="Arial" w:hint="cs"/>
          <w:i/>
          <w:iCs/>
          <w:sz w:val="16"/>
          <w:szCs w:val="16"/>
          <w:rtl/>
        </w:rPr>
        <w:t>לסגולה</w:t>
      </w:r>
      <w:r w:rsidRPr="004B7F9B">
        <w:rPr>
          <w:rFonts w:cs="Arial" w:hint="cs"/>
          <w:sz w:val="24"/>
          <w:szCs w:val="24"/>
          <w:rtl/>
        </w:rPr>
        <w:t>.</w:t>
      </w:r>
      <w:r w:rsidRPr="00AF1D22">
        <w:rPr>
          <w:rFonts w:cs="Arial"/>
          <w:sz w:val="24"/>
          <w:szCs w:val="24"/>
          <w:rtl/>
        </w:rPr>
        <w:t xml:space="preserve"> כיצד הוא עושה</w:t>
      </w:r>
      <w:r w:rsidRPr="004B7F9B">
        <w:rPr>
          <w:rFonts w:cs="Arial" w:hint="cs"/>
          <w:sz w:val="24"/>
          <w:szCs w:val="24"/>
          <w:rtl/>
        </w:rPr>
        <w:t>?</w:t>
      </w:r>
      <w:r w:rsidRPr="00AF1D22">
        <w:rPr>
          <w:rFonts w:cs="Arial"/>
          <w:sz w:val="24"/>
          <w:szCs w:val="24"/>
          <w:rtl/>
        </w:rPr>
        <w:t xml:space="preserve"> מייתי יחור מתאנה </w:t>
      </w:r>
      <w:r w:rsidR="00F450B9" w:rsidRPr="00F450B9">
        <w:rPr>
          <w:rFonts w:cs="Arial" w:hint="cs"/>
          <w:b/>
          <w:bCs/>
          <w:sz w:val="24"/>
          <w:szCs w:val="24"/>
          <w:rtl/>
        </w:rPr>
        <w:t>משובחת</w:t>
      </w:r>
      <w:r w:rsidR="00F450B9">
        <w:rPr>
          <w:rFonts w:cs="Arial" w:hint="cs"/>
          <w:sz w:val="24"/>
          <w:szCs w:val="24"/>
          <w:rtl/>
        </w:rPr>
        <w:t xml:space="preserve"> </w:t>
      </w:r>
      <w:r w:rsidRPr="00A12978">
        <w:rPr>
          <w:rFonts w:cs="Arial" w:hint="cs"/>
          <w:b/>
          <w:bCs/>
          <w:sz w:val="24"/>
          <w:szCs w:val="24"/>
          <w:rtl/>
        </w:rPr>
        <w:t>וכותב</w:t>
      </w:r>
      <w:r>
        <w:rPr>
          <w:rFonts w:cs="Arial" w:hint="cs"/>
          <w:sz w:val="24"/>
          <w:szCs w:val="24"/>
          <w:rtl/>
        </w:rPr>
        <w:t xml:space="preserve"> </w:t>
      </w:r>
      <w:r w:rsidRPr="00AF1D22">
        <w:rPr>
          <w:rFonts w:cs="Arial"/>
          <w:sz w:val="24"/>
          <w:szCs w:val="24"/>
          <w:rtl/>
        </w:rPr>
        <w:t xml:space="preserve">שטר ותולה בה ואמר לה </w:t>
      </w:r>
      <w:r w:rsidRPr="000567AE">
        <w:rPr>
          <w:rFonts w:cs="Arial" w:hint="cs"/>
          <w:i/>
          <w:iCs/>
          <w:sz w:val="16"/>
          <w:szCs w:val="16"/>
          <w:rtl/>
        </w:rPr>
        <w:t>בשטר</w:t>
      </w:r>
      <w:r w:rsidRPr="004B7F9B">
        <w:rPr>
          <w:rFonts w:cs="Arial" w:hint="cs"/>
          <w:sz w:val="24"/>
          <w:szCs w:val="24"/>
          <w:rtl/>
        </w:rPr>
        <w:t>.</w:t>
      </w:r>
      <w:r w:rsidRPr="004B7F9B">
        <w:rPr>
          <w:rFonts w:cs="Arial"/>
          <w:sz w:val="24"/>
          <w:szCs w:val="24"/>
          <w:rtl/>
        </w:rPr>
        <w:t xml:space="preserve"> </w:t>
      </w:r>
      <w:r w:rsidRPr="00AF1D22">
        <w:rPr>
          <w:rFonts w:cs="Arial"/>
          <w:sz w:val="24"/>
          <w:szCs w:val="24"/>
          <w:rtl/>
        </w:rPr>
        <w:t>הדא עבדת ואת לית את עבדת</w:t>
      </w:r>
      <w:r w:rsidRPr="004B7F9B">
        <w:rPr>
          <w:rFonts w:cs="Arial" w:hint="cs"/>
          <w:sz w:val="24"/>
          <w:szCs w:val="24"/>
          <w:rtl/>
        </w:rPr>
        <w:t>?</w:t>
      </w:r>
      <w:r w:rsidRPr="00AF1D22">
        <w:rPr>
          <w:rFonts w:cs="Arial"/>
          <w:sz w:val="24"/>
          <w:szCs w:val="24"/>
          <w:rtl/>
        </w:rPr>
        <w:t xml:space="preserve"> ולא כן תנא</w:t>
      </w:r>
      <w:r w:rsidRPr="004B7F9B">
        <w:rPr>
          <w:rFonts w:cs="Arial" w:hint="cs"/>
          <w:sz w:val="24"/>
          <w:szCs w:val="24"/>
          <w:rtl/>
        </w:rPr>
        <w:t>,</w:t>
      </w:r>
      <w:r w:rsidRPr="00AF1D22">
        <w:rPr>
          <w:rFonts w:cs="Arial"/>
          <w:sz w:val="24"/>
          <w:szCs w:val="24"/>
          <w:rtl/>
        </w:rPr>
        <w:t xml:space="preserve"> אילן שהוא מנבל פירותיו</w:t>
      </w:r>
      <w:r w:rsidRPr="004B7F9B">
        <w:rPr>
          <w:rFonts w:cs="Arial" w:hint="cs"/>
          <w:sz w:val="24"/>
          <w:szCs w:val="24"/>
          <w:rtl/>
        </w:rPr>
        <w:t>,</w:t>
      </w:r>
      <w:r w:rsidRPr="00AF1D22">
        <w:rPr>
          <w:rFonts w:cs="Arial"/>
          <w:sz w:val="24"/>
          <w:szCs w:val="24"/>
          <w:rtl/>
        </w:rPr>
        <w:t xml:space="preserve"> סוקרין אותו בסקרא</w:t>
      </w:r>
      <w:r w:rsidRPr="004B7F9B">
        <w:rPr>
          <w:rFonts w:cs="Arial" w:hint="cs"/>
          <w:sz w:val="24"/>
          <w:szCs w:val="24"/>
          <w:rtl/>
        </w:rPr>
        <w:t>,</w:t>
      </w:r>
      <w:r w:rsidRPr="00AF1D22">
        <w:rPr>
          <w:rFonts w:cs="Arial"/>
          <w:sz w:val="24"/>
          <w:szCs w:val="24"/>
          <w:rtl/>
        </w:rPr>
        <w:t xml:space="preserve"> ומטעינן אותו אבנים</w:t>
      </w:r>
      <w:r w:rsidRPr="004B7F9B">
        <w:rPr>
          <w:rFonts w:cs="Arial" w:hint="cs"/>
          <w:sz w:val="24"/>
          <w:szCs w:val="24"/>
          <w:rtl/>
        </w:rPr>
        <w:t>,</w:t>
      </w:r>
      <w:r w:rsidRPr="00AF1D22">
        <w:rPr>
          <w:rFonts w:cs="Arial"/>
          <w:sz w:val="24"/>
          <w:szCs w:val="24"/>
          <w:rtl/>
        </w:rPr>
        <w:t xml:space="preserve"> ומבהתין ליה דיעבוד </w:t>
      </w:r>
      <w:r w:rsidRPr="00A12978">
        <w:rPr>
          <w:rFonts w:cs="Arial" w:hint="cs"/>
          <w:b/>
          <w:bCs/>
          <w:sz w:val="24"/>
          <w:szCs w:val="24"/>
          <w:rtl/>
        </w:rPr>
        <w:t>אפילו בשביעית</w:t>
      </w:r>
      <w:r w:rsidR="00F450B9">
        <w:rPr>
          <w:rFonts w:cs="Arial" w:hint="cs"/>
          <w:b/>
          <w:bCs/>
          <w:sz w:val="24"/>
          <w:szCs w:val="24"/>
          <w:rtl/>
        </w:rPr>
        <w:t>. ולמה כאן אסור</w:t>
      </w:r>
      <w:r w:rsidRPr="00A12978">
        <w:rPr>
          <w:rFonts w:cs="Arial" w:hint="cs"/>
          <w:b/>
          <w:bCs/>
          <w:sz w:val="24"/>
          <w:szCs w:val="24"/>
          <w:rtl/>
        </w:rPr>
        <w:t>?</w:t>
      </w:r>
      <w:r w:rsidRPr="00A12978">
        <w:rPr>
          <w:rFonts w:cs="Arial"/>
          <w:b/>
          <w:bCs/>
          <w:sz w:val="24"/>
          <w:szCs w:val="24"/>
          <w:rtl/>
        </w:rPr>
        <w:t xml:space="preserve"> אמר</w:t>
      </w:r>
      <w:r w:rsidRPr="00A12978">
        <w:rPr>
          <w:rFonts w:cs="Arial" w:hint="cs"/>
          <w:b/>
          <w:bCs/>
          <w:sz w:val="24"/>
          <w:szCs w:val="24"/>
          <w:rtl/>
        </w:rPr>
        <w:t>י</w:t>
      </w:r>
      <w:r w:rsidRPr="004B7F9B">
        <w:rPr>
          <w:rFonts w:cs="Arial" w:hint="cs"/>
          <w:sz w:val="24"/>
          <w:szCs w:val="24"/>
          <w:rtl/>
        </w:rPr>
        <w:t>,</w:t>
      </w:r>
      <w:r w:rsidRPr="00AF1D22">
        <w:rPr>
          <w:rFonts w:cs="Arial"/>
          <w:sz w:val="24"/>
          <w:szCs w:val="24"/>
          <w:rtl/>
        </w:rPr>
        <w:t xml:space="preserve"> תמן </w:t>
      </w:r>
      <w:r w:rsidRPr="00A12978">
        <w:rPr>
          <w:rFonts w:cs="Arial" w:hint="cs"/>
          <w:b/>
          <w:bCs/>
          <w:sz w:val="24"/>
          <w:szCs w:val="24"/>
          <w:rtl/>
        </w:rPr>
        <w:t>שהתירו</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דלא יתן פירותיו </w:t>
      </w:r>
      <w:r w:rsidRPr="00A12978">
        <w:rPr>
          <w:rFonts w:cs="Arial" w:hint="cs"/>
          <w:b/>
          <w:bCs/>
          <w:sz w:val="24"/>
          <w:szCs w:val="24"/>
          <w:rtl/>
        </w:rPr>
        <w:t>מ</w:t>
      </w:r>
      <w:r w:rsidR="00604A82">
        <w:rPr>
          <w:rFonts w:cs="Arial" w:hint="cs"/>
          <w:b/>
          <w:bCs/>
          <w:sz w:val="24"/>
          <w:szCs w:val="24"/>
          <w:rtl/>
        </w:rPr>
        <w:t>ו</w:t>
      </w:r>
      <w:r w:rsidRPr="00A12978">
        <w:rPr>
          <w:rFonts w:cs="Arial" w:hint="cs"/>
          <w:b/>
          <w:bCs/>
          <w:sz w:val="24"/>
          <w:szCs w:val="24"/>
          <w:rtl/>
        </w:rPr>
        <w:t>קדם וירקבו</w:t>
      </w:r>
      <w:r w:rsidR="00604A82">
        <w:rPr>
          <w:rFonts w:cs="Arial" w:hint="cs"/>
          <w:b/>
          <w:bCs/>
          <w:sz w:val="24"/>
          <w:szCs w:val="24"/>
          <w:rtl/>
        </w:rPr>
        <w:t>.</w:t>
      </w:r>
      <w:r w:rsidRPr="00A12978">
        <w:rPr>
          <w:rFonts w:cs="Arial" w:hint="cs"/>
          <w:b/>
          <w:bCs/>
          <w:sz w:val="24"/>
          <w:szCs w:val="24"/>
          <w:rtl/>
        </w:rPr>
        <w:t xml:space="preserve"> שזה </w:t>
      </w:r>
      <w:r w:rsidR="00604A82">
        <w:rPr>
          <w:rFonts w:cs="Arial" w:hint="cs"/>
          <w:b/>
          <w:bCs/>
          <w:sz w:val="24"/>
          <w:szCs w:val="24"/>
          <w:rtl/>
        </w:rPr>
        <w:t xml:space="preserve">למנוע נזק </w:t>
      </w:r>
      <w:r w:rsidRPr="00A12978">
        <w:rPr>
          <w:rFonts w:cs="Arial" w:hint="cs"/>
          <w:b/>
          <w:bCs/>
          <w:sz w:val="24"/>
          <w:szCs w:val="24"/>
          <w:rtl/>
        </w:rPr>
        <w:t>ומותר</w:t>
      </w:r>
      <w:r w:rsidRPr="004B7F9B">
        <w:rPr>
          <w:rFonts w:cs="Arial" w:hint="cs"/>
          <w:sz w:val="24"/>
          <w:szCs w:val="24"/>
          <w:rtl/>
        </w:rPr>
        <w:t>.</w:t>
      </w:r>
      <w:r w:rsidRPr="004B7F9B">
        <w:rPr>
          <w:rFonts w:cs="Arial"/>
          <w:sz w:val="24"/>
          <w:szCs w:val="24"/>
          <w:rtl/>
        </w:rPr>
        <w:t xml:space="preserve"> </w:t>
      </w:r>
      <w:r w:rsidRPr="00AF1D22">
        <w:rPr>
          <w:rFonts w:cs="Arial"/>
          <w:sz w:val="24"/>
          <w:szCs w:val="24"/>
          <w:rtl/>
        </w:rPr>
        <w:t>והכא</w:t>
      </w:r>
      <w:r w:rsidRPr="004B7F9B">
        <w:rPr>
          <w:rFonts w:cs="Arial" w:hint="cs"/>
          <w:sz w:val="24"/>
          <w:szCs w:val="24"/>
          <w:rtl/>
        </w:rPr>
        <w:t>,</w:t>
      </w:r>
      <w:r w:rsidRPr="00AF1D22">
        <w:rPr>
          <w:rFonts w:cs="Arial"/>
          <w:sz w:val="24"/>
          <w:szCs w:val="24"/>
          <w:rtl/>
        </w:rPr>
        <w:t xml:space="preserve"> דיעבוד לכתחילה </w:t>
      </w:r>
      <w:r w:rsidRPr="00A12978">
        <w:rPr>
          <w:rFonts w:cs="Arial" w:hint="cs"/>
          <w:b/>
          <w:bCs/>
          <w:sz w:val="24"/>
          <w:szCs w:val="24"/>
          <w:rtl/>
        </w:rPr>
        <w:t xml:space="preserve">שזה </w:t>
      </w:r>
      <w:r w:rsidR="00604A82">
        <w:rPr>
          <w:rFonts w:cs="Arial" w:hint="cs"/>
          <w:b/>
          <w:bCs/>
          <w:sz w:val="24"/>
          <w:szCs w:val="24"/>
          <w:rtl/>
        </w:rPr>
        <w:t>להשביח</w:t>
      </w:r>
      <w:r w:rsidRPr="00A12978">
        <w:rPr>
          <w:rFonts w:cs="Arial" w:hint="cs"/>
          <w:b/>
          <w:bCs/>
          <w:sz w:val="24"/>
          <w:szCs w:val="24"/>
          <w:rtl/>
        </w:rPr>
        <w:t xml:space="preserve"> ואסור</w:t>
      </w:r>
      <w:r w:rsidRPr="004B7F9B">
        <w:rPr>
          <w:rFonts w:cs="Arial" w:hint="cs"/>
          <w:sz w:val="24"/>
          <w:szCs w:val="24"/>
          <w:rtl/>
        </w:rPr>
        <w:t>.</w:t>
      </w:r>
      <w:r w:rsidRPr="004B7F9B">
        <w:rPr>
          <w:rFonts w:cs="Arial"/>
          <w:sz w:val="24"/>
          <w:szCs w:val="24"/>
          <w:rtl/>
        </w:rPr>
        <w:t xml:space="preserve"> </w:t>
      </w:r>
      <w:r w:rsidRPr="00AF1D22">
        <w:rPr>
          <w:rFonts w:cs="Arial"/>
          <w:sz w:val="24"/>
          <w:szCs w:val="24"/>
          <w:rtl/>
        </w:rPr>
        <w:t>אין מרכיבין דקלים מפני שהיא עבודה</w:t>
      </w:r>
      <w:r w:rsidRPr="004B7F9B">
        <w:rPr>
          <w:rFonts w:cs="Arial" w:hint="cs"/>
          <w:sz w:val="24"/>
          <w:szCs w:val="24"/>
          <w:rtl/>
        </w:rPr>
        <w:t>.</w:t>
      </w:r>
      <w:r w:rsidRPr="00AF1D22">
        <w:rPr>
          <w:rFonts w:cs="Arial"/>
          <w:sz w:val="24"/>
          <w:szCs w:val="24"/>
          <w:rtl/>
        </w:rPr>
        <w:t xml:space="preserve"> שלא תאמר הואיל וחזי </w:t>
      </w:r>
      <w:r w:rsidR="00604A82" w:rsidRPr="00604A82">
        <w:rPr>
          <w:rFonts w:cs="Arial" w:hint="cs"/>
          <w:i/>
          <w:iCs/>
          <w:sz w:val="16"/>
          <w:szCs w:val="16"/>
          <w:rtl/>
        </w:rPr>
        <w:t>רואים</w:t>
      </w:r>
      <w:r w:rsidR="00604A82">
        <w:rPr>
          <w:rFonts w:cs="Arial" w:hint="cs"/>
          <w:rtl/>
        </w:rPr>
        <w:t xml:space="preserve"> </w:t>
      </w:r>
      <w:r w:rsidR="00604A82">
        <w:rPr>
          <w:rFonts w:cs="Arial" w:hint="cs"/>
          <w:b/>
          <w:bCs/>
          <w:sz w:val="24"/>
          <w:szCs w:val="24"/>
          <w:rtl/>
        </w:rPr>
        <w:t>ד</w:t>
      </w:r>
      <w:r w:rsidRPr="00A12978">
        <w:rPr>
          <w:rFonts w:cs="Arial"/>
          <w:b/>
          <w:bCs/>
          <w:sz w:val="24"/>
          <w:szCs w:val="24"/>
          <w:rtl/>
        </w:rPr>
        <w:t>רוב</w:t>
      </w:r>
      <w:r w:rsidR="00604A82">
        <w:rPr>
          <w:rFonts w:cs="Arial" w:hint="cs"/>
          <w:b/>
          <w:bCs/>
          <w:sz w:val="24"/>
          <w:szCs w:val="24"/>
          <w:rtl/>
        </w:rPr>
        <w:t>ם</w:t>
      </w:r>
      <w:r w:rsidRPr="00A12978">
        <w:rPr>
          <w:rFonts w:cs="Arial" w:hint="cs"/>
          <w:b/>
          <w:bCs/>
          <w:sz w:val="24"/>
          <w:szCs w:val="24"/>
          <w:rtl/>
        </w:rPr>
        <w:t xml:space="preserve"> של הדקלים עבדי בלאו הכי,</w:t>
      </w:r>
      <w:r w:rsidRPr="00A12978">
        <w:rPr>
          <w:rFonts w:cs="Arial"/>
          <w:b/>
          <w:bCs/>
          <w:sz w:val="24"/>
          <w:szCs w:val="24"/>
          <w:rtl/>
        </w:rPr>
        <w:t xml:space="preserve"> </w:t>
      </w:r>
      <w:r w:rsidRPr="00A12978">
        <w:rPr>
          <w:rFonts w:cs="Arial" w:hint="cs"/>
          <w:b/>
          <w:bCs/>
          <w:sz w:val="24"/>
          <w:szCs w:val="24"/>
          <w:rtl/>
        </w:rPr>
        <w:t>אן זה ע</w:t>
      </w:r>
      <w:r w:rsidR="00604A82">
        <w:rPr>
          <w:rFonts w:cs="Arial" w:hint="cs"/>
          <w:b/>
          <w:bCs/>
          <w:sz w:val="24"/>
          <w:szCs w:val="24"/>
          <w:rtl/>
        </w:rPr>
        <w:t>ב</w:t>
      </w:r>
      <w:r w:rsidRPr="00A12978">
        <w:rPr>
          <w:rFonts w:cs="Arial" w:hint="cs"/>
          <w:b/>
          <w:bCs/>
          <w:sz w:val="24"/>
          <w:szCs w:val="24"/>
          <w:rtl/>
        </w:rPr>
        <w:t>ודה</w:t>
      </w:r>
      <w:r w:rsidR="00604A82">
        <w:rPr>
          <w:rFonts w:cs="Arial" w:hint="cs"/>
          <w:b/>
          <w:bCs/>
          <w:sz w:val="24"/>
          <w:szCs w:val="24"/>
          <w:rtl/>
        </w:rPr>
        <w:t>,</w:t>
      </w:r>
      <w:r w:rsidRPr="00A12978">
        <w:rPr>
          <w:rFonts w:cs="Arial" w:hint="cs"/>
          <w:b/>
          <w:bCs/>
          <w:sz w:val="24"/>
          <w:szCs w:val="24"/>
          <w:rtl/>
        </w:rPr>
        <w:t xml:space="preserve"> </w:t>
      </w:r>
      <w:r w:rsidRPr="00604A82">
        <w:rPr>
          <w:rFonts w:cs="Arial" w:hint="cs"/>
          <w:sz w:val="24"/>
          <w:szCs w:val="24"/>
          <w:rtl/>
        </w:rPr>
        <w:t>ו</w:t>
      </w:r>
      <w:r w:rsidRPr="00604A82">
        <w:rPr>
          <w:rFonts w:cs="Arial"/>
          <w:sz w:val="24"/>
          <w:szCs w:val="24"/>
          <w:rtl/>
        </w:rPr>
        <w:t>שרי הוא</w:t>
      </w:r>
      <w:r w:rsidRPr="00A12978">
        <w:rPr>
          <w:rFonts w:cs="Arial" w:hint="cs"/>
          <w:b/>
          <w:bCs/>
          <w:sz w:val="24"/>
          <w:szCs w:val="24"/>
          <w:rtl/>
        </w:rPr>
        <w:t>.</w:t>
      </w:r>
      <w:r w:rsidRPr="00A12978">
        <w:rPr>
          <w:rFonts w:cs="Arial"/>
          <w:b/>
          <w:bCs/>
          <w:sz w:val="24"/>
          <w:szCs w:val="24"/>
          <w:rtl/>
        </w:rPr>
        <w:t xml:space="preserve"> </w:t>
      </w:r>
      <w:r w:rsidRPr="00604A82">
        <w:rPr>
          <w:rFonts w:cs="Arial"/>
          <w:sz w:val="24"/>
          <w:szCs w:val="24"/>
          <w:rtl/>
        </w:rPr>
        <w:t>לפום כן צריך מימר אסור</w:t>
      </w:r>
      <w:r w:rsidRPr="00A12978">
        <w:rPr>
          <w:rFonts w:cs="Arial" w:hint="cs"/>
          <w:b/>
          <w:bCs/>
          <w:sz w:val="24"/>
          <w:szCs w:val="24"/>
          <w:rtl/>
        </w:rPr>
        <w:t>.</w:t>
      </w:r>
      <w:r w:rsidRPr="00A12978">
        <w:rPr>
          <w:rFonts w:cs="Arial"/>
          <w:b/>
          <w:bCs/>
          <w:sz w:val="24"/>
          <w:szCs w:val="24"/>
          <w:rtl/>
        </w:rPr>
        <w:t xml:space="preserve"> </w:t>
      </w:r>
      <w:r w:rsidRPr="00A12978">
        <w:rPr>
          <w:rFonts w:cs="Arial" w:hint="cs"/>
          <w:b/>
          <w:bCs/>
          <w:sz w:val="24"/>
          <w:szCs w:val="24"/>
          <w:rtl/>
        </w:rPr>
        <w:t xml:space="preserve">תנן, </w:t>
      </w:r>
      <w:r w:rsidRPr="00A12978">
        <w:rPr>
          <w:rFonts w:cs="Arial"/>
          <w:b/>
          <w:bCs/>
          <w:sz w:val="24"/>
          <w:szCs w:val="24"/>
          <w:rtl/>
        </w:rPr>
        <w:t>אין קוצצין בתולת שקמה בשביעית</w:t>
      </w:r>
      <w:r w:rsidRPr="00A12978">
        <w:rPr>
          <w:rFonts w:cs="Arial" w:hint="cs"/>
          <w:b/>
          <w:bCs/>
          <w:sz w:val="24"/>
          <w:szCs w:val="24"/>
          <w:rtl/>
        </w:rPr>
        <w:t>,</w:t>
      </w:r>
      <w:r w:rsidRPr="00A12978">
        <w:rPr>
          <w:rFonts w:cs="Arial"/>
          <w:b/>
          <w:bCs/>
          <w:sz w:val="24"/>
          <w:szCs w:val="24"/>
          <w:rtl/>
        </w:rPr>
        <w:t xml:space="preserve"> מפני שהיא עבודה</w:t>
      </w:r>
      <w:r w:rsidRPr="00A12978">
        <w:rPr>
          <w:rFonts w:cs="Arial" w:hint="cs"/>
          <w:b/>
          <w:bCs/>
          <w:sz w:val="24"/>
          <w:szCs w:val="24"/>
          <w:rtl/>
        </w:rPr>
        <w:t xml:space="preserve">. </w:t>
      </w:r>
      <w:r w:rsidRPr="00A12978">
        <w:rPr>
          <w:rFonts w:cs="Arial" w:hint="cs"/>
          <w:b/>
          <w:bCs/>
          <w:sz w:val="28"/>
          <w:szCs w:val="28"/>
          <w:rtl/>
        </w:rPr>
        <w:t>תנן</w:t>
      </w:r>
      <w:r w:rsidRPr="00A12978">
        <w:rPr>
          <w:rFonts w:cs="Arial" w:hint="cs"/>
          <w:b/>
          <w:bCs/>
          <w:sz w:val="24"/>
          <w:szCs w:val="24"/>
          <w:rtl/>
        </w:rPr>
        <w:t>,</w:t>
      </w:r>
      <w:r w:rsidRPr="00A12978">
        <w:rPr>
          <w:rFonts w:cs="Arial"/>
          <w:b/>
          <w:bCs/>
          <w:sz w:val="24"/>
          <w:szCs w:val="24"/>
          <w:rtl/>
        </w:rPr>
        <w:t xml:space="preserve"> רבי יהודא אומר</w:t>
      </w:r>
      <w:r w:rsidRPr="00A12978">
        <w:rPr>
          <w:rFonts w:cs="Arial" w:hint="cs"/>
          <w:b/>
          <w:bCs/>
          <w:sz w:val="24"/>
          <w:szCs w:val="24"/>
          <w:rtl/>
        </w:rPr>
        <w:t>.</w:t>
      </w:r>
      <w:r w:rsidRPr="00A12978">
        <w:rPr>
          <w:rFonts w:cs="Arial"/>
          <w:b/>
          <w:bCs/>
          <w:sz w:val="24"/>
          <w:szCs w:val="24"/>
          <w:rtl/>
        </w:rPr>
        <w:t xml:space="preserve"> כדרכו אסור</w:t>
      </w:r>
      <w:r w:rsidRPr="00A12978">
        <w:rPr>
          <w:rFonts w:cs="Arial" w:hint="cs"/>
          <w:b/>
          <w:bCs/>
          <w:sz w:val="24"/>
          <w:szCs w:val="24"/>
          <w:rtl/>
        </w:rPr>
        <w:t>.</w:t>
      </w:r>
      <w:r w:rsidRPr="00A12978">
        <w:rPr>
          <w:rFonts w:cs="Arial"/>
          <w:b/>
          <w:bCs/>
          <w:sz w:val="24"/>
          <w:szCs w:val="24"/>
          <w:rtl/>
        </w:rPr>
        <w:t xml:space="preserve"> אלא או מגביה עשרה טפחים</w:t>
      </w:r>
      <w:r w:rsidRPr="00A12978">
        <w:rPr>
          <w:rFonts w:cs="Arial" w:hint="cs"/>
          <w:b/>
          <w:bCs/>
          <w:sz w:val="24"/>
          <w:szCs w:val="24"/>
          <w:rtl/>
        </w:rPr>
        <w:t>,</w:t>
      </w:r>
      <w:r w:rsidRPr="00A12978">
        <w:rPr>
          <w:rFonts w:cs="Arial"/>
          <w:b/>
          <w:bCs/>
          <w:sz w:val="24"/>
          <w:szCs w:val="24"/>
          <w:rtl/>
        </w:rPr>
        <w:t xml:space="preserve"> או גומם מעם הארץ</w:t>
      </w:r>
      <w:r w:rsidRPr="00A12978">
        <w:rPr>
          <w:rFonts w:cs="Arial" w:hint="cs"/>
          <w:b/>
          <w:bCs/>
          <w:sz w:val="24"/>
          <w:szCs w:val="24"/>
          <w:rtl/>
        </w:rPr>
        <w:t>.</w:t>
      </w:r>
      <w:r w:rsidRPr="00A12978">
        <w:rPr>
          <w:rFonts w:cs="Arial"/>
          <w:b/>
          <w:bCs/>
          <w:sz w:val="24"/>
          <w:szCs w:val="24"/>
          <w:rtl/>
        </w:rPr>
        <w:t xml:space="preserve"> </w:t>
      </w:r>
      <w:r w:rsidRPr="00A12978">
        <w:rPr>
          <w:rFonts w:cs="Arial" w:hint="cs"/>
          <w:b/>
          <w:bCs/>
          <w:sz w:val="24"/>
          <w:szCs w:val="24"/>
          <w:rtl/>
        </w:rPr>
        <w:t>מהו כדרכו</w:t>
      </w:r>
      <w:r w:rsidRPr="004B7F9B">
        <w:rPr>
          <w:rFonts w:cs="Arial" w:hint="cs"/>
          <w:sz w:val="24"/>
          <w:szCs w:val="24"/>
          <w:rtl/>
        </w:rPr>
        <w:t xml:space="preserve">? </w:t>
      </w:r>
      <w:r w:rsidRPr="00AF1D22">
        <w:rPr>
          <w:rFonts w:cs="Arial"/>
          <w:sz w:val="24"/>
          <w:szCs w:val="24"/>
          <w:rtl/>
        </w:rPr>
        <w:t>משלשה ועד תשעה היא מתניתא:</w:t>
      </w:r>
    </w:p>
    <w:p w14:paraId="27543AC7" w14:textId="77777777" w:rsidR="00987FFB" w:rsidRDefault="00987FFB" w:rsidP="00987FFB">
      <w:pPr>
        <w:bidi/>
        <w:rPr>
          <w:rFonts w:cs="Arial"/>
          <w:sz w:val="24"/>
          <w:szCs w:val="24"/>
          <w:rtl/>
        </w:rPr>
      </w:pPr>
      <w:r w:rsidRPr="004B7F9B">
        <w:rPr>
          <w:rFonts w:cs="Arial"/>
          <w:sz w:val="24"/>
          <w:szCs w:val="24"/>
          <w:rtl/>
        </w:rPr>
        <w:t>תלמוד ירושלמי (וילנא) מסכת שביעית</w:t>
      </w:r>
    </w:p>
    <w:p w14:paraId="655F9D29" w14:textId="77777777" w:rsidR="00987FFB" w:rsidRPr="00AF1D22" w:rsidRDefault="00987FFB" w:rsidP="00AF1D22">
      <w:pPr>
        <w:bidi/>
        <w:rPr>
          <w:sz w:val="28"/>
        </w:rPr>
      </w:pPr>
      <w:r w:rsidRPr="000567AE">
        <w:rPr>
          <w:rFonts w:cs="Arial"/>
          <w:sz w:val="28"/>
          <w:szCs w:val="28"/>
          <w:rtl/>
        </w:rPr>
        <w:t xml:space="preserve"> פרק ד </w:t>
      </w:r>
      <w:r w:rsidRPr="00AF1D22">
        <w:rPr>
          <w:rFonts w:cs="Arial"/>
          <w:sz w:val="28"/>
          <w:szCs w:val="28"/>
          <w:rtl/>
        </w:rPr>
        <w:t>הלכה ה</w:t>
      </w:r>
    </w:p>
    <w:p w14:paraId="201D28EE" w14:textId="6DBEF0F3" w:rsidR="00987FFB" w:rsidRPr="000567AE" w:rsidRDefault="00987FFB" w:rsidP="00987FFB">
      <w:pPr>
        <w:bidi/>
        <w:rPr>
          <w:rFonts w:cs="Arial"/>
          <w:sz w:val="28"/>
          <w:szCs w:val="28"/>
          <w:rtl/>
        </w:rPr>
      </w:pPr>
      <w:r w:rsidRPr="00AF1D22">
        <w:rPr>
          <w:rFonts w:cs="Arial"/>
          <w:sz w:val="28"/>
          <w:szCs w:val="28"/>
          <w:rtl/>
        </w:rPr>
        <w:t>מתני'</w:t>
      </w:r>
      <w:r w:rsidRPr="000567AE">
        <w:rPr>
          <w:rFonts w:cs="Arial" w:hint="cs"/>
          <w:sz w:val="28"/>
          <w:szCs w:val="28"/>
          <w:rtl/>
        </w:rPr>
        <w:t>:</w:t>
      </w:r>
      <w:r w:rsidRPr="00AF1D22">
        <w:rPr>
          <w:rFonts w:cs="Arial"/>
          <w:sz w:val="28"/>
          <w:szCs w:val="28"/>
          <w:rtl/>
        </w:rPr>
        <w:t xml:space="preserve"> המזנב בגפנים</w:t>
      </w:r>
      <w:r w:rsidRPr="000567AE">
        <w:rPr>
          <w:rFonts w:cs="Arial" w:hint="cs"/>
          <w:sz w:val="28"/>
          <w:szCs w:val="28"/>
          <w:rtl/>
        </w:rPr>
        <w:t>,</w:t>
      </w:r>
      <w:r w:rsidRPr="00AF1D22">
        <w:rPr>
          <w:rFonts w:cs="Arial"/>
          <w:sz w:val="28"/>
          <w:szCs w:val="28"/>
          <w:rtl/>
        </w:rPr>
        <w:t xml:space="preserve"> והקוצץ בקנים</w:t>
      </w:r>
      <w:r w:rsidRPr="000567AE">
        <w:rPr>
          <w:rFonts w:cs="Arial" w:hint="cs"/>
          <w:sz w:val="28"/>
          <w:szCs w:val="28"/>
          <w:rtl/>
        </w:rPr>
        <w:t>,</w:t>
      </w:r>
      <w:r w:rsidRPr="00AF1D22">
        <w:rPr>
          <w:rFonts w:cs="Arial"/>
          <w:sz w:val="28"/>
          <w:szCs w:val="28"/>
          <w:rtl/>
        </w:rPr>
        <w:t xml:space="preserve"> רבי יוסי הגלילי אומר</w:t>
      </w:r>
      <w:r w:rsidRPr="000567AE">
        <w:rPr>
          <w:rFonts w:cs="Arial" w:hint="cs"/>
          <w:sz w:val="28"/>
          <w:szCs w:val="28"/>
          <w:rtl/>
        </w:rPr>
        <w:t>,</w:t>
      </w:r>
      <w:r w:rsidRPr="00AF1D22">
        <w:rPr>
          <w:rFonts w:cs="Arial"/>
          <w:sz w:val="28"/>
          <w:szCs w:val="28"/>
          <w:rtl/>
        </w:rPr>
        <w:t xml:space="preserve"> ירחיק טפח</w:t>
      </w:r>
      <w:r w:rsidRPr="000567AE">
        <w:rPr>
          <w:rFonts w:cs="Arial" w:hint="cs"/>
          <w:sz w:val="28"/>
          <w:szCs w:val="28"/>
          <w:rtl/>
        </w:rPr>
        <w:t>.</w:t>
      </w:r>
      <w:r w:rsidRPr="00AF1D22">
        <w:rPr>
          <w:rFonts w:cs="Arial"/>
          <w:sz w:val="28"/>
          <w:szCs w:val="28"/>
          <w:rtl/>
        </w:rPr>
        <w:t xml:space="preserve"> ור' עקיבא אומר</w:t>
      </w:r>
      <w:r w:rsidRPr="000567AE">
        <w:rPr>
          <w:rFonts w:cs="Arial" w:hint="cs"/>
          <w:sz w:val="28"/>
          <w:szCs w:val="28"/>
          <w:rtl/>
        </w:rPr>
        <w:t>.</w:t>
      </w:r>
      <w:r w:rsidRPr="00AF1D22">
        <w:rPr>
          <w:rFonts w:cs="Arial"/>
          <w:sz w:val="28"/>
          <w:szCs w:val="28"/>
          <w:rtl/>
        </w:rPr>
        <w:t xml:space="preserve"> קוצץ כדרכו</w:t>
      </w:r>
      <w:r w:rsidRPr="000567AE">
        <w:rPr>
          <w:rFonts w:cs="Arial" w:hint="cs"/>
          <w:sz w:val="28"/>
          <w:szCs w:val="28"/>
          <w:rtl/>
        </w:rPr>
        <w:t>,</w:t>
      </w:r>
      <w:r w:rsidRPr="00AF1D22">
        <w:rPr>
          <w:rFonts w:cs="Arial"/>
          <w:sz w:val="28"/>
          <w:szCs w:val="28"/>
          <w:rtl/>
        </w:rPr>
        <w:t xml:space="preserve"> בקרדום </w:t>
      </w:r>
      <w:r w:rsidRPr="00604A82">
        <w:rPr>
          <w:rFonts w:cs="Arial"/>
          <w:sz w:val="28"/>
          <w:szCs w:val="28"/>
          <w:rtl/>
        </w:rPr>
        <w:t>במגל</w:t>
      </w:r>
      <w:r w:rsidRPr="00AF1D22">
        <w:rPr>
          <w:rFonts w:cs="Arial"/>
          <w:sz w:val="28"/>
          <w:szCs w:val="28"/>
          <w:rtl/>
        </w:rPr>
        <w:t xml:space="preserve"> ובמגירה ובכל מה שירצה</w:t>
      </w:r>
      <w:r w:rsidRPr="000567AE">
        <w:rPr>
          <w:rFonts w:cs="Arial" w:hint="cs"/>
          <w:sz w:val="28"/>
          <w:szCs w:val="28"/>
          <w:rtl/>
        </w:rPr>
        <w:t>.</w:t>
      </w:r>
      <w:r w:rsidRPr="00AF1D22">
        <w:rPr>
          <w:rFonts w:cs="Arial"/>
          <w:sz w:val="28"/>
          <w:szCs w:val="28"/>
          <w:rtl/>
        </w:rPr>
        <w:t xml:space="preserve"> אילן שנפשח</w:t>
      </w:r>
      <w:r w:rsidRPr="000567AE">
        <w:rPr>
          <w:rFonts w:cs="Arial" w:hint="cs"/>
          <w:sz w:val="28"/>
          <w:szCs w:val="28"/>
          <w:rtl/>
        </w:rPr>
        <w:t>,</w:t>
      </w:r>
      <w:r w:rsidRPr="00AF1D22">
        <w:rPr>
          <w:rFonts w:cs="Arial"/>
          <w:sz w:val="28"/>
          <w:szCs w:val="28"/>
          <w:rtl/>
        </w:rPr>
        <w:t xml:space="preserve"> קושרין אותו בשביעית</w:t>
      </w:r>
      <w:r w:rsidRPr="000567AE">
        <w:rPr>
          <w:rFonts w:cs="Arial" w:hint="cs"/>
          <w:sz w:val="28"/>
          <w:szCs w:val="28"/>
          <w:rtl/>
        </w:rPr>
        <w:t>.</w:t>
      </w:r>
      <w:r w:rsidRPr="00AF1D22">
        <w:rPr>
          <w:rFonts w:cs="Arial"/>
          <w:sz w:val="28"/>
          <w:szCs w:val="28"/>
          <w:rtl/>
        </w:rPr>
        <w:t xml:space="preserve"> לא שיעלה</w:t>
      </w:r>
      <w:r w:rsidRPr="000567AE">
        <w:rPr>
          <w:rFonts w:cs="Arial" w:hint="cs"/>
          <w:sz w:val="28"/>
          <w:szCs w:val="28"/>
          <w:rtl/>
        </w:rPr>
        <w:t>,</w:t>
      </w:r>
      <w:r w:rsidRPr="00AF1D22">
        <w:rPr>
          <w:rFonts w:cs="Arial"/>
          <w:sz w:val="28"/>
          <w:szCs w:val="28"/>
          <w:rtl/>
        </w:rPr>
        <w:t xml:space="preserve"> אלא שלא יוסיף:</w:t>
      </w:r>
    </w:p>
    <w:p w14:paraId="19B7EFAE" w14:textId="36EE6E82" w:rsidR="00987FFB" w:rsidRPr="00AF1D22" w:rsidRDefault="00987FFB" w:rsidP="00AF1D22">
      <w:pPr>
        <w:bidi/>
        <w:rPr>
          <w:rFonts w:cs="Arial"/>
          <w:sz w:val="24"/>
          <w:szCs w:val="24"/>
          <w:rtl/>
        </w:rPr>
      </w:pPr>
      <w:r w:rsidRPr="00AF1D22">
        <w:rPr>
          <w:rFonts w:cs="Arial"/>
          <w:sz w:val="24"/>
          <w:szCs w:val="24"/>
          <w:rtl/>
        </w:rPr>
        <w:t xml:space="preserve"> גמ'</w:t>
      </w:r>
      <w:r w:rsidRPr="004B7F9B">
        <w:rPr>
          <w:rFonts w:cs="Arial" w:hint="cs"/>
          <w:sz w:val="24"/>
          <w:szCs w:val="24"/>
          <w:rtl/>
        </w:rPr>
        <w:t>:</w:t>
      </w:r>
      <w:r w:rsidRPr="00AF1D22">
        <w:rPr>
          <w:rFonts w:cs="Arial"/>
          <w:sz w:val="24"/>
          <w:szCs w:val="24"/>
          <w:rtl/>
        </w:rPr>
        <w:t xml:space="preserve"> תני</w:t>
      </w:r>
      <w:r w:rsidRPr="004B7F9B">
        <w:rPr>
          <w:rFonts w:cs="Arial" w:hint="cs"/>
          <w:sz w:val="24"/>
          <w:szCs w:val="24"/>
          <w:rtl/>
        </w:rPr>
        <w:t>,</w:t>
      </w:r>
      <w:r w:rsidRPr="00AF1D22">
        <w:rPr>
          <w:rFonts w:cs="Arial"/>
          <w:sz w:val="24"/>
          <w:szCs w:val="24"/>
          <w:rtl/>
        </w:rPr>
        <w:t xml:space="preserve"> הקוצץ בקנים </w:t>
      </w:r>
      <w:r w:rsidRPr="00A12978">
        <w:rPr>
          <w:rFonts w:cs="Arial" w:hint="cs"/>
          <w:b/>
          <w:bCs/>
          <w:sz w:val="24"/>
          <w:szCs w:val="24"/>
          <w:rtl/>
        </w:rPr>
        <w:t>בשביעית</w:t>
      </w:r>
      <w:r w:rsidRPr="004B7F9B">
        <w:rPr>
          <w:rFonts w:cs="Arial" w:hint="cs"/>
          <w:sz w:val="24"/>
          <w:szCs w:val="24"/>
          <w:rtl/>
        </w:rPr>
        <w:t>.</w:t>
      </w:r>
      <w:r w:rsidRPr="004B7F9B">
        <w:rPr>
          <w:rFonts w:cs="Arial"/>
          <w:sz w:val="24"/>
          <w:szCs w:val="24"/>
          <w:rtl/>
        </w:rPr>
        <w:t xml:space="preserve"> </w:t>
      </w:r>
      <w:r w:rsidRPr="00AF1D22">
        <w:rPr>
          <w:rFonts w:cs="Arial"/>
          <w:sz w:val="24"/>
          <w:szCs w:val="24"/>
          <w:rtl/>
        </w:rPr>
        <w:t>ר' יודה אומר</w:t>
      </w:r>
      <w:r w:rsidRPr="004B7F9B">
        <w:rPr>
          <w:rFonts w:cs="Arial" w:hint="cs"/>
          <w:sz w:val="24"/>
          <w:szCs w:val="24"/>
          <w:rtl/>
        </w:rPr>
        <w:t>.</w:t>
      </w:r>
      <w:r w:rsidRPr="00AF1D22">
        <w:rPr>
          <w:rFonts w:cs="Arial"/>
          <w:sz w:val="24"/>
          <w:szCs w:val="24"/>
          <w:rtl/>
        </w:rPr>
        <w:t xml:space="preserve"> מקום שנהגו לקוץ </w:t>
      </w:r>
      <w:r w:rsidRPr="00A12978">
        <w:rPr>
          <w:rFonts w:cs="Arial" w:hint="cs"/>
          <w:b/>
          <w:bCs/>
          <w:sz w:val="24"/>
          <w:szCs w:val="24"/>
          <w:rtl/>
        </w:rPr>
        <w:t>בכלי</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יתוק </w:t>
      </w:r>
      <w:r w:rsidRPr="00A12978">
        <w:rPr>
          <w:rFonts w:cs="Arial" w:hint="cs"/>
          <w:b/>
          <w:bCs/>
          <w:sz w:val="24"/>
          <w:szCs w:val="24"/>
          <w:rtl/>
        </w:rPr>
        <w:t>בידו</w:t>
      </w:r>
      <w:r w:rsidRPr="004B7F9B">
        <w:rPr>
          <w:rFonts w:cs="Arial" w:hint="cs"/>
          <w:sz w:val="24"/>
          <w:szCs w:val="24"/>
          <w:rtl/>
        </w:rPr>
        <w:t>.</w:t>
      </w:r>
      <w:r w:rsidRPr="004B7F9B">
        <w:rPr>
          <w:rFonts w:cs="Arial"/>
          <w:sz w:val="24"/>
          <w:szCs w:val="24"/>
          <w:rtl/>
        </w:rPr>
        <w:t xml:space="preserve"> </w:t>
      </w:r>
      <w:r w:rsidRPr="00AF1D22">
        <w:rPr>
          <w:rFonts w:cs="Arial"/>
          <w:sz w:val="24"/>
          <w:szCs w:val="24"/>
          <w:rtl/>
        </w:rPr>
        <w:t>לתוק</w:t>
      </w:r>
      <w:r w:rsidRPr="004B7F9B">
        <w:rPr>
          <w:rFonts w:cs="Arial" w:hint="cs"/>
          <w:sz w:val="24"/>
          <w:szCs w:val="24"/>
          <w:rtl/>
        </w:rPr>
        <w:t>,</w:t>
      </w:r>
      <w:r w:rsidRPr="00AF1D22">
        <w:rPr>
          <w:rFonts w:cs="Arial"/>
          <w:sz w:val="24"/>
          <w:szCs w:val="24"/>
          <w:rtl/>
        </w:rPr>
        <w:t xml:space="preserve"> יקוץ</w:t>
      </w:r>
      <w:r w:rsidRPr="004B7F9B">
        <w:rPr>
          <w:rFonts w:cs="Arial" w:hint="cs"/>
          <w:sz w:val="24"/>
          <w:szCs w:val="24"/>
          <w:rtl/>
        </w:rPr>
        <w:t>.</w:t>
      </w:r>
      <w:r w:rsidRPr="00AF1D22">
        <w:rPr>
          <w:rFonts w:cs="Arial"/>
          <w:sz w:val="24"/>
          <w:szCs w:val="24"/>
          <w:rtl/>
        </w:rPr>
        <w:t xml:space="preserve"> ומגביה טפח וקוצץ</w:t>
      </w:r>
      <w:r w:rsidRPr="004B7F9B">
        <w:rPr>
          <w:rFonts w:cs="Arial" w:hint="cs"/>
          <w:sz w:val="24"/>
          <w:szCs w:val="24"/>
          <w:rtl/>
        </w:rPr>
        <w:t>.</w:t>
      </w:r>
      <w:r w:rsidRPr="00AF1D22">
        <w:rPr>
          <w:rFonts w:cs="Arial"/>
          <w:sz w:val="24"/>
          <w:szCs w:val="24"/>
          <w:rtl/>
        </w:rPr>
        <w:t xml:space="preserve"> הקוצץ בקורות </w:t>
      </w:r>
      <w:r w:rsidRPr="00A12978">
        <w:rPr>
          <w:rFonts w:cs="Arial" w:hint="cs"/>
          <w:b/>
          <w:bCs/>
          <w:sz w:val="24"/>
          <w:szCs w:val="24"/>
          <w:rtl/>
        </w:rPr>
        <w:t>שקמה</w:t>
      </w:r>
      <w:r w:rsidRPr="004B7F9B">
        <w:rPr>
          <w:rFonts w:cs="Arial" w:hint="cs"/>
          <w:sz w:val="24"/>
          <w:szCs w:val="24"/>
          <w:rtl/>
        </w:rPr>
        <w:t>,</w:t>
      </w:r>
      <w:r w:rsidRPr="004B7F9B">
        <w:rPr>
          <w:rFonts w:cs="Arial"/>
          <w:color w:val="FF0000"/>
          <w:sz w:val="24"/>
          <w:szCs w:val="24"/>
          <w:rtl/>
        </w:rPr>
        <w:t xml:space="preserve"> </w:t>
      </w:r>
      <w:r w:rsidRPr="00AF1D22">
        <w:rPr>
          <w:rFonts w:cs="Arial"/>
          <w:sz w:val="24"/>
          <w:szCs w:val="24"/>
          <w:rtl/>
        </w:rPr>
        <w:t xml:space="preserve">לא יהא מחליק </w:t>
      </w:r>
      <w:r w:rsidR="0097384A" w:rsidRPr="0097384A">
        <w:rPr>
          <w:rFonts w:cs="Arial" w:hint="cs"/>
          <w:i/>
          <w:iCs/>
          <w:sz w:val="16"/>
          <w:szCs w:val="16"/>
          <w:rtl/>
        </w:rPr>
        <w:t>את האמצע</w:t>
      </w:r>
      <w:r w:rsidR="0097384A">
        <w:rPr>
          <w:rFonts w:cs="Arial" w:hint="cs"/>
          <w:sz w:val="24"/>
          <w:szCs w:val="24"/>
          <w:rtl/>
        </w:rPr>
        <w:t xml:space="preserve"> </w:t>
      </w:r>
      <w:r w:rsidRPr="00AF1D22">
        <w:rPr>
          <w:rFonts w:cs="Arial"/>
          <w:sz w:val="24"/>
          <w:szCs w:val="24"/>
          <w:rtl/>
        </w:rPr>
        <w:t>ומדריג</w:t>
      </w:r>
      <w:r w:rsidR="0097384A">
        <w:rPr>
          <w:rFonts w:cs="Arial" w:hint="cs"/>
          <w:sz w:val="24"/>
          <w:szCs w:val="24"/>
          <w:rtl/>
        </w:rPr>
        <w:t xml:space="preserve"> </w:t>
      </w:r>
      <w:r w:rsidR="0097384A" w:rsidRPr="0097384A">
        <w:rPr>
          <w:rFonts w:cs="Arial" w:hint="cs"/>
          <w:i/>
          <w:iCs/>
          <w:sz w:val="16"/>
          <w:szCs w:val="16"/>
          <w:rtl/>
        </w:rPr>
        <w:t>שעושה מדרגה מסביב כדי שהקורות יצאוו לצדדים ויהיה להם מקום להתעבות</w:t>
      </w:r>
      <w:r w:rsidRPr="004B7F9B">
        <w:rPr>
          <w:rFonts w:cs="Arial" w:hint="cs"/>
          <w:sz w:val="24"/>
          <w:szCs w:val="24"/>
          <w:rtl/>
        </w:rPr>
        <w:t>,</w:t>
      </w:r>
      <w:r w:rsidRPr="00AF1D22">
        <w:rPr>
          <w:rFonts w:cs="Arial"/>
          <w:sz w:val="24"/>
          <w:szCs w:val="24"/>
          <w:rtl/>
        </w:rPr>
        <w:t xml:space="preserve"> ומדריג ומחליק</w:t>
      </w:r>
      <w:r w:rsidRPr="004B7F9B">
        <w:rPr>
          <w:rFonts w:cs="Arial" w:hint="cs"/>
          <w:sz w:val="24"/>
          <w:szCs w:val="24"/>
          <w:rtl/>
        </w:rPr>
        <w:t>.</w:t>
      </w:r>
      <w:r w:rsidRPr="00AF1D22">
        <w:rPr>
          <w:rFonts w:cs="Arial"/>
          <w:sz w:val="24"/>
          <w:szCs w:val="24"/>
          <w:rtl/>
        </w:rPr>
        <w:t xml:space="preserve"> אלא מתכווין שיהא קציצתן שווה</w:t>
      </w:r>
      <w:r w:rsidRPr="004B7F9B">
        <w:rPr>
          <w:rFonts w:cs="Arial" w:hint="cs"/>
          <w:sz w:val="24"/>
          <w:szCs w:val="24"/>
          <w:rtl/>
        </w:rPr>
        <w:t>.</w:t>
      </w:r>
      <w:r w:rsidRPr="00AF1D22">
        <w:rPr>
          <w:rFonts w:cs="Arial"/>
          <w:sz w:val="24"/>
          <w:szCs w:val="24"/>
          <w:rtl/>
        </w:rPr>
        <w:t xml:space="preserve"> תני</w:t>
      </w:r>
      <w:r w:rsidRPr="004B7F9B">
        <w:rPr>
          <w:rFonts w:cs="Arial" w:hint="cs"/>
          <w:sz w:val="24"/>
          <w:szCs w:val="24"/>
          <w:rtl/>
        </w:rPr>
        <w:t>,</w:t>
      </w:r>
      <w:r w:rsidRPr="00AF1D22">
        <w:rPr>
          <w:rFonts w:cs="Arial"/>
          <w:sz w:val="24"/>
          <w:szCs w:val="24"/>
          <w:rtl/>
        </w:rPr>
        <w:t xml:space="preserve"> רשב"ג אומר</w:t>
      </w:r>
      <w:r w:rsidRPr="004B7F9B">
        <w:rPr>
          <w:rFonts w:cs="Arial" w:hint="cs"/>
          <w:sz w:val="24"/>
          <w:szCs w:val="24"/>
          <w:rtl/>
        </w:rPr>
        <w:t>.</w:t>
      </w:r>
      <w:r w:rsidRPr="00AF1D22">
        <w:rPr>
          <w:rFonts w:cs="Arial"/>
          <w:sz w:val="24"/>
          <w:szCs w:val="24"/>
          <w:rtl/>
        </w:rPr>
        <w:t xml:space="preserve"> מקום שנהגו להחליק</w:t>
      </w:r>
      <w:r w:rsidRPr="004B7F9B">
        <w:rPr>
          <w:rFonts w:cs="Arial" w:hint="cs"/>
          <w:sz w:val="24"/>
          <w:szCs w:val="24"/>
          <w:rtl/>
        </w:rPr>
        <w:t>,</w:t>
      </w:r>
      <w:r w:rsidRPr="00AF1D22">
        <w:rPr>
          <w:rFonts w:cs="Arial"/>
          <w:sz w:val="24"/>
          <w:szCs w:val="24"/>
          <w:rtl/>
        </w:rPr>
        <w:t xml:space="preserve"> ידריג</w:t>
      </w:r>
      <w:r w:rsidRPr="004B7F9B">
        <w:rPr>
          <w:rFonts w:cs="Arial" w:hint="cs"/>
          <w:sz w:val="24"/>
          <w:szCs w:val="24"/>
          <w:rtl/>
        </w:rPr>
        <w:t>.</w:t>
      </w:r>
      <w:r w:rsidRPr="00AF1D22">
        <w:rPr>
          <w:rFonts w:cs="Arial"/>
          <w:sz w:val="24"/>
          <w:szCs w:val="24"/>
          <w:rtl/>
        </w:rPr>
        <w:t xml:space="preserve"> לדרג</w:t>
      </w:r>
      <w:r w:rsidRPr="004B7F9B">
        <w:rPr>
          <w:rFonts w:cs="Arial" w:hint="cs"/>
          <w:sz w:val="24"/>
          <w:szCs w:val="24"/>
          <w:rtl/>
        </w:rPr>
        <w:t>,</w:t>
      </w:r>
      <w:r w:rsidRPr="00AF1D22">
        <w:rPr>
          <w:rFonts w:cs="Arial"/>
          <w:sz w:val="24"/>
          <w:szCs w:val="24"/>
          <w:rtl/>
        </w:rPr>
        <w:t xml:space="preserve"> יחליק</w:t>
      </w:r>
      <w:r w:rsidRPr="004B7F9B">
        <w:rPr>
          <w:rFonts w:cs="Arial" w:hint="cs"/>
          <w:sz w:val="24"/>
          <w:szCs w:val="24"/>
          <w:rtl/>
        </w:rPr>
        <w:t>.</w:t>
      </w:r>
      <w:r w:rsidRPr="00AF1D22">
        <w:rPr>
          <w:rFonts w:cs="Arial"/>
          <w:sz w:val="24"/>
          <w:szCs w:val="24"/>
          <w:rtl/>
        </w:rPr>
        <w:t xml:space="preserve"> וגומם עם הארץ</w:t>
      </w:r>
      <w:r w:rsidRPr="004B7F9B">
        <w:rPr>
          <w:rFonts w:cs="Arial" w:hint="cs"/>
          <w:sz w:val="24"/>
          <w:szCs w:val="24"/>
          <w:rtl/>
        </w:rPr>
        <w:t>,</w:t>
      </w:r>
      <w:r w:rsidRPr="00AF1D22">
        <w:rPr>
          <w:rFonts w:cs="Arial"/>
          <w:sz w:val="24"/>
          <w:szCs w:val="24"/>
          <w:rtl/>
        </w:rPr>
        <w:t xml:space="preserve"> ובלבד שלא יקוץ בקורדם</w:t>
      </w:r>
      <w:r w:rsidRPr="004B7F9B">
        <w:rPr>
          <w:rFonts w:cs="Arial" w:hint="cs"/>
          <w:sz w:val="24"/>
          <w:szCs w:val="24"/>
          <w:rtl/>
        </w:rPr>
        <w:t>.</w:t>
      </w:r>
      <w:r w:rsidRPr="004B7F9B">
        <w:rPr>
          <w:rFonts w:cs="Arial"/>
          <w:sz w:val="24"/>
          <w:szCs w:val="24"/>
          <w:rtl/>
        </w:rPr>
        <w:t xml:space="preserve"> </w:t>
      </w:r>
      <w:r w:rsidRPr="00A12978">
        <w:rPr>
          <w:rFonts w:cs="Arial" w:hint="cs"/>
          <w:b/>
          <w:bCs/>
          <w:sz w:val="28"/>
          <w:szCs w:val="28"/>
          <w:rtl/>
        </w:rPr>
        <w:t>תנן</w:t>
      </w:r>
      <w:r w:rsidRPr="00A12978">
        <w:rPr>
          <w:rFonts w:cs="Arial" w:hint="cs"/>
          <w:b/>
          <w:bCs/>
          <w:sz w:val="24"/>
          <w:szCs w:val="24"/>
          <w:rtl/>
        </w:rPr>
        <w:t xml:space="preserve">, </w:t>
      </w:r>
      <w:r w:rsidRPr="00A12978">
        <w:rPr>
          <w:rFonts w:cs="Arial"/>
          <w:b/>
          <w:bCs/>
          <w:sz w:val="24"/>
          <w:szCs w:val="24"/>
          <w:rtl/>
        </w:rPr>
        <w:t>המזנב בגפנים</w:t>
      </w:r>
      <w:r w:rsidRPr="00A12978">
        <w:rPr>
          <w:rFonts w:cs="Arial" w:hint="cs"/>
          <w:b/>
          <w:bCs/>
          <w:sz w:val="24"/>
          <w:szCs w:val="24"/>
          <w:rtl/>
        </w:rPr>
        <w:t>,</w:t>
      </w:r>
      <w:r w:rsidRPr="00A12978">
        <w:rPr>
          <w:rFonts w:cs="Arial"/>
          <w:b/>
          <w:bCs/>
          <w:sz w:val="24"/>
          <w:szCs w:val="24"/>
          <w:rtl/>
        </w:rPr>
        <w:t xml:space="preserve"> והקוצץ בקנים</w:t>
      </w:r>
      <w:r w:rsidRPr="00A12978">
        <w:rPr>
          <w:rFonts w:cs="Arial" w:hint="cs"/>
          <w:b/>
          <w:bCs/>
          <w:sz w:val="24"/>
          <w:szCs w:val="24"/>
          <w:rtl/>
        </w:rPr>
        <w:t>,</w:t>
      </w:r>
      <w:r w:rsidRPr="00A12978">
        <w:rPr>
          <w:rFonts w:cs="Arial"/>
          <w:b/>
          <w:bCs/>
          <w:sz w:val="24"/>
          <w:szCs w:val="24"/>
          <w:rtl/>
        </w:rPr>
        <w:t xml:space="preserve"> רבי</w:t>
      </w:r>
      <w:r w:rsidRPr="00AF1D22">
        <w:rPr>
          <w:rFonts w:cs="Arial"/>
          <w:sz w:val="24"/>
          <w:szCs w:val="24"/>
          <w:rtl/>
        </w:rPr>
        <w:t xml:space="preserve"> יוסי הגלילי </w:t>
      </w:r>
      <w:r w:rsidRPr="00A12978">
        <w:rPr>
          <w:rFonts w:cs="Arial"/>
          <w:b/>
          <w:bCs/>
          <w:sz w:val="24"/>
          <w:szCs w:val="24"/>
          <w:rtl/>
        </w:rPr>
        <w:t>אומר</w:t>
      </w:r>
      <w:r w:rsidRPr="00A12978">
        <w:rPr>
          <w:rFonts w:cs="Arial" w:hint="cs"/>
          <w:b/>
          <w:bCs/>
          <w:sz w:val="24"/>
          <w:szCs w:val="24"/>
          <w:rtl/>
        </w:rPr>
        <w:t>,</w:t>
      </w:r>
      <w:r w:rsidRPr="00A12978">
        <w:rPr>
          <w:rFonts w:cs="Arial"/>
          <w:b/>
          <w:bCs/>
          <w:sz w:val="24"/>
          <w:szCs w:val="24"/>
          <w:rtl/>
        </w:rPr>
        <w:t xml:space="preserve"> ירחיק טפח</w:t>
      </w:r>
      <w:r w:rsidRPr="00A12978">
        <w:rPr>
          <w:rFonts w:cs="Arial" w:hint="cs"/>
          <w:b/>
          <w:bCs/>
          <w:sz w:val="24"/>
          <w:szCs w:val="24"/>
          <w:rtl/>
        </w:rPr>
        <w:t>.</w:t>
      </w:r>
      <w:r w:rsidRPr="00A12978">
        <w:rPr>
          <w:rFonts w:cs="Arial"/>
          <w:b/>
          <w:bCs/>
          <w:sz w:val="24"/>
          <w:szCs w:val="24"/>
          <w:rtl/>
        </w:rPr>
        <w:t xml:space="preserve"> ור'</w:t>
      </w:r>
      <w:r w:rsidRPr="00AF1D22">
        <w:rPr>
          <w:rFonts w:cs="Arial"/>
          <w:sz w:val="24"/>
          <w:szCs w:val="24"/>
          <w:rtl/>
        </w:rPr>
        <w:t xml:space="preserve"> עקיבא </w:t>
      </w:r>
      <w:r w:rsidRPr="00A12978">
        <w:rPr>
          <w:rFonts w:cs="Arial"/>
          <w:b/>
          <w:bCs/>
          <w:sz w:val="24"/>
          <w:szCs w:val="24"/>
          <w:rtl/>
        </w:rPr>
        <w:t>אומר</w:t>
      </w:r>
      <w:r w:rsidRPr="00A12978">
        <w:rPr>
          <w:rFonts w:cs="Arial" w:hint="cs"/>
          <w:b/>
          <w:bCs/>
          <w:sz w:val="24"/>
          <w:szCs w:val="24"/>
          <w:rtl/>
        </w:rPr>
        <w:t>.</w:t>
      </w:r>
      <w:r w:rsidRPr="00A12978">
        <w:rPr>
          <w:rFonts w:cs="Arial"/>
          <w:b/>
          <w:bCs/>
          <w:sz w:val="24"/>
          <w:szCs w:val="24"/>
          <w:rtl/>
        </w:rPr>
        <w:t xml:space="preserve"> קוצץ כדרכו</w:t>
      </w:r>
      <w:r w:rsidRPr="00A12978">
        <w:rPr>
          <w:rFonts w:cs="Arial" w:hint="cs"/>
          <w:b/>
          <w:bCs/>
          <w:sz w:val="24"/>
          <w:szCs w:val="24"/>
          <w:rtl/>
        </w:rPr>
        <w:t xml:space="preserve">. ותנן, </w:t>
      </w:r>
      <w:r w:rsidRPr="00A12978">
        <w:rPr>
          <w:rFonts w:cs="Arial"/>
          <w:b/>
          <w:bCs/>
          <w:sz w:val="24"/>
          <w:szCs w:val="24"/>
          <w:rtl/>
        </w:rPr>
        <w:t>המידל בזיתים</w:t>
      </w:r>
      <w:r w:rsidRPr="00A12978">
        <w:rPr>
          <w:rFonts w:cs="Arial" w:hint="cs"/>
          <w:b/>
          <w:bCs/>
          <w:sz w:val="24"/>
          <w:szCs w:val="24"/>
          <w:rtl/>
        </w:rPr>
        <w:t>.</w:t>
      </w:r>
      <w:r w:rsidRPr="00A12978">
        <w:rPr>
          <w:rFonts w:cs="Arial"/>
          <w:b/>
          <w:bCs/>
          <w:sz w:val="24"/>
          <w:szCs w:val="24"/>
          <w:rtl/>
        </w:rPr>
        <w:t xml:space="preserve"> ב"ש אומרים יגום</w:t>
      </w:r>
      <w:r w:rsidRPr="00A12978">
        <w:rPr>
          <w:rFonts w:cs="Arial" w:hint="cs"/>
          <w:b/>
          <w:bCs/>
          <w:sz w:val="24"/>
          <w:szCs w:val="24"/>
          <w:rtl/>
        </w:rPr>
        <w:t>.</w:t>
      </w:r>
      <w:r w:rsidRPr="00A12978">
        <w:rPr>
          <w:rFonts w:cs="Arial"/>
          <w:b/>
          <w:bCs/>
          <w:sz w:val="24"/>
          <w:szCs w:val="24"/>
          <w:rtl/>
        </w:rPr>
        <w:t xml:space="preserve"> וב"ה אומרים ישרש</w:t>
      </w:r>
      <w:r w:rsidRPr="00A12978">
        <w:rPr>
          <w:rFonts w:cs="Arial" w:hint="cs"/>
          <w:b/>
          <w:bCs/>
          <w:sz w:val="24"/>
          <w:szCs w:val="24"/>
          <w:rtl/>
        </w:rPr>
        <w:t>.</w:t>
      </w:r>
      <w:r w:rsidRPr="00A12978">
        <w:rPr>
          <w:rFonts w:cs="Arial"/>
          <w:b/>
          <w:bCs/>
          <w:sz w:val="24"/>
          <w:szCs w:val="24"/>
          <w:rtl/>
        </w:rPr>
        <w:t xml:space="preserve"> ר' יוסי הגלילי</w:t>
      </w:r>
      <w:r w:rsidRPr="004B7F9B">
        <w:rPr>
          <w:rFonts w:cs="Arial"/>
          <w:sz w:val="24"/>
          <w:szCs w:val="24"/>
          <w:rtl/>
        </w:rPr>
        <w:t xml:space="preserve"> </w:t>
      </w:r>
      <w:r w:rsidRPr="00AF1D22">
        <w:rPr>
          <w:rFonts w:cs="Arial"/>
          <w:sz w:val="24"/>
          <w:szCs w:val="24"/>
          <w:rtl/>
        </w:rPr>
        <w:t>כב"</w:t>
      </w:r>
      <w:r w:rsidRPr="004B7F9B">
        <w:rPr>
          <w:rFonts w:cs="Arial"/>
          <w:sz w:val="24"/>
          <w:szCs w:val="24"/>
          <w:rtl/>
        </w:rPr>
        <w:t>ש</w:t>
      </w:r>
      <w:r w:rsidRPr="00A12978">
        <w:rPr>
          <w:rFonts w:cs="Arial" w:hint="cs"/>
          <w:b/>
          <w:bCs/>
          <w:sz w:val="24"/>
          <w:szCs w:val="24"/>
          <w:rtl/>
        </w:rPr>
        <w:t>,</w:t>
      </w:r>
      <w:r w:rsidRPr="00A12978">
        <w:rPr>
          <w:rFonts w:cs="Arial"/>
          <w:b/>
          <w:bCs/>
          <w:sz w:val="24"/>
          <w:szCs w:val="24"/>
          <w:rtl/>
        </w:rPr>
        <w:t xml:space="preserve"> ורבי עקיבא כב"ה</w:t>
      </w:r>
      <w:r w:rsidRPr="004B7F9B">
        <w:rPr>
          <w:rFonts w:cs="Arial" w:hint="cs"/>
          <w:sz w:val="24"/>
          <w:szCs w:val="24"/>
          <w:rtl/>
        </w:rPr>
        <w:t>.</w:t>
      </w:r>
      <w:r w:rsidRPr="004B7F9B">
        <w:rPr>
          <w:rFonts w:cs="Arial"/>
          <w:sz w:val="24"/>
          <w:szCs w:val="24"/>
          <w:rtl/>
        </w:rPr>
        <w:t xml:space="preserve"> </w:t>
      </w:r>
      <w:r w:rsidRPr="00AF1D22">
        <w:rPr>
          <w:rFonts w:cs="Arial"/>
          <w:sz w:val="24"/>
          <w:szCs w:val="24"/>
          <w:rtl/>
        </w:rPr>
        <w:t>וכן אתינן מתניתין</w:t>
      </w:r>
      <w:r w:rsidRPr="004B7F9B">
        <w:rPr>
          <w:rFonts w:cs="Arial" w:hint="cs"/>
          <w:sz w:val="24"/>
          <w:szCs w:val="24"/>
          <w:rtl/>
        </w:rPr>
        <w:t>,</w:t>
      </w:r>
      <w:r w:rsidRPr="00AF1D22">
        <w:rPr>
          <w:rFonts w:cs="Arial"/>
          <w:sz w:val="24"/>
          <w:szCs w:val="24"/>
          <w:rtl/>
        </w:rPr>
        <w:t xml:space="preserve"> ר"י כב"ש</w:t>
      </w:r>
      <w:r w:rsidR="0097384A">
        <w:rPr>
          <w:rFonts w:cs="Arial" w:hint="cs"/>
          <w:sz w:val="24"/>
          <w:szCs w:val="24"/>
          <w:rtl/>
        </w:rPr>
        <w:t xml:space="preserve"> שחוששים משום מראית עין</w:t>
      </w:r>
      <w:r w:rsidRPr="004B7F9B">
        <w:rPr>
          <w:rFonts w:cs="Arial" w:hint="cs"/>
          <w:sz w:val="24"/>
          <w:szCs w:val="24"/>
          <w:rtl/>
        </w:rPr>
        <w:t>.</w:t>
      </w:r>
      <w:r w:rsidRPr="00AF1D22">
        <w:rPr>
          <w:rFonts w:cs="Arial"/>
          <w:sz w:val="24"/>
          <w:szCs w:val="24"/>
          <w:rtl/>
        </w:rPr>
        <w:t xml:space="preserve"> ור"ע כב"ה</w:t>
      </w:r>
      <w:r w:rsidRPr="004B7F9B">
        <w:rPr>
          <w:rFonts w:cs="Arial" w:hint="cs"/>
          <w:sz w:val="24"/>
          <w:szCs w:val="24"/>
          <w:rtl/>
        </w:rPr>
        <w:t>?</w:t>
      </w:r>
      <w:r w:rsidRPr="00AF1D22">
        <w:rPr>
          <w:rFonts w:cs="Arial"/>
          <w:color w:val="FF0000"/>
          <w:sz w:val="24"/>
          <w:szCs w:val="24"/>
          <w:rtl/>
        </w:rPr>
        <w:t xml:space="preserve"> </w:t>
      </w:r>
      <w:r w:rsidRPr="00AF1D22">
        <w:rPr>
          <w:rFonts w:cs="Arial"/>
          <w:sz w:val="24"/>
          <w:szCs w:val="24"/>
          <w:rtl/>
        </w:rPr>
        <w:t xml:space="preserve">אלא רבי יוסי הגלילי </w:t>
      </w:r>
      <w:r w:rsidRPr="00AF1D22">
        <w:rPr>
          <w:rFonts w:cs="Arial" w:hint="eastAsia"/>
          <w:sz w:val="24"/>
          <w:szCs w:val="24"/>
          <w:rtl/>
        </w:rPr>
        <w:t>חשש</w:t>
      </w:r>
      <w:r w:rsidRPr="00AF1D22">
        <w:rPr>
          <w:rFonts w:cs="Arial"/>
          <w:sz w:val="24"/>
          <w:szCs w:val="24"/>
          <w:rtl/>
        </w:rPr>
        <w:t xml:space="preserve"> </w:t>
      </w:r>
      <w:r w:rsidRPr="00A12978">
        <w:rPr>
          <w:rFonts w:cs="Arial" w:hint="cs"/>
          <w:b/>
          <w:bCs/>
          <w:sz w:val="24"/>
          <w:szCs w:val="24"/>
          <w:rtl/>
        </w:rPr>
        <w:t>ש</w:t>
      </w:r>
      <w:r w:rsidR="0097384A">
        <w:rPr>
          <w:rFonts w:cs="Arial" w:hint="cs"/>
          <w:b/>
          <w:bCs/>
          <w:sz w:val="24"/>
          <w:szCs w:val="24"/>
          <w:rtl/>
        </w:rPr>
        <w:t xml:space="preserve">מא </w:t>
      </w:r>
      <w:r w:rsidRPr="00A12978">
        <w:rPr>
          <w:rFonts w:cs="Arial" w:hint="cs"/>
          <w:b/>
          <w:bCs/>
          <w:sz w:val="24"/>
          <w:szCs w:val="24"/>
          <w:rtl/>
        </w:rPr>
        <w:t xml:space="preserve">זה </w:t>
      </w:r>
      <w:r w:rsidR="0097384A">
        <w:rPr>
          <w:rFonts w:cs="Arial" w:hint="cs"/>
          <w:b/>
          <w:bCs/>
          <w:sz w:val="24"/>
          <w:szCs w:val="24"/>
          <w:rtl/>
        </w:rPr>
        <w:t>מ</w:t>
      </w:r>
      <w:r w:rsidRPr="00A12978">
        <w:rPr>
          <w:rFonts w:cs="Arial" w:hint="cs"/>
          <w:b/>
          <w:bCs/>
          <w:sz w:val="24"/>
          <w:szCs w:val="24"/>
          <w:rtl/>
        </w:rPr>
        <w:t>עבודת האילן</w:t>
      </w:r>
      <w:r w:rsidR="0097384A">
        <w:rPr>
          <w:rFonts w:cs="Arial" w:hint="cs"/>
          <w:b/>
          <w:bCs/>
          <w:sz w:val="24"/>
          <w:szCs w:val="24"/>
          <w:rtl/>
        </w:rPr>
        <w:t>,</w:t>
      </w:r>
      <w:r w:rsidRPr="00A12978">
        <w:rPr>
          <w:rFonts w:cs="Arial" w:hint="cs"/>
          <w:b/>
          <w:bCs/>
          <w:sz w:val="24"/>
          <w:szCs w:val="24"/>
          <w:rtl/>
        </w:rPr>
        <w:t xml:space="preserve"> ולא משום מראית עין</w:t>
      </w:r>
      <w:r w:rsidR="0097384A">
        <w:rPr>
          <w:rFonts w:cs="Arial" w:hint="cs"/>
          <w:b/>
          <w:bCs/>
          <w:sz w:val="24"/>
          <w:szCs w:val="24"/>
          <w:rtl/>
        </w:rPr>
        <w:t>.</w:t>
      </w:r>
      <w:r w:rsidR="0097384A" w:rsidRPr="0097384A">
        <w:rPr>
          <w:rFonts w:cs="Arial" w:hint="cs"/>
          <w:b/>
          <w:bCs/>
          <w:sz w:val="24"/>
          <w:szCs w:val="24"/>
          <w:rtl/>
        </w:rPr>
        <w:t xml:space="preserve"> </w:t>
      </w:r>
      <w:r w:rsidR="0097384A">
        <w:rPr>
          <w:rFonts w:cs="Arial" w:hint="cs"/>
          <w:b/>
          <w:bCs/>
          <w:sz w:val="24"/>
          <w:szCs w:val="24"/>
          <w:rtl/>
        </w:rPr>
        <w:t>ו</w:t>
      </w:r>
      <w:r w:rsidR="0097384A" w:rsidRPr="00A12978">
        <w:rPr>
          <w:rFonts w:cs="Arial" w:hint="cs"/>
          <w:b/>
          <w:bCs/>
          <w:sz w:val="24"/>
          <w:szCs w:val="24"/>
          <w:rtl/>
        </w:rPr>
        <w:t xml:space="preserve">אפילו </w:t>
      </w:r>
      <w:r w:rsidR="0097384A">
        <w:rPr>
          <w:rFonts w:cs="Arial" w:hint="cs"/>
          <w:b/>
          <w:bCs/>
          <w:sz w:val="24"/>
          <w:szCs w:val="24"/>
          <w:rtl/>
        </w:rPr>
        <w:t>ל</w:t>
      </w:r>
      <w:r w:rsidR="0097384A" w:rsidRPr="00A12978">
        <w:rPr>
          <w:rFonts w:cs="Arial" w:hint="cs"/>
          <w:b/>
          <w:bCs/>
          <w:sz w:val="24"/>
          <w:szCs w:val="24"/>
          <w:rtl/>
        </w:rPr>
        <w:t>ב"ה</w:t>
      </w:r>
      <w:r w:rsidR="0097384A">
        <w:rPr>
          <w:rFonts w:cs="Arial" w:hint="cs"/>
          <w:b/>
          <w:bCs/>
          <w:sz w:val="24"/>
          <w:szCs w:val="24"/>
          <w:rtl/>
        </w:rPr>
        <w:t xml:space="preserve"> אסור</w:t>
      </w:r>
      <w:r w:rsidRPr="00AF1D22">
        <w:rPr>
          <w:rFonts w:cs="Arial"/>
          <w:sz w:val="24"/>
          <w:szCs w:val="24"/>
          <w:rtl/>
        </w:rPr>
        <w:t>:</w:t>
      </w:r>
    </w:p>
    <w:p w14:paraId="09CC0C1A" w14:textId="77777777" w:rsidR="00987FFB" w:rsidRDefault="00987FFB" w:rsidP="00987FFB">
      <w:pPr>
        <w:bidi/>
        <w:rPr>
          <w:rFonts w:cs="Arial"/>
          <w:sz w:val="24"/>
          <w:szCs w:val="24"/>
          <w:rtl/>
        </w:rPr>
      </w:pPr>
      <w:r w:rsidRPr="004B7F9B">
        <w:rPr>
          <w:rFonts w:cs="Arial"/>
          <w:sz w:val="24"/>
          <w:szCs w:val="24"/>
          <w:rtl/>
        </w:rPr>
        <w:t>תלמוד ירושלמי (וילנא) מסכת שביעית</w:t>
      </w:r>
    </w:p>
    <w:p w14:paraId="73F8F3A5" w14:textId="77777777" w:rsidR="00987FFB" w:rsidRPr="00AF1D22" w:rsidRDefault="00987FFB" w:rsidP="00AF1D22">
      <w:pPr>
        <w:bidi/>
        <w:rPr>
          <w:sz w:val="28"/>
        </w:rPr>
      </w:pPr>
      <w:r w:rsidRPr="004B7F9B">
        <w:rPr>
          <w:rFonts w:cs="Arial"/>
          <w:sz w:val="24"/>
          <w:szCs w:val="24"/>
          <w:rtl/>
        </w:rPr>
        <w:t xml:space="preserve"> </w:t>
      </w:r>
      <w:r w:rsidRPr="00877DB9">
        <w:rPr>
          <w:rFonts w:cs="Arial"/>
          <w:sz w:val="28"/>
          <w:szCs w:val="28"/>
          <w:rtl/>
        </w:rPr>
        <w:t xml:space="preserve">פרק ד </w:t>
      </w:r>
      <w:r w:rsidRPr="00AF1D22">
        <w:rPr>
          <w:rFonts w:cs="Arial"/>
          <w:sz w:val="28"/>
          <w:szCs w:val="28"/>
          <w:rtl/>
        </w:rPr>
        <w:t>הלכה ו</w:t>
      </w:r>
    </w:p>
    <w:p w14:paraId="30A7F59B" w14:textId="74122FF0" w:rsidR="00987FFB" w:rsidRPr="00877DB9" w:rsidRDefault="00987FFB" w:rsidP="00987FFB">
      <w:pPr>
        <w:bidi/>
        <w:rPr>
          <w:rFonts w:cs="Arial"/>
          <w:sz w:val="28"/>
          <w:szCs w:val="28"/>
          <w:rtl/>
        </w:rPr>
      </w:pPr>
      <w:r w:rsidRPr="00AF1D22">
        <w:rPr>
          <w:rFonts w:cs="Arial"/>
          <w:sz w:val="28"/>
          <w:szCs w:val="28"/>
          <w:rtl/>
        </w:rPr>
        <w:t>מתני'</w:t>
      </w:r>
      <w:r w:rsidRPr="00877DB9">
        <w:rPr>
          <w:rFonts w:cs="Arial" w:hint="cs"/>
          <w:sz w:val="28"/>
          <w:szCs w:val="28"/>
          <w:rtl/>
        </w:rPr>
        <w:t>:</w:t>
      </w:r>
      <w:r w:rsidRPr="00AF1D22">
        <w:rPr>
          <w:rFonts w:cs="Arial"/>
          <w:sz w:val="28"/>
          <w:szCs w:val="28"/>
          <w:rtl/>
        </w:rPr>
        <w:t xml:space="preserve"> מאימתי אוכלין פירות האילן בשביעית</w:t>
      </w:r>
      <w:r w:rsidRPr="00877DB9">
        <w:rPr>
          <w:rFonts w:cs="Arial" w:hint="cs"/>
          <w:sz w:val="28"/>
          <w:szCs w:val="28"/>
          <w:rtl/>
        </w:rPr>
        <w:t>?</w:t>
      </w:r>
      <w:r w:rsidRPr="00AF1D22">
        <w:rPr>
          <w:rFonts w:cs="Arial"/>
          <w:sz w:val="28"/>
          <w:szCs w:val="28"/>
          <w:rtl/>
        </w:rPr>
        <w:t xml:space="preserve"> הפגין משהזריחו</w:t>
      </w:r>
      <w:r w:rsidRPr="00877DB9">
        <w:rPr>
          <w:rFonts w:cs="Arial" w:hint="cs"/>
          <w:sz w:val="28"/>
          <w:szCs w:val="28"/>
          <w:rtl/>
        </w:rPr>
        <w:t>,</w:t>
      </w:r>
      <w:r w:rsidRPr="00AF1D22">
        <w:rPr>
          <w:rFonts w:cs="Arial"/>
          <w:sz w:val="28"/>
          <w:szCs w:val="28"/>
          <w:rtl/>
        </w:rPr>
        <w:t xml:space="preserve"> אוכל בהן פתו בשדה</w:t>
      </w:r>
      <w:r w:rsidRPr="00877DB9">
        <w:rPr>
          <w:rFonts w:cs="Arial" w:hint="cs"/>
          <w:sz w:val="28"/>
          <w:szCs w:val="28"/>
          <w:rtl/>
        </w:rPr>
        <w:t>.</w:t>
      </w:r>
      <w:r w:rsidRPr="00877DB9">
        <w:rPr>
          <w:rFonts w:cs="Arial"/>
          <w:sz w:val="28"/>
          <w:szCs w:val="28"/>
          <w:rtl/>
        </w:rPr>
        <w:t xml:space="preserve"> ביחלו</w:t>
      </w:r>
      <w:r w:rsidRPr="00877DB9">
        <w:rPr>
          <w:rFonts w:cs="Arial" w:hint="cs"/>
          <w:sz w:val="28"/>
          <w:szCs w:val="28"/>
          <w:rtl/>
        </w:rPr>
        <w:t>,</w:t>
      </w:r>
      <w:r w:rsidRPr="00AF1D22">
        <w:rPr>
          <w:rFonts w:cs="Arial"/>
          <w:sz w:val="28"/>
          <w:szCs w:val="28"/>
          <w:rtl/>
        </w:rPr>
        <w:t xml:space="preserve"> כונס לתוך ביתו</w:t>
      </w:r>
      <w:r w:rsidRPr="00877DB9">
        <w:rPr>
          <w:rFonts w:cs="Arial" w:hint="cs"/>
          <w:sz w:val="28"/>
          <w:szCs w:val="28"/>
          <w:rtl/>
        </w:rPr>
        <w:t>.</w:t>
      </w:r>
      <w:r w:rsidRPr="00AF1D22">
        <w:rPr>
          <w:rFonts w:cs="Arial"/>
          <w:sz w:val="28"/>
          <w:szCs w:val="28"/>
          <w:rtl/>
        </w:rPr>
        <w:t xml:space="preserve"> וכן כיוצא בהן בשאר שני שבוע חייבין במעשרות</w:t>
      </w:r>
      <w:r w:rsidRPr="00877DB9">
        <w:rPr>
          <w:rFonts w:cs="Arial" w:hint="cs"/>
          <w:sz w:val="28"/>
          <w:szCs w:val="28"/>
          <w:rtl/>
        </w:rPr>
        <w:t>.</w:t>
      </w:r>
      <w:r w:rsidRPr="00AF1D22">
        <w:rPr>
          <w:rFonts w:cs="Arial"/>
          <w:sz w:val="28"/>
          <w:szCs w:val="28"/>
          <w:rtl/>
        </w:rPr>
        <w:t xml:space="preserve"> הבוסר משהביא מים</w:t>
      </w:r>
      <w:r w:rsidRPr="00877DB9">
        <w:rPr>
          <w:rFonts w:cs="Arial" w:hint="cs"/>
          <w:sz w:val="28"/>
          <w:szCs w:val="28"/>
          <w:rtl/>
        </w:rPr>
        <w:t>,</w:t>
      </w:r>
      <w:r w:rsidR="0097384A">
        <w:rPr>
          <w:rFonts w:cs="Arial" w:hint="cs"/>
          <w:sz w:val="28"/>
          <w:szCs w:val="28"/>
          <w:rtl/>
        </w:rPr>
        <w:t xml:space="preserve"> </w:t>
      </w:r>
      <w:r w:rsidRPr="00AF1D22">
        <w:rPr>
          <w:rFonts w:cs="Arial"/>
          <w:sz w:val="28"/>
          <w:szCs w:val="28"/>
          <w:rtl/>
        </w:rPr>
        <w:t>אוכל בו פיתו בשדה</w:t>
      </w:r>
      <w:r w:rsidRPr="00877DB9">
        <w:rPr>
          <w:rFonts w:cs="Arial" w:hint="cs"/>
          <w:sz w:val="28"/>
          <w:szCs w:val="28"/>
          <w:rtl/>
        </w:rPr>
        <w:t>.</w:t>
      </w:r>
      <w:r w:rsidRPr="00AF1D22">
        <w:rPr>
          <w:rFonts w:cs="Arial"/>
          <w:sz w:val="28"/>
          <w:szCs w:val="28"/>
          <w:rtl/>
        </w:rPr>
        <w:t xml:space="preserve"> הבאיש</w:t>
      </w:r>
      <w:r w:rsidRPr="00877DB9">
        <w:rPr>
          <w:rFonts w:cs="Arial" w:hint="cs"/>
          <w:sz w:val="28"/>
          <w:szCs w:val="28"/>
          <w:rtl/>
        </w:rPr>
        <w:t>,</w:t>
      </w:r>
      <w:r w:rsidRPr="00AF1D22">
        <w:rPr>
          <w:rFonts w:cs="Arial"/>
          <w:sz w:val="28"/>
          <w:szCs w:val="28"/>
          <w:rtl/>
        </w:rPr>
        <w:t xml:space="preserve"> כונס לתוך ביתו</w:t>
      </w:r>
      <w:r w:rsidR="0097384A">
        <w:rPr>
          <w:rFonts w:cs="Arial" w:hint="cs"/>
          <w:sz w:val="28"/>
          <w:szCs w:val="28"/>
          <w:rtl/>
        </w:rPr>
        <w:t>.</w:t>
      </w:r>
      <w:r w:rsidRPr="00AF1D22">
        <w:rPr>
          <w:rFonts w:cs="Arial"/>
          <w:sz w:val="28"/>
          <w:szCs w:val="28"/>
          <w:rtl/>
        </w:rPr>
        <w:t xml:space="preserve"> וכן כיוצא בו בשאר שני שבוע חייבין במעשרות:</w:t>
      </w:r>
    </w:p>
    <w:p w14:paraId="36860E1B" w14:textId="3DCFF0BD" w:rsidR="00987FFB" w:rsidRPr="00AF1D22" w:rsidRDefault="00987FFB" w:rsidP="00AF1D22">
      <w:pPr>
        <w:bidi/>
        <w:rPr>
          <w:rFonts w:cs="Arial"/>
          <w:b/>
          <w:bCs/>
          <w:sz w:val="24"/>
          <w:szCs w:val="24"/>
          <w:rtl/>
        </w:rPr>
      </w:pPr>
      <w:r w:rsidRPr="00AF1D22">
        <w:rPr>
          <w:rFonts w:cs="Arial"/>
          <w:sz w:val="24"/>
          <w:szCs w:val="24"/>
          <w:rtl/>
        </w:rPr>
        <w:t xml:space="preserve"> גמ'</w:t>
      </w:r>
      <w:r w:rsidRPr="004B7F9B">
        <w:rPr>
          <w:rFonts w:cs="Arial" w:hint="cs"/>
          <w:sz w:val="24"/>
          <w:szCs w:val="24"/>
          <w:rtl/>
        </w:rPr>
        <w:t>:</w:t>
      </w:r>
      <w:r w:rsidRPr="00AF1D22">
        <w:rPr>
          <w:rFonts w:cs="Arial"/>
          <w:sz w:val="24"/>
          <w:szCs w:val="24"/>
          <w:rtl/>
        </w:rPr>
        <w:t xml:space="preserve"> מהו </w:t>
      </w:r>
      <w:r w:rsidRPr="004B7F9B">
        <w:rPr>
          <w:rFonts w:cs="Arial"/>
          <w:sz w:val="24"/>
          <w:szCs w:val="24"/>
          <w:rtl/>
        </w:rPr>
        <w:t>ב</w:t>
      </w:r>
      <w:r w:rsidRPr="004B7F9B">
        <w:rPr>
          <w:rFonts w:cs="Arial" w:hint="cs"/>
          <w:sz w:val="24"/>
          <w:szCs w:val="24"/>
          <w:rtl/>
        </w:rPr>
        <w:t>י</w:t>
      </w:r>
      <w:r w:rsidRPr="004B7F9B">
        <w:rPr>
          <w:rFonts w:cs="Arial"/>
          <w:sz w:val="24"/>
          <w:szCs w:val="24"/>
          <w:rtl/>
        </w:rPr>
        <w:t>חלו</w:t>
      </w:r>
      <w:r w:rsidRPr="004B7F9B">
        <w:rPr>
          <w:rFonts w:cs="Arial" w:hint="cs"/>
          <w:sz w:val="24"/>
          <w:szCs w:val="24"/>
          <w:rtl/>
        </w:rPr>
        <w:t>?</w:t>
      </w:r>
      <w:r w:rsidRPr="00AF1D22">
        <w:rPr>
          <w:rFonts w:cs="Arial"/>
          <w:sz w:val="24"/>
          <w:szCs w:val="24"/>
          <w:rtl/>
        </w:rPr>
        <w:t xml:space="preserve"> רבי חייא בר </w:t>
      </w:r>
      <w:r w:rsidRPr="00A12978">
        <w:rPr>
          <w:rFonts w:cs="Arial" w:hint="cs"/>
          <w:b/>
          <w:bCs/>
          <w:sz w:val="24"/>
          <w:szCs w:val="24"/>
          <w:rtl/>
        </w:rPr>
        <w:t>א</w:t>
      </w:r>
      <w:r w:rsidRPr="00A12978">
        <w:rPr>
          <w:rFonts w:cs="Arial"/>
          <w:b/>
          <w:bCs/>
          <w:sz w:val="24"/>
          <w:szCs w:val="24"/>
          <w:rtl/>
        </w:rPr>
        <w:t>בא</w:t>
      </w:r>
      <w:r w:rsidRPr="00AF1D22">
        <w:rPr>
          <w:rFonts w:cs="Arial"/>
          <w:sz w:val="24"/>
          <w:szCs w:val="24"/>
          <w:rtl/>
        </w:rPr>
        <w:t xml:space="preserve"> אמר חייתה</w:t>
      </w:r>
      <w:r>
        <w:rPr>
          <w:rFonts w:cs="Arial" w:hint="cs"/>
          <w:sz w:val="24"/>
          <w:szCs w:val="24"/>
          <w:rtl/>
        </w:rPr>
        <w:t xml:space="preserve"> </w:t>
      </w:r>
      <w:r w:rsidRPr="00877DB9">
        <w:rPr>
          <w:rFonts w:cs="Arial" w:hint="cs"/>
          <w:i/>
          <w:iCs/>
          <w:sz w:val="16"/>
          <w:szCs w:val="16"/>
          <w:rtl/>
        </w:rPr>
        <w:t>בשלו</w:t>
      </w:r>
      <w:r w:rsidRPr="004B7F9B">
        <w:rPr>
          <w:rFonts w:cs="Arial" w:hint="cs"/>
          <w:sz w:val="24"/>
          <w:szCs w:val="24"/>
          <w:rtl/>
        </w:rPr>
        <w:t>.</w:t>
      </w:r>
      <w:r w:rsidRPr="00AF1D22">
        <w:rPr>
          <w:rFonts w:cs="Arial"/>
          <w:sz w:val="24"/>
          <w:szCs w:val="24"/>
          <w:rtl/>
        </w:rPr>
        <w:t xml:space="preserve"> כמה דאת אמר [זכריה יא ח] וגם נפשם בחלה בי [דף יב עמוד א] כתיב [ויקרא כה ז] ולבהמתך ולחיה אשר בארצך תהיה כל תבואתה לאכול</w:t>
      </w:r>
      <w:r w:rsidRPr="004B7F9B">
        <w:rPr>
          <w:rFonts w:cs="Arial" w:hint="cs"/>
          <w:sz w:val="24"/>
          <w:szCs w:val="24"/>
          <w:rtl/>
        </w:rPr>
        <w:t>.</w:t>
      </w:r>
      <w:r w:rsidRPr="00AF1D22">
        <w:rPr>
          <w:rFonts w:cs="Arial"/>
          <w:sz w:val="24"/>
          <w:szCs w:val="24"/>
          <w:rtl/>
        </w:rPr>
        <w:t xml:space="preserve"> וכתיב [שם יב] מן השדה תאכלו את תבואתה. </w:t>
      </w:r>
      <w:r w:rsidRPr="00A12978">
        <w:rPr>
          <w:rFonts w:cs="Arial"/>
          <w:b/>
          <w:bCs/>
          <w:sz w:val="24"/>
          <w:szCs w:val="24"/>
          <w:rtl/>
        </w:rPr>
        <w:t>ר</w:t>
      </w:r>
      <w:r w:rsidRPr="00A12978">
        <w:rPr>
          <w:rFonts w:cs="Arial" w:hint="cs"/>
          <w:b/>
          <w:bCs/>
          <w:sz w:val="24"/>
          <w:szCs w:val="24"/>
          <w:rtl/>
        </w:rPr>
        <w:t xml:space="preserve">בי </w:t>
      </w:r>
      <w:r w:rsidRPr="00A12978">
        <w:rPr>
          <w:rFonts w:cs="Arial"/>
          <w:b/>
          <w:bCs/>
          <w:sz w:val="24"/>
          <w:szCs w:val="24"/>
          <w:rtl/>
        </w:rPr>
        <w:t>ח</w:t>
      </w:r>
      <w:r w:rsidRPr="00A12978">
        <w:rPr>
          <w:rFonts w:cs="Arial" w:hint="cs"/>
          <w:b/>
          <w:bCs/>
          <w:sz w:val="24"/>
          <w:szCs w:val="24"/>
          <w:rtl/>
        </w:rPr>
        <w:t xml:space="preserve">ייא </w:t>
      </w:r>
      <w:r w:rsidRPr="00A12978">
        <w:rPr>
          <w:rFonts w:cs="Arial"/>
          <w:b/>
          <w:bCs/>
          <w:sz w:val="24"/>
          <w:szCs w:val="24"/>
          <w:rtl/>
        </w:rPr>
        <w:t>ב</w:t>
      </w:r>
      <w:r w:rsidRPr="00A12978">
        <w:rPr>
          <w:rFonts w:cs="Arial" w:hint="cs"/>
          <w:b/>
          <w:bCs/>
          <w:sz w:val="24"/>
          <w:szCs w:val="24"/>
          <w:rtl/>
        </w:rPr>
        <w:t>ר א</w:t>
      </w:r>
      <w:r w:rsidRPr="00A12978">
        <w:rPr>
          <w:rFonts w:cs="Arial"/>
          <w:b/>
          <w:bCs/>
          <w:sz w:val="24"/>
          <w:szCs w:val="24"/>
          <w:rtl/>
        </w:rPr>
        <w:t>ב</w:t>
      </w:r>
      <w:r w:rsidRPr="00A12978">
        <w:rPr>
          <w:rFonts w:cs="Arial" w:hint="cs"/>
          <w:b/>
          <w:bCs/>
          <w:sz w:val="24"/>
          <w:szCs w:val="24"/>
          <w:rtl/>
        </w:rPr>
        <w:t>א</w:t>
      </w:r>
      <w:r w:rsidRPr="00A12978">
        <w:rPr>
          <w:rFonts w:cs="Arial"/>
          <w:b/>
          <w:bCs/>
          <w:sz w:val="24"/>
          <w:szCs w:val="24"/>
          <w:rtl/>
        </w:rPr>
        <w:t xml:space="preserve"> אמר</w:t>
      </w:r>
      <w:r w:rsidRPr="00A12978">
        <w:rPr>
          <w:rFonts w:cs="Arial" w:hint="cs"/>
          <w:b/>
          <w:bCs/>
          <w:sz w:val="24"/>
          <w:szCs w:val="24"/>
          <w:rtl/>
        </w:rPr>
        <w:t>,</w:t>
      </w:r>
      <w:r w:rsidRPr="00A12978">
        <w:rPr>
          <w:rFonts w:cs="Arial"/>
          <w:b/>
          <w:bCs/>
          <w:sz w:val="24"/>
          <w:szCs w:val="24"/>
          <w:rtl/>
        </w:rPr>
        <w:t xml:space="preserve"> שתי</w:t>
      </w:r>
      <w:r w:rsidRPr="00A12978">
        <w:rPr>
          <w:rFonts w:cs="Arial" w:hint="cs"/>
          <w:b/>
          <w:bCs/>
          <w:sz w:val="24"/>
          <w:szCs w:val="24"/>
          <w:rtl/>
        </w:rPr>
        <w:t xml:space="preserve"> זמנים </w:t>
      </w:r>
      <w:r w:rsidR="0097384A">
        <w:rPr>
          <w:rFonts w:cs="Arial" w:hint="cs"/>
          <w:b/>
          <w:bCs/>
          <w:sz w:val="24"/>
          <w:szCs w:val="24"/>
          <w:rtl/>
        </w:rPr>
        <w:t xml:space="preserve">ניתנו </w:t>
      </w:r>
      <w:r w:rsidRPr="00A12978">
        <w:rPr>
          <w:rFonts w:cs="Arial" w:hint="cs"/>
          <w:b/>
          <w:bCs/>
          <w:sz w:val="24"/>
          <w:szCs w:val="24"/>
          <w:rtl/>
        </w:rPr>
        <w:t xml:space="preserve">לאכילת </w:t>
      </w:r>
      <w:r w:rsidR="0097384A">
        <w:rPr>
          <w:rFonts w:cs="Arial" w:hint="cs"/>
          <w:b/>
          <w:bCs/>
          <w:sz w:val="24"/>
          <w:szCs w:val="24"/>
          <w:rtl/>
        </w:rPr>
        <w:t>פירות שביעית</w:t>
      </w:r>
      <w:r w:rsidRPr="00A12978">
        <w:rPr>
          <w:rFonts w:cs="Arial" w:hint="cs"/>
          <w:b/>
          <w:bCs/>
          <w:sz w:val="24"/>
          <w:szCs w:val="24"/>
          <w:rtl/>
        </w:rPr>
        <w:t>.</w:t>
      </w:r>
      <w:r w:rsidRPr="00A12978">
        <w:rPr>
          <w:rFonts w:cs="Arial"/>
          <w:b/>
          <w:bCs/>
          <w:sz w:val="24"/>
          <w:szCs w:val="24"/>
          <w:rtl/>
        </w:rPr>
        <w:t xml:space="preserve"> אחת מן הבית</w:t>
      </w:r>
      <w:r w:rsidRPr="00A12978">
        <w:rPr>
          <w:rFonts w:cs="Arial" w:hint="cs"/>
          <w:b/>
          <w:bCs/>
          <w:sz w:val="24"/>
          <w:szCs w:val="24"/>
          <w:rtl/>
        </w:rPr>
        <w:t>,</w:t>
      </w:r>
      <w:r w:rsidRPr="00A12978">
        <w:rPr>
          <w:rFonts w:cs="Arial"/>
          <w:b/>
          <w:bCs/>
          <w:sz w:val="24"/>
          <w:szCs w:val="24"/>
          <w:rtl/>
        </w:rPr>
        <w:t xml:space="preserve"> ואחת מן השדה</w:t>
      </w:r>
      <w:r w:rsidRPr="00A12978">
        <w:rPr>
          <w:rFonts w:cs="Arial" w:hint="cs"/>
          <w:b/>
          <w:bCs/>
          <w:sz w:val="24"/>
          <w:szCs w:val="24"/>
          <w:rtl/>
        </w:rPr>
        <w:t>.</w:t>
      </w:r>
      <w:r w:rsidRPr="00A12978">
        <w:rPr>
          <w:rFonts w:cs="Arial"/>
          <w:b/>
          <w:bCs/>
          <w:sz w:val="24"/>
          <w:szCs w:val="24"/>
          <w:rtl/>
        </w:rPr>
        <w:t xml:space="preserve"> </w:t>
      </w:r>
      <w:r w:rsidRPr="00AF1D22">
        <w:rPr>
          <w:rFonts w:cs="Arial"/>
          <w:sz w:val="24"/>
          <w:szCs w:val="24"/>
          <w:rtl/>
        </w:rPr>
        <w:t>רבי יוסי בן חנינא בעי</w:t>
      </w:r>
      <w:r w:rsidRPr="004B7F9B">
        <w:rPr>
          <w:rFonts w:cs="Arial" w:hint="cs"/>
          <w:sz w:val="24"/>
          <w:szCs w:val="24"/>
          <w:rtl/>
        </w:rPr>
        <w:t>.</w:t>
      </w:r>
      <w:r w:rsidRPr="00AF1D22">
        <w:rPr>
          <w:rFonts w:cs="Arial"/>
          <w:sz w:val="24"/>
          <w:szCs w:val="24"/>
          <w:rtl/>
        </w:rPr>
        <w:t xml:space="preserve"> פגין מהו לעשות מהן מלוגמא </w:t>
      </w:r>
      <w:r w:rsidRPr="00877DB9">
        <w:rPr>
          <w:rFonts w:cs="Arial" w:hint="cs"/>
          <w:i/>
          <w:iCs/>
          <w:sz w:val="16"/>
          <w:szCs w:val="16"/>
          <w:rtl/>
        </w:rPr>
        <w:t>רפואה</w:t>
      </w:r>
      <w:r w:rsidRPr="004B7F9B">
        <w:rPr>
          <w:rFonts w:cs="Arial" w:hint="cs"/>
          <w:sz w:val="24"/>
          <w:szCs w:val="24"/>
          <w:rtl/>
        </w:rPr>
        <w:t>?</w:t>
      </w:r>
      <w:r w:rsidRPr="004B7F9B">
        <w:rPr>
          <w:rFonts w:cs="Arial"/>
          <w:sz w:val="24"/>
          <w:szCs w:val="24"/>
          <w:rtl/>
        </w:rPr>
        <w:t xml:space="preserve"> </w:t>
      </w:r>
      <w:r w:rsidRPr="00AF1D22">
        <w:rPr>
          <w:rFonts w:cs="Arial"/>
          <w:sz w:val="24"/>
          <w:szCs w:val="24"/>
          <w:rtl/>
        </w:rPr>
        <w:t>מאחר שהוא אוכל בהן פתו בשדה</w:t>
      </w:r>
      <w:r w:rsidRPr="004B7F9B">
        <w:rPr>
          <w:rFonts w:cs="Arial" w:hint="cs"/>
          <w:sz w:val="24"/>
          <w:szCs w:val="24"/>
          <w:rtl/>
        </w:rPr>
        <w:t>,</w:t>
      </w:r>
      <w:r w:rsidRPr="00AF1D22">
        <w:rPr>
          <w:rFonts w:cs="Arial"/>
          <w:sz w:val="24"/>
          <w:szCs w:val="24"/>
          <w:rtl/>
        </w:rPr>
        <w:t xml:space="preserve"> יהא אסור</w:t>
      </w:r>
      <w:r w:rsidRPr="004B7F9B">
        <w:rPr>
          <w:rFonts w:cs="Arial" w:hint="cs"/>
          <w:sz w:val="24"/>
          <w:szCs w:val="24"/>
          <w:rtl/>
        </w:rPr>
        <w:t>.</w:t>
      </w:r>
      <w:r w:rsidRPr="00AF1D22">
        <w:rPr>
          <w:rFonts w:cs="Arial"/>
          <w:sz w:val="24"/>
          <w:szCs w:val="24"/>
          <w:rtl/>
        </w:rPr>
        <w:t xml:space="preserve"> או מאחר </w:t>
      </w:r>
      <w:r w:rsidRPr="00A12978">
        <w:rPr>
          <w:rFonts w:cs="Arial"/>
          <w:b/>
          <w:bCs/>
          <w:sz w:val="24"/>
          <w:szCs w:val="24"/>
          <w:rtl/>
        </w:rPr>
        <w:t>ש</w:t>
      </w:r>
      <w:r w:rsidRPr="00A12978">
        <w:rPr>
          <w:rFonts w:cs="Arial" w:hint="cs"/>
          <w:b/>
          <w:bCs/>
          <w:sz w:val="24"/>
          <w:szCs w:val="24"/>
          <w:rtl/>
        </w:rPr>
        <w:t xml:space="preserve">אן </w:t>
      </w:r>
      <w:r w:rsidRPr="00A12978">
        <w:rPr>
          <w:rFonts w:cs="Arial"/>
          <w:b/>
          <w:bCs/>
          <w:sz w:val="24"/>
          <w:szCs w:val="24"/>
          <w:rtl/>
        </w:rPr>
        <w:t>הוא</w:t>
      </w:r>
      <w:r w:rsidRPr="00AF1D22">
        <w:rPr>
          <w:rFonts w:cs="Arial"/>
          <w:sz w:val="24"/>
          <w:szCs w:val="24"/>
          <w:rtl/>
        </w:rPr>
        <w:t xml:space="preserve"> מכניסן לתוך הבית</w:t>
      </w:r>
      <w:r w:rsidRPr="004B7F9B">
        <w:rPr>
          <w:rFonts w:cs="Arial" w:hint="cs"/>
          <w:sz w:val="24"/>
          <w:szCs w:val="24"/>
          <w:rtl/>
        </w:rPr>
        <w:t xml:space="preserve">, </w:t>
      </w:r>
      <w:r w:rsidRPr="00A12978">
        <w:rPr>
          <w:rFonts w:cs="Arial" w:hint="cs"/>
          <w:b/>
          <w:bCs/>
          <w:sz w:val="24"/>
          <w:szCs w:val="24"/>
          <w:rtl/>
        </w:rPr>
        <w:t>אן זה אוכל גמור</w:t>
      </w:r>
      <w:r w:rsidRPr="004B7F9B">
        <w:rPr>
          <w:rFonts w:cs="Arial" w:hint="cs"/>
          <w:sz w:val="24"/>
          <w:szCs w:val="24"/>
          <w:rtl/>
        </w:rPr>
        <w:t>,</w:t>
      </w:r>
      <w:r w:rsidRPr="00AF1D22">
        <w:rPr>
          <w:rFonts w:cs="Arial"/>
          <w:sz w:val="24"/>
          <w:szCs w:val="24"/>
          <w:rtl/>
        </w:rPr>
        <w:t xml:space="preserve"> יהא מותר</w:t>
      </w:r>
      <w:r w:rsidRPr="004B7F9B">
        <w:rPr>
          <w:rFonts w:cs="Arial" w:hint="cs"/>
          <w:sz w:val="24"/>
          <w:szCs w:val="24"/>
          <w:rtl/>
        </w:rPr>
        <w:t>?.</w:t>
      </w:r>
      <w:r w:rsidRPr="00AF1D22">
        <w:rPr>
          <w:rFonts w:cs="Arial"/>
          <w:sz w:val="24"/>
          <w:szCs w:val="24"/>
          <w:rtl/>
        </w:rPr>
        <w:t xml:space="preserve"> תמן תנינן</w:t>
      </w:r>
      <w:r w:rsidRPr="004B7F9B">
        <w:rPr>
          <w:rFonts w:cs="Arial" w:hint="cs"/>
          <w:sz w:val="24"/>
          <w:szCs w:val="24"/>
          <w:rtl/>
        </w:rPr>
        <w:t>.</w:t>
      </w:r>
      <w:r w:rsidRPr="00AF1D22">
        <w:rPr>
          <w:rFonts w:cs="Arial"/>
          <w:sz w:val="24"/>
          <w:szCs w:val="24"/>
          <w:rtl/>
        </w:rPr>
        <w:t xml:space="preserve"> הפגין והבוסר</w:t>
      </w:r>
      <w:r w:rsidRPr="004B7F9B">
        <w:rPr>
          <w:rFonts w:cs="Arial" w:hint="cs"/>
          <w:sz w:val="24"/>
          <w:szCs w:val="24"/>
          <w:rtl/>
        </w:rPr>
        <w:t>.</w:t>
      </w:r>
      <w:r w:rsidRPr="00AF1D22">
        <w:rPr>
          <w:rFonts w:cs="Arial"/>
          <w:sz w:val="24"/>
          <w:szCs w:val="24"/>
          <w:rtl/>
        </w:rPr>
        <w:t xml:space="preserve"> ר"ע אומר</w:t>
      </w:r>
      <w:r w:rsidRPr="004B7F9B">
        <w:rPr>
          <w:rFonts w:cs="Arial" w:hint="cs"/>
          <w:sz w:val="24"/>
          <w:szCs w:val="24"/>
          <w:rtl/>
        </w:rPr>
        <w:t>,</w:t>
      </w:r>
      <w:r w:rsidRPr="00AF1D22">
        <w:rPr>
          <w:rFonts w:cs="Arial"/>
          <w:sz w:val="24"/>
          <w:szCs w:val="24"/>
          <w:rtl/>
        </w:rPr>
        <w:t xml:space="preserve"> מטמא </w:t>
      </w:r>
      <w:r w:rsidRPr="00A12978">
        <w:rPr>
          <w:rFonts w:cs="Arial"/>
          <w:b/>
          <w:bCs/>
          <w:sz w:val="24"/>
          <w:szCs w:val="24"/>
          <w:rtl/>
        </w:rPr>
        <w:t>טומאת</w:t>
      </w:r>
      <w:r w:rsidRPr="00AF1D22">
        <w:rPr>
          <w:rFonts w:cs="Arial"/>
          <w:sz w:val="24"/>
          <w:szCs w:val="24"/>
          <w:rtl/>
        </w:rPr>
        <w:t xml:space="preserve"> אוכלין</w:t>
      </w:r>
      <w:r w:rsidRPr="004B7F9B">
        <w:rPr>
          <w:rFonts w:cs="Arial" w:hint="cs"/>
          <w:sz w:val="24"/>
          <w:szCs w:val="24"/>
          <w:rtl/>
        </w:rPr>
        <w:t>.</w:t>
      </w:r>
      <w:r w:rsidRPr="00AF1D22">
        <w:rPr>
          <w:rFonts w:cs="Arial"/>
          <w:sz w:val="24"/>
          <w:szCs w:val="24"/>
          <w:rtl/>
        </w:rPr>
        <w:t xml:space="preserve"> ר"י בן נורי אומר</w:t>
      </w:r>
      <w:r w:rsidRPr="004B7F9B">
        <w:rPr>
          <w:rFonts w:cs="Arial" w:hint="cs"/>
          <w:sz w:val="24"/>
          <w:szCs w:val="24"/>
          <w:rtl/>
        </w:rPr>
        <w:t xml:space="preserve">, </w:t>
      </w:r>
      <w:r w:rsidRPr="00A12978">
        <w:rPr>
          <w:rFonts w:cs="Arial" w:hint="cs"/>
          <w:b/>
          <w:bCs/>
          <w:sz w:val="24"/>
          <w:szCs w:val="24"/>
          <w:rtl/>
        </w:rPr>
        <w:t xml:space="preserve">אינם </w:t>
      </w:r>
      <w:r w:rsidR="00485A66">
        <w:rPr>
          <w:rFonts w:cs="Arial" w:hint="cs"/>
          <w:b/>
          <w:bCs/>
          <w:sz w:val="24"/>
          <w:szCs w:val="24"/>
          <w:rtl/>
        </w:rPr>
        <w:t>מטמאים טמאת אוכלין,</w:t>
      </w:r>
      <w:r w:rsidRPr="00A12978">
        <w:rPr>
          <w:rFonts w:cs="Arial" w:hint="cs"/>
          <w:b/>
          <w:bCs/>
          <w:sz w:val="24"/>
          <w:szCs w:val="24"/>
          <w:rtl/>
        </w:rPr>
        <w:t xml:space="preserve"> אלא</w:t>
      </w:r>
      <w:r w:rsidRPr="00A12978">
        <w:rPr>
          <w:rFonts w:cs="Arial"/>
          <w:b/>
          <w:bCs/>
          <w:sz w:val="24"/>
          <w:szCs w:val="24"/>
          <w:rtl/>
        </w:rPr>
        <w:t xml:space="preserve"> מש</w:t>
      </w:r>
      <w:r w:rsidRPr="00A12978">
        <w:rPr>
          <w:rFonts w:cs="Arial" w:hint="cs"/>
          <w:b/>
          <w:bCs/>
          <w:sz w:val="24"/>
          <w:szCs w:val="24"/>
          <w:rtl/>
        </w:rPr>
        <w:t>י</w:t>
      </w:r>
      <w:r w:rsidRPr="00A12978">
        <w:rPr>
          <w:rFonts w:cs="Arial"/>
          <w:b/>
          <w:bCs/>
          <w:sz w:val="24"/>
          <w:szCs w:val="24"/>
          <w:rtl/>
        </w:rPr>
        <w:t>ב</w:t>
      </w:r>
      <w:r w:rsidRPr="00A12978">
        <w:rPr>
          <w:rFonts w:cs="Arial" w:hint="cs"/>
          <w:b/>
          <w:bCs/>
          <w:sz w:val="24"/>
          <w:szCs w:val="24"/>
          <w:rtl/>
        </w:rPr>
        <w:t>ו</w:t>
      </w:r>
      <w:r w:rsidRPr="00A12978">
        <w:rPr>
          <w:rFonts w:cs="Arial"/>
          <w:b/>
          <w:bCs/>
          <w:sz w:val="24"/>
          <w:szCs w:val="24"/>
          <w:rtl/>
        </w:rPr>
        <w:t>או</w:t>
      </w:r>
      <w:r w:rsidRPr="00AF1D22">
        <w:rPr>
          <w:rFonts w:cs="Arial"/>
          <w:sz w:val="24"/>
          <w:szCs w:val="24"/>
          <w:rtl/>
        </w:rPr>
        <w:t xml:space="preserve"> לעונת המעשרות</w:t>
      </w:r>
      <w:r w:rsidRPr="004B7F9B">
        <w:rPr>
          <w:rFonts w:cs="Arial" w:hint="cs"/>
          <w:sz w:val="24"/>
          <w:szCs w:val="24"/>
          <w:rtl/>
        </w:rPr>
        <w:t>.</w:t>
      </w:r>
      <w:r w:rsidRPr="00AF1D22">
        <w:rPr>
          <w:rFonts w:cs="Arial"/>
          <w:sz w:val="24"/>
          <w:szCs w:val="24"/>
          <w:rtl/>
        </w:rPr>
        <w:t xml:space="preserve"> תני כאן </w:t>
      </w:r>
      <w:r w:rsidR="00485A66" w:rsidRPr="00AF1D22">
        <w:rPr>
          <w:rFonts w:cs="Arial"/>
          <w:sz w:val="24"/>
          <w:szCs w:val="24"/>
          <w:rtl/>
        </w:rPr>
        <w:t>הפגין והבוסר</w:t>
      </w:r>
      <w:r w:rsidR="00485A66">
        <w:rPr>
          <w:rFonts w:cs="Arial" w:hint="cs"/>
          <w:sz w:val="24"/>
          <w:szCs w:val="24"/>
          <w:rtl/>
        </w:rPr>
        <w:t>,</w:t>
      </w:r>
      <w:r w:rsidR="00485A66" w:rsidRPr="00AF1D22">
        <w:rPr>
          <w:rFonts w:cs="Arial"/>
          <w:sz w:val="24"/>
          <w:szCs w:val="24"/>
          <w:rtl/>
        </w:rPr>
        <w:t>ר"ע אומר</w:t>
      </w:r>
      <w:r w:rsidR="00485A66" w:rsidRPr="004B7F9B">
        <w:rPr>
          <w:rFonts w:cs="Arial" w:hint="cs"/>
          <w:sz w:val="24"/>
          <w:szCs w:val="24"/>
          <w:rtl/>
        </w:rPr>
        <w:t>,</w:t>
      </w:r>
      <w:r w:rsidR="00485A66" w:rsidRPr="00AF1D22">
        <w:rPr>
          <w:rFonts w:cs="Arial"/>
          <w:sz w:val="24"/>
          <w:szCs w:val="24"/>
          <w:rtl/>
        </w:rPr>
        <w:t xml:space="preserve"> מטמא </w:t>
      </w:r>
      <w:r w:rsidR="00485A66" w:rsidRPr="00A12978">
        <w:rPr>
          <w:rFonts w:cs="Arial"/>
          <w:b/>
          <w:bCs/>
          <w:sz w:val="24"/>
          <w:szCs w:val="24"/>
          <w:rtl/>
        </w:rPr>
        <w:t>טומאת</w:t>
      </w:r>
      <w:r w:rsidR="00485A66" w:rsidRPr="00AF1D22">
        <w:rPr>
          <w:rFonts w:cs="Arial"/>
          <w:sz w:val="24"/>
          <w:szCs w:val="24"/>
          <w:rtl/>
        </w:rPr>
        <w:t xml:space="preserve"> אוכלין</w:t>
      </w:r>
      <w:r w:rsidR="00485A66">
        <w:rPr>
          <w:rFonts w:cs="Arial" w:hint="cs"/>
          <w:sz w:val="24"/>
          <w:szCs w:val="24"/>
          <w:rtl/>
        </w:rPr>
        <w:t xml:space="preserve">. </w:t>
      </w:r>
      <w:r w:rsidR="00485A66" w:rsidRPr="00485A66">
        <w:rPr>
          <w:rFonts w:cs="Arial" w:hint="cs"/>
          <w:b/>
          <w:bCs/>
          <w:sz w:val="24"/>
          <w:szCs w:val="24"/>
          <w:rtl/>
        </w:rPr>
        <w:t>משמע</w:t>
      </w:r>
      <w:r w:rsidR="00485A66">
        <w:rPr>
          <w:rFonts w:cs="Arial" w:hint="cs"/>
          <w:sz w:val="24"/>
          <w:szCs w:val="24"/>
          <w:rtl/>
        </w:rPr>
        <w:t xml:space="preserve"> </w:t>
      </w:r>
      <w:r w:rsidR="00485A66" w:rsidRPr="004B7F9B">
        <w:rPr>
          <w:rFonts w:cs="Arial"/>
          <w:sz w:val="24"/>
          <w:szCs w:val="24"/>
          <w:rtl/>
        </w:rPr>
        <w:t xml:space="preserve"> </w:t>
      </w:r>
      <w:r w:rsidRPr="00AF1D22">
        <w:rPr>
          <w:rFonts w:cs="Arial"/>
          <w:sz w:val="24"/>
          <w:szCs w:val="24"/>
          <w:rtl/>
        </w:rPr>
        <w:t>מיד</w:t>
      </w:r>
      <w:r w:rsidR="00485A66">
        <w:rPr>
          <w:rFonts w:cs="Arial" w:hint="cs"/>
          <w:sz w:val="24"/>
          <w:szCs w:val="24"/>
          <w:rtl/>
        </w:rPr>
        <w:t>. אבל באמת</w:t>
      </w:r>
      <w:r w:rsidRPr="004B7F9B">
        <w:rPr>
          <w:rFonts w:cs="Arial"/>
          <w:sz w:val="24"/>
          <w:szCs w:val="24"/>
          <w:rtl/>
        </w:rPr>
        <w:t xml:space="preserve"> </w:t>
      </w:r>
      <w:r w:rsidRPr="00AF1D22">
        <w:rPr>
          <w:rFonts w:cs="Arial"/>
          <w:sz w:val="24"/>
          <w:szCs w:val="24"/>
          <w:rtl/>
        </w:rPr>
        <w:t>לית כאן מיד</w:t>
      </w:r>
      <w:r w:rsidRPr="004B7F9B">
        <w:rPr>
          <w:rFonts w:cs="Arial" w:hint="cs"/>
          <w:sz w:val="24"/>
          <w:szCs w:val="24"/>
          <w:rtl/>
        </w:rPr>
        <w:t xml:space="preserve">, </w:t>
      </w:r>
      <w:r w:rsidRPr="00A12978">
        <w:rPr>
          <w:rFonts w:cs="Arial" w:hint="cs"/>
          <w:b/>
          <w:bCs/>
          <w:sz w:val="24"/>
          <w:szCs w:val="24"/>
          <w:rtl/>
        </w:rPr>
        <w:t xml:space="preserve">אלא </w:t>
      </w:r>
      <w:r w:rsidRPr="00A12978">
        <w:rPr>
          <w:rFonts w:cs="Arial"/>
          <w:b/>
          <w:bCs/>
          <w:sz w:val="24"/>
          <w:szCs w:val="24"/>
          <w:rtl/>
        </w:rPr>
        <w:t>הפגין משהזריחו</w:t>
      </w:r>
      <w:r w:rsidRPr="00A12978">
        <w:rPr>
          <w:rFonts w:cs="Arial" w:hint="cs"/>
          <w:b/>
          <w:bCs/>
          <w:sz w:val="24"/>
          <w:szCs w:val="24"/>
          <w:rtl/>
        </w:rPr>
        <w:t xml:space="preserve">  ו</w:t>
      </w:r>
      <w:r w:rsidRPr="00A12978">
        <w:rPr>
          <w:rFonts w:cs="Arial"/>
          <w:b/>
          <w:bCs/>
          <w:sz w:val="24"/>
          <w:szCs w:val="24"/>
          <w:rtl/>
        </w:rPr>
        <w:t>הבוסר</w:t>
      </w:r>
      <w:r w:rsidRPr="00A12978">
        <w:rPr>
          <w:rFonts w:cs="Arial" w:hint="cs"/>
          <w:b/>
          <w:bCs/>
          <w:sz w:val="24"/>
          <w:szCs w:val="24"/>
          <w:rtl/>
        </w:rPr>
        <w:t>,</w:t>
      </w:r>
      <w:r w:rsidRPr="00A12978">
        <w:rPr>
          <w:rFonts w:cs="Arial"/>
          <w:b/>
          <w:bCs/>
          <w:sz w:val="24"/>
          <w:szCs w:val="24"/>
          <w:rtl/>
        </w:rPr>
        <w:t xml:space="preserve"> משהביא מים</w:t>
      </w:r>
      <w:r w:rsidR="00485A66">
        <w:rPr>
          <w:rFonts w:cs="Arial" w:hint="cs"/>
          <w:b/>
          <w:bCs/>
          <w:sz w:val="24"/>
          <w:szCs w:val="24"/>
          <w:rtl/>
        </w:rPr>
        <w:t xml:space="preserve">. </w:t>
      </w:r>
      <w:r w:rsidR="00485A66" w:rsidRPr="00485A66">
        <w:rPr>
          <w:rFonts w:cs="Arial" w:hint="cs"/>
          <w:i/>
          <w:iCs/>
          <w:sz w:val="16"/>
          <w:szCs w:val="16"/>
          <w:rtl/>
        </w:rPr>
        <w:t>כמו שנאמר במשנתנו. שקדם לכן אן להם דין אוכל כלל</w:t>
      </w:r>
      <w:r w:rsidRPr="00A12978">
        <w:rPr>
          <w:rFonts w:cs="Arial" w:hint="cs"/>
          <w:b/>
          <w:bCs/>
          <w:sz w:val="24"/>
          <w:szCs w:val="24"/>
          <w:rtl/>
        </w:rPr>
        <w:t>. אמר</w:t>
      </w:r>
      <w:r w:rsidRPr="00AF1D22">
        <w:rPr>
          <w:rFonts w:cs="Arial"/>
          <w:sz w:val="24"/>
          <w:szCs w:val="24"/>
          <w:rtl/>
        </w:rPr>
        <w:t xml:space="preserve"> רבי חנניא בשם ר"ל</w:t>
      </w:r>
      <w:r w:rsidR="00485A66">
        <w:rPr>
          <w:rFonts w:cs="Arial" w:hint="cs"/>
          <w:sz w:val="24"/>
          <w:szCs w:val="24"/>
          <w:rtl/>
        </w:rPr>
        <w:t>.</w:t>
      </w:r>
      <w:r w:rsidRPr="00AF1D22">
        <w:rPr>
          <w:rFonts w:cs="Arial"/>
          <w:sz w:val="24"/>
          <w:szCs w:val="24"/>
          <w:rtl/>
        </w:rPr>
        <w:t xml:space="preserve"> בפגי תאנים היא מתניתא</w:t>
      </w:r>
      <w:r w:rsidRPr="004B7F9B">
        <w:rPr>
          <w:rFonts w:cs="Arial" w:hint="cs"/>
          <w:sz w:val="24"/>
          <w:szCs w:val="24"/>
          <w:rtl/>
        </w:rPr>
        <w:t>.</w:t>
      </w:r>
      <w:r w:rsidRPr="00AF1D22">
        <w:rPr>
          <w:rFonts w:cs="Arial"/>
          <w:sz w:val="24"/>
          <w:szCs w:val="24"/>
          <w:rtl/>
        </w:rPr>
        <w:t xml:space="preserve"> הא בשאר כל הפגין</w:t>
      </w:r>
      <w:r w:rsidRPr="004B7F9B">
        <w:rPr>
          <w:rFonts w:cs="Arial" w:hint="cs"/>
          <w:sz w:val="24"/>
          <w:szCs w:val="24"/>
          <w:rtl/>
        </w:rPr>
        <w:t>,</w:t>
      </w:r>
      <w:r>
        <w:rPr>
          <w:rFonts w:cs="Arial" w:hint="cs"/>
          <w:sz w:val="24"/>
          <w:szCs w:val="24"/>
          <w:rtl/>
        </w:rPr>
        <w:t xml:space="preserve"> </w:t>
      </w:r>
      <w:r w:rsidRPr="00A12978">
        <w:rPr>
          <w:rFonts w:cs="Arial" w:hint="cs"/>
          <w:b/>
          <w:bCs/>
          <w:sz w:val="24"/>
          <w:szCs w:val="24"/>
          <w:rtl/>
        </w:rPr>
        <w:t>אן דרך לאכול אפילו בשדה קדם שהגיעו לעונת מעשרות ולכן אפילו לר"ע</w:t>
      </w:r>
      <w:r w:rsidRPr="004B7F9B">
        <w:rPr>
          <w:rFonts w:cs="Arial" w:hint="cs"/>
          <w:sz w:val="24"/>
          <w:szCs w:val="24"/>
          <w:rtl/>
        </w:rPr>
        <w:t>,</w:t>
      </w:r>
      <w:r w:rsidRPr="00AF1D22">
        <w:rPr>
          <w:rFonts w:cs="Arial"/>
          <w:sz w:val="24"/>
          <w:szCs w:val="24"/>
          <w:rtl/>
        </w:rPr>
        <w:t xml:space="preserve"> אינן מטמאין טומאת אוכלין עד שיבאו לעונת המעשרות</w:t>
      </w:r>
      <w:r w:rsidRPr="004B7F9B">
        <w:rPr>
          <w:rFonts w:cs="Arial" w:hint="cs"/>
          <w:sz w:val="24"/>
          <w:szCs w:val="24"/>
          <w:rtl/>
        </w:rPr>
        <w:t>.</w:t>
      </w:r>
      <w:r w:rsidRPr="00AF1D22">
        <w:rPr>
          <w:rFonts w:cs="Arial"/>
          <w:sz w:val="24"/>
          <w:szCs w:val="24"/>
          <w:rtl/>
        </w:rPr>
        <w:t xml:space="preserve"> אמר </w:t>
      </w:r>
      <w:r w:rsidRPr="00A12978">
        <w:rPr>
          <w:rFonts w:cs="Arial"/>
          <w:b/>
          <w:bCs/>
          <w:sz w:val="24"/>
          <w:szCs w:val="24"/>
          <w:rtl/>
        </w:rPr>
        <w:t>ר</w:t>
      </w:r>
      <w:r w:rsidRPr="00A12978">
        <w:rPr>
          <w:rFonts w:cs="Arial" w:hint="cs"/>
          <w:b/>
          <w:bCs/>
          <w:sz w:val="24"/>
          <w:szCs w:val="24"/>
          <w:rtl/>
        </w:rPr>
        <w:t>בי יוחנן.</w:t>
      </w:r>
      <w:r w:rsidRPr="00A12978">
        <w:rPr>
          <w:rFonts w:cs="Arial"/>
          <w:b/>
          <w:bCs/>
          <w:sz w:val="24"/>
          <w:szCs w:val="24"/>
          <w:rtl/>
        </w:rPr>
        <w:t xml:space="preserve"> מתני</w:t>
      </w:r>
      <w:r w:rsidRPr="00A12978">
        <w:rPr>
          <w:rFonts w:cs="Arial" w:hint="cs"/>
          <w:b/>
          <w:bCs/>
          <w:sz w:val="24"/>
          <w:szCs w:val="24"/>
          <w:rtl/>
        </w:rPr>
        <w:t>תין</w:t>
      </w:r>
      <w:r w:rsidRPr="00AF1D22">
        <w:rPr>
          <w:rFonts w:cs="Arial"/>
          <w:sz w:val="24"/>
          <w:szCs w:val="24"/>
          <w:rtl/>
        </w:rPr>
        <w:t xml:space="preserve"> אמרה כן </w:t>
      </w:r>
      <w:r w:rsidRPr="00A12978">
        <w:rPr>
          <w:rFonts w:cs="Arial" w:hint="cs"/>
          <w:b/>
          <w:bCs/>
          <w:sz w:val="24"/>
          <w:szCs w:val="24"/>
          <w:rtl/>
        </w:rPr>
        <w:t>דתנן</w:t>
      </w:r>
      <w:r w:rsidRPr="004B7F9B">
        <w:rPr>
          <w:rFonts w:cs="Arial" w:hint="cs"/>
          <w:sz w:val="24"/>
          <w:szCs w:val="24"/>
          <w:rtl/>
        </w:rPr>
        <w:t xml:space="preserve">, </w:t>
      </w:r>
      <w:r w:rsidRPr="00AF1D22">
        <w:rPr>
          <w:rFonts w:cs="Arial"/>
          <w:sz w:val="24"/>
          <w:szCs w:val="24"/>
          <w:rtl/>
        </w:rPr>
        <w:t>הפגין משיזריחו אוכל בהן פתו בשדה</w:t>
      </w:r>
      <w:r w:rsidRPr="004B7F9B">
        <w:rPr>
          <w:rFonts w:cs="Arial" w:hint="cs"/>
          <w:sz w:val="24"/>
          <w:szCs w:val="24"/>
          <w:rtl/>
        </w:rPr>
        <w:t>.</w:t>
      </w:r>
      <w:r>
        <w:rPr>
          <w:rFonts w:cs="Arial" w:hint="cs"/>
          <w:sz w:val="24"/>
          <w:szCs w:val="24"/>
          <w:rtl/>
        </w:rPr>
        <w:t xml:space="preserve"> </w:t>
      </w:r>
      <w:r w:rsidRPr="00A12978">
        <w:rPr>
          <w:rFonts w:cs="Arial" w:hint="cs"/>
          <w:b/>
          <w:bCs/>
          <w:sz w:val="24"/>
          <w:szCs w:val="24"/>
          <w:rtl/>
        </w:rPr>
        <w:t xml:space="preserve">ותנן בסיפא, </w:t>
      </w:r>
      <w:r w:rsidRPr="00A12978">
        <w:rPr>
          <w:rFonts w:cs="Arial"/>
          <w:b/>
          <w:bCs/>
          <w:sz w:val="24"/>
          <w:szCs w:val="24"/>
          <w:rtl/>
        </w:rPr>
        <w:t>ושאר כל פירות האילן</w:t>
      </w:r>
      <w:r w:rsidRPr="00A12978">
        <w:rPr>
          <w:rFonts w:cs="Arial" w:hint="cs"/>
          <w:b/>
          <w:bCs/>
          <w:sz w:val="24"/>
          <w:szCs w:val="24"/>
          <w:rtl/>
        </w:rPr>
        <w:t>,</w:t>
      </w:r>
      <w:r w:rsidRPr="00A12978">
        <w:rPr>
          <w:rFonts w:cs="Arial"/>
          <w:b/>
          <w:bCs/>
          <w:sz w:val="24"/>
          <w:szCs w:val="24"/>
          <w:rtl/>
        </w:rPr>
        <w:t xml:space="preserve"> כעונתן למעשרות</w:t>
      </w:r>
      <w:r w:rsidR="00485A66">
        <w:rPr>
          <w:rFonts w:cs="Arial" w:hint="cs"/>
          <w:b/>
          <w:bCs/>
          <w:sz w:val="24"/>
          <w:szCs w:val="24"/>
          <w:rtl/>
        </w:rPr>
        <w:t>,</w:t>
      </w:r>
      <w:r w:rsidRPr="00A12978">
        <w:rPr>
          <w:rFonts w:cs="Arial"/>
          <w:b/>
          <w:bCs/>
          <w:sz w:val="24"/>
          <w:szCs w:val="24"/>
          <w:rtl/>
        </w:rPr>
        <w:t xml:space="preserve"> כך עונתן לשביעית</w:t>
      </w:r>
      <w:r w:rsidRPr="00A12978">
        <w:rPr>
          <w:rFonts w:cs="Arial" w:hint="cs"/>
          <w:b/>
          <w:bCs/>
          <w:sz w:val="24"/>
          <w:szCs w:val="24"/>
          <w:rtl/>
        </w:rPr>
        <w:t>. אמר</w:t>
      </w:r>
      <w:r w:rsidRPr="00AF1D22">
        <w:rPr>
          <w:rFonts w:cs="Arial"/>
          <w:sz w:val="24"/>
          <w:szCs w:val="24"/>
          <w:rtl/>
        </w:rPr>
        <w:t xml:space="preserve"> ר' פדת בשם ר"י</w:t>
      </w:r>
      <w:r w:rsidRPr="004B7F9B">
        <w:rPr>
          <w:rFonts w:cs="Arial" w:hint="cs"/>
          <w:sz w:val="24"/>
          <w:szCs w:val="24"/>
          <w:rtl/>
        </w:rPr>
        <w:t>.</w:t>
      </w:r>
      <w:r w:rsidRPr="00AF1D22">
        <w:rPr>
          <w:rFonts w:cs="Arial"/>
          <w:sz w:val="24"/>
          <w:szCs w:val="24"/>
          <w:rtl/>
        </w:rPr>
        <w:t xml:space="preserve"> הכל מודין בשביעית</w:t>
      </w:r>
      <w:r w:rsidRPr="004B7F9B">
        <w:rPr>
          <w:rFonts w:cs="Arial" w:hint="cs"/>
          <w:sz w:val="24"/>
          <w:szCs w:val="24"/>
          <w:rtl/>
        </w:rPr>
        <w:t xml:space="preserve">. </w:t>
      </w:r>
      <w:r w:rsidRPr="00A12978">
        <w:rPr>
          <w:rFonts w:cs="Arial" w:hint="cs"/>
          <w:b/>
          <w:bCs/>
          <w:sz w:val="24"/>
          <w:szCs w:val="24"/>
          <w:rtl/>
        </w:rPr>
        <w:t>מהו</w:t>
      </w:r>
      <w:r w:rsidRPr="00AF1D22">
        <w:rPr>
          <w:rFonts w:cs="Arial"/>
          <w:sz w:val="24"/>
          <w:szCs w:val="24"/>
          <w:rtl/>
        </w:rPr>
        <w:t xml:space="preserve"> הכל מודים</w:t>
      </w:r>
      <w:r w:rsidR="00485A66" w:rsidRPr="00485A66">
        <w:rPr>
          <w:rFonts w:cs="Arial"/>
          <w:sz w:val="24"/>
          <w:szCs w:val="24"/>
          <w:rtl/>
        </w:rPr>
        <w:t xml:space="preserve"> </w:t>
      </w:r>
      <w:r w:rsidR="00485A66" w:rsidRPr="00AF1D22">
        <w:rPr>
          <w:rFonts w:cs="Arial"/>
          <w:b/>
          <w:bCs/>
          <w:sz w:val="24"/>
          <w:szCs w:val="24"/>
          <w:rtl/>
        </w:rPr>
        <w:t>בשביעית</w:t>
      </w:r>
      <w:r w:rsidRPr="004B7F9B">
        <w:rPr>
          <w:rFonts w:cs="Arial" w:hint="cs"/>
          <w:sz w:val="24"/>
          <w:szCs w:val="24"/>
          <w:rtl/>
        </w:rPr>
        <w:t>?</w:t>
      </w:r>
      <w:r w:rsidRPr="00AF1D22">
        <w:rPr>
          <w:rFonts w:cs="Arial"/>
          <w:sz w:val="24"/>
          <w:szCs w:val="24"/>
          <w:rtl/>
        </w:rPr>
        <w:t xml:space="preserve"> חברייא אמרין</w:t>
      </w:r>
      <w:r w:rsidR="00485A66">
        <w:rPr>
          <w:rFonts w:cs="Arial" w:hint="cs"/>
          <w:sz w:val="24"/>
          <w:szCs w:val="24"/>
          <w:rtl/>
        </w:rPr>
        <w:t>,</w:t>
      </w:r>
      <w:r w:rsidRPr="00AF1D22">
        <w:rPr>
          <w:rFonts w:cs="Arial"/>
          <w:sz w:val="24"/>
          <w:szCs w:val="24"/>
          <w:rtl/>
        </w:rPr>
        <w:t xml:space="preserve"> </w:t>
      </w:r>
      <w:r w:rsidR="005254BE">
        <w:rPr>
          <w:rFonts w:cs="Arial" w:hint="cs"/>
          <w:b/>
          <w:bCs/>
          <w:rtl/>
        </w:rPr>
        <w:t>שפגים ובוסר</w:t>
      </w:r>
      <w:r w:rsidRPr="00AF1D22">
        <w:rPr>
          <w:rFonts w:cs="Arial"/>
          <w:sz w:val="24"/>
          <w:szCs w:val="24"/>
          <w:rtl/>
        </w:rPr>
        <w:t xml:space="preserve"> מטמאין טומאת אוכלין</w:t>
      </w:r>
      <w:r w:rsidRPr="004B7F9B">
        <w:rPr>
          <w:rFonts w:cs="Arial" w:hint="cs"/>
          <w:sz w:val="24"/>
          <w:szCs w:val="24"/>
          <w:rtl/>
        </w:rPr>
        <w:t xml:space="preserve">. </w:t>
      </w:r>
      <w:r w:rsidRPr="00A12978">
        <w:rPr>
          <w:rFonts w:cs="Arial" w:hint="cs"/>
          <w:b/>
          <w:bCs/>
          <w:sz w:val="24"/>
          <w:szCs w:val="24"/>
          <w:rtl/>
        </w:rPr>
        <w:t>שכיוון שלא מצויים פירות בשביעית, דרך לאכול אפילו פגים ובוסר</w:t>
      </w:r>
      <w:r w:rsidRPr="004B7F9B">
        <w:rPr>
          <w:rFonts w:cs="Arial" w:hint="cs"/>
          <w:sz w:val="24"/>
          <w:szCs w:val="24"/>
          <w:rtl/>
        </w:rPr>
        <w:t xml:space="preserve">. </w:t>
      </w:r>
      <w:r w:rsidRPr="00AF1D22">
        <w:rPr>
          <w:rFonts w:cs="Arial"/>
          <w:sz w:val="24"/>
          <w:szCs w:val="24"/>
          <w:rtl/>
        </w:rPr>
        <w:t xml:space="preserve"> הקור </w:t>
      </w:r>
      <w:r w:rsidRPr="00283366">
        <w:rPr>
          <w:rFonts w:cs="Arial" w:hint="cs"/>
          <w:i/>
          <w:iCs/>
          <w:sz w:val="16"/>
          <w:szCs w:val="16"/>
          <w:rtl/>
        </w:rPr>
        <w:t>לבבות דקל</w:t>
      </w:r>
      <w:r w:rsidRPr="004B7F9B">
        <w:rPr>
          <w:rFonts w:cs="Arial"/>
          <w:sz w:val="24"/>
          <w:szCs w:val="24"/>
          <w:rtl/>
        </w:rPr>
        <w:t xml:space="preserve"> </w:t>
      </w:r>
      <w:r w:rsidRPr="00AF1D22">
        <w:rPr>
          <w:rFonts w:cs="Arial"/>
          <w:sz w:val="24"/>
          <w:szCs w:val="24"/>
          <w:rtl/>
        </w:rPr>
        <w:t>כעץ לכל דבר</w:t>
      </w:r>
      <w:r w:rsidRPr="004B7F9B">
        <w:rPr>
          <w:rFonts w:cs="Arial" w:hint="cs"/>
          <w:sz w:val="24"/>
          <w:szCs w:val="24"/>
          <w:rtl/>
        </w:rPr>
        <w:t>,</w:t>
      </w:r>
      <w:r w:rsidRPr="00AF1D22">
        <w:rPr>
          <w:rFonts w:cs="Arial"/>
          <w:sz w:val="24"/>
          <w:szCs w:val="24"/>
          <w:rtl/>
        </w:rPr>
        <w:t xml:space="preserve"> אלא שהוא נלקח בכסף מעשר</w:t>
      </w:r>
      <w:r w:rsidRPr="004B7F9B">
        <w:rPr>
          <w:rFonts w:cs="Arial" w:hint="cs"/>
          <w:sz w:val="24"/>
          <w:szCs w:val="24"/>
          <w:rtl/>
        </w:rPr>
        <w:t>.</w:t>
      </w:r>
      <w:r w:rsidRPr="00AF1D22">
        <w:rPr>
          <w:rFonts w:cs="Arial"/>
          <w:sz w:val="24"/>
          <w:szCs w:val="24"/>
          <w:rtl/>
        </w:rPr>
        <w:t xml:space="preserve"> וכפניות </w:t>
      </w:r>
      <w:r w:rsidRPr="00A12978">
        <w:rPr>
          <w:rFonts w:cs="Arial" w:hint="cs"/>
          <w:b/>
          <w:bCs/>
          <w:sz w:val="24"/>
          <w:szCs w:val="24"/>
          <w:rtl/>
        </w:rPr>
        <w:t>כ</w:t>
      </w:r>
      <w:r w:rsidRPr="00A12978">
        <w:rPr>
          <w:rFonts w:cs="Arial"/>
          <w:b/>
          <w:bCs/>
          <w:sz w:val="24"/>
          <w:szCs w:val="24"/>
          <w:rtl/>
        </w:rPr>
        <w:t>אוכלין</w:t>
      </w:r>
      <w:r w:rsidRPr="00A12978">
        <w:rPr>
          <w:rFonts w:cs="Arial" w:hint="cs"/>
          <w:b/>
          <w:bCs/>
          <w:sz w:val="24"/>
          <w:szCs w:val="24"/>
          <w:rtl/>
        </w:rPr>
        <w:t xml:space="preserve"> לענין טמאה</w:t>
      </w:r>
      <w:r w:rsidRPr="004B7F9B">
        <w:rPr>
          <w:rFonts w:cs="Arial" w:hint="cs"/>
          <w:sz w:val="24"/>
          <w:szCs w:val="24"/>
          <w:rtl/>
        </w:rPr>
        <w:t>,</w:t>
      </w:r>
      <w:r w:rsidRPr="00AF1D22">
        <w:rPr>
          <w:rFonts w:cs="Arial"/>
          <w:sz w:val="24"/>
          <w:szCs w:val="24"/>
          <w:rtl/>
        </w:rPr>
        <w:t xml:space="preserve"> ונפטרין מן המעשרות</w:t>
      </w:r>
      <w:r w:rsidRPr="004B7F9B">
        <w:rPr>
          <w:rFonts w:cs="Arial" w:hint="cs"/>
          <w:sz w:val="24"/>
          <w:szCs w:val="24"/>
          <w:rtl/>
        </w:rPr>
        <w:t>.</w:t>
      </w:r>
      <w:r w:rsidRPr="00AF1D22">
        <w:rPr>
          <w:rFonts w:cs="Arial"/>
          <w:sz w:val="24"/>
          <w:szCs w:val="24"/>
          <w:rtl/>
        </w:rPr>
        <w:t xml:space="preserve"> דרש רבי יודה בן פזי בבית מדרש</w:t>
      </w:r>
      <w:r w:rsidRPr="004B7F9B">
        <w:rPr>
          <w:rFonts w:cs="Arial" w:hint="cs"/>
          <w:sz w:val="24"/>
          <w:szCs w:val="24"/>
          <w:rtl/>
        </w:rPr>
        <w:t>.</w:t>
      </w:r>
      <w:r w:rsidRPr="00AF1D22">
        <w:rPr>
          <w:rFonts w:cs="Arial"/>
          <w:sz w:val="24"/>
          <w:szCs w:val="24"/>
          <w:rtl/>
        </w:rPr>
        <w:t xml:space="preserve"> הקור אין קדושת שביעית חלה עליו</w:t>
      </w:r>
      <w:r w:rsidRPr="004B7F9B">
        <w:rPr>
          <w:rFonts w:cs="Arial" w:hint="cs"/>
          <w:sz w:val="24"/>
          <w:szCs w:val="24"/>
          <w:rtl/>
        </w:rPr>
        <w:t>.</w:t>
      </w:r>
      <w:r w:rsidRPr="00AF1D22">
        <w:rPr>
          <w:rFonts w:cs="Arial"/>
          <w:sz w:val="24"/>
          <w:szCs w:val="24"/>
          <w:rtl/>
        </w:rPr>
        <w:t xml:space="preserve"> רבי יוסה </w:t>
      </w:r>
      <w:r w:rsidRPr="00A12978">
        <w:rPr>
          <w:rFonts w:cs="Arial"/>
          <w:b/>
          <w:bCs/>
          <w:sz w:val="24"/>
          <w:szCs w:val="24"/>
          <w:rtl/>
        </w:rPr>
        <w:t>מ</w:t>
      </w:r>
      <w:r w:rsidRPr="00A12978">
        <w:rPr>
          <w:rFonts w:cs="Arial" w:hint="cs"/>
          <w:b/>
          <w:bCs/>
          <w:sz w:val="24"/>
          <w:szCs w:val="24"/>
          <w:rtl/>
        </w:rPr>
        <w:t>קפיד</w:t>
      </w:r>
      <w:r w:rsidRPr="00AF1D22">
        <w:rPr>
          <w:rFonts w:cs="Arial"/>
          <w:sz w:val="24"/>
          <w:szCs w:val="24"/>
          <w:rtl/>
        </w:rPr>
        <w:t xml:space="preserve"> על שואלייה </w:t>
      </w:r>
      <w:r w:rsidRPr="00A12978">
        <w:rPr>
          <w:rFonts w:cs="Arial" w:hint="cs"/>
          <w:b/>
          <w:bCs/>
          <w:sz w:val="24"/>
          <w:szCs w:val="24"/>
          <w:rtl/>
        </w:rPr>
        <w:t xml:space="preserve">אם </w:t>
      </w:r>
      <w:r w:rsidRPr="00A12978">
        <w:rPr>
          <w:rFonts w:cs="Arial"/>
          <w:b/>
          <w:bCs/>
          <w:sz w:val="24"/>
          <w:szCs w:val="24"/>
          <w:rtl/>
        </w:rPr>
        <w:t>הקור אין קדושת שביעית חלה עליו</w:t>
      </w:r>
      <w:r w:rsidRPr="00A12978">
        <w:rPr>
          <w:rFonts w:cs="Arial" w:hint="cs"/>
          <w:b/>
          <w:bCs/>
          <w:sz w:val="24"/>
          <w:szCs w:val="24"/>
          <w:rtl/>
        </w:rPr>
        <w:t>.</w:t>
      </w:r>
      <w:r w:rsidRPr="00A12978">
        <w:rPr>
          <w:rFonts w:cs="Arial"/>
          <w:b/>
          <w:bCs/>
          <w:sz w:val="24"/>
          <w:szCs w:val="24"/>
          <w:rtl/>
        </w:rPr>
        <w:t xml:space="preserve"> אמר</w:t>
      </w:r>
      <w:r w:rsidRPr="00AF1D22">
        <w:rPr>
          <w:rFonts w:cs="Arial"/>
          <w:sz w:val="24"/>
          <w:szCs w:val="24"/>
          <w:rtl/>
        </w:rPr>
        <w:t xml:space="preserve"> לון</w:t>
      </w:r>
      <w:r w:rsidRPr="004B7F9B">
        <w:rPr>
          <w:rFonts w:cs="Arial" w:hint="cs"/>
          <w:sz w:val="24"/>
          <w:szCs w:val="24"/>
          <w:rtl/>
        </w:rPr>
        <w:t>,</w:t>
      </w:r>
      <w:r w:rsidRPr="00AF1D22">
        <w:rPr>
          <w:rFonts w:cs="Arial"/>
          <w:sz w:val="24"/>
          <w:szCs w:val="24"/>
          <w:rtl/>
        </w:rPr>
        <w:t xml:space="preserve"> מן</w:t>
      </w:r>
      <w:r w:rsidRPr="004B7F9B">
        <w:rPr>
          <w:rFonts w:cs="Arial"/>
          <w:sz w:val="24"/>
          <w:szCs w:val="24"/>
          <w:rtl/>
        </w:rPr>
        <w:t xml:space="preserve"> </w:t>
      </w:r>
      <w:r w:rsidRPr="004B7F9B">
        <w:rPr>
          <w:rFonts w:cs="Arial" w:hint="cs"/>
          <w:sz w:val="24"/>
          <w:szCs w:val="24"/>
          <w:rtl/>
        </w:rPr>
        <w:t>אמר</w:t>
      </w:r>
      <w:r w:rsidRPr="00AF1D22">
        <w:rPr>
          <w:rFonts w:cs="Arial"/>
          <w:sz w:val="24"/>
          <w:szCs w:val="24"/>
          <w:rtl/>
        </w:rPr>
        <w:t xml:space="preserve"> לכון מימר כן</w:t>
      </w:r>
      <w:r w:rsidRPr="004B7F9B">
        <w:rPr>
          <w:rFonts w:cs="Arial" w:hint="cs"/>
          <w:sz w:val="24"/>
          <w:szCs w:val="24"/>
          <w:rtl/>
        </w:rPr>
        <w:t>?</w:t>
      </w:r>
      <w:r w:rsidRPr="00AF1D22">
        <w:rPr>
          <w:rFonts w:cs="Arial"/>
          <w:sz w:val="24"/>
          <w:szCs w:val="24"/>
          <w:rtl/>
        </w:rPr>
        <w:t xml:space="preserve"> והוון אמרין</w:t>
      </w:r>
      <w:r w:rsidRPr="004B7F9B">
        <w:rPr>
          <w:rFonts w:cs="Arial" w:hint="cs"/>
          <w:sz w:val="24"/>
          <w:szCs w:val="24"/>
          <w:rtl/>
        </w:rPr>
        <w:t>,</w:t>
      </w:r>
      <w:r w:rsidRPr="00AF1D22">
        <w:rPr>
          <w:rFonts w:cs="Arial"/>
          <w:sz w:val="24"/>
          <w:szCs w:val="24"/>
          <w:rtl/>
        </w:rPr>
        <w:t xml:space="preserve"> הוא </w:t>
      </w:r>
      <w:r w:rsidRPr="00283366">
        <w:rPr>
          <w:rFonts w:cs="Arial"/>
          <w:i/>
          <w:iCs/>
          <w:sz w:val="16"/>
          <w:szCs w:val="16"/>
          <w:rtl/>
        </w:rPr>
        <w:t>רבי יודה בן פזי</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אמר </w:t>
      </w:r>
      <w:r w:rsidRPr="00A12978">
        <w:rPr>
          <w:rFonts w:cs="Arial"/>
          <w:b/>
          <w:bCs/>
          <w:sz w:val="24"/>
          <w:szCs w:val="24"/>
          <w:rtl/>
        </w:rPr>
        <w:t>ל</w:t>
      </w:r>
      <w:r w:rsidRPr="00A12978">
        <w:rPr>
          <w:rFonts w:cs="Arial" w:hint="cs"/>
          <w:b/>
          <w:bCs/>
          <w:sz w:val="24"/>
          <w:szCs w:val="24"/>
          <w:rtl/>
        </w:rPr>
        <w:t>הם</w:t>
      </w:r>
      <w:r w:rsidRPr="00AF1D22">
        <w:rPr>
          <w:rFonts w:cs="Arial"/>
          <w:sz w:val="24"/>
          <w:szCs w:val="24"/>
          <w:rtl/>
        </w:rPr>
        <w:t xml:space="preserve"> רבי יוסה</w:t>
      </w:r>
      <w:r w:rsidRPr="004B7F9B">
        <w:rPr>
          <w:rFonts w:cs="Arial" w:hint="cs"/>
          <w:sz w:val="24"/>
          <w:szCs w:val="24"/>
          <w:rtl/>
        </w:rPr>
        <w:t>,</w:t>
      </w:r>
      <w:r w:rsidRPr="00AF1D22">
        <w:rPr>
          <w:rFonts w:cs="Arial"/>
          <w:sz w:val="24"/>
          <w:szCs w:val="24"/>
          <w:rtl/>
        </w:rPr>
        <w:t xml:space="preserve"> מתניתא פליגא על רבי יודה בן פזי</w:t>
      </w:r>
      <w:r w:rsidRPr="004B7F9B">
        <w:rPr>
          <w:rFonts w:cs="Arial" w:hint="cs"/>
          <w:sz w:val="24"/>
          <w:szCs w:val="24"/>
          <w:rtl/>
        </w:rPr>
        <w:t>,</w:t>
      </w:r>
      <w:r w:rsidRPr="00AF1D22">
        <w:rPr>
          <w:rFonts w:cs="Arial"/>
          <w:sz w:val="24"/>
          <w:szCs w:val="24"/>
          <w:rtl/>
        </w:rPr>
        <w:t xml:space="preserve"> דתני</w:t>
      </w:r>
      <w:r w:rsidRPr="004B7F9B">
        <w:rPr>
          <w:rFonts w:cs="Arial" w:hint="cs"/>
          <w:sz w:val="24"/>
          <w:szCs w:val="24"/>
          <w:rtl/>
        </w:rPr>
        <w:t>.</w:t>
      </w:r>
      <w:r w:rsidRPr="00AF1D22">
        <w:rPr>
          <w:rFonts w:cs="Arial"/>
          <w:sz w:val="24"/>
          <w:szCs w:val="24"/>
          <w:rtl/>
        </w:rPr>
        <w:t xml:space="preserve"> הפגין של שביעית</w:t>
      </w:r>
      <w:r w:rsidRPr="004B7F9B">
        <w:rPr>
          <w:rFonts w:cs="Arial" w:hint="cs"/>
          <w:sz w:val="24"/>
          <w:szCs w:val="24"/>
          <w:rtl/>
        </w:rPr>
        <w:t>,</w:t>
      </w:r>
      <w:r w:rsidRPr="00AF1D22">
        <w:rPr>
          <w:rFonts w:cs="Arial"/>
          <w:sz w:val="24"/>
          <w:szCs w:val="24"/>
          <w:rtl/>
        </w:rPr>
        <w:t xml:space="preserve"> אין שולקין אותן</w:t>
      </w:r>
      <w:r w:rsidR="005254BE">
        <w:rPr>
          <w:rFonts w:cs="Arial" w:hint="cs"/>
          <w:sz w:val="24"/>
          <w:szCs w:val="24"/>
          <w:rtl/>
        </w:rPr>
        <w:t>.</w:t>
      </w:r>
      <w:r w:rsidRPr="00AF1D22">
        <w:rPr>
          <w:rFonts w:cs="Arial"/>
          <w:sz w:val="24"/>
          <w:szCs w:val="24"/>
          <w:rtl/>
        </w:rPr>
        <w:t xml:space="preserve"> ובמסוייפות מותר</w:t>
      </w:r>
      <w:r w:rsidRPr="004B7F9B">
        <w:rPr>
          <w:rFonts w:cs="Arial" w:hint="cs"/>
          <w:sz w:val="24"/>
          <w:szCs w:val="24"/>
          <w:rtl/>
        </w:rPr>
        <w:t>,</w:t>
      </w:r>
      <w:r w:rsidRPr="00AF1D22">
        <w:rPr>
          <w:rFonts w:cs="Arial"/>
          <w:sz w:val="24"/>
          <w:szCs w:val="24"/>
          <w:rtl/>
        </w:rPr>
        <w:t xml:space="preserve"> מפני שהוא</w:t>
      </w:r>
      <w:r w:rsidRPr="004B7F9B">
        <w:rPr>
          <w:rFonts w:cs="Arial"/>
          <w:sz w:val="24"/>
          <w:szCs w:val="24"/>
          <w:rtl/>
        </w:rPr>
        <w:t xml:space="preserve"> </w:t>
      </w:r>
      <w:r w:rsidRPr="00A12978">
        <w:rPr>
          <w:rFonts w:cs="Arial" w:hint="cs"/>
          <w:b/>
          <w:bCs/>
          <w:sz w:val="24"/>
          <w:szCs w:val="24"/>
          <w:rtl/>
        </w:rPr>
        <w:t>דרך</w:t>
      </w:r>
      <w:r w:rsidRPr="00AF1D22">
        <w:rPr>
          <w:rFonts w:cs="Arial"/>
          <w:sz w:val="24"/>
          <w:szCs w:val="24"/>
          <w:rtl/>
        </w:rPr>
        <w:t xml:space="preserve"> מלאכתן</w:t>
      </w:r>
      <w:r w:rsidRPr="004B7F9B">
        <w:rPr>
          <w:rFonts w:cs="Arial" w:hint="cs"/>
          <w:sz w:val="24"/>
          <w:szCs w:val="24"/>
          <w:rtl/>
        </w:rPr>
        <w:t xml:space="preserve">, </w:t>
      </w:r>
      <w:r w:rsidRPr="00A12978">
        <w:rPr>
          <w:rFonts w:cs="Arial" w:hint="cs"/>
          <w:b/>
          <w:bCs/>
          <w:sz w:val="24"/>
          <w:szCs w:val="24"/>
          <w:rtl/>
        </w:rPr>
        <w:t>שרגילים לאכלם מבושלים</w:t>
      </w:r>
      <w:r w:rsidRPr="004B7F9B">
        <w:rPr>
          <w:rFonts w:cs="Arial" w:hint="cs"/>
          <w:sz w:val="24"/>
          <w:szCs w:val="24"/>
          <w:rtl/>
        </w:rPr>
        <w:t>.</w:t>
      </w:r>
      <w:r w:rsidRPr="00AF1D22">
        <w:rPr>
          <w:rFonts w:cs="Arial"/>
          <w:sz w:val="24"/>
          <w:szCs w:val="24"/>
          <w:rtl/>
        </w:rPr>
        <w:t xml:space="preserve"> קור וכפניות </w:t>
      </w:r>
      <w:r w:rsidRPr="00A12978">
        <w:rPr>
          <w:rFonts w:cs="Arial" w:hint="cs"/>
          <w:b/>
          <w:bCs/>
          <w:sz w:val="24"/>
          <w:szCs w:val="24"/>
          <w:rtl/>
        </w:rPr>
        <w:t>מותר לבשל</w:t>
      </w:r>
      <w:r w:rsidRPr="004B7F9B">
        <w:rPr>
          <w:rFonts w:cs="Arial" w:hint="cs"/>
          <w:sz w:val="24"/>
          <w:szCs w:val="24"/>
          <w:rtl/>
        </w:rPr>
        <w:t>.</w:t>
      </w:r>
      <w:r w:rsidRPr="004B7F9B">
        <w:rPr>
          <w:rFonts w:cs="Arial"/>
          <w:sz w:val="24"/>
          <w:szCs w:val="24"/>
          <w:rtl/>
        </w:rPr>
        <w:t xml:space="preserve"> </w:t>
      </w:r>
      <w:r w:rsidRPr="008E1240">
        <w:rPr>
          <w:rFonts w:cs="Arial" w:hint="cs"/>
          <w:i/>
          <w:iCs/>
          <w:sz w:val="16"/>
          <w:szCs w:val="16"/>
          <w:rtl/>
        </w:rPr>
        <w:t xml:space="preserve">לשיטת רבי יהודה בן פזי </w:t>
      </w:r>
      <w:r w:rsidR="005254BE">
        <w:rPr>
          <w:rFonts w:cs="Arial" w:hint="cs"/>
          <w:i/>
          <w:iCs/>
          <w:sz w:val="16"/>
          <w:szCs w:val="16"/>
          <w:rtl/>
        </w:rPr>
        <w:t>מה</w:t>
      </w:r>
      <w:r w:rsidRPr="008E1240">
        <w:rPr>
          <w:rFonts w:cs="Arial" w:hint="cs"/>
          <w:i/>
          <w:iCs/>
          <w:sz w:val="16"/>
          <w:szCs w:val="16"/>
          <w:rtl/>
        </w:rPr>
        <w:t xml:space="preserve"> </w:t>
      </w:r>
      <w:r w:rsidR="005254BE">
        <w:rPr>
          <w:rFonts w:cs="Arial" w:hint="cs"/>
          <w:i/>
          <w:iCs/>
          <w:sz w:val="16"/>
          <w:szCs w:val="16"/>
          <w:rtl/>
        </w:rPr>
        <w:t>חדשה</w:t>
      </w:r>
      <w:r w:rsidRPr="008E1240">
        <w:rPr>
          <w:rFonts w:cs="Arial" w:hint="cs"/>
          <w:i/>
          <w:iCs/>
          <w:sz w:val="16"/>
          <w:szCs w:val="16"/>
          <w:rtl/>
        </w:rPr>
        <w:t xml:space="preserve"> המשנה </w:t>
      </w:r>
      <w:r w:rsidR="005254BE">
        <w:rPr>
          <w:rFonts w:cs="Arial" w:hint="cs"/>
          <w:i/>
          <w:iCs/>
          <w:sz w:val="16"/>
          <w:szCs w:val="16"/>
          <w:rtl/>
        </w:rPr>
        <w:t>שאמרה</w:t>
      </w:r>
      <w:r w:rsidRPr="008E1240">
        <w:rPr>
          <w:rFonts w:cs="Arial" w:hint="cs"/>
          <w:i/>
          <w:iCs/>
          <w:sz w:val="16"/>
          <w:szCs w:val="16"/>
          <w:rtl/>
        </w:rPr>
        <w:t xml:space="preserve"> ש</w:t>
      </w:r>
      <w:r w:rsidRPr="008E1240">
        <w:rPr>
          <w:rFonts w:cs="Arial"/>
          <w:i/>
          <w:iCs/>
          <w:sz w:val="16"/>
          <w:szCs w:val="16"/>
          <w:rtl/>
        </w:rPr>
        <w:t>קור וכפניות</w:t>
      </w:r>
      <w:r w:rsidRPr="008E1240">
        <w:rPr>
          <w:rFonts w:cs="Arial" w:hint="cs"/>
          <w:i/>
          <w:iCs/>
          <w:sz w:val="16"/>
          <w:szCs w:val="16"/>
          <w:rtl/>
        </w:rPr>
        <w:t xml:space="preserve"> מותר לבשל.</w:t>
      </w:r>
      <w:r w:rsidRPr="004B7F9B">
        <w:rPr>
          <w:rFonts w:cs="Arial" w:hint="cs"/>
          <w:sz w:val="24"/>
          <w:szCs w:val="24"/>
          <w:rtl/>
        </w:rPr>
        <w:t xml:space="preserve"> </w:t>
      </w:r>
      <w:r w:rsidRPr="00A12978">
        <w:rPr>
          <w:rFonts w:cs="Arial"/>
          <w:b/>
          <w:bCs/>
          <w:sz w:val="24"/>
          <w:szCs w:val="24"/>
          <w:rtl/>
        </w:rPr>
        <w:t>ו</w:t>
      </w:r>
      <w:r w:rsidRPr="00A12978">
        <w:rPr>
          <w:rFonts w:cs="Arial" w:hint="cs"/>
          <w:b/>
          <w:bCs/>
          <w:sz w:val="24"/>
          <w:szCs w:val="24"/>
          <w:rtl/>
        </w:rPr>
        <w:t xml:space="preserve">כי </w:t>
      </w:r>
      <w:r w:rsidRPr="00A12978">
        <w:rPr>
          <w:rFonts w:cs="Arial"/>
          <w:b/>
          <w:bCs/>
          <w:sz w:val="24"/>
          <w:szCs w:val="24"/>
          <w:rtl/>
        </w:rPr>
        <w:t>כן</w:t>
      </w:r>
      <w:r w:rsidRPr="004B7F9B">
        <w:rPr>
          <w:rFonts w:cs="Arial"/>
          <w:sz w:val="24"/>
          <w:szCs w:val="24"/>
          <w:rtl/>
        </w:rPr>
        <w:t xml:space="preserve"> </w:t>
      </w:r>
      <w:r w:rsidRPr="00AF1D22">
        <w:rPr>
          <w:rFonts w:cs="Arial"/>
          <w:sz w:val="24"/>
          <w:szCs w:val="24"/>
          <w:rtl/>
        </w:rPr>
        <w:t xml:space="preserve">אנו אומרין </w:t>
      </w:r>
      <w:r w:rsidRPr="004B7F9B">
        <w:rPr>
          <w:rFonts w:cs="Arial"/>
          <w:sz w:val="24"/>
          <w:szCs w:val="24"/>
          <w:rtl/>
        </w:rPr>
        <w:t>עץ</w:t>
      </w:r>
      <w:r w:rsidRPr="00AF1D22">
        <w:rPr>
          <w:rFonts w:cs="Arial"/>
          <w:sz w:val="24"/>
          <w:szCs w:val="24"/>
          <w:rtl/>
        </w:rPr>
        <w:t xml:space="preserve"> אסור לשולקו</w:t>
      </w:r>
      <w:r w:rsidRPr="004B7F9B">
        <w:rPr>
          <w:rFonts w:cs="Arial" w:hint="cs"/>
          <w:sz w:val="24"/>
          <w:szCs w:val="24"/>
          <w:rtl/>
        </w:rPr>
        <w:t>?</w:t>
      </w:r>
      <w:r w:rsidRPr="00AF1D22">
        <w:rPr>
          <w:rFonts w:cs="Arial"/>
          <w:sz w:val="24"/>
          <w:szCs w:val="24"/>
          <w:rtl/>
        </w:rPr>
        <w:t xml:space="preserve"> אלא בגין דקדושת שביעית חלה עליו</w:t>
      </w:r>
      <w:r w:rsidRPr="004B7F9B">
        <w:rPr>
          <w:rFonts w:cs="Arial" w:hint="cs"/>
          <w:sz w:val="24"/>
          <w:szCs w:val="24"/>
          <w:rtl/>
        </w:rPr>
        <w:t>,</w:t>
      </w:r>
      <w:r w:rsidRPr="00AF1D22">
        <w:rPr>
          <w:rFonts w:cs="Arial"/>
          <w:sz w:val="24"/>
          <w:szCs w:val="24"/>
          <w:rtl/>
        </w:rPr>
        <w:t xml:space="preserve"> לפום כן צריך מימר </w:t>
      </w:r>
      <w:r w:rsidRPr="00A12978">
        <w:rPr>
          <w:rFonts w:cs="Arial" w:hint="cs"/>
          <w:b/>
          <w:bCs/>
          <w:sz w:val="24"/>
          <w:szCs w:val="24"/>
          <w:rtl/>
        </w:rPr>
        <w:t>מותר.</w:t>
      </w:r>
      <w:r w:rsidRPr="00A12978">
        <w:rPr>
          <w:rFonts w:cs="Arial"/>
          <w:b/>
          <w:bCs/>
          <w:sz w:val="24"/>
          <w:szCs w:val="24"/>
          <w:rtl/>
        </w:rPr>
        <w:t xml:space="preserve"> </w:t>
      </w:r>
      <w:r w:rsidRPr="00A12978">
        <w:rPr>
          <w:rFonts w:cs="Arial" w:hint="cs"/>
          <w:b/>
          <w:bCs/>
          <w:sz w:val="28"/>
          <w:szCs w:val="28"/>
          <w:rtl/>
        </w:rPr>
        <w:t>תנן</w:t>
      </w:r>
      <w:r w:rsidRPr="00A12978">
        <w:rPr>
          <w:rFonts w:cs="Arial" w:hint="cs"/>
          <w:b/>
          <w:bCs/>
          <w:sz w:val="24"/>
          <w:szCs w:val="24"/>
          <w:rtl/>
        </w:rPr>
        <w:t xml:space="preserve">, </w:t>
      </w:r>
      <w:r w:rsidRPr="00A12978">
        <w:rPr>
          <w:rFonts w:cs="Arial"/>
          <w:b/>
          <w:bCs/>
          <w:sz w:val="24"/>
          <w:szCs w:val="24"/>
          <w:rtl/>
        </w:rPr>
        <w:t>הבוסר</w:t>
      </w:r>
      <w:r w:rsidRPr="00A12978">
        <w:rPr>
          <w:rFonts w:cs="Arial" w:hint="cs"/>
          <w:b/>
          <w:bCs/>
          <w:sz w:val="24"/>
          <w:szCs w:val="24"/>
          <w:rtl/>
        </w:rPr>
        <w:t>,</w:t>
      </w:r>
      <w:r w:rsidRPr="00A12978">
        <w:rPr>
          <w:rFonts w:cs="Arial"/>
          <w:b/>
          <w:bCs/>
          <w:sz w:val="24"/>
          <w:szCs w:val="24"/>
          <w:rtl/>
        </w:rPr>
        <w:t xml:space="preserve"> משהביא מים </w:t>
      </w:r>
      <w:r w:rsidRPr="00A12978">
        <w:rPr>
          <w:rFonts w:cs="Arial" w:hint="cs"/>
          <w:b/>
          <w:bCs/>
          <w:sz w:val="24"/>
          <w:szCs w:val="24"/>
          <w:rtl/>
        </w:rPr>
        <w:t>,</w:t>
      </w:r>
      <w:r w:rsidRPr="00A12978">
        <w:rPr>
          <w:rFonts w:cs="Arial"/>
          <w:b/>
          <w:bCs/>
          <w:sz w:val="24"/>
          <w:szCs w:val="24"/>
          <w:rtl/>
        </w:rPr>
        <w:t>אוכל בו פיתו בשדה</w:t>
      </w:r>
      <w:r w:rsidRPr="00A12978">
        <w:rPr>
          <w:rFonts w:cs="Arial" w:hint="cs"/>
          <w:b/>
          <w:bCs/>
          <w:sz w:val="24"/>
          <w:szCs w:val="24"/>
          <w:rtl/>
        </w:rPr>
        <w:t>.</w:t>
      </w:r>
      <w:r w:rsidRPr="00A12978">
        <w:rPr>
          <w:rFonts w:cs="Arial"/>
          <w:b/>
          <w:bCs/>
          <w:sz w:val="24"/>
          <w:szCs w:val="24"/>
          <w:rtl/>
        </w:rPr>
        <w:t xml:space="preserve"> </w:t>
      </w:r>
      <w:r w:rsidRPr="00A12978">
        <w:rPr>
          <w:rFonts w:cs="Arial" w:hint="cs"/>
          <w:b/>
          <w:bCs/>
          <w:sz w:val="24"/>
          <w:szCs w:val="24"/>
          <w:rtl/>
        </w:rPr>
        <w:t>ניחא פגין דרך לאכלם ארעי משיזריחו.</w:t>
      </w:r>
      <w:r w:rsidRPr="00AF1D22">
        <w:rPr>
          <w:rFonts w:cs="Arial"/>
          <w:sz w:val="24"/>
          <w:szCs w:val="24"/>
          <w:rtl/>
        </w:rPr>
        <w:t xml:space="preserve"> גבי בוסר מה אית לך מימר</w:t>
      </w:r>
      <w:r w:rsidRPr="004B7F9B">
        <w:rPr>
          <w:rFonts w:cs="Arial" w:hint="cs"/>
          <w:sz w:val="24"/>
          <w:szCs w:val="24"/>
          <w:rtl/>
        </w:rPr>
        <w:t>?</w:t>
      </w:r>
      <w:r w:rsidRPr="00AF1D22">
        <w:rPr>
          <w:rFonts w:cs="Arial"/>
          <w:sz w:val="24"/>
          <w:szCs w:val="24"/>
          <w:rtl/>
        </w:rPr>
        <w:t xml:space="preserve"> אמר רבי אבון</w:t>
      </w:r>
      <w:r w:rsidRPr="004B7F9B">
        <w:rPr>
          <w:rFonts w:cs="Arial" w:hint="cs"/>
          <w:sz w:val="24"/>
          <w:szCs w:val="24"/>
          <w:rtl/>
        </w:rPr>
        <w:t>,</w:t>
      </w:r>
      <w:r w:rsidRPr="00AF1D22">
        <w:rPr>
          <w:rFonts w:cs="Arial"/>
          <w:sz w:val="24"/>
          <w:szCs w:val="24"/>
          <w:rtl/>
        </w:rPr>
        <w:t xml:space="preserve"> שכן דרך </w:t>
      </w:r>
      <w:r w:rsidR="001E03E2" w:rsidRPr="001E03E2">
        <w:rPr>
          <w:rFonts w:cs="Arial" w:hint="cs"/>
          <w:sz w:val="24"/>
          <w:szCs w:val="24"/>
          <w:rtl/>
        </w:rPr>
        <w:t>ה</w:t>
      </w:r>
      <w:r w:rsidRPr="001E03E2">
        <w:rPr>
          <w:rFonts w:cs="Arial"/>
          <w:sz w:val="24"/>
          <w:szCs w:val="24"/>
          <w:rtl/>
        </w:rPr>
        <w:t>קיהות</w:t>
      </w:r>
      <w:r>
        <w:rPr>
          <w:rFonts w:cs="Arial" w:hint="cs"/>
          <w:sz w:val="24"/>
          <w:szCs w:val="24"/>
          <w:rtl/>
        </w:rPr>
        <w:t xml:space="preserve"> </w:t>
      </w:r>
      <w:r w:rsidRPr="008E1240">
        <w:rPr>
          <w:rFonts w:cs="Arial" w:hint="cs"/>
          <w:i/>
          <w:iCs/>
          <w:sz w:val="16"/>
          <w:szCs w:val="16"/>
          <w:rtl/>
        </w:rPr>
        <w:t>דבר חמוץ</w:t>
      </w:r>
      <w:r w:rsidRPr="004B7F9B">
        <w:rPr>
          <w:rFonts w:cs="Arial"/>
          <w:sz w:val="24"/>
          <w:szCs w:val="24"/>
          <w:rtl/>
        </w:rPr>
        <w:t xml:space="preserve"> </w:t>
      </w:r>
      <w:r w:rsidRPr="00A12978">
        <w:rPr>
          <w:rFonts w:cs="Arial"/>
          <w:b/>
          <w:bCs/>
          <w:sz w:val="24"/>
          <w:szCs w:val="24"/>
          <w:rtl/>
        </w:rPr>
        <w:t>אוכל</w:t>
      </w:r>
      <w:r w:rsidRPr="00A12978">
        <w:rPr>
          <w:rFonts w:cs="Arial" w:hint="cs"/>
          <w:b/>
          <w:bCs/>
          <w:sz w:val="24"/>
          <w:szCs w:val="24"/>
          <w:rtl/>
        </w:rPr>
        <w:t>ים</w:t>
      </w:r>
      <w:r w:rsidRPr="00AF1D22">
        <w:rPr>
          <w:rFonts w:cs="Arial"/>
          <w:sz w:val="24"/>
          <w:szCs w:val="24"/>
          <w:rtl/>
        </w:rPr>
        <w:t xml:space="preserve"> אותו</w:t>
      </w:r>
      <w:r w:rsidRPr="004B7F9B">
        <w:rPr>
          <w:rFonts w:cs="Arial" w:hint="cs"/>
          <w:sz w:val="24"/>
          <w:szCs w:val="24"/>
          <w:rtl/>
        </w:rPr>
        <w:t xml:space="preserve">, </w:t>
      </w:r>
      <w:r w:rsidRPr="00A12978">
        <w:rPr>
          <w:rFonts w:cs="Arial" w:hint="cs"/>
          <w:b/>
          <w:bCs/>
          <w:sz w:val="24"/>
          <w:szCs w:val="24"/>
          <w:rtl/>
        </w:rPr>
        <w:t>לטבל מאכלם</w:t>
      </w:r>
      <w:r w:rsidRPr="00AF1D22">
        <w:rPr>
          <w:rFonts w:cs="Arial"/>
          <w:b/>
          <w:bCs/>
          <w:sz w:val="24"/>
          <w:szCs w:val="24"/>
          <w:rtl/>
        </w:rPr>
        <w:t>:</w:t>
      </w:r>
    </w:p>
    <w:p w14:paraId="2A3753FD" w14:textId="77777777" w:rsidR="00987FFB" w:rsidRDefault="00987FFB" w:rsidP="00987FFB">
      <w:pPr>
        <w:bidi/>
        <w:rPr>
          <w:rFonts w:cs="Arial"/>
          <w:sz w:val="24"/>
          <w:szCs w:val="24"/>
          <w:rtl/>
        </w:rPr>
      </w:pPr>
      <w:r w:rsidRPr="004B7F9B">
        <w:rPr>
          <w:rFonts w:cs="Arial"/>
          <w:sz w:val="24"/>
          <w:szCs w:val="24"/>
          <w:rtl/>
        </w:rPr>
        <w:t>תלמוד ירושלמי (וילנא) מסכת שביעית</w:t>
      </w:r>
    </w:p>
    <w:p w14:paraId="279DE249" w14:textId="77777777" w:rsidR="00987FFB" w:rsidRPr="00AF1D22" w:rsidRDefault="00987FFB" w:rsidP="00AF1D22">
      <w:pPr>
        <w:bidi/>
        <w:rPr>
          <w:sz w:val="28"/>
        </w:rPr>
      </w:pPr>
      <w:r w:rsidRPr="004B7F9B">
        <w:rPr>
          <w:rFonts w:cs="Arial"/>
          <w:sz w:val="24"/>
          <w:szCs w:val="24"/>
          <w:rtl/>
        </w:rPr>
        <w:t xml:space="preserve"> </w:t>
      </w:r>
      <w:r w:rsidRPr="008E1240">
        <w:rPr>
          <w:rFonts w:cs="Arial"/>
          <w:sz w:val="28"/>
          <w:szCs w:val="28"/>
          <w:rtl/>
        </w:rPr>
        <w:t xml:space="preserve">פרק ד </w:t>
      </w:r>
      <w:r w:rsidRPr="00AF1D22">
        <w:rPr>
          <w:rFonts w:cs="Arial"/>
          <w:sz w:val="28"/>
          <w:szCs w:val="28"/>
          <w:rtl/>
        </w:rPr>
        <w:t>הלכה ז</w:t>
      </w:r>
    </w:p>
    <w:p w14:paraId="6EFEC808" w14:textId="62F2F500" w:rsidR="00987FFB" w:rsidRPr="008E1240" w:rsidRDefault="00987FFB" w:rsidP="00987FFB">
      <w:pPr>
        <w:bidi/>
        <w:rPr>
          <w:rFonts w:cs="Arial"/>
          <w:sz w:val="28"/>
          <w:szCs w:val="28"/>
          <w:rtl/>
        </w:rPr>
      </w:pPr>
      <w:r w:rsidRPr="00AF1D22">
        <w:rPr>
          <w:rFonts w:cs="Arial"/>
          <w:sz w:val="28"/>
          <w:szCs w:val="28"/>
          <w:rtl/>
        </w:rPr>
        <w:t>[דף יב עמוד ב] מתני'</w:t>
      </w:r>
      <w:r w:rsidRPr="008E1240">
        <w:rPr>
          <w:rFonts w:cs="Arial" w:hint="cs"/>
          <w:sz w:val="28"/>
          <w:szCs w:val="28"/>
          <w:rtl/>
        </w:rPr>
        <w:t>:</w:t>
      </w:r>
      <w:r w:rsidRPr="00AF1D22">
        <w:rPr>
          <w:rFonts w:cs="Arial"/>
          <w:sz w:val="28"/>
          <w:szCs w:val="28"/>
          <w:rtl/>
        </w:rPr>
        <w:t xml:space="preserve"> זיתים שהכניסו רביעית</w:t>
      </w:r>
      <w:r w:rsidR="00B675F5">
        <w:rPr>
          <w:rFonts w:cs="Arial" w:hint="cs"/>
          <w:sz w:val="28"/>
          <w:szCs w:val="28"/>
          <w:rtl/>
        </w:rPr>
        <w:t xml:space="preserve"> </w:t>
      </w:r>
      <w:r w:rsidR="00B675F5" w:rsidRPr="00724146">
        <w:rPr>
          <w:rFonts w:cs="Arial" w:hint="cs"/>
          <w:i/>
          <w:iCs/>
          <w:sz w:val="16"/>
          <w:szCs w:val="16"/>
          <w:rtl/>
        </w:rPr>
        <w:t>לוג שמן</w:t>
      </w:r>
      <w:r w:rsidR="00724146" w:rsidRPr="00724146">
        <w:rPr>
          <w:rFonts w:cs="Arial" w:hint="cs"/>
          <w:i/>
          <w:iCs/>
          <w:sz w:val="16"/>
          <w:szCs w:val="16"/>
          <w:rtl/>
        </w:rPr>
        <w:t xml:space="preserve"> </w:t>
      </w:r>
      <w:r w:rsidR="00B675F5" w:rsidRPr="00724146">
        <w:rPr>
          <w:rFonts w:cs="Arial" w:hint="cs"/>
          <w:i/>
          <w:iCs/>
          <w:sz w:val="16"/>
          <w:szCs w:val="16"/>
          <w:rtl/>
        </w:rPr>
        <w:t>כ</w:t>
      </w:r>
      <w:r w:rsidR="00724146">
        <w:rPr>
          <w:rFonts w:cs="Arial" w:hint="cs"/>
          <w:i/>
          <w:iCs/>
          <w:sz w:val="16"/>
          <w:szCs w:val="16"/>
          <w:rtl/>
        </w:rPr>
        <w:t xml:space="preserve"> </w:t>
      </w:r>
      <w:r w:rsidR="00B675F5" w:rsidRPr="00724146">
        <w:rPr>
          <w:rFonts w:cs="Arial" w:hint="cs"/>
          <w:i/>
          <w:iCs/>
          <w:sz w:val="16"/>
          <w:szCs w:val="16"/>
          <w:rtl/>
        </w:rPr>
        <w:t>346 סמ"ק</w:t>
      </w:r>
      <w:r w:rsidRPr="00AF1D22">
        <w:rPr>
          <w:rFonts w:cs="Arial"/>
          <w:sz w:val="28"/>
          <w:szCs w:val="28"/>
          <w:rtl/>
        </w:rPr>
        <w:t xml:space="preserve"> לסאה</w:t>
      </w:r>
      <w:r w:rsidR="00B675F5">
        <w:rPr>
          <w:rFonts w:cs="Arial" w:hint="cs"/>
          <w:sz w:val="28"/>
          <w:szCs w:val="28"/>
          <w:rtl/>
        </w:rPr>
        <w:t xml:space="preserve"> </w:t>
      </w:r>
      <w:r w:rsidR="00B675F5" w:rsidRPr="00724146">
        <w:rPr>
          <w:rFonts w:cs="Arial" w:hint="cs"/>
          <w:i/>
          <w:iCs/>
          <w:sz w:val="16"/>
          <w:szCs w:val="16"/>
          <w:rtl/>
        </w:rPr>
        <w:t>כ 8.3  ליטר</w:t>
      </w:r>
      <w:r w:rsidRPr="008E1240">
        <w:rPr>
          <w:rFonts w:cs="Arial" w:hint="cs"/>
          <w:sz w:val="28"/>
          <w:szCs w:val="28"/>
          <w:rtl/>
        </w:rPr>
        <w:t>,</w:t>
      </w:r>
      <w:r w:rsidRPr="00AF1D22">
        <w:rPr>
          <w:rFonts w:cs="Arial"/>
          <w:sz w:val="28"/>
          <w:szCs w:val="28"/>
          <w:rtl/>
        </w:rPr>
        <w:t xml:space="preserve"> פוצע ואוכל בשדה</w:t>
      </w:r>
      <w:r w:rsidRPr="008E1240">
        <w:rPr>
          <w:rFonts w:cs="Arial" w:hint="cs"/>
          <w:sz w:val="28"/>
          <w:szCs w:val="28"/>
          <w:rtl/>
        </w:rPr>
        <w:t>.</w:t>
      </w:r>
      <w:r w:rsidRPr="00AF1D22">
        <w:rPr>
          <w:rFonts w:cs="Arial"/>
          <w:sz w:val="28"/>
          <w:szCs w:val="28"/>
          <w:rtl/>
        </w:rPr>
        <w:t xml:space="preserve"> הכניסו חצי לוג</w:t>
      </w:r>
      <w:r w:rsidR="00724146">
        <w:rPr>
          <w:rFonts w:cs="Arial" w:hint="cs"/>
          <w:sz w:val="28"/>
          <w:szCs w:val="28"/>
          <w:rtl/>
        </w:rPr>
        <w:t xml:space="preserve"> </w:t>
      </w:r>
      <w:r w:rsidR="00724146" w:rsidRPr="00724146">
        <w:rPr>
          <w:rFonts w:cs="Arial" w:hint="cs"/>
          <w:i/>
          <w:iCs/>
          <w:sz w:val="16"/>
          <w:szCs w:val="16"/>
          <w:rtl/>
        </w:rPr>
        <w:t>כ692 סמ"ק</w:t>
      </w:r>
      <w:r w:rsidRPr="008E1240">
        <w:rPr>
          <w:rFonts w:cs="Arial" w:hint="cs"/>
          <w:sz w:val="28"/>
          <w:szCs w:val="28"/>
          <w:rtl/>
        </w:rPr>
        <w:t>,</w:t>
      </w:r>
      <w:r w:rsidRPr="00AF1D22">
        <w:rPr>
          <w:rFonts w:cs="Arial"/>
          <w:sz w:val="28"/>
          <w:szCs w:val="28"/>
          <w:rtl/>
        </w:rPr>
        <w:t xml:space="preserve"> כותש וסך בשדה</w:t>
      </w:r>
      <w:r w:rsidRPr="008E1240">
        <w:rPr>
          <w:rFonts w:cs="Arial" w:hint="cs"/>
          <w:sz w:val="28"/>
          <w:szCs w:val="28"/>
          <w:rtl/>
        </w:rPr>
        <w:t>.</w:t>
      </w:r>
      <w:r w:rsidRPr="00AF1D22">
        <w:rPr>
          <w:rFonts w:cs="Arial"/>
          <w:sz w:val="28"/>
          <w:szCs w:val="28"/>
          <w:rtl/>
        </w:rPr>
        <w:t xml:space="preserve"> הכניסו שליש</w:t>
      </w:r>
      <w:r w:rsidR="00724146">
        <w:rPr>
          <w:rFonts w:cs="Arial" w:hint="cs"/>
          <w:sz w:val="28"/>
          <w:szCs w:val="28"/>
          <w:rtl/>
        </w:rPr>
        <w:t xml:space="preserve"> </w:t>
      </w:r>
      <w:r w:rsidR="00724146" w:rsidRPr="00724146">
        <w:rPr>
          <w:rFonts w:cs="Arial" w:hint="cs"/>
          <w:i/>
          <w:iCs/>
          <w:sz w:val="16"/>
          <w:szCs w:val="16"/>
          <w:rtl/>
        </w:rPr>
        <w:t>ממה שרגילים להוציא מסאה</w:t>
      </w:r>
      <w:r w:rsidRPr="008E1240">
        <w:rPr>
          <w:rFonts w:cs="Arial" w:hint="cs"/>
          <w:sz w:val="28"/>
          <w:szCs w:val="28"/>
          <w:rtl/>
        </w:rPr>
        <w:t>,</w:t>
      </w:r>
      <w:r w:rsidRPr="00AF1D22">
        <w:rPr>
          <w:rFonts w:cs="Arial"/>
          <w:sz w:val="28"/>
          <w:szCs w:val="28"/>
          <w:rtl/>
        </w:rPr>
        <w:t xml:space="preserve"> כותש בשדה וכונס לתוך ביתו</w:t>
      </w:r>
      <w:r w:rsidRPr="008E1240">
        <w:rPr>
          <w:rFonts w:cs="Arial" w:hint="cs"/>
          <w:sz w:val="28"/>
          <w:szCs w:val="28"/>
          <w:rtl/>
        </w:rPr>
        <w:t>.</w:t>
      </w:r>
      <w:r w:rsidRPr="00AF1D22">
        <w:rPr>
          <w:rFonts w:cs="Arial"/>
          <w:sz w:val="28"/>
          <w:szCs w:val="28"/>
          <w:rtl/>
        </w:rPr>
        <w:t xml:space="preserve"> וכן כיוצא בזה בשאר שני שבוע חייבין במעשרות</w:t>
      </w:r>
      <w:r w:rsidRPr="008E1240">
        <w:rPr>
          <w:rFonts w:cs="Arial" w:hint="cs"/>
          <w:sz w:val="28"/>
          <w:szCs w:val="28"/>
          <w:rtl/>
        </w:rPr>
        <w:t>.</w:t>
      </w:r>
      <w:r w:rsidRPr="00AF1D22">
        <w:rPr>
          <w:rFonts w:cs="Arial"/>
          <w:sz w:val="28"/>
          <w:szCs w:val="28"/>
          <w:rtl/>
        </w:rPr>
        <w:t xml:space="preserve"> ושאר כל פירות האילן</w:t>
      </w:r>
      <w:r w:rsidRPr="008E1240">
        <w:rPr>
          <w:rFonts w:cs="Arial" w:hint="cs"/>
          <w:sz w:val="28"/>
          <w:szCs w:val="28"/>
          <w:rtl/>
        </w:rPr>
        <w:t>,</w:t>
      </w:r>
      <w:r w:rsidRPr="00AF1D22">
        <w:rPr>
          <w:rFonts w:cs="Arial"/>
          <w:sz w:val="28"/>
          <w:szCs w:val="28"/>
          <w:rtl/>
        </w:rPr>
        <w:t xml:space="preserve"> כעונתן למעשרות כך עונתן לשביעית:</w:t>
      </w:r>
    </w:p>
    <w:p w14:paraId="3F4CDFFB" w14:textId="4FD3F0C6" w:rsidR="00987FFB" w:rsidRPr="00AF1D22" w:rsidRDefault="00987FFB" w:rsidP="00AF1D22">
      <w:pPr>
        <w:bidi/>
        <w:rPr>
          <w:rFonts w:cs="Arial"/>
          <w:sz w:val="24"/>
          <w:szCs w:val="24"/>
          <w:rtl/>
        </w:rPr>
      </w:pPr>
      <w:r w:rsidRPr="00AF1D22">
        <w:rPr>
          <w:rFonts w:cs="Arial"/>
          <w:sz w:val="24"/>
          <w:szCs w:val="24"/>
          <w:rtl/>
        </w:rPr>
        <w:t xml:space="preserve"> גמ'</w:t>
      </w:r>
      <w:r w:rsidRPr="004B7F9B">
        <w:rPr>
          <w:rFonts w:cs="Arial" w:hint="cs"/>
          <w:sz w:val="24"/>
          <w:szCs w:val="24"/>
          <w:rtl/>
        </w:rPr>
        <w:t>:</w:t>
      </w:r>
      <w:r w:rsidRPr="004B7F9B">
        <w:rPr>
          <w:rFonts w:cs="Arial"/>
          <w:sz w:val="24"/>
          <w:szCs w:val="24"/>
          <w:rtl/>
        </w:rPr>
        <w:t xml:space="preserve"> </w:t>
      </w:r>
      <w:r w:rsidRPr="00196DBB">
        <w:rPr>
          <w:rFonts w:cs="Arial" w:hint="cs"/>
          <w:b/>
          <w:bCs/>
          <w:sz w:val="28"/>
          <w:szCs w:val="28"/>
          <w:rtl/>
        </w:rPr>
        <w:t>תנן</w:t>
      </w:r>
      <w:r w:rsidRPr="00196DBB">
        <w:rPr>
          <w:rFonts w:cs="Arial" w:hint="cs"/>
          <w:b/>
          <w:bCs/>
          <w:sz w:val="24"/>
          <w:szCs w:val="24"/>
          <w:rtl/>
        </w:rPr>
        <w:t xml:space="preserve">, </w:t>
      </w:r>
      <w:r w:rsidRPr="00196DBB">
        <w:rPr>
          <w:rFonts w:cs="Arial"/>
          <w:b/>
          <w:bCs/>
          <w:sz w:val="24"/>
          <w:szCs w:val="24"/>
          <w:rtl/>
        </w:rPr>
        <w:t>הכניסו</w:t>
      </w:r>
      <w:r w:rsidRPr="004B7F9B">
        <w:rPr>
          <w:rFonts w:cs="Arial"/>
          <w:sz w:val="24"/>
          <w:szCs w:val="24"/>
          <w:rtl/>
        </w:rPr>
        <w:t xml:space="preserve"> </w:t>
      </w:r>
      <w:r w:rsidRPr="00AF1D22">
        <w:rPr>
          <w:rFonts w:cs="Arial"/>
          <w:sz w:val="24"/>
          <w:szCs w:val="24"/>
          <w:rtl/>
        </w:rPr>
        <w:t>שליש</w:t>
      </w:r>
      <w:r w:rsidRPr="004B7F9B">
        <w:rPr>
          <w:rFonts w:cs="Arial" w:hint="cs"/>
          <w:sz w:val="24"/>
          <w:szCs w:val="24"/>
          <w:rtl/>
        </w:rPr>
        <w:t>,</w:t>
      </w:r>
      <w:r w:rsidRPr="004B7F9B">
        <w:rPr>
          <w:rFonts w:cs="Arial"/>
          <w:sz w:val="24"/>
          <w:szCs w:val="24"/>
          <w:rtl/>
        </w:rPr>
        <w:t xml:space="preserve"> </w:t>
      </w:r>
      <w:r w:rsidRPr="00196DBB">
        <w:rPr>
          <w:rFonts w:cs="Arial"/>
          <w:b/>
          <w:bCs/>
          <w:sz w:val="24"/>
          <w:szCs w:val="24"/>
          <w:rtl/>
        </w:rPr>
        <w:t>כותש בשדה וכונס לתוך ביתו</w:t>
      </w:r>
      <w:r w:rsidRPr="00196DBB">
        <w:rPr>
          <w:rFonts w:cs="Arial" w:hint="cs"/>
          <w:b/>
          <w:bCs/>
          <w:sz w:val="24"/>
          <w:szCs w:val="24"/>
          <w:rtl/>
        </w:rPr>
        <w:t>.</w:t>
      </w:r>
      <w:r w:rsidRPr="00196DBB">
        <w:rPr>
          <w:rFonts w:cs="Arial"/>
          <w:b/>
          <w:bCs/>
          <w:sz w:val="24"/>
          <w:szCs w:val="24"/>
          <w:rtl/>
        </w:rPr>
        <w:t xml:space="preserve"> מהו שליש</w:t>
      </w:r>
      <w:r w:rsidRPr="00196DBB">
        <w:rPr>
          <w:rFonts w:cs="Arial" w:hint="cs"/>
          <w:b/>
          <w:bCs/>
          <w:sz w:val="24"/>
          <w:szCs w:val="24"/>
          <w:rtl/>
        </w:rPr>
        <w:t>?</w:t>
      </w:r>
      <w:r w:rsidRPr="00196DBB">
        <w:rPr>
          <w:rFonts w:cs="Arial"/>
          <w:b/>
          <w:bCs/>
          <w:sz w:val="24"/>
          <w:szCs w:val="24"/>
          <w:rtl/>
        </w:rPr>
        <w:t xml:space="preserve"> </w:t>
      </w:r>
      <w:r w:rsidRPr="00196DBB">
        <w:rPr>
          <w:rFonts w:cs="Arial" w:hint="cs"/>
          <w:b/>
          <w:bCs/>
          <w:sz w:val="24"/>
          <w:szCs w:val="24"/>
          <w:rtl/>
        </w:rPr>
        <w:t>שהכניס</w:t>
      </w:r>
      <w:r w:rsidRPr="00AF1D22">
        <w:rPr>
          <w:rFonts w:cs="Arial"/>
          <w:sz w:val="24"/>
          <w:szCs w:val="24"/>
          <w:rtl/>
        </w:rPr>
        <w:t xml:space="preserve"> לוג </w:t>
      </w:r>
      <w:r w:rsidRPr="00196DBB">
        <w:rPr>
          <w:rFonts w:cs="Arial" w:hint="cs"/>
          <w:b/>
          <w:bCs/>
          <w:sz w:val="24"/>
          <w:szCs w:val="24"/>
          <w:rtl/>
        </w:rPr>
        <w:t>לסאה.</w:t>
      </w:r>
      <w:r w:rsidRPr="00196DBB">
        <w:rPr>
          <w:rFonts w:cs="Arial"/>
          <w:b/>
          <w:bCs/>
          <w:sz w:val="24"/>
          <w:szCs w:val="24"/>
          <w:rtl/>
        </w:rPr>
        <w:t xml:space="preserve"> </w:t>
      </w:r>
      <w:r w:rsidRPr="00196DBB">
        <w:rPr>
          <w:rFonts w:cs="Arial" w:hint="cs"/>
          <w:b/>
          <w:bCs/>
          <w:sz w:val="24"/>
          <w:szCs w:val="24"/>
          <w:rtl/>
        </w:rPr>
        <w:t>ד</w:t>
      </w:r>
      <w:r w:rsidRPr="00196DBB">
        <w:rPr>
          <w:rFonts w:cs="Arial"/>
          <w:b/>
          <w:bCs/>
          <w:sz w:val="24"/>
          <w:szCs w:val="24"/>
          <w:rtl/>
        </w:rPr>
        <w:t>מתניתא</w:t>
      </w:r>
      <w:r w:rsidR="002B1AEE">
        <w:rPr>
          <w:rFonts w:cs="Arial" w:hint="cs"/>
          <w:b/>
          <w:bCs/>
          <w:sz w:val="24"/>
          <w:szCs w:val="24"/>
          <w:rtl/>
        </w:rPr>
        <w:t xml:space="preserve"> בזיתים</w:t>
      </w:r>
      <w:r w:rsidRPr="00AF1D22">
        <w:rPr>
          <w:rFonts w:cs="Arial"/>
          <w:sz w:val="24"/>
          <w:szCs w:val="24"/>
          <w:rtl/>
        </w:rPr>
        <w:t xml:space="preserve"> שהן עושין שלושת לוגין לסאה</w:t>
      </w:r>
      <w:r w:rsidRPr="004B7F9B">
        <w:rPr>
          <w:rFonts w:cs="Arial" w:hint="cs"/>
          <w:sz w:val="24"/>
          <w:szCs w:val="24"/>
          <w:rtl/>
        </w:rPr>
        <w:t>.</w:t>
      </w:r>
      <w:r w:rsidRPr="00AF1D22">
        <w:rPr>
          <w:rFonts w:cs="Arial"/>
          <w:sz w:val="24"/>
          <w:szCs w:val="24"/>
          <w:rtl/>
        </w:rPr>
        <w:t xml:space="preserve"> כתיב [ויקרא כה יב] כי יובל היא קודש תהיה לכם וגו' מה </w:t>
      </w:r>
      <w:r w:rsidRPr="00AF1D22">
        <w:rPr>
          <w:rFonts w:cs="Arial" w:hint="eastAsia"/>
          <w:sz w:val="24"/>
          <w:szCs w:val="24"/>
          <w:rtl/>
        </w:rPr>
        <w:t>תבואתה</w:t>
      </w:r>
      <w:r w:rsidRPr="00AF1D22">
        <w:rPr>
          <w:rFonts w:cs="Arial"/>
          <w:sz w:val="24"/>
          <w:szCs w:val="24"/>
          <w:rtl/>
        </w:rPr>
        <w:t xml:space="preserve"> קודש </w:t>
      </w:r>
      <w:r w:rsidRPr="002B1AEE">
        <w:rPr>
          <w:rFonts w:cs="Arial"/>
          <w:sz w:val="24"/>
          <w:szCs w:val="24"/>
          <w:rtl/>
        </w:rPr>
        <w:t xml:space="preserve">אף </w:t>
      </w:r>
      <w:r w:rsidRPr="002B1AEE">
        <w:rPr>
          <w:rFonts w:cs="Arial" w:hint="cs"/>
          <w:sz w:val="24"/>
          <w:szCs w:val="24"/>
          <w:rtl/>
        </w:rPr>
        <w:t>היא</w:t>
      </w:r>
      <w:r>
        <w:rPr>
          <w:rFonts w:cs="Arial" w:hint="cs"/>
          <w:sz w:val="24"/>
          <w:szCs w:val="24"/>
          <w:rtl/>
        </w:rPr>
        <w:t xml:space="preserve"> </w:t>
      </w:r>
      <w:r w:rsidRPr="00E46330">
        <w:rPr>
          <w:rFonts w:cs="Arial" w:hint="cs"/>
          <w:i/>
          <w:iCs/>
          <w:sz w:val="16"/>
          <w:szCs w:val="16"/>
          <w:rtl/>
        </w:rPr>
        <w:t>הארץ</w:t>
      </w:r>
      <w:r w:rsidRPr="004B7F9B">
        <w:rPr>
          <w:rFonts w:cs="Arial"/>
          <w:sz w:val="24"/>
          <w:szCs w:val="24"/>
          <w:rtl/>
        </w:rPr>
        <w:t xml:space="preserve"> </w:t>
      </w:r>
      <w:r w:rsidRPr="002B1AEE">
        <w:rPr>
          <w:rFonts w:cs="Arial"/>
          <w:sz w:val="24"/>
          <w:szCs w:val="24"/>
          <w:rtl/>
        </w:rPr>
        <w:t>קודש</w:t>
      </w:r>
      <w:r w:rsidRPr="00196DBB">
        <w:rPr>
          <w:rFonts w:cs="Arial" w:hint="cs"/>
          <w:b/>
          <w:bCs/>
          <w:sz w:val="24"/>
          <w:szCs w:val="24"/>
          <w:rtl/>
        </w:rPr>
        <w:t xml:space="preserve"> </w:t>
      </w:r>
      <w:r w:rsidRPr="002B1AEE">
        <w:rPr>
          <w:rFonts w:cs="Arial" w:hint="cs"/>
          <w:i/>
          <w:iCs/>
          <w:sz w:val="16"/>
          <w:szCs w:val="16"/>
          <w:rtl/>
        </w:rPr>
        <w:t>כל השנים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רבי יוסי בן חנינא מנשק לכיפתא דעכו</w:t>
      </w:r>
      <w:r w:rsidRPr="004B7F9B">
        <w:rPr>
          <w:rFonts w:cs="Arial" w:hint="cs"/>
          <w:sz w:val="24"/>
          <w:szCs w:val="24"/>
          <w:rtl/>
        </w:rPr>
        <w:t xml:space="preserve">, </w:t>
      </w:r>
      <w:r w:rsidRPr="00196DBB">
        <w:rPr>
          <w:rFonts w:cs="Arial" w:hint="cs"/>
          <w:b/>
          <w:bCs/>
          <w:sz w:val="24"/>
          <w:szCs w:val="24"/>
          <w:rtl/>
        </w:rPr>
        <w:t>אמר</w:t>
      </w:r>
      <w:r w:rsidRPr="00AF1D22">
        <w:rPr>
          <w:rFonts w:cs="Arial"/>
          <w:sz w:val="24"/>
          <w:szCs w:val="24"/>
          <w:rtl/>
        </w:rPr>
        <w:t xml:space="preserve"> עד כה היא ארעא דישראל</w:t>
      </w:r>
      <w:r w:rsidRPr="004B7F9B">
        <w:rPr>
          <w:rFonts w:cs="Arial" w:hint="cs"/>
          <w:sz w:val="24"/>
          <w:szCs w:val="24"/>
          <w:rtl/>
        </w:rPr>
        <w:t>.</w:t>
      </w:r>
      <w:r w:rsidRPr="00AF1D22">
        <w:rPr>
          <w:rFonts w:cs="Arial"/>
          <w:sz w:val="24"/>
          <w:szCs w:val="24"/>
          <w:rtl/>
        </w:rPr>
        <w:t xml:space="preserve"> ר"ז </w:t>
      </w:r>
      <w:r w:rsidRPr="00196DBB">
        <w:rPr>
          <w:rFonts w:cs="Arial" w:hint="cs"/>
          <w:b/>
          <w:bCs/>
          <w:sz w:val="24"/>
          <w:szCs w:val="24"/>
          <w:rtl/>
        </w:rPr>
        <w:t>כשהגיעה לארץ ישראל</w:t>
      </w:r>
      <w:r w:rsidRPr="004B7F9B">
        <w:rPr>
          <w:rFonts w:cs="Arial"/>
          <w:sz w:val="24"/>
          <w:szCs w:val="24"/>
          <w:rtl/>
        </w:rPr>
        <w:t xml:space="preserve"> </w:t>
      </w:r>
      <w:r w:rsidRPr="00AF1D22">
        <w:rPr>
          <w:rFonts w:cs="Arial"/>
          <w:sz w:val="24"/>
          <w:szCs w:val="24"/>
          <w:rtl/>
        </w:rPr>
        <w:t>עבר ירדנא במנוי</w:t>
      </w:r>
      <w:r w:rsidRPr="004B7F9B">
        <w:rPr>
          <w:rFonts w:cs="Arial" w:hint="cs"/>
          <w:sz w:val="24"/>
          <w:szCs w:val="24"/>
          <w:rtl/>
        </w:rPr>
        <w:t>.</w:t>
      </w:r>
      <w:r w:rsidRPr="00AF1D22">
        <w:rPr>
          <w:rFonts w:cs="Arial"/>
          <w:sz w:val="24"/>
          <w:szCs w:val="24"/>
          <w:rtl/>
        </w:rPr>
        <w:t xml:space="preserve"> רבי חייא בר </w:t>
      </w:r>
      <w:r w:rsidRPr="00196DBB">
        <w:rPr>
          <w:rFonts w:cs="Arial" w:hint="cs"/>
          <w:b/>
          <w:bCs/>
          <w:sz w:val="24"/>
          <w:szCs w:val="24"/>
          <w:rtl/>
        </w:rPr>
        <w:t>א</w:t>
      </w:r>
      <w:r w:rsidRPr="00196DBB">
        <w:rPr>
          <w:rFonts w:cs="Arial"/>
          <w:b/>
          <w:bCs/>
          <w:sz w:val="24"/>
          <w:szCs w:val="24"/>
          <w:rtl/>
        </w:rPr>
        <w:t>בא</w:t>
      </w:r>
      <w:r w:rsidRPr="00AF1D22">
        <w:rPr>
          <w:rFonts w:cs="Arial"/>
          <w:sz w:val="24"/>
          <w:szCs w:val="24"/>
          <w:rtl/>
        </w:rPr>
        <w:t xml:space="preserve"> מתעגל בהדא אליסוס </w:t>
      </w:r>
      <w:r w:rsidRPr="00E46330">
        <w:rPr>
          <w:rFonts w:cs="Arial" w:hint="cs"/>
          <w:i/>
          <w:iCs/>
          <w:sz w:val="16"/>
          <w:szCs w:val="16"/>
          <w:rtl/>
        </w:rPr>
        <w:t>אבנים</w:t>
      </w:r>
      <w:r w:rsidRPr="004B7F9B">
        <w:rPr>
          <w:rFonts w:cs="Arial"/>
          <w:sz w:val="24"/>
          <w:szCs w:val="24"/>
          <w:rtl/>
        </w:rPr>
        <w:t xml:space="preserve"> </w:t>
      </w:r>
      <w:r w:rsidRPr="00AF1D22">
        <w:rPr>
          <w:rFonts w:cs="Arial"/>
          <w:sz w:val="24"/>
          <w:szCs w:val="24"/>
          <w:rtl/>
        </w:rPr>
        <w:t>דטבריא</w:t>
      </w:r>
      <w:r w:rsidRPr="004B7F9B">
        <w:rPr>
          <w:rFonts w:cs="Arial" w:hint="cs"/>
          <w:sz w:val="24"/>
          <w:szCs w:val="24"/>
          <w:rtl/>
        </w:rPr>
        <w:t>.</w:t>
      </w:r>
      <w:r w:rsidRPr="00AF1D22">
        <w:rPr>
          <w:rFonts w:cs="Arial"/>
          <w:sz w:val="24"/>
          <w:szCs w:val="24"/>
          <w:rtl/>
        </w:rPr>
        <w:t xml:space="preserve"> ר</w:t>
      </w:r>
      <w:r w:rsidR="002B1AEE">
        <w:rPr>
          <w:rFonts w:cs="Arial" w:hint="cs"/>
          <w:sz w:val="24"/>
          <w:szCs w:val="24"/>
          <w:rtl/>
        </w:rPr>
        <w:t>בי חייא</w:t>
      </w:r>
      <w:r w:rsidRPr="00AF1D22">
        <w:rPr>
          <w:rFonts w:cs="Arial"/>
          <w:sz w:val="24"/>
          <w:szCs w:val="24"/>
          <w:rtl/>
        </w:rPr>
        <w:t xml:space="preserve"> רבא</w:t>
      </w:r>
      <w:r w:rsidR="002B1AEE">
        <w:rPr>
          <w:rFonts w:cs="Arial" w:hint="cs"/>
          <w:sz w:val="24"/>
          <w:szCs w:val="24"/>
          <w:rtl/>
        </w:rPr>
        <w:t>,</w:t>
      </w:r>
      <w:r w:rsidRPr="00AF1D22">
        <w:rPr>
          <w:rFonts w:cs="Arial"/>
          <w:sz w:val="24"/>
          <w:szCs w:val="24"/>
          <w:rtl/>
        </w:rPr>
        <w:t xml:space="preserve"> מתקל </w:t>
      </w:r>
      <w:r w:rsidRPr="00E46330">
        <w:rPr>
          <w:rFonts w:cs="Arial" w:hint="cs"/>
          <w:i/>
          <w:iCs/>
          <w:sz w:val="16"/>
          <w:szCs w:val="16"/>
          <w:rtl/>
        </w:rPr>
        <w:t>מרים בידו</w:t>
      </w:r>
      <w:r w:rsidRPr="004B7F9B">
        <w:rPr>
          <w:rFonts w:cs="Arial"/>
          <w:sz w:val="24"/>
          <w:szCs w:val="24"/>
          <w:rtl/>
        </w:rPr>
        <w:t xml:space="preserve"> </w:t>
      </w:r>
      <w:r w:rsidRPr="00AF1D22">
        <w:rPr>
          <w:rFonts w:cs="Arial"/>
          <w:sz w:val="24"/>
          <w:szCs w:val="24"/>
          <w:rtl/>
        </w:rPr>
        <w:t>כיפי</w:t>
      </w:r>
      <w:r w:rsidRPr="004B7F9B">
        <w:rPr>
          <w:rFonts w:cs="Arial" w:hint="cs"/>
          <w:sz w:val="24"/>
          <w:szCs w:val="24"/>
          <w:rtl/>
        </w:rPr>
        <w:t>.</w:t>
      </w:r>
      <w:r w:rsidRPr="00AF1D22">
        <w:rPr>
          <w:rFonts w:cs="Arial"/>
          <w:sz w:val="24"/>
          <w:szCs w:val="24"/>
          <w:rtl/>
        </w:rPr>
        <w:t xml:space="preserve"> רבי חנניא מתקל גושייא</w:t>
      </w:r>
      <w:r w:rsidRPr="004B7F9B">
        <w:rPr>
          <w:rFonts w:cs="Arial" w:hint="cs"/>
          <w:sz w:val="24"/>
          <w:szCs w:val="24"/>
          <w:rtl/>
        </w:rPr>
        <w:t>,</w:t>
      </w:r>
      <w:r w:rsidRPr="00AF1D22">
        <w:rPr>
          <w:rFonts w:cs="Arial"/>
          <w:sz w:val="24"/>
          <w:szCs w:val="24"/>
          <w:rtl/>
        </w:rPr>
        <w:t xml:space="preserve"> לקיים מה שנאמר [תהילים קב טו] כי רצו עבדיך את אבניה ואת עפרה יחוננו:</w:t>
      </w:r>
    </w:p>
    <w:p w14:paraId="4CB524C0" w14:textId="77777777" w:rsidR="00987FFB" w:rsidRDefault="00987FFB" w:rsidP="00987FFB">
      <w:pPr>
        <w:bidi/>
        <w:rPr>
          <w:rFonts w:cs="Arial"/>
          <w:sz w:val="24"/>
          <w:szCs w:val="24"/>
          <w:rtl/>
        </w:rPr>
      </w:pPr>
      <w:r w:rsidRPr="004B7F9B">
        <w:rPr>
          <w:rFonts w:cs="Arial"/>
          <w:sz w:val="24"/>
          <w:szCs w:val="24"/>
          <w:rtl/>
        </w:rPr>
        <w:t>תלמוד ירושלמי (וילנא) מסכת שביעית</w:t>
      </w:r>
    </w:p>
    <w:p w14:paraId="5C4FC054" w14:textId="77777777" w:rsidR="00987FFB" w:rsidRPr="00AF1D22" w:rsidRDefault="00987FFB" w:rsidP="00AF1D22">
      <w:pPr>
        <w:bidi/>
        <w:rPr>
          <w:sz w:val="28"/>
        </w:rPr>
      </w:pPr>
      <w:r w:rsidRPr="004B7F9B">
        <w:rPr>
          <w:rFonts w:cs="Arial"/>
          <w:sz w:val="24"/>
          <w:szCs w:val="24"/>
          <w:rtl/>
        </w:rPr>
        <w:t xml:space="preserve"> </w:t>
      </w:r>
      <w:r w:rsidRPr="00E46330">
        <w:rPr>
          <w:rFonts w:cs="Arial"/>
          <w:sz w:val="28"/>
          <w:szCs w:val="28"/>
          <w:rtl/>
        </w:rPr>
        <w:t xml:space="preserve">פרק ד </w:t>
      </w:r>
      <w:r w:rsidRPr="00AF1D22">
        <w:rPr>
          <w:rFonts w:cs="Arial"/>
          <w:sz w:val="28"/>
          <w:szCs w:val="28"/>
          <w:rtl/>
        </w:rPr>
        <w:t>הלכה ח</w:t>
      </w:r>
    </w:p>
    <w:p w14:paraId="7A923A8B" w14:textId="77777777" w:rsidR="00987FFB" w:rsidRPr="00E46330" w:rsidRDefault="00987FFB" w:rsidP="00987FFB">
      <w:pPr>
        <w:bidi/>
        <w:rPr>
          <w:rFonts w:cs="Arial"/>
          <w:sz w:val="28"/>
          <w:szCs w:val="28"/>
          <w:rtl/>
        </w:rPr>
      </w:pPr>
      <w:r w:rsidRPr="00AF1D22">
        <w:rPr>
          <w:rFonts w:cs="Arial"/>
          <w:sz w:val="28"/>
          <w:szCs w:val="28"/>
          <w:rtl/>
        </w:rPr>
        <w:t>מתני'</w:t>
      </w:r>
      <w:r w:rsidRPr="00E46330">
        <w:rPr>
          <w:rFonts w:cs="Arial" w:hint="cs"/>
          <w:sz w:val="28"/>
          <w:szCs w:val="28"/>
          <w:rtl/>
        </w:rPr>
        <w:t>:</w:t>
      </w:r>
      <w:r w:rsidRPr="00AF1D22">
        <w:rPr>
          <w:rFonts w:cs="Arial"/>
          <w:sz w:val="28"/>
          <w:szCs w:val="28"/>
          <w:rtl/>
        </w:rPr>
        <w:t xml:space="preserve"> מאימתי אין קוצצין את האילן בשביעית</w:t>
      </w:r>
      <w:r w:rsidRPr="00E46330">
        <w:rPr>
          <w:rFonts w:cs="Arial" w:hint="cs"/>
          <w:sz w:val="28"/>
          <w:szCs w:val="28"/>
          <w:rtl/>
        </w:rPr>
        <w:t>?</w:t>
      </w:r>
      <w:r w:rsidRPr="00AF1D22">
        <w:rPr>
          <w:rFonts w:cs="Arial"/>
          <w:sz w:val="28"/>
          <w:szCs w:val="28"/>
          <w:rtl/>
        </w:rPr>
        <w:t xml:space="preserve"> ב"ש אומרים</w:t>
      </w:r>
      <w:r w:rsidRPr="00E46330">
        <w:rPr>
          <w:rFonts w:cs="Arial" w:hint="cs"/>
          <w:sz w:val="28"/>
          <w:szCs w:val="28"/>
          <w:rtl/>
        </w:rPr>
        <w:t>,</w:t>
      </w:r>
      <w:r w:rsidRPr="00AF1D22">
        <w:rPr>
          <w:rFonts w:cs="Arial"/>
          <w:sz w:val="28"/>
          <w:szCs w:val="28"/>
          <w:rtl/>
        </w:rPr>
        <w:t xml:space="preserve"> כל האילן משיוציא</w:t>
      </w:r>
      <w:r w:rsidRPr="00E46330">
        <w:rPr>
          <w:rFonts w:cs="Arial" w:hint="cs"/>
          <w:sz w:val="28"/>
          <w:szCs w:val="28"/>
          <w:rtl/>
        </w:rPr>
        <w:t>.</w:t>
      </w:r>
      <w:r w:rsidRPr="00AF1D22">
        <w:rPr>
          <w:rFonts w:cs="Arial"/>
          <w:sz w:val="28"/>
          <w:szCs w:val="28"/>
          <w:rtl/>
        </w:rPr>
        <w:t xml:space="preserve"> וב"ה אומרים</w:t>
      </w:r>
      <w:r w:rsidRPr="00E46330">
        <w:rPr>
          <w:rFonts w:cs="Arial" w:hint="cs"/>
          <w:sz w:val="28"/>
          <w:szCs w:val="28"/>
          <w:rtl/>
        </w:rPr>
        <w:t>.</w:t>
      </w:r>
      <w:r w:rsidRPr="00AF1D22">
        <w:rPr>
          <w:rFonts w:cs="Arial"/>
          <w:sz w:val="28"/>
          <w:szCs w:val="28"/>
          <w:rtl/>
        </w:rPr>
        <w:t xml:space="preserve"> החרובים משישלשלו</w:t>
      </w:r>
      <w:r w:rsidRPr="00E46330">
        <w:rPr>
          <w:rFonts w:cs="Arial" w:hint="cs"/>
          <w:sz w:val="28"/>
          <w:szCs w:val="28"/>
          <w:rtl/>
        </w:rPr>
        <w:t>,</w:t>
      </w:r>
      <w:r w:rsidRPr="00AF1D22">
        <w:rPr>
          <w:rFonts w:cs="Arial"/>
          <w:sz w:val="28"/>
          <w:szCs w:val="28"/>
          <w:rtl/>
        </w:rPr>
        <w:t xml:space="preserve"> והגפנים משיגרעו</w:t>
      </w:r>
      <w:r w:rsidRPr="00E46330">
        <w:rPr>
          <w:rFonts w:cs="Arial" w:hint="cs"/>
          <w:sz w:val="28"/>
          <w:szCs w:val="28"/>
          <w:rtl/>
        </w:rPr>
        <w:t>,</w:t>
      </w:r>
      <w:r w:rsidRPr="00AF1D22">
        <w:rPr>
          <w:rFonts w:cs="Arial"/>
          <w:sz w:val="28"/>
          <w:szCs w:val="28"/>
          <w:rtl/>
        </w:rPr>
        <w:t xml:space="preserve"> והזיתים משיניצו</w:t>
      </w:r>
      <w:r w:rsidRPr="00E46330">
        <w:rPr>
          <w:rFonts w:cs="Arial" w:hint="cs"/>
          <w:sz w:val="28"/>
          <w:szCs w:val="28"/>
          <w:rtl/>
        </w:rPr>
        <w:t>,</w:t>
      </w:r>
      <w:r w:rsidRPr="00AF1D22">
        <w:rPr>
          <w:rFonts w:cs="Arial"/>
          <w:sz w:val="28"/>
          <w:szCs w:val="28"/>
          <w:rtl/>
        </w:rPr>
        <w:t xml:space="preserve"> ושאר כל האילן משיוציא</w:t>
      </w:r>
      <w:r w:rsidRPr="00E46330">
        <w:rPr>
          <w:rFonts w:cs="Arial" w:hint="cs"/>
          <w:sz w:val="28"/>
          <w:szCs w:val="28"/>
          <w:rtl/>
        </w:rPr>
        <w:t>,</w:t>
      </w:r>
      <w:r w:rsidRPr="00AF1D22">
        <w:rPr>
          <w:rFonts w:cs="Arial"/>
          <w:sz w:val="28"/>
          <w:szCs w:val="28"/>
          <w:rtl/>
        </w:rPr>
        <w:t xml:space="preserve"> וכל האילן כיון שבא לעונת המעשרות מותר לקוצצו</w:t>
      </w:r>
      <w:r w:rsidRPr="00E46330">
        <w:rPr>
          <w:rFonts w:cs="Arial" w:hint="cs"/>
          <w:sz w:val="28"/>
          <w:szCs w:val="28"/>
          <w:rtl/>
        </w:rPr>
        <w:t>.</w:t>
      </w:r>
      <w:r w:rsidRPr="00AF1D22">
        <w:rPr>
          <w:rFonts w:cs="Arial"/>
          <w:sz w:val="28"/>
          <w:szCs w:val="28"/>
          <w:rtl/>
        </w:rPr>
        <w:t xml:space="preserve"> וכמה יהא בזית ולא יקצנו </w:t>
      </w:r>
      <w:r w:rsidRPr="00E46330">
        <w:rPr>
          <w:rFonts w:cs="Arial" w:hint="cs"/>
          <w:i/>
          <w:iCs/>
          <w:sz w:val="16"/>
          <w:szCs w:val="16"/>
          <w:rtl/>
        </w:rPr>
        <w:t>בשאר שנים</w:t>
      </w:r>
      <w:r w:rsidRPr="00E46330">
        <w:rPr>
          <w:rFonts w:cs="Arial" w:hint="cs"/>
          <w:sz w:val="28"/>
          <w:szCs w:val="28"/>
          <w:rtl/>
        </w:rPr>
        <w:t>?</w:t>
      </w:r>
      <w:r w:rsidRPr="00E46330">
        <w:rPr>
          <w:rFonts w:cs="Arial"/>
          <w:sz w:val="28"/>
          <w:szCs w:val="28"/>
          <w:rtl/>
        </w:rPr>
        <w:t xml:space="preserve"> </w:t>
      </w:r>
      <w:r w:rsidRPr="00AF1D22">
        <w:rPr>
          <w:rFonts w:cs="Arial"/>
          <w:sz w:val="28"/>
          <w:szCs w:val="28"/>
          <w:rtl/>
        </w:rPr>
        <w:t xml:space="preserve">רובע </w:t>
      </w:r>
      <w:r>
        <w:rPr>
          <w:rFonts w:cs="Arial" w:hint="cs"/>
          <w:sz w:val="28"/>
          <w:szCs w:val="28"/>
          <w:rtl/>
        </w:rPr>
        <w:t>קב זיתים</w:t>
      </w:r>
      <w:r w:rsidRPr="00E46330">
        <w:rPr>
          <w:rFonts w:cs="Arial" w:hint="cs"/>
          <w:sz w:val="28"/>
          <w:szCs w:val="28"/>
          <w:rtl/>
        </w:rPr>
        <w:t>.</w:t>
      </w:r>
      <w:r w:rsidRPr="00E46330">
        <w:rPr>
          <w:rFonts w:cs="Arial"/>
          <w:sz w:val="28"/>
          <w:szCs w:val="28"/>
          <w:rtl/>
        </w:rPr>
        <w:t xml:space="preserve"> </w:t>
      </w:r>
      <w:r w:rsidRPr="00AF1D22">
        <w:rPr>
          <w:rFonts w:cs="Arial"/>
          <w:sz w:val="28"/>
          <w:szCs w:val="28"/>
          <w:rtl/>
        </w:rPr>
        <w:t>רשב"ג אומר</w:t>
      </w:r>
      <w:r w:rsidRPr="00E46330">
        <w:rPr>
          <w:rFonts w:cs="Arial" w:hint="cs"/>
          <w:sz w:val="28"/>
          <w:szCs w:val="28"/>
          <w:rtl/>
        </w:rPr>
        <w:t>,</w:t>
      </w:r>
      <w:r w:rsidRPr="00AF1D22">
        <w:rPr>
          <w:rFonts w:cs="Arial"/>
          <w:sz w:val="28"/>
          <w:szCs w:val="28"/>
          <w:rtl/>
        </w:rPr>
        <w:t xml:space="preserve"> הכל לפי הזית: </w:t>
      </w:r>
    </w:p>
    <w:p w14:paraId="56DCD324" w14:textId="2E791B70" w:rsidR="00987FFB" w:rsidRPr="00AF1D22" w:rsidRDefault="00987FFB" w:rsidP="00AF1D22">
      <w:pPr>
        <w:bidi/>
        <w:rPr>
          <w:rFonts w:cs="Arial"/>
          <w:sz w:val="24"/>
          <w:szCs w:val="24"/>
          <w:rtl/>
        </w:rPr>
      </w:pPr>
      <w:r w:rsidRPr="00AF1D22">
        <w:rPr>
          <w:rFonts w:cs="Arial"/>
          <w:sz w:val="24"/>
          <w:szCs w:val="24"/>
          <w:rtl/>
        </w:rPr>
        <w:t>גמ'</w:t>
      </w:r>
      <w:r w:rsidRPr="004B7F9B">
        <w:rPr>
          <w:rFonts w:cs="Arial" w:hint="cs"/>
          <w:sz w:val="24"/>
          <w:szCs w:val="24"/>
          <w:rtl/>
        </w:rPr>
        <w:t>:</w:t>
      </w:r>
      <w:r w:rsidRPr="00AF1D22">
        <w:rPr>
          <w:rFonts w:cs="Arial"/>
          <w:sz w:val="24"/>
          <w:szCs w:val="24"/>
          <w:rtl/>
        </w:rPr>
        <w:t xml:space="preserve"> תני רבי חנינא בר פפא</w:t>
      </w:r>
      <w:r w:rsidRPr="004B7F9B">
        <w:rPr>
          <w:rFonts w:cs="Arial" w:hint="cs"/>
          <w:sz w:val="24"/>
          <w:szCs w:val="24"/>
          <w:rtl/>
        </w:rPr>
        <w:t>.</w:t>
      </w:r>
      <w:r w:rsidRPr="00AF1D22">
        <w:rPr>
          <w:rFonts w:cs="Arial"/>
          <w:sz w:val="24"/>
          <w:szCs w:val="24"/>
          <w:rtl/>
        </w:rPr>
        <w:t xml:space="preserve"> חרובין</w:t>
      </w:r>
      <w:r w:rsidRPr="004B7F9B">
        <w:rPr>
          <w:rFonts w:cs="Arial" w:hint="cs"/>
          <w:sz w:val="24"/>
          <w:szCs w:val="24"/>
          <w:rtl/>
        </w:rPr>
        <w:t>,</w:t>
      </w:r>
      <w:r w:rsidRPr="004B7F9B">
        <w:rPr>
          <w:rFonts w:cs="Arial"/>
          <w:sz w:val="24"/>
          <w:szCs w:val="24"/>
          <w:rtl/>
        </w:rPr>
        <w:t xml:space="preserve"> </w:t>
      </w:r>
      <w:r w:rsidRPr="00780BBB">
        <w:rPr>
          <w:rFonts w:cs="Arial"/>
          <w:sz w:val="24"/>
          <w:szCs w:val="24"/>
          <w:rtl/>
        </w:rPr>
        <w:t>ש</w:t>
      </w:r>
      <w:r w:rsidRPr="00780BBB">
        <w:rPr>
          <w:rFonts w:cs="Arial" w:hint="cs"/>
          <w:sz w:val="24"/>
          <w:szCs w:val="24"/>
          <w:rtl/>
        </w:rPr>
        <w:t>י</w:t>
      </w:r>
      <w:r w:rsidRPr="00780BBB">
        <w:rPr>
          <w:rFonts w:cs="Arial"/>
          <w:sz w:val="24"/>
          <w:szCs w:val="24"/>
          <w:rtl/>
        </w:rPr>
        <w:t>לשולן</w:t>
      </w:r>
      <w:r w:rsidRPr="00AF1D22">
        <w:rPr>
          <w:rFonts w:cs="Arial"/>
          <w:sz w:val="24"/>
          <w:szCs w:val="24"/>
          <w:rtl/>
        </w:rPr>
        <w:t xml:space="preserve"> היא חנטן </w:t>
      </w:r>
      <w:r w:rsidRPr="00780BBB">
        <w:rPr>
          <w:rFonts w:cs="Arial" w:hint="cs"/>
          <w:i/>
          <w:iCs/>
          <w:sz w:val="16"/>
          <w:szCs w:val="16"/>
          <w:rtl/>
        </w:rPr>
        <w:t>לענין מעשר</w:t>
      </w:r>
      <w:r>
        <w:rPr>
          <w:rFonts w:cs="Arial" w:hint="cs"/>
          <w:sz w:val="24"/>
          <w:szCs w:val="24"/>
          <w:rtl/>
        </w:rPr>
        <w:t xml:space="preserve"> </w:t>
      </w:r>
      <w:r w:rsidRPr="00E46330">
        <w:rPr>
          <w:rFonts w:cs="Arial" w:hint="cs"/>
          <w:i/>
          <w:iCs/>
          <w:sz w:val="16"/>
          <w:szCs w:val="16"/>
          <w:rtl/>
        </w:rPr>
        <w:t>שהולכים אחר חנטה</w:t>
      </w:r>
      <w:r w:rsidRPr="004B7F9B">
        <w:rPr>
          <w:rFonts w:cs="Arial" w:hint="cs"/>
          <w:sz w:val="24"/>
          <w:szCs w:val="24"/>
          <w:rtl/>
        </w:rPr>
        <w:t xml:space="preserve">. </w:t>
      </w:r>
      <w:r w:rsidRPr="00196DBB">
        <w:rPr>
          <w:rFonts w:cs="Arial" w:hint="cs"/>
          <w:b/>
          <w:bCs/>
          <w:sz w:val="28"/>
          <w:szCs w:val="28"/>
          <w:rtl/>
        </w:rPr>
        <w:t>תנן</w:t>
      </w:r>
      <w:r w:rsidRPr="004B7F9B">
        <w:rPr>
          <w:rFonts w:cs="Arial" w:hint="cs"/>
          <w:sz w:val="24"/>
          <w:szCs w:val="24"/>
          <w:rtl/>
        </w:rPr>
        <w:t>,</w:t>
      </w:r>
      <w:r w:rsidRPr="004B7F9B">
        <w:rPr>
          <w:rFonts w:cs="Arial"/>
          <w:sz w:val="24"/>
          <w:szCs w:val="24"/>
          <w:rtl/>
        </w:rPr>
        <w:t xml:space="preserve"> </w:t>
      </w:r>
      <w:r w:rsidRPr="00AF1D22">
        <w:rPr>
          <w:rFonts w:cs="Arial"/>
          <w:sz w:val="24"/>
          <w:szCs w:val="24"/>
          <w:rtl/>
        </w:rPr>
        <w:t>גפנים משיגרעו</w:t>
      </w:r>
      <w:r w:rsidRPr="004B7F9B">
        <w:rPr>
          <w:rFonts w:cs="Arial" w:hint="cs"/>
          <w:sz w:val="24"/>
          <w:szCs w:val="24"/>
          <w:rtl/>
        </w:rPr>
        <w:t>.</w:t>
      </w:r>
      <w:r w:rsidRPr="00AF1D22">
        <w:rPr>
          <w:rFonts w:cs="Arial"/>
          <w:sz w:val="24"/>
          <w:szCs w:val="24"/>
          <w:rtl/>
        </w:rPr>
        <w:t xml:space="preserve"> אמר רבי יונה</w:t>
      </w:r>
      <w:r w:rsidRPr="004B7F9B">
        <w:rPr>
          <w:rFonts w:cs="Arial" w:hint="cs"/>
          <w:sz w:val="24"/>
          <w:szCs w:val="24"/>
          <w:rtl/>
        </w:rPr>
        <w:t>,</w:t>
      </w:r>
      <w:r w:rsidRPr="00AF1D22">
        <w:rPr>
          <w:rFonts w:cs="Arial"/>
          <w:sz w:val="24"/>
          <w:szCs w:val="24"/>
          <w:rtl/>
        </w:rPr>
        <w:t xml:space="preserve"> משיזחילו מים</w:t>
      </w:r>
      <w:r w:rsidRPr="004B7F9B">
        <w:rPr>
          <w:rFonts w:cs="Arial" w:hint="cs"/>
          <w:sz w:val="24"/>
          <w:szCs w:val="24"/>
          <w:rtl/>
        </w:rPr>
        <w:t>.</w:t>
      </w:r>
      <w:r w:rsidRPr="00AF1D22">
        <w:rPr>
          <w:rFonts w:cs="Arial"/>
          <w:sz w:val="24"/>
          <w:szCs w:val="24"/>
          <w:rtl/>
        </w:rPr>
        <w:t xml:space="preserve"> כמה דאת אמר [איוב לו כז] כי יגרע נטפי מים יזוקו מטר לאידו</w:t>
      </w:r>
      <w:r w:rsidRPr="004B7F9B">
        <w:rPr>
          <w:rFonts w:cs="Arial" w:hint="cs"/>
          <w:sz w:val="24"/>
          <w:szCs w:val="24"/>
          <w:rtl/>
        </w:rPr>
        <w:t xml:space="preserve">. </w:t>
      </w:r>
      <w:r w:rsidRPr="00196DBB">
        <w:rPr>
          <w:rFonts w:cs="Arial" w:hint="cs"/>
          <w:b/>
          <w:bCs/>
          <w:sz w:val="28"/>
          <w:szCs w:val="28"/>
          <w:rtl/>
        </w:rPr>
        <w:t>תנן</w:t>
      </w:r>
      <w:r w:rsidRPr="004B7F9B">
        <w:rPr>
          <w:rFonts w:cs="Arial" w:hint="cs"/>
          <w:sz w:val="24"/>
          <w:szCs w:val="24"/>
          <w:rtl/>
        </w:rPr>
        <w:t>,</w:t>
      </w:r>
      <w:r w:rsidRPr="00AF1D22">
        <w:rPr>
          <w:rFonts w:cs="Arial"/>
          <w:sz w:val="24"/>
          <w:szCs w:val="24"/>
          <w:rtl/>
        </w:rPr>
        <w:t xml:space="preserve"> זיתים משיניצו</w:t>
      </w:r>
      <w:r w:rsidRPr="004B7F9B">
        <w:rPr>
          <w:rFonts w:cs="Arial" w:hint="cs"/>
          <w:sz w:val="24"/>
          <w:szCs w:val="24"/>
          <w:rtl/>
        </w:rPr>
        <w:t>.</w:t>
      </w:r>
      <w:r w:rsidRPr="00AF1D22">
        <w:rPr>
          <w:rFonts w:cs="Arial"/>
          <w:sz w:val="24"/>
          <w:szCs w:val="24"/>
          <w:rtl/>
        </w:rPr>
        <w:t xml:space="preserve"> אמר ר' יונה</w:t>
      </w:r>
      <w:r w:rsidRPr="004B7F9B">
        <w:rPr>
          <w:rFonts w:cs="Arial" w:hint="cs"/>
          <w:sz w:val="24"/>
          <w:szCs w:val="24"/>
          <w:rtl/>
        </w:rPr>
        <w:t>,</w:t>
      </w:r>
      <w:r w:rsidRPr="00AF1D22">
        <w:rPr>
          <w:rFonts w:cs="Arial"/>
          <w:sz w:val="24"/>
          <w:szCs w:val="24"/>
          <w:rtl/>
        </w:rPr>
        <w:t xml:space="preserve"> משהכניסו רובע</w:t>
      </w:r>
      <w:r w:rsidRPr="004B7F9B">
        <w:rPr>
          <w:rFonts w:cs="Arial" w:hint="cs"/>
          <w:sz w:val="24"/>
          <w:szCs w:val="24"/>
          <w:rtl/>
        </w:rPr>
        <w:t>.</w:t>
      </w:r>
      <w:r w:rsidRPr="00AF1D22">
        <w:rPr>
          <w:rFonts w:cs="Arial"/>
          <w:sz w:val="24"/>
          <w:szCs w:val="24"/>
          <w:rtl/>
        </w:rPr>
        <w:t xml:space="preserve"> מה רובע נץ</w:t>
      </w:r>
      <w:r w:rsidRPr="004B7F9B">
        <w:rPr>
          <w:rFonts w:cs="Arial" w:hint="cs"/>
          <w:sz w:val="24"/>
          <w:szCs w:val="24"/>
          <w:rtl/>
        </w:rPr>
        <w:t>?</w:t>
      </w:r>
      <w:r w:rsidRPr="00AF1D22">
        <w:rPr>
          <w:rFonts w:cs="Arial"/>
          <w:sz w:val="24"/>
          <w:szCs w:val="24"/>
          <w:rtl/>
        </w:rPr>
        <w:t xml:space="preserve"> או רובע זיתים</w:t>
      </w:r>
      <w:r w:rsidRPr="004B7F9B">
        <w:rPr>
          <w:rFonts w:cs="Arial" w:hint="cs"/>
          <w:sz w:val="24"/>
          <w:szCs w:val="24"/>
          <w:rtl/>
        </w:rPr>
        <w:t>?</w:t>
      </w:r>
      <w:r w:rsidRPr="00AF1D22">
        <w:rPr>
          <w:rFonts w:cs="Arial"/>
          <w:sz w:val="24"/>
          <w:szCs w:val="24"/>
          <w:rtl/>
        </w:rPr>
        <w:t xml:space="preserve"> </w:t>
      </w:r>
      <w:r w:rsidRPr="00AF1D22">
        <w:rPr>
          <w:rFonts w:cs="Arial"/>
          <w:b/>
          <w:bCs/>
          <w:sz w:val="24"/>
          <w:szCs w:val="24"/>
          <w:rtl/>
        </w:rPr>
        <w:t>אמר</w:t>
      </w:r>
      <w:r w:rsidRPr="00AF1D22">
        <w:rPr>
          <w:rFonts w:cs="Arial"/>
          <w:sz w:val="24"/>
          <w:szCs w:val="24"/>
          <w:rtl/>
        </w:rPr>
        <w:t xml:space="preserve"> רבי יונה</w:t>
      </w:r>
      <w:r w:rsidRPr="004B7F9B">
        <w:rPr>
          <w:rFonts w:cs="Arial" w:hint="cs"/>
          <w:sz w:val="24"/>
          <w:szCs w:val="24"/>
          <w:rtl/>
        </w:rPr>
        <w:t>.</w:t>
      </w:r>
      <w:r w:rsidRPr="00AF1D22">
        <w:rPr>
          <w:rFonts w:cs="Arial"/>
          <w:sz w:val="24"/>
          <w:szCs w:val="24"/>
          <w:rtl/>
        </w:rPr>
        <w:t xml:space="preserve"> לאי דו </w:t>
      </w:r>
      <w:r w:rsidR="00780BBB">
        <w:rPr>
          <w:rFonts w:cs="Arial" w:hint="cs"/>
          <w:i/>
          <w:iCs/>
          <w:sz w:val="16"/>
          <w:szCs w:val="16"/>
          <w:rtl/>
        </w:rPr>
        <w:t>לא זה ולא זה אלא</w:t>
      </w:r>
      <w:r w:rsidRPr="00196DBB">
        <w:rPr>
          <w:rFonts w:cs="Arial" w:hint="cs"/>
          <w:b/>
          <w:bCs/>
          <w:sz w:val="24"/>
          <w:szCs w:val="24"/>
          <w:rtl/>
        </w:rPr>
        <w:t>?</w:t>
      </w:r>
      <w:r w:rsidRPr="00196DBB">
        <w:rPr>
          <w:rFonts w:cs="Arial"/>
          <w:b/>
          <w:bCs/>
          <w:sz w:val="24"/>
          <w:szCs w:val="24"/>
          <w:rtl/>
        </w:rPr>
        <w:t xml:space="preserve"> </w:t>
      </w:r>
      <w:r w:rsidRPr="00196DBB">
        <w:rPr>
          <w:rFonts w:cs="Arial" w:hint="cs"/>
          <w:b/>
          <w:bCs/>
          <w:sz w:val="24"/>
          <w:szCs w:val="24"/>
          <w:rtl/>
        </w:rPr>
        <w:t xml:space="preserve"> נץ</w:t>
      </w:r>
      <w:r w:rsidRPr="004B7F9B">
        <w:rPr>
          <w:rFonts w:cs="Arial" w:hint="cs"/>
          <w:sz w:val="24"/>
          <w:szCs w:val="24"/>
          <w:rtl/>
        </w:rPr>
        <w:t xml:space="preserve"> </w:t>
      </w:r>
      <w:r w:rsidRPr="00AF1D22">
        <w:rPr>
          <w:rFonts w:cs="Arial"/>
          <w:sz w:val="24"/>
          <w:szCs w:val="24"/>
          <w:rtl/>
        </w:rPr>
        <w:t>שהוא עושה רובע זיתים</w:t>
      </w:r>
      <w:r w:rsidRPr="004B7F9B">
        <w:rPr>
          <w:rFonts w:cs="Arial" w:hint="cs"/>
          <w:sz w:val="24"/>
          <w:szCs w:val="24"/>
          <w:rtl/>
        </w:rPr>
        <w:t>.</w:t>
      </w:r>
      <w:r w:rsidRPr="00AF1D22">
        <w:rPr>
          <w:rFonts w:cs="Arial"/>
          <w:sz w:val="24"/>
          <w:szCs w:val="24"/>
          <w:rtl/>
        </w:rPr>
        <w:t xml:space="preserve"> אמר רבי יונה</w:t>
      </w:r>
      <w:r w:rsidRPr="004B7F9B">
        <w:rPr>
          <w:rFonts w:cs="Arial" w:hint="cs"/>
          <w:sz w:val="24"/>
          <w:szCs w:val="24"/>
          <w:rtl/>
        </w:rPr>
        <w:t>,</w:t>
      </w:r>
      <w:r w:rsidRPr="00AF1D22">
        <w:rPr>
          <w:rFonts w:cs="Arial"/>
          <w:sz w:val="24"/>
          <w:szCs w:val="24"/>
          <w:rtl/>
        </w:rPr>
        <w:t xml:space="preserve"> כתיב [דברים כח מ] כי ישל זיתיך</w:t>
      </w:r>
      <w:r w:rsidRPr="004B7F9B">
        <w:rPr>
          <w:rFonts w:cs="Arial" w:hint="cs"/>
          <w:sz w:val="24"/>
          <w:szCs w:val="24"/>
          <w:rtl/>
        </w:rPr>
        <w:t>.</w:t>
      </w:r>
      <w:r w:rsidRPr="00AF1D22">
        <w:rPr>
          <w:rFonts w:cs="Arial"/>
          <w:sz w:val="24"/>
          <w:szCs w:val="24"/>
          <w:rtl/>
        </w:rPr>
        <w:t xml:space="preserve"> </w:t>
      </w:r>
      <w:r w:rsidR="00780BBB" w:rsidRPr="00780BBB">
        <w:rPr>
          <w:rFonts w:cs="Arial" w:hint="cs"/>
          <w:b/>
          <w:bCs/>
          <w:sz w:val="24"/>
          <w:szCs w:val="24"/>
          <w:rtl/>
        </w:rPr>
        <w:t>שרק</w:t>
      </w:r>
      <w:r w:rsidR="00780BBB">
        <w:rPr>
          <w:rFonts w:cs="Arial" w:hint="cs"/>
          <w:sz w:val="24"/>
          <w:szCs w:val="24"/>
          <w:rtl/>
        </w:rPr>
        <w:t xml:space="preserve"> </w:t>
      </w:r>
      <w:r w:rsidRPr="00AF1D22">
        <w:rPr>
          <w:rFonts w:cs="Arial"/>
          <w:sz w:val="24"/>
          <w:szCs w:val="24"/>
          <w:rtl/>
        </w:rPr>
        <w:t>חד לתלת מאה וארבעין</w:t>
      </w:r>
      <w:r w:rsidR="00780BBB">
        <w:rPr>
          <w:rFonts w:cs="Arial" w:hint="cs"/>
          <w:sz w:val="24"/>
          <w:szCs w:val="24"/>
          <w:rtl/>
        </w:rPr>
        <w:t xml:space="preserve"> </w:t>
      </w:r>
      <w:r w:rsidR="00780BBB" w:rsidRPr="00780BBB">
        <w:rPr>
          <w:rFonts w:cs="Arial" w:hint="cs"/>
          <w:i/>
          <w:iCs/>
          <w:sz w:val="16"/>
          <w:szCs w:val="16"/>
          <w:rtl/>
        </w:rPr>
        <w:t>גמטריה של ישל</w:t>
      </w:r>
      <w:r w:rsidR="00780BBB" w:rsidRPr="00780BBB">
        <w:rPr>
          <w:rFonts w:cs="Arial" w:hint="cs"/>
          <w:b/>
          <w:bCs/>
          <w:sz w:val="24"/>
          <w:szCs w:val="24"/>
          <w:rtl/>
        </w:rPr>
        <w:t xml:space="preserve"> ישאר</w:t>
      </w:r>
      <w:r w:rsidRPr="00AF1D22">
        <w:rPr>
          <w:rFonts w:cs="Arial"/>
          <w:sz w:val="24"/>
          <w:szCs w:val="24"/>
          <w:rtl/>
        </w:rPr>
        <w:t xml:space="preserve"> קיים בה</w:t>
      </w:r>
      <w:r w:rsidR="00780BBB">
        <w:rPr>
          <w:rFonts w:cs="Arial" w:hint="cs"/>
          <w:sz w:val="24"/>
          <w:szCs w:val="24"/>
          <w:rtl/>
        </w:rPr>
        <w:t>.</w:t>
      </w:r>
      <w:r w:rsidRPr="004B7F9B">
        <w:rPr>
          <w:rFonts w:cs="Arial"/>
          <w:sz w:val="24"/>
          <w:szCs w:val="24"/>
          <w:rtl/>
        </w:rPr>
        <w:t xml:space="preserve"> </w:t>
      </w:r>
      <w:r w:rsidRPr="00AF1D22">
        <w:rPr>
          <w:rFonts w:cs="Arial"/>
          <w:sz w:val="24"/>
          <w:szCs w:val="24"/>
          <w:rtl/>
        </w:rPr>
        <w:t>א"ר יונה כתיב [יואל ב כב] כי עץ נשא פריו</w:t>
      </w:r>
      <w:r w:rsidRPr="004B7F9B">
        <w:rPr>
          <w:rFonts w:cs="Arial" w:hint="cs"/>
          <w:sz w:val="24"/>
          <w:szCs w:val="24"/>
          <w:rtl/>
        </w:rPr>
        <w:t>.</w:t>
      </w:r>
      <w:r w:rsidRPr="00AF1D22">
        <w:rPr>
          <w:rFonts w:cs="Arial"/>
          <w:sz w:val="24"/>
          <w:szCs w:val="24"/>
          <w:rtl/>
        </w:rPr>
        <w:t xml:space="preserve"> מגיד שלא נשא פריו בעולם הזה</w:t>
      </w:r>
      <w:r w:rsidRPr="004B7F9B">
        <w:rPr>
          <w:rFonts w:cs="Arial" w:hint="cs"/>
          <w:sz w:val="24"/>
          <w:szCs w:val="24"/>
          <w:rtl/>
        </w:rPr>
        <w:t>.</w:t>
      </w:r>
      <w:r w:rsidRPr="00AF1D22">
        <w:rPr>
          <w:rFonts w:cs="Arial"/>
          <w:sz w:val="24"/>
          <w:szCs w:val="24"/>
          <w:rtl/>
        </w:rPr>
        <w:t xml:space="preserve"> וגפן ותאינה נתנו חילם</w:t>
      </w:r>
      <w:r w:rsidRPr="004B7F9B">
        <w:rPr>
          <w:rFonts w:cs="Arial" w:hint="cs"/>
          <w:sz w:val="24"/>
          <w:szCs w:val="24"/>
          <w:rtl/>
        </w:rPr>
        <w:t>.</w:t>
      </w:r>
      <w:r w:rsidRPr="00AF1D22">
        <w:rPr>
          <w:rFonts w:cs="Arial"/>
          <w:sz w:val="24"/>
          <w:szCs w:val="24"/>
          <w:rtl/>
        </w:rPr>
        <w:t xml:space="preserve"> מגיד שלא נתנו חילם בעה"ז</w:t>
      </w:r>
      <w:r w:rsidRPr="004B7F9B">
        <w:rPr>
          <w:rFonts w:cs="Arial" w:hint="cs"/>
          <w:sz w:val="24"/>
          <w:szCs w:val="24"/>
          <w:rtl/>
        </w:rPr>
        <w:t>.</w:t>
      </w:r>
      <w:r w:rsidRPr="00AF1D22">
        <w:rPr>
          <w:rFonts w:cs="Arial"/>
          <w:sz w:val="24"/>
          <w:szCs w:val="24"/>
          <w:rtl/>
        </w:rPr>
        <w:t xml:space="preserve"> א"ר יונה בשם ר' חמא בר חנינא</w:t>
      </w:r>
      <w:r w:rsidRPr="004B7F9B">
        <w:rPr>
          <w:rFonts w:cs="Arial" w:hint="cs"/>
          <w:sz w:val="24"/>
          <w:szCs w:val="24"/>
          <w:rtl/>
        </w:rPr>
        <w:t>.</w:t>
      </w:r>
      <w:r w:rsidRPr="00AF1D22">
        <w:rPr>
          <w:rFonts w:cs="Arial"/>
          <w:sz w:val="24"/>
          <w:szCs w:val="24"/>
          <w:rtl/>
        </w:rPr>
        <w:t xml:space="preserve"> המת בשבע שני </w:t>
      </w:r>
      <w:r w:rsidRPr="00196DBB">
        <w:rPr>
          <w:rFonts w:cs="Arial" w:hint="cs"/>
          <w:b/>
          <w:bCs/>
          <w:sz w:val="24"/>
          <w:szCs w:val="24"/>
          <w:rtl/>
        </w:rPr>
        <w:t>מלחמת</w:t>
      </w:r>
      <w:r w:rsidRPr="004B7F9B">
        <w:rPr>
          <w:rFonts w:cs="Arial" w:hint="cs"/>
          <w:sz w:val="24"/>
          <w:szCs w:val="24"/>
          <w:rtl/>
        </w:rPr>
        <w:t xml:space="preserve"> </w:t>
      </w:r>
      <w:r w:rsidRPr="00AF1D22">
        <w:rPr>
          <w:rFonts w:cs="Arial"/>
          <w:sz w:val="24"/>
          <w:szCs w:val="24"/>
          <w:rtl/>
        </w:rPr>
        <w:t>גוג</w:t>
      </w:r>
      <w:r w:rsidRPr="004B7F9B">
        <w:rPr>
          <w:rFonts w:cs="Arial" w:hint="cs"/>
          <w:sz w:val="24"/>
          <w:szCs w:val="24"/>
          <w:rtl/>
        </w:rPr>
        <w:t>,</w:t>
      </w:r>
      <w:r w:rsidRPr="00AF1D22">
        <w:rPr>
          <w:rFonts w:cs="Arial"/>
          <w:sz w:val="24"/>
          <w:szCs w:val="24"/>
          <w:rtl/>
        </w:rPr>
        <w:t xml:space="preserve"> אין לו חלק לעתיד לבא</w:t>
      </w:r>
      <w:r w:rsidRPr="004B7F9B">
        <w:rPr>
          <w:rFonts w:cs="Arial" w:hint="cs"/>
          <w:sz w:val="24"/>
          <w:szCs w:val="24"/>
          <w:rtl/>
        </w:rPr>
        <w:t>.</w:t>
      </w:r>
      <w:r w:rsidRPr="00AF1D22">
        <w:rPr>
          <w:rFonts w:cs="Arial"/>
          <w:sz w:val="24"/>
          <w:szCs w:val="24"/>
          <w:rtl/>
        </w:rPr>
        <w:t xml:space="preserve"> סימנא דאכיל פרוטגמיא </w:t>
      </w:r>
      <w:r w:rsidR="00780BBB" w:rsidRPr="00780BBB">
        <w:rPr>
          <w:rFonts w:cs="Arial" w:hint="cs"/>
          <w:i/>
          <w:iCs/>
          <w:sz w:val="16"/>
          <w:szCs w:val="16"/>
          <w:rtl/>
        </w:rPr>
        <w:t>המוזמן ל</w:t>
      </w:r>
      <w:r w:rsidRPr="00E46330">
        <w:rPr>
          <w:rFonts w:cs="Arial" w:hint="cs"/>
          <w:i/>
          <w:iCs/>
          <w:sz w:val="16"/>
          <w:szCs w:val="16"/>
          <w:rtl/>
        </w:rPr>
        <w:t>סעודה שעושים לפני החתונה</w:t>
      </w:r>
      <w:r>
        <w:rPr>
          <w:rFonts w:cs="Arial" w:hint="cs"/>
          <w:sz w:val="24"/>
          <w:szCs w:val="24"/>
          <w:rtl/>
        </w:rPr>
        <w:t xml:space="preserve"> </w:t>
      </w:r>
      <w:r w:rsidRPr="00AF1D22">
        <w:rPr>
          <w:rFonts w:cs="Arial"/>
          <w:sz w:val="24"/>
          <w:szCs w:val="24"/>
          <w:rtl/>
        </w:rPr>
        <w:t xml:space="preserve">אכיל משתיתא </w:t>
      </w:r>
      <w:r w:rsidR="00780BBB" w:rsidRPr="00780BBB">
        <w:rPr>
          <w:rFonts w:cs="Arial" w:hint="cs"/>
          <w:i/>
          <w:iCs/>
          <w:sz w:val="16"/>
          <w:szCs w:val="16"/>
          <w:rtl/>
        </w:rPr>
        <w:t>מוזמן</w:t>
      </w:r>
      <w:r w:rsidR="00780BBB">
        <w:rPr>
          <w:rFonts w:cs="Arial" w:hint="cs"/>
          <w:sz w:val="24"/>
          <w:szCs w:val="24"/>
          <w:rtl/>
        </w:rPr>
        <w:t xml:space="preserve"> </w:t>
      </w:r>
      <w:r w:rsidR="00780BBB" w:rsidRPr="007A5ADC">
        <w:rPr>
          <w:rFonts w:cs="Arial" w:hint="cs"/>
          <w:i/>
          <w:iCs/>
          <w:sz w:val="16"/>
          <w:szCs w:val="16"/>
          <w:rtl/>
        </w:rPr>
        <w:t>ל</w:t>
      </w:r>
      <w:r w:rsidRPr="00E46330">
        <w:rPr>
          <w:rFonts w:cs="Arial" w:hint="cs"/>
          <w:i/>
          <w:iCs/>
          <w:sz w:val="16"/>
          <w:szCs w:val="16"/>
          <w:rtl/>
        </w:rPr>
        <w:t>סעודת חתונה</w:t>
      </w:r>
      <w:r w:rsidRPr="004B7F9B">
        <w:rPr>
          <w:rFonts w:cs="Arial" w:hint="cs"/>
          <w:sz w:val="24"/>
          <w:szCs w:val="24"/>
          <w:rtl/>
        </w:rPr>
        <w:t xml:space="preserve">. </w:t>
      </w:r>
      <w:r w:rsidRPr="00196DBB">
        <w:rPr>
          <w:rFonts w:cs="Arial" w:hint="cs"/>
          <w:b/>
          <w:bCs/>
          <w:sz w:val="24"/>
          <w:szCs w:val="24"/>
          <w:rtl/>
        </w:rPr>
        <w:t>כך מי שיחיה במלחמת גוג ומגוג</w:t>
      </w:r>
      <w:r w:rsidR="00780BBB">
        <w:rPr>
          <w:rFonts w:cs="Arial" w:hint="cs"/>
          <w:b/>
          <w:bCs/>
          <w:sz w:val="24"/>
          <w:szCs w:val="24"/>
          <w:rtl/>
        </w:rPr>
        <w:t>,</w:t>
      </w:r>
      <w:r w:rsidRPr="00196DBB">
        <w:rPr>
          <w:rFonts w:cs="Arial" w:hint="cs"/>
          <w:b/>
          <w:bCs/>
          <w:sz w:val="24"/>
          <w:szCs w:val="24"/>
          <w:rtl/>
        </w:rPr>
        <w:t xml:space="preserve"> יחיה לעולם הבא</w:t>
      </w:r>
      <w:r w:rsidR="00780BBB">
        <w:rPr>
          <w:rFonts w:cs="Arial" w:hint="cs"/>
          <w:b/>
          <w:bCs/>
          <w:sz w:val="24"/>
          <w:szCs w:val="24"/>
          <w:rtl/>
        </w:rPr>
        <w:t>.</w:t>
      </w:r>
      <w:r w:rsidRPr="00196DBB">
        <w:rPr>
          <w:rFonts w:cs="Arial" w:hint="cs"/>
          <w:b/>
          <w:bCs/>
          <w:sz w:val="24"/>
          <w:szCs w:val="24"/>
          <w:rtl/>
        </w:rPr>
        <w:t xml:space="preserve"> ומי שלא, לא</w:t>
      </w:r>
      <w:r w:rsidRPr="004B7F9B">
        <w:rPr>
          <w:rFonts w:cs="Arial" w:hint="cs"/>
          <w:sz w:val="24"/>
          <w:szCs w:val="24"/>
          <w:rtl/>
        </w:rPr>
        <w:t xml:space="preserve"> .</w:t>
      </w:r>
      <w:r w:rsidRPr="004B7F9B">
        <w:rPr>
          <w:rFonts w:cs="Arial"/>
          <w:sz w:val="24"/>
          <w:szCs w:val="24"/>
          <w:rtl/>
        </w:rPr>
        <w:t xml:space="preserve"> </w:t>
      </w:r>
      <w:r w:rsidRPr="00AF1D22">
        <w:rPr>
          <w:rFonts w:cs="Arial"/>
          <w:sz w:val="24"/>
          <w:szCs w:val="24"/>
          <w:rtl/>
        </w:rPr>
        <w:t>שמע רבי יוסי ואמר</w:t>
      </w:r>
      <w:r w:rsidRPr="004B7F9B">
        <w:rPr>
          <w:rFonts w:cs="Arial" w:hint="cs"/>
          <w:sz w:val="24"/>
          <w:szCs w:val="24"/>
          <w:rtl/>
        </w:rPr>
        <w:t>.</w:t>
      </w:r>
      <w:r w:rsidRPr="00AF1D22">
        <w:rPr>
          <w:rFonts w:cs="Arial"/>
          <w:sz w:val="24"/>
          <w:szCs w:val="24"/>
          <w:rtl/>
        </w:rPr>
        <w:t xml:space="preserve"> ויאות</w:t>
      </w:r>
      <w:r w:rsidR="007A5ADC">
        <w:rPr>
          <w:rFonts w:cs="Arial" w:hint="cs"/>
          <w:sz w:val="24"/>
          <w:szCs w:val="24"/>
          <w:rtl/>
        </w:rPr>
        <w:t>?</w:t>
      </w:r>
      <w:r w:rsidRPr="004B7F9B">
        <w:rPr>
          <w:rFonts w:cs="Arial" w:hint="cs"/>
          <w:sz w:val="24"/>
          <w:szCs w:val="24"/>
          <w:rtl/>
        </w:rPr>
        <w:t>.</w:t>
      </w:r>
      <w:r>
        <w:rPr>
          <w:rFonts w:cs="Arial"/>
          <w:sz w:val="24"/>
          <w:szCs w:val="24"/>
        </w:rPr>
        <w:t xml:space="preserve"> </w:t>
      </w:r>
      <w:r w:rsidR="007A5ADC">
        <w:rPr>
          <w:rFonts w:cs="Arial" w:hint="cs"/>
          <w:sz w:val="24"/>
          <w:szCs w:val="24"/>
          <w:rtl/>
        </w:rPr>
        <w:t xml:space="preserve"> הרי </w:t>
      </w:r>
      <w:r w:rsidRPr="004B7F9B">
        <w:rPr>
          <w:rFonts w:cs="Arial"/>
          <w:sz w:val="24"/>
          <w:szCs w:val="24"/>
          <w:rtl/>
        </w:rPr>
        <w:t>עד</w:t>
      </w:r>
      <w:r w:rsidRPr="00AF1D22">
        <w:rPr>
          <w:rFonts w:cs="Arial"/>
          <w:sz w:val="24"/>
          <w:szCs w:val="24"/>
          <w:rtl/>
        </w:rPr>
        <w:t xml:space="preserve"> כדון </w:t>
      </w:r>
      <w:r w:rsidRPr="0044120E">
        <w:rPr>
          <w:rFonts w:cs="Arial" w:hint="cs"/>
          <w:i/>
          <w:iCs/>
          <w:sz w:val="16"/>
          <w:szCs w:val="16"/>
          <w:rtl/>
        </w:rPr>
        <w:t>גם במלחמת גוג ומגוג</w:t>
      </w:r>
      <w:r>
        <w:rPr>
          <w:rFonts w:cs="Arial" w:hint="cs"/>
          <w:sz w:val="24"/>
          <w:szCs w:val="24"/>
          <w:rtl/>
        </w:rPr>
        <w:t xml:space="preserve"> </w:t>
      </w:r>
      <w:r w:rsidRPr="00AF1D22">
        <w:rPr>
          <w:rFonts w:cs="Arial"/>
          <w:sz w:val="24"/>
          <w:szCs w:val="24"/>
          <w:rtl/>
        </w:rPr>
        <w:t xml:space="preserve">אית תותבה </w:t>
      </w:r>
      <w:r w:rsidRPr="00E46330">
        <w:rPr>
          <w:rFonts w:cs="Arial" w:hint="cs"/>
          <w:i/>
          <w:iCs/>
          <w:sz w:val="16"/>
          <w:szCs w:val="16"/>
          <w:rtl/>
        </w:rPr>
        <w:t>תשובה</w:t>
      </w:r>
      <w:r w:rsidRPr="004B7F9B">
        <w:rPr>
          <w:rFonts w:cs="Arial"/>
          <w:sz w:val="24"/>
          <w:szCs w:val="24"/>
          <w:rtl/>
        </w:rPr>
        <w:t xml:space="preserve"> </w:t>
      </w:r>
      <w:r w:rsidRPr="00AF1D22">
        <w:rPr>
          <w:rFonts w:cs="Arial"/>
          <w:sz w:val="24"/>
          <w:szCs w:val="24"/>
          <w:rtl/>
        </w:rPr>
        <w:t>לעלמא דאתי</w:t>
      </w:r>
      <w:r w:rsidRPr="004B7F9B">
        <w:rPr>
          <w:rFonts w:cs="Arial" w:hint="cs"/>
          <w:sz w:val="24"/>
          <w:szCs w:val="24"/>
          <w:rtl/>
        </w:rPr>
        <w:t>.</w:t>
      </w:r>
      <w:r w:rsidR="007A5ADC">
        <w:rPr>
          <w:rFonts w:cs="Arial" w:hint="cs"/>
          <w:sz w:val="24"/>
          <w:szCs w:val="24"/>
          <w:rtl/>
        </w:rPr>
        <w:t xml:space="preserve"> </w:t>
      </w:r>
      <w:r w:rsidR="007A5ADC" w:rsidRPr="007A5ADC">
        <w:rPr>
          <w:rFonts w:cs="Arial" w:hint="cs"/>
          <w:b/>
          <w:bCs/>
          <w:sz w:val="24"/>
          <w:szCs w:val="24"/>
          <w:rtl/>
        </w:rPr>
        <w:t>ומי שמת התכפרו עוונותיו ויש לו חלק לעולם הבא</w:t>
      </w:r>
      <w:r w:rsidR="007A5ADC">
        <w:rPr>
          <w:rFonts w:cs="Arial" w:hint="cs"/>
          <w:sz w:val="24"/>
          <w:szCs w:val="24"/>
          <w:rtl/>
        </w:rPr>
        <w:t xml:space="preserve">. </w:t>
      </w:r>
      <w:r w:rsidRPr="00196DBB">
        <w:rPr>
          <w:rFonts w:cs="Arial" w:hint="cs"/>
          <w:b/>
          <w:bCs/>
          <w:sz w:val="24"/>
          <w:szCs w:val="24"/>
          <w:rtl/>
        </w:rPr>
        <w:t>אמר</w:t>
      </w:r>
      <w:r w:rsidRPr="00AF1D22">
        <w:rPr>
          <w:rFonts w:cs="Arial"/>
          <w:sz w:val="24"/>
          <w:szCs w:val="24"/>
          <w:rtl/>
        </w:rPr>
        <w:t xml:space="preserve"> רבי יונה בשם ר' חייא בר אשי</w:t>
      </w:r>
      <w:r w:rsidRPr="004B7F9B">
        <w:rPr>
          <w:rFonts w:cs="Arial" w:hint="cs"/>
          <w:sz w:val="24"/>
          <w:szCs w:val="24"/>
          <w:rtl/>
        </w:rPr>
        <w:t>.</w:t>
      </w:r>
      <w:r w:rsidRPr="00AF1D22">
        <w:rPr>
          <w:rFonts w:cs="Arial"/>
          <w:sz w:val="24"/>
          <w:szCs w:val="24"/>
          <w:rtl/>
        </w:rPr>
        <w:t xml:space="preserve"> עתידין הן חבירין להתייגע מבתי [דף יג עמוד א] כנסיות לבתי מדרשות</w:t>
      </w:r>
      <w:r w:rsidRPr="004B7F9B">
        <w:rPr>
          <w:rFonts w:cs="Arial" w:hint="cs"/>
          <w:sz w:val="24"/>
          <w:szCs w:val="24"/>
          <w:rtl/>
        </w:rPr>
        <w:t>.</w:t>
      </w:r>
      <w:r w:rsidRPr="00AF1D22">
        <w:rPr>
          <w:rFonts w:cs="Arial"/>
          <w:sz w:val="24"/>
          <w:szCs w:val="24"/>
          <w:rtl/>
        </w:rPr>
        <w:t xml:space="preserve"> מה טעם</w:t>
      </w:r>
      <w:r w:rsidRPr="004B7F9B">
        <w:rPr>
          <w:rFonts w:cs="Arial" w:hint="cs"/>
          <w:sz w:val="24"/>
          <w:szCs w:val="24"/>
          <w:rtl/>
        </w:rPr>
        <w:t xml:space="preserve">? </w:t>
      </w:r>
      <w:r w:rsidRPr="00196DBB">
        <w:rPr>
          <w:rFonts w:cs="Arial" w:hint="cs"/>
          <w:b/>
          <w:bCs/>
          <w:sz w:val="24"/>
          <w:szCs w:val="24"/>
          <w:rtl/>
        </w:rPr>
        <w:t>דכתיב</w:t>
      </w:r>
      <w:r w:rsidRPr="00AF1D22">
        <w:rPr>
          <w:rFonts w:cs="Arial"/>
          <w:sz w:val="24"/>
          <w:szCs w:val="24"/>
          <w:rtl/>
        </w:rPr>
        <w:t xml:space="preserve"> [תהילים פד ח] ילכו מחיל אל חיל יראה אל אלהים בציון</w:t>
      </w:r>
      <w:r w:rsidRPr="004B7F9B">
        <w:rPr>
          <w:rFonts w:cs="Arial" w:hint="cs"/>
          <w:sz w:val="24"/>
          <w:szCs w:val="24"/>
          <w:rtl/>
        </w:rPr>
        <w:t>.</w:t>
      </w:r>
      <w:r w:rsidRPr="00AF1D22">
        <w:rPr>
          <w:rFonts w:cs="Arial"/>
          <w:sz w:val="24"/>
          <w:szCs w:val="24"/>
          <w:rtl/>
        </w:rPr>
        <w:t xml:space="preserve"> רבנן דקיסרין אמרי</w:t>
      </w:r>
      <w:r w:rsidRPr="004B7F9B">
        <w:rPr>
          <w:rFonts w:cs="Arial" w:hint="cs"/>
          <w:sz w:val="24"/>
          <w:szCs w:val="24"/>
          <w:rtl/>
        </w:rPr>
        <w:t>.</w:t>
      </w:r>
      <w:r w:rsidRPr="00AF1D22">
        <w:rPr>
          <w:rFonts w:cs="Arial"/>
          <w:sz w:val="24"/>
          <w:szCs w:val="24"/>
          <w:rtl/>
        </w:rPr>
        <w:t xml:space="preserve"> קטני עכו"ם וחיילותיו של </w:t>
      </w:r>
      <w:r w:rsidRPr="00196DBB">
        <w:rPr>
          <w:rFonts w:cs="Arial" w:hint="cs"/>
          <w:b/>
          <w:bCs/>
          <w:sz w:val="24"/>
          <w:szCs w:val="24"/>
          <w:rtl/>
        </w:rPr>
        <w:t>נבוכדנצר</w:t>
      </w:r>
      <w:r w:rsidRPr="00AF1D22">
        <w:rPr>
          <w:rFonts w:cs="Arial"/>
          <w:sz w:val="24"/>
          <w:szCs w:val="24"/>
          <w:rtl/>
        </w:rPr>
        <w:t xml:space="preserve"> לא חיין ולא נידונין</w:t>
      </w:r>
      <w:r w:rsidRPr="004B7F9B">
        <w:rPr>
          <w:rFonts w:cs="Arial" w:hint="cs"/>
          <w:sz w:val="24"/>
          <w:szCs w:val="24"/>
          <w:rtl/>
        </w:rPr>
        <w:t>.</w:t>
      </w:r>
      <w:r w:rsidRPr="00AF1D22">
        <w:rPr>
          <w:rFonts w:cs="Arial"/>
          <w:sz w:val="24"/>
          <w:szCs w:val="24"/>
          <w:rtl/>
        </w:rPr>
        <w:t xml:space="preserve"> ועליהן הוא אומר [ירמי' נא לט] וישנו שנת עולם ולא יקיצו</w:t>
      </w:r>
      <w:r w:rsidRPr="004B7F9B">
        <w:rPr>
          <w:rFonts w:cs="Arial" w:hint="cs"/>
          <w:sz w:val="24"/>
          <w:szCs w:val="24"/>
          <w:rtl/>
        </w:rPr>
        <w:t>.</w:t>
      </w:r>
      <w:r w:rsidRPr="00AF1D22">
        <w:rPr>
          <w:rFonts w:cs="Arial"/>
          <w:sz w:val="24"/>
          <w:szCs w:val="24"/>
          <w:rtl/>
        </w:rPr>
        <w:t xml:space="preserve"> מאימתי קטני ישראל חיין</w:t>
      </w:r>
      <w:r w:rsidRPr="004B7F9B">
        <w:rPr>
          <w:rFonts w:cs="Arial" w:hint="cs"/>
          <w:sz w:val="24"/>
          <w:szCs w:val="24"/>
          <w:rtl/>
        </w:rPr>
        <w:t>?</w:t>
      </w:r>
      <w:r w:rsidRPr="00AF1D22">
        <w:rPr>
          <w:rFonts w:cs="Arial"/>
          <w:sz w:val="24"/>
          <w:szCs w:val="24"/>
          <w:rtl/>
        </w:rPr>
        <w:t xml:space="preserve"> רבי חייה רובה ור"ש ברבי</w:t>
      </w:r>
      <w:r w:rsidRPr="004B7F9B">
        <w:rPr>
          <w:rFonts w:cs="Arial" w:hint="cs"/>
          <w:sz w:val="24"/>
          <w:szCs w:val="24"/>
          <w:rtl/>
        </w:rPr>
        <w:t>.</w:t>
      </w:r>
      <w:r w:rsidRPr="00AF1D22">
        <w:rPr>
          <w:rFonts w:cs="Arial"/>
          <w:sz w:val="24"/>
          <w:szCs w:val="24"/>
          <w:rtl/>
        </w:rPr>
        <w:t xml:space="preserve"> חד אמר</w:t>
      </w:r>
      <w:r w:rsidRPr="004B7F9B">
        <w:rPr>
          <w:rFonts w:cs="Arial" w:hint="cs"/>
          <w:sz w:val="24"/>
          <w:szCs w:val="24"/>
          <w:rtl/>
        </w:rPr>
        <w:t>,</w:t>
      </w:r>
      <w:r w:rsidRPr="00AF1D22">
        <w:rPr>
          <w:rFonts w:cs="Arial"/>
          <w:sz w:val="24"/>
          <w:szCs w:val="24"/>
          <w:rtl/>
        </w:rPr>
        <w:t xml:space="preserve"> משיולדו</w:t>
      </w:r>
      <w:r w:rsidRPr="004B7F9B">
        <w:rPr>
          <w:rFonts w:cs="Arial" w:hint="cs"/>
          <w:sz w:val="24"/>
          <w:szCs w:val="24"/>
          <w:rtl/>
        </w:rPr>
        <w:t>.</w:t>
      </w:r>
      <w:r w:rsidRPr="00AF1D22">
        <w:rPr>
          <w:rFonts w:cs="Arial"/>
          <w:sz w:val="24"/>
          <w:szCs w:val="24"/>
          <w:rtl/>
        </w:rPr>
        <w:t xml:space="preserve"> וחד אמר</w:t>
      </w:r>
      <w:r w:rsidRPr="004B7F9B">
        <w:rPr>
          <w:rFonts w:cs="Arial" w:hint="cs"/>
          <w:sz w:val="24"/>
          <w:szCs w:val="24"/>
          <w:rtl/>
        </w:rPr>
        <w:t>,</w:t>
      </w:r>
      <w:r w:rsidRPr="00AF1D22">
        <w:rPr>
          <w:rFonts w:cs="Arial"/>
          <w:sz w:val="24"/>
          <w:szCs w:val="24"/>
          <w:rtl/>
        </w:rPr>
        <w:t xml:space="preserve"> משידברו</w:t>
      </w:r>
      <w:r w:rsidRPr="004B7F9B">
        <w:rPr>
          <w:rFonts w:cs="Arial" w:hint="cs"/>
          <w:sz w:val="24"/>
          <w:szCs w:val="24"/>
          <w:rtl/>
        </w:rPr>
        <w:t>.</w:t>
      </w:r>
      <w:r w:rsidRPr="00AF1D22">
        <w:rPr>
          <w:rFonts w:cs="Arial"/>
          <w:sz w:val="24"/>
          <w:szCs w:val="24"/>
          <w:rtl/>
        </w:rPr>
        <w:t xml:space="preserve"> מ"ד משיולדו </w:t>
      </w:r>
      <w:r w:rsidRPr="00196DBB">
        <w:rPr>
          <w:rFonts w:cs="Arial" w:hint="cs"/>
          <w:b/>
          <w:bCs/>
          <w:sz w:val="24"/>
          <w:szCs w:val="24"/>
          <w:rtl/>
        </w:rPr>
        <w:t>דכתיב</w:t>
      </w:r>
      <w:r w:rsidRPr="004B7F9B">
        <w:rPr>
          <w:rFonts w:cs="Arial"/>
          <w:sz w:val="24"/>
          <w:szCs w:val="24"/>
          <w:rtl/>
        </w:rPr>
        <w:t xml:space="preserve"> </w:t>
      </w:r>
      <w:r w:rsidRPr="00AF1D22">
        <w:rPr>
          <w:rFonts w:cs="Arial"/>
          <w:sz w:val="24"/>
          <w:szCs w:val="24"/>
          <w:rtl/>
        </w:rPr>
        <w:t>[תהילים כב לב] יבאו ויגידו צדקתו לעם נולד כי עשה</w:t>
      </w:r>
      <w:r w:rsidRPr="004B7F9B">
        <w:rPr>
          <w:rFonts w:cs="Arial" w:hint="cs"/>
          <w:sz w:val="24"/>
          <w:szCs w:val="24"/>
          <w:rtl/>
        </w:rPr>
        <w:t>.</w:t>
      </w:r>
      <w:r w:rsidRPr="00AF1D22">
        <w:rPr>
          <w:rFonts w:cs="Arial"/>
          <w:sz w:val="24"/>
          <w:szCs w:val="24"/>
          <w:rtl/>
        </w:rPr>
        <w:t xml:space="preserve"> מ"ד משידברו </w:t>
      </w:r>
      <w:r w:rsidRPr="00196DBB">
        <w:rPr>
          <w:rFonts w:cs="Arial" w:hint="cs"/>
          <w:b/>
          <w:bCs/>
          <w:sz w:val="24"/>
          <w:szCs w:val="24"/>
          <w:rtl/>
        </w:rPr>
        <w:t>דכתיב</w:t>
      </w:r>
      <w:r w:rsidRPr="00AF1D22">
        <w:rPr>
          <w:rFonts w:cs="Arial"/>
          <w:sz w:val="24"/>
          <w:szCs w:val="24"/>
          <w:rtl/>
        </w:rPr>
        <w:t>[שם לא] זרע יעבדנו יסופר לה' לדור</w:t>
      </w:r>
      <w:r w:rsidRPr="004B7F9B">
        <w:rPr>
          <w:rFonts w:cs="Arial" w:hint="cs"/>
          <w:sz w:val="24"/>
          <w:szCs w:val="24"/>
          <w:rtl/>
        </w:rPr>
        <w:t>.</w:t>
      </w:r>
      <w:r>
        <w:rPr>
          <w:rFonts w:cs="Arial" w:hint="cs"/>
          <w:sz w:val="24"/>
          <w:szCs w:val="24"/>
          <w:rtl/>
        </w:rPr>
        <w:t xml:space="preserve"> </w:t>
      </w:r>
      <w:r w:rsidRPr="00196DBB">
        <w:rPr>
          <w:rFonts w:cs="Arial" w:hint="cs"/>
          <w:b/>
          <w:bCs/>
          <w:sz w:val="24"/>
          <w:szCs w:val="24"/>
          <w:rtl/>
        </w:rPr>
        <w:t>זרע שיכול לספר</w:t>
      </w:r>
      <w:r>
        <w:rPr>
          <w:rFonts w:cs="Arial" w:hint="cs"/>
          <w:sz w:val="24"/>
          <w:szCs w:val="24"/>
          <w:rtl/>
        </w:rPr>
        <w:t>.</w:t>
      </w:r>
      <w:r w:rsidRPr="00AF1D22">
        <w:rPr>
          <w:rFonts w:cs="Arial"/>
          <w:sz w:val="24"/>
          <w:szCs w:val="24"/>
          <w:rtl/>
        </w:rPr>
        <w:t xml:space="preserve"> תני בשם ר"מ</w:t>
      </w:r>
      <w:r w:rsidRPr="004B7F9B">
        <w:rPr>
          <w:rFonts w:cs="Arial" w:hint="cs"/>
          <w:sz w:val="24"/>
          <w:szCs w:val="24"/>
          <w:rtl/>
        </w:rPr>
        <w:t>.</w:t>
      </w:r>
      <w:r w:rsidRPr="00AF1D22">
        <w:rPr>
          <w:rFonts w:cs="Arial"/>
          <w:sz w:val="24"/>
          <w:szCs w:val="24"/>
          <w:rtl/>
        </w:rPr>
        <w:t xml:space="preserve"> משהוא יודע לענות אמן בבית הכנסת</w:t>
      </w:r>
      <w:r w:rsidRPr="004B7F9B">
        <w:rPr>
          <w:rFonts w:cs="Arial" w:hint="cs"/>
          <w:sz w:val="24"/>
          <w:szCs w:val="24"/>
          <w:rtl/>
        </w:rPr>
        <w:t>.</w:t>
      </w:r>
      <w:r w:rsidRPr="00AF1D22">
        <w:rPr>
          <w:rFonts w:cs="Arial"/>
          <w:sz w:val="24"/>
          <w:szCs w:val="24"/>
          <w:rtl/>
        </w:rPr>
        <w:t xml:space="preserve"> מ"ט</w:t>
      </w:r>
      <w:r w:rsidRPr="004B7F9B">
        <w:rPr>
          <w:rFonts w:cs="Arial" w:hint="cs"/>
          <w:sz w:val="24"/>
          <w:szCs w:val="24"/>
          <w:rtl/>
        </w:rPr>
        <w:t xml:space="preserve">? </w:t>
      </w:r>
      <w:r w:rsidRPr="00196DBB">
        <w:rPr>
          <w:rFonts w:cs="Arial" w:hint="cs"/>
          <w:b/>
          <w:bCs/>
          <w:sz w:val="24"/>
          <w:szCs w:val="24"/>
          <w:rtl/>
        </w:rPr>
        <w:t>דכתיב</w:t>
      </w:r>
      <w:r w:rsidRPr="00AF1D22">
        <w:rPr>
          <w:rFonts w:cs="Arial"/>
          <w:sz w:val="24"/>
          <w:szCs w:val="24"/>
          <w:rtl/>
        </w:rPr>
        <w:t xml:space="preserve"> [ישעי' כו ב] פתחו שערים ויבוא גוי צדיק שומר אמונים. </w:t>
      </w:r>
      <w:r w:rsidRPr="00196DBB">
        <w:rPr>
          <w:rFonts w:cs="Arial" w:hint="cs"/>
          <w:b/>
          <w:bCs/>
          <w:sz w:val="24"/>
          <w:szCs w:val="24"/>
          <w:rtl/>
        </w:rPr>
        <w:t>אל תקרא שומר אמונים</w:t>
      </w:r>
      <w:r w:rsidR="007A5ADC">
        <w:rPr>
          <w:rFonts w:cs="Arial" w:hint="cs"/>
          <w:b/>
          <w:bCs/>
          <w:sz w:val="24"/>
          <w:szCs w:val="24"/>
          <w:rtl/>
        </w:rPr>
        <w:t>,</w:t>
      </w:r>
      <w:r w:rsidRPr="00196DBB">
        <w:rPr>
          <w:rFonts w:cs="Arial" w:hint="cs"/>
          <w:b/>
          <w:bCs/>
          <w:sz w:val="24"/>
          <w:szCs w:val="24"/>
          <w:rtl/>
        </w:rPr>
        <w:t xml:space="preserve"> אלא שאומר אמנים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תמן אמרי</w:t>
      </w:r>
      <w:r w:rsidRPr="004B7F9B">
        <w:rPr>
          <w:rFonts w:cs="Arial" w:hint="cs"/>
          <w:sz w:val="24"/>
          <w:szCs w:val="24"/>
          <w:rtl/>
        </w:rPr>
        <w:t>,</w:t>
      </w:r>
      <w:r w:rsidRPr="00AF1D22">
        <w:rPr>
          <w:rFonts w:cs="Arial"/>
          <w:sz w:val="24"/>
          <w:szCs w:val="24"/>
          <w:rtl/>
        </w:rPr>
        <w:t xml:space="preserve"> משימולו </w:t>
      </w:r>
      <w:r w:rsidRPr="00196DBB">
        <w:rPr>
          <w:rFonts w:cs="Arial" w:hint="cs"/>
          <w:b/>
          <w:bCs/>
          <w:sz w:val="24"/>
          <w:szCs w:val="24"/>
          <w:rtl/>
        </w:rPr>
        <w:t>דכתיב</w:t>
      </w:r>
      <w:r w:rsidRPr="00AF1D22">
        <w:rPr>
          <w:rFonts w:cs="Arial"/>
          <w:sz w:val="24"/>
          <w:szCs w:val="24"/>
          <w:rtl/>
        </w:rPr>
        <w:t xml:space="preserve">[תהילים פח טז] נשאתי אימך </w:t>
      </w:r>
      <w:r w:rsidRPr="0044120E">
        <w:rPr>
          <w:rFonts w:cs="Arial" w:hint="cs"/>
          <w:i/>
          <w:iCs/>
          <w:sz w:val="16"/>
          <w:szCs w:val="16"/>
          <w:rtl/>
        </w:rPr>
        <w:t>אימת מילה</w:t>
      </w:r>
      <w:r>
        <w:rPr>
          <w:rFonts w:cs="Arial" w:hint="cs"/>
          <w:sz w:val="24"/>
          <w:szCs w:val="24"/>
          <w:rtl/>
        </w:rPr>
        <w:t xml:space="preserve"> </w:t>
      </w:r>
      <w:r w:rsidRPr="00AF1D22">
        <w:rPr>
          <w:rFonts w:cs="Arial"/>
          <w:sz w:val="24"/>
          <w:szCs w:val="24"/>
          <w:rtl/>
        </w:rPr>
        <w:t>אפונה</w:t>
      </w:r>
      <w:r w:rsidRPr="004B7F9B">
        <w:rPr>
          <w:rFonts w:cs="Arial" w:hint="cs"/>
          <w:sz w:val="24"/>
          <w:szCs w:val="24"/>
          <w:rtl/>
        </w:rPr>
        <w:t>.</w:t>
      </w:r>
      <w:r w:rsidRPr="00AF1D22">
        <w:rPr>
          <w:rFonts w:cs="Arial"/>
          <w:sz w:val="24"/>
          <w:szCs w:val="24"/>
          <w:rtl/>
        </w:rPr>
        <w:t xml:space="preserve"> ורבנן דהכא אמרין</w:t>
      </w:r>
      <w:r w:rsidRPr="004B7F9B">
        <w:rPr>
          <w:rFonts w:cs="Arial" w:hint="cs"/>
          <w:sz w:val="24"/>
          <w:szCs w:val="24"/>
          <w:rtl/>
        </w:rPr>
        <w:t>,</w:t>
      </w:r>
      <w:r w:rsidRPr="00AF1D22">
        <w:rPr>
          <w:rFonts w:cs="Arial"/>
          <w:sz w:val="24"/>
          <w:szCs w:val="24"/>
          <w:rtl/>
        </w:rPr>
        <w:t xml:space="preserve"> משיולדו </w:t>
      </w:r>
      <w:r w:rsidRPr="00196DBB">
        <w:rPr>
          <w:rFonts w:cs="Arial" w:hint="cs"/>
          <w:b/>
          <w:bCs/>
          <w:sz w:val="24"/>
          <w:szCs w:val="24"/>
          <w:rtl/>
        </w:rPr>
        <w:t>דכתיב</w:t>
      </w:r>
      <w:r w:rsidRPr="00AF1D22">
        <w:rPr>
          <w:rFonts w:cs="Arial"/>
          <w:sz w:val="24"/>
          <w:szCs w:val="24"/>
          <w:rtl/>
        </w:rPr>
        <w:t>[שם פז ה] ולציון יאמר איש ואיש יולד בה</w:t>
      </w:r>
      <w:r w:rsidRPr="004B7F9B">
        <w:rPr>
          <w:rFonts w:cs="Arial" w:hint="cs"/>
          <w:sz w:val="24"/>
          <w:szCs w:val="24"/>
          <w:rtl/>
        </w:rPr>
        <w:t>,</w:t>
      </w:r>
      <w:r w:rsidRPr="00AF1D22">
        <w:rPr>
          <w:rFonts w:cs="Arial"/>
          <w:sz w:val="24"/>
          <w:szCs w:val="24"/>
          <w:rtl/>
        </w:rPr>
        <w:t xml:space="preserve"> והוא יכוננה עליון</w:t>
      </w:r>
      <w:r w:rsidRPr="004B7F9B">
        <w:rPr>
          <w:rFonts w:cs="Arial" w:hint="cs"/>
          <w:sz w:val="24"/>
          <w:szCs w:val="24"/>
          <w:rtl/>
        </w:rPr>
        <w:t>.</w:t>
      </w:r>
      <w:r w:rsidRPr="00AF1D22">
        <w:rPr>
          <w:rFonts w:cs="Arial"/>
          <w:sz w:val="24"/>
          <w:szCs w:val="24"/>
          <w:rtl/>
        </w:rPr>
        <w:t xml:space="preserve"> רבי אלעזר אומר</w:t>
      </w:r>
      <w:r w:rsidRPr="004B7F9B">
        <w:rPr>
          <w:rFonts w:cs="Arial" w:hint="cs"/>
          <w:sz w:val="24"/>
          <w:szCs w:val="24"/>
          <w:rtl/>
        </w:rPr>
        <w:t>.</w:t>
      </w:r>
      <w:r w:rsidRPr="00AF1D22">
        <w:rPr>
          <w:rFonts w:cs="Arial"/>
          <w:sz w:val="24"/>
          <w:szCs w:val="24"/>
          <w:rtl/>
        </w:rPr>
        <w:t xml:space="preserve"> אפי</w:t>
      </w:r>
      <w:r w:rsidR="007A5ADC">
        <w:rPr>
          <w:rFonts w:cs="Arial" w:hint="cs"/>
          <w:sz w:val="24"/>
          <w:szCs w:val="24"/>
          <w:rtl/>
        </w:rPr>
        <w:t xml:space="preserve">לו </w:t>
      </w:r>
      <w:r w:rsidRPr="00AF1D22">
        <w:rPr>
          <w:rFonts w:cs="Arial"/>
          <w:sz w:val="24"/>
          <w:szCs w:val="24"/>
          <w:rtl/>
        </w:rPr>
        <w:t>נפלים</w:t>
      </w:r>
      <w:r w:rsidRPr="004B7F9B">
        <w:rPr>
          <w:rFonts w:cs="Arial" w:hint="cs"/>
          <w:sz w:val="24"/>
          <w:szCs w:val="24"/>
          <w:rtl/>
        </w:rPr>
        <w:t>.</w:t>
      </w:r>
      <w:r w:rsidRPr="00AF1D22">
        <w:rPr>
          <w:rFonts w:cs="Arial"/>
          <w:sz w:val="24"/>
          <w:szCs w:val="24"/>
          <w:rtl/>
        </w:rPr>
        <w:t xml:space="preserve"> מה טעם</w:t>
      </w:r>
      <w:r w:rsidRPr="004B7F9B">
        <w:rPr>
          <w:rFonts w:cs="Arial" w:hint="cs"/>
          <w:sz w:val="24"/>
          <w:szCs w:val="24"/>
          <w:rtl/>
        </w:rPr>
        <w:t xml:space="preserve">? </w:t>
      </w:r>
      <w:r w:rsidRPr="00196DBB">
        <w:rPr>
          <w:rFonts w:cs="Arial" w:hint="cs"/>
          <w:b/>
          <w:bCs/>
          <w:sz w:val="24"/>
          <w:szCs w:val="24"/>
          <w:rtl/>
        </w:rPr>
        <w:t>דכתיב</w:t>
      </w:r>
      <w:r w:rsidRPr="00AF1D22">
        <w:rPr>
          <w:rFonts w:cs="Arial"/>
          <w:sz w:val="24"/>
          <w:szCs w:val="24"/>
          <w:rtl/>
        </w:rPr>
        <w:t xml:space="preserve"> [ישעי' מט ו] ונצורי ישראל להשיב</w:t>
      </w:r>
      <w:r w:rsidRPr="004B7F9B">
        <w:rPr>
          <w:rFonts w:cs="Arial" w:hint="cs"/>
          <w:sz w:val="24"/>
          <w:szCs w:val="24"/>
          <w:rtl/>
        </w:rPr>
        <w:t>.</w:t>
      </w:r>
      <w:r>
        <w:rPr>
          <w:rFonts w:cs="Arial" w:hint="cs"/>
          <w:sz w:val="24"/>
          <w:szCs w:val="24"/>
          <w:rtl/>
        </w:rPr>
        <w:t xml:space="preserve"> </w:t>
      </w:r>
      <w:r w:rsidRPr="00196DBB">
        <w:rPr>
          <w:rFonts w:cs="Arial" w:hint="cs"/>
          <w:b/>
          <w:bCs/>
          <w:sz w:val="24"/>
          <w:szCs w:val="24"/>
          <w:rtl/>
        </w:rPr>
        <w:t>אל תקרי נצורי אלא</w:t>
      </w:r>
      <w:r w:rsidRPr="00AF1D22">
        <w:rPr>
          <w:rFonts w:cs="Arial"/>
          <w:b/>
          <w:bCs/>
          <w:sz w:val="24"/>
          <w:szCs w:val="24"/>
          <w:rtl/>
        </w:rPr>
        <w:t xml:space="preserve"> </w:t>
      </w:r>
      <w:r w:rsidRPr="00AF1D22">
        <w:rPr>
          <w:rFonts w:cs="Arial"/>
          <w:sz w:val="24"/>
          <w:szCs w:val="24"/>
          <w:rtl/>
        </w:rPr>
        <w:t>ונצירי ישראל להשיב</w:t>
      </w:r>
      <w:r w:rsidRPr="004B7F9B">
        <w:rPr>
          <w:rFonts w:cs="Arial" w:hint="cs"/>
          <w:sz w:val="24"/>
          <w:szCs w:val="24"/>
          <w:rtl/>
        </w:rPr>
        <w:t xml:space="preserve">. </w:t>
      </w:r>
      <w:r w:rsidRPr="00196DBB">
        <w:rPr>
          <w:rFonts w:cs="Arial" w:hint="cs"/>
          <w:b/>
          <w:bCs/>
          <w:sz w:val="24"/>
          <w:szCs w:val="24"/>
          <w:rtl/>
        </w:rPr>
        <w:t>משנוצרו</w:t>
      </w:r>
      <w:r w:rsidRPr="00AF1D22">
        <w:rPr>
          <w:rFonts w:cs="Arial"/>
          <w:sz w:val="24"/>
          <w:szCs w:val="24"/>
          <w:rtl/>
        </w:rPr>
        <w:t>:</w:t>
      </w:r>
    </w:p>
    <w:p w14:paraId="709CF49A" w14:textId="024EC1EB" w:rsidR="00987FFB" w:rsidRDefault="00987FFB" w:rsidP="00987FFB">
      <w:pPr>
        <w:bidi/>
        <w:rPr>
          <w:rFonts w:cs="Arial"/>
          <w:sz w:val="24"/>
          <w:szCs w:val="24"/>
          <w:rtl/>
        </w:rPr>
      </w:pPr>
      <w:r w:rsidRPr="00AF1D22">
        <w:rPr>
          <w:rFonts w:cs="Arial"/>
          <w:sz w:val="24"/>
          <w:szCs w:val="24"/>
          <w:rtl/>
        </w:rPr>
        <w:t>הדרן עלך פרק בראשונה</w:t>
      </w:r>
    </w:p>
    <w:p w14:paraId="0B564500" w14:textId="77777777" w:rsidR="00015B7E" w:rsidRDefault="00015B7E" w:rsidP="00015B7E">
      <w:pPr>
        <w:bidi/>
        <w:rPr>
          <w:rFonts w:cs="Arial"/>
          <w:sz w:val="24"/>
          <w:szCs w:val="24"/>
          <w:rtl/>
        </w:rPr>
      </w:pPr>
      <w:r w:rsidRPr="00AF1D22">
        <w:rPr>
          <w:rFonts w:cs="Arial"/>
          <w:sz w:val="24"/>
          <w:szCs w:val="24"/>
          <w:rtl/>
        </w:rPr>
        <w:t>תלמוד ירושלמי (וילנא) מסכת שביעית</w:t>
      </w:r>
    </w:p>
    <w:p w14:paraId="66C9EDA9" w14:textId="771E5906" w:rsidR="00015B7E" w:rsidRPr="00AF1D22" w:rsidRDefault="00015B7E" w:rsidP="00AF1D22">
      <w:pPr>
        <w:bidi/>
        <w:rPr>
          <w:sz w:val="28"/>
        </w:rPr>
      </w:pPr>
      <w:r w:rsidRPr="00AF1D22">
        <w:rPr>
          <w:rFonts w:cs="Arial"/>
          <w:sz w:val="28"/>
          <w:szCs w:val="28"/>
          <w:rtl/>
        </w:rPr>
        <w:t xml:space="preserve"> פרק ה</w:t>
      </w:r>
      <w:r w:rsidRPr="0056208F">
        <w:rPr>
          <w:rFonts w:cs="Arial"/>
          <w:sz w:val="28"/>
          <w:szCs w:val="28"/>
          <w:rtl/>
        </w:rPr>
        <w:t xml:space="preserve"> </w:t>
      </w:r>
      <w:r w:rsidRPr="00AF1D22">
        <w:rPr>
          <w:rFonts w:cs="Arial"/>
          <w:sz w:val="28"/>
          <w:szCs w:val="28"/>
          <w:rtl/>
        </w:rPr>
        <w:t>הלכה א</w:t>
      </w:r>
    </w:p>
    <w:p w14:paraId="6BAF4B54" w14:textId="77777777" w:rsidR="00015B7E" w:rsidRPr="0056208F" w:rsidRDefault="00015B7E" w:rsidP="00015B7E">
      <w:pPr>
        <w:bidi/>
        <w:rPr>
          <w:rFonts w:cs="Arial"/>
          <w:sz w:val="28"/>
          <w:szCs w:val="28"/>
          <w:rtl/>
        </w:rPr>
      </w:pPr>
      <w:r w:rsidRPr="00AF1D22">
        <w:rPr>
          <w:rFonts w:cs="Arial"/>
          <w:sz w:val="28"/>
          <w:szCs w:val="28"/>
          <w:rtl/>
        </w:rPr>
        <w:t>מתני'</w:t>
      </w:r>
      <w:r w:rsidRPr="0056208F">
        <w:rPr>
          <w:rFonts w:cs="Arial" w:hint="cs"/>
          <w:sz w:val="28"/>
          <w:szCs w:val="28"/>
          <w:rtl/>
        </w:rPr>
        <w:t>:</w:t>
      </w:r>
      <w:r w:rsidRPr="00AF1D22">
        <w:rPr>
          <w:rFonts w:cs="Arial"/>
          <w:sz w:val="28"/>
          <w:szCs w:val="28"/>
          <w:rtl/>
        </w:rPr>
        <w:t xml:space="preserve"> בנות שוח</w:t>
      </w:r>
      <w:r w:rsidRPr="0056208F">
        <w:rPr>
          <w:rFonts w:cs="Arial" w:hint="cs"/>
          <w:sz w:val="28"/>
          <w:szCs w:val="28"/>
          <w:rtl/>
        </w:rPr>
        <w:t>,</w:t>
      </w:r>
      <w:r w:rsidRPr="00AF1D22">
        <w:rPr>
          <w:rFonts w:cs="Arial"/>
          <w:sz w:val="28"/>
          <w:szCs w:val="28"/>
          <w:rtl/>
        </w:rPr>
        <w:t xml:space="preserve"> שביעית שלהן שנייה</w:t>
      </w:r>
      <w:r w:rsidRPr="0056208F">
        <w:rPr>
          <w:rFonts w:cs="Arial" w:hint="cs"/>
          <w:sz w:val="28"/>
          <w:szCs w:val="28"/>
          <w:rtl/>
        </w:rPr>
        <w:t>.</w:t>
      </w:r>
      <w:r w:rsidRPr="00AF1D22">
        <w:rPr>
          <w:rFonts w:cs="Arial"/>
          <w:sz w:val="28"/>
          <w:szCs w:val="28"/>
          <w:rtl/>
        </w:rPr>
        <w:t xml:space="preserve"> שהן עושות לשלוש שנים</w:t>
      </w:r>
      <w:r w:rsidRPr="0056208F">
        <w:rPr>
          <w:rFonts w:cs="Arial" w:hint="cs"/>
          <w:sz w:val="28"/>
          <w:szCs w:val="28"/>
          <w:rtl/>
        </w:rPr>
        <w:t>.</w:t>
      </w:r>
      <w:r w:rsidRPr="00AF1D22">
        <w:rPr>
          <w:rFonts w:cs="Arial"/>
          <w:sz w:val="28"/>
          <w:szCs w:val="28"/>
          <w:rtl/>
        </w:rPr>
        <w:t xml:space="preserve"> רבי יהודא אומר</w:t>
      </w:r>
      <w:r w:rsidRPr="0056208F">
        <w:rPr>
          <w:rFonts w:cs="Arial" w:hint="cs"/>
          <w:sz w:val="28"/>
          <w:szCs w:val="28"/>
          <w:rtl/>
        </w:rPr>
        <w:t>.</w:t>
      </w:r>
      <w:r w:rsidRPr="00AF1D22">
        <w:rPr>
          <w:rFonts w:cs="Arial"/>
          <w:sz w:val="28"/>
          <w:szCs w:val="28"/>
          <w:rtl/>
        </w:rPr>
        <w:t xml:space="preserve"> הפרסאות </w:t>
      </w:r>
      <w:r w:rsidRPr="0056208F">
        <w:rPr>
          <w:rFonts w:cs="Arial" w:hint="cs"/>
          <w:i/>
          <w:iCs/>
          <w:sz w:val="16"/>
          <w:szCs w:val="16"/>
          <w:rtl/>
        </w:rPr>
        <w:t>מן תאנה שעושה לשנתים</w:t>
      </w:r>
      <w:r w:rsidRPr="0056208F">
        <w:rPr>
          <w:rFonts w:cs="Arial" w:hint="cs"/>
          <w:sz w:val="28"/>
          <w:szCs w:val="28"/>
          <w:rtl/>
        </w:rPr>
        <w:t>,</w:t>
      </w:r>
      <w:r w:rsidRPr="0056208F">
        <w:rPr>
          <w:rFonts w:cs="Arial"/>
          <w:sz w:val="28"/>
          <w:szCs w:val="28"/>
          <w:rtl/>
        </w:rPr>
        <w:t xml:space="preserve"> </w:t>
      </w:r>
      <w:r w:rsidRPr="00AF1D22">
        <w:rPr>
          <w:rFonts w:cs="Arial"/>
          <w:sz w:val="28"/>
          <w:szCs w:val="28"/>
          <w:rtl/>
        </w:rPr>
        <w:t>שביעית שלהן מוצאי שביעית</w:t>
      </w:r>
      <w:r w:rsidRPr="0056208F">
        <w:rPr>
          <w:rFonts w:cs="Arial" w:hint="cs"/>
          <w:sz w:val="28"/>
          <w:szCs w:val="28"/>
          <w:rtl/>
        </w:rPr>
        <w:t>.</w:t>
      </w:r>
      <w:r w:rsidRPr="00AF1D22">
        <w:rPr>
          <w:rFonts w:cs="Arial"/>
          <w:sz w:val="28"/>
          <w:szCs w:val="28"/>
          <w:rtl/>
        </w:rPr>
        <w:t xml:space="preserve"> שהן עושות לשתי שנים</w:t>
      </w:r>
      <w:r w:rsidRPr="0056208F">
        <w:rPr>
          <w:rFonts w:cs="Arial" w:hint="cs"/>
          <w:sz w:val="28"/>
          <w:szCs w:val="28"/>
          <w:rtl/>
        </w:rPr>
        <w:t>.</w:t>
      </w:r>
      <w:r w:rsidRPr="00AF1D22">
        <w:rPr>
          <w:rFonts w:cs="Arial"/>
          <w:sz w:val="28"/>
          <w:szCs w:val="28"/>
          <w:rtl/>
        </w:rPr>
        <w:t xml:space="preserve"> אמרו לו</w:t>
      </w:r>
      <w:r w:rsidRPr="0056208F">
        <w:rPr>
          <w:rFonts w:cs="Arial" w:hint="cs"/>
          <w:sz w:val="28"/>
          <w:szCs w:val="28"/>
          <w:rtl/>
        </w:rPr>
        <w:t>.</w:t>
      </w:r>
      <w:r w:rsidRPr="00AF1D22">
        <w:rPr>
          <w:rFonts w:cs="Arial"/>
          <w:sz w:val="28"/>
          <w:szCs w:val="28"/>
          <w:rtl/>
        </w:rPr>
        <w:t xml:space="preserve"> לא אמרו אלא בנות שוח:</w:t>
      </w:r>
    </w:p>
    <w:p w14:paraId="3EE9B4AD" w14:textId="030F0DCC" w:rsidR="00015B7E" w:rsidRPr="00AF1D22" w:rsidRDefault="00015B7E" w:rsidP="00AF1D22">
      <w:pPr>
        <w:bidi/>
        <w:rPr>
          <w:rFonts w:cs="Arial"/>
          <w:sz w:val="24"/>
          <w:szCs w:val="24"/>
          <w:rtl/>
        </w:rPr>
      </w:pPr>
      <w:r w:rsidRPr="00AF1D22">
        <w:rPr>
          <w:rFonts w:cs="Arial"/>
          <w:sz w:val="24"/>
          <w:szCs w:val="24"/>
          <w:rtl/>
        </w:rPr>
        <w:t xml:space="preserve"> גמ'</w:t>
      </w:r>
      <w:r w:rsidRPr="004B7F9B">
        <w:rPr>
          <w:rFonts w:cs="Arial" w:hint="cs"/>
          <w:sz w:val="24"/>
          <w:szCs w:val="24"/>
          <w:rtl/>
        </w:rPr>
        <w:t>:</w:t>
      </w:r>
      <w:r w:rsidRPr="00AF1D22">
        <w:rPr>
          <w:rFonts w:cs="Arial"/>
          <w:sz w:val="24"/>
          <w:szCs w:val="24"/>
          <w:rtl/>
        </w:rPr>
        <w:t xml:space="preserve"> מהו בנות שוח</w:t>
      </w:r>
      <w:r w:rsidRPr="004B7F9B">
        <w:rPr>
          <w:rFonts w:cs="Arial" w:hint="cs"/>
          <w:sz w:val="24"/>
          <w:szCs w:val="24"/>
          <w:rtl/>
        </w:rPr>
        <w:t>?</w:t>
      </w:r>
      <w:r w:rsidRPr="00AF1D22">
        <w:rPr>
          <w:rFonts w:cs="Arial"/>
          <w:sz w:val="24"/>
          <w:szCs w:val="24"/>
          <w:rtl/>
        </w:rPr>
        <w:t xml:space="preserve"> פיטיריה </w:t>
      </w:r>
      <w:r w:rsidRPr="0056208F">
        <w:rPr>
          <w:rFonts w:cs="Arial" w:hint="cs"/>
          <w:i/>
          <w:iCs/>
          <w:sz w:val="16"/>
          <w:szCs w:val="16"/>
          <w:rtl/>
        </w:rPr>
        <w:t>מן תאנה</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מה </w:t>
      </w:r>
      <w:r w:rsidRPr="00196DBB">
        <w:rPr>
          <w:rFonts w:cs="Arial" w:hint="cs"/>
          <w:b/>
          <w:bCs/>
          <w:sz w:val="24"/>
          <w:szCs w:val="24"/>
          <w:rtl/>
        </w:rPr>
        <w:t xml:space="preserve">פירוש </w:t>
      </w:r>
      <w:r w:rsidRPr="00196DBB">
        <w:rPr>
          <w:rFonts w:cs="Arial"/>
          <w:b/>
          <w:bCs/>
          <w:sz w:val="24"/>
          <w:szCs w:val="24"/>
          <w:rtl/>
        </w:rPr>
        <w:t>שהן</w:t>
      </w:r>
      <w:r w:rsidRPr="00AF1D22">
        <w:rPr>
          <w:rFonts w:cs="Arial"/>
          <w:sz w:val="24"/>
          <w:szCs w:val="24"/>
          <w:rtl/>
        </w:rPr>
        <w:t xml:space="preserve"> עושות לשלוש שנים</w:t>
      </w:r>
      <w:r w:rsidRPr="004B7F9B">
        <w:rPr>
          <w:rFonts w:cs="Arial" w:hint="cs"/>
          <w:sz w:val="24"/>
          <w:szCs w:val="24"/>
          <w:rtl/>
        </w:rPr>
        <w:t>?.</w:t>
      </w:r>
      <w:r w:rsidRPr="00AF1D22">
        <w:rPr>
          <w:rFonts w:cs="Arial"/>
          <w:sz w:val="24"/>
          <w:szCs w:val="24"/>
          <w:rtl/>
        </w:rPr>
        <w:t xml:space="preserve"> בכל שנה ושנה הן עושות</w:t>
      </w:r>
      <w:r w:rsidRPr="004B7F9B">
        <w:rPr>
          <w:rFonts w:cs="Arial" w:hint="cs"/>
          <w:sz w:val="24"/>
          <w:szCs w:val="24"/>
          <w:rtl/>
        </w:rPr>
        <w:t xml:space="preserve">, </w:t>
      </w:r>
      <w:r w:rsidRPr="00196DBB">
        <w:rPr>
          <w:rFonts w:cs="Arial" w:hint="cs"/>
          <w:b/>
          <w:bCs/>
          <w:sz w:val="24"/>
          <w:szCs w:val="24"/>
          <w:rtl/>
        </w:rPr>
        <w:t xml:space="preserve">אלא שההבשלה מסתימת עד אחר שלוש שנים, </w:t>
      </w:r>
      <w:r w:rsidRPr="00196DBB">
        <w:rPr>
          <w:rFonts w:cs="Arial"/>
          <w:b/>
          <w:bCs/>
          <w:sz w:val="24"/>
          <w:szCs w:val="24"/>
          <w:rtl/>
        </w:rPr>
        <w:t>או אחת לשלוש שנים</w:t>
      </w:r>
      <w:r w:rsidRPr="00196DBB">
        <w:rPr>
          <w:rFonts w:cs="Arial" w:hint="cs"/>
          <w:b/>
          <w:bCs/>
          <w:sz w:val="24"/>
          <w:szCs w:val="24"/>
          <w:rtl/>
        </w:rPr>
        <w:t xml:space="preserve"> היא עושה פירות?</w:t>
      </w:r>
      <w:r w:rsidRPr="00196DBB">
        <w:rPr>
          <w:rFonts w:cs="Arial"/>
          <w:b/>
          <w:bCs/>
          <w:sz w:val="24"/>
          <w:szCs w:val="24"/>
          <w:rtl/>
        </w:rPr>
        <w:t xml:space="preserve"> </w:t>
      </w:r>
      <w:r w:rsidRPr="00196DBB">
        <w:rPr>
          <w:rFonts w:cs="Arial" w:hint="cs"/>
          <w:b/>
          <w:bCs/>
          <w:sz w:val="24"/>
          <w:szCs w:val="24"/>
          <w:rtl/>
        </w:rPr>
        <w:t xml:space="preserve"> אם </w:t>
      </w:r>
      <w:r w:rsidRPr="00196DBB">
        <w:rPr>
          <w:rFonts w:cs="Arial"/>
          <w:b/>
          <w:bCs/>
          <w:sz w:val="24"/>
          <w:szCs w:val="24"/>
          <w:rtl/>
        </w:rPr>
        <w:t>בכל שנה ושנה הן עושות</w:t>
      </w:r>
      <w:r w:rsidRPr="00196DBB">
        <w:rPr>
          <w:rFonts w:cs="Arial" w:hint="cs"/>
          <w:b/>
          <w:bCs/>
          <w:sz w:val="24"/>
          <w:szCs w:val="24"/>
          <w:rtl/>
        </w:rPr>
        <w:t>,</w:t>
      </w:r>
      <w:r w:rsidRPr="00196DBB">
        <w:rPr>
          <w:rFonts w:cs="Arial"/>
          <w:b/>
          <w:bCs/>
          <w:sz w:val="24"/>
          <w:szCs w:val="24"/>
          <w:rtl/>
        </w:rPr>
        <w:t xml:space="preserve"> </w:t>
      </w:r>
      <w:r w:rsidRPr="00196DBB">
        <w:rPr>
          <w:rFonts w:cs="Arial" w:hint="cs"/>
          <w:b/>
          <w:bCs/>
          <w:sz w:val="24"/>
          <w:szCs w:val="24"/>
          <w:rtl/>
        </w:rPr>
        <w:t>אלא</w:t>
      </w:r>
      <w:r w:rsidRPr="004B7F9B">
        <w:rPr>
          <w:rFonts w:cs="Arial" w:hint="cs"/>
          <w:sz w:val="24"/>
          <w:szCs w:val="24"/>
          <w:rtl/>
        </w:rPr>
        <w:t xml:space="preserve"> </w:t>
      </w:r>
      <w:r w:rsidRPr="00AF1D22">
        <w:rPr>
          <w:rFonts w:cs="Arial"/>
          <w:sz w:val="24"/>
          <w:szCs w:val="24"/>
          <w:rtl/>
        </w:rPr>
        <w:t xml:space="preserve">שאין פירותיהן </w:t>
      </w:r>
      <w:r w:rsidR="007A5ADC">
        <w:rPr>
          <w:rFonts w:cs="Arial" w:hint="cs"/>
          <w:sz w:val="24"/>
          <w:szCs w:val="24"/>
          <w:rtl/>
        </w:rPr>
        <w:t>נ</w:t>
      </w:r>
      <w:r w:rsidRPr="00AF1D22">
        <w:rPr>
          <w:rFonts w:cs="Arial"/>
          <w:sz w:val="24"/>
          <w:szCs w:val="24"/>
          <w:rtl/>
        </w:rPr>
        <w:t xml:space="preserve">גמרין אלא </w:t>
      </w:r>
      <w:r w:rsidRPr="00196DBB">
        <w:rPr>
          <w:rFonts w:cs="Arial" w:hint="cs"/>
          <w:b/>
          <w:bCs/>
          <w:sz w:val="24"/>
          <w:szCs w:val="24"/>
          <w:rtl/>
        </w:rPr>
        <w:t>עד</w:t>
      </w:r>
      <w:r w:rsidRPr="004B7F9B">
        <w:rPr>
          <w:rFonts w:cs="Arial" w:hint="cs"/>
          <w:sz w:val="24"/>
          <w:szCs w:val="24"/>
          <w:rtl/>
        </w:rPr>
        <w:t xml:space="preserve"> </w:t>
      </w:r>
      <w:r w:rsidRPr="00AF1D22">
        <w:rPr>
          <w:rFonts w:cs="Arial"/>
          <w:sz w:val="24"/>
          <w:szCs w:val="24"/>
          <w:rtl/>
        </w:rPr>
        <w:t>לאחר שלוש שנים</w:t>
      </w:r>
      <w:r w:rsidRPr="004B7F9B">
        <w:rPr>
          <w:rFonts w:cs="Arial" w:hint="cs"/>
          <w:sz w:val="24"/>
          <w:szCs w:val="24"/>
          <w:rtl/>
        </w:rPr>
        <w:t>.</w:t>
      </w:r>
      <w:r w:rsidRPr="00AF1D22">
        <w:rPr>
          <w:rFonts w:cs="Arial"/>
          <w:sz w:val="24"/>
          <w:szCs w:val="24"/>
          <w:rtl/>
        </w:rPr>
        <w:t xml:space="preserve"> כיצד הוא יודע </w:t>
      </w:r>
      <w:r w:rsidRPr="00196DBB">
        <w:rPr>
          <w:rFonts w:cs="Arial" w:hint="cs"/>
          <w:b/>
          <w:bCs/>
          <w:sz w:val="24"/>
          <w:szCs w:val="24"/>
          <w:rtl/>
        </w:rPr>
        <w:t>אזה פרי חנט בשביעית?</w:t>
      </w:r>
      <w:r w:rsidRPr="004B7F9B">
        <w:rPr>
          <w:rFonts w:cs="Arial"/>
          <w:sz w:val="24"/>
          <w:szCs w:val="24"/>
          <w:rtl/>
        </w:rPr>
        <w:t xml:space="preserve"> </w:t>
      </w:r>
      <w:r w:rsidRPr="00AF1D22">
        <w:rPr>
          <w:rFonts w:cs="Arial"/>
          <w:sz w:val="24"/>
          <w:szCs w:val="24"/>
          <w:rtl/>
        </w:rPr>
        <w:t>רבי יונה אמר</w:t>
      </w:r>
      <w:r w:rsidRPr="004B7F9B">
        <w:rPr>
          <w:rFonts w:cs="Arial" w:hint="cs"/>
          <w:sz w:val="24"/>
          <w:szCs w:val="24"/>
          <w:rtl/>
        </w:rPr>
        <w:t>,</w:t>
      </w:r>
      <w:r w:rsidRPr="00AF1D22">
        <w:rPr>
          <w:rFonts w:cs="Arial"/>
          <w:sz w:val="24"/>
          <w:szCs w:val="24"/>
          <w:rtl/>
        </w:rPr>
        <w:t xml:space="preserve"> משיקשר עליו חוט</w:t>
      </w:r>
      <w:r w:rsidRPr="004B7F9B">
        <w:rPr>
          <w:rFonts w:cs="Arial" w:hint="cs"/>
          <w:sz w:val="24"/>
          <w:szCs w:val="24"/>
          <w:rtl/>
        </w:rPr>
        <w:t>.</w:t>
      </w:r>
      <w:r w:rsidRPr="00AF1D22">
        <w:rPr>
          <w:rFonts w:cs="Arial"/>
          <w:sz w:val="24"/>
          <w:szCs w:val="24"/>
          <w:rtl/>
        </w:rPr>
        <w:t xml:space="preserve"> תני שמואל</w:t>
      </w:r>
      <w:r w:rsidRPr="004B7F9B">
        <w:rPr>
          <w:rFonts w:cs="Arial" w:hint="cs"/>
          <w:sz w:val="24"/>
          <w:szCs w:val="24"/>
          <w:rtl/>
        </w:rPr>
        <w:t>,</w:t>
      </w:r>
      <w:r w:rsidRPr="00AF1D22">
        <w:rPr>
          <w:rFonts w:cs="Arial"/>
          <w:sz w:val="24"/>
          <w:szCs w:val="24"/>
          <w:rtl/>
        </w:rPr>
        <w:t xml:space="preserve"> תוחב בהן קיסמין</w:t>
      </w:r>
      <w:r w:rsidRPr="004B7F9B">
        <w:rPr>
          <w:rFonts w:cs="Arial" w:hint="cs"/>
          <w:sz w:val="24"/>
          <w:szCs w:val="24"/>
          <w:rtl/>
        </w:rPr>
        <w:t>.</w:t>
      </w:r>
      <w:r w:rsidRPr="00AF1D22">
        <w:rPr>
          <w:rFonts w:cs="Arial"/>
          <w:sz w:val="24"/>
          <w:szCs w:val="24"/>
          <w:rtl/>
        </w:rPr>
        <w:t xml:space="preserve"> תני רבן שמעון בן גמליאל אומר</w:t>
      </w:r>
      <w:r w:rsidRPr="004B7F9B">
        <w:rPr>
          <w:rFonts w:cs="Arial" w:hint="cs"/>
          <w:sz w:val="24"/>
          <w:szCs w:val="24"/>
          <w:rtl/>
        </w:rPr>
        <w:t>.</w:t>
      </w:r>
      <w:r w:rsidRPr="00AF1D22">
        <w:rPr>
          <w:rFonts w:cs="Arial"/>
          <w:sz w:val="24"/>
          <w:szCs w:val="24"/>
          <w:rtl/>
        </w:rPr>
        <w:t xml:space="preserve"> אילן שחנט קודם חמשה עשר בשבט</w:t>
      </w:r>
      <w:r w:rsidRPr="004B7F9B">
        <w:rPr>
          <w:rFonts w:cs="Arial" w:hint="cs"/>
          <w:sz w:val="24"/>
          <w:szCs w:val="24"/>
          <w:rtl/>
        </w:rPr>
        <w:t>,</w:t>
      </w:r>
      <w:r w:rsidRPr="00AF1D22">
        <w:rPr>
          <w:rFonts w:cs="Arial"/>
          <w:sz w:val="24"/>
          <w:szCs w:val="24"/>
          <w:rtl/>
        </w:rPr>
        <w:t xml:space="preserve"> מתעשר לשעבר</w:t>
      </w:r>
      <w:r w:rsidRPr="004B7F9B">
        <w:rPr>
          <w:rFonts w:cs="Arial" w:hint="cs"/>
          <w:sz w:val="24"/>
          <w:szCs w:val="24"/>
          <w:rtl/>
        </w:rPr>
        <w:t>.</w:t>
      </w:r>
      <w:r w:rsidRPr="00AF1D22">
        <w:rPr>
          <w:rFonts w:cs="Arial"/>
          <w:sz w:val="24"/>
          <w:szCs w:val="24"/>
          <w:rtl/>
        </w:rPr>
        <w:t xml:space="preserve"> לאחר חמשה עשר בשבט</w:t>
      </w:r>
      <w:r w:rsidRPr="004B7F9B">
        <w:rPr>
          <w:rFonts w:cs="Arial" w:hint="cs"/>
          <w:sz w:val="24"/>
          <w:szCs w:val="24"/>
          <w:rtl/>
        </w:rPr>
        <w:t>,</w:t>
      </w:r>
      <w:r w:rsidRPr="00AF1D22">
        <w:rPr>
          <w:rFonts w:cs="Arial"/>
          <w:sz w:val="24"/>
          <w:szCs w:val="24"/>
          <w:rtl/>
        </w:rPr>
        <w:t xml:space="preserve"> מתעשר </w:t>
      </w:r>
      <w:r w:rsidRPr="004B7F9B">
        <w:rPr>
          <w:rFonts w:cs="Arial"/>
          <w:sz w:val="24"/>
          <w:szCs w:val="24"/>
          <w:rtl/>
        </w:rPr>
        <w:t>ל</w:t>
      </w:r>
      <w:r w:rsidRPr="004B7F9B">
        <w:rPr>
          <w:rFonts w:cs="Arial" w:hint="cs"/>
          <w:sz w:val="24"/>
          <w:szCs w:val="24"/>
          <w:rtl/>
        </w:rPr>
        <w:t>ה</w:t>
      </w:r>
      <w:r w:rsidRPr="004B7F9B">
        <w:rPr>
          <w:rFonts w:cs="Arial"/>
          <w:sz w:val="24"/>
          <w:szCs w:val="24"/>
          <w:rtl/>
        </w:rPr>
        <w:t>בא</w:t>
      </w:r>
      <w:r w:rsidRPr="004B7F9B">
        <w:rPr>
          <w:rFonts w:cs="Arial" w:hint="cs"/>
          <w:sz w:val="24"/>
          <w:szCs w:val="24"/>
          <w:rtl/>
        </w:rPr>
        <w:t>.</w:t>
      </w:r>
      <w:r w:rsidRPr="00AF1D22">
        <w:rPr>
          <w:rFonts w:cs="Arial"/>
          <w:sz w:val="24"/>
          <w:szCs w:val="24"/>
          <w:rtl/>
        </w:rPr>
        <w:t xml:space="preserve"> תני אמר רבי נחמיה</w:t>
      </w:r>
      <w:r w:rsidRPr="004B7F9B">
        <w:rPr>
          <w:rFonts w:cs="Arial" w:hint="cs"/>
          <w:sz w:val="24"/>
          <w:szCs w:val="24"/>
          <w:rtl/>
        </w:rPr>
        <w:t>.</w:t>
      </w:r>
      <w:r w:rsidRPr="00AF1D22">
        <w:rPr>
          <w:rFonts w:cs="Arial"/>
          <w:sz w:val="24"/>
          <w:szCs w:val="24"/>
          <w:rtl/>
        </w:rPr>
        <w:t xml:space="preserve"> בד"א</w:t>
      </w:r>
      <w:r w:rsidRPr="004B7F9B">
        <w:rPr>
          <w:rFonts w:cs="Arial" w:hint="cs"/>
          <w:sz w:val="24"/>
          <w:szCs w:val="24"/>
          <w:rtl/>
        </w:rPr>
        <w:t>?</w:t>
      </w:r>
      <w:r w:rsidRPr="00AF1D22">
        <w:rPr>
          <w:rFonts w:cs="Arial"/>
          <w:sz w:val="24"/>
          <w:szCs w:val="24"/>
          <w:rtl/>
        </w:rPr>
        <w:t xml:space="preserve"> באילן שהוא עושה שתי גורנות </w:t>
      </w:r>
      <w:r w:rsidRPr="00196DBB">
        <w:rPr>
          <w:rFonts w:cs="Arial" w:hint="cs"/>
          <w:b/>
          <w:bCs/>
          <w:sz w:val="24"/>
          <w:szCs w:val="24"/>
          <w:rtl/>
        </w:rPr>
        <w:t>או יותר</w:t>
      </w:r>
      <w:r w:rsidRPr="004B7F9B">
        <w:rPr>
          <w:rFonts w:cs="Arial" w:hint="cs"/>
          <w:sz w:val="24"/>
          <w:szCs w:val="24"/>
          <w:rtl/>
        </w:rPr>
        <w:t xml:space="preserve"> </w:t>
      </w:r>
      <w:r w:rsidRPr="00AF1D22">
        <w:rPr>
          <w:rFonts w:cs="Arial"/>
          <w:sz w:val="24"/>
          <w:szCs w:val="24"/>
          <w:rtl/>
        </w:rPr>
        <w:t>בשנה</w:t>
      </w:r>
      <w:r w:rsidRPr="004B7F9B">
        <w:rPr>
          <w:rFonts w:cs="Arial" w:hint="cs"/>
          <w:sz w:val="24"/>
          <w:szCs w:val="24"/>
          <w:rtl/>
        </w:rPr>
        <w:t xml:space="preserve">. </w:t>
      </w:r>
      <w:r w:rsidRPr="00196DBB">
        <w:rPr>
          <w:rFonts w:cs="Arial" w:hint="cs"/>
          <w:b/>
          <w:bCs/>
          <w:sz w:val="24"/>
          <w:szCs w:val="24"/>
          <w:rtl/>
        </w:rPr>
        <w:t xml:space="preserve">שכיוון שאן </w:t>
      </w:r>
      <w:r w:rsidR="00650823">
        <w:rPr>
          <w:rFonts w:cs="Arial" w:hint="cs"/>
          <w:b/>
          <w:bCs/>
          <w:sz w:val="24"/>
          <w:szCs w:val="24"/>
          <w:rtl/>
        </w:rPr>
        <w:t xml:space="preserve">לו </w:t>
      </w:r>
      <w:r w:rsidRPr="00196DBB">
        <w:rPr>
          <w:rFonts w:cs="Arial" w:hint="cs"/>
          <w:b/>
          <w:bCs/>
          <w:sz w:val="24"/>
          <w:szCs w:val="24"/>
          <w:rtl/>
        </w:rPr>
        <w:t>זמן לקיטה אחד</w:t>
      </w:r>
      <w:r w:rsidR="00650823">
        <w:rPr>
          <w:rFonts w:cs="Arial" w:hint="cs"/>
          <w:b/>
          <w:bCs/>
          <w:sz w:val="24"/>
          <w:szCs w:val="24"/>
          <w:rtl/>
        </w:rPr>
        <w:t>,</w:t>
      </w:r>
      <w:r w:rsidRPr="00196DBB">
        <w:rPr>
          <w:rFonts w:cs="Arial" w:hint="cs"/>
          <w:b/>
          <w:bCs/>
          <w:sz w:val="24"/>
          <w:szCs w:val="24"/>
          <w:rtl/>
        </w:rPr>
        <w:t xml:space="preserve"> הלכו רבנן בתר חניתה</w:t>
      </w:r>
      <w:r w:rsidRPr="004B7F9B">
        <w:rPr>
          <w:rFonts w:cs="Arial" w:hint="cs"/>
          <w:sz w:val="24"/>
          <w:szCs w:val="24"/>
          <w:rtl/>
        </w:rPr>
        <w:t>.</w:t>
      </w:r>
      <w:r w:rsidRPr="00AF1D22">
        <w:rPr>
          <w:rFonts w:cs="Arial"/>
          <w:sz w:val="24"/>
          <w:szCs w:val="24"/>
          <w:rtl/>
        </w:rPr>
        <w:t xml:space="preserve"> אבל באילן שהוא עושה גורן א' בשנה</w:t>
      </w:r>
      <w:r w:rsidRPr="004B7F9B">
        <w:rPr>
          <w:rFonts w:cs="Arial" w:hint="cs"/>
          <w:sz w:val="24"/>
          <w:szCs w:val="24"/>
          <w:rtl/>
        </w:rPr>
        <w:t>,</w:t>
      </w:r>
      <w:r w:rsidRPr="00AF1D22">
        <w:rPr>
          <w:rFonts w:cs="Arial"/>
          <w:sz w:val="24"/>
          <w:szCs w:val="24"/>
          <w:rtl/>
        </w:rPr>
        <w:t xml:space="preserve"> כגון זיתים ותמרים וחרובין</w:t>
      </w:r>
      <w:r w:rsidRPr="004B7F9B">
        <w:rPr>
          <w:rFonts w:cs="Arial" w:hint="cs"/>
          <w:sz w:val="24"/>
          <w:szCs w:val="24"/>
          <w:rtl/>
        </w:rPr>
        <w:t>.</w:t>
      </w:r>
      <w:r w:rsidRPr="00AF1D22">
        <w:rPr>
          <w:rFonts w:cs="Arial"/>
          <w:sz w:val="24"/>
          <w:szCs w:val="24"/>
          <w:rtl/>
        </w:rPr>
        <w:t xml:space="preserve"> אף על פי שחנטו קודם לזמן הזה</w:t>
      </w:r>
      <w:r w:rsidRPr="004B7F9B">
        <w:rPr>
          <w:rFonts w:cs="Arial" w:hint="cs"/>
          <w:sz w:val="24"/>
          <w:szCs w:val="24"/>
          <w:rtl/>
        </w:rPr>
        <w:t>,</w:t>
      </w:r>
      <w:r w:rsidRPr="00AF1D22">
        <w:rPr>
          <w:rFonts w:cs="Arial"/>
          <w:sz w:val="24"/>
          <w:szCs w:val="24"/>
          <w:rtl/>
        </w:rPr>
        <w:t xml:space="preserve"> הרי הן כלעתיד לבא </w:t>
      </w:r>
      <w:r w:rsidRPr="00196DBB">
        <w:rPr>
          <w:rFonts w:cs="Arial" w:hint="cs"/>
          <w:b/>
          <w:bCs/>
          <w:sz w:val="24"/>
          <w:szCs w:val="24"/>
          <w:rtl/>
        </w:rPr>
        <w:t>שהולכים אחר לקיטה</w:t>
      </w:r>
      <w:r w:rsidRPr="004B7F9B">
        <w:rPr>
          <w:rFonts w:cs="Arial" w:hint="cs"/>
          <w:sz w:val="24"/>
          <w:szCs w:val="24"/>
          <w:rtl/>
        </w:rPr>
        <w:t>.</w:t>
      </w:r>
      <w:r w:rsidRPr="004B7F9B">
        <w:rPr>
          <w:rFonts w:cs="Arial"/>
          <w:sz w:val="24"/>
          <w:szCs w:val="24"/>
          <w:rtl/>
        </w:rPr>
        <w:t xml:space="preserve"> </w:t>
      </w:r>
      <w:r w:rsidRPr="00AF1D22">
        <w:rPr>
          <w:rFonts w:cs="Arial"/>
          <w:sz w:val="24"/>
          <w:szCs w:val="24"/>
          <w:rtl/>
        </w:rPr>
        <w:t>אמר רבי יוחנן</w:t>
      </w:r>
      <w:r w:rsidRPr="004B7F9B">
        <w:rPr>
          <w:rFonts w:cs="Arial" w:hint="cs"/>
          <w:sz w:val="24"/>
          <w:szCs w:val="24"/>
          <w:rtl/>
        </w:rPr>
        <w:t>.</w:t>
      </w:r>
      <w:r w:rsidRPr="00AF1D22">
        <w:rPr>
          <w:rFonts w:cs="Arial"/>
          <w:sz w:val="24"/>
          <w:szCs w:val="24"/>
          <w:rtl/>
        </w:rPr>
        <w:t xml:space="preserve"> נהגו בחרובין כרבי נחמיה</w:t>
      </w:r>
      <w:r w:rsidRPr="004B7F9B">
        <w:rPr>
          <w:rFonts w:cs="Arial" w:hint="cs"/>
          <w:sz w:val="24"/>
          <w:szCs w:val="24"/>
          <w:rtl/>
        </w:rPr>
        <w:t>.</w:t>
      </w:r>
      <w:r w:rsidRPr="00AF1D22">
        <w:rPr>
          <w:rFonts w:cs="Arial"/>
          <w:sz w:val="24"/>
          <w:szCs w:val="24"/>
          <w:rtl/>
        </w:rPr>
        <w:t xml:space="preserve"> מותיב ר"</w:t>
      </w:r>
      <w:r w:rsidR="00650823">
        <w:rPr>
          <w:rFonts w:cs="Arial" w:hint="cs"/>
          <w:sz w:val="24"/>
          <w:szCs w:val="24"/>
          <w:rtl/>
        </w:rPr>
        <w:t>ל</w:t>
      </w:r>
      <w:r w:rsidRPr="00AF1D22">
        <w:rPr>
          <w:rFonts w:cs="Arial"/>
          <w:sz w:val="24"/>
          <w:szCs w:val="24"/>
          <w:rtl/>
        </w:rPr>
        <w:t xml:space="preserve"> קומי רבי יוחנן</w:t>
      </w:r>
      <w:r w:rsidRPr="004B7F9B">
        <w:rPr>
          <w:rFonts w:cs="Arial" w:hint="cs"/>
          <w:sz w:val="24"/>
          <w:szCs w:val="24"/>
          <w:rtl/>
        </w:rPr>
        <w:t>.</w:t>
      </w:r>
      <w:r w:rsidRPr="00AF1D22">
        <w:rPr>
          <w:rFonts w:cs="Arial"/>
          <w:sz w:val="24"/>
          <w:szCs w:val="24"/>
          <w:rtl/>
        </w:rPr>
        <w:t xml:space="preserve"> והא תנינן</w:t>
      </w:r>
      <w:r w:rsidRPr="004B7F9B">
        <w:rPr>
          <w:rFonts w:cs="Arial" w:hint="cs"/>
          <w:sz w:val="24"/>
          <w:szCs w:val="24"/>
          <w:rtl/>
        </w:rPr>
        <w:t>,</w:t>
      </w:r>
      <w:r w:rsidRPr="00AF1D22">
        <w:rPr>
          <w:rFonts w:cs="Arial"/>
          <w:sz w:val="24"/>
          <w:szCs w:val="24"/>
          <w:rtl/>
        </w:rPr>
        <w:t xml:space="preserve"> בנות שוח שביעית שלהם שנייה</w:t>
      </w:r>
      <w:r w:rsidRPr="004B7F9B">
        <w:rPr>
          <w:rFonts w:cs="Arial" w:hint="cs"/>
          <w:sz w:val="24"/>
          <w:szCs w:val="24"/>
          <w:rtl/>
        </w:rPr>
        <w:t>.</w:t>
      </w:r>
      <w:r w:rsidRPr="00AF1D22">
        <w:rPr>
          <w:rFonts w:cs="Arial"/>
          <w:sz w:val="24"/>
          <w:szCs w:val="24"/>
          <w:rtl/>
        </w:rPr>
        <w:t xml:space="preserve"> שהן עושות לשלש שנים</w:t>
      </w:r>
      <w:r w:rsidRPr="004B7F9B">
        <w:rPr>
          <w:rFonts w:cs="Arial" w:hint="cs"/>
          <w:sz w:val="24"/>
          <w:szCs w:val="24"/>
          <w:rtl/>
        </w:rPr>
        <w:t>.</w:t>
      </w:r>
      <w:r w:rsidRPr="004B7F9B">
        <w:rPr>
          <w:rFonts w:cs="Arial"/>
          <w:sz w:val="24"/>
          <w:szCs w:val="24"/>
          <w:rtl/>
        </w:rPr>
        <w:t xml:space="preserve"> </w:t>
      </w:r>
      <w:r w:rsidRPr="00196DBB">
        <w:rPr>
          <w:rFonts w:cs="Arial" w:hint="cs"/>
          <w:b/>
          <w:bCs/>
          <w:sz w:val="24"/>
          <w:szCs w:val="24"/>
          <w:rtl/>
        </w:rPr>
        <w:t>והרי בנות שוח עושין גורן אחד</w:t>
      </w:r>
      <w:r w:rsidR="00650823">
        <w:rPr>
          <w:rFonts w:cs="Arial" w:hint="cs"/>
          <w:b/>
          <w:bCs/>
          <w:sz w:val="24"/>
          <w:szCs w:val="24"/>
          <w:rtl/>
        </w:rPr>
        <w:t>,</w:t>
      </w:r>
      <w:r w:rsidRPr="00196DBB">
        <w:rPr>
          <w:rFonts w:cs="Arial" w:hint="cs"/>
          <w:b/>
          <w:bCs/>
          <w:sz w:val="24"/>
          <w:szCs w:val="24"/>
          <w:rtl/>
        </w:rPr>
        <w:t xml:space="preserve"> ואעפ"כ הולכים אחר חנטה</w:t>
      </w:r>
      <w:r w:rsidR="00650823">
        <w:rPr>
          <w:rFonts w:cs="Arial" w:hint="cs"/>
          <w:b/>
          <w:bCs/>
          <w:sz w:val="24"/>
          <w:szCs w:val="24"/>
          <w:rtl/>
        </w:rPr>
        <w:t xml:space="preserve"> וכיוון שחנטו בשביעית אסורים בשניה</w:t>
      </w:r>
      <w:r w:rsidR="00650823">
        <w:rPr>
          <w:rFonts w:cs="Arial" w:hint="cs"/>
          <w:sz w:val="24"/>
          <w:szCs w:val="24"/>
          <w:rtl/>
        </w:rPr>
        <w:t>.</w:t>
      </w:r>
      <w:r w:rsidRPr="00AF1D22">
        <w:rPr>
          <w:rFonts w:cs="Arial"/>
          <w:sz w:val="24"/>
          <w:szCs w:val="24"/>
          <w:rtl/>
        </w:rPr>
        <w:t xml:space="preserve"> על דעתך </w:t>
      </w:r>
      <w:r w:rsidRPr="00196DBB">
        <w:rPr>
          <w:rFonts w:cs="Arial" w:hint="cs"/>
          <w:b/>
          <w:bCs/>
          <w:sz w:val="24"/>
          <w:szCs w:val="24"/>
          <w:rtl/>
        </w:rPr>
        <w:t>ש</w:t>
      </w:r>
      <w:r w:rsidR="00650823">
        <w:rPr>
          <w:rFonts w:cs="Arial" w:hint="cs"/>
          <w:b/>
          <w:bCs/>
          <w:sz w:val="24"/>
          <w:szCs w:val="24"/>
          <w:rtl/>
        </w:rPr>
        <w:t xml:space="preserve">הלכה כרבי נחמיה שפירות שעושים גורן אחת </w:t>
      </w:r>
      <w:r w:rsidRPr="00196DBB">
        <w:rPr>
          <w:rFonts w:cs="Arial" w:hint="cs"/>
          <w:b/>
          <w:bCs/>
          <w:sz w:val="24"/>
          <w:szCs w:val="24"/>
          <w:rtl/>
        </w:rPr>
        <w:t>הולכים אחר לקיטה, היה צריך להיות,</w:t>
      </w:r>
      <w:r w:rsidRPr="00196DBB">
        <w:rPr>
          <w:rFonts w:cs="Arial"/>
          <w:b/>
          <w:bCs/>
          <w:sz w:val="24"/>
          <w:szCs w:val="24"/>
          <w:rtl/>
        </w:rPr>
        <w:t xml:space="preserve"> </w:t>
      </w:r>
      <w:r w:rsidRPr="00196DBB">
        <w:rPr>
          <w:rFonts w:cs="Arial" w:hint="cs"/>
          <w:b/>
          <w:bCs/>
          <w:sz w:val="24"/>
          <w:szCs w:val="24"/>
          <w:rtl/>
        </w:rPr>
        <w:t xml:space="preserve">שרק </w:t>
      </w:r>
      <w:r w:rsidRPr="00AF1D22">
        <w:rPr>
          <w:rFonts w:cs="Arial"/>
          <w:sz w:val="24"/>
          <w:szCs w:val="24"/>
          <w:rtl/>
        </w:rPr>
        <w:t xml:space="preserve">מה שעשו </w:t>
      </w:r>
      <w:r w:rsidRPr="00196DBB">
        <w:rPr>
          <w:rFonts w:cs="Arial" w:hint="cs"/>
          <w:b/>
          <w:bCs/>
          <w:sz w:val="24"/>
          <w:szCs w:val="24"/>
          <w:rtl/>
        </w:rPr>
        <w:t>ולקטו</w:t>
      </w:r>
      <w:r w:rsidRPr="004B7F9B">
        <w:rPr>
          <w:rFonts w:cs="Arial"/>
          <w:sz w:val="24"/>
          <w:szCs w:val="24"/>
          <w:rtl/>
        </w:rPr>
        <w:t xml:space="preserve"> </w:t>
      </w:r>
      <w:r w:rsidRPr="00AF1D22">
        <w:rPr>
          <w:rFonts w:cs="Arial"/>
          <w:sz w:val="24"/>
          <w:szCs w:val="24"/>
          <w:rtl/>
        </w:rPr>
        <w:t>בשביעית יהו שביעית</w:t>
      </w:r>
      <w:r w:rsidRPr="004B7F9B">
        <w:rPr>
          <w:rFonts w:cs="Arial" w:hint="cs"/>
          <w:sz w:val="24"/>
          <w:szCs w:val="24"/>
          <w:rtl/>
        </w:rPr>
        <w:t>.</w:t>
      </w:r>
      <w:r w:rsidRPr="00AF1D22">
        <w:rPr>
          <w:rFonts w:cs="Arial"/>
          <w:sz w:val="24"/>
          <w:szCs w:val="24"/>
          <w:rtl/>
        </w:rPr>
        <w:t xml:space="preserve"> והוא מקבל מיניה</w:t>
      </w:r>
      <w:r w:rsidRPr="004B7F9B">
        <w:rPr>
          <w:rFonts w:cs="Arial" w:hint="cs"/>
          <w:sz w:val="24"/>
          <w:szCs w:val="24"/>
          <w:rtl/>
        </w:rPr>
        <w:t>.</w:t>
      </w:r>
      <w:r w:rsidRPr="00AF1D22">
        <w:rPr>
          <w:rFonts w:cs="Arial"/>
          <w:sz w:val="24"/>
          <w:szCs w:val="24"/>
          <w:rtl/>
        </w:rPr>
        <w:t xml:space="preserve"> א"ר בון בר כהנא </w:t>
      </w:r>
      <w:r w:rsidRPr="004B7F9B">
        <w:rPr>
          <w:rFonts w:cs="Arial" w:hint="cs"/>
          <w:sz w:val="24"/>
          <w:szCs w:val="24"/>
          <w:rtl/>
        </w:rPr>
        <w:t>.</w:t>
      </w:r>
      <w:r w:rsidRPr="00AF1D22">
        <w:rPr>
          <w:rFonts w:cs="Arial"/>
          <w:sz w:val="24"/>
          <w:szCs w:val="24"/>
          <w:rtl/>
        </w:rPr>
        <w:t>ותמיה אנא</w:t>
      </w:r>
      <w:r w:rsidRPr="004B7F9B">
        <w:rPr>
          <w:rFonts w:cs="Arial" w:hint="cs"/>
          <w:sz w:val="24"/>
          <w:szCs w:val="24"/>
          <w:rtl/>
        </w:rPr>
        <w:t>,</w:t>
      </w:r>
      <w:r w:rsidRPr="00AF1D22">
        <w:rPr>
          <w:rFonts w:cs="Arial"/>
          <w:sz w:val="24"/>
          <w:szCs w:val="24"/>
          <w:rtl/>
        </w:rPr>
        <w:t xml:space="preserve"> איך היה מותיב ר"</w:t>
      </w:r>
      <w:r w:rsidR="00650823">
        <w:rPr>
          <w:rFonts w:cs="Arial" w:hint="cs"/>
          <w:sz w:val="24"/>
          <w:szCs w:val="24"/>
          <w:rtl/>
        </w:rPr>
        <w:t>ל</w:t>
      </w:r>
      <w:r w:rsidRPr="00AF1D22">
        <w:rPr>
          <w:rFonts w:cs="Arial"/>
          <w:sz w:val="24"/>
          <w:szCs w:val="24"/>
          <w:rtl/>
        </w:rPr>
        <w:t xml:space="preserve"> קומי רבי יוחנן והוא מקבל מיניה</w:t>
      </w:r>
      <w:r w:rsidR="00650823">
        <w:rPr>
          <w:rFonts w:cs="Arial" w:hint="cs"/>
          <w:sz w:val="24"/>
          <w:szCs w:val="24"/>
          <w:rtl/>
        </w:rPr>
        <w:t>?</w:t>
      </w:r>
      <w:r w:rsidRPr="004B7F9B">
        <w:rPr>
          <w:rFonts w:cs="Arial" w:hint="cs"/>
          <w:sz w:val="24"/>
          <w:szCs w:val="24"/>
          <w:rtl/>
        </w:rPr>
        <w:t>.</w:t>
      </w:r>
      <w:r w:rsidRPr="00AF1D22">
        <w:rPr>
          <w:rFonts w:cs="Arial"/>
          <w:sz w:val="24"/>
          <w:szCs w:val="24"/>
          <w:rtl/>
        </w:rPr>
        <w:t xml:space="preserve"> ויתביניה</w:t>
      </w:r>
      <w:r w:rsidRPr="004B7F9B">
        <w:rPr>
          <w:rFonts w:cs="Arial" w:hint="cs"/>
          <w:sz w:val="24"/>
          <w:szCs w:val="24"/>
          <w:rtl/>
        </w:rPr>
        <w:t>,</w:t>
      </w:r>
      <w:r w:rsidRPr="00AF1D22">
        <w:rPr>
          <w:rFonts w:cs="Arial"/>
          <w:sz w:val="24"/>
          <w:szCs w:val="24"/>
          <w:rtl/>
        </w:rPr>
        <w:t xml:space="preserve"> אנא אמר חרובין</w:t>
      </w:r>
      <w:r w:rsidRPr="004B7F9B">
        <w:rPr>
          <w:rFonts w:cs="Arial" w:hint="cs"/>
          <w:sz w:val="24"/>
          <w:szCs w:val="24"/>
          <w:rtl/>
        </w:rPr>
        <w:t>,</w:t>
      </w:r>
      <w:r w:rsidRPr="00AF1D22">
        <w:rPr>
          <w:rFonts w:cs="Arial"/>
          <w:sz w:val="24"/>
          <w:szCs w:val="24"/>
          <w:rtl/>
        </w:rPr>
        <w:t xml:space="preserve"> ואת אמר בנות שוח</w:t>
      </w:r>
      <w:r w:rsidRPr="004B7F9B">
        <w:rPr>
          <w:rFonts w:cs="Arial" w:hint="cs"/>
          <w:sz w:val="24"/>
          <w:szCs w:val="24"/>
          <w:rtl/>
        </w:rPr>
        <w:t>?</w:t>
      </w:r>
      <w:r w:rsidRPr="00AF1D22">
        <w:rPr>
          <w:rFonts w:cs="Arial"/>
          <w:sz w:val="24"/>
          <w:szCs w:val="24"/>
          <w:rtl/>
        </w:rPr>
        <w:t xml:space="preserve"> אנא אמר מנהג</w:t>
      </w:r>
      <w:r w:rsidRPr="004B7F9B">
        <w:rPr>
          <w:rFonts w:cs="Arial" w:hint="cs"/>
          <w:sz w:val="24"/>
          <w:szCs w:val="24"/>
          <w:rtl/>
        </w:rPr>
        <w:t>,</w:t>
      </w:r>
      <w:r w:rsidRPr="00AF1D22">
        <w:rPr>
          <w:rFonts w:cs="Arial"/>
          <w:sz w:val="24"/>
          <w:szCs w:val="24"/>
          <w:rtl/>
        </w:rPr>
        <w:t xml:space="preserve"> ואת אמרת הלכה</w:t>
      </w:r>
      <w:r w:rsidRPr="004B7F9B">
        <w:rPr>
          <w:rFonts w:cs="Arial" w:hint="cs"/>
          <w:sz w:val="24"/>
          <w:szCs w:val="24"/>
          <w:rtl/>
        </w:rPr>
        <w:t>?</w:t>
      </w:r>
      <w:r w:rsidRPr="00AF1D22">
        <w:rPr>
          <w:rFonts w:cs="Arial"/>
          <w:sz w:val="24"/>
          <w:szCs w:val="24"/>
          <w:rtl/>
        </w:rPr>
        <w:t xml:space="preserve"> אנא אמר ר' נחמיה</w:t>
      </w:r>
      <w:r w:rsidRPr="004B7F9B">
        <w:rPr>
          <w:rFonts w:cs="Arial" w:hint="cs"/>
          <w:sz w:val="24"/>
          <w:szCs w:val="24"/>
          <w:rtl/>
        </w:rPr>
        <w:t>,</w:t>
      </w:r>
      <w:r w:rsidRPr="00AF1D22">
        <w:rPr>
          <w:rFonts w:cs="Arial"/>
          <w:sz w:val="24"/>
          <w:szCs w:val="24"/>
          <w:rtl/>
        </w:rPr>
        <w:t xml:space="preserve"> ואת אמר </w:t>
      </w:r>
      <w:r w:rsidRPr="00D74DAB">
        <w:rPr>
          <w:rFonts w:cs="Arial" w:hint="cs"/>
          <w:i/>
          <w:iCs/>
          <w:sz w:val="16"/>
          <w:szCs w:val="16"/>
          <w:rtl/>
        </w:rPr>
        <w:t>משנתנו שהיא דעת</w:t>
      </w:r>
      <w:r>
        <w:rPr>
          <w:rFonts w:cs="Arial" w:hint="cs"/>
          <w:sz w:val="24"/>
          <w:szCs w:val="24"/>
          <w:rtl/>
        </w:rPr>
        <w:t xml:space="preserve"> </w:t>
      </w:r>
      <w:r w:rsidRPr="00AF1D22">
        <w:rPr>
          <w:rFonts w:cs="Arial"/>
          <w:sz w:val="24"/>
          <w:szCs w:val="24"/>
          <w:rtl/>
        </w:rPr>
        <w:t>רבנן</w:t>
      </w:r>
      <w:r w:rsidRPr="004B7F9B">
        <w:rPr>
          <w:rFonts w:cs="Arial" w:hint="cs"/>
          <w:sz w:val="24"/>
          <w:szCs w:val="24"/>
          <w:rtl/>
        </w:rPr>
        <w:t>?</w:t>
      </w:r>
      <w:r w:rsidRPr="00AF1D22">
        <w:rPr>
          <w:rFonts w:cs="Arial"/>
          <w:sz w:val="24"/>
          <w:szCs w:val="24"/>
          <w:rtl/>
        </w:rPr>
        <w:t xml:space="preserve"> אלא </w:t>
      </w:r>
      <w:r w:rsidRPr="00196DBB">
        <w:rPr>
          <w:rFonts w:cs="Arial" w:hint="cs"/>
          <w:b/>
          <w:bCs/>
          <w:sz w:val="24"/>
          <w:szCs w:val="24"/>
          <w:rtl/>
        </w:rPr>
        <w:t>ממה שלא ענה רבי יוחנן כך</w:t>
      </w:r>
      <w:r w:rsidR="00650823">
        <w:rPr>
          <w:rFonts w:cs="Arial" w:hint="cs"/>
          <w:b/>
          <w:bCs/>
          <w:sz w:val="24"/>
          <w:szCs w:val="24"/>
          <w:rtl/>
        </w:rPr>
        <w:t>,</w:t>
      </w:r>
      <w:r w:rsidRPr="00196DBB">
        <w:rPr>
          <w:rFonts w:cs="Arial" w:hint="cs"/>
          <w:b/>
          <w:bCs/>
          <w:sz w:val="24"/>
          <w:szCs w:val="24"/>
          <w:rtl/>
        </w:rPr>
        <w:t xml:space="preserve"> משמע שהוא סובר, ש</w:t>
      </w:r>
      <w:r w:rsidRPr="00196DBB">
        <w:rPr>
          <w:rFonts w:cs="Arial"/>
          <w:b/>
          <w:bCs/>
          <w:sz w:val="24"/>
          <w:szCs w:val="24"/>
          <w:rtl/>
        </w:rPr>
        <w:t>היא</w:t>
      </w:r>
      <w:r w:rsidRPr="00AF1D22">
        <w:rPr>
          <w:rFonts w:cs="Arial"/>
          <w:sz w:val="24"/>
          <w:szCs w:val="24"/>
          <w:rtl/>
        </w:rPr>
        <w:t xml:space="preserve"> חרובין היא בנות שוח</w:t>
      </w:r>
      <w:r w:rsidRPr="004B7F9B">
        <w:rPr>
          <w:rFonts w:cs="Arial" w:hint="cs"/>
          <w:sz w:val="24"/>
          <w:szCs w:val="24"/>
          <w:rtl/>
        </w:rPr>
        <w:t>.</w:t>
      </w:r>
      <w:r w:rsidRPr="00AF1D22">
        <w:rPr>
          <w:rFonts w:cs="Arial"/>
          <w:sz w:val="24"/>
          <w:szCs w:val="24"/>
          <w:rtl/>
        </w:rPr>
        <w:t xml:space="preserve"> היא מנהג היא הלכה</w:t>
      </w:r>
      <w:r w:rsidRPr="004B7F9B">
        <w:rPr>
          <w:rFonts w:cs="Arial" w:hint="cs"/>
          <w:sz w:val="24"/>
          <w:szCs w:val="24"/>
          <w:rtl/>
        </w:rPr>
        <w:t>.</w:t>
      </w:r>
      <w:r w:rsidRPr="00AF1D22">
        <w:rPr>
          <w:rFonts w:cs="Arial"/>
          <w:sz w:val="24"/>
          <w:szCs w:val="24"/>
          <w:rtl/>
        </w:rPr>
        <w:t xml:space="preserve"> היא ר' נחמיה היא רבנן</w:t>
      </w:r>
      <w:r w:rsidRPr="004B7F9B">
        <w:rPr>
          <w:rFonts w:cs="Arial" w:hint="cs"/>
          <w:sz w:val="24"/>
          <w:szCs w:val="24"/>
          <w:rtl/>
        </w:rPr>
        <w:t xml:space="preserve">. </w:t>
      </w:r>
      <w:r w:rsidRPr="00196DBB">
        <w:rPr>
          <w:rFonts w:cs="Arial" w:hint="cs"/>
          <w:b/>
          <w:bCs/>
          <w:sz w:val="24"/>
          <w:szCs w:val="24"/>
          <w:rtl/>
        </w:rPr>
        <w:t>שלא בא רבי נחמיה אלא לפרש דברי חכמים</w:t>
      </w:r>
      <w:r w:rsidRPr="004B7F9B">
        <w:rPr>
          <w:rFonts w:cs="Arial" w:hint="cs"/>
          <w:sz w:val="24"/>
          <w:szCs w:val="24"/>
          <w:rtl/>
        </w:rPr>
        <w:t>.</w:t>
      </w:r>
      <w:r w:rsidRPr="00AF1D22">
        <w:rPr>
          <w:rFonts w:cs="Arial"/>
          <w:sz w:val="24"/>
          <w:szCs w:val="24"/>
          <w:rtl/>
        </w:rPr>
        <w:t xml:space="preserve"> תמן </w:t>
      </w:r>
      <w:r w:rsidRPr="00D74DAB">
        <w:rPr>
          <w:rFonts w:cs="Arial" w:hint="cs"/>
          <w:i/>
          <w:iCs/>
          <w:sz w:val="16"/>
          <w:szCs w:val="16"/>
          <w:rtl/>
        </w:rPr>
        <w:t>בבל</w:t>
      </w:r>
      <w:r w:rsidRPr="004B7F9B">
        <w:rPr>
          <w:rFonts w:cs="Arial"/>
          <w:sz w:val="24"/>
          <w:szCs w:val="24"/>
          <w:rtl/>
        </w:rPr>
        <w:t xml:space="preserve"> </w:t>
      </w:r>
      <w:r w:rsidRPr="00AF1D22">
        <w:rPr>
          <w:rFonts w:cs="Arial"/>
          <w:sz w:val="24"/>
          <w:szCs w:val="24"/>
          <w:rtl/>
        </w:rPr>
        <w:t xml:space="preserve">אמרין </w:t>
      </w:r>
      <w:r w:rsidRPr="00196DBB">
        <w:rPr>
          <w:rFonts w:cs="Arial" w:hint="cs"/>
          <w:b/>
          <w:bCs/>
          <w:sz w:val="24"/>
          <w:szCs w:val="24"/>
          <w:rtl/>
        </w:rPr>
        <w:t xml:space="preserve">דרבי נחמיה מודה שהולכים </w:t>
      </w:r>
      <w:r w:rsidR="00650823">
        <w:rPr>
          <w:rFonts w:cs="Arial" w:hint="cs"/>
          <w:b/>
          <w:bCs/>
          <w:sz w:val="24"/>
          <w:szCs w:val="24"/>
          <w:rtl/>
        </w:rPr>
        <w:t>אחר</w:t>
      </w:r>
      <w:r w:rsidRPr="00196DBB">
        <w:rPr>
          <w:rFonts w:cs="Arial" w:hint="cs"/>
          <w:b/>
          <w:bCs/>
          <w:sz w:val="24"/>
          <w:szCs w:val="24"/>
          <w:rtl/>
        </w:rPr>
        <w:t xml:space="preserve"> חניתה</w:t>
      </w:r>
      <w:r w:rsidR="00650823">
        <w:rPr>
          <w:rFonts w:cs="Arial" w:hint="cs"/>
          <w:b/>
          <w:bCs/>
          <w:sz w:val="24"/>
          <w:szCs w:val="24"/>
          <w:rtl/>
        </w:rPr>
        <w:t xml:space="preserve"> אף באילן שעושה גורן אחת</w:t>
      </w:r>
      <w:r w:rsidRPr="00196DBB">
        <w:rPr>
          <w:rFonts w:cs="Arial" w:hint="cs"/>
          <w:b/>
          <w:bCs/>
          <w:sz w:val="24"/>
          <w:szCs w:val="24"/>
          <w:rtl/>
        </w:rPr>
        <w:t>, לא בא אלא לאמר שאילן שעושה גורן אחת, ראש השנה שלו זה ראש השנה של עולם</w:t>
      </w:r>
      <w:r w:rsidR="00650823">
        <w:rPr>
          <w:rFonts w:cs="Arial" w:hint="cs"/>
          <w:b/>
          <w:bCs/>
          <w:sz w:val="24"/>
          <w:szCs w:val="24"/>
          <w:rtl/>
        </w:rPr>
        <w:t>,</w:t>
      </w:r>
      <w:r w:rsidRPr="00196DBB">
        <w:rPr>
          <w:rFonts w:cs="Arial" w:hint="cs"/>
          <w:b/>
          <w:bCs/>
          <w:sz w:val="24"/>
          <w:szCs w:val="24"/>
          <w:rtl/>
        </w:rPr>
        <w:t xml:space="preserve"> ולא ט"ו בשבט. ואילן</w:t>
      </w:r>
      <w:r>
        <w:rPr>
          <w:rFonts w:cs="Arial" w:hint="cs"/>
          <w:sz w:val="24"/>
          <w:szCs w:val="24"/>
          <w:rtl/>
        </w:rPr>
        <w:t xml:space="preserve"> </w:t>
      </w:r>
      <w:r w:rsidR="00650823">
        <w:rPr>
          <w:rFonts w:cs="Arial" w:hint="cs"/>
          <w:sz w:val="24"/>
          <w:szCs w:val="24"/>
          <w:rtl/>
        </w:rPr>
        <w:t xml:space="preserve">כזה </w:t>
      </w:r>
      <w:r w:rsidRPr="00AF1D22">
        <w:rPr>
          <w:rFonts w:cs="Arial" w:hint="eastAsia"/>
          <w:sz w:val="24"/>
          <w:szCs w:val="24"/>
          <w:rtl/>
        </w:rPr>
        <w:t>שחנט</w:t>
      </w:r>
      <w:r w:rsidRPr="00AF1D22">
        <w:rPr>
          <w:rFonts w:cs="Arial"/>
          <w:sz w:val="24"/>
          <w:szCs w:val="24"/>
          <w:rtl/>
        </w:rPr>
        <w:t xml:space="preserve"> </w:t>
      </w:r>
      <w:r w:rsidRPr="004B7F9B">
        <w:rPr>
          <w:rFonts w:cs="Arial" w:hint="cs"/>
          <w:sz w:val="24"/>
          <w:szCs w:val="24"/>
          <w:rtl/>
        </w:rPr>
        <w:t xml:space="preserve"> </w:t>
      </w:r>
      <w:r w:rsidRPr="00AF1D22">
        <w:rPr>
          <w:rFonts w:cs="Arial"/>
          <w:sz w:val="24"/>
          <w:szCs w:val="24"/>
          <w:rtl/>
        </w:rPr>
        <w:t>קודם ראש השנה של עולם</w:t>
      </w:r>
      <w:r w:rsidR="00650823">
        <w:rPr>
          <w:rFonts w:cs="Arial" w:hint="cs"/>
          <w:sz w:val="24"/>
          <w:szCs w:val="24"/>
          <w:rtl/>
        </w:rPr>
        <w:t>,</w:t>
      </w:r>
      <w:r w:rsidRPr="00AF1D22">
        <w:rPr>
          <w:rFonts w:cs="Arial"/>
          <w:sz w:val="24"/>
          <w:szCs w:val="24"/>
          <w:rtl/>
        </w:rPr>
        <w:t xml:space="preserve"> מתעשר לשעבר</w:t>
      </w:r>
      <w:r w:rsidR="00650823">
        <w:rPr>
          <w:rFonts w:cs="Arial" w:hint="cs"/>
          <w:sz w:val="24"/>
          <w:szCs w:val="24"/>
          <w:rtl/>
        </w:rPr>
        <w:t xml:space="preserve">. </w:t>
      </w:r>
      <w:r w:rsidRPr="00AF1D22">
        <w:rPr>
          <w:rFonts w:cs="Arial"/>
          <w:sz w:val="24"/>
          <w:szCs w:val="24"/>
          <w:rtl/>
        </w:rPr>
        <w:t>ולאחר ר"ה של עולם</w:t>
      </w:r>
      <w:r w:rsidR="00650823">
        <w:rPr>
          <w:rFonts w:cs="Arial" w:hint="cs"/>
          <w:sz w:val="24"/>
          <w:szCs w:val="24"/>
          <w:rtl/>
        </w:rPr>
        <w:t>,</w:t>
      </w:r>
      <w:r w:rsidRPr="00AF1D22">
        <w:rPr>
          <w:rFonts w:cs="Arial"/>
          <w:sz w:val="24"/>
          <w:szCs w:val="24"/>
          <w:rtl/>
        </w:rPr>
        <w:t xml:space="preserve"> מתעשר </w:t>
      </w:r>
      <w:r w:rsidRPr="00196DBB">
        <w:rPr>
          <w:rFonts w:cs="Arial"/>
          <w:b/>
          <w:bCs/>
          <w:sz w:val="24"/>
          <w:szCs w:val="24"/>
          <w:rtl/>
        </w:rPr>
        <w:t>ל</w:t>
      </w:r>
      <w:r w:rsidRPr="00196DBB">
        <w:rPr>
          <w:rFonts w:cs="Arial" w:hint="cs"/>
          <w:b/>
          <w:bCs/>
          <w:sz w:val="24"/>
          <w:szCs w:val="24"/>
          <w:rtl/>
        </w:rPr>
        <w:t>ה</w:t>
      </w:r>
      <w:r w:rsidRPr="00196DBB">
        <w:rPr>
          <w:rFonts w:cs="Arial"/>
          <w:b/>
          <w:bCs/>
          <w:sz w:val="24"/>
          <w:szCs w:val="24"/>
          <w:rtl/>
        </w:rPr>
        <w:t>בא</w:t>
      </w:r>
      <w:r w:rsidRPr="00196DBB">
        <w:rPr>
          <w:rFonts w:cs="Arial" w:hint="cs"/>
          <w:b/>
          <w:bCs/>
          <w:sz w:val="24"/>
          <w:szCs w:val="24"/>
          <w:rtl/>
        </w:rPr>
        <w:t>. נמצא ש</w:t>
      </w:r>
      <w:r w:rsidRPr="00196DBB">
        <w:rPr>
          <w:rFonts w:cs="Arial"/>
          <w:b/>
          <w:bCs/>
          <w:sz w:val="24"/>
          <w:szCs w:val="24"/>
          <w:rtl/>
        </w:rPr>
        <w:t xml:space="preserve">אילן שחנט </w:t>
      </w:r>
      <w:r w:rsidRPr="00196DBB">
        <w:rPr>
          <w:rFonts w:cs="Arial" w:hint="cs"/>
          <w:b/>
          <w:bCs/>
          <w:sz w:val="24"/>
          <w:szCs w:val="24"/>
          <w:rtl/>
        </w:rPr>
        <w:t>בן קדם ט"ו בשבט</w:t>
      </w:r>
      <w:r w:rsidR="00650823">
        <w:rPr>
          <w:rFonts w:cs="Arial" w:hint="cs"/>
          <w:b/>
          <w:bCs/>
          <w:sz w:val="24"/>
          <w:szCs w:val="24"/>
          <w:rtl/>
        </w:rPr>
        <w:t>,</w:t>
      </w:r>
      <w:r w:rsidRPr="00196DBB">
        <w:rPr>
          <w:rFonts w:cs="Arial" w:hint="cs"/>
          <w:b/>
          <w:bCs/>
          <w:sz w:val="24"/>
          <w:szCs w:val="24"/>
          <w:rtl/>
        </w:rPr>
        <w:t xml:space="preserve"> בן אחר ט"ו בשבט. </w:t>
      </w:r>
      <w:r w:rsidRPr="00196DBB">
        <w:rPr>
          <w:rFonts w:cs="Arial"/>
          <w:b/>
          <w:bCs/>
          <w:sz w:val="24"/>
          <w:szCs w:val="24"/>
          <w:rtl/>
        </w:rPr>
        <w:t xml:space="preserve">מתעשר </w:t>
      </w:r>
      <w:r w:rsidRPr="00196DBB">
        <w:rPr>
          <w:rFonts w:cs="Arial" w:hint="cs"/>
          <w:b/>
          <w:bCs/>
          <w:sz w:val="24"/>
          <w:szCs w:val="24"/>
          <w:rtl/>
        </w:rPr>
        <w:t>להבא</w:t>
      </w:r>
      <w:r w:rsidRPr="004B7F9B">
        <w:rPr>
          <w:rFonts w:cs="Arial" w:hint="cs"/>
          <w:sz w:val="24"/>
          <w:szCs w:val="24"/>
          <w:rtl/>
        </w:rPr>
        <w:t>.</w:t>
      </w:r>
      <w:r w:rsidRPr="00AF1D22">
        <w:rPr>
          <w:rFonts w:cs="Arial"/>
          <w:sz w:val="24"/>
          <w:szCs w:val="24"/>
          <w:rtl/>
        </w:rPr>
        <w:t xml:space="preserve"> התיב רבי יודן בר פדיא קומי רבי יונה</w:t>
      </w:r>
      <w:r w:rsidRPr="004B7F9B">
        <w:rPr>
          <w:rFonts w:cs="Arial" w:hint="cs"/>
          <w:sz w:val="24"/>
          <w:szCs w:val="24"/>
          <w:rtl/>
        </w:rPr>
        <w:t>.</w:t>
      </w:r>
      <w:r>
        <w:rPr>
          <w:rFonts w:cs="Arial" w:hint="cs"/>
          <w:sz w:val="24"/>
          <w:szCs w:val="24"/>
          <w:rtl/>
        </w:rPr>
        <w:t xml:space="preserve"> </w:t>
      </w:r>
      <w:r w:rsidRPr="00196DBB">
        <w:rPr>
          <w:rFonts w:cs="Arial" w:hint="cs"/>
          <w:b/>
          <w:bCs/>
          <w:sz w:val="24"/>
          <w:szCs w:val="24"/>
          <w:rtl/>
        </w:rPr>
        <w:t>הרי רבי נחמיה אמר</w:t>
      </w:r>
      <w:r w:rsidRPr="00196DBB">
        <w:rPr>
          <w:rFonts w:cs="Arial"/>
          <w:b/>
          <w:bCs/>
          <w:sz w:val="24"/>
          <w:szCs w:val="24"/>
          <w:rtl/>
        </w:rPr>
        <w:t xml:space="preserve"> </w:t>
      </w:r>
      <w:r w:rsidRPr="00196DBB">
        <w:rPr>
          <w:rFonts w:cs="Arial" w:hint="cs"/>
          <w:b/>
          <w:bCs/>
          <w:sz w:val="24"/>
          <w:szCs w:val="24"/>
          <w:rtl/>
        </w:rPr>
        <w:t>ש</w:t>
      </w:r>
      <w:r w:rsidRPr="00196DBB">
        <w:rPr>
          <w:rFonts w:cs="Arial"/>
          <w:b/>
          <w:bCs/>
          <w:sz w:val="24"/>
          <w:szCs w:val="24"/>
          <w:rtl/>
        </w:rPr>
        <w:t>באילן שהוא עושה גורן א' בשנה</w:t>
      </w:r>
      <w:r w:rsidRPr="00196DBB">
        <w:rPr>
          <w:rFonts w:cs="Arial" w:hint="cs"/>
          <w:b/>
          <w:bCs/>
          <w:sz w:val="24"/>
          <w:szCs w:val="24"/>
          <w:rtl/>
        </w:rPr>
        <w:t>,</w:t>
      </w:r>
      <w:r w:rsidRPr="00196DBB">
        <w:rPr>
          <w:rFonts w:cs="Arial"/>
          <w:b/>
          <w:bCs/>
          <w:sz w:val="24"/>
          <w:szCs w:val="24"/>
          <w:rtl/>
        </w:rPr>
        <w:t xml:space="preserve"> כגון זיתים ותמרים וחרובין</w:t>
      </w:r>
      <w:r w:rsidRPr="00196DBB">
        <w:rPr>
          <w:rFonts w:cs="Arial" w:hint="cs"/>
          <w:b/>
          <w:bCs/>
          <w:sz w:val="24"/>
          <w:szCs w:val="24"/>
          <w:rtl/>
        </w:rPr>
        <w:t xml:space="preserve"> הולכים אחר לקיטה</w:t>
      </w:r>
      <w:r>
        <w:rPr>
          <w:rFonts w:cs="Arial" w:hint="cs"/>
          <w:sz w:val="24"/>
          <w:szCs w:val="24"/>
          <w:rtl/>
        </w:rPr>
        <w:t>.</w:t>
      </w:r>
      <w:r w:rsidRPr="00AF1D22">
        <w:rPr>
          <w:rFonts w:cs="Arial"/>
          <w:sz w:val="24"/>
          <w:szCs w:val="24"/>
          <w:rtl/>
        </w:rPr>
        <w:t xml:space="preserve"> </w:t>
      </w:r>
      <w:r w:rsidR="00650823">
        <w:rPr>
          <w:rFonts w:cs="Arial" w:hint="cs"/>
          <w:sz w:val="24"/>
          <w:szCs w:val="24"/>
          <w:rtl/>
        </w:rPr>
        <w:t>ו</w:t>
      </w:r>
      <w:r w:rsidRPr="00AF1D22">
        <w:rPr>
          <w:rFonts w:cs="Arial"/>
          <w:sz w:val="24"/>
          <w:szCs w:val="24"/>
          <w:rtl/>
        </w:rPr>
        <w:t>הרי חרובין חונטין קודם ר"ה של עולם</w:t>
      </w:r>
      <w:r w:rsidRPr="004B7F9B">
        <w:rPr>
          <w:rFonts w:cs="Arial" w:hint="cs"/>
          <w:sz w:val="24"/>
          <w:szCs w:val="24"/>
          <w:rtl/>
        </w:rPr>
        <w:t>,</w:t>
      </w:r>
      <w:r w:rsidRPr="004B7F9B">
        <w:rPr>
          <w:rFonts w:cs="Arial"/>
          <w:sz w:val="24"/>
          <w:szCs w:val="24"/>
          <w:rtl/>
        </w:rPr>
        <w:t xml:space="preserve"> </w:t>
      </w:r>
      <w:r w:rsidRPr="00196DBB">
        <w:rPr>
          <w:rFonts w:cs="Arial"/>
          <w:b/>
          <w:bCs/>
          <w:sz w:val="24"/>
          <w:szCs w:val="24"/>
          <w:rtl/>
        </w:rPr>
        <w:t>ו</w:t>
      </w:r>
      <w:r w:rsidRPr="00196DBB">
        <w:rPr>
          <w:rFonts w:cs="Arial" w:hint="cs"/>
          <w:b/>
          <w:bCs/>
          <w:sz w:val="24"/>
          <w:szCs w:val="24"/>
          <w:rtl/>
        </w:rPr>
        <w:t xml:space="preserve">אעפ"כ לדעת רבי נחמיה </w:t>
      </w:r>
      <w:r w:rsidRPr="00196DBB">
        <w:rPr>
          <w:rFonts w:cs="Arial"/>
          <w:b/>
          <w:bCs/>
          <w:sz w:val="24"/>
          <w:szCs w:val="24"/>
          <w:rtl/>
        </w:rPr>
        <w:t>הן</w:t>
      </w:r>
      <w:r w:rsidRPr="004B7F9B">
        <w:rPr>
          <w:rFonts w:cs="Arial"/>
          <w:sz w:val="24"/>
          <w:szCs w:val="24"/>
          <w:rtl/>
        </w:rPr>
        <w:t xml:space="preserve"> </w:t>
      </w:r>
      <w:r w:rsidRPr="00AF1D22">
        <w:rPr>
          <w:rFonts w:cs="Arial"/>
          <w:sz w:val="24"/>
          <w:szCs w:val="24"/>
          <w:rtl/>
        </w:rPr>
        <w:t xml:space="preserve">מתעשרין </w:t>
      </w:r>
      <w:r w:rsidRPr="00196DBB">
        <w:rPr>
          <w:rFonts w:cs="Arial"/>
          <w:b/>
          <w:bCs/>
          <w:sz w:val="24"/>
          <w:szCs w:val="24"/>
          <w:rtl/>
        </w:rPr>
        <w:t>ל</w:t>
      </w:r>
      <w:r w:rsidRPr="00196DBB">
        <w:rPr>
          <w:rFonts w:cs="Arial" w:hint="cs"/>
          <w:b/>
          <w:bCs/>
          <w:sz w:val="24"/>
          <w:szCs w:val="24"/>
          <w:rtl/>
        </w:rPr>
        <w:t>ה</w:t>
      </w:r>
      <w:r w:rsidRPr="00196DBB">
        <w:rPr>
          <w:rFonts w:cs="Arial"/>
          <w:b/>
          <w:bCs/>
          <w:sz w:val="24"/>
          <w:szCs w:val="24"/>
          <w:rtl/>
        </w:rPr>
        <w:t>בא</w:t>
      </w:r>
      <w:r w:rsidRPr="004B7F9B">
        <w:rPr>
          <w:rFonts w:cs="Arial" w:hint="cs"/>
          <w:sz w:val="24"/>
          <w:szCs w:val="24"/>
          <w:rtl/>
        </w:rPr>
        <w:t>?</w:t>
      </w:r>
      <w:r w:rsidRPr="00AF1D22">
        <w:rPr>
          <w:rFonts w:cs="Arial"/>
          <w:sz w:val="24"/>
          <w:szCs w:val="24"/>
          <w:rtl/>
        </w:rPr>
        <w:t xml:space="preserve"> ולא שמיע דא"ר חיננא בר פפא [דף יג עמוד ב] חרובין שלשולן </w:t>
      </w:r>
      <w:r w:rsidRPr="00627D17">
        <w:rPr>
          <w:rFonts w:cs="Arial" w:hint="cs"/>
          <w:i/>
          <w:iCs/>
          <w:sz w:val="16"/>
          <w:szCs w:val="16"/>
          <w:rtl/>
        </w:rPr>
        <w:t>שהוא אחר ר"ה</w:t>
      </w:r>
      <w:r>
        <w:rPr>
          <w:rFonts w:cs="Arial" w:hint="cs"/>
          <w:sz w:val="24"/>
          <w:szCs w:val="24"/>
          <w:rtl/>
        </w:rPr>
        <w:t xml:space="preserve"> </w:t>
      </w:r>
      <w:r w:rsidRPr="00AF1D22">
        <w:rPr>
          <w:rFonts w:cs="Arial"/>
          <w:sz w:val="24"/>
          <w:szCs w:val="24"/>
          <w:rtl/>
        </w:rPr>
        <w:t>היא חנטן</w:t>
      </w:r>
      <w:r w:rsidRPr="004B7F9B">
        <w:rPr>
          <w:rFonts w:cs="Arial" w:hint="cs"/>
          <w:sz w:val="24"/>
          <w:szCs w:val="24"/>
          <w:rtl/>
        </w:rPr>
        <w:t>.</w:t>
      </w:r>
      <w:r w:rsidRPr="00AF1D22">
        <w:rPr>
          <w:rFonts w:cs="Arial"/>
          <w:sz w:val="24"/>
          <w:szCs w:val="24"/>
          <w:rtl/>
        </w:rPr>
        <w:t xml:space="preserve"> רבי יסא </w:t>
      </w:r>
      <w:r w:rsidRPr="00196DBB">
        <w:rPr>
          <w:rFonts w:cs="Arial"/>
          <w:b/>
          <w:bCs/>
          <w:sz w:val="24"/>
          <w:szCs w:val="24"/>
          <w:rtl/>
        </w:rPr>
        <w:t>אמר</w:t>
      </w:r>
      <w:r w:rsidRPr="00196DBB">
        <w:rPr>
          <w:rFonts w:cs="Arial" w:hint="cs"/>
          <w:b/>
          <w:bCs/>
          <w:sz w:val="24"/>
          <w:szCs w:val="24"/>
          <w:rtl/>
        </w:rPr>
        <w:t xml:space="preserve">. </w:t>
      </w:r>
      <w:r w:rsidR="009C5C17">
        <w:rPr>
          <w:rFonts w:cs="Arial" w:hint="cs"/>
          <w:b/>
          <w:bCs/>
          <w:sz w:val="24"/>
          <w:szCs w:val="24"/>
          <w:rtl/>
        </w:rPr>
        <w:t>לשיטת</w:t>
      </w:r>
      <w:r w:rsidR="00650823">
        <w:rPr>
          <w:rFonts w:cs="Arial" w:hint="cs"/>
          <w:b/>
          <w:bCs/>
          <w:sz w:val="24"/>
          <w:szCs w:val="24"/>
          <w:rtl/>
        </w:rPr>
        <w:t xml:space="preserve"> </w:t>
      </w:r>
      <w:r w:rsidRPr="00196DBB">
        <w:rPr>
          <w:rFonts w:cs="Arial" w:hint="cs"/>
          <w:b/>
          <w:bCs/>
          <w:sz w:val="24"/>
          <w:szCs w:val="24"/>
          <w:rtl/>
        </w:rPr>
        <w:t>רבי נחמיה</w:t>
      </w:r>
      <w:r w:rsidR="009C5C17">
        <w:rPr>
          <w:rFonts w:cs="Arial" w:hint="cs"/>
          <w:b/>
          <w:bCs/>
          <w:sz w:val="24"/>
          <w:szCs w:val="24"/>
          <w:rtl/>
        </w:rPr>
        <w:t>,</w:t>
      </w:r>
      <w:r w:rsidRPr="00196DBB">
        <w:rPr>
          <w:rFonts w:cs="Arial" w:hint="cs"/>
          <w:b/>
          <w:bCs/>
          <w:sz w:val="24"/>
          <w:szCs w:val="24"/>
          <w:rtl/>
        </w:rPr>
        <w:t xml:space="preserve"> אילן שעושה גורן אחת בשנה לא הולכים אחר חנטה</w:t>
      </w:r>
      <w:r w:rsidR="009C5C17">
        <w:rPr>
          <w:rFonts w:cs="Arial" w:hint="cs"/>
          <w:b/>
          <w:bCs/>
          <w:sz w:val="24"/>
          <w:szCs w:val="24"/>
          <w:rtl/>
        </w:rPr>
        <w:t>,</w:t>
      </w:r>
      <w:r w:rsidRPr="00196DBB">
        <w:rPr>
          <w:rFonts w:cs="Arial" w:hint="cs"/>
          <w:b/>
          <w:bCs/>
          <w:sz w:val="24"/>
          <w:szCs w:val="24"/>
          <w:rtl/>
        </w:rPr>
        <w:t xml:space="preserve"> אלא אחר הבאת שליש</w:t>
      </w:r>
      <w:r w:rsidR="009C5C17">
        <w:rPr>
          <w:rFonts w:cs="Arial" w:hint="cs"/>
          <w:b/>
          <w:bCs/>
          <w:sz w:val="24"/>
          <w:szCs w:val="24"/>
          <w:rtl/>
        </w:rPr>
        <w:t>.</w:t>
      </w:r>
      <w:r w:rsidRPr="00196DBB">
        <w:rPr>
          <w:rFonts w:cs="Arial" w:hint="cs"/>
          <w:b/>
          <w:bCs/>
          <w:sz w:val="24"/>
          <w:szCs w:val="24"/>
          <w:rtl/>
        </w:rPr>
        <w:t xml:space="preserve"> וראש השנה שלו זה ראש השנה של עולם לכן</w:t>
      </w:r>
      <w:r w:rsidRPr="004B7F9B">
        <w:rPr>
          <w:rFonts w:cs="Arial" w:hint="cs"/>
          <w:sz w:val="24"/>
          <w:szCs w:val="24"/>
          <w:rtl/>
        </w:rPr>
        <w:t>.</w:t>
      </w:r>
      <w:r w:rsidRPr="004B7F9B">
        <w:rPr>
          <w:rFonts w:cs="Arial"/>
          <w:sz w:val="24"/>
          <w:szCs w:val="24"/>
          <w:rtl/>
        </w:rPr>
        <w:t xml:space="preserve"> </w:t>
      </w:r>
      <w:r w:rsidRPr="00AF1D22">
        <w:rPr>
          <w:rFonts w:cs="Arial"/>
          <w:sz w:val="24"/>
          <w:szCs w:val="24"/>
          <w:rtl/>
        </w:rPr>
        <w:t>הביא שליש לפני ר"ה של עולם</w:t>
      </w:r>
      <w:r w:rsidRPr="004B7F9B">
        <w:rPr>
          <w:rFonts w:cs="Arial" w:hint="cs"/>
          <w:sz w:val="24"/>
          <w:szCs w:val="24"/>
          <w:rtl/>
        </w:rPr>
        <w:t>,</w:t>
      </w:r>
      <w:r w:rsidRPr="00AF1D22">
        <w:rPr>
          <w:rFonts w:cs="Arial"/>
          <w:sz w:val="24"/>
          <w:szCs w:val="24"/>
          <w:rtl/>
        </w:rPr>
        <w:t xml:space="preserve"> מתעשר לשעבר</w:t>
      </w:r>
      <w:r w:rsidRPr="004B7F9B">
        <w:rPr>
          <w:rFonts w:cs="Arial" w:hint="cs"/>
          <w:sz w:val="24"/>
          <w:szCs w:val="24"/>
          <w:rtl/>
        </w:rPr>
        <w:t>.</w:t>
      </w:r>
      <w:r w:rsidRPr="00AF1D22">
        <w:rPr>
          <w:rFonts w:cs="Arial"/>
          <w:sz w:val="24"/>
          <w:szCs w:val="24"/>
          <w:rtl/>
        </w:rPr>
        <w:t xml:space="preserve"> אחר ר"ה של עולם</w:t>
      </w:r>
      <w:r w:rsidRPr="004B7F9B">
        <w:rPr>
          <w:rFonts w:cs="Arial" w:hint="cs"/>
          <w:sz w:val="24"/>
          <w:szCs w:val="24"/>
          <w:rtl/>
        </w:rPr>
        <w:t>,</w:t>
      </w:r>
      <w:r w:rsidRPr="00AF1D22">
        <w:rPr>
          <w:rFonts w:cs="Arial"/>
          <w:sz w:val="24"/>
          <w:szCs w:val="24"/>
          <w:rtl/>
        </w:rPr>
        <w:t xml:space="preserve"> מתעשר </w:t>
      </w:r>
      <w:r w:rsidRPr="004B7F9B">
        <w:rPr>
          <w:rFonts w:cs="Arial"/>
          <w:sz w:val="24"/>
          <w:szCs w:val="24"/>
          <w:rtl/>
        </w:rPr>
        <w:t>ל</w:t>
      </w:r>
      <w:r w:rsidRPr="004B7F9B">
        <w:rPr>
          <w:rFonts w:cs="Arial" w:hint="cs"/>
          <w:sz w:val="24"/>
          <w:szCs w:val="24"/>
          <w:rtl/>
        </w:rPr>
        <w:t>ה</w:t>
      </w:r>
      <w:r w:rsidRPr="004B7F9B">
        <w:rPr>
          <w:rFonts w:cs="Arial"/>
          <w:sz w:val="24"/>
          <w:szCs w:val="24"/>
          <w:rtl/>
        </w:rPr>
        <w:t>בא</w:t>
      </w:r>
      <w:r w:rsidRPr="004B7F9B">
        <w:rPr>
          <w:rFonts w:cs="Arial" w:hint="cs"/>
          <w:sz w:val="24"/>
          <w:szCs w:val="24"/>
          <w:rtl/>
        </w:rPr>
        <w:t>.</w:t>
      </w:r>
      <w:r w:rsidRPr="00AF1D22">
        <w:rPr>
          <w:rFonts w:cs="Arial"/>
          <w:sz w:val="24"/>
          <w:szCs w:val="24"/>
          <w:rtl/>
        </w:rPr>
        <w:t xml:space="preserve"> התיב ר' זעירא קומי ר' יוסא</w:t>
      </w:r>
      <w:r w:rsidRPr="004B7F9B">
        <w:rPr>
          <w:rFonts w:cs="Arial" w:hint="cs"/>
          <w:sz w:val="24"/>
          <w:szCs w:val="24"/>
          <w:rtl/>
        </w:rPr>
        <w:t>.</w:t>
      </w:r>
      <w:r w:rsidRPr="004B7F9B">
        <w:rPr>
          <w:rFonts w:cs="Arial"/>
          <w:sz w:val="24"/>
          <w:szCs w:val="24"/>
          <w:rtl/>
        </w:rPr>
        <w:t xml:space="preserve"> </w:t>
      </w:r>
      <w:r w:rsidRPr="00196DBB">
        <w:rPr>
          <w:rFonts w:cs="Arial" w:hint="cs"/>
          <w:b/>
          <w:bCs/>
          <w:sz w:val="24"/>
          <w:szCs w:val="24"/>
          <w:rtl/>
        </w:rPr>
        <w:t>הרי</w:t>
      </w:r>
      <w:r w:rsidRPr="00AF1D22">
        <w:rPr>
          <w:rFonts w:cs="Arial"/>
          <w:sz w:val="24"/>
          <w:szCs w:val="24"/>
          <w:rtl/>
        </w:rPr>
        <w:t xml:space="preserve"> פעמים שהשנים מאפילות</w:t>
      </w:r>
      <w:r w:rsidRPr="004B7F9B">
        <w:rPr>
          <w:rFonts w:cs="Arial" w:hint="cs"/>
          <w:sz w:val="24"/>
          <w:szCs w:val="24"/>
          <w:rtl/>
        </w:rPr>
        <w:t>.</w:t>
      </w:r>
      <w:r w:rsidRPr="00AF1D22">
        <w:rPr>
          <w:rFonts w:cs="Arial"/>
          <w:sz w:val="24"/>
          <w:szCs w:val="24"/>
          <w:rtl/>
        </w:rPr>
        <w:t xml:space="preserve"> ותמרים מטילות שאור </w:t>
      </w:r>
      <w:r w:rsidRPr="00052A22">
        <w:rPr>
          <w:rFonts w:cs="Arial" w:hint="cs"/>
          <w:i/>
          <w:iCs/>
          <w:sz w:val="16"/>
          <w:szCs w:val="16"/>
          <w:rtl/>
        </w:rPr>
        <w:t>שזה מקביל להבאת שליש</w:t>
      </w:r>
      <w:r w:rsidRPr="004B7F9B">
        <w:rPr>
          <w:rFonts w:cs="Arial" w:hint="cs"/>
          <w:sz w:val="24"/>
          <w:szCs w:val="24"/>
          <w:rtl/>
        </w:rPr>
        <w:t xml:space="preserve"> </w:t>
      </w:r>
      <w:r w:rsidRPr="00AF1D22">
        <w:rPr>
          <w:rFonts w:cs="Arial"/>
          <w:sz w:val="24"/>
          <w:szCs w:val="24"/>
          <w:rtl/>
        </w:rPr>
        <w:t>אחר ר"ה של עולם</w:t>
      </w:r>
      <w:r w:rsidRPr="004B7F9B">
        <w:rPr>
          <w:rFonts w:cs="Arial" w:hint="cs"/>
          <w:sz w:val="24"/>
          <w:szCs w:val="24"/>
          <w:rtl/>
        </w:rPr>
        <w:t>,</w:t>
      </w:r>
      <w:r w:rsidRPr="00AF1D22">
        <w:rPr>
          <w:rFonts w:cs="Arial"/>
          <w:sz w:val="24"/>
          <w:szCs w:val="24"/>
          <w:rtl/>
        </w:rPr>
        <w:t xml:space="preserve"> ו</w:t>
      </w:r>
      <w:r w:rsidR="009C5C17">
        <w:rPr>
          <w:rFonts w:cs="Arial" w:hint="cs"/>
          <w:sz w:val="24"/>
          <w:szCs w:val="24"/>
          <w:rtl/>
        </w:rPr>
        <w:t xml:space="preserve">אעפ"כ </w:t>
      </w:r>
      <w:r w:rsidRPr="00AF1D22">
        <w:rPr>
          <w:rFonts w:cs="Arial"/>
          <w:sz w:val="24"/>
          <w:szCs w:val="24"/>
          <w:rtl/>
        </w:rPr>
        <w:t>הן מתעשרות לשעבר</w:t>
      </w:r>
      <w:r w:rsidR="009C5C17">
        <w:rPr>
          <w:rFonts w:cs="Arial" w:hint="cs"/>
          <w:sz w:val="24"/>
          <w:szCs w:val="24"/>
          <w:rtl/>
        </w:rPr>
        <w:t>?</w:t>
      </w:r>
      <w:r w:rsidRPr="004B7F9B">
        <w:rPr>
          <w:rFonts w:cs="Arial" w:hint="cs"/>
          <w:sz w:val="24"/>
          <w:szCs w:val="24"/>
          <w:rtl/>
        </w:rPr>
        <w:t xml:space="preserve"> </w:t>
      </w:r>
      <w:r w:rsidRPr="009C5C17">
        <w:rPr>
          <w:rFonts w:cs="Arial" w:hint="cs"/>
          <w:i/>
          <w:iCs/>
          <w:sz w:val="16"/>
          <w:szCs w:val="16"/>
          <w:rtl/>
        </w:rPr>
        <w:t>והרי הביאו שליש רק אחר ראש השנה</w:t>
      </w:r>
      <w:r w:rsidR="009C5C17">
        <w:rPr>
          <w:rFonts w:cs="Arial" w:hint="cs"/>
          <w:i/>
          <w:iCs/>
          <w:sz w:val="16"/>
          <w:szCs w:val="16"/>
          <w:rtl/>
        </w:rPr>
        <w:t>.</w:t>
      </w:r>
      <w:r w:rsidRPr="00AF1D22">
        <w:rPr>
          <w:rFonts w:cs="Arial"/>
          <w:sz w:val="24"/>
          <w:szCs w:val="24"/>
          <w:rtl/>
        </w:rPr>
        <w:t xml:space="preserve"> א"ר זעירא</w:t>
      </w:r>
      <w:r w:rsidRPr="004B7F9B">
        <w:rPr>
          <w:rFonts w:cs="Arial" w:hint="cs"/>
          <w:sz w:val="24"/>
          <w:szCs w:val="24"/>
          <w:rtl/>
        </w:rPr>
        <w:t>.</w:t>
      </w:r>
      <w:r w:rsidRPr="00AF1D22">
        <w:rPr>
          <w:rFonts w:cs="Arial"/>
          <w:sz w:val="24"/>
          <w:szCs w:val="24"/>
          <w:rtl/>
        </w:rPr>
        <w:t xml:space="preserve"> לא מן דעתיה אמר </w:t>
      </w:r>
      <w:r w:rsidR="009C5C17" w:rsidRPr="00AF1D22">
        <w:rPr>
          <w:rFonts w:cs="Arial"/>
          <w:sz w:val="24"/>
          <w:szCs w:val="24"/>
          <w:rtl/>
        </w:rPr>
        <w:t xml:space="preserve">רבי יסא </w:t>
      </w:r>
      <w:r w:rsidRPr="00AF1D22">
        <w:rPr>
          <w:rFonts w:cs="Arial"/>
          <w:sz w:val="24"/>
          <w:szCs w:val="24"/>
          <w:rtl/>
        </w:rPr>
        <w:t>הדא מילתא</w:t>
      </w:r>
      <w:r w:rsidRPr="004B7F9B">
        <w:rPr>
          <w:rFonts w:cs="Arial" w:hint="cs"/>
          <w:sz w:val="24"/>
          <w:szCs w:val="24"/>
          <w:rtl/>
        </w:rPr>
        <w:t>,</w:t>
      </w:r>
      <w:r w:rsidRPr="00AF1D22">
        <w:rPr>
          <w:rFonts w:cs="Arial"/>
          <w:sz w:val="24"/>
          <w:szCs w:val="24"/>
          <w:rtl/>
        </w:rPr>
        <w:t xml:space="preserve"> אלא מן הדא </w:t>
      </w:r>
      <w:r w:rsidRPr="00052A22">
        <w:rPr>
          <w:rFonts w:cs="Arial" w:hint="cs"/>
          <w:i/>
          <w:iCs/>
          <w:sz w:val="16"/>
          <w:szCs w:val="16"/>
          <w:rtl/>
        </w:rPr>
        <w:t>ממה שהוא שמע</w:t>
      </w:r>
      <w:r w:rsidRPr="004B7F9B">
        <w:rPr>
          <w:rFonts w:cs="Arial" w:hint="cs"/>
          <w:sz w:val="24"/>
          <w:szCs w:val="24"/>
          <w:rtl/>
        </w:rPr>
        <w:t>.</w:t>
      </w:r>
      <w:r w:rsidRPr="004B7F9B">
        <w:rPr>
          <w:rFonts w:cs="Arial"/>
          <w:sz w:val="24"/>
          <w:szCs w:val="24"/>
          <w:rtl/>
        </w:rPr>
        <w:t xml:space="preserve"> </w:t>
      </w:r>
      <w:r w:rsidRPr="00196DBB">
        <w:rPr>
          <w:rFonts w:cs="Arial" w:hint="cs"/>
          <w:b/>
          <w:bCs/>
          <w:sz w:val="24"/>
          <w:szCs w:val="24"/>
          <w:rtl/>
        </w:rPr>
        <w:t>מ</w:t>
      </w:r>
      <w:r w:rsidRPr="00196DBB">
        <w:rPr>
          <w:rFonts w:cs="Arial"/>
          <w:b/>
          <w:bCs/>
          <w:sz w:val="24"/>
          <w:szCs w:val="24"/>
          <w:rtl/>
        </w:rPr>
        <w:t>רבי</w:t>
      </w:r>
      <w:r w:rsidRPr="00AF1D22">
        <w:rPr>
          <w:rFonts w:cs="Arial"/>
          <w:sz w:val="24"/>
          <w:szCs w:val="24"/>
          <w:rtl/>
        </w:rPr>
        <w:t xml:space="preserve"> יוחנן ור"ש בן לקיש</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רבי יעקב בר אחא </w:t>
      </w:r>
      <w:r w:rsidRPr="00196DBB">
        <w:rPr>
          <w:rFonts w:cs="Arial" w:hint="cs"/>
          <w:b/>
          <w:bCs/>
          <w:sz w:val="24"/>
          <w:szCs w:val="24"/>
          <w:rtl/>
        </w:rPr>
        <w:t>אמר</w:t>
      </w:r>
      <w:r w:rsidRPr="004B7F9B">
        <w:rPr>
          <w:rFonts w:cs="Arial" w:hint="cs"/>
          <w:sz w:val="24"/>
          <w:szCs w:val="24"/>
          <w:rtl/>
        </w:rPr>
        <w:t xml:space="preserve"> </w:t>
      </w:r>
      <w:r w:rsidRPr="00AF1D22">
        <w:rPr>
          <w:rFonts w:cs="Arial"/>
          <w:sz w:val="24"/>
          <w:szCs w:val="24"/>
          <w:rtl/>
        </w:rPr>
        <w:t>בשם שמואל בר אבא</w:t>
      </w:r>
      <w:r w:rsidRPr="004B7F9B">
        <w:rPr>
          <w:rFonts w:cs="Arial" w:hint="cs"/>
          <w:sz w:val="24"/>
          <w:szCs w:val="24"/>
          <w:rtl/>
        </w:rPr>
        <w:t xml:space="preserve">. </w:t>
      </w:r>
      <w:r w:rsidRPr="00196DBB">
        <w:rPr>
          <w:rFonts w:cs="Arial" w:hint="cs"/>
          <w:b/>
          <w:bCs/>
          <w:sz w:val="24"/>
          <w:szCs w:val="24"/>
          <w:rtl/>
        </w:rPr>
        <w:t>לרבי נחמיה גם באילן שעושה גורן אחת ראש השנה זה ט"ו בשבט. אלא שבאילן כזה לא הולכים בתר חנטה, אלא בתר הבאת שליש. לכן,</w:t>
      </w:r>
      <w:r w:rsidRPr="00AF1D22">
        <w:rPr>
          <w:rFonts w:cs="Arial"/>
          <w:sz w:val="24"/>
          <w:szCs w:val="24"/>
          <w:rtl/>
        </w:rPr>
        <w:t xml:space="preserve"> הביא שליש קודם ט"ו בשבט</w:t>
      </w:r>
      <w:r w:rsidRPr="004B7F9B">
        <w:rPr>
          <w:rFonts w:cs="Arial" w:hint="cs"/>
          <w:sz w:val="24"/>
          <w:szCs w:val="24"/>
          <w:rtl/>
        </w:rPr>
        <w:t>,</w:t>
      </w:r>
      <w:r w:rsidRPr="00AF1D22">
        <w:rPr>
          <w:rFonts w:cs="Arial"/>
          <w:sz w:val="24"/>
          <w:szCs w:val="24"/>
          <w:rtl/>
        </w:rPr>
        <w:t xml:space="preserve"> מתעשר לשעבר</w:t>
      </w:r>
      <w:r w:rsidRPr="004B7F9B">
        <w:rPr>
          <w:rFonts w:cs="Arial" w:hint="cs"/>
          <w:sz w:val="24"/>
          <w:szCs w:val="24"/>
          <w:rtl/>
        </w:rPr>
        <w:t>.</w:t>
      </w:r>
      <w:r w:rsidRPr="00AF1D22">
        <w:rPr>
          <w:rFonts w:cs="Arial"/>
          <w:sz w:val="24"/>
          <w:szCs w:val="24"/>
          <w:rtl/>
        </w:rPr>
        <w:t xml:space="preserve"> אחר ט"ו בשבט</w:t>
      </w:r>
      <w:r w:rsidRPr="004B7F9B">
        <w:rPr>
          <w:rFonts w:cs="Arial" w:hint="cs"/>
          <w:sz w:val="24"/>
          <w:szCs w:val="24"/>
          <w:rtl/>
        </w:rPr>
        <w:t>,</w:t>
      </w:r>
      <w:r w:rsidRPr="00AF1D22">
        <w:rPr>
          <w:rFonts w:cs="Arial"/>
          <w:sz w:val="24"/>
          <w:szCs w:val="24"/>
          <w:rtl/>
        </w:rPr>
        <w:t xml:space="preserve"> מתעשר </w:t>
      </w:r>
      <w:r w:rsidRPr="00196DBB">
        <w:rPr>
          <w:rFonts w:cs="Arial"/>
          <w:b/>
          <w:bCs/>
          <w:sz w:val="24"/>
          <w:szCs w:val="24"/>
          <w:rtl/>
        </w:rPr>
        <w:t>ל</w:t>
      </w:r>
      <w:r w:rsidRPr="00196DBB">
        <w:rPr>
          <w:rFonts w:cs="Arial" w:hint="cs"/>
          <w:b/>
          <w:bCs/>
          <w:sz w:val="24"/>
          <w:szCs w:val="24"/>
          <w:rtl/>
        </w:rPr>
        <w:t>ה</w:t>
      </w:r>
      <w:r w:rsidRPr="00196DBB">
        <w:rPr>
          <w:rFonts w:cs="Arial"/>
          <w:b/>
          <w:bCs/>
          <w:sz w:val="24"/>
          <w:szCs w:val="24"/>
          <w:rtl/>
        </w:rPr>
        <w:t>בא</w:t>
      </w:r>
      <w:r w:rsidRPr="004B7F9B">
        <w:rPr>
          <w:rFonts w:cs="Arial" w:hint="cs"/>
          <w:sz w:val="24"/>
          <w:szCs w:val="24"/>
          <w:rtl/>
        </w:rPr>
        <w:t>.</w:t>
      </w:r>
      <w:r w:rsidRPr="00AF1D22">
        <w:rPr>
          <w:rFonts w:cs="Arial"/>
          <w:sz w:val="24"/>
          <w:szCs w:val="24"/>
          <w:rtl/>
        </w:rPr>
        <w:t xml:space="preserve"> אמר ר"ז</w:t>
      </w:r>
      <w:r w:rsidRPr="004B7F9B">
        <w:rPr>
          <w:rFonts w:cs="Arial" w:hint="cs"/>
          <w:sz w:val="24"/>
          <w:szCs w:val="24"/>
          <w:rtl/>
        </w:rPr>
        <w:t>.</w:t>
      </w:r>
      <w:r w:rsidRPr="00AF1D22">
        <w:rPr>
          <w:rFonts w:cs="Arial"/>
          <w:sz w:val="24"/>
          <w:szCs w:val="24"/>
          <w:rtl/>
        </w:rPr>
        <w:t xml:space="preserve"> ויאות</w:t>
      </w:r>
      <w:r w:rsidRPr="004B7F9B">
        <w:rPr>
          <w:rFonts w:cs="Arial" w:hint="cs"/>
          <w:sz w:val="24"/>
          <w:szCs w:val="24"/>
          <w:rtl/>
        </w:rPr>
        <w:t>.</w:t>
      </w:r>
      <w:r w:rsidRPr="00AF1D22">
        <w:rPr>
          <w:rFonts w:cs="Arial"/>
          <w:sz w:val="24"/>
          <w:szCs w:val="24"/>
          <w:rtl/>
        </w:rPr>
        <w:t xml:space="preserve"> הרי אתרוג </w:t>
      </w:r>
      <w:r w:rsidRPr="005F43C6">
        <w:rPr>
          <w:rFonts w:cs="Arial" w:hint="cs"/>
          <w:i/>
          <w:iCs/>
          <w:sz w:val="16"/>
          <w:szCs w:val="16"/>
          <w:rtl/>
        </w:rPr>
        <w:t>שבמעשר הולכים אחר לקיטה</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עקרתה חנטו </w:t>
      </w:r>
      <w:r w:rsidRPr="005F43C6">
        <w:rPr>
          <w:rFonts w:cs="Arial" w:hint="cs"/>
          <w:i/>
          <w:iCs/>
          <w:sz w:val="16"/>
          <w:szCs w:val="16"/>
          <w:rtl/>
        </w:rPr>
        <w:t>לגמרי שלא הולכים כלל על שלב בגידול אלא בתר לקיטה</w:t>
      </w:r>
      <w:r w:rsidRPr="004B7F9B">
        <w:rPr>
          <w:rFonts w:cs="Arial" w:hint="cs"/>
          <w:sz w:val="24"/>
          <w:szCs w:val="24"/>
          <w:rtl/>
        </w:rPr>
        <w:t>,</w:t>
      </w:r>
      <w:r w:rsidRPr="004B7F9B">
        <w:rPr>
          <w:rFonts w:cs="Arial"/>
          <w:sz w:val="24"/>
          <w:szCs w:val="24"/>
          <w:rtl/>
        </w:rPr>
        <w:t xml:space="preserve"> </w:t>
      </w:r>
      <w:r w:rsidRPr="00AF1D22">
        <w:rPr>
          <w:rFonts w:cs="Arial"/>
          <w:sz w:val="24"/>
          <w:szCs w:val="24"/>
          <w:rtl/>
        </w:rPr>
        <w:t>ולא עקרתה שנתו</w:t>
      </w:r>
      <w:r w:rsidRPr="004B7F9B">
        <w:rPr>
          <w:rFonts w:cs="Arial" w:hint="cs"/>
          <w:sz w:val="24"/>
          <w:szCs w:val="24"/>
          <w:rtl/>
        </w:rPr>
        <w:t xml:space="preserve">. </w:t>
      </w:r>
      <w:r w:rsidRPr="00196DBB">
        <w:rPr>
          <w:rFonts w:cs="Arial" w:hint="cs"/>
          <w:b/>
          <w:bCs/>
          <w:sz w:val="24"/>
          <w:szCs w:val="24"/>
          <w:rtl/>
        </w:rPr>
        <w:t>שראש השנה שלו נשאר כשאר אילנות בט"ו בשבט</w:t>
      </w:r>
      <w:r w:rsidRPr="004B7F9B">
        <w:rPr>
          <w:rFonts w:cs="Arial" w:hint="cs"/>
          <w:sz w:val="24"/>
          <w:szCs w:val="24"/>
          <w:rtl/>
        </w:rPr>
        <w:t>,</w:t>
      </w:r>
      <w:r w:rsidRPr="00AF1D22">
        <w:rPr>
          <w:rFonts w:cs="Arial"/>
          <w:sz w:val="24"/>
          <w:szCs w:val="24"/>
          <w:rtl/>
        </w:rPr>
        <w:t xml:space="preserve"> וכאן </w:t>
      </w:r>
      <w:r w:rsidRPr="00196DBB">
        <w:rPr>
          <w:rFonts w:cs="Arial" w:hint="cs"/>
          <w:b/>
          <w:bCs/>
          <w:sz w:val="24"/>
          <w:szCs w:val="24"/>
          <w:rtl/>
        </w:rPr>
        <w:t>ש</w:t>
      </w:r>
      <w:r w:rsidRPr="00196DBB">
        <w:rPr>
          <w:rFonts w:cs="Arial"/>
          <w:b/>
          <w:bCs/>
          <w:sz w:val="24"/>
          <w:szCs w:val="24"/>
          <w:rtl/>
        </w:rPr>
        <w:t>לא</w:t>
      </w:r>
      <w:r w:rsidRPr="004B7F9B">
        <w:rPr>
          <w:rFonts w:cs="Arial"/>
          <w:sz w:val="24"/>
          <w:szCs w:val="24"/>
          <w:rtl/>
        </w:rPr>
        <w:t xml:space="preserve"> </w:t>
      </w:r>
      <w:r w:rsidRPr="00AF1D22">
        <w:rPr>
          <w:rFonts w:cs="Arial"/>
          <w:sz w:val="24"/>
          <w:szCs w:val="24"/>
          <w:rtl/>
        </w:rPr>
        <w:t xml:space="preserve">עקרתה חנטו </w:t>
      </w:r>
      <w:r w:rsidRPr="00196DBB">
        <w:rPr>
          <w:rFonts w:cs="Arial" w:hint="cs"/>
          <w:b/>
          <w:bCs/>
          <w:sz w:val="24"/>
          <w:szCs w:val="24"/>
          <w:rtl/>
        </w:rPr>
        <w:t>לגמרי, אלא אמרתה שהולכים בתר שליש</w:t>
      </w:r>
      <w:r>
        <w:rPr>
          <w:rFonts w:cs="Arial" w:hint="cs"/>
          <w:sz w:val="24"/>
          <w:szCs w:val="24"/>
          <w:rtl/>
        </w:rPr>
        <w:t xml:space="preserve"> </w:t>
      </w:r>
      <w:r w:rsidRPr="005F43C6">
        <w:rPr>
          <w:rFonts w:cs="Arial" w:hint="cs"/>
          <w:i/>
          <w:iCs/>
          <w:sz w:val="16"/>
          <w:szCs w:val="16"/>
          <w:rtl/>
        </w:rPr>
        <w:t>שהוא שלב בגידול</w:t>
      </w:r>
      <w:r w:rsidRPr="004B7F9B">
        <w:rPr>
          <w:rFonts w:cs="Arial" w:hint="cs"/>
          <w:sz w:val="24"/>
          <w:szCs w:val="24"/>
          <w:rtl/>
        </w:rPr>
        <w:t xml:space="preserve">, </w:t>
      </w:r>
      <w:r w:rsidRPr="00196DBB">
        <w:rPr>
          <w:rFonts w:cs="Arial" w:hint="cs"/>
          <w:b/>
          <w:bCs/>
          <w:sz w:val="24"/>
          <w:szCs w:val="24"/>
          <w:rtl/>
        </w:rPr>
        <w:t>ק"ו שלא ת</w:t>
      </w:r>
      <w:r w:rsidRPr="00196DBB">
        <w:rPr>
          <w:rFonts w:cs="Arial"/>
          <w:b/>
          <w:bCs/>
          <w:sz w:val="24"/>
          <w:szCs w:val="24"/>
          <w:rtl/>
        </w:rPr>
        <w:t>עק</w:t>
      </w:r>
      <w:r w:rsidRPr="00196DBB">
        <w:rPr>
          <w:rFonts w:cs="Arial" w:hint="cs"/>
          <w:b/>
          <w:bCs/>
          <w:sz w:val="24"/>
          <w:szCs w:val="24"/>
          <w:rtl/>
        </w:rPr>
        <w:t>ו</w:t>
      </w:r>
      <w:r w:rsidRPr="00196DBB">
        <w:rPr>
          <w:rFonts w:cs="Arial"/>
          <w:b/>
          <w:bCs/>
          <w:sz w:val="24"/>
          <w:szCs w:val="24"/>
          <w:rtl/>
        </w:rPr>
        <w:t>ר שנתו</w:t>
      </w:r>
      <w:r w:rsidRPr="004B7F9B">
        <w:rPr>
          <w:rFonts w:cs="Arial" w:hint="cs"/>
          <w:sz w:val="24"/>
          <w:szCs w:val="24"/>
          <w:rtl/>
        </w:rPr>
        <w:t>.</w:t>
      </w:r>
      <w:r w:rsidRPr="004B7F9B">
        <w:rPr>
          <w:rFonts w:cs="Arial"/>
          <w:sz w:val="24"/>
          <w:szCs w:val="24"/>
          <w:rtl/>
        </w:rPr>
        <w:t xml:space="preserve"> </w:t>
      </w:r>
      <w:r w:rsidRPr="00AF1D22">
        <w:rPr>
          <w:rFonts w:cs="Arial"/>
          <w:sz w:val="24"/>
          <w:szCs w:val="24"/>
          <w:rtl/>
        </w:rPr>
        <w:t>רבי בון בר חייא בעי קומי רבי זעירא</w:t>
      </w:r>
      <w:r w:rsidRPr="004B7F9B">
        <w:rPr>
          <w:rFonts w:cs="Arial" w:hint="cs"/>
          <w:sz w:val="24"/>
          <w:szCs w:val="24"/>
          <w:rtl/>
        </w:rPr>
        <w:t>.</w:t>
      </w:r>
      <w:r w:rsidRPr="00AF1D22">
        <w:rPr>
          <w:rFonts w:cs="Arial"/>
          <w:sz w:val="24"/>
          <w:szCs w:val="24"/>
          <w:rtl/>
        </w:rPr>
        <w:t xml:space="preserve"> מעתה </w:t>
      </w:r>
      <w:r w:rsidRPr="00196DBB">
        <w:rPr>
          <w:rFonts w:cs="Arial" w:hint="cs"/>
          <w:b/>
          <w:bCs/>
          <w:sz w:val="24"/>
          <w:szCs w:val="24"/>
          <w:rtl/>
        </w:rPr>
        <w:t>למה לא נאמר ש</w:t>
      </w:r>
      <w:r w:rsidRPr="00196DBB">
        <w:rPr>
          <w:rFonts w:cs="Arial"/>
          <w:b/>
          <w:bCs/>
          <w:sz w:val="24"/>
          <w:szCs w:val="24"/>
          <w:rtl/>
        </w:rPr>
        <w:t>שליש</w:t>
      </w:r>
      <w:r w:rsidRPr="004B7F9B">
        <w:rPr>
          <w:rFonts w:cs="Arial"/>
          <w:sz w:val="24"/>
          <w:szCs w:val="24"/>
          <w:rtl/>
        </w:rPr>
        <w:t xml:space="preserve"> </w:t>
      </w:r>
      <w:r w:rsidRPr="00AF1D22">
        <w:rPr>
          <w:rFonts w:cs="Arial"/>
          <w:sz w:val="24"/>
          <w:szCs w:val="24"/>
          <w:rtl/>
        </w:rPr>
        <w:t xml:space="preserve">הראשון </w:t>
      </w:r>
      <w:r>
        <w:rPr>
          <w:rFonts w:cs="Arial" w:hint="cs"/>
          <w:sz w:val="24"/>
          <w:szCs w:val="24"/>
          <w:rtl/>
        </w:rPr>
        <w:t xml:space="preserve"> </w:t>
      </w:r>
      <w:r w:rsidRPr="00196DBB">
        <w:rPr>
          <w:rFonts w:cs="Arial" w:hint="cs"/>
          <w:b/>
          <w:bCs/>
          <w:sz w:val="24"/>
          <w:szCs w:val="24"/>
          <w:rtl/>
        </w:rPr>
        <w:t>התעשר</w:t>
      </w:r>
      <w:r>
        <w:rPr>
          <w:rFonts w:cs="Arial" w:hint="cs"/>
          <w:sz w:val="24"/>
          <w:szCs w:val="24"/>
          <w:rtl/>
        </w:rPr>
        <w:t xml:space="preserve"> </w:t>
      </w:r>
      <w:r w:rsidRPr="00AF1D22">
        <w:rPr>
          <w:rFonts w:cs="Arial"/>
          <w:sz w:val="24"/>
          <w:szCs w:val="24"/>
          <w:rtl/>
        </w:rPr>
        <w:t>לשעבר</w:t>
      </w:r>
      <w:r w:rsidRPr="004B7F9B">
        <w:rPr>
          <w:rFonts w:cs="Arial" w:hint="cs"/>
          <w:sz w:val="24"/>
          <w:szCs w:val="24"/>
          <w:rtl/>
        </w:rPr>
        <w:t>,</w:t>
      </w:r>
      <w:r w:rsidRPr="00AF1D22">
        <w:rPr>
          <w:rFonts w:cs="Arial"/>
          <w:sz w:val="24"/>
          <w:szCs w:val="24"/>
          <w:rtl/>
        </w:rPr>
        <w:t xml:space="preserve"> שליש השני </w:t>
      </w:r>
      <w:r w:rsidRPr="00196DBB">
        <w:rPr>
          <w:rFonts w:cs="Arial" w:hint="cs"/>
          <w:b/>
          <w:bCs/>
          <w:sz w:val="24"/>
          <w:szCs w:val="24"/>
          <w:rtl/>
        </w:rPr>
        <w:t xml:space="preserve">התעשר </w:t>
      </w:r>
      <w:r w:rsidRPr="00196DBB">
        <w:rPr>
          <w:rFonts w:cs="Arial"/>
          <w:b/>
          <w:bCs/>
          <w:sz w:val="24"/>
          <w:szCs w:val="24"/>
          <w:rtl/>
        </w:rPr>
        <w:t>ל</w:t>
      </w:r>
      <w:r w:rsidRPr="00196DBB">
        <w:rPr>
          <w:rFonts w:cs="Arial" w:hint="cs"/>
          <w:b/>
          <w:bCs/>
          <w:sz w:val="24"/>
          <w:szCs w:val="24"/>
          <w:rtl/>
        </w:rPr>
        <w:t>ה</w:t>
      </w:r>
      <w:r w:rsidRPr="00196DBB">
        <w:rPr>
          <w:rFonts w:cs="Arial"/>
          <w:b/>
          <w:bCs/>
          <w:sz w:val="24"/>
          <w:szCs w:val="24"/>
          <w:rtl/>
        </w:rPr>
        <w:t>בא</w:t>
      </w:r>
      <w:r w:rsidRPr="004B7F9B">
        <w:rPr>
          <w:rFonts w:cs="Arial" w:hint="cs"/>
          <w:sz w:val="24"/>
          <w:szCs w:val="24"/>
          <w:rtl/>
        </w:rPr>
        <w:t>?</w:t>
      </w:r>
      <w:r w:rsidRPr="00AF1D22">
        <w:rPr>
          <w:rFonts w:cs="Arial"/>
          <w:sz w:val="24"/>
          <w:szCs w:val="24"/>
          <w:rtl/>
        </w:rPr>
        <w:t xml:space="preserve"> א"ל</w:t>
      </w:r>
      <w:r w:rsidRPr="004B7F9B">
        <w:rPr>
          <w:rFonts w:cs="Arial" w:hint="cs"/>
          <w:sz w:val="24"/>
          <w:szCs w:val="24"/>
          <w:rtl/>
        </w:rPr>
        <w:t>,</w:t>
      </w:r>
      <w:r w:rsidRPr="00AF1D22">
        <w:rPr>
          <w:rFonts w:cs="Arial"/>
          <w:sz w:val="24"/>
          <w:szCs w:val="24"/>
          <w:rtl/>
        </w:rPr>
        <w:t xml:space="preserve"> שליש הראשון קשה לבא</w:t>
      </w:r>
      <w:r w:rsidRPr="004B7F9B">
        <w:rPr>
          <w:rFonts w:cs="Arial" w:hint="cs"/>
          <w:sz w:val="24"/>
          <w:szCs w:val="24"/>
          <w:rtl/>
        </w:rPr>
        <w:t>.</w:t>
      </w:r>
      <w:r w:rsidRPr="00AF1D22">
        <w:rPr>
          <w:rFonts w:cs="Arial"/>
          <w:sz w:val="24"/>
          <w:szCs w:val="24"/>
          <w:rtl/>
        </w:rPr>
        <w:t xml:space="preserve"> מכיון שהוא בא</w:t>
      </w:r>
      <w:r w:rsidRPr="004B7F9B">
        <w:rPr>
          <w:rFonts w:cs="Arial" w:hint="cs"/>
          <w:sz w:val="24"/>
          <w:szCs w:val="24"/>
          <w:rtl/>
        </w:rPr>
        <w:t>,</w:t>
      </w:r>
      <w:r w:rsidRPr="00AF1D22">
        <w:rPr>
          <w:rFonts w:cs="Arial"/>
          <w:sz w:val="24"/>
          <w:szCs w:val="24"/>
          <w:rtl/>
        </w:rPr>
        <w:t xml:space="preserve"> מיד הוא גדל</w:t>
      </w:r>
      <w:r w:rsidRPr="004B7F9B">
        <w:rPr>
          <w:rFonts w:cs="Arial" w:hint="cs"/>
          <w:sz w:val="24"/>
          <w:szCs w:val="24"/>
          <w:rtl/>
        </w:rPr>
        <w:t xml:space="preserve">. </w:t>
      </w:r>
      <w:r w:rsidRPr="00196DBB">
        <w:rPr>
          <w:rFonts w:cs="Arial" w:hint="cs"/>
          <w:b/>
          <w:bCs/>
          <w:sz w:val="24"/>
          <w:szCs w:val="24"/>
          <w:rtl/>
        </w:rPr>
        <w:t>כך ששליש זה עיקר הגידול</w:t>
      </w:r>
      <w:r w:rsidRPr="004B7F9B">
        <w:rPr>
          <w:rFonts w:cs="Arial" w:hint="cs"/>
          <w:sz w:val="24"/>
          <w:szCs w:val="24"/>
          <w:rtl/>
        </w:rPr>
        <w:t>.</w:t>
      </w:r>
      <w:r w:rsidRPr="00AF1D22">
        <w:rPr>
          <w:rFonts w:cs="Arial"/>
          <w:sz w:val="24"/>
          <w:szCs w:val="24"/>
          <w:rtl/>
        </w:rPr>
        <w:t xml:space="preserve"> אמר רבי </w:t>
      </w:r>
      <w:r w:rsidRPr="00196DBB">
        <w:rPr>
          <w:rFonts w:cs="Arial" w:hint="cs"/>
          <w:b/>
          <w:bCs/>
          <w:sz w:val="24"/>
          <w:szCs w:val="24"/>
          <w:rtl/>
        </w:rPr>
        <w:t>א</w:t>
      </w:r>
      <w:r w:rsidRPr="00196DBB">
        <w:rPr>
          <w:rFonts w:cs="Arial"/>
          <w:b/>
          <w:bCs/>
          <w:sz w:val="24"/>
          <w:szCs w:val="24"/>
          <w:rtl/>
        </w:rPr>
        <w:t>בא</w:t>
      </w:r>
      <w:r w:rsidRPr="00196DBB">
        <w:rPr>
          <w:rFonts w:cs="Arial" w:hint="cs"/>
          <w:b/>
          <w:bCs/>
          <w:sz w:val="24"/>
          <w:szCs w:val="24"/>
          <w:rtl/>
        </w:rPr>
        <w:t>.</w:t>
      </w:r>
      <w:r w:rsidRPr="00196DBB">
        <w:rPr>
          <w:rFonts w:cs="Arial"/>
          <w:b/>
          <w:bCs/>
          <w:sz w:val="24"/>
          <w:szCs w:val="24"/>
          <w:rtl/>
        </w:rPr>
        <w:t xml:space="preserve"> </w:t>
      </w:r>
      <w:r w:rsidRPr="00196DBB">
        <w:rPr>
          <w:rFonts w:cs="Arial" w:hint="cs"/>
          <w:b/>
          <w:bCs/>
          <w:sz w:val="24"/>
          <w:szCs w:val="24"/>
          <w:rtl/>
        </w:rPr>
        <w:t>כ</w:t>
      </w:r>
      <w:r w:rsidRPr="00196DBB">
        <w:rPr>
          <w:rFonts w:cs="Arial"/>
          <w:b/>
          <w:bCs/>
          <w:sz w:val="24"/>
          <w:szCs w:val="24"/>
          <w:rtl/>
        </w:rPr>
        <w:t>אריס</w:t>
      </w:r>
      <w:r w:rsidRPr="00AF1D22">
        <w:rPr>
          <w:rFonts w:cs="Arial"/>
          <w:sz w:val="24"/>
          <w:szCs w:val="24"/>
          <w:rtl/>
        </w:rPr>
        <w:t xml:space="preserve"> אומן יליף לה רבי זעירא</w:t>
      </w:r>
      <w:r w:rsidRPr="004B7F9B">
        <w:rPr>
          <w:rFonts w:cs="Arial" w:hint="cs"/>
          <w:sz w:val="24"/>
          <w:szCs w:val="24"/>
          <w:rtl/>
        </w:rPr>
        <w:t>.</w:t>
      </w:r>
      <w:r w:rsidRPr="004B7F9B">
        <w:rPr>
          <w:rFonts w:cs="Arial"/>
          <w:sz w:val="24"/>
          <w:szCs w:val="24"/>
          <w:rtl/>
        </w:rPr>
        <w:t xml:space="preserve"> </w:t>
      </w:r>
      <w:r w:rsidRPr="00196DBB">
        <w:rPr>
          <w:rFonts w:cs="Arial" w:hint="cs"/>
          <w:b/>
          <w:bCs/>
          <w:sz w:val="24"/>
          <w:szCs w:val="24"/>
          <w:rtl/>
        </w:rPr>
        <w:t>כד</w:t>
      </w:r>
      <w:r w:rsidRPr="00196DBB">
        <w:rPr>
          <w:rFonts w:cs="Arial"/>
          <w:b/>
          <w:bCs/>
          <w:sz w:val="24"/>
          <w:szCs w:val="24"/>
          <w:rtl/>
        </w:rPr>
        <w:t xml:space="preserve">שמואל </w:t>
      </w:r>
      <w:r w:rsidRPr="00196DBB">
        <w:rPr>
          <w:rFonts w:cs="Arial" w:hint="cs"/>
          <w:b/>
          <w:bCs/>
          <w:sz w:val="24"/>
          <w:szCs w:val="24"/>
          <w:rtl/>
        </w:rPr>
        <w:t>ד</w:t>
      </w:r>
      <w:r w:rsidRPr="00196DBB">
        <w:rPr>
          <w:rFonts w:cs="Arial"/>
          <w:b/>
          <w:bCs/>
          <w:sz w:val="24"/>
          <w:szCs w:val="24"/>
          <w:rtl/>
        </w:rPr>
        <w:t>אמר</w:t>
      </w:r>
      <w:r w:rsidRPr="00196DBB">
        <w:rPr>
          <w:rFonts w:cs="Arial" w:hint="cs"/>
          <w:b/>
          <w:bCs/>
          <w:sz w:val="24"/>
          <w:szCs w:val="24"/>
          <w:rtl/>
        </w:rPr>
        <w:t xml:space="preserve"> </w:t>
      </w:r>
      <w:r w:rsidRPr="009C5C17">
        <w:rPr>
          <w:rFonts w:cs="Arial" w:hint="cs"/>
          <w:sz w:val="24"/>
          <w:szCs w:val="24"/>
          <w:rtl/>
        </w:rPr>
        <w:t>שמאל</w:t>
      </w:r>
      <w:r w:rsidRPr="004B7F9B">
        <w:rPr>
          <w:rFonts w:cs="Arial" w:hint="cs"/>
          <w:sz w:val="24"/>
          <w:szCs w:val="24"/>
          <w:rtl/>
        </w:rPr>
        <w:t>.</w:t>
      </w:r>
      <w:r w:rsidRPr="00AF1D22">
        <w:rPr>
          <w:rFonts w:cs="Arial"/>
          <w:sz w:val="24"/>
          <w:szCs w:val="24"/>
          <w:rtl/>
        </w:rPr>
        <w:t xml:space="preserve"> שיתין יומין </w:t>
      </w:r>
      <w:r w:rsidRPr="005F43C6">
        <w:rPr>
          <w:rFonts w:cs="Arial" w:hint="cs"/>
          <w:i/>
          <w:iCs/>
          <w:sz w:val="16"/>
          <w:szCs w:val="16"/>
          <w:rtl/>
        </w:rPr>
        <w:t>ראשונים הוא מביא</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שיתא </w:t>
      </w:r>
      <w:r w:rsidRPr="00196DBB">
        <w:rPr>
          <w:rFonts w:cs="Arial"/>
          <w:b/>
          <w:bCs/>
          <w:sz w:val="24"/>
          <w:szCs w:val="24"/>
          <w:rtl/>
        </w:rPr>
        <w:t>עלי</w:t>
      </w:r>
      <w:r w:rsidRPr="00196DBB">
        <w:rPr>
          <w:rFonts w:cs="Arial" w:hint="cs"/>
          <w:b/>
          <w:bCs/>
          <w:sz w:val="24"/>
          <w:szCs w:val="24"/>
          <w:rtl/>
        </w:rPr>
        <w:t>ם</w:t>
      </w:r>
      <w:r w:rsidRPr="004B7F9B">
        <w:rPr>
          <w:rFonts w:cs="Arial" w:hint="cs"/>
          <w:sz w:val="24"/>
          <w:szCs w:val="24"/>
          <w:rtl/>
        </w:rPr>
        <w:t>.</w:t>
      </w:r>
      <w:r w:rsidRPr="00AF1D22">
        <w:rPr>
          <w:rFonts w:cs="Arial"/>
          <w:sz w:val="24"/>
          <w:szCs w:val="24"/>
          <w:rtl/>
        </w:rPr>
        <w:t xml:space="preserve"> שיתא יומין </w:t>
      </w:r>
      <w:r w:rsidRPr="005F43C6">
        <w:rPr>
          <w:rFonts w:cs="Arial" w:hint="cs"/>
          <w:i/>
          <w:iCs/>
          <w:sz w:val="16"/>
          <w:szCs w:val="16"/>
          <w:rtl/>
        </w:rPr>
        <w:t>אחר כך הוא מביא</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שיתין </w:t>
      </w:r>
      <w:r w:rsidRPr="00196DBB">
        <w:rPr>
          <w:rFonts w:cs="Arial"/>
          <w:b/>
          <w:bCs/>
          <w:sz w:val="24"/>
          <w:szCs w:val="24"/>
          <w:rtl/>
        </w:rPr>
        <w:t>עלי</w:t>
      </w:r>
      <w:r w:rsidRPr="00196DBB">
        <w:rPr>
          <w:rFonts w:cs="Arial" w:hint="cs"/>
          <w:b/>
          <w:bCs/>
          <w:sz w:val="24"/>
          <w:szCs w:val="24"/>
          <w:rtl/>
        </w:rPr>
        <w:t>ם</w:t>
      </w:r>
      <w:r w:rsidRPr="004B7F9B">
        <w:rPr>
          <w:rFonts w:cs="Arial" w:hint="cs"/>
          <w:sz w:val="24"/>
          <w:szCs w:val="24"/>
          <w:rtl/>
        </w:rPr>
        <w:t>.</w:t>
      </w:r>
      <w:r w:rsidRPr="00AF1D22">
        <w:rPr>
          <w:rFonts w:cs="Arial"/>
          <w:sz w:val="24"/>
          <w:szCs w:val="24"/>
          <w:rtl/>
        </w:rPr>
        <w:t xml:space="preserve"> תני רשב"ג אומר</w:t>
      </w:r>
      <w:r w:rsidRPr="004B7F9B">
        <w:rPr>
          <w:rFonts w:cs="Arial" w:hint="cs"/>
          <w:sz w:val="24"/>
          <w:szCs w:val="24"/>
          <w:rtl/>
        </w:rPr>
        <w:t>.</w:t>
      </w:r>
      <w:r w:rsidRPr="00AF1D22">
        <w:rPr>
          <w:rFonts w:cs="Arial"/>
          <w:sz w:val="24"/>
          <w:szCs w:val="24"/>
          <w:rtl/>
        </w:rPr>
        <w:t xml:space="preserve"> מן צאת עלין ועד הפגין</w:t>
      </w:r>
      <w:r w:rsidRPr="004B7F9B">
        <w:rPr>
          <w:rFonts w:cs="Arial" w:hint="cs"/>
          <w:sz w:val="24"/>
          <w:szCs w:val="24"/>
          <w:rtl/>
        </w:rPr>
        <w:t>,</w:t>
      </w:r>
      <w:r w:rsidRPr="00AF1D22">
        <w:rPr>
          <w:rFonts w:cs="Arial"/>
          <w:sz w:val="24"/>
          <w:szCs w:val="24"/>
          <w:rtl/>
        </w:rPr>
        <w:t xml:space="preserve"> נ' יום</w:t>
      </w:r>
      <w:r w:rsidRPr="004B7F9B">
        <w:rPr>
          <w:rFonts w:cs="Arial" w:hint="cs"/>
          <w:sz w:val="24"/>
          <w:szCs w:val="24"/>
          <w:rtl/>
        </w:rPr>
        <w:t>.</w:t>
      </w:r>
      <w:r w:rsidRPr="00AF1D22">
        <w:rPr>
          <w:rFonts w:cs="Arial"/>
          <w:sz w:val="24"/>
          <w:szCs w:val="24"/>
          <w:rtl/>
        </w:rPr>
        <w:t xml:space="preserve"> מן הפגין ועד השיתין הנובלות</w:t>
      </w:r>
      <w:r w:rsidRPr="004B7F9B">
        <w:rPr>
          <w:rFonts w:cs="Arial" w:hint="cs"/>
          <w:sz w:val="24"/>
          <w:szCs w:val="24"/>
          <w:rtl/>
        </w:rPr>
        <w:t>,</w:t>
      </w:r>
      <w:r w:rsidRPr="00AF1D22">
        <w:rPr>
          <w:rFonts w:cs="Arial"/>
          <w:sz w:val="24"/>
          <w:szCs w:val="24"/>
          <w:rtl/>
        </w:rPr>
        <w:t xml:space="preserve"> נ' יום</w:t>
      </w:r>
      <w:r w:rsidRPr="004B7F9B">
        <w:rPr>
          <w:rFonts w:cs="Arial" w:hint="cs"/>
          <w:sz w:val="24"/>
          <w:szCs w:val="24"/>
          <w:rtl/>
        </w:rPr>
        <w:t>.</w:t>
      </w:r>
      <w:r w:rsidRPr="00AF1D22">
        <w:rPr>
          <w:rFonts w:cs="Arial"/>
          <w:sz w:val="24"/>
          <w:szCs w:val="24"/>
          <w:rtl/>
        </w:rPr>
        <w:t xml:space="preserve"> מן שיתין הנובלות עד התאינים</w:t>
      </w:r>
      <w:r w:rsidRPr="004B7F9B">
        <w:rPr>
          <w:rFonts w:cs="Arial" w:hint="cs"/>
          <w:sz w:val="24"/>
          <w:szCs w:val="24"/>
          <w:rtl/>
        </w:rPr>
        <w:t>,</w:t>
      </w:r>
      <w:r w:rsidRPr="00AF1D22">
        <w:rPr>
          <w:rFonts w:cs="Arial"/>
          <w:sz w:val="24"/>
          <w:szCs w:val="24"/>
          <w:rtl/>
        </w:rPr>
        <w:t xml:space="preserve"> נ' יום</w:t>
      </w:r>
      <w:r w:rsidRPr="004B7F9B">
        <w:rPr>
          <w:rFonts w:cs="Arial" w:hint="cs"/>
          <w:sz w:val="24"/>
          <w:szCs w:val="24"/>
          <w:rtl/>
        </w:rPr>
        <w:t>.</w:t>
      </w:r>
      <w:r w:rsidRPr="00AF1D22">
        <w:rPr>
          <w:rFonts w:cs="Arial"/>
          <w:sz w:val="24"/>
          <w:szCs w:val="24"/>
          <w:rtl/>
        </w:rPr>
        <w:t xml:space="preserve"> רבי אומר</w:t>
      </w:r>
      <w:r w:rsidRPr="004B7F9B">
        <w:rPr>
          <w:rFonts w:cs="Arial" w:hint="cs"/>
          <w:sz w:val="24"/>
          <w:szCs w:val="24"/>
          <w:rtl/>
        </w:rPr>
        <w:t>.</w:t>
      </w:r>
      <w:r w:rsidRPr="00AF1D22">
        <w:rPr>
          <w:rFonts w:cs="Arial"/>
          <w:sz w:val="24"/>
          <w:szCs w:val="24"/>
          <w:rtl/>
        </w:rPr>
        <w:t xml:space="preserve"> כולהן ארבעים </w:t>
      </w:r>
      <w:r w:rsidRPr="009C5C17">
        <w:rPr>
          <w:rFonts w:cs="Arial" w:hint="cs"/>
          <w:b/>
          <w:bCs/>
          <w:i/>
          <w:iCs/>
          <w:sz w:val="16"/>
          <w:szCs w:val="16"/>
          <w:rtl/>
        </w:rPr>
        <w:t>ארבעים ארבעים ולא חמישים חמישים חמישים.</w:t>
      </w:r>
      <w:r w:rsidRPr="00196DBB">
        <w:rPr>
          <w:rFonts w:cs="Arial"/>
          <w:b/>
          <w:bCs/>
          <w:sz w:val="24"/>
          <w:szCs w:val="24"/>
          <w:rtl/>
        </w:rPr>
        <w:t xml:space="preserve"> ל</w:t>
      </w:r>
      <w:r w:rsidRPr="00196DBB">
        <w:rPr>
          <w:rFonts w:cs="Arial" w:hint="cs"/>
          <w:b/>
          <w:bCs/>
          <w:sz w:val="24"/>
          <w:szCs w:val="24"/>
          <w:rtl/>
        </w:rPr>
        <w:t>י</w:t>
      </w:r>
      <w:r w:rsidRPr="00196DBB">
        <w:rPr>
          <w:rFonts w:cs="Arial"/>
          <w:b/>
          <w:bCs/>
          <w:sz w:val="24"/>
          <w:szCs w:val="24"/>
          <w:rtl/>
        </w:rPr>
        <w:t>קט</w:t>
      </w:r>
      <w:r w:rsidRPr="00AF1D22">
        <w:rPr>
          <w:rFonts w:cs="Arial"/>
          <w:sz w:val="24"/>
          <w:szCs w:val="24"/>
          <w:rtl/>
        </w:rPr>
        <w:t xml:space="preserve"> תאנה ואינו יודע אימתי חנטה</w:t>
      </w:r>
      <w:r w:rsidRPr="004B7F9B">
        <w:rPr>
          <w:rFonts w:cs="Arial" w:hint="cs"/>
          <w:sz w:val="24"/>
          <w:szCs w:val="24"/>
          <w:rtl/>
        </w:rPr>
        <w:t>.</w:t>
      </w:r>
      <w:r w:rsidRPr="00AF1D22">
        <w:rPr>
          <w:rFonts w:cs="Arial"/>
          <w:sz w:val="24"/>
          <w:szCs w:val="24"/>
          <w:rtl/>
        </w:rPr>
        <w:t xml:space="preserve"> אמר רבי יונה</w:t>
      </w:r>
      <w:r w:rsidRPr="004B7F9B">
        <w:rPr>
          <w:rFonts w:cs="Arial" w:hint="cs"/>
          <w:sz w:val="24"/>
          <w:szCs w:val="24"/>
          <w:rtl/>
        </w:rPr>
        <w:t>,</w:t>
      </w:r>
      <w:r w:rsidRPr="00AF1D22">
        <w:rPr>
          <w:rFonts w:cs="Arial"/>
          <w:sz w:val="24"/>
          <w:szCs w:val="24"/>
          <w:rtl/>
        </w:rPr>
        <w:t xml:space="preserve"> מונה מאה יומין למפרע</w:t>
      </w:r>
      <w:r w:rsidRPr="004B7F9B">
        <w:rPr>
          <w:rFonts w:cs="Arial" w:hint="cs"/>
          <w:sz w:val="24"/>
          <w:szCs w:val="24"/>
          <w:rtl/>
        </w:rPr>
        <w:t>,</w:t>
      </w:r>
      <w:r w:rsidRPr="00AF1D22">
        <w:rPr>
          <w:rFonts w:cs="Arial"/>
          <w:sz w:val="24"/>
          <w:szCs w:val="24"/>
          <w:rtl/>
        </w:rPr>
        <w:t xml:space="preserve"> אם חל לתוכן חמשה עשר בשבט</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ו</w:t>
      </w:r>
      <w:r w:rsidRPr="00AF1D22">
        <w:rPr>
          <w:rFonts w:cs="Arial"/>
          <w:sz w:val="24"/>
          <w:szCs w:val="24"/>
          <w:rtl/>
        </w:rPr>
        <w:t xml:space="preserve">הוא יודע אימתי חנטה. </w:t>
      </w:r>
      <w:r w:rsidRPr="0053239F">
        <w:rPr>
          <w:rFonts w:cs="Arial" w:hint="cs"/>
          <w:b/>
          <w:bCs/>
          <w:sz w:val="28"/>
          <w:szCs w:val="28"/>
          <w:rtl/>
        </w:rPr>
        <w:t>תנן</w:t>
      </w:r>
      <w:r w:rsidRPr="00196DBB">
        <w:rPr>
          <w:rFonts w:cs="Arial" w:hint="cs"/>
          <w:b/>
          <w:bCs/>
          <w:sz w:val="24"/>
          <w:szCs w:val="24"/>
          <w:rtl/>
        </w:rPr>
        <w:t xml:space="preserve">, </w:t>
      </w:r>
      <w:r w:rsidRPr="00196DBB">
        <w:rPr>
          <w:rFonts w:cs="Arial"/>
          <w:b/>
          <w:bCs/>
          <w:sz w:val="24"/>
          <w:szCs w:val="24"/>
          <w:rtl/>
        </w:rPr>
        <w:t>רבי יהודא אומר</w:t>
      </w:r>
      <w:r w:rsidRPr="00196DBB">
        <w:rPr>
          <w:rFonts w:cs="Arial" w:hint="cs"/>
          <w:b/>
          <w:bCs/>
          <w:sz w:val="24"/>
          <w:szCs w:val="24"/>
          <w:rtl/>
        </w:rPr>
        <w:t>.</w:t>
      </w:r>
      <w:r w:rsidRPr="00196DBB">
        <w:rPr>
          <w:rFonts w:cs="Arial"/>
          <w:b/>
          <w:bCs/>
          <w:sz w:val="24"/>
          <w:szCs w:val="24"/>
          <w:rtl/>
        </w:rPr>
        <w:t xml:space="preserve"> הפרסאות</w:t>
      </w:r>
      <w:r w:rsidRPr="00196DBB">
        <w:rPr>
          <w:rFonts w:cs="Arial" w:hint="cs"/>
          <w:b/>
          <w:bCs/>
          <w:sz w:val="24"/>
          <w:szCs w:val="24"/>
          <w:rtl/>
        </w:rPr>
        <w:t>,</w:t>
      </w:r>
      <w:r w:rsidRPr="00196DBB">
        <w:rPr>
          <w:rFonts w:cs="Arial"/>
          <w:b/>
          <w:bCs/>
          <w:sz w:val="24"/>
          <w:szCs w:val="24"/>
          <w:rtl/>
        </w:rPr>
        <w:t xml:space="preserve"> שביעית שלהן מוצאי שביעית</w:t>
      </w:r>
      <w:r w:rsidRPr="00196DBB">
        <w:rPr>
          <w:rFonts w:cs="Arial" w:hint="cs"/>
          <w:b/>
          <w:bCs/>
          <w:sz w:val="24"/>
          <w:szCs w:val="24"/>
          <w:rtl/>
        </w:rPr>
        <w:t>.</w:t>
      </w:r>
      <w:r w:rsidRPr="00196DBB">
        <w:rPr>
          <w:rFonts w:cs="Arial"/>
          <w:b/>
          <w:bCs/>
          <w:sz w:val="24"/>
          <w:szCs w:val="24"/>
          <w:rtl/>
        </w:rPr>
        <w:t xml:space="preserve"> שהן עושות לשתי שנים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אמרו לו</w:t>
      </w:r>
      <w:r w:rsidRPr="004B7F9B">
        <w:rPr>
          <w:rFonts w:cs="Arial" w:hint="cs"/>
          <w:sz w:val="24"/>
          <w:szCs w:val="24"/>
          <w:rtl/>
        </w:rPr>
        <w:t>.</w:t>
      </w:r>
      <w:r w:rsidRPr="00AF1D22">
        <w:rPr>
          <w:rFonts w:cs="Arial"/>
          <w:sz w:val="24"/>
          <w:szCs w:val="24"/>
          <w:rtl/>
        </w:rPr>
        <w:t xml:space="preserve"> והרי עמך בטבריא</w:t>
      </w:r>
      <w:r w:rsidRPr="004B7F9B">
        <w:rPr>
          <w:rFonts w:cs="Arial" w:hint="cs"/>
          <w:sz w:val="24"/>
          <w:szCs w:val="24"/>
          <w:rtl/>
        </w:rPr>
        <w:t>,</w:t>
      </w:r>
      <w:r w:rsidRPr="00AF1D22">
        <w:rPr>
          <w:rFonts w:cs="Arial"/>
          <w:sz w:val="24"/>
          <w:szCs w:val="24"/>
          <w:rtl/>
        </w:rPr>
        <w:t xml:space="preserve"> והן עושות לשנה אחת</w:t>
      </w:r>
      <w:r w:rsidRPr="004B7F9B">
        <w:rPr>
          <w:rFonts w:cs="Arial" w:hint="cs"/>
          <w:sz w:val="24"/>
          <w:szCs w:val="24"/>
          <w:rtl/>
        </w:rPr>
        <w:t>?</w:t>
      </w:r>
      <w:r w:rsidRPr="00AF1D22">
        <w:rPr>
          <w:rFonts w:cs="Arial"/>
          <w:sz w:val="24"/>
          <w:szCs w:val="24"/>
          <w:rtl/>
        </w:rPr>
        <w:t xml:space="preserve"> אמר להן</w:t>
      </w:r>
      <w:r w:rsidRPr="004B7F9B">
        <w:rPr>
          <w:rFonts w:cs="Arial" w:hint="cs"/>
          <w:sz w:val="24"/>
          <w:szCs w:val="24"/>
          <w:rtl/>
        </w:rPr>
        <w:t>,</w:t>
      </w:r>
      <w:r w:rsidRPr="00AF1D22">
        <w:rPr>
          <w:rFonts w:cs="Arial"/>
          <w:sz w:val="24"/>
          <w:szCs w:val="24"/>
          <w:rtl/>
        </w:rPr>
        <w:t xml:space="preserve"> והרי עמכם בציפורין והן עושות לשתי שנים:</w:t>
      </w:r>
    </w:p>
    <w:p w14:paraId="7337884C" w14:textId="77777777" w:rsidR="00015B7E" w:rsidRDefault="00015B7E" w:rsidP="00015B7E">
      <w:pPr>
        <w:bidi/>
        <w:rPr>
          <w:rFonts w:cs="Arial"/>
          <w:sz w:val="24"/>
          <w:szCs w:val="24"/>
          <w:rtl/>
        </w:rPr>
      </w:pPr>
      <w:r w:rsidRPr="004B7F9B">
        <w:rPr>
          <w:rFonts w:cs="Arial"/>
          <w:sz w:val="24"/>
          <w:szCs w:val="24"/>
          <w:rtl/>
        </w:rPr>
        <w:t>תלמוד ירושלמי (וילנא) מסכת שביעית</w:t>
      </w:r>
    </w:p>
    <w:p w14:paraId="3474D28E" w14:textId="77777777" w:rsidR="00015B7E" w:rsidRPr="00AF1D22" w:rsidRDefault="00015B7E" w:rsidP="00AF1D22">
      <w:pPr>
        <w:bidi/>
        <w:rPr>
          <w:sz w:val="28"/>
        </w:rPr>
      </w:pPr>
      <w:r w:rsidRPr="004B7F9B">
        <w:rPr>
          <w:rFonts w:cs="Arial"/>
          <w:sz w:val="24"/>
          <w:szCs w:val="24"/>
          <w:rtl/>
        </w:rPr>
        <w:t xml:space="preserve"> </w:t>
      </w:r>
      <w:r w:rsidRPr="005F43C6">
        <w:rPr>
          <w:rFonts w:cs="Arial"/>
          <w:sz w:val="28"/>
          <w:szCs w:val="28"/>
          <w:rtl/>
        </w:rPr>
        <w:t xml:space="preserve">פרק ה </w:t>
      </w:r>
      <w:r w:rsidRPr="00AF1D22">
        <w:rPr>
          <w:rFonts w:cs="Arial"/>
          <w:sz w:val="28"/>
          <w:szCs w:val="28"/>
          <w:rtl/>
        </w:rPr>
        <w:t>הלכה ב</w:t>
      </w:r>
    </w:p>
    <w:p w14:paraId="00BE70AD" w14:textId="7391082C" w:rsidR="00015B7E" w:rsidRPr="005F43C6" w:rsidRDefault="00015B7E" w:rsidP="00015B7E">
      <w:pPr>
        <w:bidi/>
        <w:rPr>
          <w:rFonts w:cs="Arial"/>
          <w:sz w:val="28"/>
          <w:szCs w:val="28"/>
          <w:rtl/>
        </w:rPr>
      </w:pPr>
      <w:r w:rsidRPr="00AF1D22">
        <w:rPr>
          <w:rFonts w:cs="Arial"/>
          <w:sz w:val="28"/>
          <w:szCs w:val="28"/>
          <w:rtl/>
        </w:rPr>
        <w:t>מתני'</w:t>
      </w:r>
      <w:r w:rsidRPr="005F43C6">
        <w:rPr>
          <w:rFonts w:cs="Arial" w:hint="cs"/>
          <w:sz w:val="28"/>
          <w:szCs w:val="28"/>
          <w:rtl/>
        </w:rPr>
        <w:t>:</w:t>
      </w:r>
      <w:r w:rsidRPr="00AF1D22">
        <w:rPr>
          <w:rFonts w:cs="Arial"/>
          <w:sz w:val="28"/>
          <w:szCs w:val="28"/>
          <w:rtl/>
        </w:rPr>
        <w:t xml:space="preserve"> הטומן את הלוף בשביעית</w:t>
      </w:r>
      <w:r w:rsidRPr="005F43C6">
        <w:rPr>
          <w:rFonts w:cs="Arial" w:hint="cs"/>
          <w:sz w:val="28"/>
          <w:szCs w:val="28"/>
          <w:rtl/>
        </w:rPr>
        <w:t>.</w:t>
      </w:r>
      <w:r w:rsidRPr="00AF1D22">
        <w:rPr>
          <w:rFonts w:cs="Arial"/>
          <w:sz w:val="28"/>
          <w:szCs w:val="28"/>
          <w:rtl/>
        </w:rPr>
        <w:t xml:space="preserve"> רבי מאיר אומר</w:t>
      </w:r>
      <w:r w:rsidRPr="005F43C6">
        <w:rPr>
          <w:rFonts w:cs="Arial" w:hint="cs"/>
          <w:sz w:val="28"/>
          <w:szCs w:val="28"/>
          <w:rtl/>
        </w:rPr>
        <w:t>.</w:t>
      </w:r>
      <w:r w:rsidRPr="00AF1D22">
        <w:rPr>
          <w:rFonts w:cs="Arial"/>
          <w:sz w:val="28"/>
          <w:szCs w:val="28"/>
          <w:rtl/>
        </w:rPr>
        <w:t xml:space="preserve"> לא יפחות מסאתים</w:t>
      </w:r>
      <w:r w:rsidRPr="005F43C6">
        <w:rPr>
          <w:rFonts w:cs="Arial" w:hint="cs"/>
          <w:sz w:val="28"/>
          <w:szCs w:val="28"/>
          <w:rtl/>
        </w:rPr>
        <w:t>,</w:t>
      </w:r>
      <w:r w:rsidRPr="00AF1D22">
        <w:rPr>
          <w:rFonts w:cs="Arial"/>
          <w:sz w:val="28"/>
          <w:szCs w:val="28"/>
          <w:rtl/>
        </w:rPr>
        <w:t xml:space="preserve"> עד גובה שלושה טפחים</w:t>
      </w:r>
      <w:r w:rsidRPr="005F43C6">
        <w:rPr>
          <w:rFonts w:cs="Arial" w:hint="cs"/>
          <w:sz w:val="28"/>
          <w:szCs w:val="28"/>
          <w:rtl/>
        </w:rPr>
        <w:t>.</w:t>
      </w:r>
      <w:r w:rsidRPr="00AF1D22">
        <w:rPr>
          <w:rFonts w:cs="Arial"/>
          <w:sz w:val="28"/>
          <w:szCs w:val="28"/>
          <w:rtl/>
        </w:rPr>
        <w:t xml:space="preserve"> וטפח עפר על גביו</w:t>
      </w:r>
      <w:r w:rsidRPr="005F43C6">
        <w:rPr>
          <w:rFonts w:cs="Arial" w:hint="cs"/>
          <w:sz w:val="28"/>
          <w:szCs w:val="28"/>
          <w:rtl/>
        </w:rPr>
        <w:t>.</w:t>
      </w:r>
      <w:r w:rsidRPr="00AF1D22">
        <w:rPr>
          <w:rFonts w:cs="Arial"/>
          <w:sz w:val="28"/>
          <w:szCs w:val="28"/>
          <w:rtl/>
        </w:rPr>
        <w:t xml:space="preserve"> וחכמים אומרים</w:t>
      </w:r>
      <w:r w:rsidRPr="005F43C6">
        <w:rPr>
          <w:rFonts w:cs="Arial" w:hint="cs"/>
          <w:sz w:val="28"/>
          <w:szCs w:val="28"/>
          <w:rtl/>
        </w:rPr>
        <w:t>.</w:t>
      </w:r>
      <w:r w:rsidRPr="00AF1D22">
        <w:rPr>
          <w:rFonts w:cs="Arial"/>
          <w:sz w:val="28"/>
          <w:szCs w:val="28"/>
          <w:rtl/>
        </w:rPr>
        <w:t xml:space="preserve"> לא יפחות מארבעה קבין</w:t>
      </w:r>
      <w:r w:rsidRPr="005F43C6">
        <w:rPr>
          <w:rFonts w:cs="Arial" w:hint="cs"/>
          <w:sz w:val="28"/>
          <w:szCs w:val="28"/>
          <w:rtl/>
        </w:rPr>
        <w:t>,</w:t>
      </w:r>
      <w:r w:rsidRPr="00AF1D22">
        <w:rPr>
          <w:rFonts w:cs="Arial"/>
          <w:sz w:val="28"/>
          <w:szCs w:val="28"/>
          <w:rtl/>
        </w:rPr>
        <w:t xml:space="preserve"> עד גובה טפח</w:t>
      </w:r>
      <w:r w:rsidRPr="005F43C6">
        <w:rPr>
          <w:rFonts w:cs="Arial" w:hint="cs"/>
          <w:sz w:val="28"/>
          <w:szCs w:val="28"/>
          <w:rtl/>
        </w:rPr>
        <w:t>.</w:t>
      </w:r>
      <w:r w:rsidRPr="00AF1D22">
        <w:rPr>
          <w:rFonts w:cs="Arial"/>
          <w:sz w:val="28"/>
          <w:szCs w:val="28"/>
          <w:rtl/>
        </w:rPr>
        <w:t xml:space="preserve"> וטפח עפר על גביו</w:t>
      </w:r>
      <w:r w:rsidRPr="005F43C6">
        <w:rPr>
          <w:rFonts w:cs="Arial" w:hint="cs"/>
          <w:sz w:val="28"/>
          <w:szCs w:val="28"/>
          <w:rtl/>
        </w:rPr>
        <w:t>.</w:t>
      </w:r>
      <w:r w:rsidRPr="00AF1D22">
        <w:rPr>
          <w:rFonts w:cs="Arial"/>
          <w:sz w:val="28"/>
          <w:szCs w:val="28"/>
          <w:rtl/>
        </w:rPr>
        <w:t xml:space="preserve"> וטומנו במקום דריסת בני אדם</w:t>
      </w:r>
      <w:r w:rsidRPr="005F43C6">
        <w:rPr>
          <w:rFonts w:cs="Arial" w:hint="cs"/>
          <w:sz w:val="28"/>
          <w:szCs w:val="28"/>
          <w:rtl/>
        </w:rPr>
        <w:t>.</w:t>
      </w:r>
      <w:r w:rsidRPr="00AF1D22">
        <w:rPr>
          <w:rFonts w:cs="Arial"/>
          <w:sz w:val="28"/>
          <w:szCs w:val="28"/>
          <w:rtl/>
        </w:rPr>
        <w:t xml:space="preserve"> לוף שעברה עליו שביעית</w:t>
      </w:r>
      <w:r w:rsidRPr="005F43C6">
        <w:rPr>
          <w:rFonts w:cs="Arial" w:hint="cs"/>
          <w:sz w:val="28"/>
          <w:szCs w:val="28"/>
          <w:rtl/>
        </w:rPr>
        <w:t>.</w:t>
      </w:r>
      <w:r w:rsidRPr="00AF1D22">
        <w:rPr>
          <w:rFonts w:cs="Arial"/>
          <w:sz w:val="28"/>
          <w:szCs w:val="28"/>
          <w:rtl/>
        </w:rPr>
        <w:t xml:space="preserve"> רבי </w:t>
      </w:r>
      <w:r w:rsidRPr="005F43C6">
        <w:rPr>
          <w:rFonts w:cs="Arial" w:hint="cs"/>
          <w:sz w:val="28"/>
          <w:szCs w:val="28"/>
          <w:rtl/>
        </w:rPr>
        <w:t>א</w:t>
      </w:r>
      <w:r w:rsidRPr="005F43C6">
        <w:rPr>
          <w:rFonts w:cs="Arial"/>
          <w:sz w:val="28"/>
          <w:szCs w:val="28"/>
          <w:rtl/>
        </w:rPr>
        <w:t>ליעזר</w:t>
      </w:r>
      <w:r w:rsidRPr="00AF1D22">
        <w:rPr>
          <w:rFonts w:cs="Arial"/>
          <w:sz w:val="28"/>
          <w:szCs w:val="28"/>
          <w:rtl/>
        </w:rPr>
        <w:t xml:space="preserve"> אומר</w:t>
      </w:r>
      <w:r w:rsidRPr="005F43C6">
        <w:rPr>
          <w:rFonts w:cs="Arial" w:hint="cs"/>
          <w:sz w:val="28"/>
          <w:szCs w:val="28"/>
          <w:rtl/>
        </w:rPr>
        <w:t>.</w:t>
      </w:r>
      <w:r w:rsidRPr="00AF1D22">
        <w:rPr>
          <w:rFonts w:cs="Arial"/>
          <w:sz w:val="28"/>
          <w:szCs w:val="28"/>
          <w:rtl/>
        </w:rPr>
        <w:t xml:space="preserve"> אם לקטו העניים את עליו</w:t>
      </w:r>
      <w:r w:rsidRPr="005F43C6">
        <w:rPr>
          <w:rFonts w:cs="Arial" w:hint="cs"/>
          <w:sz w:val="28"/>
          <w:szCs w:val="28"/>
          <w:rtl/>
        </w:rPr>
        <w:t>,</w:t>
      </w:r>
      <w:r w:rsidRPr="00AF1D22">
        <w:rPr>
          <w:rFonts w:cs="Arial"/>
          <w:sz w:val="28"/>
          <w:szCs w:val="28"/>
          <w:rtl/>
        </w:rPr>
        <w:t xml:space="preserve"> לקטו</w:t>
      </w:r>
      <w:r w:rsidRPr="005F43C6">
        <w:rPr>
          <w:rFonts w:cs="Arial" w:hint="cs"/>
          <w:sz w:val="28"/>
          <w:szCs w:val="28"/>
          <w:rtl/>
        </w:rPr>
        <w:t>.</w:t>
      </w:r>
      <w:r w:rsidRPr="00AF1D22">
        <w:rPr>
          <w:rFonts w:cs="Arial"/>
          <w:sz w:val="28"/>
          <w:szCs w:val="28"/>
          <w:rtl/>
        </w:rPr>
        <w:t xml:space="preserve"> ואם לאו</w:t>
      </w:r>
      <w:r w:rsidRPr="005F43C6">
        <w:rPr>
          <w:rFonts w:cs="Arial" w:hint="cs"/>
          <w:sz w:val="28"/>
          <w:szCs w:val="28"/>
          <w:rtl/>
        </w:rPr>
        <w:t>,</w:t>
      </w:r>
      <w:r w:rsidRPr="00AF1D22">
        <w:rPr>
          <w:rFonts w:cs="Arial"/>
          <w:sz w:val="28"/>
          <w:szCs w:val="28"/>
          <w:rtl/>
        </w:rPr>
        <w:t xml:space="preserve"> יעשה חשבון עם העניים</w:t>
      </w:r>
      <w:r w:rsidR="000C478A">
        <w:rPr>
          <w:rFonts w:cs="Arial" w:hint="cs"/>
          <w:sz w:val="28"/>
          <w:szCs w:val="28"/>
          <w:rtl/>
        </w:rPr>
        <w:t xml:space="preserve"> </w:t>
      </w:r>
      <w:r w:rsidR="000C478A" w:rsidRPr="000C478A">
        <w:rPr>
          <w:rFonts w:cs="Arial" w:hint="cs"/>
          <w:i/>
          <w:iCs/>
          <w:sz w:val="16"/>
          <w:szCs w:val="16"/>
          <w:rtl/>
        </w:rPr>
        <w:t>כרבי יהודה</w:t>
      </w:r>
      <w:r w:rsidR="000C478A">
        <w:rPr>
          <w:rFonts w:cs="Arial" w:hint="cs"/>
          <w:sz w:val="28"/>
          <w:szCs w:val="28"/>
          <w:rtl/>
        </w:rPr>
        <w:t xml:space="preserve"> </w:t>
      </w:r>
      <w:r w:rsidRPr="00C91AF5">
        <w:rPr>
          <w:rFonts w:cs="Arial" w:hint="cs"/>
          <w:i/>
          <w:iCs/>
          <w:sz w:val="16"/>
          <w:szCs w:val="16"/>
          <w:rtl/>
        </w:rPr>
        <w:t>שאחר הביעור מותר רק לעניים לאכול מפירות שביעית</w:t>
      </w:r>
      <w:r w:rsidRPr="005F43C6">
        <w:rPr>
          <w:rFonts w:cs="Arial" w:hint="cs"/>
          <w:sz w:val="28"/>
          <w:szCs w:val="28"/>
          <w:rtl/>
        </w:rPr>
        <w:t>.</w:t>
      </w:r>
      <w:r w:rsidRPr="005F43C6">
        <w:rPr>
          <w:rFonts w:cs="Arial"/>
          <w:sz w:val="28"/>
          <w:szCs w:val="28"/>
          <w:rtl/>
        </w:rPr>
        <w:t xml:space="preserve"> </w:t>
      </w:r>
      <w:r w:rsidRPr="00AF1D22">
        <w:rPr>
          <w:rFonts w:cs="Arial"/>
          <w:sz w:val="28"/>
          <w:szCs w:val="28"/>
          <w:rtl/>
        </w:rPr>
        <w:t>רבי יהושע אומר</w:t>
      </w:r>
      <w:r w:rsidRPr="005F43C6">
        <w:rPr>
          <w:rFonts w:cs="Arial" w:hint="cs"/>
          <w:sz w:val="28"/>
          <w:szCs w:val="28"/>
          <w:rtl/>
        </w:rPr>
        <w:t>.</w:t>
      </w:r>
      <w:r w:rsidRPr="00AF1D22">
        <w:rPr>
          <w:rFonts w:cs="Arial"/>
          <w:sz w:val="28"/>
          <w:szCs w:val="28"/>
          <w:rtl/>
        </w:rPr>
        <w:t xml:space="preserve"> אם לקטו עניים את עליו</w:t>
      </w:r>
      <w:r w:rsidRPr="005F43C6">
        <w:rPr>
          <w:rFonts w:cs="Arial" w:hint="cs"/>
          <w:sz w:val="28"/>
          <w:szCs w:val="28"/>
          <w:rtl/>
        </w:rPr>
        <w:t>,</w:t>
      </w:r>
      <w:r w:rsidRPr="00AF1D22">
        <w:rPr>
          <w:rFonts w:cs="Arial"/>
          <w:sz w:val="28"/>
          <w:szCs w:val="28"/>
          <w:rtl/>
        </w:rPr>
        <w:t xml:space="preserve"> לקטו</w:t>
      </w:r>
      <w:r w:rsidRPr="005F43C6">
        <w:rPr>
          <w:rFonts w:cs="Arial" w:hint="cs"/>
          <w:sz w:val="28"/>
          <w:szCs w:val="28"/>
          <w:rtl/>
        </w:rPr>
        <w:t>.</w:t>
      </w:r>
      <w:r w:rsidRPr="00AF1D22">
        <w:rPr>
          <w:rFonts w:cs="Arial"/>
          <w:sz w:val="28"/>
          <w:szCs w:val="28"/>
          <w:rtl/>
        </w:rPr>
        <w:t xml:space="preserve"> ואם לאו</w:t>
      </w:r>
      <w:r w:rsidRPr="005F43C6">
        <w:rPr>
          <w:rFonts w:cs="Arial" w:hint="cs"/>
          <w:sz w:val="28"/>
          <w:szCs w:val="28"/>
          <w:rtl/>
        </w:rPr>
        <w:t>,</w:t>
      </w:r>
      <w:r w:rsidRPr="00AF1D22">
        <w:rPr>
          <w:rFonts w:cs="Arial"/>
          <w:sz w:val="28"/>
          <w:szCs w:val="28"/>
          <w:rtl/>
        </w:rPr>
        <w:t xml:space="preserve"> אין לעניים עמו חשבון</w:t>
      </w:r>
      <w:r>
        <w:rPr>
          <w:rFonts w:cs="Arial" w:hint="cs"/>
          <w:sz w:val="28"/>
          <w:szCs w:val="28"/>
          <w:rtl/>
        </w:rPr>
        <w:t xml:space="preserve">. </w:t>
      </w:r>
      <w:r w:rsidRPr="00C91AF5">
        <w:rPr>
          <w:rFonts w:cs="Arial" w:hint="cs"/>
          <w:i/>
          <w:iCs/>
          <w:sz w:val="16"/>
          <w:szCs w:val="16"/>
          <w:rtl/>
        </w:rPr>
        <w:t>שאחר הביעור מותר אף לעשירים ובעל הבית זוכה בהם</w:t>
      </w:r>
      <w:r w:rsidRPr="005F43C6">
        <w:rPr>
          <w:rFonts w:cs="Arial" w:hint="cs"/>
          <w:sz w:val="28"/>
          <w:szCs w:val="28"/>
          <w:rtl/>
        </w:rPr>
        <w:t>.</w:t>
      </w:r>
      <w:r w:rsidRPr="00AF1D22">
        <w:rPr>
          <w:rFonts w:cs="Arial"/>
          <w:sz w:val="28"/>
          <w:szCs w:val="28"/>
          <w:rtl/>
        </w:rPr>
        <w:t xml:space="preserve"> לוף של ערב שביעית שנכנס לשביעית</w:t>
      </w:r>
      <w:r w:rsidRPr="005F43C6">
        <w:rPr>
          <w:rFonts w:cs="Arial" w:hint="cs"/>
          <w:sz w:val="28"/>
          <w:szCs w:val="28"/>
          <w:rtl/>
        </w:rPr>
        <w:t>.</w:t>
      </w:r>
      <w:r w:rsidRPr="00AF1D22">
        <w:rPr>
          <w:rFonts w:cs="Arial"/>
          <w:sz w:val="28"/>
          <w:szCs w:val="28"/>
          <w:rtl/>
        </w:rPr>
        <w:t xml:space="preserve"> וכן בצלים הקיצונים </w:t>
      </w:r>
      <w:r w:rsidRPr="00C91AF5">
        <w:rPr>
          <w:rFonts w:cs="Arial" w:hint="cs"/>
          <w:i/>
          <w:iCs/>
          <w:sz w:val="16"/>
          <w:szCs w:val="16"/>
          <w:rtl/>
        </w:rPr>
        <w:t>שנזרעים בקיץ</w:t>
      </w:r>
      <w:r w:rsidRPr="005F43C6">
        <w:rPr>
          <w:rFonts w:cs="Arial" w:hint="cs"/>
          <w:sz w:val="28"/>
          <w:szCs w:val="28"/>
          <w:rtl/>
        </w:rPr>
        <w:t>.</w:t>
      </w:r>
      <w:r w:rsidRPr="005F43C6">
        <w:rPr>
          <w:rFonts w:cs="Arial"/>
          <w:sz w:val="28"/>
          <w:szCs w:val="28"/>
          <w:rtl/>
        </w:rPr>
        <w:t xml:space="preserve"> </w:t>
      </w:r>
      <w:r w:rsidRPr="00AF1D22">
        <w:rPr>
          <w:rFonts w:cs="Arial"/>
          <w:sz w:val="28"/>
          <w:szCs w:val="28"/>
          <w:rtl/>
        </w:rPr>
        <w:t xml:space="preserve">וכן פואה של </w:t>
      </w:r>
      <w:r w:rsidRPr="00C91AF5">
        <w:rPr>
          <w:rFonts w:cs="Arial" w:hint="cs"/>
          <w:i/>
          <w:iCs/>
          <w:sz w:val="16"/>
          <w:szCs w:val="16"/>
          <w:rtl/>
        </w:rPr>
        <w:t>קרקע</w:t>
      </w:r>
      <w:r>
        <w:rPr>
          <w:rFonts w:cs="Arial" w:hint="cs"/>
          <w:sz w:val="28"/>
          <w:szCs w:val="28"/>
          <w:rtl/>
        </w:rPr>
        <w:t xml:space="preserve"> </w:t>
      </w:r>
      <w:r w:rsidRPr="00AF1D22">
        <w:rPr>
          <w:rFonts w:cs="Arial"/>
          <w:sz w:val="28"/>
          <w:szCs w:val="28"/>
          <w:rtl/>
        </w:rPr>
        <w:t>עידית</w:t>
      </w:r>
      <w:r w:rsidRPr="005F43C6">
        <w:rPr>
          <w:rFonts w:cs="Arial" w:hint="cs"/>
          <w:sz w:val="28"/>
          <w:szCs w:val="28"/>
          <w:rtl/>
        </w:rPr>
        <w:t>.</w:t>
      </w:r>
      <w:r w:rsidRPr="00AF1D22">
        <w:rPr>
          <w:rFonts w:cs="Arial"/>
          <w:sz w:val="28"/>
          <w:szCs w:val="28"/>
          <w:rtl/>
        </w:rPr>
        <w:t xml:space="preserve"> ב"ש אומרים</w:t>
      </w:r>
      <w:r w:rsidRPr="005F43C6">
        <w:rPr>
          <w:rFonts w:cs="Arial" w:hint="cs"/>
          <w:sz w:val="28"/>
          <w:szCs w:val="28"/>
          <w:rtl/>
        </w:rPr>
        <w:t>.</w:t>
      </w:r>
      <w:r w:rsidRPr="00AF1D22">
        <w:rPr>
          <w:rFonts w:cs="Arial"/>
          <w:sz w:val="28"/>
          <w:szCs w:val="28"/>
          <w:rtl/>
        </w:rPr>
        <w:t xml:space="preserve"> עוקרין אותן במארופות של עץ </w:t>
      </w:r>
      <w:r w:rsidRPr="00C91AF5">
        <w:rPr>
          <w:rFonts w:cs="Arial" w:hint="cs"/>
          <w:i/>
          <w:iCs/>
          <w:sz w:val="16"/>
          <w:szCs w:val="16"/>
          <w:rtl/>
        </w:rPr>
        <w:t>שיהיה שינוי</w:t>
      </w:r>
      <w:r w:rsidRPr="005F43C6">
        <w:rPr>
          <w:rFonts w:cs="Arial" w:hint="cs"/>
          <w:sz w:val="28"/>
          <w:szCs w:val="28"/>
          <w:rtl/>
        </w:rPr>
        <w:t>.</w:t>
      </w:r>
      <w:r w:rsidRPr="005F43C6">
        <w:rPr>
          <w:rFonts w:cs="Arial"/>
          <w:sz w:val="28"/>
          <w:szCs w:val="28"/>
          <w:rtl/>
        </w:rPr>
        <w:t xml:space="preserve"> </w:t>
      </w:r>
      <w:r w:rsidRPr="00AF1D22">
        <w:rPr>
          <w:rFonts w:cs="Arial"/>
          <w:sz w:val="28"/>
          <w:szCs w:val="28"/>
          <w:rtl/>
        </w:rPr>
        <w:t>ובית הלל אומרים</w:t>
      </w:r>
      <w:r w:rsidRPr="005F43C6">
        <w:rPr>
          <w:rFonts w:cs="Arial" w:hint="cs"/>
          <w:sz w:val="28"/>
          <w:szCs w:val="28"/>
          <w:rtl/>
        </w:rPr>
        <w:t>.</w:t>
      </w:r>
      <w:r w:rsidRPr="00AF1D22">
        <w:rPr>
          <w:rFonts w:cs="Arial"/>
          <w:sz w:val="28"/>
          <w:szCs w:val="28"/>
          <w:rtl/>
        </w:rPr>
        <w:t xml:space="preserve"> בקרדומות של מתכות</w:t>
      </w:r>
      <w:r w:rsidRPr="005F43C6">
        <w:rPr>
          <w:rFonts w:cs="Arial" w:hint="cs"/>
          <w:sz w:val="28"/>
          <w:szCs w:val="28"/>
          <w:rtl/>
        </w:rPr>
        <w:t>.</w:t>
      </w:r>
      <w:r w:rsidRPr="00AF1D22">
        <w:rPr>
          <w:rFonts w:cs="Arial"/>
          <w:sz w:val="28"/>
          <w:szCs w:val="28"/>
          <w:rtl/>
        </w:rPr>
        <w:t xml:space="preserve"> ומודים בפואה של צלעות </w:t>
      </w:r>
      <w:r w:rsidRPr="005F43C6">
        <w:rPr>
          <w:rFonts w:cs="Arial" w:hint="cs"/>
          <w:i/>
          <w:iCs/>
          <w:sz w:val="16"/>
          <w:szCs w:val="16"/>
          <w:rtl/>
        </w:rPr>
        <w:t>הגדלה בשטח סלעי</w:t>
      </w:r>
      <w:r w:rsidRPr="005F43C6">
        <w:rPr>
          <w:rFonts w:cs="Arial" w:hint="cs"/>
          <w:sz w:val="28"/>
          <w:szCs w:val="28"/>
          <w:rtl/>
        </w:rPr>
        <w:t>,</w:t>
      </w:r>
      <w:r w:rsidRPr="005F43C6">
        <w:rPr>
          <w:rFonts w:cs="Arial"/>
          <w:sz w:val="28"/>
          <w:szCs w:val="28"/>
          <w:rtl/>
        </w:rPr>
        <w:t xml:space="preserve"> </w:t>
      </w:r>
      <w:r w:rsidRPr="00AF1D22">
        <w:rPr>
          <w:rFonts w:cs="Arial"/>
          <w:sz w:val="28"/>
          <w:szCs w:val="28"/>
          <w:rtl/>
        </w:rPr>
        <w:t>שעוקרין אותן בקרדומות של מתכות</w:t>
      </w:r>
      <w:r w:rsidRPr="005F43C6">
        <w:rPr>
          <w:rFonts w:cs="Arial" w:hint="cs"/>
          <w:sz w:val="28"/>
          <w:szCs w:val="28"/>
          <w:rtl/>
        </w:rPr>
        <w:t>.</w:t>
      </w:r>
      <w:r w:rsidRPr="00AF1D22">
        <w:rPr>
          <w:rFonts w:cs="Arial"/>
          <w:sz w:val="28"/>
          <w:szCs w:val="28"/>
          <w:rtl/>
        </w:rPr>
        <w:t xml:space="preserve"> מאימתי מותר אדם ליקח לוף במוצאי שביעית</w:t>
      </w:r>
      <w:r w:rsidRPr="005F43C6">
        <w:rPr>
          <w:rFonts w:cs="Arial" w:hint="cs"/>
          <w:sz w:val="28"/>
          <w:szCs w:val="28"/>
          <w:rtl/>
        </w:rPr>
        <w:t>?</w:t>
      </w:r>
      <w:r w:rsidRPr="00AF1D22">
        <w:rPr>
          <w:rFonts w:cs="Arial"/>
          <w:sz w:val="28"/>
          <w:szCs w:val="28"/>
          <w:rtl/>
        </w:rPr>
        <w:t xml:space="preserve"> רבי יהודה אומר</w:t>
      </w:r>
      <w:r w:rsidRPr="005F43C6">
        <w:rPr>
          <w:rFonts w:cs="Arial" w:hint="cs"/>
          <w:sz w:val="28"/>
          <w:szCs w:val="28"/>
          <w:rtl/>
        </w:rPr>
        <w:t>,</w:t>
      </w:r>
      <w:r w:rsidRPr="00AF1D22">
        <w:rPr>
          <w:rFonts w:cs="Arial"/>
          <w:sz w:val="28"/>
          <w:szCs w:val="28"/>
          <w:rtl/>
        </w:rPr>
        <w:t xml:space="preserve"> מיד</w:t>
      </w:r>
      <w:r w:rsidRPr="005F43C6">
        <w:rPr>
          <w:rFonts w:cs="Arial" w:hint="cs"/>
          <w:sz w:val="28"/>
          <w:szCs w:val="28"/>
          <w:rtl/>
        </w:rPr>
        <w:t>.</w:t>
      </w:r>
      <w:r w:rsidRPr="00AF1D22">
        <w:rPr>
          <w:rFonts w:cs="Arial"/>
          <w:sz w:val="28"/>
          <w:szCs w:val="28"/>
          <w:rtl/>
        </w:rPr>
        <w:t xml:space="preserve"> וחכמים אומרים</w:t>
      </w:r>
      <w:r w:rsidRPr="005F43C6">
        <w:rPr>
          <w:rFonts w:cs="Arial" w:hint="cs"/>
          <w:sz w:val="28"/>
          <w:szCs w:val="28"/>
          <w:rtl/>
        </w:rPr>
        <w:t>,</w:t>
      </w:r>
      <w:r w:rsidRPr="00AF1D22">
        <w:rPr>
          <w:rFonts w:cs="Arial"/>
          <w:sz w:val="28"/>
          <w:szCs w:val="28"/>
          <w:rtl/>
        </w:rPr>
        <w:t xml:space="preserve"> משירבה החדש:</w:t>
      </w:r>
    </w:p>
    <w:p w14:paraId="24F53D38" w14:textId="6A39D6F3" w:rsidR="00015B7E" w:rsidRPr="00AF1D22" w:rsidRDefault="00015B7E" w:rsidP="00AF1D22">
      <w:pPr>
        <w:bidi/>
        <w:rPr>
          <w:rFonts w:cs="Arial"/>
          <w:sz w:val="24"/>
          <w:szCs w:val="24"/>
          <w:rtl/>
        </w:rPr>
      </w:pPr>
      <w:r w:rsidRPr="00AF1D22">
        <w:rPr>
          <w:rFonts w:cs="Arial"/>
          <w:sz w:val="24"/>
          <w:szCs w:val="24"/>
          <w:rtl/>
        </w:rPr>
        <w:t xml:space="preserve"> גמ'</w:t>
      </w:r>
      <w:r w:rsidRPr="004B7F9B">
        <w:rPr>
          <w:rFonts w:cs="Arial" w:hint="cs"/>
          <w:sz w:val="24"/>
          <w:szCs w:val="24"/>
          <w:rtl/>
        </w:rPr>
        <w:t xml:space="preserve">: </w:t>
      </w:r>
      <w:r w:rsidRPr="00196DBB">
        <w:rPr>
          <w:rFonts w:cs="Arial" w:hint="cs"/>
          <w:b/>
          <w:bCs/>
          <w:sz w:val="28"/>
          <w:szCs w:val="28"/>
          <w:rtl/>
        </w:rPr>
        <w:t>תנן</w:t>
      </w:r>
      <w:r w:rsidRPr="004B7F9B">
        <w:rPr>
          <w:rFonts w:cs="Arial" w:hint="cs"/>
          <w:sz w:val="24"/>
          <w:szCs w:val="24"/>
          <w:rtl/>
        </w:rPr>
        <w:t>,</w:t>
      </w:r>
      <w:r w:rsidRPr="00AF1D22">
        <w:rPr>
          <w:rFonts w:cs="Arial"/>
          <w:sz w:val="24"/>
          <w:szCs w:val="24"/>
          <w:rtl/>
        </w:rPr>
        <w:t xml:space="preserve"> הטומן את הלוף </w:t>
      </w:r>
      <w:r w:rsidRPr="004B7F9B">
        <w:rPr>
          <w:rFonts w:cs="Arial" w:hint="cs"/>
          <w:sz w:val="24"/>
          <w:szCs w:val="24"/>
          <w:rtl/>
        </w:rPr>
        <w:t>וכ"ו.</w:t>
      </w:r>
      <w:r w:rsidRPr="004B7F9B">
        <w:rPr>
          <w:rFonts w:cs="Arial"/>
          <w:sz w:val="24"/>
          <w:szCs w:val="24"/>
          <w:rtl/>
        </w:rPr>
        <w:t xml:space="preserve"> </w:t>
      </w:r>
      <w:r w:rsidRPr="00AF1D22">
        <w:rPr>
          <w:rFonts w:cs="Arial"/>
          <w:sz w:val="24"/>
          <w:szCs w:val="24"/>
          <w:rtl/>
        </w:rPr>
        <w:t>עד כדון לוף</w:t>
      </w:r>
      <w:r w:rsidRPr="004B7F9B">
        <w:rPr>
          <w:rFonts w:cs="Arial" w:hint="cs"/>
          <w:sz w:val="24"/>
          <w:szCs w:val="24"/>
          <w:rtl/>
        </w:rPr>
        <w:t xml:space="preserve">. </w:t>
      </w:r>
      <w:r w:rsidRPr="00196DBB">
        <w:rPr>
          <w:rFonts w:cs="Arial" w:hint="cs"/>
          <w:b/>
          <w:bCs/>
          <w:sz w:val="24"/>
          <w:szCs w:val="24"/>
          <w:rtl/>
        </w:rPr>
        <w:t>מה הדין</w:t>
      </w:r>
      <w:r w:rsidRPr="00196DBB">
        <w:rPr>
          <w:rFonts w:cs="Arial"/>
          <w:b/>
          <w:bCs/>
          <w:sz w:val="24"/>
          <w:szCs w:val="24"/>
          <w:rtl/>
        </w:rPr>
        <w:t xml:space="preserve"> </w:t>
      </w:r>
      <w:r w:rsidRPr="00196DBB">
        <w:rPr>
          <w:rFonts w:cs="Arial" w:hint="cs"/>
          <w:b/>
          <w:bCs/>
          <w:sz w:val="24"/>
          <w:szCs w:val="24"/>
          <w:rtl/>
        </w:rPr>
        <w:t>ב</w:t>
      </w:r>
      <w:r w:rsidRPr="00196DBB">
        <w:rPr>
          <w:rFonts w:cs="Arial"/>
          <w:b/>
          <w:bCs/>
          <w:sz w:val="24"/>
          <w:szCs w:val="24"/>
          <w:rtl/>
        </w:rPr>
        <w:t>בצלים</w:t>
      </w:r>
      <w:r w:rsidRPr="00196DBB">
        <w:rPr>
          <w:rFonts w:cs="Arial" w:hint="cs"/>
          <w:b/>
          <w:bCs/>
          <w:sz w:val="24"/>
          <w:szCs w:val="24"/>
          <w:rtl/>
        </w:rPr>
        <w:t>?</w:t>
      </w:r>
      <w:r w:rsidRPr="00AF1D22">
        <w:rPr>
          <w:rFonts w:cs="Arial"/>
          <w:sz w:val="24"/>
          <w:szCs w:val="24"/>
          <w:rtl/>
        </w:rPr>
        <w:t xml:space="preserve"> א"ר יונה</w:t>
      </w:r>
      <w:r w:rsidRPr="004B7F9B">
        <w:rPr>
          <w:rFonts w:cs="Arial" w:hint="cs"/>
          <w:sz w:val="24"/>
          <w:szCs w:val="24"/>
          <w:rtl/>
        </w:rPr>
        <w:t>.</w:t>
      </w:r>
      <w:r w:rsidRPr="00AF1D22">
        <w:rPr>
          <w:rFonts w:cs="Arial"/>
          <w:sz w:val="24"/>
          <w:szCs w:val="24"/>
          <w:rtl/>
        </w:rPr>
        <w:t xml:space="preserve"> היא לוף היא בצלים</w:t>
      </w:r>
      <w:r w:rsidRPr="004B7F9B">
        <w:rPr>
          <w:rFonts w:cs="Arial" w:hint="cs"/>
          <w:sz w:val="24"/>
          <w:szCs w:val="24"/>
          <w:rtl/>
        </w:rPr>
        <w:t>.</w:t>
      </w:r>
      <w:r w:rsidRPr="00AF1D22">
        <w:rPr>
          <w:rFonts w:cs="Arial"/>
          <w:sz w:val="24"/>
          <w:szCs w:val="24"/>
          <w:rtl/>
        </w:rPr>
        <w:t xml:space="preserve"> אמר רבי יוסה</w:t>
      </w:r>
      <w:r w:rsidRPr="004B7F9B">
        <w:rPr>
          <w:rFonts w:cs="Arial" w:hint="cs"/>
          <w:sz w:val="24"/>
          <w:szCs w:val="24"/>
          <w:rtl/>
        </w:rPr>
        <w:t>.</w:t>
      </w:r>
      <w:r w:rsidRPr="00AF1D22">
        <w:rPr>
          <w:rFonts w:cs="Arial"/>
          <w:sz w:val="24"/>
          <w:szCs w:val="24"/>
          <w:rtl/>
        </w:rPr>
        <w:t xml:space="preserve"> מסתברא בבצלים</w:t>
      </w:r>
      <w:r w:rsidRPr="004B7F9B">
        <w:rPr>
          <w:rFonts w:cs="Arial" w:hint="cs"/>
          <w:sz w:val="24"/>
          <w:szCs w:val="24"/>
          <w:rtl/>
        </w:rPr>
        <w:t>,</w:t>
      </w:r>
      <w:r w:rsidRPr="00AF1D22">
        <w:rPr>
          <w:rFonts w:cs="Arial"/>
          <w:sz w:val="24"/>
          <w:szCs w:val="24"/>
          <w:rtl/>
        </w:rPr>
        <w:t xml:space="preserve"> אפילו פחות מכאן מותר</w:t>
      </w:r>
      <w:r w:rsidRPr="004B7F9B">
        <w:rPr>
          <w:rFonts w:cs="Arial" w:hint="cs"/>
          <w:sz w:val="24"/>
          <w:szCs w:val="24"/>
          <w:rtl/>
        </w:rPr>
        <w:t>.</w:t>
      </w:r>
      <w:r w:rsidRPr="00AF1D22">
        <w:rPr>
          <w:rFonts w:cs="Arial"/>
          <w:sz w:val="24"/>
          <w:szCs w:val="24"/>
          <w:rtl/>
        </w:rPr>
        <w:t xml:space="preserve"> דאינון שפין</w:t>
      </w:r>
      <w:r w:rsidR="000C478A">
        <w:rPr>
          <w:rFonts w:cs="Arial" w:hint="cs"/>
          <w:sz w:val="24"/>
          <w:szCs w:val="24"/>
          <w:rtl/>
        </w:rPr>
        <w:t xml:space="preserve"> </w:t>
      </w:r>
      <w:r w:rsidR="000C478A" w:rsidRPr="000C478A">
        <w:rPr>
          <w:rFonts w:cs="Arial" w:hint="cs"/>
          <w:i/>
          <w:iCs/>
          <w:sz w:val="16"/>
          <w:szCs w:val="16"/>
          <w:rtl/>
        </w:rPr>
        <w:t>שהבצלים חלקים וכמות גדולה של בצלים תופסת מעט מקום</w:t>
      </w:r>
      <w:r w:rsidR="000C478A">
        <w:rPr>
          <w:rFonts w:cs="Arial" w:hint="cs"/>
          <w:i/>
          <w:iCs/>
          <w:sz w:val="16"/>
          <w:szCs w:val="16"/>
          <w:rtl/>
        </w:rPr>
        <w:t xml:space="preserve"> ואפילו בפחות ניכר שאינו זורע</w:t>
      </w:r>
      <w:r w:rsidRPr="00AF1D22">
        <w:rPr>
          <w:rFonts w:cs="Arial"/>
          <w:sz w:val="24"/>
          <w:szCs w:val="24"/>
          <w:rtl/>
        </w:rPr>
        <w:t xml:space="preserve">: </w:t>
      </w:r>
      <w:r w:rsidRPr="00196DBB">
        <w:rPr>
          <w:rFonts w:cs="Arial" w:hint="cs"/>
          <w:b/>
          <w:bCs/>
          <w:sz w:val="24"/>
          <w:szCs w:val="24"/>
          <w:rtl/>
        </w:rPr>
        <w:t>תנן</w:t>
      </w:r>
      <w:r w:rsidRPr="004B7F9B">
        <w:rPr>
          <w:rFonts w:cs="Arial" w:hint="cs"/>
          <w:sz w:val="24"/>
          <w:szCs w:val="24"/>
          <w:rtl/>
        </w:rPr>
        <w:t xml:space="preserve">, </w:t>
      </w:r>
      <w:r w:rsidRPr="00AF1D22">
        <w:rPr>
          <w:rFonts w:cs="Arial"/>
          <w:sz w:val="24"/>
          <w:szCs w:val="24"/>
          <w:rtl/>
        </w:rPr>
        <w:t>לוף שעברה עליו שביעית</w:t>
      </w:r>
      <w:r w:rsidRPr="00196DBB">
        <w:rPr>
          <w:rFonts w:cs="Arial" w:hint="cs"/>
          <w:b/>
          <w:bCs/>
          <w:sz w:val="24"/>
          <w:szCs w:val="24"/>
          <w:rtl/>
        </w:rPr>
        <w:t>.</w:t>
      </w:r>
      <w:r w:rsidRPr="00196DBB">
        <w:rPr>
          <w:rFonts w:cs="Arial"/>
          <w:b/>
          <w:bCs/>
          <w:sz w:val="24"/>
          <w:szCs w:val="24"/>
          <w:rtl/>
        </w:rPr>
        <w:t xml:space="preserve"> רבי </w:t>
      </w:r>
      <w:r w:rsidRPr="00196DBB">
        <w:rPr>
          <w:rFonts w:cs="Arial" w:hint="cs"/>
          <w:b/>
          <w:bCs/>
          <w:sz w:val="24"/>
          <w:szCs w:val="24"/>
          <w:rtl/>
        </w:rPr>
        <w:t>א</w:t>
      </w:r>
      <w:r w:rsidRPr="00196DBB">
        <w:rPr>
          <w:rFonts w:cs="Arial"/>
          <w:b/>
          <w:bCs/>
          <w:sz w:val="24"/>
          <w:szCs w:val="24"/>
          <w:rtl/>
        </w:rPr>
        <w:t>ליעזר אומר</w:t>
      </w:r>
      <w:r w:rsidRPr="00196DBB">
        <w:rPr>
          <w:rFonts w:cs="Arial" w:hint="cs"/>
          <w:b/>
          <w:bCs/>
          <w:sz w:val="24"/>
          <w:szCs w:val="24"/>
          <w:rtl/>
        </w:rPr>
        <w:t>.</w:t>
      </w:r>
      <w:r w:rsidRPr="00196DBB">
        <w:rPr>
          <w:rFonts w:cs="Arial"/>
          <w:b/>
          <w:bCs/>
          <w:sz w:val="24"/>
          <w:szCs w:val="24"/>
          <w:rtl/>
        </w:rPr>
        <w:t xml:space="preserve"> אם לקטו העניים את עליו</w:t>
      </w:r>
      <w:r w:rsidRPr="00196DBB">
        <w:rPr>
          <w:rFonts w:cs="Arial" w:hint="cs"/>
          <w:b/>
          <w:bCs/>
          <w:sz w:val="24"/>
          <w:szCs w:val="24"/>
          <w:rtl/>
        </w:rPr>
        <w:t>,</w:t>
      </w:r>
      <w:r w:rsidRPr="00196DBB">
        <w:rPr>
          <w:rFonts w:cs="Arial"/>
          <w:b/>
          <w:bCs/>
          <w:sz w:val="24"/>
          <w:szCs w:val="24"/>
          <w:rtl/>
        </w:rPr>
        <w:t xml:space="preserve"> לקטו</w:t>
      </w:r>
      <w:r w:rsidRPr="00196DBB">
        <w:rPr>
          <w:rFonts w:cs="Arial" w:hint="cs"/>
          <w:b/>
          <w:bCs/>
          <w:sz w:val="24"/>
          <w:szCs w:val="24"/>
          <w:rtl/>
        </w:rPr>
        <w:t>.</w:t>
      </w:r>
      <w:r w:rsidRPr="00196DBB">
        <w:rPr>
          <w:rFonts w:cs="Arial"/>
          <w:b/>
          <w:bCs/>
          <w:sz w:val="24"/>
          <w:szCs w:val="24"/>
          <w:rtl/>
        </w:rPr>
        <w:t xml:space="preserve"> ואם לאו</w:t>
      </w:r>
      <w:r w:rsidRPr="00196DBB">
        <w:rPr>
          <w:rFonts w:cs="Arial" w:hint="cs"/>
          <w:b/>
          <w:bCs/>
          <w:sz w:val="24"/>
          <w:szCs w:val="24"/>
          <w:rtl/>
        </w:rPr>
        <w:t>,</w:t>
      </w:r>
      <w:r w:rsidRPr="00196DBB">
        <w:rPr>
          <w:rFonts w:cs="Arial"/>
          <w:b/>
          <w:bCs/>
          <w:sz w:val="24"/>
          <w:szCs w:val="24"/>
          <w:rtl/>
        </w:rPr>
        <w:t xml:space="preserve"> יעשה חשבון עם העניים</w:t>
      </w:r>
      <w:r w:rsidRPr="00196DBB">
        <w:rPr>
          <w:rFonts w:cs="Arial" w:hint="cs"/>
          <w:b/>
          <w:bCs/>
          <w:sz w:val="24"/>
          <w:szCs w:val="24"/>
          <w:rtl/>
        </w:rPr>
        <w:t>.</w:t>
      </w:r>
      <w:r w:rsidRPr="00196DBB">
        <w:rPr>
          <w:rFonts w:cs="Arial"/>
          <w:b/>
          <w:bCs/>
          <w:sz w:val="24"/>
          <w:szCs w:val="24"/>
          <w:rtl/>
        </w:rPr>
        <w:t xml:space="preserve"> רבי יהושע אומר</w:t>
      </w:r>
      <w:r w:rsidRPr="00196DBB">
        <w:rPr>
          <w:rFonts w:cs="Arial" w:hint="cs"/>
          <w:b/>
          <w:bCs/>
          <w:sz w:val="24"/>
          <w:szCs w:val="24"/>
          <w:rtl/>
        </w:rPr>
        <w:t>.</w:t>
      </w:r>
      <w:r w:rsidRPr="00196DBB">
        <w:rPr>
          <w:rFonts w:cs="Arial"/>
          <w:b/>
          <w:bCs/>
          <w:sz w:val="24"/>
          <w:szCs w:val="24"/>
          <w:rtl/>
        </w:rPr>
        <w:t xml:space="preserve"> אם לקטו עניים את עליו</w:t>
      </w:r>
      <w:r w:rsidRPr="00196DBB">
        <w:rPr>
          <w:rFonts w:cs="Arial" w:hint="cs"/>
          <w:b/>
          <w:bCs/>
          <w:sz w:val="24"/>
          <w:szCs w:val="24"/>
          <w:rtl/>
        </w:rPr>
        <w:t>,</w:t>
      </w:r>
      <w:r w:rsidRPr="00196DBB">
        <w:rPr>
          <w:rFonts w:cs="Arial"/>
          <w:b/>
          <w:bCs/>
          <w:sz w:val="24"/>
          <w:szCs w:val="24"/>
          <w:rtl/>
        </w:rPr>
        <w:t xml:space="preserve"> לקטו</w:t>
      </w:r>
      <w:r w:rsidRPr="00196DBB">
        <w:rPr>
          <w:rFonts w:cs="Arial" w:hint="cs"/>
          <w:b/>
          <w:bCs/>
          <w:sz w:val="24"/>
          <w:szCs w:val="24"/>
          <w:rtl/>
        </w:rPr>
        <w:t>.</w:t>
      </w:r>
      <w:r w:rsidRPr="00196DBB">
        <w:rPr>
          <w:rFonts w:cs="Arial"/>
          <w:b/>
          <w:bCs/>
          <w:sz w:val="24"/>
          <w:szCs w:val="24"/>
          <w:rtl/>
        </w:rPr>
        <w:t xml:space="preserve"> ואם לאו</w:t>
      </w:r>
      <w:r w:rsidRPr="00196DBB">
        <w:rPr>
          <w:rFonts w:cs="Arial" w:hint="cs"/>
          <w:b/>
          <w:bCs/>
          <w:sz w:val="24"/>
          <w:szCs w:val="24"/>
          <w:rtl/>
        </w:rPr>
        <w:t>,</w:t>
      </w:r>
      <w:r w:rsidRPr="00196DBB">
        <w:rPr>
          <w:rFonts w:cs="Arial"/>
          <w:b/>
          <w:bCs/>
          <w:sz w:val="24"/>
          <w:szCs w:val="24"/>
          <w:rtl/>
        </w:rPr>
        <w:t xml:space="preserve"> אין לעניים עמו חשבון</w:t>
      </w:r>
      <w:r w:rsidRPr="00196DBB">
        <w:rPr>
          <w:rFonts w:cs="Arial" w:hint="cs"/>
          <w:b/>
          <w:bCs/>
          <w:sz w:val="24"/>
          <w:szCs w:val="24"/>
          <w:rtl/>
        </w:rPr>
        <w:t>.</w:t>
      </w:r>
      <w:r w:rsidRPr="00196DBB">
        <w:rPr>
          <w:rFonts w:cs="Arial"/>
          <w:b/>
          <w:bCs/>
          <w:sz w:val="24"/>
          <w:szCs w:val="24"/>
          <w:rtl/>
        </w:rPr>
        <w:t xml:space="preserve"> </w:t>
      </w:r>
      <w:r w:rsidRPr="00196DBB">
        <w:rPr>
          <w:rFonts w:cs="Arial" w:hint="cs"/>
          <w:b/>
          <w:bCs/>
          <w:sz w:val="24"/>
          <w:szCs w:val="24"/>
          <w:rtl/>
        </w:rPr>
        <w:t>אמר</w:t>
      </w:r>
      <w:r w:rsidRPr="004B7F9B">
        <w:rPr>
          <w:rFonts w:cs="Arial" w:hint="cs"/>
          <w:sz w:val="24"/>
          <w:szCs w:val="24"/>
          <w:rtl/>
        </w:rPr>
        <w:t xml:space="preserve"> </w:t>
      </w:r>
      <w:r w:rsidRPr="00AF1D22">
        <w:rPr>
          <w:rFonts w:cs="Arial"/>
          <w:sz w:val="24"/>
          <w:szCs w:val="24"/>
          <w:rtl/>
        </w:rPr>
        <w:t>רבי אבהו בשם רבי יוחנן</w:t>
      </w:r>
      <w:r w:rsidRPr="004B7F9B">
        <w:rPr>
          <w:rFonts w:cs="Arial" w:hint="cs"/>
          <w:sz w:val="24"/>
          <w:szCs w:val="24"/>
          <w:rtl/>
        </w:rPr>
        <w:t>.</w:t>
      </w:r>
      <w:r w:rsidRPr="00AF1D22">
        <w:rPr>
          <w:rFonts w:cs="Arial"/>
          <w:sz w:val="24"/>
          <w:szCs w:val="24"/>
          <w:rtl/>
        </w:rPr>
        <w:t xml:space="preserve"> אתיא דרבי יהודה</w:t>
      </w:r>
      <w:r w:rsidRPr="004B7F9B">
        <w:rPr>
          <w:rFonts w:cs="Arial" w:hint="cs"/>
          <w:sz w:val="24"/>
          <w:szCs w:val="24"/>
          <w:rtl/>
        </w:rPr>
        <w:t>,</w:t>
      </w:r>
      <w:r w:rsidRPr="00AF1D22">
        <w:rPr>
          <w:rFonts w:cs="Arial"/>
          <w:sz w:val="24"/>
          <w:szCs w:val="24"/>
          <w:rtl/>
        </w:rPr>
        <w:t xml:space="preserve"> כרבי </w:t>
      </w:r>
      <w:r w:rsidRPr="00196DBB">
        <w:rPr>
          <w:rFonts w:cs="Arial" w:hint="cs"/>
          <w:b/>
          <w:bCs/>
          <w:sz w:val="24"/>
          <w:szCs w:val="24"/>
          <w:rtl/>
        </w:rPr>
        <w:t>א</w:t>
      </w:r>
      <w:r w:rsidRPr="00196DBB">
        <w:rPr>
          <w:rFonts w:cs="Arial"/>
          <w:b/>
          <w:bCs/>
          <w:sz w:val="24"/>
          <w:szCs w:val="24"/>
          <w:rtl/>
        </w:rPr>
        <w:t>ליעזר</w:t>
      </w:r>
      <w:r w:rsidRPr="004B7F9B">
        <w:rPr>
          <w:rFonts w:cs="Arial" w:hint="cs"/>
          <w:sz w:val="24"/>
          <w:szCs w:val="24"/>
          <w:rtl/>
        </w:rPr>
        <w:t>.</w:t>
      </w:r>
      <w:r w:rsidRPr="00AF1D22">
        <w:rPr>
          <w:rFonts w:cs="Arial"/>
          <w:sz w:val="24"/>
          <w:szCs w:val="24"/>
          <w:rtl/>
        </w:rPr>
        <w:t xml:space="preserve"> ודרבי יוסי</w:t>
      </w:r>
      <w:r w:rsidRPr="004B7F9B">
        <w:rPr>
          <w:rFonts w:cs="Arial" w:hint="cs"/>
          <w:sz w:val="24"/>
          <w:szCs w:val="24"/>
          <w:rtl/>
        </w:rPr>
        <w:t>,</w:t>
      </w:r>
      <w:r w:rsidRPr="00AF1D22">
        <w:rPr>
          <w:rFonts w:cs="Arial"/>
          <w:sz w:val="24"/>
          <w:szCs w:val="24"/>
          <w:rtl/>
        </w:rPr>
        <w:t xml:space="preserve"> כרבי יהושע</w:t>
      </w:r>
      <w:r w:rsidRPr="004B7F9B">
        <w:rPr>
          <w:rFonts w:cs="Arial" w:hint="cs"/>
          <w:sz w:val="24"/>
          <w:szCs w:val="24"/>
          <w:rtl/>
        </w:rPr>
        <w:t>.</w:t>
      </w:r>
      <w:r w:rsidRPr="00AF1D22">
        <w:rPr>
          <w:rFonts w:cs="Arial"/>
          <w:sz w:val="24"/>
          <w:szCs w:val="24"/>
          <w:rtl/>
        </w:rPr>
        <w:t xml:space="preserve"> דתנינן תמן</w:t>
      </w:r>
      <w:r w:rsidRPr="004B7F9B">
        <w:rPr>
          <w:rFonts w:cs="Arial" w:hint="cs"/>
          <w:sz w:val="24"/>
          <w:szCs w:val="24"/>
          <w:rtl/>
        </w:rPr>
        <w:t>.</w:t>
      </w:r>
      <w:r w:rsidRPr="00AF1D22">
        <w:rPr>
          <w:rFonts w:cs="Arial"/>
          <w:sz w:val="24"/>
          <w:szCs w:val="24"/>
          <w:rtl/>
        </w:rPr>
        <w:t xml:space="preserve"> העניים אוכלין אחר הביעור</w:t>
      </w:r>
      <w:r w:rsidRPr="004B7F9B">
        <w:rPr>
          <w:rFonts w:cs="Arial" w:hint="cs"/>
          <w:sz w:val="24"/>
          <w:szCs w:val="24"/>
          <w:rtl/>
        </w:rPr>
        <w:t>,</w:t>
      </w:r>
      <w:r w:rsidRPr="00AF1D22">
        <w:rPr>
          <w:rFonts w:cs="Arial"/>
          <w:sz w:val="24"/>
          <w:szCs w:val="24"/>
          <w:rtl/>
        </w:rPr>
        <w:t xml:space="preserve"> אבל לא עשירים דברי רבי יהודא</w:t>
      </w:r>
      <w:r w:rsidRPr="004B7F9B">
        <w:rPr>
          <w:rFonts w:cs="Arial" w:hint="cs"/>
          <w:sz w:val="24"/>
          <w:szCs w:val="24"/>
          <w:rtl/>
        </w:rPr>
        <w:t>.</w:t>
      </w:r>
      <w:r w:rsidRPr="00AF1D22">
        <w:rPr>
          <w:rFonts w:cs="Arial"/>
          <w:sz w:val="24"/>
          <w:szCs w:val="24"/>
          <w:rtl/>
        </w:rPr>
        <w:t xml:space="preserve"> רבי יוסי אומר</w:t>
      </w:r>
      <w:r w:rsidRPr="004B7F9B">
        <w:rPr>
          <w:rFonts w:cs="Arial" w:hint="cs"/>
          <w:sz w:val="24"/>
          <w:szCs w:val="24"/>
          <w:rtl/>
        </w:rPr>
        <w:t>,</w:t>
      </w:r>
      <w:r w:rsidRPr="00AF1D22">
        <w:rPr>
          <w:rFonts w:cs="Arial"/>
          <w:sz w:val="24"/>
          <w:szCs w:val="24"/>
          <w:rtl/>
        </w:rPr>
        <w:t xml:space="preserve"> אחד [דף יד עמוד א] עניים ואחד עשירים אוכלין אחר הביעור</w:t>
      </w:r>
      <w:r w:rsidRPr="004B7F9B">
        <w:rPr>
          <w:rFonts w:cs="Arial" w:hint="cs"/>
          <w:sz w:val="24"/>
          <w:szCs w:val="24"/>
          <w:rtl/>
        </w:rPr>
        <w:t>.</w:t>
      </w:r>
      <w:r w:rsidRPr="00AF1D22">
        <w:rPr>
          <w:rFonts w:cs="Arial"/>
          <w:sz w:val="24"/>
          <w:szCs w:val="24"/>
          <w:rtl/>
        </w:rPr>
        <w:t xml:space="preserve"> רבי אימי בעי קומי </w:t>
      </w:r>
      <w:r w:rsidRPr="00196DBB">
        <w:rPr>
          <w:rFonts w:cs="Arial"/>
          <w:b/>
          <w:bCs/>
          <w:sz w:val="24"/>
          <w:szCs w:val="24"/>
          <w:rtl/>
        </w:rPr>
        <w:t>ר</w:t>
      </w:r>
      <w:r w:rsidRPr="00196DBB">
        <w:rPr>
          <w:rFonts w:cs="Arial" w:hint="cs"/>
          <w:b/>
          <w:bCs/>
          <w:sz w:val="24"/>
          <w:szCs w:val="24"/>
          <w:rtl/>
        </w:rPr>
        <w:t>ב</w:t>
      </w:r>
      <w:r w:rsidRPr="00196DBB">
        <w:rPr>
          <w:rFonts w:cs="Arial"/>
          <w:b/>
          <w:bCs/>
          <w:sz w:val="24"/>
          <w:szCs w:val="24"/>
          <w:rtl/>
        </w:rPr>
        <w:t>י</w:t>
      </w:r>
      <w:r w:rsidRPr="00196DBB">
        <w:rPr>
          <w:rFonts w:cs="Arial" w:hint="cs"/>
          <w:b/>
          <w:bCs/>
          <w:sz w:val="24"/>
          <w:szCs w:val="24"/>
          <w:rtl/>
        </w:rPr>
        <w:t xml:space="preserve"> יוחנן.</w:t>
      </w:r>
      <w:r w:rsidRPr="00196DBB">
        <w:rPr>
          <w:rFonts w:cs="Arial"/>
          <w:b/>
          <w:bCs/>
          <w:sz w:val="24"/>
          <w:szCs w:val="24"/>
          <w:rtl/>
        </w:rPr>
        <w:t xml:space="preserve"> מתני</w:t>
      </w:r>
      <w:r w:rsidRPr="00196DBB">
        <w:rPr>
          <w:rFonts w:cs="Arial" w:hint="cs"/>
          <w:b/>
          <w:bCs/>
          <w:sz w:val="24"/>
          <w:szCs w:val="24"/>
          <w:rtl/>
        </w:rPr>
        <w:t>תין</w:t>
      </w:r>
      <w:r w:rsidRPr="00AF1D22">
        <w:rPr>
          <w:rFonts w:cs="Arial"/>
          <w:sz w:val="24"/>
          <w:szCs w:val="24"/>
          <w:rtl/>
        </w:rPr>
        <w:t xml:space="preserve"> עד שלא גזרו על </w:t>
      </w:r>
      <w:r w:rsidRPr="00196DBB">
        <w:rPr>
          <w:rFonts w:cs="Arial"/>
          <w:b/>
          <w:bCs/>
          <w:sz w:val="24"/>
          <w:szCs w:val="24"/>
          <w:rtl/>
        </w:rPr>
        <w:t>הספיחי</w:t>
      </w:r>
      <w:r w:rsidRPr="00196DBB">
        <w:rPr>
          <w:rFonts w:cs="Arial" w:hint="cs"/>
          <w:b/>
          <w:bCs/>
          <w:sz w:val="24"/>
          <w:szCs w:val="24"/>
          <w:rtl/>
        </w:rPr>
        <w:t>ם? שאם לא כן, מאי נ"מ</w:t>
      </w:r>
      <w:r w:rsidR="00061D3A">
        <w:rPr>
          <w:rFonts w:cs="Arial" w:hint="cs"/>
          <w:b/>
          <w:bCs/>
          <w:sz w:val="24"/>
          <w:szCs w:val="24"/>
          <w:rtl/>
        </w:rPr>
        <w:t>?</w:t>
      </w:r>
      <w:r w:rsidRPr="00196DBB">
        <w:rPr>
          <w:rFonts w:cs="Arial" w:hint="cs"/>
          <w:b/>
          <w:bCs/>
          <w:sz w:val="24"/>
          <w:szCs w:val="24"/>
          <w:rtl/>
        </w:rPr>
        <w:t xml:space="preserve"> הרי הכל אסור משום ספיחים.</w:t>
      </w:r>
      <w:r w:rsidRPr="004B7F9B">
        <w:rPr>
          <w:rFonts w:cs="Arial" w:hint="cs"/>
          <w:sz w:val="24"/>
          <w:szCs w:val="24"/>
          <w:rtl/>
        </w:rPr>
        <w:t xml:space="preserve"> </w:t>
      </w:r>
      <w:r w:rsidRPr="00AF1D22">
        <w:rPr>
          <w:rFonts w:cs="Arial"/>
          <w:sz w:val="24"/>
          <w:szCs w:val="24"/>
          <w:rtl/>
        </w:rPr>
        <w:t xml:space="preserve"> א"ל</w:t>
      </w:r>
      <w:r w:rsidR="00061D3A">
        <w:rPr>
          <w:rFonts w:cs="Arial" w:hint="cs"/>
          <w:sz w:val="24"/>
          <w:szCs w:val="24"/>
          <w:rtl/>
        </w:rPr>
        <w:t>,</w:t>
      </w:r>
      <w:r w:rsidRPr="00AF1D22">
        <w:rPr>
          <w:rFonts w:cs="Arial"/>
          <w:sz w:val="24"/>
          <w:szCs w:val="24"/>
          <w:rtl/>
        </w:rPr>
        <w:t xml:space="preserve"> וכי </w:t>
      </w:r>
      <w:r w:rsidRPr="00061D3A">
        <w:rPr>
          <w:rFonts w:cs="Arial"/>
          <w:sz w:val="24"/>
          <w:szCs w:val="24"/>
          <w:rtl/>
        </w:rPr>
        <w:t>בעלי</w:t>
      </w:r>
      <w:r w:rsidRPr="00061D3A">
        <w:rPr>
          <w:rFonts w:cs="Arial" w:hint="cs"/>
          <w:sz w:val="24"/>
          <w:szCs w:val="24"/>
          <w:rtl/>
        </w:rPr>
        <w:t>ה</w:t>
      </w:r>
      <w:r w:rsidRPr="00061D3A">
        <w:rPr>
          <w:rFonts w:cs="Arial"/>
          <w:sz w:val="24"/>
          <w:szCs w:val="24"/>
          <w:rtl/>
        </w:rPr>
        <w:t xml:space="preserve"> היית</w:t>
      </w:r>
      <w:r w:rsidRPr="00061D3A">
        <w:rPr>
          <w:rFonts w:cs="Arial" w:hint="cs"/>
          <w:sz w:val="24"/>
          <w:szCs w:val="24"/>
          <w:rtl/>
        </w:rPr>
        <w:t>ה</w:t>
      </w:r>
      <w:r w:rsidRPr="00196DBB">
        <w:rPr>
          <w:rFonts w:cs="Arial" w:hint="cs"/>
          <w:b/>
          <w:bCs/>
          <w:sz w:val="24"/>
          <w:szCs w:val="24"/>
          <w:rtl/>
        </w:rPr>
        <w:t xml:space="preserve"> כשגזרו על ספיחים?</w:t>
      </w:r>
      <w:r w:rsidRPr="00196DBB">
        <w:rPr>
          <w:rFonts w:cs="Arial"/>
          <w:b/>
          <w:bCs/>
          <w:sz w:val="24"/>
          <w:szCs w:val="24"/>
          <w:rtl/>
        </w:rPr>
        <w:t xml:space="preserve"> </w:t>
      </w:r>
      <w:r w:rsidRPr="00196DBB">
        <w:rPr>
          <w:rFonts w:cs="Arial" w:hint="cs"/>
          <w:b/>
          <w:bCs/>
          <w:sz w:val="24"/>
          <w:szCs w:val="24"/>
          <w:rtl/>
        </w:rPr>
        <w:t xml:space="preserve"> מכאן</w:t>
      </w:r>
      <w:r>
        <w:rPr>
          <w:rFonts w:cs="Arial" w:hint="cs"/>
          <w:sz w:val="24"/>
          <w:szCs w:val="24"/>
          <w:rtl/>
        </w:rPr>
        <w:t xml:space="preserve"> </w:t>
      </w:r>
      <w:r w:rsidRPr="00AF1D22">
        <w:rPr>
          <w:rFonts w:cs="Arial"/>
          <w:sz w:val="24"/>
          <w:szCs w:val="24"/>
          <w:rtl/>
        </w:rPr>
        <w:t xml:space="preserve">סבר רבי אימי </w:t>
      </w:r>
      <w:r w:rsidRPr="00196DBB">
        <w:rPr>
          <w:rFonts w:cs="Arial" w:hint="cs"/>
          <w:b/>
          <w:bCs/>
          <w:sz w:val="24"/>
          <w:szCs w:val="24"/>
          <w:rtl/>
        </w:rPr>
        <w:t>דרבי יוחנן כרבי עקיבא ש</w:t>
      </w:r>
      <w:r w:rsidRPr="00196DBB">
        <w:rPr>
          <w:rFonts w:cs="Arial"/>
          <w:b/>
          <w:bCs/>
          <w:sz w:val="24"/>
          <w:szCs w:val="24"/>
          <w:rtl/>
        </w:rPr>
        <w:t>איסור</w:t>
      </w:r>
      <w:r w:rsidRPr="00AF1D22">
        <w:rPr>
          <w:rFonts w:cs="Arial"/>
          <w:sz w:val="24"/>
          <w:szCs w:val="24"/>
          <w:rtl/>
        </w:rPr>
        <w:t xml:space="preserve"> ספיחים</w:t>
      </w:r>
      <w:r w:rsidR="00061D3A">
        <w:rPr>
          <w:rFonts w:cs="Arial" w:hint="cs"/>
          <w:sz w:val="24"/>
          <w:szCs w:val="24"/>
          <w:rtl/>
        </w:rPr>
        <w:t xml:space="preserve"> </w:t>
      </w:r>
      <w:r w:rsidR="00061D3A" w:rsidRPr="00061D3A">
        <w:rPr>
          <w:rFonts w:cs="Arial" w:hint="cs"/>
          <w:b/>
          <w:bCs/>
          <w:i/>
          <w:iCs/>
          <w:sz w:val="24"/>
          <w:szCs w:val="24"/>
          <w:rtl/>
        </w:rPr>
        <w:t>אינו מגזרת חכמים אלא</w:t>
      </w:r>
      <w:r w:rsidR="00061D3A">
        <w:rPr>
          <w:rFonts w:cs="Arial" w:hint="cs"/>
          <w:sz w:val="24"/>
          <w:szCs w:val="24"/>
          <w:rtl/>
        </w:rPr>
        <w:t xml:space="preserve"> </w:t>
      </w:r>
      <w:r w:rsidRPr="00061D3A">
        <w:rPr>
          <w:rFonts w:cs="Arial" w:hint="cs"/>
          <w:sz w:val="24"/>
          <w:szCs w:val="24"/>
          <w:rtl/>
        </w:rPr>
        <w:t>מה</w:t>
      </w:r>
      <w:r w:rsidRPr="00061D3A">
        <w:rPr>
          <w:rFonts w:cs="Arial"/>
          <w:sz w:val="24"/>
          <w:szCs w:val="24"/>
          <w:rtl/>
        </w:rPr>
        <w:t>תורה</w:t>
      </w:r>
      <w:r w:rsidRPr="004B7F9B">
        <w:rPr>
          <w:rFonts w:cs="Arial" w:hint="cs"/>
          <w:sz w:val="24"/>
          <w:szCs w:val="24"/>
          <w:rtl/>
        </w:rPr>
        <w:t>.</w:t>
      </w:r>
      <w:r w:rsidRPr="00AF1D22">
        <w:rPr>
          <w:rFonts w:cs="Arial"/>
          <w:sz w:val="24"/>
          <w:szCs w:val="24"/>
          <w:rtl/>
        </w:rPr>
        <w:t xml:space="preserve"> א"ר ירמיה</w:t>
      </w:r>
      <w:r w:rsidRPr="004B7F9B">
        <w:rPr>
          <w:rFonts w:cs="Arial" w:hint="cs"/>
          <w:sz w:val="24"/>
          <w:szCs w:val="24"/>
          <w:rtl/>
        </w:rPr>
        <w:t>.</w:t>
      </w:r>
      <w:r w:rsidRPr="00AF1D22">
        <w:rPr>
          <w:rFonts w:cs="Arial"/>
          <w:sz w:val="24"/>
          <w:szCs w:val="24"/>
          <w:rtl/>
        </w:rPr>
        <w:t xml:space="preserve"> בעלי לוף שוטה היא מתניתא </w:t>
      </w:r>
      <w:r w:rsidRPr="00196DBB">
        <w:rPr>
          <w:rFonts w:cs="Arial" w:hint="cs"/>
          <w:b/>
          <w:bCs/>
          <w:sz w:val="24"/>
          <w:szCs w:val="24"/>
          <w:rtl/>
        </w:rPr>
        <w:t>שמתקיים כמה שנים בארץ. ודבר שמתקיים בארץ כמה שנים לא נאסר משום ספיחים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אייתי רב הושעיא </w:t>
      </w:r>
      <w:r w:rsidRPr="00196DBB">
        <w:rPr>
          <w:rFonts w:cs="Arial"/>
          <w:b/>
          <w:bCs/>
          <w:sz w:val="24"/>
          <w:szCs w:val="24"/>
          <w:rtl/>
        </w:rPr>
        <w:t>מתני</w:t>
      </w:r>
      <w:r w:rsidRPr="00196DBB">
        <w:rPr>
          <w:rFonts w:cs="Arial" w:hint="cs"/>
          <w:b/>
          <w:bCs/>
          <w:sz w:val="24"/>
          <w:szCs w:val="24"/>
          <w:rtl/>
        </w:rPr>
        <w:t>תין</w:t>
      </w:r>
      <w:r w:rsidRPr="00AF1D22">
        <w:rPr>
          <w:rFonts w:cs="Arial"/>
          <w:sz w:val="24"/>
          <w:szCs w:val="24"/>
          <w:rtl/>
        </w:rPr>
        <w:t xml:space="preserve"> דבר קפרא מן דרומא</w:t>
      </w:r>
      <w:r w:rsidRPr="004B7F9B">
        <w:rPr>
          <w:rFonts w:cs="Arial" w:hint="cs"/>
          <w:sz w:val="24"/>
          <w:szCs w:val="24"/>
          <w:rtl/>
        </w:rPr>
        <w:t>,</w:t>
      </w:r>
      <w:r w:rsidRPr="004B7F9B">
        <w:rPr>
          <w:rFonts w:cs="Arial"/>
          <w:sz w:val="24"/>
          <w:szCs w:val="24"/>
          <w:rtl/>
        </w:rPr>
        <w:t xml:space="preserve"> </w:t>
      </w:r>
      <w:r w:rsidRPr="00196DBB">
        <w:rPr>
          <w:rFonts w:cs="Arial" w:hint="cs"/>
          <w:b/>
          <w:bCs/>
          <w:sz w:val="24"/>
          <w:szCs w:val="24"/>
          <w:rtl/>
        </w:rPr>
        <w:t>ד</w:t>
      </w:r>
      <w:r w:rsidRPr="00196DBB">
        <w:rPr>
          <w:rFonts w:cs="Arial"/>
          <w:b/>
          <w:bCs/>
          <w:sz w:val="24"/>
          <w:szCs w:val="24"/>
          <w:rtl/>
        </w:rPr>
        <w:t>תני</w:t>
      </w:r>
      <w:r w:rsidRPr="004B7F9B">
        <w:rPr>
          <w:rFonts w:cs="Arial" w:hint="cs"/>
          <w:sz w:val="24"/>
          <w:szCs w:val="24"/>
          <w:rtl/>
        </w:rPr>
        <w:t>.</w:t>
      </w:r>
      <w:r w:rsidR="00061D3A">
        <w:rPr>
          <w:rFonts w:cs="Arial" w:hint="cs"/>
          <w:sz w:val="24"/>
          <w:szCs w:val="24"/>
          <w:rtl/>
        </w:rPr>
        <w:t xml:space="preserve"> </w:t>
      </w:r>
      <w:r w:rsidR="00061D3A" w:rsidRPr="00061D3A">
        <w:rPr>
          <w:rFonts w:cs="Arial" w:hint="cs"/>
          <w:i/>
          <w:iCs/>
          <w:sz w:val="16"/>
          <w:szCs w:val="16"/>
          <w:rtl/>
        </w:rPr>
        <w:t>שאותו דין קים גם</w:t>
      </w:r>
      <w:r w:rsidRPr="00AF1D22">
        <w:rPr>
          <w:rFonts w:cs="Arial"/>
          <w:i/>
          <w:iCs/>
          <w:sz w:val="16"/>
          <w:szCs w:val="16"/>
          <w:rtl/>
        </w:rPr>
        <w:t xml:space="preserve"> </w:t>
      </w:r>
      <w:r w:rsidR="00061D3A">
        <w:rPr>
          <w:rFonts w:cs="Arial" w:hint="cs"/>
          <w:sz w:val="24"/>
          <w:szCs w:val="24"/>
          <w:rtl/>
        </w:rPr>
        <w:t>ב</w:t>
      </w:r>
      <w:r w:rsidRPr="00AF1D22">
        <w:rPr>
          <w:rFonts w:cs="Arial"/>
          <w:sz w:val="24"/>
          <w:szCs w:val="24"/>
          <w:rtl/>
        </w:rPr>
        <w:t>עלי לוף ועלי בצלים</w:t>
      </w:r>
      <w:r w:rsidRPr="004B7F9B">
        <w:rPr>
          <w:rFonts w:cs="Arial" w:hint="cs"/>
          <w:sz w:val="24"/>
          <w:szCs w:val="24"/>
          <w:rtl/>
        </w:rPr>
        <w:t>.</w:t>
      </w:r>
      <w:r w:rsidRPr="00AF1D22">
        <w:rPr>
          <w:rFonts w:cs="Arial"/>
          <w:sz w:val="24"/>
          <w:szCs w:val="24"/>
          <w:rtl/>
        </w:rPr>
        <w:t xml:space="preserve"> אית לך מימר עלי בצלים השוטין</w:t>
      </w:r>
      <w:r w:rsidR="00061D3A">
        <w:rPr>
          <w:rFonts w:cs="Arial" w:hint="cs"/>
          <w:sz w:val="24"/>
          <w:szCs w:val="24"/>
          <w:rtl/>
        </w:rPr>
        <w:t>?</w:t>
      </w:r>
      <w:r w:rsidRPr="00AF1D22">
        <w:rPr>
          <w:rFonts w:cs="Arial"/>
          <w:sz w:val="24"/>
          <w:szCs w:val="24"/>
          <w:rtl/>
        </w:rPr>
        <w:t xml:space="preserve"> </w:t>
      </w:r>
      <w:r w:rsidR="00061D3A" w:rsidRPr="00061D3A">
        <w:rPr>
          <w:rFonts w:cs="Arial" w:hint="cs"/>
          <w:i/>
          <w:iCs/>
          <w:sz w:val="16"/>
          <w:szCs w:val="16"/>
          <w:rtl/>
        </w:rPr>
        <w:t>הרי אן בצלים שוטים</w:t>
      </w:r>
      <w:r w:rsidR="00061D3A">
        <w:rPr>
          <w:rFonts w:cs="Arial" w:hint="cs"/>
          <w:sz w:val="24"/>
          <w:szCs w:val="24"/>
          <w:rtl/>
        </w:rPr>
        <w:t xml:space="preserve"> </w:t>
      </w:r>
      <w:r w:rsidRPr="00061D3A">
        <w:rPr>
          <w:rFonts w:cs="Arial" w:hint="cs"/>
          <w:b/>
          <w:bCs/>
          <w:i/>
          <w:iCs/>
          <w:sz w:val="16"/>
          <w:szCs w:val="16"/>
          <w:rtl/>
        </w:rPr>
        <w:t>שמתקיימים כמה שנים</w:t>
      </w:r>
      <w:r w:rsidR="00061D3A">
        <w:rPr>
          <w:rFonts w:cs="Arial" w:hint="cs"/>
          <w:b/>
          <w:bCs/>
          <w:i/>
          <w:iCs/>
          <w:sz w:val="16"/>
          <w:szCs w:val="16"/>
          <w:rtl/>
        </w:rPr>
        <w:t>.</w:t>
      </w:r>
      <w:r w:rsidRPr="00196DBB">
        <w:rPr>
          <w:rFonts w:cs="Arial"/>
          <w:b/>
          <w:bCs/>
          <w:sz w:val="24"/>
          <w:szCs w:val="24"/>
          <w:rtl/>
        </w:rPr>
        <w:t xml:space="preserve"> מילתי</w:t>
      </w:r>
      <w:r w:rsidRPr="00196DBB">
        <w:rPr>
          <w:rFonts w:cs="Arial" w:hint="cs"/>
          <w:b/>
          <w:bCs/>
          <w:sz w:val="24"/>
          <w:szCs w:val="24"/>
          <w:rtl/>
        </w:rPr>
        <w:t>ה</w:t>
      </w:r>
      <w:r w:rsidRPr="00196DBB">
        <w:rPr>
          <w:rFonts w:cs="Arial"/>
          <w:b/>
          <w:bCs/>
          <w:sz w:val="24"/>
          <w:szCs w:val="24"/>
          <w:rtl/>
        </w:rPr>
        <w:t xml:space="preserve"> דר</w:t>
      </w:r>
      <w:r w:rsidRPr="00196DBB">
        <w:rPr>
          <w:rFonts w:cs="Arial" w:hint="cs"/>
          <w:b/>
          <w:bCs/>
          <w:sz w:val="24"/>
          <w:szCs w:val="24"/>
          <w:rtl/>
        </w:rPr>
        <w:t>בי</w:t>
      </w:r>
      <w:r w:rsidRPr="00196DBB">
        <w:rPr>
          <w:rFonts w:cs="Arial"/>
          <w:b/>
          <w:bCs/>
          <w:sz w:val="24"/>
          <w:szCs w:val="24"/>
          <w:rtl/>
        </w:rPr>
        <w:t xml:space="preserve"> ירמי</w:t>
      </w:r>
      <w:r w:rsidRPr="00196DBB">
        <w:rPr>
          <w:rFonts w:cs="Arial" w:hint="cs"/>
          <w:b/>
          <w:bCs/>
          <w:sz w:val="24"/>
          <w:szCs w:val="24"/>
          <w:rtl/>
        </w:rPr>
        <w:t>ה</w:t>
      </w:r>
      <w:r w:rsidRPr="004B7F9B">
        <w:rPr>
          <w:rFonts w:cs="Arial"/>
          <w:sz w:val="24"/>
          <w:szCs w:val="24"/>
          <w:rtl/>
        </w:rPr>
        <w:t xml:space="preserve"> </w:t>
      </w:r>
      <w:r w:rsidRPr="00AF1D22">
        <w:rPr>
          <w:rFonts w:cs="Arial"/>
          <w:sz w:val="24"/>
          <w:szCs w:val="24"/>
          <w:rtl/>
        </w:rPr>
        <w:t>אמרה</w:t>
      </w:r>
      <w:r w:rsidRPr="004B7F9B">
        <w:rPr>
          <w:rFonts w:cs="Arial" w:hint="cs"/>
          <w:sz w:val="24"/>
          <w:szCs w:val="24"/>
          <w:rtl/>
        </w:rPr>
        <w:t>.</w:t>
      </w:r>
      <w:r w:rsidRPr="00AF1D22">
        <w:rPr>
          <w:rFonts w:cs="Arial"/>
          <w:sz w:val="24"/>
          <w:szCs w:val="24"/>
          <w:rtl/>
        </w:rPr>
        <w:t xml:space="preserve"> דבר שיש לו ביעור שנמצא בתוך דבר שאין לו ביעור</w:t>
      </w:r>
      <w:r w:rsidRPr="004B7F9B">
        <w:rPr>
          <w:rFonts w:cs="Arial" w:hint="cs"/>
          <w:sz w:val="24"/>
          <w:szCs w:val="24"/>
          <w:rtl/>
        </w:rPr>
        <w:t>,</w:t>
      </w:r>
      <w:r w:rsidRPr="00AF1D22">
        <w:rPr>
          <w:rFonts w:cs="Arial"/>
          <w:sz w:val="24"/>
          <w:szCs w:val="24"/>
          <w:rtl/>
        </w:rPr>
        <w:t xml:space="preserve"> יש לו ביעור </w:t>
      </w:r>
      <w:r w:rsidRPr="00E565E3">
        <w:rPr>
          <w:rFonts w:cs="Arial" w:hint="cs"/>
          <w:i/>
          <w:iCs/>
          <w:sz w:val="16"/>
          <w:szCs w:val="16"/>
          <w:rtl/>
        </w:rPr>
        <w:t>ואינו בטל</w:t>
      </w:r>
      <w:r w:rsidRPr="004B7F9B">
        <w:rPr>
          <w:rFonts w:cs="Arial" w:hint="cs"/>
          <w:sz w:val="24"/>
          <w:szCs w:val="24"/>
          <w:rtl/>
        </w:rPr>
        <w:t xml:space="preserve">. </w:t>
      </w:r>
      <w:r w:rsidRPr="00196DBB">
        <w:rPr>
          <w:rFonts w:cs="Arial" w:hint="cs"/>
          <w:b/>
          <w:bCs/>
          <w:sz w:val="24"/>
          <w:szCs w:val="24"/>
          <w:rtl/>
        </w:rPr>
        <w:t>שהרי לעיקרו של לוף שוטה</w:t>
      </w:r>
      <w:r w:rsidR="00061D3A">
        <w:rPr>
          <w:rFonts w:cs="Arial" w:hint="cs"/>
          <w:b/>
          <w:bCs/>
          <w:sz w:val="24"/>
          <w:szCs w:val="24"/>
          <w:rtl/>
        </w:rPr>
        <w:t>,</w:t>
      </w:r>
      <w:r w:rsidRPr="00196DBB">
        <w:rPr>
          <w:rFonts w:cs="Arial" w:hint="cs"/>
          <w:b/>
          <w:bCs/>
          <w:sz w:val="24"/>
          <w:szCs w:val="24"/>
          <w:rtl/>
        </w:rPr>
        <w:t xml:space="preserve"> אן ביעור. ולעליו יש ביעור</w:t>
      </w:r>
      <w:r w:rsidR="00061D3A">
        <w:rPr>
          <w:rFonts w:cs="Arial" w:hint="cs"/>
          <w:b/>
          <w:bCs/>
          <w:sz w:val="24"/>
          <w:szCs w:val="24"/>
          <w:rtl/>
        </w:rPr>
        <w:t>, ואינם בטלים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מה עבד לה ר' ירמיה</w:t>
      </w:r>
      <w:r w:rsidRPr="004B7F9B">
        <w:rPr>
          <w:rFonts w:cs="Arial" w:hint="cs"/>
          <w:sz w:val="24"/>
          <w:szCs w:val="24"/>
          <w:rtl/>
        </w:rPr>
        <w:t>?</w:t>
      </w:r>
      <w:r w:rsidRPr="00AF1D22">
        <w:rPr>
          <w:rFonts w:cs="Arial"/>
          <w:sz w:val="24"/>
          <w:szCs w:val="24"/>
          <w:rtl/>
        </w:rPr>
        <w:t xml:space="preserve"> פתר לה בששיקף </w:t>
      </w:r>
      <w:r w:rsidRPr="00E565E3">
        <w:rPr>
          <w:rFonts w:cs="Arial" w:hint="cs"/>
          <w:i/>
          <w:iCs/>
          <w:sz w:val="16"/>
          <w:szCs w:val="16"/>
          <w:rtl/>
        </w:rPr>
        <w:t>תלש</w:t>
      </w:r>
      <w:r w:rsidRPr="004B7F9B">
        <w:rPr>
          <w:rFonts w:cs="Arial"/>
          <w:sz w:val="24"/>
          <w:szCs w:val="24"/>
          <w:rtl/>
        </w:rPr>
        <w:t xml:space="preserve"> </w:t>
      </w:r>
      <w:r w:rsidRPr="00AF1D22">
        <w:rPr>
          <w:rFonts w:cs="Arial"/>
          <w:sz w:val="24"/>
          <w:szCs w:val="24"/>
          <w:rtl/>
        </w:rPr>
        <w:t xml:space="preserve">בעלין </w:t>
      </w:r>
      <w:r w:rsidRPr="00196DBB">
        <w:rPr>
          <w:rFonts w:cs="Arial" w:hint="cs"/>
          <w:b/>
          <w:bCs/>
          <w:sz w:val="24"/>
          <w:szCs w:val="24"/>
          <w:rtl/>
        </w:rPr>
        <w:t>קדם שהגיעה זמן הביעור</w:t>
      </w:r>
      <w:r w:rsidR="00061D3A">
        <w:rPr>
          <w:rFonts w:cs="Arial" w:hint="cs"/>
          <w:b/>
          <w:bCs/>
          <w:sz w:val="24"/>
          <w:szCs w:val="24"/>
          <w:rtl/>
        </w:rPr>
        <w:t xml:space="preserve"> ולא היו מחוברין לעיקר</w:t>
      </w:r>
      <w:r>
        <w:rPr>
          <w:rFonts w:cs="Arial" w:hint="cs"/>
          <w:sz w:val="24"/>
          <w:szCs w:val="24"/>
          <w:rtl/>
        </w:rPr>
        <w:t xml:space="preserve"> </w:t>
      </w:r>
      <w:r w:rsidR="00061D3A">
        <w:rPr>
          <w:rFonts w:cs="Arial" w:hint="cs"/>
          <w:i/>
          <w:iCs/>
          <w:sz w:val="16"/>
          <w:szCs w:val="16"/>
          <w:rtl/>
        </w:rPr>
        <w:t>אבל</w:t>
      </w:r>
      <w:r w:rsidRPr="00E565E3">
        <w:rPr>
          <w:rFonts w:cs="Arial" w:hint="cs"/>
          <w:i/>
          <w:iCs/>
          <w:sz w:val="16"/>
          <w:szCs w:val="16"/>
          <w:rtl/>
        </w:rPr>
        <w:t xml:space="preserve"> אם היו העלים מחוברים לעיקר בזמן הביעור </w:t>
      </w:r>
      <w:r w:rsidR="00061D3A">
        <w:rPr>
          <w:rFonts w:cs="Arial" w:hint="cs"/>
          <w:i/>
          <w:iCs/>
          <w:sz w:val="16"/>
          <w:szCs w:val="16"/>
          <w:rtl/>
        </w:rPr>
        <w:t xml:space="preserve">אולי </w:t>
      </w:r>
      <w:r w:rsidRPr="00E565E3">
        <w:rPr>
          <w:rFonts w:cs="Arial" w:hint="cs"/>
          <w:i/>
          <w:iCs/>
          <w:sz w:val="16"/>
          <w:szCs w:val="16"/>
          <w:rtl/>
        </w:rPr>
        <w:t>כן היו בטלים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ר' יוסי פתר לה מתניתא </w:t>
      </w:r>
      <w:r w:rsidRPr="00E565E3">
        <w:rPr>
          <w:rFonts w:cs="Arial" w:hint="cs"/>
          <w:i/>
          <w:iCs/>
          <w:sz w:val="16"/>
          <w:szCs w:val="16"/>
          <w:rtl/>
        </w:rPr>
        <w:t>הסביר את המחלוקת בן ר"א ורבי יהושוע במשנה</w:t>
      </w:r>
      <w:r>
        <w:rPr>
          <w:rFonts w:cs="Arial" w:hint="cs"/>
          <w:sz w:val="24"/>
          <w:szCs w:val="24"/>
          <w:rtl/>
        </w:rPr>
        <w:t>.</w:t>
      </w:r>
      <w:r w:rsidRPr="004B7F9B">
        <w:rPr>
          <w:rFonts w:cs="Arial" w:hint="cs"/>
          <w:sz w:val="24"/>
          <w:szCs w:val="24"/>
          <w:rtl/>
        </w:rPr>
        <w:t>,</w:t>
      </w:r>
      <w:r w:rsidRPr="004B7F9B">
        <w:rPr>
          <w:rFonts w:cs="Arial"/>
          <w:sz w:val="24"/>
          <w:szCs w:val="24"/>
          <w:rtl/>
        </w:rPr>
        <w:t xml:space="preserve"> </w:t>
      </w:r>
      <w:r w:rsidRPr="004B7F9B">
        <w:rPr>
          <w:rFonts w:cs="Arial" w:hint="cs"/>
          <w:sz w:val="24"/>
          <w:szCs w:val="24"/>
          <w:rtl/>
        </w:rPr>
        <w:t xml:space="preserve">בנטעו </w:t>
      </w:r>
      <w:r w:rsidRPr="00AF1D22">
        <w:rPr>
          <w:rFonts w:cs="Arial"/>
          <w:sz w:val="24"/>
          <w:szCs w:val="24"/>
          <w:rtl/>
        </w:rPr>
        <w:t>לפני ר"ה השביעית</w:t>
      </w:r>
      <w:r w:rsidRPr="004B7F9B">
        <w:rPr>
          <w:rFonts w:cs="Arial" w:hint="cs"/>
          <w:sz w:val="24"/>
          <w:szCs w:val="24"/>
          <w:rtl/>
        </w:rPr>
        <w:t>.</w:t>
      </w:r>
      <w:r w:rsidRPr="00AF1D22">
        <w:rPr>
          <w:rFonts w:cs="Arial"/>
          <w:sz w:val="24"/>
          <w:szCs w:val="24"/>
          <w:rtl/>
        </w:rPr>
        <w:t xml:space="preserve"> </w:t>
      </w:r>
      <w:r w:rsidR="00061D3A">
        <w:rPr>
          <w:rFonts w:cs="Arial" w:hint="cs"/>
          <w:sz w:val="24"/>
          <w:szCs w:val="24"/>
          <w:rtl/>
        </w:rPr>
        <w:t xml:space="preserve"> </w:t>
      </w:r>
      <w:r w:rsidR="00061D3A" w:rsidRPr="00061D3A">
        <w:rPr>
          <w:rFonts w:cs="Arial" w:hint="cs"/>
          <w:i/>
          <w:iCs/>
          <w:sz w:val="16"/>
          <w:szCs w:val="16"/>
          <w:rtl/>
        </w:rPr>
        <w:t xml:space="preserve">וכך </w:t>
      </w:r>
      <w:r w:rsidR="00061D3A">
        <w:rPr>
          <w:rFonts w:cs="Arial" w:hint="cs"/>
          <w:i/>
          <w:iCs/>
          <w:sz w:val="16"/>
          <w:szCs w:val="16"/>
          <w:rtl/>
        </w:rPr>
        <w:t>היה המעשה</w:t>
      </w:r>
      <w:r w:rsidR="00061D3A">
        <w:rPr>
          <w:rFonts w:cs="Arial" w:hint="cs"/>
          <w:sz w:val="24"/>
          <w:szCs w:val="24"/>
          <w:rtl/>
        </w:rPr>
        <w:t xml:space="preserve"> </w:t>
      </w:r>
      <w:r w:rsidRPr="00AF1D22">
        <w:rPr>
          <w:rFonts w:cs="Arial"/>
          <w:sz w:val="24"/>
          <w:szCs w:val="24"/>
          <w:rtl/>
        </w:rPr>
        <w:t xml:space="preserve">נטעו לפני ר"ה השביעית </w:t>
      </w:r>
      <w:r w:rsidRPr="00196DBB">
        <w:rPr>
          <w:rFonts w:cs="Arial" w:hint="cs"/>
          <w:b/>
          <w:bCs/>
          <w:sz w:val="24"/>
          <w:szCs w:val="24"/>
          <w:rtl/>
        </w:rPr>
        <w:t>ו</w:t>
      </w:r>
      <w:r w:rsidRPr="00196DBB">
        <w:rPr>
          <w:rFonts w:cs="Arial"/>
          <w:b/>
          <w:bCs/>
          <w:sz w:val="24"/>
          <w:szCs w:val="24"/>
          <w:rtl/>
        </w:rPr>
        <w:t>עשה</w:t>
      </w:r>
      <w:r w:rsidRPr="00AF1D22">
        <w:rPr>
          <w:rFonts w:cs="Arial"/>
          <w:sz w:val="24"/>
          <w:szCs w:val="24"/>
          <w:rtl/>
        </w:rPr>
        <w:t xml:space="preserve"> ביצים </w:t>
      </w:r>
      <w:r w:rsidRPr="00E565E3">
        <w:rPr>
          <w:rFonts w:cs="Arial" w:hint="cs"/>
          <w:i/>
          <w:iCs/>
          <w:sz w:val="16"/>
          <w:szCs w:val="16"/>
          <w:rtl/>
        </w:rPr>
        <w:t>פקעת</w:t>
      </w:r>
      <w:r w:rsidRPr="00E565E3">
        <w:rPr>
          <w:rFonts w:cs="Arial"/>
          <w:i/>
          <w:iCs/>
          <w:sz w:val="16"/>
          <w:szCs w:val="16"/>
          <w:rtl/>
        </w:rPr>
        <w:t xml:space="preserve"> </w:t>
      </w:r>
      <w:r w:rsidRPr="00AF1D22">
        <w:rPr>
          <w:rFonts w:cs="Arial"/>
          <w:sz w:val="24"/>
          <w:szCs w:val="24"/>
          <w:rtl/>
        </w:rPr>
        <w:t>לפני שביעית</w:t>
      </w:r>
      <w:r w:rsidRPr="004B7F9B">
        <w:rPr>
          <w:rFonts w:cs="Arial" w:hint="cs"/>
          <w:sz w:val="24"/>
          <w:szCs w:val="24"/>
          <w:rtl/>
        </w:rPr>
        <w:t>,</w:t>
      </w:r>
      <w:r w:rsidRPr="00AF1D22">
        <w:rPr>
          <w:rFonts w:cs="Arial"/>
          <w:sz w:val="24"/>
          <w:szCs w:val="24"/>
          <w:rtl/>
        </w:rPr>
        <w:t xml:space="preserve"> ודיכנו </w:t>
      </w:r>
      <w:r w:rsidRPr="00812CB6">
        <w:rPr>
          <w:rFonts w:cs="Arial" w:hint="cs"/>
          <w:i/>
          <w:iCs/>
          <w:sz w:val="16"/>
          <w:szCs w:val="16"/>
          <w:rtl/>
        </w:rPr>
        <w:t>שריסק את הפקעת שממנה יוצאים העלים</w:t>
      </w:r>
      <w:r>
        <w:rPr>
          <w:rFonts w:cs="Arial" w:hint="cs"/>
          <w:i/>
          <w:iCs/>
          <w:sz w:val="16"/>
          <w:szCs w:val="16"/>
          <w:rtl/>
        </w:rPr>
        <w:t xml:space="preserve"> </w:t>
      </w:r>
      <w:r w:rsidRPr="00AF1D22">
        <w:rPr>
          <w:rFonts w:cs="Arial"/>
          <w:sz w:val="24"/>
          <w:szCs w:val="24"/>
          <w:rtl/>
        </w:rPr>
        <w:t>בשביעית</w:t>
      </w:r>
      <w:r w:rsidRPr="00196DBB">
        <w:rPr>
          <w:rFonts w:cs="Arial" w:hint="cs"/>
          <w:b/>
          <w:bCs/>
          <w:sz w:val="24"/>
          <w:szCs w:val="24"/>
          <w:rtl/>
        </w:rPr>
        <w:t>,.</w:t>
      </w:r>
      <w:r w:rsidRPr="00196DBB">
        <w:rPr>
          <w:rFonts w:cs="Arial"/>
          <w:b/>
          <w:bCs/>
          <w:sz w:val="24"/>
          <w:szCs w:val="24"/>
          <w:rtl/>
        </w:rPr>
        <w:t xml:space="preserve"> </w:t>
      </w:r>
      <w:r w:rsidRPr="00196DBB">
        <w:rPr>
          <w:rFonts w:cs="Arial" w:hint="cs"/>
          <w:b/>
          <w:bCs/>
          <w:sz w:val="24"/>
          <w:szCs w:val="24"/>
          <w:rtl/>
        </w:rPr>
        <w:t>ו</w:t>
      </w:r>
      <w:r w:rsidRPr="00196DBB">
        <w:rPr>
          <w:rFonts w:cs="Arial"/>
          <w:b/>
          <w:bCs/>
          <w:sz w:val="24"/>
          <w:szCs w:val="24"/>
          <w:rtl/>
        </w:rPr>
        <w:t>עקרו</w:t>
      </w:r>
      <w:r w:rsidRPr="00AF1D22">
        <w:rPr>
          <w:rFonts w:cs="Arial"/>
          <w:sz w:val="24"/>
          <w:szCs w:val="24"/>
          <w:rtl/>
        </w:rPr>
        <w:t xml:space="preserve"> במוצאי שביעית</w:t>
      </w:r>
      <w:r w:rsidRPr="004B7F9B">
        <w:rPr>
          <w:rFonts w:cs="Arial" w:hint="cs"/>
          <w:sz w:val="24"/>
          <w:szCs w:val="24"/>
          <w:rtl/>
        </w:rPr>
        <w:t>.</w:t>
      </w:r>
      <w:r w:rsidRPr="00AF1D22">
        <w:rPr>
          <w:rFonts w:cs="Arial"/>
          <w:sz w:val="24"/>
          <w:szCs w:val="24"/>
          <w:rtl/>
        </w:rPr>
        <w:t xml:space="preserve"> אין תימר דיכון </w:t>
      </w:r>
      <w:r w:rsidRPr="00196DBB">
        <w:rPr>
          <w:rFonts w:cs="Arial"/>
          <w:b/>
          <w:bCs/>
          <w:sz w:val="24"/>
          <w:szCs w:val="24"/>
          <w:rtl/>
        </w:rPr>
        <w:t>כעיק</w:t>
      </w:r>
      <w:r w:rsidRPr="00196DBB">
        <w:rPr>
          <w:rFonts w:cs="Arial" w:hint="cs"/>
          <w:b/>
          <w:bCs/>
          <w:sz w:val="24"/>
          <w:szCs w:val="24"/>
          <w:rtl/>
        </w:rPr>
        <w:t>ו</w:t>
      </w:r>
      <w:r w:rsidRPr="00196DBB">
        <w:rPr>
          <w:rFonts w:cs="Arial"/>
          <w:b/>
          <w:bCs/>
          <w:sz w:val="24"/>
          <w:szCs w:val="24"/>
          <w:rtl/>
        </w:rPr>
        <w:t>ר</w:t>
      </w:r>
      <w:r w:rsidRPr="004B7F9B">
        <w:rPr>
          <w:rFonts w:cs="Arial" w:hint="cs"/>
          <w:sz w:val="24"/>
          <w:szCs w:val="24"/>
          <w:rtl/>
        </w:rPr>
        <w:t>,</w:t>
      </w:r>
      <w:r w:rsidRPr="00AF1D22">
        <w:rPr>
          <w:rFonts w:cs="Arial"/>
          <w:sz w:val="24"/>
          <w:szCs w:val="24"/>
          <w:rtl/>
        </w:rPr>
        <w:t xml:space="preserve"> כולו לעניים</w:t>
      </w:r>
      <w:r>
        <w:rPr>
          <w:rFonts w:cs="Arial" w:hint="cs"/>
          <w:sz w:val="24"/>
          <w:szCs w:val="24"/>
          <w:rtl/>
        </w:rPr>
        <w:t>.</w:t>
      </w:r>
      <w:r w:rsidRPr="004B7F9B">
        <w:rPr>
          <w:rFonts w:cs="Arial" w:hint="cs"/>
          <w:sz w:val="24"/>
          <w:szCs w:val="24"/>
          <w:rtl/>
        </w:rPr>
        <w:t xml:space="preserve"> </w:t>
      </w:r>
      <w:r w:rsidRPr="00812CB6">
        <w:rPr>
          <w:rFonts w:cs="Arial" w:hint="cs"/>
          <w:i/>
          <w:iCs/>
          <w:sz w:val="16"/>
          <w:szCs w:val="16"/>
          <w:rtl/>
        </w:rPr>
        <w:t>שהרי הולכים אחר לקיטה</w:t>
      </w:r>
      <w:r w:rsidR="00061D3A">
        <w:rPr>
          <w:rFonts w:cs="Arial" w:hint="cs"/>
          <w:i/>
          <w:iCs/>
          <w:sz w:val="16"/>
          <w:szCs w:val="16"/>
          <w:rtl/>
        </w:rPr>
        <w:t>,</w:t>
      </w:r>
      <w:r w:rsidRPr="00812CB6">
        <w:rPr>
          <w:rFonts w:cs="Arial" w:hint="cs"/>
          <w:i/>
          <w:iCs/>
          <w:sz w:val="16"/>
          <w:szCs w:val="16"/>
          <w:rtl/>
        </w:rPr>
        <w:t xml:space="preserve"> וזה נלקט בשביעית</w:t>
      </w:r>
      <w:r w:rsidRPr="004B7F9B">
        <w:rPr>
          <w:rFonts w:cs="Arial" w:hint="cs"/>
          <w:sz w:val="24"/>
          <w:szCs w:val="24"/>
          <w:rtl/>
        </w:rPr>
        <w:t>.</w:t>
      </w:r>
      <w:r w:rsidRPr="00AF1D22">
        <w:rPr>
          <w:rFonts w:cs="Arial"/>
          <w:sz w:val="24"/>
          <w:szCs w:val="24"/>
          <w:rtl/>
        </w:rPr>
        <w:t xml:space="preserve"> אין תימר אין דיכן כעיקור</w:t>
      </w:r>
      <w:r w:rsidRPr="004B7F9B">
        <w:rPr>
          <w:rFonts w:cs="Arial" w:hint="cs"/>
          <w:sz w:val="24"/>
          <w:szCs w:val="24"/>
          <w:rtl/>
        </w:rPr>
        <w:t>,</w:t>
      </w:r>
      <w:r w:rsidRPr="00AF1D22">
        <w:rPr>
          <w:rFonts w:cs="Arial"/>
          <w:sz w:val="24"/>
          <w:szCs w:val="24"/>
          <w:rtl/>
        </w:rPr>
        <w:t xml:space="preserve"> אין כולו לעניים </w:t>
      </w:r>
      <w:r w:rsidRPr="00812CB6">
        <w:rPr>
          <w:rFonts w:cs="Arial" w:hint="cs"/>
          <w:i/>
          <w:iCs/>
          <w:sz w:val="16"/>
          <w:szCs w:val="16"/>
          <w:rtl/>
        </w:rPr>
        <w:t>אלא לבעלים שהלקיטה היתה בשמינית.</w:t>
      </w:r>
      <w:r w:rsidRPr="004B7F9B">
        <w:rPr>
          <w:rFonts w:cs="Arial"/>
          <w:sz w:val="24"/>
          <w:szCs w:val="24"/>
          <w:rtl/>
        </w:rPr>
        <w:t xml:space="preserve"> </w:t>
      </w:r>
      <w:r w:rsidRPr="00196DBB">
        <w:rPr>
          <w:rFonts w:cs="Arial" w:hint="cs"/>
          <w:b/>
          <w:bCs/>
          <w:sz w:val="24"/>
          <w:szCs w:val="24"/>
          <w:rtl/>
        </w:rPr>
        <w:t>רבי יהושוע סובר שאן דיכון כעיקור והכל לבעל הבית. ר"א</w:t>
      </w:r>
      <w:r w:rsidRPr="00196DBB">
        <w:rPr>
          <w:rFonts w:cs="Arial"/>
          <w:b/>
          <w:bCs/>
          <w:sz w:val="24"/>
          <w:szCs w:val="24"/>
          <w:rtl/>
        </w:rPr>
        <w:t xml:space="preserve"> </w:t>
      </w:r>
      <w:r w:rsidRPr="00196DBB">
        <w:rPr>
          <w:rFonts w:cs="Arial" w:hint="cs"/>
          <w:b/>
          <w:bCs/>
          <w:sz w:val="24"/>
          <w:szCs w:val="24"/>
          <w:rtl/>
        </w:rPr>
        <w:t xml:space="preserve"> מסתפק אי דיכון כעיקור או לא. ו</w:t>
      </w:r>
      <w:r w:rsidRPr="00196DBB">
        <w:rPr>
          <w:rFonts w:cs="Arial"/>
          <w:b/>
          <w:bCs/>
          <w:sz w:val="24"/>
          <w:szCs w:val="24"/>
          <w:rtl/>
        </w:rPr>
        <w:t>מספק</w:t>
      </w:r>
      <w:r w:rsidRPr="00AF1D22">
        <w:rPr>
          <w:rFonts w:cs="Arial"/>
          <w:sz w:val="24"/>
          <w:szCs w:val="24"/>
          <w:rtl/>
        </w:rPr>
        <w:t xml:space="preserve"> יעשה חשבון עם העניים</w:t>
      </w:r>
      <w:r>
        <w:rPr>
          <w:rFonts w:cs="Arial" w:hint="cs"/>
          <w:sz w:val="24"/>
          <w:szCs w:val="24"/>
          <w:rtl/>
        </w:rPr>
        <w:t>.</w:t>
      </w:r>
      <w:r w:rsidRPr="00AF1D22">
        <w:rPr>
          <w:rFonts w:cs="Arial"/>
          <w:sz w:val="24"/>
          <w:szCs w:val="24"/>
          <w:rtl/>
        </w:rPr>
        <w:t xml:space="preserve"> רבי חזקיה פתר </w:t>
      </w:r>
      <w:r w:rsidRPr="00196DBB">
        <w:rPr>
          <w:rFonts w:cs="Arial"/>
          <w:b/>
          <w:bCs/>
          <w:sz w:val="24"/>
          <w:szCs w:val="24"/>
          <w:rtl/>
        </w:rPr>
        <w:t>מתני</w:t>
      </w:r>
      <w:r w:rsidRPr="00196DBB">
        <w:rPr>
          <w:rFonts w:cs="Arial" w:hint="cs"/>
          <w:b/>
          <w:bCs/>
          <w:sz w:val="24"/>
          <w:szCs w:val="24"/>
          <w:rtl/>
        </w:rPr>
        <w:t>תין</w:t>
      </w:r>
      <w:r w:rsidRPr="004B7F9B">
        <w:rPr>
          <w:rFonts w:cs="Arial" w:hint="cs"/>
          <w:sz w:val="24"/>
          <w:szCs w:val="24"/>
          <w:rtl/>
        </w:rPr>
        <w:t>,</w:t>
      </w:r>
      <w:r w:rsidRPr="00AF1D22">
        <w:rPr>
          <w:rFonts w:cs="Arial"/>
          <w:sz w:val="24"/>
          <w:szCs w:val="24"/>
          <w:rtl/>
        </w:rPr>
        <w:t xml:space="preserve"> ערב ר"ה שביעית</w:t>
      </w:r>
      <w:r w:rsidRPr="004B7F9B">
        <w:rPr>
          <w:rFonts w:cs="Arial" w:hint="cs"/>
          <w:sz w:val="24"/>
          <w:szCs w:val="24"/>
          <w:rtl/>
        </w:rPr>
        <w:t>.</w:t>
      </w:r>
      <w:r w:rsidRPr="00AF1D22">
        <w:rPr>
          <w:rFonts w:cs="Arial"/>
          <w:sz w:val="24"/>
          <w:szCs w:val="24"/>
          <w:rtl/>
        </w:rPr>
        <w:t xml:space="preserve"> </w:t>
      </w:r>
      <w:r w:rsidR="00061D3A" w:rsidRPr="00061D3A">
        <w:rPr>
          <w:rFonts w:cs="Arial" w:hint="cs"/>
          <w:i/>
          <w:iCs/>
          <w:sz w:val="16"/>
          <w:szCs w:val="16"/>
          <w:rtl/>
        </w:rPr>
        <w:t xml:space="preserve">וכך </w:t>
      </w:r>
      <w:r w:rsidR="00061D3A">
        <w:rPr>
          <w:rFonts w:cs="Arial" w:hint="cs"/>
          <w:i/>
          <w:iCs/>
          <w:sz w:val="16"/>
          <w:szCs w:val="16"/>
          <w:rtl/>
        </w:rPr>
        <w:t>היה המעשה</w:t>
      </w:r>
      <w:r w:rsidR="00061D3A">
        <w:rPr>
          <w:rFonts w:cs="Arial" w:hint="cs"/>
          <w:sz w:val="24"/>
          <w:szCs w:val="24"/>
          <w:rtl/>
        </w:rPr>
        <w:t xml:space="preserve"> </w:t>
      </w:r>
      <w:r w:rsidRPr="00AF1D22">
        <w:rPr>
          <w:rFonts w:cs="Arial"/>
          <w:sz w:val="24"/>
          <w:szCs w:val="24"/>
          <w:rtl/>
        </w:rPr>
        <w:t xml:space="preserve">נטעו </w:t>
      </w:r>
      <w:r w:rsidRPr="00196DBB">
        <w:rPr>
          <w:rFonts w:cs="Arial" w:hint="cs"/>
          <w:b/>
          <w:bCs/>
          <w:sz w:val="24"/>
          <w:szCs w:val="24"/>
          <w:rtl/>
        </w:rPr>
        <w:t>לפני</w:t>
      </w:r>
      <w:r w:rsidRPr="004B7F9B">
        <w:rPr>
          <w:rFonts w:cs="Arial" w:hint="cs"/>
          <w:sz w:val="24"/>
          <w:szCs w:val="24"/>
          <w:rtl/>
        </w:rPr>
        <w:t xml:space="preserve"> </w:t>
      </w:r>
      <w:r w:rsidRPr="00AF1D22">
        <w:rPr>
          <w:rFonts w:cs="Arial"/>
          <w:sz w:val="24"/>
          <w:szCs w:val="24"/>
          <w:rtl/>
        </w:rPr>
        <w:t>ערב ר"ה שביעית</w:t>
      </w:r>
      <w:r w:rsidRPr="004B7F9B">
        <w:rPr>
          <w:rFonts w:cs="Arial" w:hint="cs"/>
          <w:sz w:val="24"/>
          <w:szCs w:val="24"/>
          <w:rtl/>
        </w:rPr>
        <w:t>,</w:t>
      </w:r>
      <w:r w:rsidRPr="00AF1D22">
        <w:rPr>
          <w:rFonts w:cs="Arial"/>
          <w:sz w:val="24"/>
          <w:szCs w:val="24"/>
          <w:rtl/>
        </w:rPr>
        <w:t xml:space="preserve"> ועשה ביצה </w:t>
      </w:r>
      <w:r w:rsidRPr="00812CB6">
        <w:rPr>
          <w:rFonts w:cs="Arial" w:hint="cs"/>
          <w:i/>
          <w:iCs/>
          <w:sz w:val="16"/>
          <w:szCs w:val="16"/>
          <w:rtl/>
        </w:rPr>
        <w:t>פקעת</w:t>
      </w:r>
      <w:r w:rsidRPr="004B7F9B">
        <w:rPr>
          <w:rFonts w:cs="Arial"/>
          <w:sz w:val="24"/>
          <w:szCs w:val="24"/>
          <w:rtl/>
        </w:rPr>
        <w:t xml:space="preserve"> </w:t>
      </w:r>
      <w:r w:rsidRPr="00AF1D22">
        <w:rPr>
          <w:rFonts w:cs="Arial"/>
          <w:sz w:val="24"/>
          <w:szCs w:val="24"/>
          <w:rtl/>
        </w:rPr>
        <w:t xml:space="preserve">בתחילת </w:t>
      </w:r>
      <w:r w:rsidRPr="00196DBB">
        <w:rPr>
          <w:rFonts w:cs="Arial" w:hint="cs"/>
          <w:b/>
          <w:bCs/>
          <w:sz w:val="24"/>
          <w:szCs w:val="24"/>
          <w:rtl/>
        </w:rPr>
        <w:t>שישית</w:t>
      </w:r>
      <w:r w:rsidRPr="00AF1D22">
        <w:rPr>
          <w:rFonts w:cs="Arial"/>
          <w:sz w:val="24"/>
          <w:szCs w:val="24"/>
          <w:rtl/>
        </w:rPr>
        <w:t xml:space="preserve"> ודיכנו</w:t>
      </w:r>
      <w:r w:rsidRPr="00AF1D22">
        <w:rPr>
          <w:rFonts w:cs="Arial"/>
          <w:i/>
          <w:iCs/>
          <w:sz w:val="16"/>
          <w:szCs w:val="16"/>
          <w:rtl/>
        </w:rPr>
        <w:t xml:space="preserve"> </w:t>
      </w:r>
      <w:r w:rsidRPr="00812CB6">
        <w:rPr>
          <w:rFonts w:cs="Arial" w:hint="cs"/>
          <w:i/>
          <w:iCs/>
          <w:sz w:val="16"/>
          <w:szCs w:val="16"/>
          <w:rtl/>
        </w:rPr>
        <w:t xml:space="preserve">שריסק את הפקעת שממנה יוצאים העלים </w:t>
      </w:r>
      <w:r w:rsidRPr="00196DBB">
        <w:rPr>
          <w:rFonts w:cs="Arial" w:hint="cs"/>
          <w:b/>
          <w:bCs/>
          <w:sz w:val="24"/>
          <w:szCs w:val="24"/>
          <w:rtl/>
        </w:rPr>
        <w:t>בשישית</w:t>
      </w:r>
      <w:r w:rsidRPr="004B7F9B">
        <w:rPr>
          <w:rFonts w:cs="Arial" w:hint="cs"/>
          <w:sz w:val="24"/>
          <w:szCs w:val="24"/>
          <w:rtl/>
        </w:rPr>
        <w:t>,</w:t>
      </w:r>
      <w:r w:rsidRPr="00AF1D22">
        <w:rPr>
          <w:rFonts w:cs="Arial"/>
          <w:sz w:val="24"/>
          <w:szCs w:val="24"/>
          <w:rtl/>
        </w:rPr>
        <w:t xml:space="preserve"> ועקרו בסוף שביעית</w:t>
      </w:r>
      <w:r w:rsidRPr="004B7F9B">
        <w:rPr>
          <w:rFonts w:cs="Arial" w:hint="cs"/>
          <w:sz w:val="24"/>
          <w:szCs w:val="24"/>
          <w:rtl/>
        </w:rPr>
        <w:t>.</w:t>
      </w:r>
      <w:r w:rsidRPr="00AF1D22">
        <w:rPr>
          <w:rFonts w:cs="Arial"/>
          <w:sz w:val="24"/>
          <w:szCs w:val="24"/>
          <w:rtl/>
        </w:rPr>
        <w:t xml:space="preserve"> אין תימר דיכון כעקור</w:t>
      </w:r>
      <w:r w:rsidRPr="004B7F9B">
        <w:rPr>
          <w:rFonts w:cs="Arial" w:hint="cs"/>
          <w:sz w:val="24"/>
          <w:szCs w:val="24"/>
          <w:rtl/>
        </w:rPr>
        <w:t>,</w:t>
      </w:r>
      <w:r w:rsidRPr="00AF1D22">
        <w:rPr>
          <w:rFonts w:cs="Arial"/>
          <w:sz w:val="24"/>
          <w:szCs w:val="24"/>
          <w:rtl/>
        </w:rPr>
        <w:t xml:space="preserve"> כולו </w:t>
      </w:r>
      <w:r w:rsidRPr="00AF1D22">
        <w:rPr>
          <w:rFonts w:cs="Arial" w:hint="eastAsia"/>
          <w:sz w:val="24"/>
          <w:szCs w:val="24"/>
          <w:rtl/>
        </w:rPr>
        <w:t>לבעל</w:t>
      </w:r>
      <w:r w:rsidRPr="00AF1D22">
        <w:rPr>
          <w:rFonts w:cs="Arial"/>
          <w:sz w:val="24"/>
          <w:szCs w:val="24"/>
          <w:rtl/>
        </w:rPr>
        <w:t xml:space="preserve"> </w:t>
      </w:r>
      <w:r w:rsidRPr="00AF1D22">
        <w:rPr>
          <w:rFonts w:cs="Arial" w:hint="eastAsia"/>
          <w:sz w:val="24"/>
          <w:szCs w:val="24"/>
          <w:rtl/>
        </w:rPr>
        <w:t>הבית</w:t>
      </w:r>
      <w:r w:rsidRPr="004B7F9B">
        <w:rPr>
          <w:rFonts w:cs="Arial" w:hint="cs"/>
          <w:sz w:val="24"/>
          <w:szCs w:val="24"/>
          <w:rtl/>
        </w:rPr>
        <w:t xml:space="preserve">, </w:t>
      </w:r>
      <w:r w:rsidRPr="00196DBB">
        <w:rPr>
          <w:rFonts w:cs="Arial" w:hint="cs"/>
          <w:b/>
          <w:bCs/>
          <w:sz w:val="24"/>
          <w:szCs w:val="24"/>
          <w:rtl/>
        </w:rPr>
        <w:t>שהרי נעקר בשישית</w:t>
      </w:r>
      <w:r w:rsidRPr="004B7F9B">
        <w:rPr>
          <w:rFonts w:cs="Arial" w:hint="cs"/>
          <w:sz w:val="24"/>
          <w:szCs w:val="24"/>
          <w:rtl/>
        </w:rPr>
        <w:t>.</w:t>
      </w:r>
      <w:r w:rsidRPr="00AF1D22">
        <w:rPr>
          <w:rFonts w:cs="Arial"/>
          <w:sz w:val="24"/>
          <w:szCs w:val="24"/>
          <w:rtl/>
        </w:rPr>
        <w:t xml:space="preserve"> אין תימר אין דיכון כעקור</w:t>
      </w:r>
      <w:r w:rsidRPr="004B7F9B">
        <w:rPr>
          <w:rFonts w:cs="Arial" w:hint="cs"/>
          <w:sz w:val="24"/>
          <w:szCs w:val="24"/>
          <w:rtl/>
        </w:rPr>
        <w:t>,</w:t>
      </w:r>
      <w:r w:rsidRPr="004B7F9B">
        <w:rPr>
          <w:rFonts w:cs="Arial"/>
          <w:sz w:val="24"/>
          <w:szCs w:val="24"/>
          <w:rtl/>
        </w:rPr>
        <w:t xml:space="preserve"> </w:t>
      </w:r>
      <w:r w:rsidRPr="00196DBB">
        <w:rPr>
          <w:rFonts w:cs="Arial" w:hint="cs"/>
          <w:b/>
          <w:bCs/>
          <w:sz w:val="24"/>
          <w:szCs w:val="24"/>
          <w:rtl/>
        </w:rPr>
        <w:t>כולו לעניים. ר"י סבר דיכון כעיקור והכל לבעל הבית. ור"א מסתפק אי דיכון כעיקור או לא. ו</w:t>
      </w:r>
      <w:r w:rsidRPr="00196DBB">
        <w:rPr>
          <w:rFonts w:cs="Arial"/>
          <w:b/>
          <w:bCs/>
          <w:sz w:val="24"/>
          <w:szCs w:val="24"/>
          <w:rtl/>
        </w:rPr>
        <w:t>מספק</w:t>
      </w:r>
      <w:r w:rsidRPr="00196DBB">
        <w:rPr>
          <w:rFonts w:cs="Arial" w:hint="cs"/>
          <w:b/>
          <w:bCs/>
          <w:sz w:val="24"/>
          <w:szCs w:val="24"/>
          <w:rtl/>
        </w:rPr>
        <w:t xml:space="preserve"> יעשה חשבון עם העניים.</w:t>
      </w:r>
      <w:r w:rsidRPr="00196DBB">
        <w:rPr>
          <w:rFonts w:cs="Arial"/>
          <w:b/>
          <w:bCs/>
          <w:sz w:val="24"/>
          <w:szCs w:val="24"/>
          <w:rtl/>
        </w:rPr>
        <w:t xml:space="preserve"> </w:t>
      </w:r>
      <w:r w:rsidRPr="00196DBB">
        <w:rPr>
          <w:rFonts w:cs="Arial" w:hint="cs"/>
          <w:b/>
          <w:bCs/>
          <w:sz w:val="28"/>
          <w:szCs w:val="28"/>
          <w:rtl/>
        </w:rPr>
        <w:t>תנן</w:t>
      </w:r>
      <w:r w:rsidRPr="00196DBB">
        <w:rPr>
          <w:rFonts w:cs="Arial" w:hint="cs"/>
          <w:b/>
          <w:bCs/>
          <w:sz w:val="24"/>
          <w:szCs w:val="24"/>
          <w:rtl/>
        </w:rPr>
        <w:t xml:space="preserve">, </w:t>
      </w:r>
      <w:r w:rsidRPr="00196DBB">
        <w:rPr>
          <w:rFonts w:cs="Arial"/>
          <w:b/>
          <w:bCs/>
          <w:sz w:val="24"/>
          <w:szCs w:val="24"/>
          <w:rtl/>
        </w:rPr>
        <w:t xml:space="preserve">רבי </w:t>
      </w:r>
      <w:r w:rsidRPr="00196DBB">
        <w:rPr>
          <w:rFonts w:cs="Arial" w:hint="cs"/>
          <w:b/>
          <w:bCs/>
          <w:sz w:val="24"/>
          <w:szCs w:val="24"/>
          <w:rtl/>
        </w:rPr>
        <w:t>א</w:t>
      </w:r>
      <w:r w:rsidRPr="00196DBB">
        <w:rPr>
          <w:rFonts w:cs="Arial"/>
          <w:b/>
          <w:bCs/>
          <w:sz w:val="24"/>
          <w:szCs w:val="24"/>
          <w:rtl/>
        </w:rPr>
        <w:t>ליעזר אומר</w:t>
      </w:r>
      <w:r w:rsidRPr="00196DBB">
        <w:rPr>
          <w:rFonts w:cs="Arial" w:hint="cs"/>
          <w:b/>
          <w:bCs/>
          <w:sz w:val="24"/>
          <w:szCs w:val="24"/>
          <w:rtl/>
        </w:rPr>
        <w:t>.</w:t>
      </w:r>
      <w:r w:rsidRPr="00196DBB">
        <w:rPr>
          <w:rFonts w:cs="Arial"/>
          <w:b/>
          <w:bCs/>
          <w:sz w:val="24"/>
          <w:szCs w:val="24"/>
          <w:rtl/>
        </w:rPr>
        <w:t xml:space="preserve"> אם לקטו העניים את עליו</w:t>
      </w:r>
      <w:r w:rsidRPr="00196DBB">
        <w:rPr>
          <w:rFonts w:cs="Arial" w:hint="cs"/>
          <w:b/>
          <w:bCs/>
          <w:sz w:val="24"/>
          <w:szCs w:val="24"/>
          <w:rtl/>
        </w:rPr>
        <w:t>,</w:t>
      </w:r>
      <w:r w:rsidRPr="00196DBB">
        <w:rPr>
          <w:rFonts w:cs="Arial"/>
          <w:b/>
          <w:bCs/>
          <w:sz w:val="24"/>
          <w:szCs w:val="24"/>
          <w:rtl/>
        </w:rPr>
        <w:t xml:space="preserve"> לקטו</w:t>
      </w:r>
      <w:r w:rsidRPr="00196DBB">
        <w:rPr>
          <w:rFonts w:cs="Arial" w:hint="cs"/>
          <w:b/>
          <w:bCs/>
          <w:sz w:val="24"/>
          <w:szCs w:val="24"/>
          <w:rtl/>
        </w:rPr>
        <w:t>.</w:t>
      </w:r>
      <w:r w:rsidRPr="00196DBB">
        <w:rPr>
          <w:rFonts w:cs="Arial"/>
          <w:b/>
          <w:bCs/>
          <w:sz w:val="24"/>
          <w:szCs w:val="24"/>
          <w:rtl/>
        </w:rPr>
        <w:t xml:space="preserve"> ואם לאו</w:t>
      </w:r>
      <w:r w:rsidRPr="00196DBB">
        <w:rPr>
          <w:rFonts w:cs="Arial" w:hint="cs"/>
          <w:b/>
          <w:bCs/>
          <w:sz w:val="24"/>
          <w:szCs w:val="24"/>
          <w:rtl/>
        </w:rPr>
        <w:t>,</w:t>
      </w:r>
      <w:r w:rsidRPr="00196DBB">
        <w:rPr>
          <w:rFonts w:cs="Arial"/>
          <w:b/>
          <w:bCs/>
          <w:sz w:val="24"/>
          <w:szCs w:val="24"/>
          <w:rtl/>
        </w:rPr>
        <w:t xml:space="preserve"> יעשה חשבון עם העניים</w:t>
      </w:r>
      <w:r w:rsidRPr="00196DBB">
        <w:rPr>
          <w:rFonts w:cs="Arial" w:hint="cs"/>
          <w:b/>
          <w:bCs/>
          <w:sz w:val="28"/>
          <w:szCs w:val="28"/>
          <w:rtl/>
        </w:rPr>
        <w:t xml:space="preserve"> </w:t>
      </w:r>
      <w:r w:rsidRPr="00196DBB">
        <w:rPr>
          <w:rFonts w:cs="Arial" w:hint="cs"/>
          <w:b/>
          <w:bCs/>
          <w:sz w:val="24"/>
          <w:szCs w:val="24"/>
          <w:rtl/>
        </w:rPr>
        <w:t>כיצד?</w:t>
      </w:r>
      <w:r w:rsidRPr="00AF1D22">
        <w:rPr>
          <w:rFonts w:cs="Arial"/>
          <w:sz w:val="24"/>
          <w:szCs w:val="24"/>
          <w:rtl/>
        </w:rPr>
        <w:t xml:space="preserve"> עשה בארץ שלש שנים </w:t>
      </w:r>
      <w:r w:rsidRPr="00196DBB">
        <w:rPr>
          <w:rFonts w:cs="Arial" w:hint="cs"/>
          <w:b/>
          <w:bCs/>
          <w:sz w:val="24"/>
          <w:szCs w:val="24"/>
          <w:rtl/>
        </w:rPr>
        <w:t>חוץ מהשמיטה</w:t>
      </w:r>
      <w:r w:rsidRPr="004B7F9B">
        <w:rPr>
          <w:rFonts w:cs="Arial" w:hint="cs"/>
          <w:sz w:val="24"/>
          <w:szCs w:val="24"/>
          <w:rtl/>
        </w:rPr>
        <w:t>,</w:t>
      </w:r>
      <w:r w:rsidRPr="004B7F9B">
        <w:rPr>
          <w:rFonts w:cs="Arial"/>
          <w:sz w:val="24"/>
          <w:szCs w:val="24"/>
          <w:rtl/>
        </w:rPr>
        <w:t xml:space="preserve"> </w:t>
      </w:r>
      <w:r w:rsidRPr="00AF1D22">
        <w:rPr>
          <w:rFonts w:cs="Arial"/>
          <w:sz w:val="24"/>
          <w:szCs w:val="24"/>
          <w:rtl/>
        </w:rPr>
        <w:t>נותן לעניים רובע</w:t>
      </w:r>
      <w:r w:rsidRPr="004B7F9B">
        <w:rPr>
          <w:rFonts w:cs="Arial" w:hint="cs"/>
          <w:sz w:val="24"/>
          <w:szCs w:val="24"/>
          <w:rtl/>
        </w:rPr>
        <w:t>.</w:t>
      </w:r>
      <w:r w:rsidRPr="00AF1D22">
        <w:rPr>
          <w:rFonts w:cs="Arial"/>
          <w:sz w:val="24"/>
          <w:szCs w:val="24"/>
          <w:rtl/>
        </w:rPr>
        <w:t xml:space="preserve"> שתי שנים </w:t>
      </w:r>
      <w:r w:rsidRPr="00196DBB">
        <w:rPr>
          <w:rFonts w:cs="Arial" w:hint="cs"/>
          <w:b/>
          <w:bCs/>
          <w:sz w:val="24"/>
          <w:szCs w:val="24"/>
          <w:rtl/>
        </w:rPr>
        <w:t>חוץ משמיטה</w:t>
      </w:r>
      <w:r w:rsidRPr="004B7F9B">
        <w:rPr>
          <w:rFonts w:cs="Arial" w:hint="cs"/>
          <w:sz w:val="24"/>
          <w:szCs w:val="24"/>
          <w:rtl/>
        </w:rPr>
        <w:t xml:space="preserve">, </w:t>
      </w:r>
      <w:r w:rsidRPr="00AF1D22">
        <w:rPr>
          <w:rFonts w:cs="Arial"/>
          <w:sz w:val="24"/>
          <w:szCs w:val="24"/>
          <w:rtl/>
        </w:rPr>
        <w:t>נותן לעניים שליש</w:t>
      </w:r>
      <w:r w:rsidRPr="004B7F9B">
        <w:rPr>
          <w:rFonts w:cs="Arial" w:hint="cs"/>
          <w:sz w:val="24"/>
          <w:szCs w:val="24"/>
          <w:rtl/>
        </w:rPr>
        <w:t>.</w:t>
      </w:r>
      <w:r w:rsidRPr="00AF1D22">
        <w:rPr>
          <w:rFonts w:cs="Arial"/>
          <w:sz w:val="24"/>
          <w:szCs w:val="24"/>
          <w:rtl/>
        </w:rPr>
        <w:t xml:space="preserve"> שנה אחת </w:t>
      </w:r>
      <w:r w:rsidRPr="00196DBB">
        <w:rPr>
          <w:rFonts w:cs="Arial" w:hint="cs"/>
          <w:b/>
          <w:bCs/>
          <w:sz w:val="24"/>
          <w:szCs w:val="24"/>
          <w:rtl/>
        </w:rPr>
        <w:t>חוץ משמיטה</w:t>
      </w:r>
      <w:r w:rsidRPr="004B7F9B">
        <w:rPr>
          <w:rFonts w:cs="Arial" w:hint="cs"/>
          <w:sz w:val="24"/>
          <w:szCs w:val="24"/>
          <w:rtl/>
        </w:rPr>
        <w:t xml:space="preserve">, </w:t>
      </w:r>
      <w:r w:rsidRPr="00AF1D22">
        <w:rPr>
          <w:rFonts w:cs="Arial"/>
          <w:sz w:val="24"/>
          <w:szCs w:val="24"/>
          <w:rtl/>
        </w:rPr>
        <w:t>נותן לעניים מחצה</w:t>
      </w:r>
      <w:r w:rsidRPr="004B7F9B">
        <w:rPr>
          <w:rFonts w:cs="Arial" w:hint="cs"/>
          <w:sz w:val="24"/>
          <w:szCs w:val="24"/>
          <w:rtl/>
        </w:rPr>
        <w:t>.</w:t>
      </w:r>
      <w:r w:rsidRPr="00AF1D22">
        <w:rPr>
          <w:rFonts w:cs="Arial"/>
          <w:sz w:val="24"/>
          <w:szCs w:val="24"/>
          <w:rtl/>
        </w:rPr>
        <w:t xml:space="preserve"> רבי יוסה פתר </w:t>
      </w:r>
      <w:r w:rsidRPr="00196DBB">
        <w:rPr>
          <w:rFonts w:cs="Arial"/>
          <w:b/>
          <w:bCs/>
          <w:sz w:val="24"/>
          <w:szCs w:val="24"/>
          <w:rtl/>
        </w:rPr>
        <w:t>מתני</w:t>
      </w:r>
      <w:r w:rsidRPr="00196DBB">
        <w:rPr>
          <w:rFonts w:cs="Arial" w:hint="cs"/>
          <w:b/>
          <w:bCs/>
          <w:sz w:val="24"/>
          <w:szCs w:val="24"/>
          <w:rtl/>
        </w:rPr>
        <w:t>תין</w:t>
      </w:r>
      <w:r w:rsidRPr="00196DBB">
        <w:rPr>
          <w:rFonts w:cs="Arial"/>
          <w:b/>
          <w:bCs/>
          <w:sz w:val="24"/>
          <w:szCs w:val="24"/>
          <w:rtl/>
        </w:rPr>
        <w:t xml:space="preserve"> </w:t>
      </w:r>
      <w:r w:rsidRPr="00196DBB">
        <w:rPr>
          <w:rFonts w:cs="Arial" w:hint="cs"/>
          <w:b/>
          <w:bCs/>
          <w:sz w:val="24"/>
          <w:szCs w:val="24"/>
          <w:rtl/>
        </w:rPr>
        <w:t>שזרע</w:t>
      </w:r>
      <w:r w:rsidRPr="00AF1D22">
        <w:rPr>
          <w:rFonts w:cs="Arial"/>
          <w:sz w:val="24"/>
          <w:szCs w:val="24"/>
          <w:rtl/>
        </w:rPr>
        <w:t xml:space="preserve"> לפני ר"ה שביעית</w:t>
      </w:r>
      <w:r w:rsidRPr="004B7F9B">
        <w:rPr>
          <w:rFonts w:cs="Arial" w:hint="cs"/>
          <w:sz w:val="24"/>
          <w:szCs w:val="24"/>
          <w:rtl/>
        </w:rPr>
        <w:t xml:space="preserve">  </w:t>
      </w:r>
      <w:r w:rsidRPr="00196DBB">
        <w:rPr>
          <w:rFonts w:cs="Arial" w:hint="cs"/>
          <w:b/>
          <w:bCs/>
          <w:sz w:val="24"/>
          <w:szCs w:val="24"/>
          <w:rtl/>
        </w:rPr>
        <w:t>ודכן בשבעית ושלוש שנים</w:t>
      </w:r>
      <w:r>
        <w:rPr>
          <w:rFonts w:cs="Arial" w:hint="cs"/>
          <w:sz w:val="24"/>
          <w:szCs w:val="24"/>
          <w:rtl/>
        </w:rPr>
        <w:t xml:space="preserve"> </w:t>
      </w:r>
      <w:r w:rsidRPr="00975982">
        <w:rPr>
          <w:rFonts w:cs="Arial" w:hint="cs"/>
          <w:i/>
          <w:iCs/>
          <w:sz w:val="16"/>
          <w:szCs w:val="16"/>
          <w:rtl/>
        </w:rPr>
        <w:t>או שנתים או שנה</w:t>
      </w:r>
      <w:r w:rsidRPr="004B7F9B">
        <w:rPr>
          <w:rFonts w:cs="Arial" w:hint="cs"/>
          <w:sz w:val="24"/>
          <w:szCs w:val="24"/>
          <w:rtl/>
        </w:rPr>
        <w:t xml:space="preserve"> </w:t>
      </w:r>
      <w:r w:rsidRPr="00196DBB">
        <w:rPr>
          <w:rFonts w:cs="Arial" w:hint="cs"/>
          <w:b/>
          <w:bCs/>
          <w:sz w:val="24"/>
          <w:szCs w:val="24"/>
          <w:rtl/>
        </w:rPr>
        <w:t>אחר כך עקר</w:t>
      </w:r>
      <w:r w:rsidRPr="004B7F9B">
        <w:rPr>
          <w:rFonts w:cs="Arial" w:hint="cs"/>
          <w:sz w:val="24"/>
          <w:szCs w:val="24"/>
          <w:rtl/>
        </w:rPr>
        <w:t>.</w:t>
      </w:r>
      <w:r w:rsidRPr="00AF1D22">
        <w:rPr>
          <w:rFonts w:cs="Arial"/>
          <w:sz w:val="24"/>
          <w:szCs w:val="24"/>
          <w:rtl/>
        </w:rPr>
        <w:t xml:space="preserve"> רבי חזקיה פתר </w:t>
      </w:r>
      <w:r w:rsidRPr="004B7F9B">
        <w:rPr>
          <w:rFonts w:cs="Arial"/>
          <w:sz w:val="24"/>
          <w:szCs w:val="24"/>
          <w:rtl/>
        </w:rPr>
        <w:t>מתני</w:t>
      </w:r>
      <w:r w:rsidRPr="004B7F9B">
        <w:rPr>
          <w:rFonts w:cs="Arial" w:hint="cs"/>
          <w:sz w:val="24"/>
          <w:szCs w:val="24"/>
          <w:rtl/>
        </w:rPr>
        <w:t>תא</w:t>
      </w:r>
      <w:r w:rsidRPr="00AF1D22">
        <w:rPr>
          <w:rFonts w:cs="Arial"/>
          <w:sz w:val="24"/>
          <w:szCs w:val="24"/>
          <w:rtl/>
        </w:rPr>
        <w:t xml:space="preserve"> ערב ר"ה שביעית</w:t>
      </w:r>
      <w:r>
        <w:rPr>
          <w:rFonts w:cs="Arial" w:hint="cs"/>
          <w:sz w:val="24"/>
          <w:szCs w:val="24"/>
          <w:rtl/>
        </w:rPr>
        <w:t>.</w:t>
      </w:r>
      <w:r w:rsidRPr="004B7F9B">
        <w:rPr>
          <w:rFonts w:cs="Arial" w:hint="cs"/>
          <w:sz w:val="24"/>
          <w:szCs w:val="24"/>
          <w:rtl/>
        </w:rPr>
        <w:t xml:space="preserve"> </w:t>
      </w:r>
      <w:r w:rsidRPr="00196DBB">
        <w:rPr>
          <w:rFonts w:cs="Arial" w:hint="cs"/>
          <w:b/>
          <w:bCs/>
          <w:sz w:val="24"/>
          <w:szCs w:val="24"/>
          <w:rtl/>
        </w:rPr>
        <w:t>שנטע שלוש שנים</w:t>
      </w:r>
      <w:r>
        <w:rPr>
          <w:rFonts w:cs="Arial" w:hint="cs"/>
          <w:sz w:val="24"/>
          <w:szCs w:val="24"/>
          <w:rtl/>
        </w:rPr>
        <w:t xml:space="preserve"> </w:t>
      </w:r>
      <w:r w:rsidRPr="00975982">
        <w:rPr>
          <w:rFonts w:cs="Arial" w:hint="cs"/>
          <w:i/>
          <w:iCs/>
          <w:sz w:val="16"/>
          <w:szCs w:val="16"/>
          <w:rtl/>
        </w:rPr>
        <w:t>או שנתים או שנה</w:t>
      </w:r>
      <w:r w:rsidRPr="004B7F9B">
        <w:rPr>
          <w:rFonts w:cs="Arial" w:hint="cs"/>
          <w:sz w:val="24"/>
          <w:szCs w:val="24"/>
          <w:rtl/>
        </w:rPr>
        <w:t xml:space="preserve"> </w:t>
      </w:r>
      <w:r w:rsidRPr="00196DBB">
        <w:rPr>
          <w:rFonts w:cs="Arial" w:hint="cs"/>
          <w:b/>
          <w:bCs/>
          <w:sz w:val="24"/>
          <w:szCs w:val="24"/>
          <w:rtl/>
        </w:rPr>
        <w:t>קדם שמיטה, ודכן קדם שמיטה, ובשמיטה עקרן</w:t>
      </w:r>
      <w:r w:rsidRPr="004B7F9B">
        <w:rPr>
          <w:rFonts w:cs="Arial" w:hint="cs"/>
          <w:sz w:val="24"/>
          <w:szCs w:val="24"/>
          <w:rtl/>
        </w:rPr>
        <w:t>.</w:t>
      </w:r>
      <w:r w:rsidRPr="00AF1D22">
        <w:rPr>
          <w:rFonts w:cs="Arial"/>
          <w:sz w:val="24"/>
          <w:szCs w:val="24"/>
          <w:rtl/>
        </w:rPr>
        <w:t xml:space="preserve"> רבי בון בר חייא בעא קומי ר' זעירא</w:t>
      </w:r>
      <w:r w:rsidRPr="004B7F9B">
        <w:rPr>
          <w:rFonts w:cs="Arial" w:hint="cs"/>
          <w:sz w:val="24"/>
          <w:szCs w:val="24"/>
          <w:rtl/>
        </w:rPr>
        <w:t>.</w:t>
      </w:r>
      <w:r w:rsidRPr="00AF1D22">
        <w:rPr>
          <w:rFonts w:cs="Arial"/>
          <w:sz w:val="24"/>
          <w:szCs w:val="24"/>
          <w:rtl/>
        </w:rPr>
        <w:t xml:space="preserve"> אף בשאר [דף יד עמוד ב] שני שבוע כן</w:t>
      </w:r>
      <w:r w:rsidR="00061D3A">
        <w:rPr>
          <w:rFonts w:cs="Arial" w:hint="cs"/>
          <w:sz w:val="24"/>
          <w:szCs w:val="24"/>
          <w:rtl/>
        </w:rPr>
        <w:t>?</w:t>
      </w:r>
      <w:r w:rsidRPr="00AF1D22">
        <w:rPr>
          <w:rFonts w:cs="Arial"/>
          <w:sz w:val="24"/>
          <w:szCs w:val="24"/>
          <w:rtl/>
        </w:rPr>
        <w:t xml:space="preserve"> </w:t>
      </w:r>
      <w:r w:rsidRPr="00061D3A">
        <w:rPr>
          <w:rFonts w:cs="Arial" w:hint="cs"/>
          <w:i/>
          <w:iCs/>
          <w:sz w:val="16"/>
          <w:szCs w:val="16"/>
          <w:rtl/>
        </w:rPr>
        <w:t>שר"א ורבי יהושוע חולקים האם דיכון כעיקור לענין קביעת שנת המעשר?</w:t>
      </w:r>
      <w:r w:rsidRPr="00196DBB">
        <w:rPr>
          <w:rFonts w:cs="Arial"/>
          <w:b/>
          <w:bCs/>
          <w:sz w:val="24"/>
          <w:szCs w:val="24"/>
          <w:rtl/>
        </w:rPr>
        <w:t xml:space="preserve"> </w:t>
      </w:r>
      <w:r w:rsidRPr="00AF1D22">
        <w:rPr>
          <w:rFonts w:cs="Arial"/>
          <w:sz w:val="24"/>
          <w:szCs w:val="24"/>
          <w:rtl/>
        </w:rPr>
        <w:t>והא תני</w:t>
      </w:r>
      <w:r w:rsidRPr="004B7F9B">
        <w:rPr>
          <w:rFonts w:cs="Arial" w:hint="cs"/>
          <w:sz w:val="24"/>
          <w:szCs w:val="24"/>
          <w:rtl/>
        </w:rPr>
        <w:t>,</w:t>
      </w:r>
      <w:r w:rsidRPr="00AF1D22">
        <w:rPr>
          <w:rFonts w:cs="Arial"/>
          <w:sz w:val="24"/>
          <w:szCs w:val="24"/>
          <w:rtl/>
        </w:rPr>
        <w:t xml:space="preserve"> היתה </w:t>
      </w:r>
      <w:r w:rsidRPr="004B7F9B">
        <w:rPr>
          <w:rFonts w:cs="Arial"/>
          <w:sz w:val="24"/>
          <w:szCs w:val="24"/>
          <w:rtl/>
        </w:rPr>
        <w:t>שניי</w:t>
      </w:r>
      <w:r w:rsidRPr="004B7F9B">
        <w:rPr>
          <w:rFonts w:cs="Arial" w:hint="cs"/>
          <w:sz w:val="24"/>
          <w:szCs w:val="24"/>
          <w:rtl/>
        </w:rPr>
        <w:t>ה</w:t>
      </w:r>
      <w:r w:rsidRPr="00AF1D22">
        <w:rPr>
          <w:rFonts w:cs="Arial"/>
          <w:sz w:val="24"/>
          <w:szCs w:val="24"/>
          <w:rtl/>
        </w:rPr>
        <w:t xml:space="preserve"> נכנסת </w:t>
      </w:r>
      <w:r w:rsidRPr="004B7F9B">
        <w:rPr>
          <w:rFonts w:cs="Arial"/>
          <w:sz w:val="24"/>
          <w:szCs w:val="24"/>
          <w:rtl/>
        </w:rPr>
        <w:t>לשלישי</w:t>
      </w:r>
      <w:r w:rsidRPr="004B7F9B">
        <w:rPr>
          <w:rFonts w:cs="Arial" w:hint="cs"/>
          <w:sz w:val="24"/>
          <w:szCs w:val="24"/>
          <w:rtl/>
        </w:rPr>
        <w:t>ת.</w:t>
      </w:r>
      <w:r w:rsidRPr="00AF1D22">
        <w:rPr>
          <w:rFonts w:cs="Arial"/>
          <w:sz w:val="24"/>
          <w:szCs w:val="24"/>
          <w:rtl/>
        </w:rPr>
        <w:t xml:space="preserve"> אינו מדכנו</w:t>
      </w:r>
      <w:r w:rsidRPr="004B7F9B">
        <w:rPr>
          <w:rFonts w:cs="Arial" w:hint="cs"/>
          <w:sz w:val="24"/>
          <w:szCs w:val="24"/>
          <w:rtl/>
        </w:rPr>
        <w:t>,</w:t>
      </w:r>
      <w:r w:rsidRPr="00AF1D22">
        <w:rPr>
          <w:rFonts w:cs="Arial"/>
          <w:sz w:val="24"/>
          <w:szCs w:val="24"/>
          <w:rtl/>
        </w:rPr>
        <w:t xml:space="preserve"> ואינו מונע ממנו מים </w:t>
      </w:r>
      <w:r w:rsidRPr="00A828FB">
        <w:rPr>
          <w:rFonts w:cs="Arial" w:hint="cs"/>
          <w:i/>
          <w:iCs/>
          <w:sz w:val="16"/>
          <w:szCs w:val="16"/>
          <w:rtl/>
        </w:rPr>
        <w:t>ש</w:t>
      </w:r>
      <w:r>
        <w:rPr>
          <w:rFonts w:cs="Arial" w:hint="cs"/>
          <w:i/>
          <w:iCs/>
          <w:sz w:val="16"/>
          <w:szCs w:val="16"/>
          <w:rtl/>
        </w:rPr>
        <w:t>ה</w:t>
      </w:r>
      <w:r w:rsidRPr="00A828FB">
        <w:rPr>
          <w:rFonts w:cs="Arial" w:hint="cs"/>
          <w:i/>
          <w:iCs/>
          <w:sz w:val="16"/>
          <w:szCs w:val="16"/>
          <w:rtl/>
        </w:rPr>
        <w:t>מונע מים שלוש</w:t>
      </w:r>
      <w:r>
        <w:rPr>
          <w:rFonts w:cs="Arial" w:hint="cs"/>
          <w:i/>
          <w:iCs/>
          <w:sz w:val="16"/>
          <w:szCs w:val="16"/>
          <w:rtl/>
        </w:rPr>
        <w:t xml:space="preserve"> עונות</w:t>
      </w:r>
      <w:r w:rsidRPr="00A828FB">
        <w:rPr>
          <w:rFonts w:cs="Arial" w:hint="cs"/>
          <w:i/>
          <w:iCs/>
          <w:sz w:val="16"/>
          <w:szCs w:val="16"/>
          <w:rtl/>
        </w:rPr>
        <w:t xml:space="preserve"> מתעשר לשעבר</w:t>
      </w:r>
      <w:r w:rsidRPr="004B7F9B">
        <w:rPr>
          <w:rFonts w:cs="Arial" w:hint="cs"/>
          <w:sz w:val="24"/>
          <w:szCs w:val="24"/>
          <w:rtl/>
        </w:rPr>
        <w:t>,</w:t>
      </w:r>
      <w:r w:rsidRPr="004B7F9B">
        <w:rPr>
          <w:rFonts w:cs="Arial"/>
          <w:sz w:val="24"/>
          <w:szCs w:val="24"/>
          <w:rtl/>
        </w:rPr>
        <w:t xml:space="preserve"> </w:t>
      </w:r>
      <w:r w:rsidRPr="00AF1D22">
        <w:rPr>
          <w:rFonts w:cs="Arial"/>
          <w:sz w:val="24"/>
          <w:szCs w:val="24"/>
          <w:rtl/>
        </w:rPr>
        <w:t>בשביל שיהא מעשר</w:t>
      </w:r>
      <w:r w:rsidRPr="004B7F9B">
        <w:rPr>
          <w:rFonts w:cs="Arial" w:hint="cs"/>
          <w:sz w:val="24"/>
          <w:szCs w:val="24"/>
          <w:rtl/>
        </w:rPr>
        <w:t xml:space="preserve"> </w:t>
      </w:r>
      <w:r w:rsidRPr="00196DBB">
        <w:rPr>
          <w:rFonts w:cs="Arial" w:hint="cs"/>
          <w:b/>
          <w:bCs/>
          <w:sz w:val="24"/>
          <w:szCs w:val="24"/>
          <w:rtl/>
        </w:rPr>
        <w:t>עני</w:t>
      </w:r>
      <w:r>
        <w:rPr>
          <w:rFonts w:cs="Arial" w:hint="cs"/>
          <w:sz w:val="24"/>
          <w:szCs w:val="24"/>
          <w:rtl/>
        </w:rPr>
        <w:t xml:space="preserve"> </w:t>
      </w:r>
      <w:r w:rsidRPr="00703A4D">
        <w:rPr>
          <w:rFonts w:cs="Arial" w:hint="cs"/>
          <w:i/>
          <w:iCs/>
          <w:sz w:val="16"/>
          <w:szCs w:val="16"/>
          <w:rtl/>
        </w:rPr>
        <w:t>והענים ירויחו</w:t>
      </w:r>
      <w:r w:rsidRPr="004B7F9B">
        <w:rPr>
          <w:rFonts w:cs="Arial" w:hint="cs"/>
          <w:sz w:val="24"/>
          <w:szCs w:val="24"/>
          <w:rtl/>
        </w:rPr>
        <w:t>.</w:t>
      </w:r>
      <w:r w:rsidRPr="00AF1D22">
        <w:rPr>
          <w:rFonts w:cs="Arial"/>
          <w:sz w:val="24"/>
          <w:szCs w:val="24"/>
          <w:rtl/>
        </w:rPr>
        <w:t xml:space="preserve"> היתה שלישית נכנסת לרביעית מדכנו ומונע ממנו מים בשביל שיהא מעשר עני</w:t>
      </w:r>
      <w:r w:rsidRPr="004B7F9B">
        <w:rPr>
          <w:rFonts w:cs="Arial" w:hint="cs"/>
          <w:sz w:val="24"/>
          <w:szCs w:val="24"/>
          <w:rtl/>
        </w:rPr>
        <w:t>.</w:t>
      </w:r>
      <w:r w:rsidRPr="00AF1D22">
        <w:rPr>
          <w:rFonts w:cs="Arial"/>
          <w:sz w:val="24"/>
          <w:szCs w:val="24"/>
          <w:rtl/>
        </w:rPr>
        <w:t xml:space="preserve"> הדא אמרה שדיכון כעיקור</w:t>
      </w:r>
      <w:r w:rsidRPr="004B7F9B">
        <w:rPr>
          <w:rFonts w:cs="Arial" w:hint="cs"/>
          <w:sz w:val="24"/>
          <w:szCs w:val="24"/>
          <w:rtl/>
        </w:rPr>
        <w:t>.</w:t>
      </w:r>
      <w:r w:rsidRPr="004B7F9B">
        <w:rPr>
          <w:rFonts w:cs="Arial"/>
          <w:sz w:val="24"/>
          <w:szCs w:val="24"/>
          <w:rtl/>
        </w:rPr>
        <w:t xml:space="preserve"> </w:t>
      </w:r>
      <w:r w:rsidRPr="00196DBB">
        <w:rPr>
          <w:rFonts w:cs="Arial" w:hint="cs"/>
          <w:b/>
          <w:bCs/>
          <w:sz w:val="24"/>
          <w:szCs w:val="24"/>
          <w:rtl/>
        </w:rPr>
        <w:t>אמר</w:t>
      </w:r>
      <w:r w:rsidRPr="00AF1D22">
        <w:rPr>
          <w:rFonts w:cs="Arial"/>
          <w:sz w:val="24"/>
          <w:szCs w:val="24"/>
          <w:rtl/>
        </w:rPr>
        <w:t xml:space="preserve"> רבי יוסי בשם רבי </w:t>
      </w:r>
      <w:r w:rsidRPr="00196DBB">
        <w:rPr>
          <w:rFonts w:cs="Arial" w:hint="cs"/>
          <w:b/>
          <w:bCs/>
          <w:sz w:val="24"/>
          <w:szCs w:val="24"/>
          <w:rtl/>
        </w:rPr>
        <w:t>אי</w:t>
      </w:r>
      <w:r w:rsidRPr="00196DBB">
        <w:rPr>
          <w:rFonts w:cs="Arial"/>
          <w:b/>
          <w:bCs/>
          <w:sz w:val="24"/>
          <w:szCs w:val="24"/>
          <w:rtl/>
        </w:rPr>
        <w:t>לא</w:t>
      </w:r>
      <w:r w:rsidRPr="004B7F9B">
        <w:rPr>
          <w:rFonts w:cs="Arial" w:hint="cs"/>
          <w:sz w:val="24"/>
          <w:szCs w:val="24"/>
          <w:rtl/>
        </w:rPr>
        <w:t>.</w:t>
      </w:r>
      <w:r w:rsidRPr="00AF1D22">
        <w:rPr>
          <w:rFonts w:cs="Arial"/>
          <w:sz w:val="24"/>
          <w:szCs w:val="24"/>
          <w:rtl/>
        </w:rPr>
        <w:t xml:space="preserve"> תפתר</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ש</w:t>
      </w:r>
      <w:r w:rsidRPr="00AF1D22">
        <w:rPr>
          <w:rFonts w:cs="Arial"/>
          <w:sz w:val="24"/>
          <w:szCs w:val="24"/>
          <w:rtl/>
        </w:rPr>
        <w:t>עקרן עד שלא צימחו</w:t>
      </w:r>
      <w:r>
        <w:rPr>
          <w:rFonts w:cs="Arial" w:hint="cs"/>
          <w:sz w:val="24"/>
          <w:szCs w:val="24"/>
          <w:rtl/>
        </w:rPr>
        <w:t xml:space="preserve">. </w:t>
      </w:r>
      <w:r w:rsidRPr="00B93EBC">
        <w:rPr>
          <w:rFonts w:cs="Arial" w:hint="cs"/>
          <w:i/>
          <w:iCs/>
          <w:sz w:val="16"/>
          <w:szCs w:val="16"/>
          <w:rtl/>
        </w:rPr>
        <w:t>כגון שדכן ערב ראש השנה</w:t>
      </w:r>
      <w:r w:rsidR="005D651A">
        <w:rPr>
          <w:rFonts w:cs="Arial" w:hint="cs"/>
          <w:i/>
          <w:iCs/>
          <w:sz w:val="16"/>
          <w:szCs w:val="16"/>
          <w:rtl/>
        </w:rPr>
        <w:t>,</w:t>
      </w:r>
      <w:r w:rsidRPr="00B93EBC">
        <w:rPr>
          <w:rFonts w:cs="Arial" w:hint="cs"/>
          <w:i/>
          <w:iCs/>
          <w:sz w:val="16"/>
          <w:szCs w:val="16"/>
          <w:rtl/>
        </w:rPr>
        <w:t xml:space="preserve"> ולקטן במוצאי ראש השנה</w:t>
      </w:r>
      <w:r w:rsidR="005D651A">
        <w:rPr>
          <w:rFonts w:cs="Arial" w:hint="cs"/>
          <w:i/>
          <w:iCs/>
          <w:sz w:val="16"/>
          <w:szCs w:val="16"/>
          <w:rtl/>
        </w:rPr>
        <w:t>,</w:t>
      </w:r>
      <w:r w:rsidRPr="00B93EBC">
        <w:rPr>
          <w:rFonts w:cs="Arial" w:hint="cs"/>
          <w:i/>
          <w:iCs/>
          <w:sz w:val="16"/>
          <w:szCs w:val="16"/>
          <w:rtl/>
        </w:rPr>
        <w:t xml:space="preserve"> שלא הספיק להוסיף</w:t>
      </w:r>
      <w:r>
        <w:rPr>
          <w:rFonts w:cs="Arial" w:hint="cs"/>
          <w:i/>
          <w:iCs/>
          <w:sz w:val="16"/>
          <w:szCs w:val="16"/>
          <w:rtl/>
        </w:rPr>
        <w:t xml:space="preserve"> כלום</w:t>
      </w:r>
      <w:r w:rsidRPr="004B7F9B">
        <w:rPr>
          <w:rFonts w:cs="Arial" w:hint="cs"/>
          <w:sz w:val="24"/>
          <w:szCs w:val="24"/>
          <w:rtl/>
        </w:rPr>
        <w:t xml:space="preserve"> </w:t>
      </w:r>
      <w:r w:rsidRPr="00196DBB">
        <w:rPr>
          <w:rFonts w:cs="Arial" w:hint="cs"/>
          <w:b/>
          <w:bCs/>
          <w:sz w:val="24"/>
          <w:szCs w:val="24"/>
          <w:rtl/>
        </w:rPr>
        <w:t>דהוי גמר פרי בשעת דיכה</w:t>
      </w:r>
      <w:r>
        <w:rPr>
          <w:rFonts w:cs="Arial" w:hint="cs"/>
          <w:sz w:val="24"/>
          <w:szCs w:val="24"/>
          <w:rtl/>
        </w:rPr>
        <w:t xml:space="preserve"> </w:t>
      </w:r>
      <w:r w:rsidRPr="00B93EBC">
        <w:rPr>
          <w:rFonts w:cs="Arial" w:hint="cs"/>
          <w:i/>
          <w:iCs/>
          <w:sz w:val="16"/>
          <w:szCs w:val="16"/>
          <w:rtl/>
        </w:rPr>
        <w:t>ו</w:t>
      </w:r>
      <w:r>
        <w:rPr>
          <w:rFonts w:cs="Arial" w:hint="cs"/>
          <w:i/>
          <w:iCs/>
          <w:sz w:val="16"/>
          <w:szCs w:val="16"/>
          <w:rtl/>
        </w:rPr>
        <w:t xml:space="preserve">נחשב </w:t>
      </w:r>
      <w:r w:rsidRPr="00B93EBC">
        <w:rPr>
          <w:rFonts w:cs="Arial" w:hint="cs"/>
          <w:i/>
          <w:iCs/>
          <w:sz w:val="16"/>
          <w:szCs w:val="16"/>
          <w:rtl/>
        </w:rPr>
        <w:t>כאילו נלקט אז</w:t>
      </w:r>
      <w:r w:rsidRPr="004B7F9B">
        <w:rPr>
          <w:rFonts w:cs="Arial"/>
          <w:sz w:val="24"/>
          <w:szCs w:val="24"/>
          <w:rtl/>
        </w:rPr>
        <w:t xml:space="preserve">: </w:t>
      </w:r>
      <w:r w:rsidRPr="00196DBB">
        <w:rPr>
          <w:rFonts w:cs="Arial" w:hint="cs"/>
          <w:b/>
          <w:bCs/>
          <w:sz w:val="28"/>
          <w:szCs w:val="28"/>
          <w:rtl/>
        </w:rPr>
        <w:t>תנן</w:t>
      </w:r>
      <w:r w:rsidRPr="004B7F9B">
        <w:rPr>
          <w:rFonts w:cs="Arial" w:hint="cs"/>
          <w:sz w:val="24"/>
          <w:szCs w:val="24"/>
          <w:rtl/>
        </w:rPr>
        <w:t>,</w:t>
      </w:r>
      <w:r w:rsidRPr="00AF1D22">
        <w:rPr>
          <w:rFonts w:cs="Arial"/>
          <w:sz w:val="24"/>
          <w:szCs w:val="24"/>
          <w:rtl/>
        </w:rPr>
        <w:t xml:space="preserve"> בצלים הקיצונים</w:t>
      </w:r>
      <w:r>
        <w:rPr>
          <w:rFonts w:cs="Arial" w:hint="cs"/>
          <w:sz w:val="24"/>
          <w:szCs w:val="24"/>
          <w:rtl/>
        </w:rPr>
        <w:t>.</w:t>
      </w:r>
      <w:r w:rsidRPr="004B7F9B">
        <w:rPr>
          <w:rFonts w:cs="Arial" w:hint="cs"/>
          <w:sz w:val="24"/>
          <w:szCs w:val="24"/>
          <w:rtl/>
        </w:rPr>
        <w:t xml:space="preserve"> </w:t>
      </w:r>
      <w:r w:rsidRPr="00196DBB">
        <w:rPr>
          <w:rFonts w:cs="Arial" w:hint="cs"/>
          <w:b/>
          <w:bCs/>
          <w:sz w:val="24"/>
          <w:szCs w:val="24"/>
          <w:rtl/>
        </w:rPr>
        <w:t>מאי</w:t>
      </w:r>
      <w:r w:rsidRPr="00196DBB">
        <w:rPr>
          <w:rFonts w:cs="Arial"/>
          <w:b/>
          <w:bCs/>
          <w:sz w:val="24"/>
          <w:szCs w:val="24"/>
          <w:rtl/>
        </w:rPr>
        <w:t xml:space="preserve"> בצלים הקיצונים</w:t>
      </w:r>
      <w:r w:rsidRPr="00196DBB">
        <w:rPr>
          <w:rFonts w:cs="Arial" w:hint="cs"/>
          <w:b/>
          <w:bCs/>
          <w:sz w:val="24"/>
          <w:szCs w:val="24"/>
          <w:rtl/>
        </w:rPr>
        <w:t>?</w:t>
      </w:r>
      <w:r w:rsidRPr="00196DBB">
        <w:rPr>
          <w:rFonts w:cs="Arial"/>
          <w:b/>
          <w:bCs/>
          <w:sz w:val="24"/>
          <w:szCs w:val="24"/>
          <w:rtl/>
        </w:rPr>
        <w:t xml:space="preserve"> ק</w:t>
      </w:r>
      <w:r w:rsidRPr="00196DBB">
        <w:rPr>
          <w:rFonts w:cs="Arial" w:hint="cs"/>
          <w:b/>
          <w:bCs/>
          <w:sz w:val="24"/>
          <w:szCs w:val="24"/>
          <w:rtl/>
        </w:rPr>
        <w:t>י</w:t>
      </w:r>
      <w:r w:rsidRPr="00196DBB">
        <w:rPr>
          <w:rFonts w:cs="Arial"/>
          <w:b/>
          <w:bCs/>
          <w:sz w:val="24"/>
          <w:szCs w:val="24"/>
          <w:rtl/>
        </w:rPr>
        <w:t>טנאי</w:t>
      </w:r>
      <w:r w:rsidRPr="004B7F9B">
        <w:rPr>
          <w:rFonts w:cs="Arial" w:hint="cs"/>
          <w:sz w:val="24"/>
          <w:szCs w:val="24"/>
          <w:rtl/>
        </w:rPr>
        <w:t xml:space="preserve"> </w:t>
      </w:r>
      <w:r w:rsidRPr="00B93EBC">
        <w:rPr>
          <w:rFonts w:cs="Arial" w:hint="cs"/>
          <w:i/>
          <w:iCs/>
          <w:sz w:val="16"/>
          <w:szCs w:val="16"/>
          <w:rtl/>
        </w:rPr>
        <w:t>שנזרעים בקיץ</w:t>
      </w:r>
      <w:r w:rsidRPr="004B7F9B">
        <w:rPr>
          <w:rFonts w:cs="Arial" w:hint="cs"/>
          <w:sz w:val="24"/>
          <w:szCs w:val="24"/>
          <w:rtl/>
        </w:rPr>
        <w:t>.</w:t>
      </w:r>
      <w:r w:rsidRPr="004B7F9B">
        <w:rPr>
          <w:rFonts w:cs="Arial"/>
          <w:sz w:val="24"/>
          <w:szCs w:val="24"/>
          <w:rtl/>
        </w:rPr>
        <w:t xml:space="preserve"> </w:t>
      </w:r>
      <w:r w:rsidRPr="00196DBB">
        <w:rPr>
          <w:rFonts w:cs="Arial" w:hint="cs"/>
          <w:b/>
          <w:bCs/>
          <w:sz w:val="28"/>
          <w:szCs w:val="28"/>
          <w:rtl/>
        </w:rPr>
        <w:t>תנן</w:t>
      </w:r>
      <w:r>
        <w:rPr>
          <w:rFonts w:cs="Arial" w:hint="cs"/>
          <w:sz w:val="24"/>
          <w:szCs w:val="24"/>
          <w:rtl/>
        </w:rPr>
        <w:t>,</w:t>
      </w:r>
      <w:r w:rsidRPr="00AF1D22">
        <w:rPr>
          <w:rFonts w:cs="Arial"/>
          <w:sz w:val="24"/>
          <w:szCs w:val="24"/>
          <w:rtl/>
        </w:rPr>
        <w:t xml:space="preserve"> מודים בפיאה של </w:t>
      </w:r>
      <w:r w:rsidRPr="00196DBB">
        <w:rPr>
          <w:rFonts w:cs="Arial"/>
          <w:b/>
          <w:bCs/>
          <w:sz w:val="24"/>
          <w:szCs w:val="24"/>
          <w:rtl/>
        </w:rPr>
        <w:t>צלע</w:t>
      </w:r>
      <w:r w:rsidRPr="00196DBB">
        <w:rPr>
          <w:rFonts w:cs="Arial" w:hint="cs"/>
          <w:b/>
          <w:bCs/>
          <w:sz w:val="24"/>
          <w:szCs w:val="24"/>
          <w:rtl/>
        </w:rPr>
        <w:t>ו</w:t>
      </w:r>
      <w:r w:rsidRPr="00196DBB">
        <w:rPr>
          <w:rFonts w:cs="Arial"/>
          <w:b/>
          <w:bCs/>
          <w:sz w:val="24"/>
          <w:szCs w:val="24"/>
          <w:rtl/>
        </w:rPr>
        <w:t>ת</w:t>
      </w:r>
      <w:r w:rsidRPr="00196DBB">
        <w:rPr>
          <w:rFonts w:cs="Arial" w:hint="cs"/>
          <w:b/>
          <w:bCs/>
          <w:sz w:val="24"/>
          <w:szCs w:val="24"/>
          <w:rtl/>
        </w:rPr>
        <w:t xml:space="preserve">. מאי </w:t>
      </w:r>
      <w:r w:rsidRPr="00196DBB">
        <w:rPr>
          <w:rFonts w:cs="Arial"/>
          <w:b/>
          <w:bCs/>
          <w:sz w:val="24"/>
          <w:szCs w:val="24"/>
          <w:rtl/>
        </w:rPr>
        <w:t>פיאה של צלע</w:t>
      </w:r>
      <w:r w:rsidRPr="00196DBB">
        <w:rPr>
          <w:rFonts w:cs="Arial" w:hint="cs"/>
          <w:b/>
          <w:bCs/>
          <w:sz w:val="24"/>
          <w:szCs w:val="24"/>
          <w:rtl/>
        </w:rPr>
        <w:t>ו</w:t>
      </w:r>
      <w:r w:rsidRPr="00196DBB">
        <w:rPr>
          <w:rFonts w:cs="Arial"/>
          <w:b/>
          <w:bCs/>
          <w:sz w:val="24"/>
          <w:szCs w:val="24"/>
          <w:rtl/>
        </w:rPr>
        <w:t>ת</w:t>
      </w:r>
      <w:r w:rsidRPr="00196DBB">
        <w:rPr>
          <w:rFonts w:cs="Arial" w:hint="cs"/>
          <w:b/>
          <w:bCs/>
          <w:sz w:val="24"/>
          <w:szCs w:val="24"/>
          <w:rtl/>
        </w:rPr>
        <w:t>?</w:t>
      </w:r>
      <w:r w:rsidRPr="00AF1D22">
        <w:rPr>
          <w:rFonts w:cs="Arial"/>
          <w:sz w:val="24"/>
          <w:szCs w:val="24"/>
          <w:rtl/>
        </w:rPr>
        <w:t xml:space="preserve"> פיטרה </w:t>
      </w:r>
      <w:r w:rsidRPr="00B93EBC">
        <w:rPr>
          <w:rFonts w:cs="Arial" w:hint="cs"/>
          <w:i/>
          <w:iCs/>
          <w:sz w:val="16"/>
          <w:szCs w:val="16"/>
          <w:rtl/>
        </w:rPr>
        <w:t>שגדלים בן הסלעים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ותני עלה</w:t>
      </w:r>
      <w:r w:rsidRPr="004B7F9B">
        <w:rPr>
          <w:rFonts w:cs="Arial" w:hint="cs"/>
          <w:sz w:val="24"/>
          <w:szCs w:val="24"/>
          <w:rtl/>
        </w:rPr>
        <w:t>.</w:t>
      </w:r>
      <w:r w:rsidRPr="00AF1D22">
        <w:rPr>
          <w:rFonts w:cs="Arial"/>
          <w:sz w:val="24"/>
          <w:szCs w:val="24"/>
          <w:rtl/>
        </w:rPr>
        <w:t xml:space="preserve"> מקום שנהגו </w:t>
      </w:r>
      <w:r w:rsidRPr="00196DBB">
        <w:rPr>
          <w:rFonts w:cs="Arial" w:hint="cs"/>
          <w:b/>
          <w:bCs/>
          <w:sz w:val="24"/>
          <w:szCs w:val="24"/>
          <w:rtl/>
        </w:rPr>
        <w:t>לעקור</w:t>
      </w:r>
      <w:r w:rsidRPr="00196DBB">
        <w:rPr>
          <w:rFonts w:cs="Arial"/>
          <w:b/>
          <w:bCs/>
          <w:sz w:val="24"/>
          <w:szCs w:val="24"/>
          <w:rtl/>
        </w:rPr>
        <w:t xml:space="preserve"> </w:t>
      </w:r>
      <w:r w:rsidRPr="00196DBB">
        <w:rPr>
          <w:rFonts w:cs="Arial" w:hint="cs"/>
          <w:b/>
          <w:bCs/>
          <w:sz w:val="24"/>
          <w:szCs w:val="24"/>
          <w:rtl/>
        </w:rPr>
        <w:t>על ידי שי</w:t>
      </w:r>
      <w:r w:rsidRPr="00196DBB">
        <w:rPr>
          <w:rFonts w:cs="Arial"/>
          <w:b/>
          <w:bCs/>
          <w:sz w:val="24"/>
          <w:szCs w:val="24"/>
          <w:rtl/>
        </w:rPr>
        <w:t>חרוש</w:t>
      </w:r>
      <w:r w:rsidRPr="004B7F9B">
        <w:rPr>
          <w:rFonts w:cs="Arial" w:hint="cs"/>
          <w:sz w:val="24"/>
          <w:szCs w:val="24"/>
          <w:rtl/>
        </w:rPr>
        <w:t xml:space="preserve"> ,</w:t>
      </w:r>
      <w:r w:rsidRPr="00AF1D22">
        <w:rPr>
          <w:rFonts w:cs="Arial"/>
          <w:sz w:val="24"/>
          <w:szCs w:val="24"/>
          <w:rtl/>
        </w:rPr>
        <w:t xml:space="preserve"> יחרוש</w:t>
      </w:r>
      <w:r w:rsidRPr="004B7F9B">
        <w:rPr>
          <w:rFonts w:cs="Arial" w:hint="cs"/>
          <w:sz w:val="24"/>
          <w:szCs w:val="24"/>
          <w:rtl/>
        </w:rPr>
        <w:t>.</w:t>
      </w:r>
      <w:r w:rsidRPr="00AF1D22">
        <w:rPr>
          <w:rFonts w:cs="Arial"/>
          <w:sz w:val="24"/>
          <w:szCs w:val="24"/>
          <w:rtl/>
        </w:rPr>
        <w:t xml:space="preserve"> לנכש</w:t>
      </w:r>
      <w:r w:rsidRPr="004B7F9B">
        <w:rPr>
          <w:rFonts w:cs="Arial" w:hint="cs"/>
          <w:sz w:val="24"/>
          <w:szCs w:val="24"/>
          <w:rtl/>
        </w:rPr>
        <w:t>,</w:t>
      </w:r>
      <w:r w:rsidRPr="00AF1D22">
        <w:rPr>
          <w:rFonts w:cs="Arial"/>
          <w:sz w:val="24"/>
          <w:szCs w:val="24"/>
          <w:rtl/>
        </w:rPr>
        <w:t xml:space="preserve"> ינכש: </w:t>
      </w:r>
      <w:r w:rsidRPr="00196DBB">
        <w:rPr>
          <w:rFonts w:cs="Arial" w:hint="cs"/>
          <w:b/>
          <w:bCs/>
          <w:sz w:val="28"/>
          <w:szCs w:val="28"/>
          <w:rtl/>
        </w:rPr>
        <w:t>תנן</w:t>
      </w:r>
      <w:r w:rsidRPr="004B7F9B">
        <w:rPr>
          <w:rFonts w:cs="Arial" w:hint="cs"/>
          <w:sz w:val="24"/>
          <w:szCs w:val="24"/>
          <w:rtl/>
        </w:rPr>
        <w:t xml:space="preserve">, </w:t>
      </w:r>
      <w:r w:rsidRPr="00AF1D22">
        <w:rPr>
          <w:rFonts w:cs="Arial"/>
          <w:sz w:val="24"/>
          <w:szCs w:val="24"/>
          <w:rtl/>
        </w:rPr>
        <w:t xml:space="preserve">מאימתי מותר אדם ליקח לוף </w:t>
      </w:r>
      <w:r w:rsidRPr="00196DBB">
        <w:rPr>
          <w:rFonts w:cs="Arial"/>
          <w:b/>
          <w:bCs/>
          <w:sz w:val="24"/>
          <w:szCs w:val="24"/>
          <w:rtl/>
        </w:rPr>
        <w:t>במוצאי שביעית</w:t>
      </w:r>
      <w:r w:rsidRPr="00196DBB">
        <w:rPr>
          <w:rFonts w:cs="Arial" w:hint="cs"/>
          <w:b/>
          <w:bCs/>
          <w:sz w:val="24"/>
          <w:szCs w:val="24"/>
          <w:rtl/>
        </w:rPr>
        <w:t>?</w:t>
      </w:r>
      <w:r w:rsidRPr="00196DBB">
        <w:rPr>
          <w:rFonts w:cs="Arial"/>
          <w:b/>
          <w:bCs/>
          <w:sz w:val="24"/>
          <w:szCs w:val="24"/>
          <w:rtl/>
        </w:rPr>
        <w:t xml:space="preserve"> רבי יהודה אומר</w:t>
      </w:r>
      <w:r w:rsidRPr="00196DBB">
        <w:rPr>
          <w:rFonts w:cs="Arial" w:hint="cs"/>
          <w:b/>
          <w:bCs/>
          <w:sz w:val="24"/>
          <w:szCs w:val="24"/>
          <w:rtl/>
        </w:rPr>
        <w:t>,</w:t>
      </w:r>
      <w:r w:rsidRPr="00196DBB">
        <w:rPr>
          <w:rFonts w:cs="Arial"/>
          <w:b/>
          <w:bCs/>
          <w:sz w:val="24"/>
          <w:szCs w:val="24"/>
          <w:rtl/>
        </w:rPr>
        <w:t xml:space="preserve"> מיד</w:t>
      </w:r>
      <w:r w:rsidRPr="00196DBB">
        <w:rPr>
          <w:rFonts w:cs="Arial" w:hint="cs"/>
          <w:b/>
          <w:bCs/>
          <w:sz w:val="24"/>
          <w:szCs w:val="24"/>
          <w:rtl/>
        </w:rPr>
        <w:t>.</w:t>
      </w:r>
      <w:r w:rsidRPr="00196DBB">
        <w:rPr>
          <w:rFonts w:cs="Arial"/>
          <w:b/>
          <w:bCs/>
          <w:sz w:val="24"/>
          <w:szCs w:val="24"/>
          <w:rtl/>
        </w:rPr>
        <w:t xml:space="preserve"> וחכמים אומרים</w:t>
      </w:r>
      <w:r w:rsidRPr="00196DBB">
        <w:rPr>
          <w:rFonts w:cs="Arial" w:hint="cs"/>
          <w:b/>
          <w:bCs/>
          <w:sz w:val="24"/>
          <w:szCs w:val="24"/>
          <w:rtl/>
        </w:rPr>
        <w:t>,</w:t>
      </w:r>
      <w:r w:rsidRPr="00196DBB">
        <w:rPr>
          <w:rFonts w:cs="Arial"/>
          <w:b/>
          <w:bCs/>
          <w:sz w:val="24"/>
          <w:szCs w:val="24"/>
          <w:rtl/>
        </w:rPr>
        <w:t xml:space="preserve"> משירבה החדש</w:t>
      </w:r>
      <w:r w:rsidRPr="004B7F9B">
        <w:rPr>
          <w:rFonts w:cs="Arial"/>
          <w:sz w:val="24"/>
          <w:szCs w:val="24"/>
          <w:rtl/>
        </w:rPr>
        <w:t>.</w:t>
      </w:r>
      <w:r w:rsidRPr="00AF1D22">
        <w:rPr>
          <w:rFonts w:cs="Arial"/>
          <w:sz w:val="24"/>
          <w:szCs w:val="24"/>
          <w:rtl/>
        </w:rPr>
        <w:t xml:space="preserve"> מ"ט דרבי יודה</w:t>
      </w:r>
      <w:r w:rsidRPr="004B7F9B">
        <w:rPr>
          <w:rFonts w:cs="Arial" w:hint="cs"/>
          <w:sz w:val="24"/>
          <w:szCs w:val="24"/>
          <w:rtl/>
        </w:rPr>
        <w:t>?</w:t>
      </w:r>
      <w:r w:rsidRPr="004B7F9B">
        <w:rPr>
          <w:rFonts w:cs="Arial"/>
          <w:sz w:val="24"/>
          <w:szCs w:val="24"/>
          <w:rtl/>
        </w:rPr>
        <w:t xml:space="preserve"> </w:t>
      </w:r>
      <w:r w:rsidRPr="00196DBB">
        <w:rPr>
          <w:rFonts w:cs="Arial" w:hint="cs"/>
          <w:b/>
          <w:bCs/>
          <w:sz w:val="24"/>
          <w:szCs w:val="24"/>
          <w:rtl/>
        </w:rPr>
        <w:t>כיוון ש</w:t>
      </w:r>
      <w:r w:rsidRPr="00196DBB">
        <w:rPr>
          <w:rFonts w:cs="Arial"/>
          <w:b/>
          <w:bCs/>
          <w:sz w:val="24"/>
          <w:szCs w:val="24"/>
          <w:rtl/>
        </w:rPr>
        <w:t>גזרו</w:t>
      </w:r>
      <w:r w:rsidRPr="00AF1D22">
        <w:rPr>
          <w:rFonts w:cs="Arial"/>
          <w:sz w:val="24"/>
          <w:szCs w:val="24"/>
          <w:rtl/>
        </w:rPr>
        <w:t xml:space="preserve"> על הלוף </w:t>
      </w:r>
      <w:r w:rsidRPr="00196DBB">
        <w:rPr>
          <w:rFonts w:cs="Arial" w:hint="cs"/>
          <w:b/>
          <w:bCs/>
          <w:sz w:val="24"/>
          <w:szCs w:val="24"/>
          <w:rtl/>
        </w:rPr>
        <w:t>שלא יקטפו אלא במארופות של עץ. כיוון שיש טירחה רבה</w:t>
      </w:r>
      <w:r w:rsidR="005D651A">
        <w:rPr>
          <w:rFonts w:cs="Arial" w:hint="cs"/>
          <w:b/>
          <w:bCs/>
          <w:sz w:val="24"/>
          <w:szCs w:val="24"/>
          <w:rtl/>
        </w:rPr>
        <w:t>,</w:t>
      </w:r>
      <w:r w:rsidRPr="00196DBB">
        <w:rPr>
          <w:rFonts w:cs="Arial" w:hint="cs"/>
          <w:b/>
          <w:bCs/>
          <w:sz w:val="24"/>
          <w:szCs w:val="24"/>
          <w:rtl/>
        </w:rPr>
        <w:t xml:space="preserve"> לא חששו שיעקור לוף בשביעית כדי למכור במוצאי שביעית</w:t>
      </w:r>
      <w:r w:rsidR="005D651A">
        <w:rPr>
          <w:rFonts w:cs="Arial" w:hint="cs"/>
          <w:b/>
          <w:bCs/>
          <w:sz w:val="24"/>
          <w:szCs w:val="24"/>
          <w:rtl/>
        </w:rPr>
        <w:t>.</w:t>
      </w:r>
      <w:r w:rsidRPr="00196DBB">
        <w:rPr>
          <w:rFonts w:cs="Arial" w:hint="cs"/>
          <w:b/>
          <w:bCs/>
          <w:sz w:val="24"/>
          <w:szCs w:val="24"/>
          <w:rtl/>
        </w:rPr>
        <w:t xml:space="preserve"> ומסתמא עקר כדרכו במוצאי שביעית.</w:t>
      </w:r>
      <w:r w:rsidRPr="00196DBB">
        <w:rPr>
          <w:rFonts w:cs="Arial"/>
          <w:b/>
          <w:bCs/>
          <w:sz w:val="24"/>
          <w:szCs w:val="24"/>
          <w:rtl/>
        </w:rPr>
        <w:t xml:space="preserve"> </w:t>
      </w:r>
      <w:r w:rsidRPr="00196DBB">
        <w:rPr>
          <w:rFonts w:cs="Arial" w:hint="cs"/>
          <w:b/>
          <w:bCs/>
          <w:sz w:val="24"/>
          <w:szCs w:val="24"/>
          <w:rtl/>
        </w:rPr>
        <w:t xml:space="preserve">אבל </w:t>
      </w:r>
      <w:r w:rsidR="005D651A">
        <w:rPr>
          <w:rFonts w:cs="Arial" w:hint="cs"/>
          <w:b/>
          <w:bCs/>
          <w:sz w:val="24"/>
          <w:szCs w:val="24"/>
          <w:rtl/>
        </w:rPr>
        <w:t xml:space="preserve">בשאר ירקות. </w:t>
      </w:r>
      <w:r w:rsidRPr="00196DBB">
        <w:rPr>
          <w:rFonts w:cs="Arial" w:hint="cs"/>
          <w:b/>
          <w:bCs/>
          <w:sz w:val="24"/>
          <w:szCs w:val="24"/>
          <w:rtl/>
        </w:rPr>
        <w:t>לפי ש</w:t>
      </w:r>
      <w:r w:rsidRPr="00196DBB">
        <w:rPr>
          <w:rFonts w:cs="Arial"/>
          <w:b/>
          <w:bCs/>
          <w:sz w:val="24"/>
          <w:szCs w:val="24"/>
          <w:rtl/>
        </w:rPr>
        <w:t>לא</w:t>
      </w:r>
      <w:r w:rsidRPr="004B7F9B">
        <w:rPr>
          <w:rFonts w:cs="Arial"/>
          <w:sz w:val="24"/>
          <w:szCs w:val="24"/>
          <w:rtl/>
        </w:rPr>
        <w:t xml:space="preserve"> </w:t>
      </w:r>
      <w:r w:rsidRPr="00AF1D22">
        <w:rPr>
          <w:rFonts w:cs="Arial"/>
          <w:sz w:val="24"/>
          <w:szCs w:val="24"/>
          <w:rtl/>
        </w:rPr>
        <w:t xml:space="preserve">גזרו על הירק </w:t>
      </w:r>
      <w:r w:rsidRPr="00196DBB">
        <w:rPr>
          <w:rFonts w:cs="Arial" w:hint="cs"/>
          <w:b/>
          <w:bCs/>
          <w:sz w:val="24"/>
          <w:szCs w:val="24"/>
          <w:rtl/>
        </w:rPr>
        <w:t>ואף בשביעית עוקר כדרכו</w:t>
      </w:r>
      <w:r w:rsidR="005D651A">
        <w:rPr>
          <w:rFonts w:cs="Arial" w:hint="cs"/>
          <w:b/>
          <w:bCs/>
          <w:sz w:val="24"/>
          <w:szCs w:val="24"/>
          <w:rtl/>
        </w:rPr>
        <w:t>,</w:t>
      </w:r>
      <w:r w:rsidRPr="00196DBB">
        <w:rPr>
          <w:rFonts w:cs="Arial" w:hint="cs"/>
          <w:b/>
          <w:bCs/>
          <w:sz w:val="24"/>
          <w:szCs w:val="24"/>
          <w:rtl/>
        </w:rPr>
        <w:t xml:space="preserve"> </w:t>
      </w:r>
      <w:r w:rsidR="005D651A">
        <w:rPr>
          <w:rFonts w:cs="Arial" w:hint="cs"/>
          <w:b/>
          <w:bCs/>
          <w:sz w:val="24"/>
          <w:szCs w:val="24"/>
          <w:rtl/>
        </w:rPr>
        <w:t xml:space="preserve">חששו </w:t>
      </w:r>
      <w:r w:rsidRPr="00196DBB">
        <w:rPr>
          <w:rFonts w:cs="Arial" w:hint="cs"/>
          <w:b/>
          <w:bCs/>
          <w:sz w:val="24"/>
          <w:szCs w:val="24"/>
          <w:rtl/>
        </w:rPr>
        <w:t>שמא יעקור בשביעית כדי למכור במוצאי שביעית</w:t>
      </w:r>
      <w:r>
        <w:rPr>
          <w:rFonts w:cs="Arial" w:hint="cs"/>
          <w:sz w:val="24"/>
          <w:szCs w:val="24"/>
          <w:rtl/>
        </w:rPr>
        <w:t>.</w:t>
      </w:r>
      <w:r w:rsidRPr="004B7F9B">
        <w:rPr>
          <w:rFonts w:cs="Arial"/>
          <w:sz w:val="24"/>
          <w:szCs w:val="24"/>
          <w:rtl/>
        </w:rPr>
        <w:t xml:space="preserve"> </w:t>
      </w:r>
      <w:r w:rsidRPr="00AF1D22">
        <w:rPr>
          <w:rFonts w:cs="Arial"/>
          <w:sz w:val="24"/>
          <w:szCs w:val="24"/>
          <w:rtl/>
        </w:rPr>
        <w:t xml:space="preserve">מעתה </w:t>
      </w:r>
      <w:r w:rsidRPr="00196DBB">
        <w:rPr>
          <w:rFonts w:cs="Arial" w:hint="cs"/>
          <w:b/>
          <w:bCs/>
          <w:sz w:val="24"/>
          <w:szCs w:val="24"/>
          <w:rtl/>
        </w:rPr>
        <w:t>שלא חששו שיעקור לוף בשביעית, אז</w:t>
      </w:r>
      <w:r w:rsidRPr="004B7F9B">
        <w:rPr>
          <w:rFonts w:cs="Arial" w:hint="cs"/>
          <w:sz w:val="24"/>
          <w:szCs w:val="24"/>
          <w:rtl/>
        </w:rPr>
        <w:t xml:space="preserve"> </w:t>
      </w:r>
      <w:r w:rsidRPr="00AF1D22">
        <w:rPr>
          <w:rFonts w:cs="Arial"/>
          <w:sz w:val="24"/>
          <w:szCs w:val="24"/>
          <w:rtl/>
        </w:rPr>
        <w:t>אפילו בשביעית יהא מותר</w:t>
      </w:r>
      <w:r w:rsidRPr="004B7F9B">
        <w:rPr>
          <w:rFonts w:cs="Arial" w:hint="cs"/>
          <w:sz w:val="24"/>
          <w:szCs w:val="24"/>
          <w:rtl/>
        </w:rPr>
        <w:t>?</w:t>
      </w:r>
      <w:r w:rsidRPr="004B7F9B">
        <w:rPr>
          <w:rFonts w:cs="Arial"/>
          <w:sz w:val="24"/>
          <w:szCs w:val="24"/>
          <w:rtl/>
        </w:rPr>
        <w:t xml:space="preserve"> </w:t>
      </w:r>
      <w:r w:rsidRPr="00196DBB">
        <w:rPr>
          <w:rFonts w:cs="Arial" w:hint="cs"/>
          <w:b/>
          <w:bCs/>
          <w:sz w:val="24"/>
          <w:szCs w:val="24"/>
          <w:rtl/>
        </w:rPr>
        <w:t>מה שרבי יהודה התיר מיד</w:t>
      </w:r>
      <w:r w:rsidR="005D651A">
        <w:rPr>
          <w:rFonts w:cs="Arial" w:hint="cs"/>
          <w:b/>
          <w:bCs/>
          <w:sz w:val="24"/>
          <w:szCs w:val="24"/>
          <w:rtl/>
        </w:rPr>
        <w:t xml:space="preserve"> במוצאי שביעית</w:t>
      </w:r>
      <w:r w:rsidRPr="004B7F9B">
        <w:rPr>
          <w:rFonts w:cs="Arial" w:hint="cs"/>
          <w:sz w:val="24"/>
          <w:szCs w:val="24"/>
          <w:rtl/>
        </w:rPr>
        <w:t>,</w:t>
      </w:r>
      <w:r w:rsidR="005D651A">
        <w:rPr>
          <w:rFonts w:cs="Arial" w:hint="cs"/>
          <w:sz w:val="24"/>
          <w:szCs w:val="24"/>
          <w:rtl/>
        </w:rPr>
        <w:t xml:space="preserve"> כשמביא</w:t>
      </w:r>
      <w:r w:rsidRPr="00AF1D22">
        <w:rPr>
          <w:rFonts w:cs="Arial"/>
          <w:sz w:val="24"/>
          <w:szCs w:val="24"/>
          <w:rtl/>
        </w:rPr>
        <w:t xml:space="preserve"> </w:t>
      </w:r>
      <w:r w:rsidR="005D651A">
        <w:rPr>
          <w:rFonts w:cs="Arial" w:hint="cs"/>
          <w:sz w:val="24"/>
          <w:szCs w:val="24"/>
          <w:rtl/>
        </w:rPr>
        <w:t>מה</w:t>
      </w:r>
      <w:r w:rsidRPr="00AF1D22">
        <w:rPr>
          <w:rFonts w:cs="Arial"/>
          <w:sz w:val="24"/>
          <w:szCs w:val="24"/>
          <w:rtl/>
        </w:rPr>
        <w:t xml:space="preserve">טמון </w:t>
      </w:r>
      <w:r w:rsidRPr="00196DBB">
        <w:rPr>
          <w:rFonts w:cs="Arial" w:hint="cs"/>
          <w:b/>
          <w:bCs/>
          <w:sz w:val="24"/>
          <w:szCs w:val="24"/>
          <w:rtl/>
        </w:rPr>
        <w:t>בביתו</w:t>
      </w:r>
      <w:r w:rsidRPr="004B7F9B">
        <w:rPr>
          <w:rFonts w:cs="Arial" w:hint="cs"/>
          <w:sz w:val="24"/>
          <w:szCs w:val="24"/>
          <w:rtl/>
        </w:rPr>
        <w:t xml:space="preserve"> </w:t>
      </w:r>
      <w:r w:rsidRPr="00AF1D22">
        <w:rPr>
          <w:rFonts w:cs="Arial"/>
          <w:sz w:val="24"/>
          <w:szCs w:val="24"/>
          <w:rtl/>
        </w:rPr>
        <w:t>אנן קיימינן</w:t>
      </w:r>
      <w:r w:rsidRPr="004B7F9B">
        <w:rPr>
          <w:rFonts w:cs="Arial" w:hint="cs"/>
          <w:sz w:val="24"/>
          <w:szCs w:val="24"/>
          <w:rtl/>
        </w:rPr>
        <w:t xml:space="preserve">. </w:t>
      </w:r>
      <w:r w:rsidRPr="00196DBB">
        <w:rPr>
          <w:rFonts w:cs="Arial" w:hint="cs"/>
          <w:b/>
          <w:bCs/>
          <w:sz w:val="24"/>
          <w:szCs w:val="24"/>
          <w:rtl/>
        </w:rPr>
        <w:t>שלא חששו שיעקור בשביעית ויטמין לצורך מוצאי שביעית, אבל בשביעית</w:t>
      </w:r>
      <w:r>
        <w:rPr>
          <w:rFonts w:cs="Arial" w:hint="cs"/>
          <w:sz w:val="24"/>
          <w:szCs w:val="24"/>
          <w:rtl/>
        </w:rPr>
        <w:t xml:space="preserve"> </w:t>
      </w:r>
      <w:r w:rsidRPr="005F1359">
        <w:rPr>
          <w:rFonts w:cs="Arial" w:hint="cs"/>
          <w:i/>
          <w:iCs/>
          <w:sz w:val="16"/>
          <w:szCs w:val="16"/>
          <w:rtl/>
        </w:rPr>
        <w:t>שהמחיר של הירקות יקר</w:t>
      </w:r>
      <w:r w:rsidRPr="004B7F9B">
        <w:rPr>
          <w:rFonts w:cs="Arial" w:hint="cs"/>
          <w:sz w:val="24"/>
          <w:szCs w:val="24"/>
          <w:rtl/>
        </w:rPr>
        <w:t xml:space="preserve"> </w:t>
      </w:r>
      <w:r w:rsidRPr="00196DBB">
        <w:rPr>
          <w:rFonts w:cs="Arial" w:hint="cs"/>
          <w:b/>
          <w:bCs/>
          <w:sz w:val="24"/>
          <w:szCs w:val="24"/>
          <w:rtl/>
        </w:rPr>
        <w:t>ודאי חששו</w:t>
      </w:r>
      <w:r w:rsidRPr="00AF1D22">
        <w:rPr>
          <w:rFonts w:cs="Arial"/>
          <w:sz w:val="24"/>
          <w:szCs w:val="24"/>
          <w:rtl/>
        </w:rPr>
        <w:t xml:space="preserve"> שלא ילך ויביא מן האיסור ויאמר מן הטמון הבאתי</w:t>
      </w:r>
      <w:r w:rsidRPr="004B7F9B">
        <w:rPr>
          <w:rFonts w:cs="Arial" w:hint="cs"/>
          <w:sz w:val="24"/>
          <w:szCs w:val="24"/>
          <w:rtl/>
        </w:rPr>
        <w:t>.</w:t>
      </w:r>
      <w:r w:rsidRPr="00AF1D22">
        <w:rPr>
          <w:rFonts w:cs="Arial"/>
          <w:sz w:val="24"/>
          <w:szCs w:val="24"/>
          <w:rtl/>
        </w:rPr>
        <w:t xml:space="preserve"> תני</w:t>
      </w:r>
      <w:r w:rsidRPr="004B7F9B">
        <w:rPr>
          <w:rFonts w:cs="Arial" w:hint="cs"/>
          <w:sz w:val="24"/>
          <w:szCs w:val="24"/>
          <w:rtl/>
        </w:rPr>
        <w:t>,</w:t>
      </w:r>
      <w:r w:rsidRPr="00AF1D22">
        <w:rPr>
          <w:rFonts w:cs="Arial"/>
          <w:sz w:val="24"/>
          <w:szCs w:val="24"/>
          <w:rtl/>
        </w:rPr>
        <w:t xml:space="preserve"> אמר ר' יודה</w:t>
      </w:r>
      <w:r w:rsidRPr="004B7F9B">
        <w:rPr>
          <w:rFonts w:cs="Arial" w:hint="cs"/>
          <w:sz w:val="24"/>
          <w:szCs w:val="24"/>
          <w:rtl/>
        </w:rPr>
        <w:t>.</w:t>
      </w:r>
      <w:r w:rsidRPr="00AF1D22">
        <w:rPr>
          <w:rFonts w:cs="Arial"/>
          <w:sz w:val="24"/>
          <w:szCs w:val="24"/>
          <w:rtl/>
        </w:rPr>
        <w:t xml:space="preserve"> מעשה שהיינו בעין כושין</w:t>
      </w:r>
      <w:r w:rsidRPr="004B7F9B">
        <w:rPr>
          <w:rFonts w:cs="Arial" w:hint="cs"/>
          <w:sz w:val="24"/>
          <w:szCs w:val="24"/>
          <w:rtl/>
        </w:rPr>
        <w:t>,</w:t>
      </w:r>
      <w:r w:rsidRPr="00AF1D22">
        <w:rPr>
          <w:rFonts w:cs="Arial"/>
          <w:sz w:val="24"/>
          <w:szCs w:val="24"/>
          <w:rtl/>
        </w:rPr>
        <w:t xml:space="preserve"> ואכלנו לוף על פי רבי טרפון במוצאי החג של מוצאי שביעית</w:t>
      </w:r>
      <w:r w:rsidRPr="004B7F9B">
        <w:rPr>
          <w:rFonts w:cs="Arial" w:hint="cs"/>
          <w:sz w:val="24"/>
          <w:szCs w:val="24"/>
          <w:rtl/>
        </w:rPr>
        <w:t>.</w:t>
      </w:r>
      <w:r w:rsidRPr="00AF1D22">
        <w:rPr>
          <w:rFonts w:cs="Arial"/>
          <w:sz w:val="24"/>
          <w:szCs w:val="24"/>
          <w:rtl/>
        </w:rPr>
        <w:t xml:space="preserve"> אמר לו רבי יוסי</w:t>
      </w:r>
      <w:r w:rsidRPr="004B7F9B">
        <w:rPr>
          <w:rFonts w:cs="Arial" w:hint="cs"/>
          <w:sz w:val="24"/>
          <w:szCs w:val="24"/>
          <w:rtl/>
        </w:rPr>
        <w:t>.</w:t>
      </w:r>
      <w:r w:rsidRPr="00AF1D22">
        <w:rPr>
          <w:rFonts w:cs="Arial"/>
          <w:sz w:val="24"/>
          <w:szCs w:val="24"/>
          <w:rtl/>
        </w:rPr>
        <w:t xml:space="preserve"> עמך הייתי</w:t>
      </w:r>
      <w:r w:rsidRPr="004B7F9B">
        <w:rPr>
          <w:rFonts w:cs="Arial" w:hint="cs"/>
          <w:sz w:val="24"/>
          <w:szCs w:val="24"/>
          <w:rtl/>
        </w:rPr>
        <w:t>.</w:t>
      </w:r>
      <w:r w:rsidRPr="00AF1D22">
        <w:rPr>
          <w:rFonts w:cs="Arial"/>
          <w:sz w:val="24"/>
          <w:szCs w:val="24"/>
          <w:rtl/>
        </w:rPr>
        <w:t xml:space="preserve"> ולא היה אלא מוצאי הפסח:</w:t>
      </w:r>
    </w:p>
    <w:p w14:paraId="2B87766D" w14:textId="77777777" w:rsidR="00015B7E" w:rsidRDefault="00015B7E" w:rsidP="00015B7E">
      <w:pPr>
        <w:bidi/>
        <w:rPr>
          <w:rFonts w:cs="Arial"/>
          <w:sz w:val="24"/>
          <w:szCs w:val="24"/>
          <w:rtl/>
        </w:rPr>
      </w:pPr>
      <w:r w:rsidRPr="004B7F9B">
        <w:rPr>
          <w:rFonts w:cs="Arial"/>
          <w:sz w:val="24"/>
          <w:szCs w:val="24"/>
          <w:rtl/>
        </w:rPr>
        <w:t xml:space="preserve">תלמוד ירושלמי (וילנא) מסכת שביעית </w:t>
      </w:r>
    </w:p>
    <w:p w14:paraId="06D6FDB5" w14:textId="77777777" w:rsidR="00015B7E" w:rsidRPr="00AF1D22" w:rsidRDefault="00015B7E" w:rsidP="00AF1D22">
      <w:pPr>
        <w:bidi/>
        <w:rPr>
          <w:sz w:val="28"/>
        </w:rPr>
      </w:pPr>
      <w:r w:rsidRPr="005F1359">
        <w:rPr>
          <w:rFonts w:cs="Arial"/>
          <w:sz w:val="28"/>
          <w:szCs w:val="28"/>
          <w:rtl/>
        </w:rPr>
        <w:t xml:space="preserve">פרק ה </w:t>
      </w:r>
      <w:r w:rsidRPr="00AF1D22">
        <w:rPr>
          <w:rFonts w:cs="Arial"/>
          <w:sz w:val="28"/>
          <w:szCs w:val="28"/>
          <w:rtl/>
        </w:rPr>
        <w:t>הלכה ג</w:t>
      </w:r>
    </w:p>
    <w:p w14:paraId="00CFAE86" w14:textId="7BB62E28" w:rsidR="00015B7E" w:rsidRPr="005F1359" w:rsidRDefault="00015B7E" w:rsidP="00015B7E">
      <w:pPr>
        <w:bidi/>
        <w:rPr>
          <w:rFonts w:cs="Arial"/>
          <w:sz w:val="28"/>
          <w:szCs w:val="28"/>
          <w:rtl/>
        </w:rPr>
      </w:pPr>
      <w:r w:rsidRPr="00AF1D22">
        <w:rPr>
          <w:rFonts w:cs="Arial"/>
          <w:sz w:val="28"/>
          <w:szCs w:val="28"/>
          <w:rtl/>
        </w:rPr>
        <w:t>מתני'</w:t>
      </w:r>
      <w:r w:rsidRPr="005F1359">
        <w:rPr>
          <w:rFonts w:cs="Arial" w:hint="cs"/>
          <w:sz w:val="28"/>
          <w:szCs w:val="28"/>
          <w:rtl/>
        </w:rPr>
        <w:t>:</w:t>
      </w:r>
      <w:r w:rsidRPr="00AF1D22">
        <w:rPr>
          <w:rFonts w:cs="Arial"/>
          <w:sz w:val="28"/>
          <w:szCs w:val="28"/>
          <w:rtl/>
        </w:rPr>
        <w:t xml:space="preserve"> אלו כלים שאין האומן רשאי למכרן בשביעית</w:t>
      </w:r>
      <w:r w:rsidRPr="005F1359">
        <w:rPr>
          <w:rFonts w:cs="Arial" w:hint="cs"/>
          <w:sz w:val="28"/>
          <w:szCs w:val="28"/>
          <w:rtl/>
        </w:rPr>
        <w:t>.</w:t>
      </w:r>
      <w:r w:rsidRPr="00AF1D22">
        <w:rPr>
          <w:rFonts w:cs="Arial"/>
          <w:sz w:val="28"/>
          <w:szCs w:val="28"/>
          <w:rtl/>
        </w:rPr>
        <w:t xml:space="preserve"> מחרישה וכל כליה</w:t>
      </w:r>
      <w:r w:rsidRPr="005F1359">
        <w:rPr>
          <w:rFonts w:cs="Arial" w:hint="cs"/>
          <w:sz w:val="28"/>
          <w:szCs w:val="28"/>
          <w:rtl/>
        </w:rPr>
        <w:t>,</w:t>
      </w:r>
      <w:r w:rsidRPr="00AF1D22">
        <w:rPr>
          <w:rFonts w:cs="Arial"/>
          <w:sz w:val="28"/>
          <w:szCs w:val="28"/>
          <w:rtl/>
        </w:rPr>
        <w:t xml:space="preserve"> העול</w:t>
      </w:r>
      <w:r w:rsidRPr="005F1359">
        <w:rPr>
          <w:rFonts w:cs="Arial" w:hint="cs"/>
          <w:sz w:val="28"/>
          <w:szCs w:val="28"/>
          <w:rtl/>
        </w:rPr>
        <w:t>,</w:t>
      </w:r>
      <w:r w:rsidRPr="00AF1D22">
        <w:rPr>
          <w:rFonts w:cs="Arial"/>
          <w:sz w:val="28"/>
          <w:szCs w:val="28"/>
          <w:rtl/>
        </w:rPr>
        <w:t xml:space="preserve"> והמזרה</w:t>
      </w:r>
      <w:r w:rsidRPr="005F1359">
        <w:rPr>
          <w:rFonts w:cs="Arial" w:hint="cs"/>
          <w:sz w:val="28"/>
          <w:szCs w:val="28"/>
          <w:rtl/>
        </w:rPr>
        <w:t>,</w:t>
      </w:r>
      <w:r w:rsidRPr="00AF1D22">
        <w:rPr>
          <w:rFonts w:cs="Arial"/>
          <w:sz w:val="28"/>
          <w:szCs w:val="28"/>
          <w:rtl/>
        </w:rPr>
        <w:t xml:space="preserve"> והדקר</w:t>
      </w:r>
      <w:r w:rsidRPr="005F1359">
        <w:rPr>
          <w:rFonts w:cs="Arial" w:hint="cs"/>
          <w:sz w:val="28"/>
          <w:szCs w:val="28"/>
          <w:rtl/>
        </w:rPr>
        <w:t>.</w:t>
      </w:r>
      <w:r w:rsidRPr="00AF1D22">
        <w:rPr>
          <w:rFonts w:cs="Arial"/>
          <w:sz w:val="28"/>
          <w:szCs w:val="28"/>
          <w:rtl/>
        </w:rPr>
        <w:t xml:space="preserve"> אבל מוכר הוא מגל יד</w:t>
      </w:r>
      <w:r w:rsidRPr="005F1359">
        <w:rPr>
          <w:rFonts w:cs="Arial" w:hint="cs"/>
          <w:sz w:val="28"/>
          <w:szCs w:val="28"/>
          <w:rtl/>
        </w:rPr>
        <w:t>,</w:t>
      </w:r>
      <w:r w:rsidRPr="00AF1D22">
        <w:rPr>
          <w:rFonts w:cs="Arial"/>
          <w:sz w:val="28"/>
          <w:szCs w:val="28"/>
          <w:rtl/>
        </w:rPr>
        <w:t xml:space="preserve"> ומגל קציר</w:t>
      </w:r>
      <w:r w:rsidRPr="005F1359">
        <w:rPr>
          <w:rFonts w:cs="Arial" w:hint="cs"/>
          <w:sz w:val="28"/>
          <w:szCs w:val="28"/>
          <w:rtl/>
        </w:rPr>
        <w:t>,</w:t>
      </w:r>
      <w:r w:rsidRPr="00AF1D22">
        <w:rPr>
          <w:rFonts w:cs="Arial"/>
          <w:sz w:val="28"/>
          <w:szCs w:val="28"/>
          <w:rtl/>
        </w:rPr>
        <w:t xml:space="preserve"> ועגלה וכל כליה</w:t>
      </w:r>
      <w:r w:rsidRPr="005F1359">
        <w:rPr>
          <w:rFonts w:cs="Arial" w:hint="cs"/>
          <w:sz w:val="28"/>
          <w:szCs w:val="28"/>
          <w:rtl/>
        </w:rPr>
        <w:t>.</w:t>
      </w:r>
      <w:r w:rsidRPr="00AF1D22">
        <w:rPr>
          <w:rFonts w:cs="Arial"/>
          <w:sz w:val="28"/>
          <w:szCs w:val="28"/>
          <w:rtl/>
        </w:rPr>
        <w:t xml:space="preserve"> זה הכלל</w:t>
      </w:r>
      <w:r w:rsidRPr="005F1359">
        <w:rPr>
          <w:rFonts w:cs="Arial" w:hint="cs"/>
          <w:sz w:val="28"/>
          <w:szCs w:val="28"/>
          <w:rtl/>
        </w:rPr>
        <w:t>.</w:t>
      </w:r>
      <w:r w:rsidRPr="00AF1D22">
        <w:rPr>
          <w:rFonts w:cs="Arial"/>
          <w:sz w:val="28"/>
          <w:szCs w:val="28"/>
          <w:rtl/>
        </w:rPr>
        <w:t xml:space="preserve"> כל שמלאכתו מיוחדת לעבודתו</w:t>
      </w:r>
      <w:r w:rsidRPr="005F1359">
        <w:rPr>
          <w:rFonts w:cs="Arial" w:hint="cs"/>
          <w:sz w:val="28"/>
          <w:szCs w:val="28"/>
          <w:rtl/>
        </w:rPr>
        <w:t>,</w:t>
      </w:r>
      <w:r w:rsidRPr="00AF1D22">
        <w:rPr>
          <w:rFonts w:cs="Arial"/>
          <w:sz w:val="28"/>
          <w:szCs w:val="28"/>
          <w:rtl/>
        </w:rPr>
        <w:t xml:space="preserve"> אסור</w:t>
      </w:r>
      <w:r w:rsidRPr="005F1359">
        <w:rPr>
          <w:rFonts w:cs="Arial" w:hint="cs"/>
          <w:sz w:val="28"/>
          <w:szCs w:val="28"/>
          <w:rtl/>
        </w:rPr>
        <w:t>.</w:t>
      </w:r>
      <w:r w:rsidRPr="00AF1D22">
        <w:rPr>
          <w:rFonts w:cs="Arial"/>
          <w:sz w:val="28"/>
          <w:szCs w:val="28"/>
          <w:rtl/>
        </w:rPr>
        <w:t xml:space="preserve"> לאיסור ולהיתר</w:t>
      </w:r>
      <w:r w:rsidRPr="005F1359">
        <w:rPr>
          <w:rFonts w:cs="Arial" w:hint="cs"/>
          <w:sz w:val="28"/>
          <w:szCs w:val="28"/>
          <w:rtl/>
        </w:rPr>
        <w:t>,</w:t>
      </w:r>
      <w:r w:rsidRPr="00AF1D22">
        <w:rPr>
          <w:rFonts w:cs="Arial"/>
          <w:sz w:val="28"/>
          <w:szCs w:val="28"/>
          <w:rtl/>
        </w:rPr>
        <w:t xml:space="preserve"> מותר</w:t>
      </w:r>
      <w:r w:rsidRPr="005F1359">
        <w:rPr>
          <w:rFonts w:cs="Arial" w:hint="cs"/>
          <w:sz w:val="28"/>
          <w:szCs w:val="28"/>
          <w:rtl/>
        </w:rPr>
        <w:t>.</w:t>
      </w:r>
      <w:r w:rsidRPr="00AF1D22">
        <w:rPr>
          <w:rFonts w:cs="Arial"/>
          <w:sz w:val="28"/>
          <w:szCs w:val="28"/>
          <w:rtl/>
        </w:rPr>
        <w:t xml:space="preserve"> היוצר מוכר חמש כדי שמן</w:t>
      </w:r>
      <w:r w:rsidRPr="005F1359">
        <w:rPr>
          <w:rFonts w:cs="Arial" w:hint="cs"/>
          <w:sz w:val="28"/>
          <w:szCs w:val="28"/>
          <w:rtl/>
        </w:rPr>
        <w:t>,</w:t>
      </w:r>
      <w:r w:rsidRPr="00AF1D22">
        <w:rPr>
          <w:rFonts w:cs="Arial"/>
          <w:sz w:val="28"/>
          <w:szCs w:val="28"/>
          <w:rtl/>
        </w:rPr>
        <w:t xml:space="preserve"> וחמש עשרה כדי יין </w:t>
      </w:r>
      <w:r w:rsidRPr="005F1359">
        <w:rPr>
          <w:rFonts w:cs="Arial" w:hint="cs"/>
          <w:sz w:val="28"/>
          <w:szCs w:val="28"/>
          <w:rtl/>
        </w:rPr>
        <w:t>.</w:t>
      </w:r>
      <w:r w:rsidRPr="00AF1D22">
        <w:rPr>
          <w:rFonts w:cs="Arial"/>
          <w:sz w:val="28"/>
          <w:szCs w:val="28"/>
          <w:rtl/>
        </w:rPr>
        <w:t>שכן דרכו להביא מן ההפקר</w:t>
      </w:r>
      <w:r w:rsidRPr="005F1359">
        <w:rPr>
          <w:rFonts w:cs="Arial" w:hint="cs"/>
          <w:sz w:val="28"/>
          <w:szCs w:val="28"/>
          <w:rtl/>
        </w:rPr>
        <w:t>.</w:t>
      </w:r>
      <w:r w:rsidRPr="00AF1D22">
        <w:rPr>
          <w:rFonts w:cs="Arial"/>
          <w:sz w:val="28"/>
          <w:szCs w:val="28"/>
          <w:rtl/>
        </w:rPr>
        <w:t xml:space="preserve"> אם הביא יותר מכאן</w:t>
      </w:r>
      <w:r w:rsidRPr="005F1359">
        <w:rPr>
          <w:rFonts w:cs="Arial" w:hint="cs"/>
          <w:sz w:val="28"/>
          <w:szCs w:val="28"/>
          <w:rtl/>
        </w:rPr>
        <w:t>,</w:t>
      </w:r>
      <w:r w:rsidRPr="00AF1D22">
        <w:rPr>
          <w:rFonts w:cs="Arial"/>
          <w:sz w:val="28"/>
          <w:szCs w:val="28"/>
          <w:rtl/>
        </w:rPr>
        <w:t xml:space="preserve"> מותר</w:t>
      </w:r>
      <w:r w:rsidRPr="005F1359">
        <w:rPr>
          <w:rFonts w:cs="Arial" w:hint="cs"/>
          <w:sz w:val="28"/>
          <w:szCs w:val="28"/>
          <w:rtl/>
        </w:rPr>
        <w:t>.</w:t>
      </w:r>
      <w:r w:rsidRPr="00AF1D22">
        <w:rPr>
          <w:rFonts w:cs="Arial"/>
          <w:sz w:val="28"/>
          <w:szCs w:val="28"/>
          <w:rtl/>
        </w:rPr>
        <w:t xml:space="preserve"> ומוכר לעכו"ם בארץ</w:t>
      </w:r>
      <w:r w:rsidR="008072B1">
        <w:rPr>
          <w:rFonts w:cs="Arial"/>
          <w:sz w:val="28"/>
          <w:szCs w:val="28"/>
        </w:rPr>
        <w:t>'</w:t>
      </w:r>
      <w:r w:rsidR="008072B1">
        <w:rPr>
          <w:rFonts w:cs="Arial" w:hint="cs"/>
          <w:sz w:val="28"/>
          <w:szCs w:val="28"/>
          <w:rtl/>
        </w:rPr>
        <w:t>,</w:t>
      </w:r>
      <w:r w:rsidRPr="00AF1D22">
        <w:rPr>
          <w:rFonts w:cs="Arial"/>
          <w:sz w:val="28"/>
          <w:szCs w:val="28"/>
          <w:rtl/>
        </w:rPr>
        <w:t xml:space="preserve"> ולישראל בחו"ל</w:t>
      </w:r>
      <w:r w:rsidRPr="005F1359">
        <w:rPr>
          <w:rFonts w:cs="Arial" w:hint="cs"/>
          <w:sz w:val="28"/>
          <w:szCs w:val="28"/>
          <w:rtl/>
        </w:rPr>
        <w:t>.</w:t>
      </w:r>
      <w:r w:rsidRPr="00AF1D22">
        <w:rPr>
          <w:rFonts w:cs="Arial"/>
          <w:sz w:val="28"/>
          <w:szCs w:val="28"/>
          <w:rtl/>
        </w:rPr>
        <w:t xml:space="preserve"> בש"א</w:t>
      </w:r>
      <w:r w:rsidRPr="005F1359">
        <w:rPr>
          <w:rFonts w:cs="Arial" w:hint="cs"/>
          <w:sz w:val="28"/>
          <w:szCs w:val="28"/>
          <w:rtl/>
        </w:rPr>
        <w:t>.</w:t>
      </w:r>
      <w:r w:rsidRPr="00AF1D22">
        <w:rPr>
          <w:rFonts w:cs="Arial"/>
          <w:sz w:val="28"/>
          <w:szCs w:val="28"/>
          <w:rtl/>
        </w:rPr>
        <w:t xml:space="preserve"> לא ימכור לו פרה חורשת בשביעית</w:t>
      </w:r>
      <w:r w:rsidRPr="005F1359">
        <w:rPr>
          <w:rFonts w:cs="Arial" w:hint="cs"/>
          <w:sz w:val="28"/>
          <w:szCs w:val="28"/>
          <w:rtl/>
        </w:rPr>
        <w:t>.</w:t>
      </w:r>
      <w:r w:rsidRPr="00AF1D22">
        <w:rPr>
          <w:rFonts w:cs="Arial"/>
          <w:sz w:val="28"/>
          <w:szCs w:val="28"/>
          <w:rtl/>
        </w:rPr>
        <w:t xml:space="preserve"> ובית הלל מתירין</w:t>
      </w:r>
      <w:r w:rsidRPr="005F1359">
        <w:rPr>
          <w:rFonts w:cs="Arial" w:hint="cs"/>
          <w:sz w:val="28"/>
          <w:szCs w:val="28"/>
          <w:rtl/>
        </w:rPr>
        <w:t>,</w:t>
      </w:r>
      <w:r w:rsidRPr="00AF1D22">
        <w:rPr>
          <w:rFonts w:cs="Arial"/>
          <w:sz w:val="28"/>
          <w:szCs w:val="28"/>
          <w:rtl/>
        </w:rPr>
        <w:t xml:space="preserve"> מפני שיכול לשוחטה</w:t>
      </w:r>
      <w:r w:rsidRPr="005F1359">
        <w:rPr>
          <w:rFonts w:cs="Arial" w:hint="cs"/>
          <w:sz w:val="28"/>
          <w:szCs w:val="28"/>
          <w:rtl/>
        </w:rPr>
        <w:t>.</w:t>
      </w:r>
      <w:r w:rsidRPr="00AF1D22">
        <w:rPr>
          <w:rFonts w:cs="Arial"/>
          <w:sz w:val="28"/>
          <w:szCs w:val="28"/>
          <w:rtl/>
        </w:rPr>
        <w:t xml:space="preserve"> ומוכר לו פירות</w:t>
      </w:r>
      <w:r w:rsidRPr="005F1359">
        <w:rPr>
          <w:rFonts w:cs="Arial" w:hint="cs"/>
          <w:sz w:val="28"/>
          <w:szCs w:val="28"/>
          <w:rtl/>
        </w:rPr>
        <w:t>,</w:t>
      </w:r>
      <w:r w:rsidRPr="00AF1D22">
        <w:rPr>
          <w:rFonts w:cs="Arial"/>
          <w:sz w:val="28"/>
          <w:szCs w:val="28"/>
          <w:rtl/>
        </w:rPr>
        <w:t xml:space="preserve"> אפילו בשעת הזרע</w:t>
      </w:r>
      <w:r w:rsidRPr="005F1359">
        <w:rPr>
          <w:rFonts w:cs="Arial" w:hint="cs"/>
          <w:sz w:val="28"/>
          <w:szCs w:val="28"/>
          <w:rtl/>
        </w:rPr>
        <w:t>.</w:t>
      </w:r>
      <w:r w:rsidRPr="00AF1D22">
        <w:rPr>
          <w:rFonts w:cs="Arial"/>
          <w:sz w:val="28"/>
          <w:szCs w:val="28"/>
          <w:rtl/>
        </w:rPr>
        <w:t xml:space="preserve"> ומשאיל לו סאתו</w:t>
      </w:r>
      <w:r w:rsidRPr="005F1359">
        <w:rPr>
          <w:rFonts w:cs="Arial" w:hint="cs"/>
          <w:sz w:val="28"/>
          <w:szCs w:val="28"/>
          <w:rtl/>
        </w:rPr>
        <w:t>,</w:t>
      </w:r>
      <w:r w:rsidRPr="00AF1D22">
        <w:rPr>
          <w:rFonts w:cs="Arial"/>
          <w:sz w:val="28"/>
          <w:szCs w:val="28"/>
          <w:rtl/>
        </w:rPr>
        <w:t xml:space="preserve"> אף על פי שהוא יודע שיש לו גורן</w:t>
      </w:r>
      <w:r w:rsidRPr="005F1359">
        <w:rPr>
          <w:rFonts w:cs="Arial" w:hint="cs"/>
          <w:sz w:val="28"/>
          <w:szCs w:val="28"/>
          <w:rtl/>
        </w:rPr>
        <w:t>.</w:t>
      </w:r>
      <w:r w:rsidRPr="00AF1D22">
        <w:rPr>
          <w:rFonts w:cs="Arial"/>
          <w:sz w:val="28"/>
          <w:szCs w:val="28"/>
          <w:rtl/>
        </w:rPr>
        <w:t xml:space="preserve"> ופורט לו מעות</w:t>
      </w:r>
      <w:r w:rsidRPr="005F1359">
        <w:rPr>
          <w:rFonts w:cs="Arial" w:hint="cs"/>
          <w:sz w:val="28"/>
          <w:szCs w:val="28"/>
          <w:rtl/>
        </w:rPr>
        <w:t>,</w:t>
      </w:r>
      <w:r w:rsidRPr="00AF1D22">
        <w:rPr>
          <w:rFonts w:cs="Arial"/>
          <w:sz w:val="28"/>
          <w:szCs w:val="28"/>
          <w:rtl/>
        </w:rPr>
        <w:t xml:space="preserve"> אף על פי שהוא יודע שיש לו פועלין</w:t>
      </w:r>
      <w:r w:rsidRPr="005F1359">
        <w:rPr>
          <w:rFonts w:cs="Arial" w:hint="cs"/>
          <w:sz w:val="28"/>
          <w:szCs w:val="28"/>
          <w:rtl/>
        </w:rPr>
        <w:t>.</w:t>
      </w:r>
      <w:r w:rsidRPr="00AF1D22">
        <w:rPr>
          <w:rFonts w:cs="Arial"/>
          <w:sz w:val="28"/>
          <w:szCs w:val="28"/>
          <w:rtl/>
        </w:rPr>
        <w:t xml:space="preserve"> וכולן בפירוש אסורה:</w:t>
      </w:r>
    </w:p>
    <w:p w14:paraId="3A66ECC6" w14:textId="65D3E91B" w:rsidR="00015B7E" w:rsidRPr="00AF1D22" w:rsidRDefault="00015B7E" w:rsidP="00AF1D22">
      <w:pPr>
        <w:bidi/>
        <w:rPr>
          <w:rFonts w:cs="Arial"/>
          <w:sz w:val="24"/>
          <w:szCs w:val="24"/>
          <w:rtl/>
        </w:rPr>
      </w:pPr>
      <w:r w:rsidRPr="00AF1D22">
        <w:rPr>
          <w:rFonts w:cs="Arial"/>
          <w:sz w:val="24"/>
          <w:szCs w:val="24"/>
          <w:rtl/>
        </w:rPr>
        <w:t xml:space="preserve"> גמ'</w:t>
      </w:r>
      <w:r w:rsidRPr="004B7F9B">
        <w:rPr>
          <w:rFonts w:cs="Arial" w:hint="cs"/>
          <w:sz w:val="24"/>
          <w:szCs w:val="24"/>
          <w:rtl/>
        </w:rPr>
        <w:t>:</w:t>
      </w:r>
      <w:r w:rsidRPr="004B7F9B">
        <w:rPr>
          <w:rFonts w:cs="Arial"/>
          <w:sz w:val="24"/>
          <w:szCs w:val="24"/>
          <w:rtl/>
        </w:rPr>
        <w:t xml:space="preserve"> </w:t>
      </w:r>
      <w:r w:rsidRPr="00196DBB">
        <w:rPr>
          <w:rFonts w:cs="Arial" w:hint="cs"/>
          <w:b/>
          <w:bCs/>
          <w:sz w:val="28"/>
          <w:szCs w:val="28"/>
          <w:rtl/>
        </w:rPr>
        <w:t>תנן</w:t>
      </w:r>
      <w:r w:rsidRPr="00196DBB">
        <w:rPr>
          <w:rFonts w:cs="Arial" w:hint="cs"/>
          <w:b/>
          <w:bCs/>
          <w:sz w:val="24"/>
          <w:szCs w:val="24"/>
          <w:rtl/>
        </w:rPr>
        <w:t xml:space="preserve">, </w:t>
      </w:r>
      <w:r w:rsidRPr="00196DBB">
        <w:rPr>
          <w:rFonts w:cs="Arial"/>
          <w:b/>
          <w:bCs/>
          <w:sz w:val="24"/>
          <w:szCs w:val="24"/>
          <w:rtl/>
        </w:rPr>
        <w:t>אלו</w:t>
      </w:r>
      <w:r w:rsidRPr="00AF1D22">
        <w:rPr>
          <w:rFonts w:cs="Arial"/>
          <w:sz w:val="24"/>
          <w:szCs w:val="24"/>
          <w:rtl/>
        </w:rPr>
        <w:t xml:space="preserve"> כלים </w:t>
      </w:r>
      <w:r w:rsidRPr="00196DBB">
        <w:rPr>
          <w:rFonts w:cs="Arial"/>
          <w:b/>
          <w:bCs/>
          <w:sz w:val="24"/>
          <w:szCs w:val="24"/>
          <w:rtl/>
        </w:rPr>
        <w:t>שאין האומן רשאי למכרן בשביעית</w:t>
      </w:r>
      <w:r w:rsidRPr="00AF1D22">
        <w:rPr>
          <w:rFonts w:cs="Arial"/>
          <w:sz w:val="24"/>
          <w:szCs w:val="24"/>
          <w:rtl/>
        </w:rPr>
        <w:t>. אמר רבי יונה כיני מתניתא</w:t>
      </w:r>
      <w:r w:rsidRPr="004B7F9B">
        <w:rPr>
          <w:rFonts w:cs="Arial" w:hint="cs"/>
          <w:sz w:val="24"/>
          <w:szCs w:val="24"/>
          <w:rtl/>
        </w:rPr>
        <w:t>.</w:t>
      </w:r>
      <w:r w:rsidRPr="00AF1D22">
        <w:rPr>
          <w:rFonts w:cs="Arial"/>
          <w:sz w:val="24"/>
          <w:szCs w:val="24"/>
          <w:rtl/>
        </w:rPr>
        <w:t xml:space="preserve"> אילו כלים שאין האומן רשאי למוכרן בשביעית לחשוד על השביעית</w:t>
      </w:r>
      <w:r w:rsidRPr="004B7F9B">
        <w:rPr>
          <w:rFonts w:cs="Arial" w:hint="cs"/>
          <w:sz w:val="24"/>
          <w:szCs w:val="24"/>
          <w:rtl/>
        </w:rPr>
        <w:t xml:space="preserve">. </w:t>
      </w:r>
      <w:r w:rsidRPr="00196DBB">
        <w:rPr>
          <w:rFonts w:cs="Arial" w:hint="cs"/>
          <w:b/>
          <w:bCs/>
          <w:sz w:val="24"/>
          <w:szCs w:val="24"/>
          <w:rtl/>
        </w:rPr>
        <w:t>אבל למי שאינו חשוד, מותר</w:t>
      </w:r>
      <w:r w:rsidRPr="004B7F9B">
        <w:rPr>
          <w:rFonts w:cs="Arial" w:hint="cs"/>
          <w:sz w:val="24"/>
          <w:szCs w:val="24"/>
          <w:rtl/>
        </w:rPr>
        <w:t>.</w:t>
      </w:r>
      <w:r w:rsidRPr="00AF1D22">
        <w:rPr>
          <w:rFonts w:cs="Arial"/>
          <w:sz w:val="24"/>
          <w:szCs w:val="24"/>
          <w:rtl/>
        </w:rPr>
        <w:t xml:space="preserve"> סתמן מהו</w:t>
      </w:r>
      <w:r w:rsidRPr="004B7F9B">
        <w:rPr>
          <w:rFonts w:cs="Arial" w:hint="cs"/>
          <w:sz w:val="24"/>
          <w:szCs w:val="24"/>
          <w:rtl/>
        </w:rPr>
        <w:t>?</w:t>
      </w:r>
      <w:r w:rsidRPr="00AF1D22">
        <w:rPr>
          <w:rFonts w:cs="Arial"/>
          <w:sz w:val="24"/>
          <w:szCs w:val="24"/>
          <w:rtl/>
        </w:rPr>
        <w:t xml:space="preserve"> ממה דתני לאיסור ולהיתר מותר</w:t>
      </w:r>
      <w:r w:rsidRPr="004B7F9B">
        <w:rPr>
          <w:rFonts w:cs="Arial" w:hint="cs"/>
          <w:sz w:val="24"/>
          <w:szCs w:val="24"/>
          <w:rtl/>
        </w:rPr>
        <w:t>.</w:t>
      </w:r>
      <w:r w:rsidRPr="00AF1D22">
        <w:rPr>
          <w:rFonts w:cs="Arial"/>
          <w:sz w:val="24"/>
          <w:szCs w:val="24"/>
          <w:rtl/>
        </w:rPr>
        <w:t xml:space="preserve"> הדא אמרה</w:t>
      </w:r>
      <w:r w:rsidRPr="004B7F9B">
        <w:rPr>
          <w:rFonts w:cs="Arial" w:hint="cs"/>
          <w:sz w:val="24"/>
          <w:szCs w:val="24"/>
          <w:rtl/>
        </w:rPr>
        <w:t>,</w:t>
      </w:r>
      <w:r w:rsidRPr="00AF1D22">
        <w:rPr>
          <w:rFonts w:cs="Arial"/>
          <w:sz w:val="24"/>
          <w:szCs w:val="24"/>
          <w:rtl/>
        </w:rPr>
        <w:t xml:space="preserve"> סתמן מותר: </w:t>
      </w:r>
      <w:r w:rsidRPr="00196DBB">
        <w:rPr>
          <w:rFonts w:cs="Arial" w:hint="cs"/>
          <w:b/>
          <w:bCs/>
          <w:sz w:val="28"/>
          <w:szCs w:val="28"/>
          <w:rtl/>
        </w:rPr>
        <w:t>תנן</w:t>
      </w:r>
      <w:r w:rsidRPr="00196DBB">
        <w:rPr>
          <w:rFonts w:cs="Arial" w:hint="cs"/>
          <w:b/>
          <w:bCs/>
          <w:sz w:val="24"/>
          <w:szCs w:val="24"/>
          <w:rtl/>
        </w:rPr>
        <w:t>,</w:t>
      </w:r>
      <w:r w:rsidRPr="004B7F9B">
        <w:rPr>
          <w:rFonts w:cs="Arial" w:hint="cs"/>
          <w:sz w:val="24"/>
          <w:szCs w:val="24"/>
          <w:rtl/>
        </w:rPr>
        <w:t xml:space="preserve"> </w:t>
      </w:r>
      <w:r w:rsidRPr="00AF1D22">
        <w:rPr>
          <w:rFonts w:cs="Arial"/>
          <w:sz w:val="24"/>
          <w:szCs w:val="24"/>
          <w:rtl/>
        </w:rPr>
        <w:t xml:space="preserve">היוצר מוכר </w:t>
      </w:r>
      <w:r w:rsidRPr="00196DBB">
        <w:rPr>
          <w:rFonts w:cs="Arial"/>
          <w:b/>
          <w:bCs/>
          <w:sz w:val="24"/>
          <w:szCs w:val="24"/>
          <w:rtl/>
        </w:rPr>
        <w:t>חמש כדי שמן</w:t>
      </w:r>
      <w:r w:rsidRPr="00196DBB">
        <w:rPr>
          <w:rFonts w:cs="Arial" w:hint="cs"/>
          <w:b/>
          <w:bCs/>
          <w:sz w:val="24"/>
          <w:szCs w:val="24"/>
          <w:rtl/>
        </w:rPr>
        <w:t>,</w:t>
      </w:r>
      <w:r w:rsidRPr="00196DBB">
        <w:rPr>
          <w:rFonts w:cs="Arial"/>
          <w:b/>
          <w:bCs/>
          <w:sz w:val="24"/>
          <w:szCs w:val="24"/>
          <w:rtl/>
        </w:rPr>
        <w:t xml:space="preserve"> וחמש עשרה כדי יין</w:t>
      </w:r>
      <w:r w:rsidR="008072B1">
        <w:rPr>
          <w:rFonts w:cs="Arial" w:hint="cs"/>
          <w:b/>
          <w:bCs/>
          <w:sz w:val="24"/>
          <w:szCs w:val="24"/>
          <w:rtl/>
        </w:rPr>
        <w:t xml:space="preserve">, </w:t>
      </w:r>
      <w:r w:rsidRPr="00196DBB">
        <w:rPr>
          <w:rFonts w:cs="Arial"/>
          <w:b/>
          <w:bCs/>
          <w:sz w:val="24"/>
          <w:szCs w:val="24"/>
          <w:rtl/>
        </w:rPr>
        <w:t>שכן דרכו להביא מן ההפקר</w:t>
      </w:r>
      <w:r w:rsidRPr="004B7F9B">
        <w:rPr>
          <w:rFonts w:cs="Arial" w:hint="cs"/>
          <w:sz w:val="24"/>
          <w:szCs w:val="24"/>
          <w:rtl/>
        </w:rPr>
        <w:t>.</w:t>
      </w:r>
      <w:r w:rsidRPr="00AF1D22">
        <w:rPr>
          <w:rFonts w:cs="Arial"/>
          <w:sz w:val="24"/>
          <w:szCs w:val="24"/>
          <w:rtl/>
        </w:rPr>
        <w:t xml:space="preserve"> [דף טו עמוד א] וחש לומר שמא החליף </w:t>
      </w:r>
      <w:r w:rsidRPr="004B7F9B">
        <w:rPr>
          <w:rFonts w:cs="Arial" w:hint="cs"/>
          <w:sz w:val="24"/>
          <w:szCs w:val="24"/>
          <w:rtl/>
        </w:rPr>
        <w:t>והשתמש בכדים של היין לשמן ונמצא מוכר יותר מחמש?</w:t>
      </w:r>
      <w:r w:rsidRPr="004B7F9B">
        <w:rPr>
          <w:rFonts w:cs="Arial"/>
          <w:sz w:val="24"/>
          <w:szCs w:val="24"/>
          <w:rtl/>
        </w:rPr>
        <w:t xml:space="preserve"> </w:t>
      </w:r>
      <w:r w:rsidRPr="00AF1D22">
        <w:rPr>
          <w:rFonts w:cs="Arial"/>
          <w:sz w:val="24"/>
          <w:szCs w:val="24"/>
          <w:rtl/>
        </w:rPr>
        <w:t>אמר רבי יונה</w:t>
      </w:r>
      <w:r w:rsidRPr="004B7F9B">
        <w:rPr>
          <w:rFonts w:cs="Arial" w:hint="cs"/>
          <w:sz w:val="24"/>
          <w:szCs w:val="24"/>
          <w:rtl/>
        </w:rPr>
        <w:t>.</w:t>
      </w:r>
      <w:r w:rsidRPr="004B7F9B">
        <w:rPr>
          <w:rFonts w:cs="Arial"/>
          <w:sz w:val="24"/>
          <w:szCs w:val="24"/>
          <w:rtl/>
        </w:rPr>
        <w:t xml:space="preserve"> </w:t>
      </w:r>
      <w:r w:rsidRPr="00196DBB">
        <w:rPr>
          <w:rFonts w:cs="Arial"/>
          <w:b/>
          <w:bCs/>
          <w:sz w:val="24"/>
          <w:szCs w:val="24"/>
          <w:rtl/>
        </w:rPr>
        <w:t>ניכר</w:t>
      </w:r>
      <w:r w:rsidRPr="00196DBB">
        <w:rPr>
          <w:rFonts w:cs="Arial" w:hint="cs"/>
          <w:b/>
          <w:bCs/>
          <w:sz w:val="24"/>
          <w:szCs w:val="24"/>
          <w:rtl/>
        </w:rPr>
        <w:t>ו</w:t>
      </w:r>
      <w:r w:rsidRPr="00196DBB">
        <w:rPr>
          <w:rFonts w:cs="Arial"/>
          <w:b/>
          <w:bCs/>
          <w:sz w:val="24"/>
          <w:szCs w:val="24"/>
          <w:rtl/>
        </w:rPr>
        <w:t>ת</w:t>
      </w:r>
      <w:r w:rsidRPr="00AF1D22">
        <w:rPr>
          <w:rFonts w:cs="Arial"/>
          <w:sz w:val="24"/>
          <w:szCs w:val="24"/>
          <w:rtl/>
        </w:rPr>
        <w:t xml:space="preserve"> הן אלו של יין ואלו של שמן</w:t>
      </w:r>
      <w:r w:rsidRPr="004B7F9B">
        <w:rPr>
          <w:rFonts w:cs="Arial" w:hint="cs"/>
          <w:sz w:val="24"/>
          <w:szCs w:val="24"/>
          <w:rtl/>
        </w:rPr>
        <w:t>.</w:t>
      </w:r>
      <w:r w:rsidRPr="00AF1D22">
        <w:rPr>
          <w:rFonts w:cs="Arial"/>
          <w:sz w:val="24"/>
          <w:szCs w:val="24"/>
          <w:rtl/>
        </w:rPr>
        <w:t xml:space="preserve"> אמר רבי עולא</w:t>
      </w:r>
      <w:r w:rsidRPr="004B7F9B">
        <w:rPr>
          <w:rFonts w:cs="Arial" w:hint="cs"/>
          <w:sz w:val="24"/>
          <w:szCs w:val="24"/>
          <w:rtl/>
        </w:rPr>
        <w:t>.</w:t>
      </w:r>
      <w:r w:rsidRPr="00AF1D22">
        <w:rPr>
          <w:rFonts w:cs="Arial"/>
          <w:sz w:val="24"/>
          <w:szCs w:val="24"/>
          <w:rtl/>
        </w:rPr>
        <w:t xml:space="preserve"> אדרא </w:t>
      </w:r>
      <w:r w:rsidRPr="00BD16C0">
        <w:rPr>
          <w:rFonts w:cs="Arial" w:hint="cs"/>
          <w:i/>
          <w:iCs/>
          <w:sz w:val="16"/>
          <w:szCs w:val="16"/>
          <w:rtl/>
        </w:rPr>
        <w:t>הצורה</w:t>
      </w:r>
      <w:r w:rsidRPr="004B7F9B">
        <w:rPr>
          <w:rFonts w:cs="Arial"/>
          <w:sz w:val="24"/>
          <w:szCs w:val="24"/>
          <w:rtl/>
        </w:rPr>
        <w:t xml:space="preserve"> </w:t>
      </w:r>
      <w:r w:rsidRPr="00AF1D22">
        <w:rPr>
          <w:rFonts w:cs="Arial"/>
          <w:sz w:val="24"/>
          <w:szCs w:val="24"/>
          <w:rtl/>
        </w:rPr>
        <w:t>דאילן חכימא</w:t>
      </w:r>
      <w:r w:rsidRPr="004B7F9B">
        <w:rPr>
          <w:rFonts w:cs="Arial" w:hint="cs"/>
          <w:sz w:val="24"/>
          <w:szCs w:val="24"/>
          <w:rtl/>
        </w:rPr>
        <w:t>,</w:t>
      </w:r>
      <w:r w:rsidRPr="00AF1D22">
        <w:rPr>
          <w:rFonts w:cs="Arial"/>
          <w:sz w:val="24"/>
          <w:szCs w:val="24"/>
          <w:rtl/>
        </w:rPr>
        <w:t xml:space="preserve"> ואדרא דאילין חכימא</w:t>
      </w:r>
      <w:r w:rsidRPr="004B7F9B">
        <w:rPr>
          <w:rFonts w:cs="Arial" w:hint="cs"/>
          <w:sz w:val="24"/>
          <w:szCs w:val="24"/>
          <w:rtl/>
        </w:rPr>
        <w:t xml:space="preserve">. </w:t>
      </w:r>
      <w:r w:rsidRPr="00196DBB">
        <w:rPr>
          <w:rFonts w:cs="Arial" w:hint="cs"/>
          <w:b/>
          <w:bCs/>
          <w:sz w:val="28"/>
          <w:szCs w:val="28"/>
          <w:rtl/>
        </w:rPr>
        <w:t>תנן</w:t>
      </w:r>
      <w:r w:rsidRPr="00196DBB">
        <w:rPr>
          <w:rFonts w:cs="Arial" w:hint="cs"/>
          <w:b/>
          <w:bCs/>
          <w:sz w:val="24"/>
          <w:szCs w:val="24"/>
          <w:rtl/>
        </w:rPr>
        <w:t xml:space="preserve">, </w:t>
      </w:r>
      <w:r w:rsidRPr="00196DBB">
        <w:rPr>
          <w:rFonts w:cs="Arial"/>
          <w:b/>
          <w:bCs/>
          <w:sz w:val="24"/>
          <w:szCs w:val="24"/>
          <w:rtl/>
        </w:rPr>
        <w:t>ומוכר</w:t>
      </w:r>
      <w:r w:rsidRPr="00196DBB">
        <w:rPr>
          <w:rFonts w:cs="Arial" w:hint="cs"/>
          <w:b/>
          <w:bCs/>
          <w:sz w:val="24"/>
          <w:szCs w:val="24"/>
          <w:rtl/>
        </w:rPr>
        <w:t xml:space="preserve"> כדים</w:t>
      </w:r>
      <w:r w:rsidRPr="00196DBB">
        <w:rPr>
          <w:rFonts w:cs="Arial"/>
          <w:b/>
          <w:bCs/>
          <w:sz w:val="24"/>
          <w:szCs w:val="24"/>
          <w:rtl/>
        </w:rPr>
        <w:t xml:space="preserve"> לעכו"ם בארץ ולישראל בחו"ל</w:t>
      </w:r>
      <w:r w:rsidRPr="00196DBB">
        <w:rPr>
          <w:rFonts w:cs="Arial" w:hint="cs"/>
          <w:b/>
          <w:bCs/>
          <w:sz w:val="24"/>
          <w:szCs w:val="24"/>
          <w:rtl/>
        </w:rPr>
        <w:t>.</w:t>
      </w:r>
      <w:r w:rsidRPr="004B7F9B">
        <w:rPr>
          <w:rFonts w:cs="Arial"/>
          <w:sz w:val="24"/>
          <w:szCs w:val="24"/>
          <w:rtl/>
        </w:rPr>
        <w:t xml:space="preserve"> </w:t>
      </w:r>
      <w:r w:rsidRPr="00AF1D22">
        <w:rPr>
          <w:rFonts w:cs="Arial"/>
          <w:sz w:val="24"/>
          <w:szCs w:val="24"/>
          <w:rtl/>
        </w:rPr>
        <w:t xml:space="preserve"> מוכר לעכו"ם בארץ ואפילו יותר מכאן</w:t>
      </w:r>
      <w:r w:rsidRPr="004B7F9B">
        <w:rPr>
          <w:rFonts w:cs="Arial" w:hint="cs"/>
          <w:sz w:val="24"/>
          <w:szCs w:val="24"/>
          <w:rtl/>
        </w:rPr>
        <w:t>.</w:t>
      </w:r>
      <w:r w:rsidRPr="00AF1D22">
        <w:rPr>
          <w:rFonts w:cs="Arial"/>
          <w:sz w:val="24"/>
          <w:szCs w:val="24"/>
          <w:rtl/>
        </w:rPr>
        <w:t xml:space="preserve"> ולישראל בח</w:t>
      </w:r>
      <w:r w:rsidR="008072B1">
        <w:rPr>
          <w:rFonts w:cs="Arial" w:hint="cs"/>
          <w:sz w:val="24"/>
          <w:szCs w:val="24"/>
          <w:rtl/>
        </w:rPr>
        <w:t>ו</w:t>
      </w:r>
      <w:r w:rsidRPr="00AF1D22">
        <w:rPr>
          <w:rFonts w:cs="Arial"/>
          <w:sz w:val="24"/>
          <w:szCs w:val="24"/>
          <w:rtl/>
        </w:rPr>
        <w:t>"ל</w:t>
      </w:r>
      <w:r w:rsidRPr="004B7F9B">
        <w:rPr>
          <w:rFonts w:cs="Arial" w:hint="cs"/>
          <w:sz w:val="24"/>
          <w:szCs w:val="24"/>
          <w:rtl/>
        </w:rPr>
        <w:t>,</w:t>
      </w:r>
      <w:r w:rsidRPr="004B7F9B">
        <w:rPr>
          <w:rFonts w:cs="Arial"/>
          <w:sz w:val="24"/>
          <w:szCs w:val="24"/>
          <w:rtl/>
        </w:rPr>
        <w:t xml:space="preserve"> </w:t>
      </w:r>
      <w:r w:rsidRPr="00196DBB">
        <w:rPr>
          <w:rFonts w:cs="Arial"/>
          <w:b/>
          <w:bCs/>
          <w:sz w:val="24"/>
          <w:szCs w:val="24"/>
          <w:rtl/>
        </w:rPr>
        <w:t>אפי</w:t>
      </w:r>
      <w:r w:rsidRPr="00196DBB">
        <w:rPr>
          <w:rFonts w:cs="Arial" w:hint="cs"/>
          <w:b/>
          <w:bCs/>
          <w:sz w:val="24"/>
          <w:szCs w:val="24"/>
          <w:rtl/>
        </w:rPr>
        <w:t>לו אם ידוע שיש לו שמן ויין</w:t>
      </w:r>
      <w:r w:rsidRPr="004B7F9B">
        <w:rPr>
          <w:rFonts w:cs="Arial" w:hint="cs"/>
          <w:sz w:val="24"/>
          <w:szCs w:val="24"/>
          <w:rtl/>
        </w:rPr>
        <w:t xml:space="preserve"> </w:t>
      </w:r>
      <w:r w:rsidRPr="00AF1D22">
        <w:rPr>
          <w:rFonts w:cs="Arial"/>
          <w:sz w:val="24"/>
          <w:szCs w:val="24"/>
          <w:rtl/>
        </w:rPr>
        <w:t xml:space="preserve"> מן הקנוי בארץ: </w:t>
      </w:r>
      <w:r w:rsidRPr="00196DBB">
        <w:rPr>
          <w:rFonts w:cs="Arial" w:hint="cs"/>
          <w:b/>
          <w:bCs/>
          <w:sz w:val="28"/>
          <w:szCs w:val="28"/>
          <w:rtl/>
        </w:rPr>
        <w:t>תנן</w:t>
      </w:r>
      <w:r w:rsidRPr="00196DBB">
        <w:rPr>
          <w:rFonts w:cs="Arial" w:hint="cs"/>
          <w:b/>
          <w:bCs/>
          <w:sz w:val="24"/>
          <w:szCs w:val="24"/>
          <w:rtl/>
        </w:rPr>
        <w:t xml:space="preserve">, </w:t>
      </w:r>
      <w:r w:rsidRPr="00196DBB">
        <w:rPr>
          <w:rFonts w:cs="Arial"/>
          <w:b/>
          <w:bCs/>
          <w:sz w:val="24"/>
          <w:szCs w:val="24"/>
          <w:rtl/>
        </w:rPr>
        <w:t>בש"א</w:t>
      </w:r>
      <w:r w:rsidRPr="00196DBB">
        <w:rPr>
          <w:rFonts w:cs="Arial" w:hint="cs"/>
          <w:b/>
          <w:bCs/>
          <w:sz w:val="24"/>
          <w:szCs w:val="24"/>
          <w:rtl/>
        </w:rPr>
        <w:t>.</w:t>
      </w:r>
      <w:r w:rsidRPr="00196DBB">
        <w:rPr>
          <w:rFonts w:cs="Arial"/>
          <w:b/>
          <w:bCs/>
          <w:sz w:val="24"/>
          <w:szCs w:val="24"/>
          <w:rtl/>
        </w:rPr>
        <w:t xml:space="preserve"> לא ימכור לו פרה חורשת בשביעית</w:t>
      </w:r>
      <w:r w:rsidRPr="00196DBB">
        <w:rPr>
          <w:rFonts w:cs="Arial" w:hint="cs"/>
          <w:b/>
          <w:bCs/>
          <w:sz w:val="24"/>
          <w:szCs w:val="24"/>
          <w:rtl/>
        </w:rPr>
        <w:t>.</w:t>
      </w:r>
      <w:r w:rsidRPr="00196DBB">
        <w:rPr>
          <w:rFonts w:cs="Arial"/>
          <w:b/>
          <w:bCs/>
          <w:sz w:val="24"/>
          <w:szCs w:val="24"/>
          <w:rtl/>
        </w:rPr>
        <w:t xml:space="preserve"> ובית הלל מתירין</w:t>
      </w:r>
      <w:r w:rsidRPr="00196DBB">
        <w:rPr>
          <w:rFonts w:cs="Arial" w:hint="cs"/>
          <w:b/>
          <w:bCs/>
          <w:sz w:val="24"/>
          <w:szCs w:val="24"/>
          <w:rtl/>
        </w:rPr>
        <w:t>,</w:t>
      </w:r>
      <w:r w:rsidRPr="00196DBB">
        <w:rPr>
          <w:rFonts w:cs="Arial"/>
          <w:b/>
          <w:bCs/>
          <w:sz w:val="24"/>
          <w:szCs w:val="24"/>
          <w:rtl/>
        </w:rPr>
        <w:t xml:space="preserve"> מפני שיכול לשוחטה</w:t>
      </w:r>
      <w:r w:rsidRPr="004B7F9B">
        <w:rPr>
          <w:rFonts w:cs="Arial" w:hint="cs"/>
          <w:sz w:val="24"/>
          <w:szCs w:val="24"/>
          <w:rtl/>
        </w:rPr>
        <w:t>.</w:t>
      </w:r>
      <w:r w:rsidRPr="00AF1D22">
        <w:rPr>
          <w:rFonts w:cs="Arial"/>
          <w:sz w:val="24"/>
          <w:szCs w:val="24"/>
          <w:rtl/>
        </w:rPr>
        <w:t xml:space="preserve"> תני</w:t>
      </w:r>
      <w:r w:rsidRPr="004B7F9B">
        <w:rPr>
          <w:rFonts w:cs="Arial" w:hint="cs"/>
          <w:sz w:val="24"/>
          <w:szCs w:val="24"/>
          <w:rtl/>
        </w:rPr>
        <w:t>,</w:t>
      </w:r>
      <w:r w:rsidRPr="00AF1D22">
        <w:rPr>
          <w:rFonts w:cs="Arial"/>
          <w:sz w:val="24"/>
          <w:szCs w:val="24"/>
          <w:rtl/>
        </w:rPr>
        <w:t xml:space="preserve"> המוכר שור לחבירו ונמצא נגחן</w:t>
      </w:r>
      <w:r w:rsidRPr="004B7F9B">
        <w:rPr>
          <w:rFonts w:cs="Arial" w:hint="cs"/>
          <w:sz w:val="24"/>
          <w:szCs w:val="24"/>
          <w:rtl/>
        </w:rPr>
        <w:t>.</w:t>
      </w:r>
      <w:r w:rsidRPr="00AF1D22">
        <w:rPr>
          <w:rFonts w:cs="Arial"/>
          <w:sz w:val="24"/>
          <w:szCs w:val="24"/>
          <w:rtl/>
        </w:rPr>
        <w:t xml:space="preserve"> רב אמר</w:t>
      </w:r>
      <w:r w:rsidRPr="004B7F9B">
        <w:rPr>
          <w:rFonts w:cs="Arial" w:hint="cs"/>
          <w:sz w:val="24"/>
          <w:szCs w:val="24"/>
          <w:rtl/>
        </w:rPr>
        <w:t>,</w:t>
      </w:r>
      <w:r w:rsidRPr="00AF1D22">
        <w:rPr>
          <w:rFonts w:cs="Arial"/>
          <w:sz w:val="24"/>
          <w:szCs w:val="24"/>
          <w:rtl/>
        </w:rPr>
        <w:t xml:space="preserve"> מקח טעות הוא</w:t>
      </w:r>
      <w:r w:rsidRPr="004B7F9B">
        <w:rPr>
          <w:rFonts w:cs="Arial" w:hint="cs"/>
          <w:sz w:val="24"/>
          <w:szCs w:val="24"/>
          <w:rtl/>
        </w:rPr>
        <w:t>.</w:t>
      </w:r>
      <w:r w:rsidRPr="00AF1D22">
        <w:rPr>
          <w:rFonts w:cs="Arial"/>
          <w:sz w:val="24"/>
          <w:szCs w:val="24"/>
          <w:rtl/>
        </w:rPr>
        <w:t xml:space="preserve"> ושמואל אמר</w:t>
      </w:r>
      <w:r w:rsidRPr="004B7F9B">
        <w:rPr>
          <w:rFonts w:cs="Arial" w:hint="cs"/>
          <w:sz w:val="24"/>
          <w:szCs w:val="24"/>
          <w:rtl/>
        </w:rPr>
        <w:t>,</w:t>
      </w:r>
      <w:r w:rsidRPr="00AF1D22">
        <w:rPr>
          <w:rFonts w:cs="Arial"/>
          <w:sz w:val="24"/>
          <w:szCs w:val="24"/>
          <w:rtl/>
        </w:rPr>
        <w:t xml:space="preserve"> יכול הוא מימיר לשחיטה מכרתיו לך</w:t>
      </w:r>
      <w:r w:rsidRPr="004B7F9B">
        <w:rPr>
          <w:rFonts w:cs="Arial" w:hint="cs"/>
          <w:sz w:val="24"/>
          <w:szCs w:val="24"/>
          <w:rtl/>
        </w:rPr>
        <w:t>.</w:t>
      </w:r>
      <w:r w:rsidRPr="00AF1D22">
        <w:rPr>
          <w:rFonts w:cs="Arial"/>
          <w:sz w:val="24"/>
          <w:szCs w:val="24"/>
          <w:rtl/>
        </w:rPr>
        <w:t xml:space="preserve"> מה אנן קיימין</w:t>
      </w:r>
      <w:r w:rsidRPr="004B7F9B">
        <w:rPr>
          <w:rFonts w:cs="Arial" w:hint="cs"/>
          <w:sz w:val="24"/>
          <w:szCs w:val="24"/>
          <w:rtl/>
        </w:rPr>
        <w:t>?</w:t>
      </w:r>
      <w:r w:rsidRPr="00AF1D22">
        <w:rPr>
          <w:rFonts w:cs="Arial"/>
          <w:sz w:val="24"/>
          <w:szCs w:val="24"/>
          <w:rtl/>
        </w:rPr>
        <w:t xml:space="preserve"> אם בשמכרו לאריס</w:t>
      </w:r>
      <w:r w:rsidRPr="004B7F9B">
        <w:rPr>
          <w:rFonts w:cs="Arial" w:hint="cs"/>
          <w:sz w:val="24"/>
          <w:szCs w:val="24"/>
          <w:rtl/>
        </w:rPr>
        <w:t>,</w:t>
      </w:r>
      <w:r w:rsidRPr="00AF1D22">
        <w:rPr>
          <w:rFonts w:cs="Arial"/>
          <w:sz w:val="24"/>
          <w:szCs w:val="24"/>
          <w:rtl/>
        </w:rPr>
        <w:t xml:space="preserve"> ד"ה לחרישה מכר</w:t>
      </w:r>
      <w:r w:rsidRPr="004B7F9B">
        <w:rPr>
          <w:rFonts w:cs="Arial" w:hint="cs"/>
          <w:sz w:val="24"/>
          <w:szCs w:val="24"/>
          <w:rtl/>
        </w:rPr>
        <w:t>.</w:t>
      </w:r>
      <w:r w:rsidRPr="00AF1D22">
        <w:rPr>
          <w:rFonts w:cs="Arial"/>
          <w:sz w:val="24"/>
          <w:szCs w:val="24"/>
          <w:rtl/>
        </w:rPr>
        <w:t xml:space="preserve"> אם בשמכרו לטבח</w:t>
      </w:r>
      <w:r w:rsidRPr="004B7F9B">
        <w:rPr>
          <w:rFonts w:cs="Arial" w:hint="cs"/>
          <w:sz w:val="24"/>
          <w:szCs w:val="24"/>
          <w:rtl/>
        </w:rPr>
        <w:t>,</w:t>
      </w:r>
      <w:r w:rsidRPr="00AF1D22">
        <w:rPr>
          <w:rFonts w:cs="Arial"/>
          <w:sz w:val="24"/>
          <w:szCs w:val="24"/>
          <w:rtl/>
        </w:rPr>
        <w:t xml:space="preserve"> ד"ה לשחיטה מכר</w:t>
      </w:r>
      <w:r w:rsidRPr="004B7F9B">
        <w:rPr>
          <w:rFonts w:cs="Arial" w:hint="cs"/>
          <w:sz w:val="24"/>
          <w:szCs w:val="24"/>
          <w:rtl/>
        </w:rPr>
        <w:t>.</w:t>
      </w:r>
      <w:r w:rsidRPr="00AF1D22">
        <w:rPr>
          <w:rFonts w:cs="Arial"/>
          <w:sz w:val="24"/>
          <w:szCs w:val="24"/>
          <w:rtl/>
        </w:rPr>
        <w:t xml:space="preserve"> אלא כי </w:t>
      </w:r>
      <w:r w:rsidRPr="00196DBB">
        <w:rPr>
          <w:rFonts w:cs="Arial" w:hint="cs"/>
          <w:b/>
          <w:bCs/>
          <w:sz w:val="24"/>
          <w:szCs w:val="24"/>
          <w:rtl/>
        </w:rPr>
        <w:t>א</w:t>
      </w:r>
      <w:r w:rsidRPr="00196DBB">
        <w:rPr>
          <w:rFonts w:cs="Arial"/>
          <w:b/>
          <w:bCs/>
          <w:sz w:val="24"/>
          <w:szCs w:val="24"/>
          <w:rtl/>
        </w:rPr>
        <w:t>נן</w:t>
      </w:r>
      <w:r w:rsidRPr="00AF1D22">
        <w:rPr>
          <w:rFonts w:cs="Arial"/>
          <w:sz w:val="24"/>
          <w:szCs w:val="24"/>
          <w:rtl/>
        </w:rPr>
        <w:t xml:space="preserve"> קיימין</w:t>
      </w:r>
      <w:r w:rsidRPr="004B7F9B">
        <w:rPr>
          <w:rFonts w:cs="Arial" w:hint="cs"/>
          <w:sz w:val="24"/>
          <w:szCs w:val="24"/>
          <w:rtl/>
        </w:rPr>
        <w:t>,</w:t>
      </w:r>
      <w:r w:rsidRPr="00AF1D22">
        <w:rPr>
          <w:rFonts w:cs="Arial"/>
          <w:sz w:val="24"/>
          <w:szCs w:val="24"/>
          <w:rtl/>
        </w:rPr>
        <w:t xml:space="preserve"> בשמכרו לסירסור</w:t>
      </w:r>
      <w:r w:rsidRPr="004B7F9B">
        <w:rPr>
          <w:rFonts w:cs="Arial" w:hint="cs"/>
          <w:sz w:val="24"/>
          <w:szCs w:val="24"/>
          <w:rtl/>
        </w:rPr>
        <w:t>.</w:t>
      </w:r>
      <w:r w:rsidRPr="00AF1D22">
        <w:rPr>
          <w:rFonts w:cs="Arial"/>
          <w:sz w:val="24"/>
          <w:szCs w:val="24"/>
          <w:rtl/>
        </w:rPr>
        <w:t xml:space="preserve"> רב אמר</w:t>
      </w:r>
      <w:r w:rsidRPr="004B7F9B">
        <w:rPr>
          <w:rFonts w:cs="Arial" w:hint="cs"/>
          <w:sz w:val="24"/>
          <w:szCs w:val="24"/>
          <w:rtl/>
        </w:rPr>
        <w:t>,</w:t>
      </w:r>
      <w:r w:rsidRPr="00AF1D22">
        <w:rPr>
          <w:rFonts w:cs="Arial"/>
          <w:sz w:val="24"/>
          <w:szCs w:val="24"/>
          <w:rtl/>
        </w:rPr>
        <w:t xml:space="preserve"> מקח טעות הוא</w:t>
      </w:r>
      <w:r>
        <w:rPr>
          <w:rFonts w:cs="Arial" w:hint="cs"/>
          <w:sz w:val="24"/>
          <w:szCs w:val="24"/>
          <w:rtl/>
        </w:rPr>
        <w:t xml:space="preserve">, </w:t>
      </w:r>
      <w:r w:rsidRPr="00196DBB">
        <w:rPr>
          <w:rFonts w:cs="Arial" w:hint="cs"/>
          <w:b/>
          <w:bCs/>
          <w:sz w:val="24"/>
          <w:szCs w:val="24"/>
          <w:rtl/>
        </w:rPr>
        <w:t>שהרוב קונים לחרישה</w:t>
      </w:r>
      <w:r w:rsidRPr="004B7F9B">
        <w:rPr>
          <w:rFonts w:cs="Arial" w:hint="cs"/>
          <w:sz w:val="24"/>
          <w:szCs w:val="24"/>
          <w:rtl/>
        </w:rPr>
        <w:t>.</w:t>
      </w:r>
      <w:r w:rsidRPr="00AF1D22">
        <w:rPr>
          <w:rFonts w:cs="Arial"/>
          <w:sz w:val="24"/>
          <w:szCs w:val="24"/>
          <w:rtl/>
        </w:rPr>
        <w:t xml:space="preserve"> שמואל אמר</w:t>
      </w:r>
      <w:r w:rsidRPr="004B7F9B">
        <w:rPr>
          <w:rFonts w:cs="Arial" w:hint="cs"/>
          <w:sz w:val="24"/>
          <w:szCs w:val="24"/>
          <w:rtl/>
        </w:rPr>
        <w:t>,</w:t>
      </w:r>
      <w:r w:rsidRPr="00AF1D22">
        <w:rPr>
          <w:rFonts w:cs="Arial"/>
          <w:sz w:val="24"/>
          <w:szCs w:val="24"/>
          <w:rtl/>
        </w:rPr>
        <w:t xml:space="preserve"> יכול הוא מימר לשחיטה מכרתיו לך</w:t>
      </w:r>
      <w:r w:rsidRPr="004B7F9B">
        <w:rPr>
          <w:rFonts w:cs="Arial" w:hint="cs"/>
          <w:sz w:val="24"/>
          <w:szCs w:val="24"/>
          <w:rtl/>
        </w:rPr>
        <w:t>.</w:t>
      </w:r>
      <w:r w:rsidRPr="00AF1D22">
        <w:rPr>
          <w:rFonts w:cs="Arial"/>
          <w:sz w:val="24"/>
          <w:szCs w:val="24"/>
          <w:rtl/>
        </w:rPr>
        <w:t xml:space="preserve"> מחלפא שיטתיה דרב</w:t>
      </w:r>
      <w:r w:rsidRPr="004B7F9B">
        <w:rPr>
          <w:rFonts w:cs="Arial" w:hint="cs"/>
          <w:sz w:val="24"/>
          <w:szCs w:val="24"/>
          <w:rtl/>
        </w:rPr>
        <w:t>?</w:t>
      </w:r>
      <w:r w:rsidRPr="00AF1D22">
        <w:rPr>
          <w:rFonts w:cs="Arial"/>
          <w:sz w:val="24"/>
          <w:szCs w:val="24"/>
          <w:rtl/>
        </w:rPr>
        <w:t xml:space="preserve"> מחלפא שיטתיה דשמואל</w:t>
      </w:r>
      <w:r w:rsidRPr="004B7F9B">
        <w:rPr>
          <w:rFonts w:cs="Arial" w:hint="cs"/>
          <w:sz w:val="24"/>
          <w:szCs w:val="24"/>
          <w:rtl/>
        </w:rPr>
        <w:t>?</w:t>
      </w:r>
      <w:r w:rsidRPr="00AF1D22">
        <w:rPr>
          <w:rFonts w:cs="Arial"/>
          <w:sz w:val="24"/>
          <w:szCs w:val="24"/>
          <w:rtl/>
        </w:rPr>
        <w:t xml:space="preserve"> דאיתפלגון</w:t>
      </w:r>
      <w:r w:rsidRPr="004B7F9B">
        <w:rPr>
          <w:rFonts w:cs="Arial" w:hint="cs"/>
          <w:sz w:val="24"/>
          <w:szCs w:val="24"/>
          <w:rtl/>
        </w:rPr>
        <w:t>.</w:t>
      </w:r>
      <w:r w:rsidRPr="004B7F9B">
        <w:rPr>
          <w:rFonts w:cs="Arial"/>
          <w:sz w:val="24"/>
          <w:szCs w:val="24"/>
          <w:rtl/>
        </w:rPr>
        <w:t xml:space="preserve"> </w:t>
      </w:r>
      <w:r w:rsidRPr="008F7F18">
        <w:rPr>
          <w:rFonts w:cs="Arial"/>
          <w:b/>
          <w:bCs/>
          <w:sz w:val="24"/>
          <w:szCs w:val="24"/>
          <w:rtl/>
        </w:rPr>
        <w:t>מכר</w:t>
      </w:r>
      <w:r w:rsidRPr="00AF1D22">
        <w:rPr>
          <w:rFonts w:cs="Arial"/>
          <w:sz w:val="24"/>
          <w:szCs w:val="24"/>
          <w:rtl/>
        </w:rPr>
        <w:t xml:space="preserve"> לו </w:t>
      </w:r>
      <w:r w:rsidRPr="008F7F18">
        <w:rPr>
          <w:rFonts w:cs="Arial" w:hint="cs"/>
          <w:b/>
          <w:bCs/>
          <w:sz w:val="24"/>
          <w:szCs w:val="24"/>
          <w:rtl/>
        </w:rPr>
        <w:t>שדה</w:t>
      </w:r>
      <w:r w:rsidRPr="004B7F9B">
        <w:rPr>
          <w:rFonts w:cs="Arial" w:hint="cs"/>
          <w:sz w:val="24"/>
          <w:szCs w:val="24"/>
          <w:rtl/>
        </w:rPr>
        <w:t xml:space="preserve"> </w:t>
      </w:r>
      <w:r w:rsidRPr="00AF1D22">
        <w:rPr>
          <w:rFonts w:cs="Arial"/>
          <w:sz w:val="24"/>
          <w:szCs w:val="24"/>
          <w:rtl/>
        </w:rPr>
        <w:t>ביובל עצמו</w:t>
      </w:r>
      <w:r w:rsidRPr="004B7F9B">
        <w:rPr>
          <w:rFonts w:cs="Arial" w:hint="cs"/>
          <w:sz w:val="24"/>
          <w:szCs w:val="24"/>
          <w:rtl/>
        </w:rPr>
        <w:t>.</w:t>
      </w:r>
      <w:r w:rsidRPr="00AF1D22">
        <w:rPr>
          <w:rFonts w:cs="Arial"/>
          <w:sz w:val="24"/>
          <w:szCs w:val="24"/>
          <w:rtl/>
        </w:rPr>
        <w:t xml:space="preserve"> רב אמר</w:t>
      </w:r>
      <w:r w:rsidRPr="004B7F9B">
        <w:rPr>
          <w:rFonts w:cs="Arial" w:hint="cs"/>
          <w:sz w:val="24"/>
          <w:szCs w:val="24"/>
          <w:rtl/>
        </w:rPr>
        <w:t>,</w:t>
      </w:r>
      <w:r w:rsidRPr="00AF1D22">
        <w:rPr>
          <w:rFonts w:cs="Arial"/>
          <w:sz w:val="24"/>
          <w:szCs w:val="24"/>
          <w:rtl/>
        </w:rPr>
        <w:t xml:space="preserve"> קנה ויוצא מידו ביובל</w:t>
      </w:r>
      <w:r w:rsidRPr="004B7F9B">
        <w:rPr>
          <w:rFonts w:cs="Arial" w:hint="cs"/>
          <w:sz w:val="24"/>
          <w:szCs w:val="24"/>
          <w:rtl/>
        </w:rPr>
        <w:t>.</w:t>
      </w:r>
      <w:r w:rsidRPr="00AF1D22">
        <w:rPr>
          <w:rFonts w:cs="Arial"/>
          <w:sz w:val="24"/>
          <w:szCs w:val="24"/>
          <w:rtl/>
        </w:rPr>
        <w:t xml:space="preserve"> שמואל אמר</w:t>
      </w:r>
      <w:r w:rsidRPr="004B7F9B">
        <w:rPr>
          <w:rFonts w:cs="Arial" w:hint="cs"/>
          <w:sz w:val="24"/>
          <w:szCs w:val="24"/>
          <w:rtl/>
        </w:rPr>
        <w:t>,</w:t>
      </w:r>
      <w:r w:rsidRPr="00AF1D22">
        <w:rPr>
          <w:rFonts w:cs="Arial"/>
          <w:sz w:val="24"/>
          <w:szCs w:val="24"/>
          <w:rtl/>
        </w:rPr>
        <w:t xml:space="preserve"> לא קנה</w:t>
      </w:r>
      <w:r w:rsidRPr="004B7F9B">
        <w:rPr>
          <w:rFonts w:cs="Arial" w:hint="cs"/>
          <w:sz w:val="24"/>
          <w:szCs w:val="24"/>
          <w:rtl/>
        </w:rPr>
        <w:t>.</w:t>
      </w:r>
      <w:r w:rsidRPr="00AF1D22">
        <w:rPr>
          <w:rFonts w:cs="Arial"/>
          <w:sz w:val="24"/>
          <w:szCs w:val="24"/>
          <w:rtl/>
        </w:rPr>
        <w:t xml:space="preserve"> מחלפא שיטתיה דרב</w:t>
      </w:r>
      <w:r w:rsidRPr="004B7F9B">
        <w:rPr>
          <w:rFonts w:cs="Arial" w:hint="cs"/>
          <w:sz w:val="24"/>
          <w:szCs w:val="24"/>
          <w:rtl/>
        </w:rPr>
        <w:t>?</w:t>
      </w:r>
      <w:r w:rsidRPr="00AF1D22">
        <w:rPr>
          <w:rFonts w:cs="Arial"/>
          <w:sz w:val="24"/>
          <w:szCs w:val="24"/>
          <w:rtl/>
        </w:rPr>
        <w:t xml:space="preserve"> תמן </w:t>
      </w:r>
      <w:r w:rsidRPr="008F7F18">
        <w:rPr>
          <w:rFonts w:cs="Arial" w:hint="cs"/>
          <w:b/>
          <w:bCs/>
          <w:sz w:val="24"/>
          <w:szCs w:val="24"/>
          <w:rtl/>
        </w:rPr>
        <w:t>בקרקע</w:t>
      </w:r>
      <w:r w:rsidRPr="008F7F18">
        <w:rPr>
          <w:rFonts w:cs="Arial"/>
          <w:b/>
          <w:bCs/>
          <w:sz w:val="24"/>
          <w:szCs w:val="24"/>
          <w:rtl/>
        </w:rPr>
        <w:t xml:space="preserve"> </w:t>
      </w:r>
      <w:r w:rsidRPr="008F7F18">
        <w:rPr>
          <w:rFonts w:cs="Arial" w:hint="cs"/>
          <w:b/>
          <w:bCs/>
          <w:sz w:val="24"/>
          <w:szCs w:val="24"/>
          <w:rtl/>
        </w:rPr>
        <w:t>הוא</w:t>
      </w:r>
      <w:r w:rsidRPr="004B7F9B">
        <w:rPr>
          <w:rFonts w:cs="Arial" w:hint="cs"/>
          <w:sz w:val="24"/>
          <w:szCs w:val="24"/>
          <w:rtl/>
        </w:rPr>
        <w:t xml:space="preserve"> </w:t>
      </w:r>
      <w:r w:rsidRPr="00AF1D22">
        <w:rPr>
          <w:rFonts w:cs="Arial"/>
          <w:sz w:val="24"/>
          <w:szCs w:val="24"/>
          <w:rtl/>
        </w:rPr>
        <w:t>אמר קנה</w:t>
      </w:r>
      <w:r w:rsidRPr="004B7F9B">
        <w:rPr>
          <w:rFonts w:cs="Arial" w:hint="cs"/>
          <w:sz w:val="24"/>
          <w:szCs w:val="24"/>
          <w:rtl/>
        </w:rPr>
        <w:t>.</w:t>
      </w:r>
      <w:r w:rsidRPr="004B7F9B">
        <w:rPr>
          <w:rFonts w:cs="Arial"/>
          <w:sz w:val="24"/>
          <w:szCs w:val="24"/>
          <w:rtl/>
        </w:rPr>
        <w:t xml:space="preserve"> </w:t>
      </w:r>
      <w:r w:rsidRPr="008F7F18">
        <w:rPr>
          <w:rFonts w:cs="Arial"/>
          <w:b/>
          <w:bCs/>
          <w:sz w:val="24"/>
          <w:szCs w:val="24"/>
          <w:rtl/>
        </w:rPr>
        <w:t>ו</w:t>
      </w:r>
      <w:r w:rsidRPr="008F7F18">
        <w:rPr>
          <w:rFonts w:cs="Arial" w:hint="cs"/>
          <w:b/>
          <w:bCs/>
          <w:sz w:val="24"/>
          <w:szCs w:val="24"/>
          <w:rtl/>
        </w:rPr>
        <w:t>ה</w:t>
      </w:r>
      <w:r w:rsidRPr="008F7F18">
        <w:rPr>
          <w:rFonts w:cs="Arial"/>
          <w:b/>
          <w:bCs/>
          <w:sz w:val="24"/>
          <w:szCs w:val="24"/>
          <w:rtl/>
        </w:rPr>
        <w:t>כא בנמצא נגחן</w:t>
      </w:r>
      <w:r w:rsidRPr="00AF1D22">
        <w:rPr>
          <w:rFonts w:cs="Arial"/>
          <w:sz w:val="24"/>
          <w:szCs w:val="24"/>
          <w:rtl/>
        </w:rPr>
        <w:t xml:space="preserve"> הוא אמר לא קנה</w:t>
      </w:r>
      <w:r w:rsidRPr="004B7F9B">
        <w:rPr>
          <w:rFonts w:cs="Arial" w:hint="cs"/>
          <w:sz w:val="24"/>
          <w:szCs w:val="24"/>
          <w:rtl/>
        </w:rPr>
        <w:t>?</w:t>
      </w:r>
      <w:r w:rsidRPr="00AF1D22">
        <w:rPr>
          <w:rFonts w:cs="Arial"/>
          <w:sz w:val="24"/>
          <w:szCs w:val="24"/>
          <w:rtl/>
        </w:rPr>
        <w:t xml:space="preserve"> תמן ביובל מפורסם הוא</w:t>
      </w:r>
      <w:r w:rsidRPr="004B7F9B">
        <w:rPr>
          <w:rFonts w:cs="Arial" w:hint="cs"/>
          <w:sz w:val="24"/>
          <w:szCs w:val="24"/>
          <w:rtl/>
        </w:rPr>
        <w:t xml:space="preserve">. </w:t>
      </w:r>
      <w:r w:rsidRPr="008F7F18">
        <w:rPr>
          <w:rFonts w:cs="Arial" w:hint="cs"/>
          <w:b/>
          <w:bCs/>
          <w:sz w:val="24"/>
          <w:szCs w:val="24"/>
          <w:rtl/>
        </w:rPr>
        <w:t>ד</w:t>
      </w:r>
      <w:r w:rsidRPr="008F7F18">
        <w:rPr>
          <w:rFonts w:cs="Arial"/>
          <w:b/>
          <w:bCs/>
          <w:sz w:val="24"/>
          <w:szCs w:val="24"/>
          <w:rtl/>
        </w:rPr>
        <w:t xml:space="preserve">הכל יודעים שהשדה תצא ביובל, וכשקנה ידע שיצטרך להחזיר את </w:t>
      </w:r>
      <w:r w:rsidRPr="008F7F18">
        <w:rPr>
          <w:rFonts w:cs="Arial" w:hint="cs"/>
          <w:b/>
          <w:bCs/>
          <w:sz w:val="24"/>
          <w:szCs w:val="24"/>
          <w:rtl/>
        </w:rPr>
        <w:t>הקרקע</w:t>
      </w:r>
      <w:r w:rsidRPr="008F7F18">
        <w:rPr>
          <w:rFonts w:cs="Arial"/>
          <w:b/>
          <w:bCs/>
          <w:sz w:val="24"/>
          <w:szCs w:val="24"/>
          <w:rtl/>
        </w:rPr>
        <w:t xml:space="preserve"> למוכר, ואולי רצה לתת לו </w:t>
      </w:r>
      <w:r w:rsidRPr="008F7F18">
        <w:rPr>
          <w:rFonts w:cs="Arial" w:hint="cs"/>
          <w:b/>
          <w:bCs/>
          <w:sz w:val="24"/>
          <w:szCs w:val="24"/>
          <w:rtl/>
        </w:rPr>
        <w:t>את הכסף ב</w:t>
      </w:r>
      <w:r w:rsidRPr="008F7F18">
        <w:rPr>
          <w:rFonts w:cs="Arial"/>
          <w:b/>
          <w:bCs/>
          <w:sz w:val="24"/>
          <w:szCs w:val="24"/>
          <w:rtl/>
        </w:rPr>
        <w:t>מתנה</w:t>
      </w:r>
      <w:r w:rsidRPr="008F7F18">
        <w:rPr>
          <w:rFonts w:cs="Arial" w:hint="cs"/>
          <w:b/>
          <w:bCs/>
          <w:sz w:val="24"/>
          <w:szCs w:val="24"/>
          <w:rtl/>
        </w:rPr>
        <w:t>.</w:t>
      </w:r>
      <w:r w:rsidRPr="00AF1D22">
        <w:rPr>
          <w:rFonts w:cs="Arial"/>
          <w:sz w:val="24"/>
          <w:szCs w:val="24"/>
          <w:rtl/>
        </w:rPr>
        <w:t xml:space="preserve"> ברם הכא</w:t>
      </w:r>
      <w:r w:rsidRPr="004B7F9B">
        <w:rPr>
          <w:rFonts w:cs="Arial" w:hint="cs"/>
          <w:sz w:val="24"/>
          <w:szCs w:val="24"/>
          <w:rtl/>
        </w:rPr>
        <w:t>,</w:t>
      </w:r>
      <w:r w:rsidRPr="00AF1D22">
        <w:rPr>
          <w:rFonts w:cs="Arial"/>
          <w:sz w:val="24"/>
          <w:szCs w:val="24"/>
          <w:rtl/>
        </w:rPr>
        <w:t xml:space="preserve"> מקח טעות הוא</w:t>
      </w:r>
      <w:r w:rsidRPr="004B7F9B">
        <w:rPr>
          <w:rFonts w:cs="Arial" w:hint="cs"/>
          <w:sz w:val="24"/>
          <w:szCs w:val="24"/>
          <w:rtl/>
        </w:rPr>
        <w:t>.</w:t>
      </w:r>
      <w:r w:rsidRPr="00AF1D22">
        <w:rPr>
          <w:rFonts w:cs="Arial"/>
          <w:sz w:val="24"/>
          <w:szCs w:val="24"/>
          <w:rtl/>
        </w:rPr>
        <w:t xml:space="preserve"> מחלפא </w:t>
      </w:r>
      <w:r w:rsidRPr="004B7F9B">
        <w:rPr>
          <w:rFonts w:cs="Arial"/>
          <w:sz w:val="24"/>
          <w:szCs w:val="24"/>
          <w:rtl/>
        </w:rPr>
        <w:t>שיטתי</w:t>
      </w:r>
      <w:r w:rsidRPr="004B7F9B">
        <w:rPr>
          <w:rFonts w:cs="Arial" w:hint="cs"/>
          <w:sz w:val="24"/>
          <w:szCs w:val="24"/>
          <w:rtl/>
        </w:rPr>
        <w:t>ה</w:t>
      </w:r>
      <w:r w:rsidRPr="00AF1D22">
        <w:rPr>
          <w:rFonts w:cs="Arial"/>
          <w:sz w:val="24"/>
          <w:szCs w:val="24"/>
          <w:rtl/>
        </w:rPr>
        <w:t xml:space="preserve"> דשמואל</w:t>
      </w:r>
      <w:r w:rsidRPr="004B7F9B">
        <w:rPr>
          <w:rFonts w:cs="Arial" w:hint="cs"/>
          <w:sz w:val="24"/>
          <w:szCs w:val="24"/>
          <w:rtl/>
        </w:rPr>
        <w:t>?</w:t>
      </w:r>
      <w:r w:rsidRPr="00AF1D22">
        <w:rPr>
          <w:rFonts w:cs="Arial"/>
          <w:sz w:val="24"/>
          <w:szCs w:val="24"/>
          <w:rtl/>
        </w:rPr>
        <w:t xml:space="preserve"> תמן </w:t>
      </w:r>
      <w:r w:rsidRPr="008F7F18">
        <w:rPr>
          <w:rFonts w:cs="Arial" w:hint="cs"/>
          <w:b/>
          <w:bCs/>
          <w:sz w:val="24"/>
          <w:szCs w:val="24"/>
          <w:rtl/>
        </w:rPr>
        <w:t xml:space="preserve">גבי הקונה שדה ביובל </w:t>
      </w:r>
      <w:r w:rsidRPr="00AF1D22">
        <w:rPr>
          <w:rFonts w:cs="Arial"/>
          <w:sz w:val="24"/>
          <w:szCs w:val="24"/>
          <w:rtl/>
        </w:rPr>
        <w:t>הוא אמר</w:t>
      </w:r>
      <w:r w:rsidRPr="004B7F9B">
        <w:rPr>
          <w:rFonts w:cs="Arial" w:hint="cs"/>
          <w:sz w:val="24"/>
          <w:szCs w:val="24"/>
          <w:rtl/>
        </w:rPr>
        <w:t>,</w:t>
      </w:r>
      <w:r w:rsidRPr="00AF1D22">
        <w:rPr>
          <w:rFonts w:cs="Arial"/>
          <w:sz w:val="24"/>
          <w:szCs w:val="24"/>
          <w:rtl/>
        </w:rPr>
        <w:t xml:space="preserve"> לא קנה</w:t>
      </w:r>
      <w:r w:rsidRPr="004B7F9B">
        <w:rPr>
          <w:rFonts w:cs="Arial" w:hint="cs"/>
          <w:sz w:val="24"/>
          <w:szCs w:val="24"/>
          <w:rtl/>
        </w:rPr>
        <w:t>.</w:t>
      </w:r>
      <w:r w:rsidRPr="004B7F9B">
        <w:rPr>
          <w:rFonts w:cs="Arial"/>
          <w:sz w:val="24"/>
          <w:szCs w:val="24"/>
          <w:rtl/>
        </w:rPr>
        <w:t xml:space="preserve"> </w:t>
      </w:r>
      <w:r w:rsidRPr="008F7F18">
        <w:rPr>
          <w:rFonts w:cs="Arial"/>
          <w:b/>
          <w:bCs/>
          <w:sz w:val="24"/>
          <w:szCs w:val="24"/>
          <w:rtl/>
        </w:rPr>
        <w:t>ו</w:t>
      </w:r>
      <w:r w:rsidRPr="008F7F18">
        <w:rPr>
          <w:rFonts w:cs="Arial" w:hint="cs"/>
          <w:b/>
          <w:bCs/>
          <w:sz w:val="24"/>
          <w:szCs w:val="24"/>
          <w:rtl/>
        </w:rPr>
        <w:t>ה</w:t>
      </w:r>
      <w:r w:rsidRPr="008F7F18">
        <w:rPr>
          <w:rFonts w:cs="Arial"/>
          <w:b/>
          <w:bCs/>
          <w:sz w:val="24"/>
          <w:szCs w:val="24"/>
          <w:rtl/>
        </w:rPr>
        <w:t xml:space="preserve">כא </w:t>
      </w:r>
      <w:r w:rsidRPr="008F7F18">
        <w:rPr>
          <w:rFonts w:cs="Arial" w:hint="cs"/>
          <w:b/>
          <w:bCs/>
          <w:sz w:val="24"/>
          <w:szCs w:val="24"/>
          <w:rtl/>
        </w:rPr>
        <w:t>גבי הקונה שור ונמצא נגחן</w:t>
      </w:r>
      <w:r w:rsidRPr="00AF1D22">
        <w:rPr>
          <w:rFonts w:cs="Arial"/>
          <w:sz w:val="24"/>
          <w:szCs w:val="24"/>
          <w:rtl/>
        </w:rPr>
        <w:t xml:space="preserve"> הוא אמר קנה</w:t>
      </w:r>
      <w:r w:rsidRPr="004B7F9B">
        <w:rPr>
          <w:rFonts w:cs="Arial" w:hint="cs"/>
          <w:sz w:val="24"/>
          <w:szCs w:val="24"/>
          <w:rtl/>
        </w:rPr>
        <w:t>?</w:t>
      </w:r>
      <w:r w:rsidRPr="004B7F9B">
        <w:rPr>
          <w:rFonts w:cs="Arial"/>
          <w:sz w:val="24"/>
          <w:szCs w:val="24"/>
          <w:rtl/>
        </w:rPr>
        <w:t xml:space="preserve"> </w:t>
      </w:r>
      <w:r w:rsidRPr="008F7F18">
        <w:rPr>
          <w:rFonts w:cs="Arial" w:hint="cs"/>
          <w:b/>
          <w:bCs/>
          <w:sz w:val="24"/>
          <w:szCs w:val="24"/>
          <w:rtl/>
        </w:rPr>
        <w:t>קרקע</w:t>
      </w:r>
      <w:r w:rsidRPr="00AF1D22">
        <w:rPr>
          <w:rFonts w:cs="Arial"/>
          <w:sz w:val="24"/>
          <w:szCs w:val="24"/>
          <w:rtl/>
        </w:rPr>
        <w:t xml:space="preserve"> לאיזה דבר מכרה לו</w:t>
      </w:r>
      <w:r w:rsidRPr="004B7F9B">
        <w:rPr>
          <w:rFonts w:cs="Arial" w:hint="cs"/>
          <w:sz w:val="24"/>
          <w:szCs w:val="24"/>
          <w:rtl/>
        </w:rPr>
        <w:t>,</w:t>
      </w:r>
      <w:r w:rsidRPr="00AF1D22">
        <w:rPr>
          <w:rFonts w:cs="Arial"/>
          <w:sz w:val="24"/>
          <w:szCs w:val="24"/>
          <w:rtl/>
        </w:rPr>
        <w:t xml:space="preserve"> לא לזריעה</w:t>
      </w:r>
      <w:r w:rsidRPr="004B7F9B">
        <w:rPr>
          <w:rFonts w:cs="Arial" w:hint="cs"/>
          <w:sz w:val="24"/>
          <w:szCs w:val="24"/>
          <w:rtl/>
        </w:rPr>
        <w:t xml:space="preserve">? </w:t>
      </w:r>
      <w:r w:rsidRPr="008F7F18">
        <w:rPr>
          <w:rFonts w:cs="Arial" w:hint="cs"/>
          <w:b/>
          <w:bCs/>
          <w:sz w:val="24"/>
          <w:szCs w:val="24"/>
          <w:rtl/>
        </w:rPr>
        <w:t>וודאי מקח טעות היה.</w:t>
      </w:r>
      <w:r w:rsidRPr="004B7F9B">
        <w:rPr>
          <w:rFonts w:cs="Arial" w:hint="cs"/>
          <w:sz w:val="24"/>
          <w:szCs w:val="24"/>
          <w:rtl/>
        </w:rPr>
        <w:t xml:space="preserve"> </w:t>
      </w:r>
      <w:r w:rsidRPr="00AF1D22">
        <w:rPr>
          <w:rFonts w:cs="Arial"/>
          <w:sz w:val="24"/>
          <w:szCs w:val="24"/>
          <w:rtl/>
        </w:rPr>
        <w:t xml:space="preserve"> ברם הכא</w:t>
      </w:r>
      <w:r w:rsidRPr="004B7F9B">
        <w:rPr>
          <w:rFonts w:cs="Arial" w:hint="cs"/>
          <w:sz w:val="24"/>
          <w:szCs w:val="24"/>
          <w:rtl/>
        </w:rPr>
        <w:t>,</w:t>
      </w:r>
      <w:r w:rsidRPr="00AF1D22">
        <w:rPr>
          <w:rFonts w:cs="Arial"/>
          <w:sz w:val="24"/>
          <w:szCs w:val="24"/>
          <w:rtl/>
        </w:rPr>
        <w:t xml:space="preserve"> יכול הוא מימר ליה</w:t>
      </w:r>
      <w:r w:rsidRPr="004B7F9B">
        <w:rPr>
          <w:rFonts w:cs="Arial" w:hint="cs"/>
          <w:sz w:val="24"/>
          <w:szCs w:val="24"/>
          <w:rtl/>
        </w:rPr>
        <w:t>,</w:t>
      </w:r>
      <w:r w:rsidRPr="00AF1D22">
        <w:rPr>
          <w:rFonts w:cs="Arial"/>
          <w:sz w:val="24"/>
          <w:szCs w:val="24"/>
          <w:rtl/>
        </w:rPr>
        <w:t xml:space="preserve"> לשחיטה מכרתיו לך</w:t>
      </w:r>
      <w:r w:rsidRPr="004B7F9B">
        <w:rPr>
          <w:rFonts w:cs="Arial" w:hint="cs"/>
          <w:sz w:val="24"/>
          <w:szCs w:val="24"/>
          <w:rtl/>
        </w:rPr>
        <w:t>.</w:t>
      </w:r>
      <w:r w:rsidRPr="004B7F9B">
        <w:rPr>
          <w:rFonts w:cs="Arial"/>
          <w:sz w:val="24"/>
          <w:szCs w:val="24"/>
          <w:rtl/>
        </w:rPr>
        <w:t xml:space="preserve"> </w:t>
      </w:r>
      <w:r w:rsidRPr="008F7F18">
        <w:rPr>
          <w:rFonts w:cs="Arial"/>
          <w:b/>
          <w:bCs/>
          <w:sz w:val="24"/>
          <w:szCs w:val="24"/>
          <w:rtl/>
        </w:rPr>
        <w:t xml:space="preserve">רב </w:t>
      </w:r>
      <w:r w:rsidRPr="008072B1">
        <w:rPr>
          <w:rFonts w:cs="Arial"/>
          <w:i/>
          <w:iCs/>
          <w:sz w:val="16"/>
          <w:szCs w:val="16"/>
          <w:rtl/>
        </w:rPr>
        <w:t>שאומר אם נמצא נגחן הרי זה מקח טעות</w:t>
      </w:r>
      <w:r w:rsidRPr="008F7F18">
        <w:rPr>
          <w:rFonts w:cs="Arial"/>
          <w:b/>
          <w:bCs/>
          <w:sz w:val="24"/>
          <w:szCs w:val="24"/>
          <w:rtl/>
        </w:rPr>
        <w:t xml:space="preserve"> כב"ש </w:t>
      </w:r>
      <w:r w:rsidRPr="008072B1">
        <w:rPr>
          <w:rFonts w:cs="Arial" w:hint="cs"/>
          <w:i/>
          <w:iCs/>
          <w:sz w:val="16"/>
          <w:szCs w:val="16"/>
          <w:rtl/>
        </w:rPr>
        <w:t>שאמרו ש</w:t>
      </w:r>
      <w:r w:rsidRPr="008072B1">
        <w:rPr>
          <w:rFonts w:cs="Arial"/>
          <w:i/>
          <w:iCs/>
          <w:sz w:val="16"/>
          <w:szCs w:val="16"/>
          <w:rtl/>
        </w:rPr>
        <w:t>לא ימכור לו פרה חורשת בשביעית</w:t>
      </w:r>
      <w:r w:rsidRPr="008F7F18">
        <w:rPr>
          <w:rFonts w:cs="Arial" w:hint="cs"/>
          <w:b/>
          <w:bCs/>
          <w:sz w:val="24"/>
          <w:szCs w:val="24"/>
          <w:rtl/>
        </w:rPr>
        <w:t>.</w:t>
      </w:r>
      <w:r w:rsidRPr="008F7F18">
        <w:rPr>
          <w:rFonts w:cs="Arial"/>
          <w:b/>
          <w:bCs/>
          <w:sz w:val="24"/>
          <w:szCs w:val="24"/>
          <w:rtl/>
        </w:rPr>
        <w:t xml:space="preserve"> ושמואל </w:t>
      </w:r>
      <w:r w:rsidRPr="008072B1">
        <w:rPr>
          <w:rFonts w:cs="Arial" w:hint="cs"/>
          <w:i/>
          <w:iCs/>
          <w:sz w:val="16"/>
          <w:szCs w:val="16"/>
          <w:rtl/>
        </w:rPr>
        <w:t>שאמר שהמקח קיים שיכול לאמר לו לשחיטה</w:t>
      </w:r>
      <w:r w:rsidR="008072B1" w:rsidRPr="008072B1">
        <w:rPr>
          <w:rFonts w:cs="Arial" w:hint="cs"/>
          <w:i/>
          <w:iCs/>
          <w:sz w:val="16"/>
          <w:szCs w:val="16"/>
          <w:rtl/>
        </w:rPr>
        <w:t xml:space="preserve"> מכרתי</w:t>
      </w:r>
      <w:r w:rsidRPr="008F7F18">
        <w:rPr>
          <w:rFonts w:cs="Arial" w:hint="cs"/>
          <w:b/>
          <w:bCs/>
          <w:sz w:val="24"/>
          <w:szCs w:val="24"/>
          <w:rtl/>
        </w:rPr>
        <w:t xml:space="preserve">, </w:t>
      </w:r>
      <w:r w:rsidRPr="008F7F18">
        <w:rPr>
          <w:rFonts w:cs="Arial"/>
          <w:b/>
          <w:bCs/>
          <w:sz w:val="24"/>
          <w:szCs w:val="24"/>
          <w:rtl/>
        </w:rPr>
        <w:t>כב"ה</w:t>
      </w:r>
      <w:r w:rsidRPr="008F7F18">
        <w:rPr>
          <w:rFonts w:cs="Arial" w:hint="cs"/>
          <w:b/>
          <w:bCs/>
          <w:sz w:val="24"/>
          <w:szCs w:val="24"/>
          <w:rtl/>
        </w:rPr>
        <w:t>.</w:t>
      </w:r>
      <w:r w:rsidRPr="00AF1D22">
        <w:rPr>
          <w:rFonts w:cs="Arial"/>
          <w:sz w:val="24"/>
          <w:szCs w:val="24"/>
          <w:rtl/>
        </w:rPr>
        <w:t xml:space="preserve"> </w:t>
      </w:r>
      <w:r w:rsidRPr="008072B1">
        <w:rPr>
          <w:rFonts w:cs="Arial" w:hint="cs"/>
          <w:i/>
          <w:iCs/>
          <w:sz w:val="16"/>
          <w:szCs w:val="16"/>
          <w:rtl/>
        </w:rPr>
        <w:t xml:space="preserve">דאמרי שמותר למכור פרה בשביעית </w:t>
      </w:r>
      <w:r w:rsidRPr="008072B1">
        <w:rPr>
          <w:rFonts w:cs="Arial"/>
          <w:i/>
          <w:iCs/>
          <w:sz w:val="16"/>
          <w:szCs w:val="16"/>
          <w:rtl/>
        </w:rPr>
        <w:t>מפני שיכול לשוחטה</w:t>
      </w:r>
      <w:r w:rsidRPr="008F7F18">
        <w:rPr>
          <w:rFonts w:cs="Arial" w:hint="cs"/>
          <w:b/>
          <w:bCs/>
          <w:sz w:val="24"/>
          <w:szCs w:val="24"/>
          <w:rtl/>
        </w:rPr>
        <w:t>.</w:t>
      </w:r>
      <w:r w:rsidRPr="004B7F9B">
        <w:rPr>
          <w:rFonts w:cs="Arial"/>
          <w:sz w:val="24"/>
          <w:szCs w:val="24"/>
          <w:rtl/>
        </w:rPr>
        <w:t xml:space="preserve"> </w:t>
      </w:r>
      <w:r w:rsidRPr="00AF1D22">
        <w:rPr>
          <w:rFonts w:cs="Arial"/>
          <w:sz w:val="24"/>
          <w:szCs w:val="24"/>
          <w:rtl/>
        </w:rPr>
        <w:t>רב כב"ש</w:t>
      </w:r>
      <w:r w:rsidRPr="004B7F9B">
        <w:rPr>
          <w:rFonts w:cs="Arial" w:hint="cs"/>
          <w:sz w:val="24"/>
          <w:szCs w:val="24"/>
          <w:rtl/>
        </w:rPr>
        <w:t>?</w:t>
      </w:r>
      <w:r w:rsidRPr="00AF1D22">
        <w:rPr>
          <w:rFonts w:cs="Arial"/>
          <w:sz w:val="24"/>
          <w:szCs w:val="24"/>
          <w:rtl/>
        </w:rPr>
        <w:t xml:space="preserve"> ואפי</w:t>
      </w:r>
      <w:r w:rsidR="008072B1">
        <w:rPr>
          <w:rFonts w:cs="Arial" w:hint="cs"/>
          <w:sz w:val="24"/>
          <w:szCs w:val="24"/>
          <w:rtl/>
        </w:rPr>
        <w:t>לו אם</w:t>
      </w:r>
      <w:r w:rsidRPr="00AF1D22">
        <w:rPr>
          <w:rFonts w:cs="Arial"/>
          <w:sz w:val="24"/>
          <w:szCs w:val="24"/>
          <w:rtl/>
        </w:rPr>
        <w:t xml:space="preserve"> יסבור כב"ה </w:t>
      </w:r>
      <w:r w:rsidRPr="008F7F18">
        <w:rPr>
          <w:rFonts w:cs="Arial" w:hint="cs"/>
          <w:b/>
          <w:bCs/>
          <w:sz w:val="24"/>
          <w:szCs w:val="24"/>
          <w:rtl/>
        </w:rPr>
        <w:t>שמותר למכור פרה בשביעית,</w:t>
      </w:r>
      <w:r w:rsidRPr="008F7F18">
        <w:rPr>
          <w:rFonts w:cs="Arial"/>
          <w:b/>
          <w:bCs/>
          <w:sz w:val="24"/>
          <w:szCs w:val="24"/>
          <w:rtl/>
        </w:rPr>
        <w:t xml:space="preserve"> </w:t>
      </w:r>
      <w:r w:rsidRPr="008F7F18">
        <w:rPr>
          <w:rFonts w:cs="Arial" w:hint="cs"/>
          <w:b/>
          <w:bCs/>
          <w:sz w:val="24"/>
          <w:szCs w:val="24"/>
          <w:rtl/>
        </w:rPr>
        <w:t>כשמכר לסרסור שור נגחן, גם ב"ה יודו שזה מקח טעות, שהרי אפילו אם מכר לו לשחיטה, וכי</w:t>
      </w:r>
      <w:r w:rsidRPr="004B7F9B">
        <w:rPr>
          <w:rFonts w:cs="Arial" w:hint="cs"/>
          <w:sz w:val="24"/>
          <w:szCs w:val="24"/>
          <w:rtl/>
        </w:rPr>
        <w:t xml:space="preserve"> </w:t>
      </w:r>
      <w:r w:rsidRPr="00AF1D22">
        <w:rPr>
          <w:rFonts w:cs="Arial"/>
          <w:sz w:val="24"/>
          <w:szCs w:val="24"/>
          <w:rtl/>
        </w:rPr>
        <w:t xml:space="preserve">לית אורחא </w:t>
      </w:r>
      <w:r w:rsidRPr="008F7F18">
        <w:rPr>
          <w:rFonts w:cs="Arial"/>
          <w:b/>
          <w:bCs/>
          <w:sz w:val="24"/>
          <w:szCs w:val="24"/>
          <w:rtl/>
        </w:rPr>
        <w:t>משאת</w:t>
      </w:r>
      <w:r w:rsidRPr="008F7F18">
        <w:rPr>
          <w:rFonts w:cs="Arial" w:hint="cs"/>
          <w:b/>
          <w:bCs/>
          <w:sz w:val="24"/>
          <w:szCs w:val="24"/>
          <w:rtl/>
        </w:rPr>
        <w:t>ה</w:t>
      </w:r>
      <w:r w:rsidRPr="00AF1D22">
        <w:rPr>
          <w:rFonts w:cs="Arial"/>
          <w:sz w:val="24"/>
          <w:szCs w:val="24"/>
          <w:rtl/>
        </w:rPr>
        <w:t xml:space="preserve"> תלתין יומין </w:t>
      </w:r>
      <w:r w:rsidRPr="008F7F18">
        <w:rPr>
          <w:rFonts w:cs="Arial" w:hint="cs"/>
          <w:b/>
          <w:bCs/>
          <w:sz w:val="24"/>
          <w:szCs w:val="24"/>
          <w:rtl/>
        </w:rPr>
        <w:t>לפני שיבא לוקח ויקנה את השור לשחיטה?.</w:t>
      </w:r>
      <w:r w:rsidRPr="008F7F18">
        <w:rPr>
          <w:rFonts w:cs="Arial"/>
          <w:b/>
          <w:bCs/>
          <w:sz w:val="24"/>
          <w:szCs w:val="24"/>
          <w:rtl/>
        </w:rPr>
        <w:t xml:space="preserve"> </w:t>
      </w:r>
      <w:r w:rsidRPr="008F7F18">
        <w:rPr>
          <w:rFonts w:cs="Arial" w:hint="cs"/>
          <w:b/>
          <w:bCs/>
          <w:sz w:val="24"/>
          <w:szCs w:val="24"/>
          <w:rtl/>
        </w:rPr>
        <w:t>בהני</w:t>
      </w:r>
      <w:r w:rsidRPr="00AF1D22">
        <w:rPr>
          <w:rFonts w:cs="Arial"/>
          <w:b/>
          <w:bCs/>
          <w:sz w:val="24"/>
          <w:szCs w:val="24"/>
          <w:rtl/>
        </w:rPr>
        <w:t xml:space="preserve"> </w:t>
      </w:r>
      <w:r w:rsidRPr="00AF1D22">
        <w:rPr>
          <w:rFonts w:cs="Arial"/>
          <w:sz w:val="24"/>
          <w:szCs w:val="24"/>
          <w:rtl/>
        </w:rPr>
        <w:t xml:space="preserve">תלתלתי </w:t>
      </w:r>
      <w:r w:rsidRPr="004B7F9B">
        <w:rPr>
          <w:rFonts w:cs="Arial"/>
          <w:sz w:val="24"/>
          <w:szCs w:val="24"/>
          <w:rtl/>
        </w:rPr>
        <w:t>יומי</w:t>
      </w:r>
      <w:r w:rsidRPr="004B7F9B">
        <w:rPr>
          <w:rFonts w:cs="Arial" w:hint="cs"/>
          <w:sz w:val="24"/>
          <w:szCs w:val="24"/>
          <w:rtl/>
        </w:rPr>
        <w:t>ן,</w:t>
      </w:r>
      <w:r w:rsidRPr="00AF1D22">
        <w:rPr>
          <w:rFonts w:cs="Arial"/>
          <w:sz w:val="24"/>
          <w:szCs w:val="24"/>
          <w:rtl/>
        </w:rPr>
        <w:t xml:space="preserve"> לא מקח טעות</w:t>
      </w:r>
      <w:r w:rsidRPr="004B7F9B">
        <w:rPr>
          <w:rFonts w:cs="Arial" w:hint="cs"/>
          <w:sz w:val="24"/>
          <w:szCs w:val="24"/>
          <w:rtl/>
        </w:rPr>
        <w:t xml:space="preserve">? </w:t>
      </w:r>
      <w:r w:rsidRPr="008F7F18">
        <w:rPr>
          <w:rFonts w:cs="Arial" w:hint="cs"/>
          <w:b/>
          <w:bCs/>
          <w:sz w:val="24"/>
          <w:szCs w:val="24"/>
          <w:rtl/>
        </w:rPr>
        <w:t>שהרי עכשיו שיתברר שהשור נגחן הוא חייב לשוחטו מיד</w:t>
      </w:r>
      <w:r w:rsidRPr="004B7F9B">
        <w:rPr>
          <w:rFonts w:cs="Arial" w:hint="cs"/>
          <w:sz w:val="24"/>
          <w:szCs w:val="24"/>
          <w:rtl/>
        </w:rPr>
        <w:t>.</w:t>
      </w:r>
      <w:r w:rsidRPr="00AF1D22">
        <w:rPr>
          <w:rFonts w:cs="Arial"/>
          <w:sz w:val="24"/>
          <w:szCs w:val="24"/>
          <w:rtl/>
        </w:rPr>
        <w:t xml:space="preserve"> ושמואל כב"ה</w:t>
      </w:r>
      <w:r w:rsidRPr="004B7F9B">
        <w:rPr>
          <w:rFonts w:cs="Arial" w:hint="cs"/>
          <w:sz w:val="24"/>
          <w:szCs w:val="24"/>
          <w:rtl/>
        </w:rPr>
        <w:t>.</w:t>
      </w:r>
      <w:r w:rsidRPr="004B7F9B">
        <w:rPr>
          <w:rFonts w:cs="Arial"/>
          <w:sz w:val="24"/>
          <w:szCs w:val="24"/>
          <w:rtl/>
        </w:rPr>
        <w:t xml:space="preserve"> ואפי</w:t>
      </w:r>
      <w:r w:rsidRPr="004B7F9B">
        <w:rPr>
          <w:rFonts w:cs="Arial" w:hint="cs"/>
          <w:sz w:val="24"/>
          <w:szCs w:val="24"/>
          <w:rtl/>
        </w:rPr>
        <w:t>לו</w:t>
      </w:r>
      <w:r w:rsidRPr="00AF1D22">
        <w:rPr>
          <w:rFonts w:cs="Arial"/>
          <w:sz w:val="24"/>
          <w:szCs w:val="24"/>
          <w:rtl/>
        </w:rPr>
        <w:t xml:space="preserve"> יסבור כב"ש</w:t>
      </w:r>
      <w:r w:rsidRPr="004B7F9B">
        <w:rPr>
          <w:rFonts w:cs="Arial" w:hint="cs"/>
          <w:sz w:val="24"/>
          <w:szCs w:val="24"/>
          <w:rtl/>
        </w:rPr>
        <w:t>.</w:t>
      </w:r>
      <w:r w:rsidRPr="004B7F9B">
        <w:rPr>
          <w:rFonts w:cs="Arial"/>
          <w:sz w:val="24"/>
          <w:szCs w:val="24"/>
          <w:rtl/>
        </w:rPr>
        <w:t xml:space="preserve"> </w:t>
      </w:r>
      <w:r w:rsidR="008072B1" w:rsidRPr="008072B1">
        <w:rPr>
          <w:rFonts w:cs="Arial" w:hint="cs"/>
          <w:b/>
          <w:bCs/>
          <w:sz w:val="24"/>
          <w:szCs w:val="24"/>
          <w:rtl/>
        </w:rPr>
        <w:t>דמה שאסרו</w:t>
      </w:r>
      <w:r w:rsidR="008072B1">
        <w:rPr>
          <w:rFonts w:cs="Arial" w:hint="cs"/>
          <w:sz w:val="24"/>
          <w:szCs w:val="24"/>
          <w:rtl/>
        </w:rPr>
        <w:t xml:space="preserve"> </w:t>
      </w:r>
      <w:r w:rsidRPr="008F7F18">
        <w:rPr>
          <w:rFonts w:cs="Arial" w:hint="cs"/>
          <w:b/>
          <w:bCs/>
          <w:sz w:val="24"/>
          <w:szCs w:val="24"/>
          <w:rtl/>
        </w:rPr>
        <w:t>ב"ש למכור שור שעומד לחרישה</w:t>
      </w:r>
      <w:r w:rsidR="008072B1">
        <w:rPr>
          <w:rFonts w:cs="Arial" w:hint="cs"/>
          <w:b/>
          <w:bCs/>
          <w:sz w:val="24"/>
          <w:szCs w:val="24"/>
          <w:rtl/>
        </w:rPr>
        <w:t>, זה מכיוון</w:t>
      </w:r>
      <w:r w:rsidRPr="008F7F18">
        <w:rPr>
          <w:rFonts w:cs="Arial" w:hint="cs"/>
          <w:b/>
          <w:bCs/>
          <w:sz w:val="24"/>
          <w:szCs w:val="24"/>
          <w:rtl/>
        </w:rPr>
        <w:t xml:space="preserve"> ד</w:t>
      </w:r>
      <w:r w:rsidRPr="008F7F18">
        <w:rPr>
          <w:rFonts w:cs="Arial"/>
          <w:b/>
          <w:bCs/>
          <w:sz w:val="24"/>
          <w:szCs w:val="24"/>
          <w:rtl/>
        </w:rPr>
        <w:t>לית</w:t>
      </w:r>
      <w:r w:rsidRPr="004B7F9B">
        <w:rPr>
          <w:rFonts w:cs="Arial"/>
          <w:sz w:val="24"/>
          <w:szCs w:val="24"/>
          <w:rtl/>
        </w:rPr>
        <w:t xml:space="preserve"> </w:t>
      </w:r>
      <w:r w:rsidRPr="00AF1D22">
        <w:rPr>
          <w:rFonts w:cs="Arial"/>
          <w:sz w:val="24"/>
          <w:szCs w:val="24"/>
          <w:rtl/>
        </w:rPr>
        <w:t>אורחא דבר נשא מיכוס תורא רדייא</w:t>
      </w:r>
      <w:r w:rsidRPr="008F7F18">
        <w:rPr>
          <w:rFonts w:cs="Arial" w:hint="cs"/>
          <w:b/>
          <w:bCs/>
          <w:sz w:val="24"/>
          <w:szCs w:val="24"/>
          <w:rtl/>
        </w:rPr>
        <w:t xml:space="preserve">. אבל בבריתא שמוכר שור לסרסור, מודים ב"ש שפעמים שהסרסור קונה פרה לשחיטה. </w:t>
      </w:r>
      <w:r w:rsidRPr="008F7F18">
        <w:rPr>
          <w:rFonts w:cs="Arial" w:hint="cs"/>
          <w:b/>
          <w:bCs/>
          <w:sz w:val="28"/>
          <w:szCs w:val="28"/>
          <w:rtl/>
        </w:rPr>
        <w:t>תנן</w:t>
      </w:r>
      <w:r w:rsidRPr="008F7F18">
        <w:rPr>
          <w:rFonts w:cs="Arial" w:hint="cs"/>
          <w:b/>
          <w:bCs/>
          <w:sz w:val="24"/>
          <w:szCs w:val="24"/>
          <w:rtl/>
        </w:rPr>
        <w:t xml:space="preserve">, </w:t>
      </w:r>
      <w:r w:rsidRPr="008F7F18">
        <w:rPr>
          <w:rFonts w:cs="Arial"/>
          <w:b/>
          <w:bCs/>
          <w:sz w:val="24"/>
          <w:szCs w:val="24"/>
          <w:rtl/>
        </w:rPr>
        <w:t>ומשאיל לו סאתו</w:t>
      </w:r>
      <w:r w:rsidRPr="008F7F18">
        <w:rPr>
          <w:rFonts w:cs="Arial" w:hint="cs"/>
          <w:b/>
          <w:bCs/>
          <w:sz w:val="24"/>
          <w:szCs w:val="24"/>
          <w:rtl/>
        </w:rPr>
        <w:t>,</w:t>
      </w:r>
      <w:r w:rsidRPr="008F7F18">
        <w:rPr>
          <w:rFonts w:cs="Arial"/>
          <w:b/>
          <w:bCs/>
          <w:sz w:val="24"/>
          <w:szCs w:val="24"/>
          <w:rtl/>
        </w:rPr>
        <w:t xml:space="preserve"> אף על פי שהוא יודע שיש לו גורן</w:t>
      </w:r>
      <w:r w:rsidRPr="008F7F18">
        <w:rPr>
          <w:rFonts w:cs="Arial" w:hint="cs"/>
          <w:b/>
          <w:bCs/>
          <w:sz w:val="28"/>
          <w:szCs w:val="28"/>
          <w:rtl/>
        </w:rPr>
        <w:t>.</w:t>
      </w:r>
      <w:r w:rsidRPr="008F7F18">
        <w:rPr>
          <w:rFonts w:cs="Arial"/>
          <w:b/>
          <w:bCs/>
          <w:sz w:val="28"/>
          <w:szCs w:val="28"/>
          <w:rtl/>
        </w:rPr>
        <w:t xml:space="preserve"> </w:t>
      </w:r>
      <w:r w:rsidRPr="00AF1D22">
        <w:rPr>
          <w:rFonts w:cs="Arial"/>
          <w:sz w:val="24"/>
          <w:szCs w:val="24"/>
          <w:rtl/>
        </w:rPr>
        <w:t xml:space="preserve">ר' אחא </w:t>
      </w:r>
      <w:r w:rsidR="008072B1">
        <w:rPr>
          <w:rFonts w:cs="Arial" w:hint="cs"/>
          <w:sz w:val="24"/>
          <w:szCs w:val="24"/>
          <w:rtl/>
        </w:rPr>
        <w:t>ו</w:t>
      </w:r>
      <w:r w:rsidRPr="00AF1D22">
        <w:rPr>
          <w:rFonts w:cs="Arial"/>
          <w:sz w:val="24"/>
          <w:szCs w:val="24"/>
          <w:rtl/>
        </w:rPr>
        <w:t xml:space="preserve">רבי תנחום בר חייא </w:t>
      </w:r>
      <w:r w:rsidR="008072B1" w:rsidRPr="008072B1">
        <w:rPr>
          <w:rFonts w:cs="Arial" w:hint="cs"/>
          <w:b/>
          <w:bCs/>
          <w:sz w:val="24"/>
          <w:szCs w:val="24"/>
          <w:rtl/>
        </w:rPr>
        <w:t>אמרו</w:t>
      </w:r>
      <w:r w:rsidR="008072B1">
        <w:rPr>
          <w:rFonts w:cs="Arial" w:hint="cs"/>
          <w:sz w:val="24"/>
          <w:szCs w:val="24"/>
          <w:rtl/>
        </w:rPr>
        <w:t xml:space="preserve"> </w:t>
      </w:r>
      <w:r w:rsidRPr="00AF1D22">
        <w:rPr>
          <w:rFonts w:cs="Arial"/>
          <w:sz w:val="24"/>
          <w:szCs w:val="24"/>
          <w:rtl/>
        </w:rPr>
        <w:t>בשם ר' יוחנן</w:t>
      </w:r>
      <w:r w:rsidRPr="004B7F9B">
        <w:rPr>
          <w:rFonts w:cs="Arial" w:hint="cs"/>
          <w:sz w:val="24"/>
          <w:szCs w:val="24"/>
          <w:rtl/>
        </w:rPr>
        <w:t>.</w:t>
      </w:r>
      <w:r w:rsidRPr="00AF1D22">
        <w:rPr>
          <w:rFonts w:cs="Arial"/>
          <w:sz w:val="24"/>
          <w:szCs w:val="24"/>
          <w:rtl/>
        </w:rPr>
        <w:t xml:space="preserve"> השאיל לו סאתו ובא ומצאו מודד בה</w:t>
      </w:r>
      <w:r w:rsidRPr="004B7F9B">
        <w:rPr>
          <w:rFonts w:cs="Arial" w:hint="cs"/>
          <w:sz w:val="24"/>
          <w:szCs w:val="24"/>
          <w:rtl/>
        </w:rPr>
        <w:t>,</w:t>
      </w:r>
      <w:r w:rsidRPr="00AF1D22">
        <w:rPr>
          <w:rFonts w:cs="Arial"/>
          <w:sz w:val="24"/>
          <w:szCs w:val="24"/>
          <w:rtl/>
        </w:rPr>
        <w:t xml:space="preserve"> אינו זקוק לו</w:t>
      </w:r>
      <w:r w:rsidRPr="004B7F9B">
        <w:rPr>
          <w:rFonts w:cs="Arial" w:hint="cs"/>
          <w:sz w:val="24"/>
          <w:szCs w:val="24"/>
          <w:rtl/>
        </w:rPr>
        <w:t>.</w:t>
      </w:r>
      <w:r w:rsidRPr="00AF1D22">
        <w:rPr>
          <w:rFonts w:cs="Arial"/>
          <w:sz w:val="24"/>
          <w:szCs w:val="24"/>
          <w:rtl/>
        </w:rPr>
        <w:t xml:space="preserve"> כ"ש במשכירה לו:</w:t>
      </w:r>
    </w:p>
    <w:p w14:paraId="325DB71D" w14:textId="77777777" w:rsidR="00015B7E" w:rsidRDefault="00015B7E" w:rsidP="00015B7E">
      <w:pPr>
        <w:bidi/>
        <w:rPr>
          <w:rFonts w:cs="Arial"/>
          <w:sz w:val="24"/>
          <w:szCs w:val="24"/>
          <w:rtl/>
        </w:rPr>
      </w:pPr>
      <w:r w:rsidRPr="004B7F9B">
        <w:rPr>
          <w:rFonts w:cs="Arial"/>
          <w:sz w:val="24"/>
          <w:szCs w:val="24"/>
          <w:rtl/>
        </w:rPr>
        <w:t>תלמוד ירושלמי (וילנא) מסכת שביעית</w:t>
      </w:r>
    </w:p>
    <w:p w14:paraId="50468F8D" w14:textId="77777777" w:rsidR="00015B7E" w:rsidRPr="00AF1D22" w:rsidRDefault="00015B7E" w:rsidP="00AF1D22">
      <w:pPr>
        <w:bidi/>
        <w:rPr>
          <w:sz w:val="28"/>
        </w:rPr>
      </w:pPr>
      <w:r w:rsidRPr="001B18E8">
        <w:rPr>
          <w:rFonts w:cs="Arial"/>
          <w:sz w:val="28"/>
          <w:szCs w:val="28"/>
          <w:rtl/>
        </w:rPr>
        <w:t xml:space="preserve"> פרק ה </w:t>
      </w:r>
      <w:r w:rsidRPr="00AF1D22">
        <w:rPr>
          <w:rFonts w:cs="Arial"/>
          <w:sz w:val="28"/>
          <w:szCs w:val="28"/>
          <w:rtl/>
        </w:rPr>
        <w:t>הלכה ד</w:t>
      </w:r>
    </w:p>
    <w:p w14:paraId="3DFE0105" w14:textId="0DA2AB18" w:rsidR="00015B7E" w:rsidRPr="001B18E8" w:rsidRDefault="00015B7E" w:rsidP="00015B7E">
      <w:pPr>
        <w:bidi/>
        <w:rPr>
          <w:rFonts w:cs="Arial"/>
          <w:sz w:val="28"/>
          <w:szCs w:val="28"/>
          <w:rtl/>
        </w:rPr>
      </w:pPr>
      <w:r w:rsidRPr="00AF1D22">
        <w:rPr>
          <w:rFonts w:cs="Arial"/>
          <w:sz w:val="28"/>
          <w:szCs w:val="28"/>
          <w:rtl/>
        </w:rPr>
        <w:t>מתני'</w:t>
      </w:r>
      <w:r w:rsidRPr="001B18E8">
        <w:rPr>
          <w:rFonts w:cs="Arial" w:hint="cs"/>
          <w:sz w:val="28"/>
          <w:szCs w:val="28"/>
          <w:rtl/>
        </w:rPr>
        <w:t>:</w:t>
      </w:r>
      <w:r w:rsidRPr="00AF1D22">
        <w:rPr>
          <w:rFonts w:cs="Arial"/>
          <w:sz w:val="28"/>
          <w:szCs w:val="28"/>
          <w:rtl/>
        </w:rPr>
        <w:t xml:space="preserve"> משאלת אשה </w:t>
      </w:r>
      <w:r w:rsidRPr="001B18E8">
        <w:rPr>
          <w:rFonts w:cs="Arial"/>
          <w:sz w:val="28"/>
          <w:szCs w:val="28"/>
          <w:rtl/>
        </w:rPr>
        <w:t>לחבירת</w:t>
      </w:r>
      <w:r w:rsidRPr="001B18E8">
        <w:rPr>
          <w:rFonts w:cs="Arial" w:hint="cs"/>
          <w:sz w:val="28"/>
          <w:szCs w:val="28"/>
          <w:rtl/>
        </w:rPr>
        <w:t>ה</w:t>
      </w:r>
      <w:r w:rsidRPr="00AF1D22">
        <w:rPr>
          <w:rFonts w:cs="Arial"/>
          <w:sz w:val="28"/>
          <w:szCs w:val="28"/>
          <w:rtl/>
        </w:rPr>
        <w:t xml:space="preserve"> החשודה על השביעית</w:t>
      </w:r>
      <w:r w:rsidRPr="001B18E8">
        <w:rPr>
          <w:rFonts w:cs="Arial" w:hint="cs"/>
          <w:sz w:val="28"/>
          <w:szCs w:val="28"/>
          <w:rtl/>
        </w:rPr>
        <w:t>,</w:t>
      </w:r>
      <w:r w:rsidRPr="00AF1D22">
        <w:rPr>
          <w:rFonts w:cs="Arial"/>
          <w:sz w:val="28"/>
          <w:szCs w:val="28"/>
          <w:rtl/>
        </w:rPr>
        <w:t xml:space="preserve"> נפה וכברה וריחיים ותנור</w:t>
      </w:r>
      <w:r w:rsidRPr="001B18E8">
        <w:rPr>
          <w:rFonts w:cs="Arial" w:hint="cs"/>
          <w:sz w:val="28"/>
          <w:szCs w:val="28"/>
          <w:rtl/>
        </w:rPr>
        <w:t>.</w:t>
      </w:r>
      <w:r w:rsidRPr="00AF1D22">
        <w:rPr>
          <w:rFonts w:cs="Arial"/>
          <w:sz w:val="28"/>
          <w:szCs w:val="28"/>
          <w:rtl/>
        </w:rPr>
        <w:t xml:space="preserve"> אבל לא תבור ולא תטחון עמה</w:t>
      </w:r>
      <w:r w:rsidRPr="001B18E8">
        <w:rPr>
          <w:rFonts w:cs="Arial" w:hint="cs"/>
          <w:sz w:val="28"/>
          <w:szCs w:val="28"/>
          <w:rtl/>
        </w:rPr>
        <w:t>.</w:t>
      </w:r>
      <w:r w:rsidRPr="00AF1D22">
        <w:rPr>
          <w:rFonts w:cs="Arial"/>
          <w:sz w:val="28"/>
          <w:szCs w:val="28"/>
          <w:rtl/>
        </w:rPr>
        <w:t xml:space="preserve"> אשת חבר משאלת לאשת עם הארץ נפה וכברה</w:t>
      </w:r>
      <w:r w:rsidRPr="001B18E8">
        <w:rPr>
          <w:rFonts w:cs="Arial" w:hint="cs"/>
          <w:sz w:val="28"/>
          <w:szCs w:val="28"/>
          <w:rtl/>
        </w:rPr>
        <w:t>,</w:t>
      </w:r>
      <w:r w:rsidRPr="00AF1D22">
        <w:rPr>
          <w:rFonts w:cs="Arial"/>
          <w:sz w:val="28"/>
          <w:szCs w:val="28"/>
          <w:rtl/>
        </w:rPr>
        <w:t xml:space="preserve"> ובוררת וטוחנת ומרקדת עמה</w:t>
      </w:r>
      <w:r w:rsidRPr="001B18E8">
        <w:rPr>
          <w:rFonts w:cs="Arial" w:hint="cs"/>
          <w:sz w:val="28"/>
          <w:szCs w:val="28"/>
          <w:rtl/>
        </w:rPr>
        <w:t>.</w:t>
      </w:r>
      <w:r w:rsidRPr="00AF1D22">
        <w:rPr>
          <w:rFonts w:cs="Arial"/>
          <w:sz w:val="28"/>
          <w:szCs w:val="28"/>
          <w:rtl/>
        </w:rPr>
        <w:t xml:space="preserve"> אבל משתטיל את המים</w:t>
      </w:r>
      <w:r w:rsidRPr="001B18E8">
        <w:rPr>
          <w:rFonts w:cs="Arial" w:hint="cs"/>
          <w:sz w:val="28"/>
          <w:szCs w:val="28"/>
          <w:rtl/>
        </w:rPr>
        <w:t>,</w:t>
      </w:r>
      <w:r w:rsidRPr="00AF1D22">
        <w:rPr>
          <w:rFonts w:cs="Arial"/>
          <w:sz w:val="28"/>
          <w:szCs w:val="28"/>
          <w:rtl/>
        </w:rPr>
        <w:t xml:space="preserve"> לא תגע אצלה</w:t>
      </w:r>
      <w:r w:rsidRPr="001B18E8">
        <w:rPr>
          <w:rFonts w:cs="Arial" w:hint="cs"/>
          <w:sz w:val="28"/>
          <w:szCs w:val="28"/>
          <w:rtl/>
        </w:rPr>
        <w:t>.</w:t>
      </w:r>
      <w:r w:rsidRPr="00AF1D22">
        <w:rPr>
          <w:rFonts w:cs="Arial"/>
          <w:sz w:val="28"/>
          <w:szCs w:val="28"/>
          <w:rtl/>
        </w:rPr>
        <w:t xml:space="preserve"> שאין מחזיקין ידי עוברי עבירה</w:t>
      </w:r>
      <w:r w:rsidRPr="001B18E8">
        <w:rPr>
          <w:rFonts w:cs="Arial" w:hint="cs"/>
          <w:sz w:val="28"/>
          <w:szCs w:val="28"/>
          <w:rtl/>
        </w:rPr>
        <w:t>.</w:t>
      </w:r>
      <w:r w:rsidRPr="00AF1D22">
        <w:rPr>
          <w:rFonts w:cs="Arial"/>
          <w:sz w:val="28"/>
          <w:szCs w:val="28"/>
          <w:rtl/>
        </w:rPr>
        <w:t xml:space="preserve"> וכולן לא אמרו אלא מפני דרכי שלום</w:t>
      </w:r>
      <w:r w:rsidRPr="001B18E8">
        <w:rPr>
          <w:rFonts w:cs="Arial" w:hint="cs"/>
          <w:sz w:val="28"/>
          <w:szCs w:val="28"/>
          <w:rtl/>
        </w:rPr>
        <w:t>.</w:t>
      </w:r>
      <w:r w:rsidRPr="00AF1D22">
        <w:rPr>
          <w:rFonts w:cs="Arial"/>
          <w:sz w:val="28"/>
          <w:szCs w:val="28"/>
          <w:rtl/>
        </w:rPr>
        <w:t xml:space="preserve"> ומחזיקין ידי עכו"ם בשביעית</w:t>
      </w:r>
      <w:r w:rsidRPr="001B18E8">
        <w:rPr>
          <w:rFonts w:cs="Arial" w:hint="cs"/>
          <w:sz w:val="28"/>
          <w:szCs w:val="28"/>
          <w:rtl/>
        </w:rPr>
        <w:t>,</w:t>
      </w:r>
      <w:r w:rsidRPr="00AF1D22">
        <w:rPr>
          <w:rFonts w:cs="Arial"/>
          <w:sz w:val="28"/>
          <w:szCs w:val="28"/>
          <w:rtl/>
        </w:rPr>
        <w:t xml:space="preserve"> אבל לא ידי ישראל</w:t>
      </w:r>
      <w:r w:rsidRPr="001B18E8">
        <w:rPr>
          <w:rFonts w:cs="Arial" w:hint="cs"/>
          <w:sz w:val="28"/>
          <w:szCs w:val="28"/>
          <w:rtl/>
        </w:rPr>
        <w:t>.</w:t>
      </w:r>
      <w:r w:rsidRPr="00AF1D22">
        <w:rPr>
          <w:rFonts w:cs="Arial"/>
          <w:sz w:val="28"/>
          <w:szCs w:val="28"/>
          <w:rtl/>
        </w:rPr>
        <w:t xml:space="preserve"> ושואלין בשלומן מפני דרכי שלום:</w:t>
      </w:r>
    </w:p>
    <w:p w14:paraId="5479ECC4" w14:textId="61C08F08" w:rsidR="00015B7E" w:rsidRPr="00AF1D22" w:rsidRDefault="00015B7E" w:rsidP="00AF1D22">
      <w:pPr>
        <w:bidi/>
        <w:rPr>
          <w:sz w:val="24"/>
        </w:rPr>
      </w:pPr>
      <w:r w:rsidRPr="00AF1D22">
        <w:rPr>
          <w:rFonts w:cs="Arial"/>
          <w:sz w:val="24"/>
          <w:szCs w:val="24"/>
          <w:rtl/>
        </w:rPr>
        <w:t xml:space="preserve"> גמ'</w:t>
      </w:r>
      <w:r w:rsidRPr="004B7F9B">
        <w:rPr>
          <w:rFonts w:cs="Arial" w:hint="cs"/>
          <w:sz w:val="24"/>
          <w:szCs w:val="24"/>
          <w:rtl/>
        </w:rPr>
        <w:t>:</w:t>
      </w:r>
      <w:r w:rsidRPr="004B7F9B">
        <w:rPr>
          <w:rFonts w:cs="Arial"/>
          <w:sz w:val="24"/>
          <w:szCs w:val="24"/>
          <w:rtl/>
        </w:rPr>
        <w:t xml:space="preserve"> </w:t>
      </w:r>
      <w:r w:rsidRPr="008F7F18">
        <w:rPr>
          <w:rFonts w:cs="Arial" w:hint="cs"/>
          <w:b/>
          <w:bCs/>
          <w:sz w:val="28"/>
          <w:szCs w:val="28"/>
          <w:rtl/>
        </w:rPr>
        <w:t>תנן</w:t>
      </w:r>
      <w:r w:rsidRPr="008F7F18">
        <w:rPr>
          <w:rFonts w:cs="Arial" w:hint="cs"/>
          <w:b/>
          <w:bCs/>
          <w:sz w:val="24"/>
          <w:szCs w:val="24"/>
          <w:rtl/>
        </w:rPr>
        <w:t xml:space="preserve">, </w:t>
      </w:r>
      <w:r w:rsidRPr="008F7F18">
        <w:rPr>
          <w:rFonts w:cs="Arial"/>
          <w:b/>
          <w:bCs/>
          <w:sz w:val="24"/>
          <w:szCs w:val="24"/>
          <w:rtl/>
        </w:rPr>
        <w:t>משאלת אשה לחבירת</w:t>
      </w:r>
      <w:r w:rsidRPr="008F7F18">
        <w:rPr>
          <w:rFonts w:cs="Arial" w:hint="cs"/>
          <w:b/>
          <w:bCs/>
          <w:sz w:val="24"/>
          <w:szCs w:val="24"/>
          <w:rtl/>
        </w:rPr>
        <w:t>ה</w:t>
      </w:r>
      <w:r w:rsidRPr="008F7F18">
        <w:rPr>
          <w:rFonts w:cs="Arial"/>
          <w:b/>
          <w:bCs/>
          <w:sz w:val="24"/>
          <w:szCs w:val="24"/>
          <w:rtl/>
        </w:rPr>
        <w:t xml:space="preserve"> החשודה על השביעית</w:t>
      </w:r>
      <w:r w:rsidRPr="008F7F18">
        <w:rPr>
          <w:rFonts w:cs="Arial" w:hint="cs"/>
          <w:b/>
          <w:bCs/>
          <w:sz w:val="24"/>
          <w:szCs w:val="24"/>
          <w:rtl/>
        </w:rPr>
        <w:t>,</w:t>
      </w:r>
      <w:r w:rsidRPr="008F7F18">
        <w:rPr>
          <w:rFonts w:cs="Arial"/>
          <w:b/>
          <w:bCs/>
          <w:sz w:val="24"/>
          <w:szCs w:val="24"/>
          <w:rtl/>
        </w:rPr>
        <w:t xml:space="preserve"> נפה וכברה וריחיים ותנור</w:t>
      </w:r>
      <w:r w:rsidRPr="004B7F9B">
        <w:rPr>
          <w:rFonts w:cs="Arial" w:hint="cs"/>
          <w:sz w:val="24"/>
          <w:szCs w:val="24"/>
          <w:rtl/>
        </w:rPr>
        <w:t>.</w:t>
      </w:r>
      <w:r w:rsidRPr="00AF1D22">
        <w:rPr>
          <w:rFonts w:cs="Arial"/>
          <w:sz w:val="24"/>
          <w:szCs w:val="24"/>
          <w:rtl/>
        </w:rPr>
        <w:t xml:space="preserve"> רבי זעירא בעי קומי רבי מנא</w:t>
      </w:r>
      <w:r w:rsidRPr="004B7F9B">
        <w:rPr>
          <w:rFonts w:cs="Arial" w:hint="cs"/>
          <w:sz w:val="24"/>
          <w:szCs w:val="24"/>
          <w:rtl/>
        </w:rPr>
        <w:t>.</w:t>
      </w:r>
      <w:r w:rsidRPr="00AF1D22">
        <w:rPr>
          <w:rFonts w:cs="Arial"/>
          <w:sz w:val="24"/>
          <w:szCs w:val="24"/>
          <w:rtl/>
        </w:rPr>
        <w:t xml:space="preserve"> מתניתא בסתם</w:t>
      </w:r>
      <w:r w:rsidRPr="004B7F9B">
        <w:rPr>
          <w:rFonts w:cs="Arial" w:hint="cs"/>
          <w:sz w:val="24"/>
          <w:szCs w:val="24"/>
          <w:rtl/>
        </w:rPr>
        <w:t>.</w:t>
      </w:r>
      <w:r w:rsidRPr="00AF1D22">
        <w:rPr>
          <w:rFonts w:cs="Arial"/>
          <w:sz w:val="24"/>
          <w:szCs w:val="24"/>
          <w:rtl/>
        </w:rPr>
        <w:t xml:space="preserve"> אבל במפרש לא</w:t>
      </w:r>
      <w:r w:rsidRPr="004B7F9B">
        <w:rPr>
          <w:rFonts w:cs="Arial" w:hint="cs"/>
          <w:sz w:val="24"/>
          <w:szCs w:val="24"/>
          <w:rtl/>
        </w:rPr>
        <w:t>?.</w:t>
      </w:r>
      <w:r w:rsidRPr="00AF1D22">
        <w:rPr>
          <w:rFonts w:cs="Arial"/>
          <w:sz w:val="24"/>
          <w:szCs w:val="24"/>
          <w:rtl/>
        </w:rPr>
        <w:t xml:space="preserve"> א"ל וסתמו לאו כפירושו הוא</w:t>
      </w:r>
      <w:r>
        <w:rPr>
          <w:rFonts w:cs="Arial" w:hint="cs"/>
          <w:sz w:val="24"/>
          <w:szCs w:val="24"/>
          <w:rtl/>
        </w:rPr>
        <w:t>?</w:t>
      </w:r>
      <w:r w:rsidRPr="004B7F9B">
        <w:rPr>
          <w:rFonts w:cs="Arial" w:hint="cs"/>
          <w:sz w:val="24"/>
          <w:szCs w:val="24"/>
          <w:rtl/>
        </w:rPr>
        <w:t xml:space="preserve"> </w:t>
      </w:r>
      <w:r w:rsidRPr="001B18E8">
        <w:rPr>
          <w:rFonts w:cs="Arial" w:hint="cs"/>
          <w:i/>
          <w:iCs/>
          <w:sz w:val="16"/>
          <w:szCs w:val="16"/>
          <w:rtl/>
        </w:rPr>
        <w:t>שהרי אזה שימוש אחר יש לנפה כבר</w:t>
      </w:r>
      <w:r w:rsidR="00901520">
        <w:rPr>
          <w:rFonts w:cs="Arial" w:hint="cs"/>
          <w:i/>
          <w:iCs/>
          <w:sz w:val="16"/>
          <w:szCs w:val="16"/>
          <w:rtl/>
        </w:rPr>
        <w:t>ה</w:t>
      </w:r>
      <w:r w:rsidRPr="001B18E8">
        <w:rPr>
          <w:rFonts w:cs="Arial" w:hint="cs"/>
          <w:i/>
          <w:iCs/>
          <w:sz w:val="16"/>
          <w:szCs w:val="16"/>
          <w:rtl/>
        </w:rPr>
        <w:t xml:space="preserve"> רחים ותנור?</w:t>
      </w:r>
      <w:r w:rsidRPr="00AF1D22">
        <w:rPr>
          <w:rFonts w:cs="Arial"/>
          <w:sz w:val="24"/>
          <w:szCs w:val="24"/>
          <w:rtl/>
        </w:rPr>
        <w:t xml:space="preserve"> אני אומר נפה לספור בו מעות</w:t>
      </w:r>
      <w:r w:rsidRPr="004B7F9B">
        <w:rPr>
          <w:rFonts w:cs="Arial" w:hint="cs"/>
          <w:sz w:val="24"/>
          <w:szCs w:val="24"/>
          <w:rtl/>
        </w:rPr>
        <w:t>.</w:t>
      </w:r>
      <w:r w:rsidRPr="00AF1D22">
        <w:rPr>
          <w:rFonts w:cs="Arial"/>
          <w:sz w:val="24"/>
          <w:szCs w:val="24"/>
          <w:rtl/>
        </w:rPr>
        <w:t xml:space="preserve"> כברה לכבור בה חול</w:t>
      </w:r>
      <w:r w:rsidRPr="004B7F9B">
        <w:rPr>
          <w:rFonts w:cs="Arial" w:hint="cs"/>
          <w:sz w:val="24"/>
          <w:szCs w:val="24"/>
          <w:rtl/>
        </w:rPr>
        <w:t>.</w:t>
      </w:r>
      <w:r w:rsidRPr="00AF1D22">
        <w:rPr>
          <w:rFonts w:cs="Arial"/>
          <w:sz w:val="24"/>
          <w:szCs w:val="24"/>
          <w:rtl/>
        </w:rPr>
        <w:t xml:space="preserve"> ריחיים לטחון בו סממנין</w:t>
      </w:r>
      <w:r w:rsidRPr="004B7F9B">
        <w:rPr>
          <w:rFonts w:cs="Arial" w:hint="cs"/>
          <w:sz w:val="24"/>
          <w:szCs w:val="24"/>
          <w:rtl/>
        </w:rPr>
        <w:t>.</w:t>
      </w:r>
      <w:r w:rsidRPr="00AF1D22">
        <w:rPr>
          <w:rFonts w:cs="Arial"/>
          <w:sz w:val="24"/>
          <w:szCs w:val="24"/>
          <w:rtl/>
        </w:rPr>
        <w:t xml:space="preserve"> תנור לטמון בו אונין של פשתן</w:t>
      </w:r>
      <w:r w:rsidRPr="004B7F9B">
        <w:rPr>
          <w:rFonts w:cs="Arial" w:hint="cs"/>
          <w:sz w:val="24"/>
          <w:szCs w:val="24"/>
          <w:rtl/>
        </w:rPr>
        <w:t>.</w:t>
      </w:r>
      <w:r w:rsidRPr="00AF1D22">
        <w:rPr>
          <w:rFonts w:cs="Arial"/>
          <w:sz w:val="24"/>
          <w:szCs w:val="24"/>
          <w:rtl/>
        </w:rPr>
        <w:t xml:space="preserve"> רבי פנחס בעי</w:t>
      </w:r>
      <w:r w:rsidRPr="004B7F9B">
        <w:rPr>
          <w:rFonts w:cs="Arial" w:hint="cs"/>
          <w:sz w:val="24"/>
          <w:szCs w:val="24"/>
          <w:rtl/>
        </w:rPr>
        <w:t>.</w:t>
      </w:r>
      <w:r w:rsidRPr="00AF1D22">
        <w:rPr>
          <w:rFonts w:cs="Arial"/>
          <w:sz w:val="24"/>
          <w:szCs w:val="24"/>
          <w:rtl/>
        </w:rPr>
        <w:t xml:space="preserve"> במה קנסו</w:t>
      </w:r>
      <w:r w:rsidRPr="004B7F9B">
        <w:rPr>
          <w:rFonts w:cs="Arial" w:hint="cs"/>
          <w:sz w:val="24"/>
          <w:szCs w:val="24"/>
          <w:rtl/>
        </w:rPr>
        <w:t>?</w:t>
      </w:r>
      <w:r>
        <w:rPr>
          <w:rFonts w:cs="Arial" w:hint="cs"/>
          <w:sz w:val="24"/>
          <w:szCs w:val="24"/>
          <w:rtl/>
        </w:rPr>
        <w:t xml:space="preserve"> האם</w:t>
      </w:r>
      <w:r w:rsidRPr="00AF1D22">
        <w:rPr>
          <w:rFonts w:cs="Arial"/>
          <w:sz w:val="24"/>
          <w:szCs w:val="24"/>
          <w:rtl/>
        </w:rPr>
        <w:t xml:space="preserve"> במקום שזורעין </w:t>
      </w:r>
      <w:r w:rsidRPr="008F7F18">
        <w:rPr>
          <w:rFonts w:cs="Arial" w:hint="cs"/>
          <w:b/>
          <w:bCs/>
          <w:sz w:val="24"/>
          <w:szCs w:val="24"/>
          <w:rtl/>
        </w:rPr>
        <w:t>א</w:t>
      </w:r>
      <w:r w:rsidRPr="008F7F18">
        <w:rPr>
          <w:rFonts w:cs="Arial"/>
          <w:b/>
          <w:bCs/>
          <w:sz w:val="24"/>
          <w:szCs w:val="24"/>
          <w:rtl/>
        </w:rPr>
        <w:t>ו</w:t>
      </w:r>
      <w:r w:rsidRPr="008F7F18">
        <w:rPr>
          <w:rFonts w:cs="Arial" w:hint="cs"/>
          <w:b/>
          <w:bCs/>
          <w:sz w:val="24"/>
          <w:szCs w:val="24"/>
          <w:rtl/>
        </w:rPr>
        <w:t xml:space="preserve"> </w:t>
      </w:r>
      <w:r w:rsidRPr="008F7F18">
        <w:rPr>
          <w:rFonts w:cs="Arial"/>
          <w:b/>
          <w:bCs/>
          <w:sz w:val="24"/>
          <w:szCs w:val="24"/>
          <w:rtl/>
        </w:rPr>
        <w:t>אוכלין</w:t>
      </w:r>
      <w:r>
        <w:rPr>
          <w:rFonts w:cs="Arial" w:hint="cs"/>
          <w:sz w:val="24"/>
          <w:szCs w:val="24"/>
          <w:rtl/>
        </w:rPr>
        <w:t>?</w:t>
      </w:r>
      <w:r w:rsidRPr="00854782">
        <w:rPr>
          <w:rFonts w:cs="Arial" w:hint="cs"/>
          <w:sz w:val="24"/>
          <w:szCs w:val="24"/>
          <w:rtl/>
        </w:rPr>
        <w:t xml:space="preserve"> </w:t>
      </w:r>
      <w:r w:rsidRPr="00854782">
        <w:rPr>
          <w:rFonts w:cs="Arial" w:hint="cs"/>
          <w:i/>
          <w:iCs/>
          <w:sz w:val="16"/>
          <w:szCs w:val="16"/>
          <w:rtl/>
        </w:rPr>
        <w:t xml:space="preserve">גם </w:t>
      </w:r>
      <w:r w:rsidRPr="00854782">
        <w:rPr>
          <w:rFonts w:cs="Arial"/>
          <w:i/>
          <w:iCs/>
          <w:sz w:val="16"/>
          <w:szCs w:val="16"/>
          <w:rtl/>
        </w:rPr>
        <w:t>במקום ש</w:t>
      </w:r>
      <w:r w:rsidRPr="00854782">
        <w:rPr>
          <w:rFonts w:cs="Arial" w:hint="cs"/>
          <w:i/>
          <w:iCs/>
          <w:sz w:val="16"/>
          <w:szCs w:val="16"/>
          <w:rtl/>
        </w:rPr>
        <w:t xml:space="preserve">חשודים להיות </w:t>
      </w:r>
      <w:r w:rsidRPr="00854782">
        <w:rPr>
          <w:rFonts w:cs="Arial"/>
          <w:i/>
          <w:iCs/>
          <w:sz w:val="16"/>
          <w:szCs w:val="16"/>
          <w:rtl/>
        </w:rPr>
        <w:t>זורעין ו</w:t>
      </w:r>
      <w:r w:rsidRPr="00854782">
        <w:rPr>
          <w:rFonts w:cs="Arial" w:hint="cs"/>
          <w:i/>
          <w:iCs/>
          <w:sz w:val="16"/>
          <w:szCs w:val="16"/>
          <w:rtl/>
        </w:rPr>
        <w:t xml:space="preserve">גם במקום שלא חשודים להיות זורעים, אבל חשודים להיות </w:t>
      </w:r>
      <w:r w:rsidRPr="00854782">
        <w:rPr>
          <w:rFonts w:cs="Arial"/>
          <w:i/>
          <w:iCs/>
          <w:sz w:val="16"/>
          <w:szCs w:val="16"/>
          <w:rtl/>
        </w:rPr>
        <w:t>אוכלין</w:t>
      </w:r>
      <w:r>
        <w:rPr>
          <w:rFonts w:cs="Arial" w:hint="cs"/>
          <w:sz w:val="24"/>
          <w:szCs w:val="24"/>
          <w:rtl/>
        </w:rPr>
        <w:t xml:space="preserve">. </w:t>
      </w:r>
      <w:r w:rsidRPr="00AF1D22">
        <w:rPr>
          <w:rFonts w:cs="Arial"/>
          <w:sz w:val="24"/>
          <w:szCs w:val="24"/>
          <w:rtl/>
        </w:rPr>
        <w:t xml:space="preserve"> או </w:t>
      </w:r>
      <w:r w:rsidR="00901520" w:rsidRPr="00901520">
        <w:rPr>
          <w:rFonts w:cs="Arial" w:hint="cs"/>
          <w:i/>
          <w:iCs/>
          <w:sz w:val="16"/>
          <w:szCs w:val="16"/>
          <w:rtl/>
        </w:rPr>
        <w:t>דווקא</w:t>
      </w:r>
      <w:r w:rsidR="00901520">
        <w:rPr>
          <w:rFonts w:cs="Arial" w:hint="cs"/>
          <w:sz w:val="24"/>
          <w:szCs w:val="24"/>
          <w:rtl/>
        </w:rPr>
        <w:t xml:space="preserve"> </w:t>
      </w:r>
      <w:r w:rsidRPr="00AF1D22">
        <w:rPr>
          <w:rFonts w:cs="Arial"/>
          <w:sz w:val="24"/>
          <w:szCs w:val="24"/>
          <w:rtl/>
        </w:rPr>
        <w:t>במקום שזורעין</w:t>
      </w:r>
      <w:r w:rsidR="00901520">
        <w:rPr>
          <w:rFonts w:cs="Arial" w:hint="cs"/>
          <w:sz w:val="24"/>
          <w:szCs w:val="24"/>
          <w:rtl/>
        </w:rPr>
        <w:t>,</w:t>
      </w:r>
      <w:r w:rsidRPr="00AF1D22">
        <w:rPr>
          <w:rFonts w:cs="Arial"/>
          <w:sz w:val="24"/>
          <w:szCs w:val="24"/>
          <w:rtl/>
        </w:rPr>
        <w:t xml:space="preserve"> ולא </w:t>
      </w:r>
      <w:r w:rsidRPr="008F7F18">
        <w:rPr>
          <w:rFonts w:cs="Arial" w:hint="cs"/>
          <w:b/>
          <w:bCs/>
          <w:sz w:val="24"/>
          <w:szCs w:val="24"/>
          <w:rtl/>
        </w:rPr>
        <w:t xml:space="preserve">במקום שרק </w:t>
      </w:r>
      <w:r w:rsidRPr="008F7F18">
        <w:rPr>
          <w:rFonts w:cs="Arial"/>
          <w:b/>
          <w:bCs/>
          <w:sz w:val="24"/>
          <w:szCs w:val="24"/>
          <w:rtl/>
        </w:rPr>
        <w:t xml:space="preserve">אוכלין </w:t>
      </w:r>
      <w:r w:rsidRPr="008F7F18">
        <w:rPr>
          <w:rFonts w:cs="Arial" w:hint="cs"/>
          <w:b/>
          <w:bCs/>
          <w:sz w:val="24"/>
          <w:szCs w:val="24"/>
          <w:rtl/>
        </w:rPr>
        <w:t>?</w:t>
      </w:r>
      <w:r>
        <w:rPr>
          <w:rFonts w:cs="Arial" w:hint="cs"/>
          <w:sz w:val="24"/>
          <w:szCs w:val="24"/>
          <w:rtl/>
        </w:rPr>
        <w:t xml:space="preserve"> </w:t>
      </w:r>
      <w:r w:rsidRPr="00854782">
        <w:rPr>
          <w:rFonts w:cs="Arial" w:hint="cs"/>
          <w:i/>
          <w:iCs/>
          <w:sz w:val="16"/>
          <w:szCs w:val="16"/>
          <w:rtl/>
        </w:rPr>
        <w:t>שלא גזר</w:t>
      </w:r>
      <w:r w:rsidRPr="00854782">
        <w:rPr>
          <w:rFonts w:cs="Arial"/>
          <w:i/>
          <w:iCs/>
          <w:sz w:val="16"/>
          <w:szCs w:val="16"/>
          <w:rtl/>
        </w:rPr>
        <w:t>ו</w:t>
      </w:r>
      <w:r w:rsidRPr="00854782">
        <w:rPr>
          <w:rFonts w:cs="Arial" w:hint="cs"/>
          <w:i/>
          <w:iCs/>
          <w:sz w:val="16"/>
          <w:szCs w:val="16"/>
          <w:rtl/>
        </w:rPr>
        <w:t xml:space="preserve"> במקום ש</w:t>
      </w:r>
      <w:r w:rsidRPr="00854782">
        <w:rPr>
          <w:rFonts w:cs="Arial"/>
          <w:i/>
          <w:iCs/>
          <w:sz w:val="16"/>
          <w:szCs w:val="16"/>
          <w:rtl/>
        </w:rPr>
        <w:t>לא</w:t>
      </w:r>
      <w:r w:rsidRPr="00854782">
        <w:rPr>
          <w:rFonts w:cs="Arial" w:hint="cs"/>
          <w:i/>
          <w:iCs/>
          <w:sz w:val="16"/>
          <w:szCs w:val="16"/>
          <w:rtl/>
        </w:rPr>
        <w:t xml:space="preserve"> נחשדו להיות זורעים, אפילו אם נחשדו להיות</w:t>
      </w:r>
      <w:r w:rsidRPr="00854782">
        <w:rPr>
          <w:rFonts w:cs="Arial"/>
          <w:i/>
          <w:iCs/>
          <w:sz w:val="16"/>
          <w:szCs w:val="16"/>
          <w:rtl/>
        </w:rPr>
        <w:t xml:space="preserve"> אוכלין </w:t>
      </w:r>
      <w:r w:rsidRPr="00AF1D22">
        <w:rPr>
          <w:rFonts w:cs="Arial"/>
          <w:sz w:val="24"/>
          <w:szCs w:val="24"/>
          <w:rtl/>
        </w:rPr>
        <w:t xml:space="preserve"> [דף טו עמוד ב] מה נפק מביניהון</w:t>
      </w:r>
      <w:r w:rsidRPr="004B7F9B">
        <w:rPr>
          <w:rFonts w:cs="Arial" w:hint="cs"/>
          <w:sz w:val="24"/>
          <w:szCs w:val="24"/>
          <w:rtl/>
        </w:rPr>
        <w:t>?</w:t>
      </w:r>
      <w:r w:rsidRPr="00AF1D22">
        <w:rPr>
          <w:rFonts w:cs="Arial"/>
          <w:sz w:val="24"/>
          <w:szCs w:val="24"/>
          <w:rtl/>
        </w:rPr>
        <w:t xml:space="preserve"> ראו אותו לוקח מן הסירקי</w:t>
      </w:r>
      <w:r>
        <w:rPr>
          <w:rFonts w:cs="Arial" w:hint="cs"/>
          <w:sz w:val="24"/>
          <w:szCs w:val="24"/>
          <w:rtl/>
        </w:rPr>
        <w:t xml:space="preserve"> </w:t>
      </w:r>
      <w:r w:rsidRPr="007F533F">
        <w:rPr>
          <w:rFonts w:cs="Arial" w:hint="cs"/>
          <w:i/>
          <w:iCs/>
          <w:sz w:val="16"/>
          <w:szCs w:val="16"/>
          <w:rtl/>
        </w:rPr>
        <w:t>סוחר</w:t>
      </w:r>
      <w:r w:rsidRPr="004B7F9B">
        <w:rPr>
          <w:rFonts w:cs="Arial" w:hint="cs"/>
          <w:sz w:val="24"/>
          <w:szCs w:val="24"/>
          <w:rtl/>
        </w:rPr>
        <w:t>.</w:t>
      </w:r>
      <w:r w:rsidRPr="00AF1D22">
        <w:rPr>
          <w:rFonts w:cs="Arial"/>
          <w:sz w:val="24"/>
          <w:szCs w:val="24"/>
          <w:rtl/>
        </w:rPr>
        <w:t xml:space="preserve"> אין תימר </w:t>
      </w:r>
      <w:r w:rsidRPr="008F7F18">
        <w:rPr>
          <w:rFonts w:cs="Arial" w:hint="cs"/>
          <w:b/>
          <w:bCs/>
          <w:sz w:val="24"/>
          <w:szCs w:val="24"/>
          <w:rtl/>
        </w:rPr>
        <w:t>שגזרו</w:t>
      </w:r>
      <w:r>
        <w:rPr>
          <w:rFonts w:cs="Arial" w:hint="cs"/>
          <w:sz w:val="24"/>
          <w:szCs w:val="24"/>
          <w:rtl/>
        </w:rPr>
        <w:t xml:space="preserve"> </w:t>
      </w:r>
      <w:r w:rsidRPr="00AF1D22">
        <w:rPr>
          <w:rFonts w:cs="Arial"/>
          <w:sz w:val="24"/>
          <w:szCs w:val="24"/>
          <w:rtl/>
        </w:rPr>
        <w:t xml:space="preserve">במקום שזורעין </w:t>
      </w:r>
      <w:r w:rsidRPr="008F7F18">
        <w:rPr>
          <w:rFonts w:cs="Arial" w:hint="cs"/>
          <w:b/>
          <w:bCs/>
          <w:sz w:val="24"/>
          <w:szCs w:val="24"/>
          <w:rtl/>
        </w:rPr>
        <w:t>א</w:t>
      </w:r>
      <w:r w:rsidRPr="008F7F18">
        <w:rPr>
          <w:rFonts w:cs="Arial"/>
          <w:b/>
          <w:bCs/>
          <w:sz w:val="24"/>
          <w:szCs w:val="24"/>
          <w:rtl/>
        </w:rPr>
        <w:t>ו</w:t>
      </w:r>
      <w:r w:rsidRPr="008F7F18">
        <w:rPr>
          <w:rFonts w:cs="Arial" w:hint="cs"/>
          <w:b/>
          <w:bCs/>
          <w:sz w:val="24"/>
          <w:szCs w:val="24"/>
          <w:rtl/>
        </w:rPr>
        <w:t xml:space="preserve"> </w:t>
      </w:r>
      <w:r w:rsidRPr="008F7F18">
        <w:rPr>
          <w:rFonts w:cs="Arial"/>
          <w:b/>
          <w:bCs/>
          <w:sz w:val="24"/>
          <w:szCs w:val="24"/>
          <w:rtl/>
        </w:rPr>
        <w:t>אוכלין</w:t>
      </w:r>
      <w:r>
        <w:rPr>
          <w:rFonts w:cs="Arial" w:hint="cs"/>
          <w:sz w:val="24"/>
          <w:szCs w:val="24"/>
          <w:rtl/>
        </w:rPr>
        <w:t>.</w:t>
      </w:r>
      <w:r w:rsidRPr="00AF1D22">
        <w:rPr>
          <w:rFonts w:cs="Arial"/>
          <w:sz w:val="24"/>
          <w:szCs w:val="24"/>
          <w:rtl/>
        </w:rPr>
        <w:t xml:space="preserve"> ראו אותו לוקח מן הסירקי אסור</w:t>
      </w:r>
      <w:r>
        <w:rPr>
          <w:rFonts w:cs="Arial" w:hint="cs"/>
          <w:sz w:val="24"/>
          <w:szCs w:val="24"/>
          <w:rtl/>
        </w:rPr>
        <w:t>.</w:t>
      </w:r>
      <w:r w:rsidRPr="004B7F9B">
        <w:rPr>
          <w:rFonts w:cs="Arial" w:hint="cs"/>
          <w:sz w:val="24"/>
          <w:szCs w:val="24"/>
          <w:rtl/>
        </w:rPr>
        <w:t xml:space="preserve"> </w:t>
      </w:r>
      <w:r w:rsidRPr="008F7F18">
        <w:rPr>
          <w:rFonts w:cs="Arial" w:hint="cs"/>
          <w:b/>
          <w:bCs/>
          <w:sz w:val="24"/>
          <w:szCs w:val="24"/>
          <w:rtl/>
        </w:rPr>
        <w:t>שהסוחר חשוד.</w:t>
      </w:r>
      <w:r w:rsidRPr="00AF1D22">
        <w:rPr>
          <w:rFonts w:cs="Arial"/>
          <w:sz w:val="24"/>
          <w:szCs w:val="24"/>
          <w:rtl/>
        </w:rPr>
        <w:t xml:space="preserve"> אין תימר במקום שזורעין ולא אוכלין</w:t>
      </w:r>
      <w:r w:rsidRPr="004B7F9B">
        <w:rPr>
          <w:rFonts w:cs="Arial" w:hint="cs"/>
          <w:sz w:val="24"/>
          <w:szCs w:val="24"/>
          <w:rtl/>
        </w:rPr>
        <w:t>.</w:t>
      </w:r>
      <w:r w:rsidRPr="00AF1D22">
        <w:rPr>
          <w:rFonts w:cs="Arial"/>
          <w:sz w:val="24"/>
          <w:szCs w:val="24"/>
          <w:rtl/>
        </w:rPr>
        <w:t xml:space="preserve"> ראו אותו לוקח מן הסרקי מותר</w:t>
      </w:r>
      <w:r w:rsidR="00CF0A49">
        <w:rPr>
          <w:rFonts w:cs="Arial"/>
          <w:sz w:val="24"/>
          <w:szCs w:val="24"/>
        </w:rPr>
        <w:t xml:space="preserve"> </w:t>
      </w:r>
      <w:r w:rsidR="00CF0A49" w:rsidRPr="00AF2C37">
        <w:rPr>
          <w:rFonts w:cs="Arial" w:hint="cs"/>
          <w:i/>
          <w:iCs/>
          <w:sz w:val="16"/>
          <w:szCs w:val="16"/>
          <w:rtl/>
        </w:rPr>
        <w:t xml:space="preserve">להשאיל לו </w:t>
      </w:r>
      <w:r w:rsidR="00AF2C37">
        <w:rPr>
          <w:rFonts w:cs="Arial" w:hint="cs"/>
          <w:i/>
          <w:iCs/>
          <w:sz w:val="16"/>
          <w:szCs w:val="16"/>
          <w:rtl/>
        </w:rPr>
        <w:t xml:space="preserve">נפה וכברה </w:t>
      </w:r>
      <w:r w:rsidR="00CF0A49" w:rsidRPr="00AF2C37">
        <w:rPr>
          <w:rFonts w:cs="Arial" w:hint="cs"/>
          <w:i/>
          <w:iCs/>
          <w:sz w:val="16"/>
          <w:szCs w:val="16"/>
          <w:rtl/>
        </w:rPr>
        <w:t xml:space="preserve">כיוון שודאי את מה שקנה מהסרקי </w:t>
      </w:r>
      <w:r w:rsidR="00AF2C37" w:rsidRPr="00AF2C37">
        <w:rPr>
          <w:rFonts w:cs="Arial" w:hint="cs"/>
          <w:i/>
          <w:iCs/>
          <w:sz w:val="16"/>
          <w:szCs w:val="16"/>
          <w:rtl/>
        </w:rPr>
        <w:t>שומר לזריעה</w:t>
      </w:r>
      <w:r w:rsidR="00CF0A49">
        <w:rPr>
          <w:rFonts w:cs="Arial"/>
          <w:sz w:val="24"/>
          <w:szCs w:val="24"/>
        </w:rPr>
        <w:t xml:space="preserve"> </w:t>
      </w:r>
      <w:r w:rsidRPr="004B7F9B">
        <w:rPr>
          <w:rFonts w:cs="Arial" w:hint="cs"/>
          <w:sz w:val="24"/>
          <w:szCs w:val="24"/>
          <w:rtl/>
        </w:rPr>
        <w:t>.</w:t>
      </w:r>
      <w:r w:rsidRPr="004B7F9B">
        <w:rPr>
          <w:rFonts w:cs="Arial"/>
          <w:sz w:val="24"/>
          <w:szCs w:val="24"/>
          <w:rtl/>
        </w:rPr>
        <w:t xml:space="preserve"> </w:t>
      </w:r>
      <w:r w:rsidRPr="008F7F18">
        <w:rPr>
          <w:rFonts w:cs="Arial" w:hint="cs"/>
          <w:b/>
          <w:bCs/>
          <w:sz w:val="28"/>
          <w:szCs w:val="28"/>
          <w:rtl/>
        </w:rPr>
        <w:t>תנן</w:t>
      </w:r>
      <w:r w:rsidRPr="008F7F18">
        <w:rPr>
          <w:rFonts w:cs="Arial" w:hint="cs"/>
          <w:b/>
          <w:bCs/>
          <w:sz w:val="24"/>
          <w:szCs w:val="24"/>
          <w:rtl/>
        </w:rPr>
        <w:t xml:space="preserve">, </w:t>
      </w:r>
      <w:r w:rsidRPr="008F7F18">
        <w:rPr>
          <w:rFonts w:cs="Arial"/>
          <w:b/>
          <w:bCs/>
          <w:sz w:val="24"/>
          <w:szCs w:val="24"/>
          <w:rtl/>
        </w:rPr>
        <w:t>וכולן לא אמרו אלא מפני דרכי שלום</w:t>
      </w:r>
      <w:r w:rsidRPr="004B7F9B">
        <w:rPr>
          <w:rFonts w:cs="Arial" w:hint="cs"/>
          <w:sz w:val="24"/>
          <w:szCs w:val="24"/>
          <w:rtl/>
        </w:rPr>
        <w:t>.</w:t>
      </w:r>
      <w:r w:rsidRPr="00AF1D22">
        <w:rPr>
          <w:rFonts w:cs="Arial"/>
          <w:sz w:val="24"/>
          <w:szCs w:val="24"/>
          <w:rtl/>
        </w:rPr>
        <w:t xml:space="preserve"> רבי יוסי בר חנינא בעי</w:t>
      </w:r>
      <w:r w:rsidRPr="004B7F9B">
        <w:rPr>
          <w:rFonts w:cs="Arial" w:hint="cs"/>
          <w:sz w:val="24"/>
          <w:szCs w:val="24"/>
          <w:rtl/>
        </w:rPr>
        <w:t>.</w:t>
      </w:r>
      <w:r w:rsidRPr="00AF1D22">
        <w:rPr>
          <w:rFonts w:cs="Arial"/>
          <w:sz w:val="24"/>
          <w:szCs w:val="24"/>
          <w:rtl/>
        </w:rPr>
        <w:t xml:space="preserve"> על כל פרקא איתאמרת </w:t>
      </w:r>
      <w:r w:rsidRPr="00BD204B">
        <w:rPr>
          <w:rFonts w:cs="Arial" w:hint="cs"/>
          <w:i/>
          <w:iCs/>
          <w:sz w:val="16"/>
          <w:szCs w:val="16"/>
          <w:rtl/>
        </w:rPr>
        <w:t xml:space="preserve">גם </w:t>
      </w:r>
      <w:r w:rsidR="00BD204B" w:rsidRPr="00BD204B">
        <w:rPr>
          <w:rFonts w:cs="Arial" w:hint="cs"/>
          <w:i/>
          <w:iCs/>
          <w:sz w:val="16"/>
          <w:szCs w:val="16"/>
          <w:rtl/>
        </w:rPr>
        <w:t>על ה</w:t>
      </w:r>
      <w:r w:rsidRPr="00BD204B">
        <w:rPr>
          <w:rFonts w:cs="Arial" w:hint="cs"/>
          <w:i/>
          <w:iCs/>
          <w:sz w:val="16"/>
          <w:szCs w:val="16"/>
          <w:rtl/>
        </w:rPr>
        <w:t>הלכות הקודמות</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או </w:t>
      </w:r>
      <w:r w:rsidRPr="008F7F18">
        <w:rPr>
          <w:rFonts w:cs="Arial" w:hint="cs"/>
          <w:b/>
          <w:bCs/>
          <w:sz w:val="24"/>
          <w:szCs w:val="24"/>
          <w:rtl/>
        </w:rPr>
        <w:t xml:space="preserve">רק </w:t>
      </w:r>
      <w:r w:rsidRPr="008F7F18">
        <w:rPr>
          <w:rFonts w:cs="Arial"/>
          <w:b/>
          <w:bCs/>
          <w:sz w:val="24"/>
          <w:szCs w:val="24"/>
          <w:rtl/>
        </w:rPr>
        <w:t>על</w:t>
      </w:r>
      <w:r w:rsidRPr="00AF1D22">
        <w:rPr>
          <w:rFonts w:cs="Arial"/>
          <w:sz w:val="24"/>
          <w:szCs w:val="24"/>
          <w:rtl/>
        </w:rPr>
        <w:t xml:space="preserve"> הדה הלכתא איתאמרת</w:t>
      </w:r>
      <w:r w:rsidRPr="004B7F9B">
        <w:rPr>
          <w:rFonts w:cs="Arial" w:hint="cs"/>
          <w:sz w:val="24"/>
          <w:szCs w:val="24"/>
          <w:rtl/>
        </w:rPr>
        <w:t>?</w:t>
      </w:r>
      <w:r>
        <w:rPr>
          <w:rFonts w:cs="Arial" w:hint="cs"/>
          <w:sz w:val="24"/>
          <w:szCs w:val="24"/>
          <w:rtl/>
        </w:rPr>
        <w:t xml:space="preserve"> ש</w:t>
      </w:r>
      <w:r w:rsidRPr="00437935">
        <w:rPr>
          <w:rFonts w:cs="Arial" w:hint="cs"/>
          <w:i/>
          <w:iCs/>
          <w:sz w:val="16"/>
          <w:szCs w:val="16"/>
          <w:rtl/>
        </w:rPr>
        <w:t>ההלכות הקודמות מותרות מפני שיש במה לתלות</w:t>
      </w:r>
      <w:r>
        <w:rPr>
          <w:rFonts w:cs="Arial" w:hint="cs"/>
          <w:i/>
          <w:iCs/>
          <w:sz w:val="16"/>
          <w:szCs w:val="16"/>
          <w:rtl/>
        </w:rPr>
        <w:t>. אבל כאן אן במה לתלות שכלים אלו מהותם למלאכת איסור</w:t>
      </w:r>
      <w:r w:rsidR="00BD204B">
        <w:rPr>
          <w:rFonts w:cs="Arial" w:hint="cs"/>
          <w:i/>
          <w:iCs/>
          <w:sz w:val="16"/>
          <w:szCs w:val="16"/>
          <w:rtl/>
        </w:rPr>
        <w:t xml:space="preserve"> ולא התירו אלא מפני דרכי שלום </w:t>
      </w:r>
      <w:r>
        <w:rPr>
          <w:rFonts w:cs="Arial" w:hint="cs"/>
          <w:sz w:val="24"/>
          <w:szCs w:val="24"/>
          <w:rtl/>
        </w:rPr>
        <w:t>.</w:t>
      </w:r>
      <w:r w:rsidRPr="00AF1D22">
        <w:rPr>
          <w:rFonts w:cs="Arial"/>
          <w:sz w:val="24"/>
          <w:szCs w:val="24"/>
          <w:rtl/>
        </w:rPr>
        <w:t xml:space="preserve"> רבנן דקיסרין </w:t>
      </w:r>
      <w:r w:rsidRPr="008F7F18">
        <w:rPr>
          <w:rFonts w:cs="Arial" w:hint="cs"/>
          <w:b/>
          <w:bCs/>
          <w:sz w:val="24"/>
          <w:szCs w:val="24"/>
          <w:rtl/>
        </w:rPr>
        <w:t>אמרי</w:t>
      </w:r>
      <w:r w:rsidRPr="004B7F9B">
        <w:rPr>
          <w:rFonts w:cs="Arial" w:hint="cs"/>
          <w:sz w:val="24"/>
          <w:szCs w:val="24"/>
          <w:rtl/>
        </w:rPr>
        <w:t xml:space="preserve"> </w:t>
      </w:r>
      <w:r w:rsidRPr="00AF1D22">
        <w:rPr>
          <w:rFonts w:cs="Arial"/>
          <w:sz w:val="24"/>
          <w:szCs w:val="24"/>
          <w:rtl/>
        </w:rPr>
        <w:t>בשם רבי יודא בר סוטס</w:t>
      </w:r>
      <w:r w:rsidRPr="004B7F9B">
        <w:rPr>
          <w:rFonts w:cs="Arial" w:hint="cs"/>
          <w:sz w:val="24"/>
          <w:szCs w:val="24"/>
          <w:rtl/>
        </w:rPr>
        <w:t>.</w:t>
      </w:r>
      <w:r w:rsidRPr="00AF1D22">
        <w:rPr>
          <w:rFonts w:cs="Arial"/>
          <w:sz w:val="24"/>
          <w:szCs w:val="24"/>
          <w:rtl/>
        </w:rPr>
        <w:t xml:space="preserve"> מן מה </w:t>
      </w:r>
      <w:r w:rsidRPr="008F7F18">
        <w:rPr>
          <w:rFonts w:cs="Arial" w:hint="cs"/>
          <w:b/>
          <w:bCs/>
          <w:sz w:val="24"/>
          <w:szCs w:val="24"/>
          <w:rtl/>
        </w:rPr>
        <w:t>דבגיטין מנה את כל מה שהתירו משום דרכי שלום</w:t>
      </w:r>
      <w:r w:rsidR="00BD204B">
        <w:rPr>
          <w:rFonts w:cs="Arial" w:hint="cs"/>
          <w:b/>
          <w:bCs/>
          <w:sz w:val="24"/>
          <w:szCs w:val="24"/>
          <w:rtl/>
        </w:rPr>
        <w:t>,</w:t>
      </w:r>
      <w:r w:rsidRPr="008F7F18">
        <w:rPr>
          <w:rFonts w:cs="Arial" w:hint="cs"/>
          <w:b/>
          <w:bCs/>
          <w:sz w:val="24"/>
          <w:szCs w:val="24"/>
          <w:rtl/>
        </w:rPr>
        <w:t xml:space="preserve"> ו</w:t>
      </w:r>
      <w:r w:rsidRPr="008F7F18">
        <w:rPr>
          <w:rFonts w:cs="Arial"/>
          <w:b/>
          <w:bCs/>
          <w:sz w:val="24"/>
          <w:szCs w:val="24"/>
          <w:rtl/>
        </w:rPr>
        <w:t>לא</w:t>
      </w:r>
      <w:r w:rsidRPr="00AF1D22">
        <w:rPr>
          <w:rFonts w:cs="Arial"/>
          <w:sz w:val="24"/>
          <w:szCs w:val="24"/>
          <w:rtl/>
        </w:rPr>
        <w:t xml:space="preserve"> תנינן אלא הדא הלכתא</w:t>
      </w:r>
      <w:r w:rsidRPr="004B7F9B">
        <w:rPr>
          <w:rFonts w:cs="Arial" w:hint="cs"/>
          <w:sz w:val="24"/>
          <w:szCs w:val="24"/>
          <w:rtl/>
        </w:rPr>
        <w:t>.</w:t>
      </w:r>
      <w:r w:rsidRPr="00AF1D22">
        <w:rPr>
          <w:rFonts w:cs="Arial"/>
          <w:sz w:val="24"/>
          <w:szCs w:val="24"/>
          <w:rtl/>
        </w:rPr>
        <w:t xml:space="preserve"> הדא אמרה</w:t>
      </w:r>
      <w:r w:rsidRPr="004B7F9B">
        <w:rPr>
          <w:rFonts w:cs="Arial" w:hint="cs"/>
          <w:sz w:val="24"/>
          <w:szCs w:val="24"/>
          <w:rtl/>
        </w:rPr>
        <w:t>,</w:t>
      </w:r>
      <w:r w:rsidRPr="00AF1D22">
        <w:rPr>
          <w:rFonts w:cs="Arial"/>
          <w:sz w:val="24"/>
          <w:szCs w:val="24"/>
          <w:rtl/>
        </w:rPr>
        <w:t xml:space="preserve"> על הדא הלכתא אתאמרת</w:t>
      </w:r>
      <w:r w:rsidRPr="004B7F9B">
        <w:rPr>
          <w:rFonts w:cs="Arial" w:hint="cs"/>
          <w:sz w:val="24"/>
          <w:szCs w:val="24"/>
          <w:rtl/>
        </w:rPr>
        <w:t>.</w:t>
      </w:r>
      <w:r w:rsidRPr="00AF1D22">
        <w:rPr>
          <w:rFonts w:cs="Arial"/>
          <w:sz w:val="24"/>
          <w:szCs w:val="24"/>
          <w:rtl/>
        </w:rPr>
        <w:t xml:space="preserve"> תמן תנינן נחתום שהוא עושה בטומאה</w:t>
      </w:r>
      <w:r w:rsidRPr="004B7F9B">
        <w:rPr>
          <w:rFonts w:cs="Arial" w:hint="cs"/>
          <w:sz w:val="24"/>
          <w:szCs w:val="24"/>
          <w:rtl/>
        </w:rPr>
        <w:t>.</w:t>
      </w:r>
      <w:r w:rsidRPr="00AF1D22">
        <w:rPr>
          <w:rFonts w:cs="Arial"/>
          <w:sz w:val="24"/>
          <w:szCs w:val="24"/>
          <w:rtl/>
        </w:rPr>
        <w:t xml:space="preserve"> לא לשין ולא עורכין עמו</w:t>
      </w:r>
      <w:r w:rsidRPr="004B7F9B">
        <w:rPr>
          <w:rFonts w:cs="Arial" w:hint="cs"/>
          <w:sz w:val="24"/>
          <w:szCs w:val="24"/>
          <w:rtl/>
        </w:rPr>
        <w:t>.</w:t>
      </w:r>
      <w:r w:rsidRPr="00AF1D22">
        <w:rPr>
          <w:rFonts w:cs="Arial"/>
          <w:sz w:val="24"/>
          <w:szCs w:val="24"/>
          <w:rtl/>
        </w:rPr>
        <w:t xml:space="preserve"> ותני עלה</w:t>
      </w:r>
      <w:r w:rsidRPr="004B7F9B">
        <w:rPr>
          <w:rFonts w:cs="Arial" w:hint="cs"/>
          <w:sz w:val="24"/>
          <w:szCs w:val="24"/>
          <w:rtl/>
        </w:rPr>
        <w:t>,</w:t>
      </w:r>
      <w:r w:rsidRPr="00AF1D22">
        <w:rPr>
          <w:rFonts w:cs="Arial"/>
          <w:sz w:val="24"/>
          <w:szCs w:val="24"/>
          <w:rtl/>
        </w:rPr>
        <w:t xml:space="preserve"> לא בוררין ולא טוחנין ולא מרקדין עמו</w:t>
      </w:r>
      <w:r w:rsidRPr="004B7F9B">
        <w:rPr>
          <w:rFonts w:cs="Arial" w:hint="cs"/>
          <w:sz w:val="24"/>
          <w:szCs w:val="24"/>
          <w:rtl/>
        </w:rPr>
        <w:t>.</w:t>
      </w:r>
      <w:r w:rsidRPr="00AF1D22">
        <w:rPr>
          <w:rFonts w:cs="Arial"/>
          <w:sz w:val="24"/>
          <w:szCs w:val="24"/>
          <w:rtl/>
        </w:rPr>
        <w:t xml:space="preserve"> והכא הוא אמר הכין </w:t>
      </w:r>
      <w:r w:rsidRPr="008F7F18">
        <w:rPr>
          <w:rFonts w:cs="Arial" w:hint="cs"/>
          <w:b/>
          <w:bCs/>
          <w:sz w:val="24"/>
          <w:szCs w:val="24"/>
          <w:rtl/>
        </w:rPr>
        <w:t>שבאשת עם הארץ  מותר</w:t>
      </w:r>
      <w:r w:rsidRPr="004B7F9B">
        <w:rPr>
          <w:rFonts w:cs="Arial" w:hint="cs"/>
          <w:sz w:val="24"/>
          <w:szCs w:val="24"/>
          <w:rtl/>
        </w:rPr>
        <w:t xml:space="preserve">? </w:t>
      </w:r>
      <w:r w:rsidRPr="00AF1D22">
        <w:rPr>
          <w:rFonts w:cs="Arial"/>
          <w:sz w:val="24"/>
          <w:szCs w:val="24"/>
          <w:rtl/>
        </w:rPr>
        <w:t xml:space="preserve">אמר רבי </w:t>
      </w:r>
      <w:r w:rsidRPr="008F7F18">
        <w:rPr>
          <w:rFonts w:cs="Arial" w:hint="cs"/>
          <w:b/>
          <w:bCs/>
          <w:sz w:val="24"/>
          <w:szCs w:val="24"/>
          <w:rtl/>
        </w:rPr>
        <w:t>אי</w:t>
      </w:r>
      <w:r w:rsidRPr="008F7F18">
        <w:rPr>
          <w:rFonts w:cs="Arial"/>
          <w:b/>
          <w:bCs/>
          <w:sz w:val="24"/>
          <w:szCs w:val="24"/>
          <w:rtl/>
        </w:rPr>
        <w:t>לא</w:t>
      </w:r>
      <w:r w:rsidRPr="008F7F18">
        <w:rPr>
          <w:rFonts w:cs="Arial" w:hint="cs"/>
          <w:b/>
          <w:bCs/>
          <w:sz w:val="24"/>
          <w:szCs w:val="24"/>
          <w:rtl/>
        </w:rPr>
        <w:t>.</w:t>
      </w:r>
      <w:r w:rsidRPr="00AF1D22">
        <w:rPr>
          <w:rFonts w:cs="Arial"/>
          <w:sz w:val="24"/>
          <w:szCs w:val="24"/>
          <w:rtl/>
        </w:rPr>
        <w:t xml:space="preserve"> כאן </w:t>
      </w:r>
      <w:r w:rsidRPr="008F7F18">
        <w:rPr>
          <w:rFonts w:cs="Arial" w:hint="cs"/>
          <w:b/>
          <w:bCs/>
          <w:sz w:val="24"/>
          <w:szCs w:val="24"/>
          <w:rtl/>
        </w:rPr>
        <w:t>באשת עם הארץ שעושה ב</w:t>
      </w:r>
      <w:r w:rsidRPr="008F7F18">
        <w:rPr>
          <w:rFonts w:cs="Arial"/>
          <w:b/>
          <w:bCs/>
          <w:sz w:val="24"/>
          <w:szCs w:val="24"/>
          <w:rtl/>
        </w:rPr>
        <w:t>חולין</w:t>
      </w:r>
      <w:r w:rsidRPr="008F7F18">
        <w:rPr>
          <w:rFonts w:cs="Arial" w:hint="cs"/>
          <w:b/>
          <w:bCs/>
          <w:sz w:val="24"/>
          <w:szCs w:val="24"/>
          <w:rtl/>
        </w:rPr>
        <w:t>.</w:t>
      </w:r>
      <w:r w:rsidRPr="008F7F18">
        <w:rPr>
          <w:rFonts w:cs="Arial"/>
          <w:b/>
          <w:bCs/>
          <w:sz w:val="24"/>
          <w:szCs w:val="24"/>
          <w:rtl/>
        </w:rPr>
        <w:t xml:space="preserve"> כאן </w:t>
      </w:r>
      <w:r w:rsidRPr="008F7F18">
        <w:rPr>
          <w:rFonts w:cs="Arial" w:hint="cs"/>
          <w:b/>
          <w:bCs/>
          <w:sz w:val="24"/>
          <w:szCs w:val="24"/>
          <w:rtl/>
        </w:rPr>
        <w:t>בנחתום שעושה ב</w:t>
      </w:r>
      <w:r w:rsidRPr="008F7F18">
        <w:rPr>
          <w:rFonts w:cs="Arial"/>
          <w:b/>
          <w:bCs/>
          <w:sz w:val="24"/>
          <w:szCs w:val="24"/>
          <w:rtl/>
        </w:rPr>
        <w:t>תרומה</w:t>
      </w:r>
      <w:r w:rsidRPr="004B7F9B">
        <w:rPr>
          <w:rFonts w:cs="Arial" w:hint="cs"/>
          <w:sz w:val="24"/>
          <w:szCs w:val="24"/>
          <w:rtl/>
        </w:rPr>
        <w:t>.</w:t>
      </w:r>
      <w:r w:rsidRPr="00AF1D22">
        <w:rPr>
          <w:rFonts w:cs="Arial"/>
          <w:sz w:val="24"/>
          <w:szCs w:val="24"/>
          <w:rtl/>
        </w:rPr>
        <w:t xml:space="preserve"> אית לך מימר נחתום בתרומה</w:t>
      </w:r>
      <w:r w:rsidRPr="004B7F9B">
        <w:rPr>
          <w:rFonts w:cs="Arial" w:hint="cs"/>
          <w:sz w:val="24"/>
          <w:szCs w:val="24"/>
          <w:rtl/>
        </w:rPr>
        <w:t>?</w:t>
      </w:r>
      <w:r w:rsidRPr="00AF1D22">
        <w:rPr>
          <w:rFonts w:cs="Arial"/>
          <w:sz w:val="24"/>
          <w:szCs w:val="24"/>
          <w:rtl/>
        </w:rPr>
        <w:t xml:space="preserve"> חברייא אמרי</w:t>
      </w:r>
      <w:r w:rsidRPr="004B7F9B">
        <w:rPr>
          <w:rFonts w:cs="Arial" w:hint="cs"/>
          <w:sz w:val="24"/>
          <w:szCs w:val="24"/>
          <w:rtl/>
        </w:rPr>
        <w:t>,</w:t>
      </w:r>
      <w:r w:rsidRPr="00AF1D22">
        <w:rPr>
          <w:rFonts w:cs="Arial"/>
          <w:sz w:val="24"/>
          <w:szCs w:val="24"/>
          <w:rtl/>
        </w:rPr>
        <w:t xml:space="preserve"> כאן </w:t>
      </w:r>
      <w:r w:rsidRPr="008F7F18">
        <w:rPr>
          <w:rFonts w:cs="Arial" w:hint="cs"/>
          <w:b/>
          <w:bCs/>
          <w:sz w:val="24"/>
          <w:szCs w:val="24"/>
          <w:rtl/>
        </w:rPr>
        <w:t>בנחתום ש</w:t>
      </w:r>
      <w:r w:rsidRPr="008F7F18">
        <w:rPr>
          <w:rFonts w:cs="Arial"/>
          <w:b/>
          <w:bCs/>
          <w:sz w:val="24"/>
          <w:szCs w:val="24"/>
          <w:rtl/>
        </w:rPr>
        <w:t xml:space="preserve">לותת </w:t>
      </w:r>
      <w:r w:rsidRPr="008F7F18">
        <w:rPr>
          <w:rFonts w:cs="Arial" w:hint="cs"/>
          <w:b/>
          <w:bCs/>
          <w:sz w:val="24"/>
          <w:szCs w:val="24"/>
          <w:rtl/>
        </w:rPr>
        <w:t>והחיטים הוכשרו</w:t>
      </w:r>
      <w:r>
        <w:rPr>
          <w:rFonts w:cs="Arial" w:hint="cs"/>
          <w:sz w:val="24"/>
          <w:szCs w:val="24"/>
          <w:rtl/>
        </w:rPr>
        <w:t>.</w:t>
      </w:r>
      <w:r w:rsidRPr="00AF1D22">
        <w:rPr>
          <w:rFonts w:cs="Arial"/>
          <w:sz w:val="24"/>
          <w:szCs w:val="24"/>
          <w:rtl/>
        </w:rPr>
        <w:t xml:space="preserve"> וכאן </w:t>
      </w:r>
      <w:r w:rsidRPr="008F7F18">
        <w:rPr>
          <w:rFonts w:cs="Arial"/>
          <w:b/>
          <w:bCs/>
          <w:sz w:val="24"/>
          <w:szCs w:val="24"/>
          <w:rtl/>
        </w:rPr>
        <w:t>ב</w:t>
      </w:r>
      <w:r w:rsidRPr="008F7F18">
        <w:rPr>
          <w:rFonts w:cs="Arial" w:hint="cs"/>
          <w:b/>
          <w:bCs/>
          <w:sz w:val="24"/>
          <w:szCs w:val="24"/>
          <w:rtl/>
        </w:rPr>
        <w:t xml:space="preserve">אשת עם הארץ </w:t>
      </w:r>
      <w:r w:rsidRPr="008F7F18">
        <w:rPr>
          <w:rFonts w:cs="Arial"/>
          <w:b/>
          <w:bCs/>
          <w:sz w:val="24"/>
          <w:szCs w:val="24"/>
          <w:rtl/>
        </w:rPr>
        <w:t>שאינ</w:t>
      </w:r>
      <w:r w:rsidR="00BD204B">
        <w:rPr>
          <w:rFonts w:cs="Arial" w:hint="cs"/>
          <w:b/>
          <w:bCs/>
          <w:sz w:val="24"/>
          <w:szCs w:val="24"/>
          <w:rtl/>
        </w:rPr>
        <w:t>ה</w:t>
      </w:r>
      <w:r w:rsidRPr="00AF1D22">
        <w:rPr>
          <w:rFonts w:cs="Arial"/>
          <w:sz w:val="24"/>
          <w:szCs w:val="24"/>
          <w:rtl/>
        </w:rPr>
        <w:t xml:space="preserve"> לותת</w:t>
      </w:r>
      <w:r w:rsidR="00BD204B">
        <w:rPr>
          <w:rFonts w:cs="Arial" w:hint="cs"/>
          <w:sz w:val="24"/>
          <w:szCs w:val="24"/>
          <w:rtl/>
        </w:rPr>
        <w:t>ת</w:t>
      </w:r>
      <w:r w:rsidRPr="004B7F9B">
        <w:rPr>
          <w:rFonts w:cs="Arial" w:hint="cs"/>
          <w:sz w:val="24"/>
          <w:szCs w:val="24"/>
          <w:rtl/>
        </w:rPr>
        <w:t>.</w:t>
      </w:r>
      <w:r w:rsidRPr="00AF1D22">
        <w:rPr>
          <w:rFonts w:cs="Arial"/>
          <w:sz w:val="24"/>
          <w:szCs w:val="24"/>
          <w:rtl/>
        </w:rPr>
        <w:t xml:space="preserve"> מתניתא מסייע לחברייא </w:t>
      </w:r>
      <w:r w:rsidRPr="008F7F18">
        <w:rPr>
          <w:rFonts w:cs="Arial" w:hint="cs"/>
          <w:b/>
          <w:bCs/>
          <w:sz w:val="24"/>
          <w:szCs w:val="24"/>
          <w:rtl/>
        </w:rPr>
        <w:t>דתנן</w:t>
      </w:r>
      <w:r w:rsidRPr="004B7F9B">
        <w:rPr>
          <w:rFonts w:cs="Arial" w:hint="cs"/>
          <w:sz w:val="24"/>
          <w:szCs w:val="24"/>
          <w:rtl/>
        </w:rPr>
        <w:t xml:space="preserve">, </w:t>
      </w:r>
      <w:r w:rsidRPr="00AF1D22">
        <w:rPr>
          <w:rFonts w:cs="Arial"/>
          <w:sz w:val="24"/>
          <w:szCs w:val="24"/>
          <w:rtl/>
        </w:rPr>
        <w:t>אבל משתטיל מים לא תגע אצלה</w:t>
      </w:r>
      <w:r w:rsidRPr="004B7F9B">
        <w:rPr>
          <w:rFonts w:cs="Arial" w:hint="cs"/>
          <w:sz w:val="24"/>
          <w:szCs w:val="24"/>
          <w:rtl/>
        </w:rPr>
        <w:t>,</w:t>
      </w:r>
      <w:r w:rsidRPr="00AF1D22">
        <w:rPr>
          <w:rFonts w:cs="Arial"/>
          <w:sz w:val="24"/>
          <w:szCs w:val="24"/>
          <w:rtl/>
        </w:rPr>
        <w:t xml:space="preserve"> שאין מחזיקין ידי עוברי עבירה</w:t>
      </w:r>
      <w:r w:rsidRPr="004B7F9B">
        <w:rPr>
          <w:rFonts w:cs="Arial" w:hint="cs"/>
          <w:sz w:val="24"/>
          <w:szCs w:val="24"/>
          <w:rtl/>
        </w:rPr>
        <w:t xml:space="preserve">. </w:t>
      </w:r>
      <w:r w:rsidRPr="008F7F18">
        <w:rPr>
          <w:rFonts w:cs="Arial" w:hint="cs"/>
          <w:b/>
          <w:bCs/>
          <w:sz w:val="24"/>
          <w:szCs w:val="24"/>
          <w:rtl/>
        </w:rPr>
        <w:t>תנן,</w:t>
      </w:r>
      <w:r w:rsidRPr="008F7F18">
        <w:rPr>
          <w:rFonts w:cs="Arial"/>
          <w:b/>
          <w:bCs/>
          <w:sz w:val="24"/>
          <w:szCs w:val="24"/>
          <w:rtl/>
        </w:rPr>
        <w:t xml:space="preserve"> ומחזיקין ידי עכו"ם בשביעית</w:t>
      </w:r>
      <w:r w:rsidRPr="008F7F18">
        <w:rPr>
          <w:rFonts w:cs="Arial" w:hint="cs"/>
          <w:b/>
          <w:bCs/>
          <w:sz w:val="24"/>
          <w:szCs w:val="24"/>
          <w:rtl/>
        </w:rPr>
        <w:t>,.</w:t>
      </w:r>
      <w:r w:rsidRPr="008F7F18">
        <w:rPr>
          <w:rFonts w:cs="Arial"/>
          <w:b/>
          <w:bCs/>
          <w:sz w:val="24"/>
          <w:szCs w:val="24"/>
          <w:rtl/>
        </w:rPr>
        <w:t xml:space="preserve"> אבל</w:t>
      </w:r>
      <w:r w:rsidRPr="00AF1D22">
        <w:rPr>
          <w:rFonts w:cs="Arial"/>
          <w:sz w:val="24"/>
          <w:szCs w:val="24"/>
          <w:rtl/>
        </w:rPr>
        <w:t xml:space="preserve"> לא </w:t>
      </w:r>
      <w:r w:rsidRPr="008F7F18">
        <w:rPr>
          <w:rFonts w:cs="Arial"/>
          <w:b/>
          <w:bCs/>
          <w:sz w:val="24"/>
          <w:szCs w:val="24"/>
          <w:rtl/>
        </w:rPr>
        <w:t>ידי ישראל</w:t>
      </w:r>
      <w:r w:rsidRPr="008F7F18">
        <w:rPr>
          <w:rFonts w:cs="Arial" w:hint="cs"/>
          <w:b/>
          <w:bCs/>
          <w:sz w:val="24"/>
          <w:szCs w:val="24"/>
          <w:rtl/>
        </w:rPr>
        <w:t>.</w:t>
      </w:r>
      <w:r w:rsidRPr="008F7F18">
        <w:rPr>
          <w:rFonts w:cs="Arial"/>
          <w:b/>
          <w:bCs/>
          <w:sz w:val="24"/>
          <w:szCs w:val="24"/>
          <w:rtl/>
        </w:rPr>
        <w:t xml:space="preserve"> ושואלין בשלומן</w:t>
      </w:r>
      <w:r w:rsidRPr="00AF1D22">
        <w:rPr>
          <w:rFonts w:cs="Arial"/>
          <w:sz w:val="24"/>
          <w:szCs w:val="24"/>
          <w:rtl/>
        </w:rPr>
        <w:t xml:space="preserve"> מפני דרכי שלום</w:t>
      </w:r>
      <w:r w:rsidRPr="008F7F18">
        <w:rPr>
          <w:rFonts w:cs="Arial" w:hint="cs"/>
          <w:b/>
          <w:bCs/>
          <w:sz w:val="24"/>
          <w:szCs w:val="24"/>
          <w:rtl/>
        </w:rPr>
        <w:t xml:space="preserve">. כיצד </w:t>
      </w:r>
      <w:r w:rsidRPr="008F7F18">
        <w:rPr>
          <w:rFonts w:cs="Arial"/>
          <w:b/>
          <w:bCs/>
          <w:sz w:val="24"/>
          <w:szCs w:val="24"/>
          <w:rtl/>
        </w:rPr>
        <w:t>מחזיקין ידי עכו"ם</w:t>
      </w:r>
      <w:r w:rsidRPr="004B7F9B">
        <w:rPr>
          <w:rFonts w:cs="Arial" w:hint="cs"/>
          <w:sz w:val="24"/>
          <w:szCs w:val="24"/>
          <w:rtl/>
        </w:rPr>
        <w:t>?</w:t>
      </w:r>
      <w:r w:rsidRPr="00AF1D22">
        <w:rPr>
          <w:rFonts w:cs="Arial"/>
          <w:sz w:val="24"/>
          <w:szCs w:val="24"/>
          <w:rtl/>
        </w:rPr>
        <w:t xml:space="preserve"> רבי חייא ורבי אימי</w:t>
      </w:r>
      <w:r w:rsidRPr="004B7F9B">
        <w:rPr>
          <w:rFonts w:cs="Arial" w:hint="cs"/>
          <w:sz w:val="24"/>
          <w:szCs w:val="24"/>
          <w:rtl/>
        </w:rPr>
        <w:t>.</w:t>
      </w:r>
      <w:r w:rsidRPr="00AF1D22">
        <w:rPr>
          <w:rFonts w:cs="Arial"/>
          <w:sz w:val="24"/>
          <w:szCs w:val="24"/>
          <w:rtl/>
        </w:rPr>
        <w:t xml:space="preserve"> חד אמר</w:t>
      </w:r>
      <w:r w:rsidRPr="004B7F9B">
        <w:rPr>
          <w:rFonts w:cs="Arial" w:hint="cs"/>
          <w:sz w:val="24"/>
          <w:szCs w:val="24"/>
          <w:rtl/>
        </w:rPr>
        <w:t>,</w:t>
      </w:r>
      <w:r w:rsidRPr="004B7F9B">
        <w:rPr>
          <w:rFonts w:cs="Arial"/>
          <w:sz w:val="24"/>
          <w:szCs w:val="24"/>
          <w:rtl/>
        </w:rPr>
        <w:t xml:space="preserve"> </w:t>
      </w:r>
      <w:r w:rsidRPr="008F7F18">
        <w:rPr>
          <w:rFonts w:cs="Arial" w:hint="cs"/>
          <w:b/>
          <w:bCs/>
          <w:sz w:val="24"/>
          <w:szCs w:val="24"/>
          <w:rtl/>
        </w:rPr>
        <w:t>שיכול לאמר לו</w:t>
      </w:r>
      <w:r w:rsidRPr="00AF1D22">
        <w:rPr>
          <w:rFonts w:cs="Arial"/>
          <w:sz w:val="24"/>
          <w:szCs w:val="24"/>
          <w:rtl/>
        </w:rPr>
        <w:t xml:space="preserve"> חרוש לה טבאות ואנא נסב לה מנך בתר שמיטתא</w:t>
      </w:r>
      <w:r w:rsidRPr="004B7F9B">
        <w:rPr>
          <w:rFonts w:cs="Arial" w:hint="cs"/>
          <w:sz w:val="24"/>
          <w:szCs w:val="24"/>
          <w:rtl/>
        </w:rPr>
        <w:t>.</w:t>
      </w:r>
      <w:r w:rsidRPr="00AF1D22">
        <w:rPr>
          <w:rFonts w:cs="Arial"/>
          <w:sz w:val="24"/>
          <w:szCs w:val="24"/>
          <w:rtl/>
        </w:rPr>
        <w:t xml:space="preserve"> וחרנא אמר</w:t>
      </w:r>
      <w:r w:rsidRPr="004B7F9B">
        <w:rPr>
          <w:rFonts w:cs="Arial" w:hint="cs"/>
          <w:sz w:val="24"/>
          <w:szCs w:val="24"/>
          <w:rtl/>
        </w:rPr>
        <w:t>,</w:t>
      </w:r>
      <w:r w:rsidR="00711EB9">
        <w:rPr>
          <w:rFonts w:cs="Arial" w:hint="cs"/>
          <w:sz w:val="24"/>
          <w:szCs w:val="24"/>
          <w:rtl/>
        </w:rPr>
        <w:t xml:space="preserve"> </w:t>
      </w:r>
      <w:r w:rsidR="00711EB9" w:rsidRPr="00711EB9">
        <w:rPr>
          <w:rFonts w:cs="Arial" w:hint="cs"/>
          <w:b/>
          <w:bCs/>
          <w:sz w:val="24"/>
          <w:szCs w:val="24"/>
          <w:rtl/>
        </w:rPr>
        <w:t>שיכול לאמר לו</w:t>
      </w:r>
      <w:r w:rsidRPr="00AF1D22">
        <w:rPr>
          <w:rFonts w:cs="Arial"/>
          <w:sz w:val="24"/>
          <w:szCs w:val="24"/>
          <w:rtl/>
        </w:rPr>
        <w:t xml:space="preserve"> איישר</w:t>
      </w:r>
      <w:r w:rsidRPr="004B7F9B">
        <w:rPr>
          <w:rFonts w:cs="Arial" w:hint="cs"/>
          <w:sz w:val="24"/>
          <w:szCs w:val="24"/>
          <w:rtl/>
        </w:rPr>
        <w:t>.</w:t>
      </w:r>
      <w:r w:rsidRPr="00AF1D22">
        <w:rPr>
          <w:rFonts w:cs="Arial"/>
          <w:sz w:val="24"/>
          <w:szCs w:val="24"/>
          <w:rtl/>
        </w:rPr>
        <w:t xml:space="preserve"> מאן דאמר טבאות</w:t>
      </w:r>
      <w:r w:rsidRPr="004B7F9B">
        <w:rPr>
          <w:rFonts w:cs="Arial" w:hint="cs"/>
          <w:sz w:val="24"/>
          <w:szCs w:val="24"/>
          <w:rtl/>
        </w:rPr>
        <w:t>,</w:t>
      </w:r>
      <w:r w:rsidRPr="004B7F9B">
        <w:rPr>
          <w:rFonts w:cs="Arial"/>
          <w:sz w:val="24"/>
          <w:szCs w:val="24"/>
          <w:rtl/>
        </w:rPr>
        <w:t xml:space="preserve"> </w:t>
      </w:r>
      <w:r w:rsidRPr="008F7F18">
        <w:rPr>
          <w:rFonts w:cs="Arial"/>
          <w:b/>
          <w:bCs/>
          <w:sz w:val="24"/>
          <w:szCs w:val="24"/>
          <w:rtl/>
        </w:rPr>
        <w:t>מה</w:t>
      </w:r>
      <w:r w:rsidRPr="008F7F18">
        <w:rPr>
          <w:rFonts w:cs="Arial" w:hint="cs"/>
          <w:b/>
          <w:bCs/>
          <w:sz w:val="24"/>
          <w:szCs w:val="24"/>
          <w:rtl/>
        </w:rPr>
        <w:t>ו</w:t>
      </w:r>
      <w:r w:rsidRPr="00AF1D22">
        <w:rPr>
          <w:rFonts w:cs="Arial"/>
          <w:sz w:val="24"/>
          <w:szCs w:val="24"/>
          <w:rtl/>
        </w:rPr>
        <w:t xml:space="preserve"> שואלין בשלומן</w:t>
      </w:r>
      <w:r w:rsidRPr="004B7F9B">
        <w:rPr>
          <w:rFonts w:cs="Arial" w:hint="cs"/>
          <w:sz w:val="24"/>
          <w:szCs w:val="24"/>
          <w:rtl/>
        </w:rPr>
        <w:t>?</w:t>
      </w:r>
      <w:r w:rsidRPr="00AF1D22">
        <w:rPr>
          <w:rFonts w:cs="Arial"/>
          <w:sz w:val="24"/>
          <w:szCs w:val="24"/>
          <w:rtl/>
        </w:rPr>
        <w:t xml:space="preserve"> איישר</w:t>
      </w:r>
      <w:r w:rsidRPr="004B7F9B">
        <w:rPr>
          <w:rFonts w:cs="Arial" w:hint="cs"/>
          <w:sz w:val="24"/>
          <w:szCs w:val="24"/>
          <w:rtl/>
        </w:rPr>
        <w:t>.</w:t>
      </w:r>
      <w:r w:rsidRPr="00AF1D22">
        <w:rPr>
          <w:rFonts w:cs="Arial"/>
          <w:sz w:val="24"/>
          <w:szCs w:val="24"/>
          <w:rtl/>
        </w:rPr>
        <w:t xml:space="preserve"> מאן דאמר </w:t>
      </w:r>
      <w:r w:rsidR="00711EB9">
        <w:rPr>
          <w:rFonts w:cs="Arial" w:hint="cs"/>
          <w:sz w:val="24"/>
          <w:szCs w:val="24"/>
          <w:rtl/>
        </w:rPr>
        <w:t xml:space="preserve">שאומר </w:t>
      </w:r>
      <w:r w:rsidRPr="00AF1D22">
        <w:rPr>
          <w:rFonts w:cs="Arial"/>
          <w:sz w:val="24"/>
          <w:szCs w:val="24"/>
          <w:rtl/>
        </w:rPr>
        <w:t>לעכו"ם איישר</w:t>
      </w:r>
      <w:r w:rsidRPr="004B7F9B">
        <w:rPr>
          <w:rFonts w:cs="Arial" w:hint="cs"/>
          <w:sz w:val="24"/>
          <w:szCs w:val="24"/>
          <w:rtl/>
        </w:rPr>
        <w:t>,</w:t>
      </w:r>
      <w:r w:rsidRPr="004B7F9B">
        <w:rPr>
          <w:rFonts w:cs="Arial"/>
          <w:sz w:val="24"/>
          <w:szCs w:val="24"/>
          <w:rtl/>
        </w:rPr>
        <w:t xml:space="preserve"> </w:t>
      </w:r>
      <w:r w:rsidRPr="008F7F18">
        <w:rPr>
          <w:rFonts w:cs="Arial"/>
          <w:b/>
          <w:bCs/>
          <w:sz w:val="24"/>
          <w:szCs w:val="24"/>
          <w:rtl/>
        </w:rPr>
        <w:t>מה</w:t>
      </w:r>
      <w:r w:rsidRPr="008F7F18">
        <w:rPr>
          <w:rFonts w:cs="Arial" w:hint="cs"/>
          <w:b/>
          <w:bCs/>
          <w:sz w:val="24"/>
          <w:szCs w:val="24"/>
          <w:rtl/>
        </w:rPr>
        <w:t>ו</w:t>
      </w:r>
      <w:r w:rsidRPr="00AF1D22">
        <w:rPr>
          <w:rFonts w:cs="Arial"/>
          <w:sz w:val="24"/>
          <w:szCs w:val="24"/>
          <w:rtl/>
        </w:rPr>
        <w:t xml:space="preserve"> שואלין בשלומן</w:t>
      </w:r>
      <w:r w:rsidRPr="004B7F9B">
        <w:rPr>
          <w:rFonts w:cs="Arial" w:hint="cs"/>
          <w:sz w:val="24"/>
          <w:szCs w:val="24"/>
          <w:rtl/>
        </w:rPr>
        <w:t xml:space="preserve">? </w:t>
      </w:r>
      <w:r w:rsidRPr="00437935">
        <w:rPr>
          <w:rFonts w:cs="Arial" w:hint="cs"/>
          <w:i/>
          <w:iCs/>
          <w:sz w:val="16"/>
          <w:szCs w:val="16"/>
          <w:rtl/>
        </w:rPr>
        <w:t>זה לא נאמר על גוי אלא על</w:t>
      </w:r>
      <w:r w:rsidRPr="00AF1D22">
        <w:rPr>
          <w:rFonts w:cs="Arial"/>
          <w:i/>
          <w:iCs/>
          <w:sz w:val="16"/>
          <w:szCs w:val="16"/>
          <w:rtl/>
        </w:rPr>
        <w:t xml:space="preserve"> ישראל</w:t>
      </w:r>
      <w:r w:rsidRPr="00AF1D22">
        <w:rPr>
          <w:rFonts w:cs="Arial"/>
          <w:sz w:val="24"/>
          <w:szCs w:val="24"/>
          <w:rtl/>
        </w:rPr>
        <w:t xml:space="preserve"> </w:t>
      </w:r>
      <w:r w:rsidRPr="008F7F18">
        <w:rPr>
          <w:rFonts w:cs="Arial" w:hint="cs"/>
          <w:b/>
          <w:bCs/>
          <w:sz w:val="24"/>
          <w:szCs w:val="24"/>
          <w:rtl/>
        </w:rPr>
        <w:t>שאומרים</w:t>
      </w:r>
      <w:r w:rsidRPr="008F7F18">
        <w:rPr>
          <w:rFonts w:cs="Arial"/>
          <w:b/>
          <w:bCs/>
          <w:sz w:val="24"/>
          <w:szCs w:val="24"/>
          <w:rtl/>
        </w:rPr>
        <w:t xml:space="preserve"> </w:t>
      </w:r>
      <w:r w:rsidRPr="008F7F18">
        <w:rPr>
          <w:rFonts w:cs="Arial" w:hint="cs"/>
          <w:b/>
          <w:bCs/>
          <w:sz w:val="24"/>
          <w:szCs w:val="24"/>
          <w:rtl/>
        </w:rPr>
        <w:t>ל</w:t>
      </w:r>
      <w:r w:rsidRPr="008F7F18">
        <w:rPr>
          <w:rFonts w:cs="Arial"/>
          <w:b/>
          <w:bCs/>
          <w:sz w:val="24"/>
          <w:szCs w:val="24"/>
          <w:rtl/>
        </w:rPr>
        <w:t>ישראל</w:t>
      </w:r>
      <w:r w:rsidRPr="004B7F9B">
        <w:rPr>
          <w:rFonts w:cs="Arial"/>
          <w:sz w:val="24"/>
          <w:szCs w:val="24"/>
          <w:rtl/>
        </w:rPr>
        <w:t xml:space="preserve"> </w:t>
      </w:r>
      <w:r w:rsidRPr="00AF1D22">
        <w:rPr>
          <w:rFonts w:cs="Arial"/>
          <w:sz w:val="24"/>
          <w:szCs w:val="24"/>
          <w:rtl/>
        </w:rPr>
        <w:t>שלום עליכם</w:t>
      </w:r>
      <w:r w:rsidRPr="004B7F9B">
        <w:rPr>
          <w:rFonts w:cs="Arial" w:hint="cs"/>
          <w:sz w:val="24"/>
          <w:szCs w:val="24"/>
          <w:rtl/>
        </w:rPr>
        <w:t>.</w:t>
      </w:r>
      <w:r w:rsidRPr="00AF1D22">
        <w:rPr>
          <w:rFonts w:cs="Arial"/>
          <w:sz w:val="24"/>
          <w:szCs w:val="24"/>
          <w:rtl/>
        </w:rPr>
        <w:t xml:space="preserve"> דלמא רבי חיננא בר פפא ור' שמואל בר נחמני עברון על חד מחורשי שביעית</w:t>
      </w:r>
      <w:r w:rsidRPr="004B7F9B">
        <w:rPr>
          <w:rFonts w:cs="Arial" w:hint="cs"/>
          <w:sz w:val="24"/>
          <w:szCs w:val="24"/>
          <w:rtl/>
        </w:rPr>
        <w:t>.</w:t>
      </w:r>
      <w:r w:rsidRPr="00AF1D22">
        <w:rPr>
          <w:rFonts w:cs="Arial"/>
          <w:sz w:val="24"/>
          <w:szCs w:val="24"/>
          <w:rtl/>
        </w:rPr>
        <w:t xml:space="preserve"> א"ל רבי שמואל בר נחמן איישר</w:t>
      </w:r>
      <w:r w:rsidRPr="004B7F9B">
        <w:rPr>
          <w:rFonts w:cs="Arial" w:hint="cs"/>
          <w:sz w:val="24"/>
          <w:szCs w:val="24"/>
          <w:rtl/>
        </w:rPr>
        <w:t>.</w:t>
      </w:r>
      <w:r w:rsidRPr="00AF1D22">
        <w:rPr>
          <w:rFonts w:cs="Arial"/>
          <w:sz w:val="24"/>
          <w:szCs w:val="24"/>
          <w:rtl/>
        </w:rPr>
        <w:t xml:space="preserve"> א"ל רבי חיננא בר פפא</w:t>
      </w:r>
      <w:r w:rsidRPr="004B7F9B">
        <w:rPr>
          <w:rFonts w:cs="Arial" w:hint="cs"/>
          <w:sz w:val="24"/>
          <w:szCs w:val="24"/>
          <w:rtl/>
        </w:rPr>
        <w:t>.</w:t>
      </w:r>
      <w:r w:rsidRPr="00AF1D22">
        <w:rPr>
          <w:rFonts w:cs="Arial"/>
          <w:sz w:val="24"/>
          <w:szCs w:val="24"/>
          <w:rtl/>
        </w:rPr>
        <w:t xml:space="preserve"> ולא כן אולפן רבי [תהילים קכט ח] ולא אמרו העוברים ברכת ה' עליכם</w:t>
      </w:r>
      <w:r w:rsidRPr="004B7F9B">
        <w:rPr>
          <w:rFonts w:cs="Arial" w:hint="cs"/>
          <w:sz w:val="24"/>
          <w:szCs w:val="24"/>
          <w:rtl/>
        </w:rPr>
        <w:t>,</w:t>
      </w:r>
      <w:r w:rsidRPr="00AF1D22">
        <w:rPr>
          <w:rFonts w:cs="Arial"/>
          <w:sz w:val="24"/>
          <w:szCs w:val="24"/>
          <w:rtl/>
        </w:rPr>
        <w:t xml:space="preserve"> שאסור לומר לחורשי שביעית איישר</w:t>
      </w:r>
      <w:r w:rsidRPr="004B7F9B">
        <w:rPr>
          <w:rFonts w:cs="Arial" w:hint="cs"/>
          <w:sz w:val="24"/>
          <w:szCs w:val="24"/>
          <w:rtl/>
        </w:rPr>
        <w:t>?</w:t>
      </w:r>
      <w:r w:rsidRPr="00AF1D22">
        <w:rPr>
          <w:rFonts w:cs="Arial"/>
          <w:sz w:val="24"/>
          <w:szCs w:val="24"/>
          <w:rtl/>
        </w:rPr>
        <w:t xml:space="preserve"> א"ל</w:t>
      </w:r>
      <w:r w:rsidRPr="004B7F9B">
        <w:rPr>
          <w:rFonts w:cs="Arial" w:hint="cs"/>
          <w:sz w:val="24"/>
          <w:szCs w:val="24"/>
          <w:rtl/>
        </w:rPr>
        <w:t>.</w:t>
      </w:r>
      <w:r w:rsidRPr="00AF1D22">
        <w:rPr>
          <w:rFonts w:cs="Arial"/>
          <w:sz w:val="24"/>
          <w:szCs w:val="24"/>
          <w:rtl/>
        </w:rPr>
        <w:t xml:space="preserve"> לקרות אתה יודע</w:t>
      </w:r>
      <w:r w:rsidRPr="004B7F9B">
        <w:rPr>
          <w:rFonts w:cs="Arial" w:hint="cs"/>
          <w:sz w:val="24"/>
          <w:szCs w:val="24"/>
          <w:rtl/>
        </w:rPr>
        <w:t>.</w:t>
      </w:r>
      <w:r w:rsidRPr="00AF1D22">
        <w:rPr>
          <w:rFonts w:cs="Arial"/>
          <w:sz w:val="24"/>
          <w:szCs w:val="24"/>
          <w:rtl/>
        </w:rPr>
        <w:t xml:space="preserve"> לדרוש אין אתה יודע</w:t>
      </w:r>
      <w:r w:rsidRPr="004B7F9B">
        <w:rPr>
          <w:rFonts w:cs="Arial" w:hint="cs"/>
          <w:sz w:val="24"/>
          <w:szCs w:val="24"/>
          <w:rtl/>
        </w:rPr>
        <w:t>.</w:t>
      </w:r>
      <w:r w:rsidRPr="00AF1D22">
        <w:rPr>
          <w:rFonts w:cs="Arial"/>
          <w:sz w:val="24"/>
          <w:szCs w:val="24"/>
          <w:rtl/>
        </w:rPr>
        <w:t xml:space="preserve"> ולא אמרו העוברים</w:t>
      </w:r>
      <w:r w:rsidRPr="004B7F9B">
        <w:rPr>
          <w:rFonts w:cs="Arial" w:hint="cs"/>
          <w:sz w:val="24"/>
          <w:szCs w:val="24"/>
          <w:rtl/>
        </w:rPr>
        <w:t>.</w:t>
      </w:r>
      <w:r w:rsidRPr="00AF1D22">
        <w:rPr>
          <w:rFonts w:cs="Arial"/>
          <w:sz w:val="24"/>
          <w:szCs w:val="24"/>
          <w:rtl/>
        </w:rPr>
        <w:t xml:space="preserve"> אלו עובדי כוכבים שעוברין מן העולם</w:t>
      </w:r>
      <w:r w:rsidRPr="004B7F9B">
        <w:rPr>
          <w:rFonts w:cs="Arial" w:hint="cs"/>
          <w:sz w:val="24"/>
          <w:szCs w:val="24"/>
          <w:rtl/>
        </w:rPr>
        <w:t>,</w:t>
      </w:r>
      <w:r w:rsidRPr="00AF1D22">
        <w:rPr>
          <w:rFonts w:cs="Arial"/>
          <w:sz w:val="24"/>
          <w:szCs w:val="24"/>
          <w:rtl/>
        </w:rPr>
        <w:t xml:space="preserve"> ולא אמרו לישראל ברכת ה' עליכם</w:t>
      </w:r>
      <w:r w:rsidRPr="004B7F9B">
        <w:rPr>
          <w:rFonts w:cs="Arial" w:hint="cs"/>
          <w:sz w:val="24"/>
          <w:szCs w:val="24"/>
          <w:rtl/>
        </w:rPr>
        <w:t>.</w:t>
      </w:r>
      <w:r w:rsidRPr="00AF1D22">
        <w:rPr>
          <w:rFonts w:cs="Arial"/>
          <w:sz w:val="24"/>
          <w:szCs w:val="24"/>
          <w:rtl/>
        </w:rPr>
        <w:t xml:space="preserve"> מה ישראל </w:t>
      </w:r>
      <w:r w:rsidRPr="008F7F18">
        <w:rPr>
          <w:rFonts w:cs="Arial"/>
          <w:b/>
          <w:bCs/>
          <w:sz w:val="24"/>
          <w:szCs w:val="24"/>
          <w:rtl/>
        </w:rPr>
        <w:t>אומר</w:t>
      </w:r>
      <w:r w:rsidRPr="008F7F18">
        <w:rPr>
          <w:rFonts w:cs="Arial" w:hint="cs"/>
          <w:b/>
          <w:bCs/>
          <w:sz w:val="24"/>
          <w:szCs w:val="24"/>
          <w:rtl/>
        </w:rPr>
        <w:t>ים</w:t>
      </w:r>
      <w:r w:rsidRPr="00AF1D22">
        <w:rPr>
          <w:rFonts w:cs="Arial"/>
          <w:sz w:val="24"/>
          <w:szCs w:val="24"/>
          <w:rtl/>
        </w:rPr>
        <w:t xml:space="preserve"> להן</w:t>
      </w:r>
      <w:r w:rsidRPr="004B7F9B">
        <w:rPr>
          <w:rFonts w:cs="Arial" w:hint="cs"/>
          <w:sz w:val="24"/>
          <w:szCs w:val="24"/>
          <w:rtl/>
        </w:rPr>
        <w:t>?</w:t>
      </w:r>
      <w:r w:rsidRPr="00AF1D22">
        <w:rPr>
          <w:rFonts w:cs="Arial"/>
          <w:sz w:val="24"/>
          <w:szCs w:val="24"/>
          <w:rtl/>
        </w:rPr>
        <w:t xml:space="preserve"> ברכנו אתכם בשם ה'</w:t>
      </w:r>
      <w:r w:rsidRPr="004B7F9B">
        <w:rPr>
          <w:rFonts w:cs="Arial" w:hint="cs"/>
          <w:sz w:val="24"/>
          <w:szCs w:val="24"/>
          <w:rtl/>
        </w:rPr>
        <w:t>.</w:t>
      </w:r>
      <w:r w:rsidRPr="00AF1D22">
        <w:rPr>
          <w:rFonts w:cs="Arial"/>
          <w:sz w:val="24"/>
          <w:szCs w:val="24"/>
          <w:rtl/>
        </w:rPr>
        <w:t xml:space="preserve"> לא דייכם שכל הברכות הבאות לעולם בזכותינו</w:t>
      </w:r>
      <w:r w:rsidRPr="004B7F9B">
        <w:rPr>
          <w:rFonts w:cs="Arial" w:hint="cs"/>
          <w:sz w:val="24"/>
          <w:szCs w:val="24"/>
          <w:rtl/>
        </w:rPr>
        <w:t>,</w:t>
      </w:r>
      <w:r w:rsidRPr="00AF1D22">
        <w:rPr>
          <w:rFonts w:cs="Arial"/>
          <w:sz w:val="24"/>
          <w:szCs w:val="24"/>
          <w:rtl/>
        </w:rPr>
        <w:t xml:space="preserve"> ואין אתם אומרים לנו באו וטלו לכם מן הברכות האילו</w:t>
      </w:r>
      <w:r w:rsidRPr="004B7F9B">
        <w:rPr>
          <w:rFonts w:cs="Arial" w:hint="cs"/>
          <w:sz w:val="24"/>
          <w:szCs w:val="24"/>
          <w:rtl/>
        </w:rPr>
        <w:t>.</w:t>
      </w:r>
      <w:r w:rsidRPr="00AF1D22">
        <w:rPr>
          <w:rFonts w:cs="Arial"/>
          <w:sz w:val="24"/>
          <w:szCs w:val="24"/>
          <w:rtl/>
        </w:rPr>
        <w:t xml:space="preserve"> ולא עוד אלא שאתם מגלגלין עלינו פיסים וזימות וגלגוליות וארנוניות:</w:t>
      </w:r>
    </w:p>
    <w:p w14:paraId="647CEDC6" w14:textId="6F4F5ABB" w:rsidR="00015B7E" w:rsidRDefault="00015B7E" w:rsidP="00015B7E">
      <w:pPr>
        <w:bidi/>
        <w:rPr>
          <w:rFonts w:cs="Arial"/>
          <w:sz w:val="24"/>
          <w:szCs w:val="24"/>
          <w:rtl/>
        </w:rPr>
      </w:pPr>
      <w:r w:rsidRPr="00AF1D22">
        <w:rPr>
          <w:rFonts w:cs="Arial"/>
          <w:sz w:val="24"/>
          <w:szCs w:val="24"/>
          <w:rtl/>
        </w:rPr>
        <w:t>הדרן עלך פרק בנות שוח</w:t>
      </w:r>
    </w:p>
    <w:p w14:paraId="2F5AF6F3" w14:textId="77777777" w:rsidR="005D5A01" w:rsidRDefault="005D5A01" w:rsidP="005D5A01">
      <w:pPr>
        <w:bidi/>
        <w:rPr>
          <w:rFonts w:cs="Arial"/>
          <w:sz w:val="24"/>
          <w:szCs w:val="24"/>
          <w:rtl/>
        </w:rPr>
      </w:pPr>
      <w:r w:rsidRPr="00AF1D22">
        <w:rPr>
          <w:rFonts w:cs="Arial"/>
          <w:sz w:val="24"/>
          <w:szCs w:val="24"/>
          <w:rtl/>
        </w:rPr>
        <w:t>תלמוד ירושלמי (וילנא) מסכת שביעית</w:t>
      </w:r>
    </w:p>
    <w:p w14:paraId="27807F77" w14:textId="333C146D" w:rsidR="005D5A01" w:rsidRPr="00AF1D22" w:rsidRDefault="005D5A01" w:rsidP="00AF1D22">
      <w:pPr>
        <w:bidi/>
        <w:rPr>
          <w:sz w:val="28"/>
        </w:rPr>
      </w:pPr>
      <w:r w:rsidRPr="00AF1D22">
        <w:rPr>
          <w:rFonts w:cs="Arial"/>
          <w:sz w:val="24"/>
          <w:szCs w:val="24"/>
          <w:rtl/>
        </w:rPr>
        <w:t xml:space="preserve"> </w:t>
      </w:r>
      <w:r w:rsidRPr="00AF1D22">
        <w:rPr>
          <w:rFonts w:cs="Arial"/>
          <w:sz w:val="28"/>
          <w:szCs w:val="28"/>
          <w:rtl/>
        </w:rPr>
        <w:t>פרק ו</w:t>
      </w:r>
      <w:r w:rsidRPr="00DF05CA">
        <w:rPr>
          <w:rFonts w:cs="Arial"/>
          <w:sz w:val="28"/>
          <w:szCs w:val="28"/>
          <w:rtl/>
        </w:rPr>
        <w:t xml:space="preserve"> </w:t>
      </w:r>
      <w:r w:rsidRPr="00AF1D22">
        <w:rPr>
          <w:rFonts w:cs="Arial"/>
          <w:sz w:val="28"/>
          <w:szCs w:val="28"/>
          <w:rtl/>
        </w:rPr>
        <w:t>הלכה א</w:t>
      </w:r>
    </w:p>
    <w:p w14:paraId="07A6CF27" w14:textId="349EBF2E" w:rsidR="005D5A01" w:rsidRPr="00DF05CA" w:rsidRDefault="005D5A01" w:rsidP="005D5A01">
      <w:pPr>
        <w:bidi/>
        <w:rPr>
          <w:rFonts w:cs="Arial"/>
          <w:sz w:val="28"/>
          <w:szCs w:val="28"/>
          <w:rtl/>
        </w:rPr>
      </w:pPr>
      <w:r w:rsidRPr="00AF1D22">
        <w:rPr>
          <w:rFonts w:cs="Arial"/>
          <w:sz w:val="28"/>
          <w:szCs w:val="28"/>
          <w:rtl/>
        </w:rPr>
        <w:t>מתני'</w:t>
      </w:r>
      <w:r w:rsidRPr="00DF05CA">
        <w:rPr>
          <w:rFonts w:cs="Arial" w:hint="cs"/>
          <w:sz w:val="28"/>
          <w:szCs w:val="28"/>
          <w:rtl/>
        </w:rPr>
        <w:t>:</w:t>
      </w:r>
      <w:r w:rsidRPr="00AF1D22">
        <w:rPr>
          <w:rFonts w:cs="Arial"/>
          <w:sz w:val="28"/>
          <w:szCs w:val="28"/>
          <w:rtl/>
        </w:rPr>
        <w:t xml:space="preserve"> שלש ארצות לשביעית</w:t>
      </w:r>
      <w:r w:rsidRPr="00DF05CA">
        <w:rPr>
          <w:rFonts w:cs="Arial" w:hint="cs"/>
          <w:sz w:val="28"/>
          <w:szCs w:val="28"/>
          <w:rtl/>
        </w:rPr>
        <w:t>.</w:t>
      </w:r>
      <w:r w:rsidRPr="00AF1D22">
        <w:rPr>
          <w:rFonts w:cs="Arial"/>
          <w:sz w:val="28"/>
          <w:szCs w:val="28"/>
          <w:rtl/>
        </w:rPr>
        <w:t xml:space="preserve"> כל שהחזיקו עולי בבל מארץ ישראל עד גזיב</w:t>
      </w:r>
      <w:r w:rsidRPr="00DF05CA">
        <w:rPr>
          <w:rFonts w:cs="Arial" w:hint="cs"/>
          <w:sz w:val="28"/>
          <w:szCs w:val="28"/>
          <w:rtl/>
        </w:rPr>
        <w:t>,</w:t>
      </w:r>
      <w:r w:rsidRPr="00AF1D22">
        <w:rPr>
          <w:rFonts w:cs="Arial"/>
          <w:sz w:val="28"/>
          <w:szCs w:val="28"/>
          <w:rtl/>
        </w:rPr>
        <w:t xml:space="preserve"> לא נאכל ולא נעבד</w:t>
      </w:r>
      <w:r w:rsidRPr="00DF05CA">
        <w:rPr>
          <w:rFonts w:cs="Arial" w:hint="cs"/>
          <w:sz w:val="28"/>
          <w:szCs w:val="28"/>
          <w:rtl/>
        </w:rPr>
        <w:t>.</w:t>
      </w:r>
      <w:r w:rsidRPr="00AF1D22">
        <w:rPr>
          <w:rFonts w:cs="Arial"/>
          <w:sz w:val="28"/>
          <w:szCs w:val="28"/>
          <w:rtl/>
        </w:rPr>
        <w:t xml:space="preserve"> כל שהחזיקו עולי מצרים מגזיב ועד הנהר ועד אמנה</w:t>
      </w:r>
      <w:r w:rsidRPr="00DF05CA">
        <w:rPr>
          <w:rFonts w:cs="Arial" w:hint="cs"/>
          <w:sz w:val="28"/>
          <w:szCs w:val="28"/>
          <w:rtl/>
        </w:rPr>
        <w:t>,</w:t>
      </w:r>
      <w:r w:rsidRPr="00AF1D22">
        <w:rPr>
          <w:rFonts w:cs="Arial"/>
          <w:sz w:val="28"/>
          <w:szCs w:val="28"/>
          <w:rtl/>
        </w:rPr>
        <w:t xml:space="preserve"> נאכל אבל לא נעבד</w:t>
      </w:r>
      <w:r w:rsidRPr="00DF05CA">
        <w:rPr>
          <w:rFonts w:cs="Arial" w:hint="cs"/>
          <w:sz w:val="28"/>
          <w:szCs w:val="28"/>
          <w:rtl/>
        </w:rPr>
        <w:t>.</w:t>
      </w:r>
      <w:r w:rsidRPr="00AF1D22">
        <w:rPr>
          <w:rFonts w:cs="Arial"/>
          <w:sz w:val="28"/>
          <w:szCs w:val="28"/>
          <w:rtl/>
        </w:rPr>
        <w:t xml:space="preserve"> מן הנהר ומאמנה ולפנים</w:t>
      </w:r>
      <w:r w:rsidRPr="00DF05CA">
        <w:rPr>
          <w:rFonts w:cs="Arial" w:hint="cs"/>
          <w:sz w:val="28"/>
          <w:szCs w:val="28"/>
          <w:rtl/>
        </w:rPr>
        <w:t>,</w:t>
      </w:r>
      <w:r w:rsidR="00711EB9">
        <w:rPr>
          <w:rFonts w:cs="Arial" w:hint="cs"/>
          <w:sz w:val="28"/>
          <w:szCs w:val="28"/>
          <w:rtl/>
        </w:rPr>
        <w:t xml:space="preserve"> </w:t>
      </w:r>
      <w:r w:rsidRPr="00AF1D22">
        <w:rPr>
          <w:rFonts w:cs="Arial"/>
          <w:sz w:val="28"/>
          <w:szCs w:val="28"/>
          <w:rtl/>
        </w:rPr>
        <w:t>נאכל ונעבד:</w:t>
      </w:r>
    </w:p>
    <w:p w14:paraId="2565B342" w14:textId="0076335A" w:rsidR="005D5A01" w:rsidRPr="00AF1D22" w:rsidRDefault="005D5A01" w:rsidP="00AF1D22">
      <w:pPr>
        <w:bidi/>
        <w:rPr>
          <w:rFonts w:cs="Arial"/>
          <w:sz w:val="24"/>
          <w:szCs w:val="24"/>
          <w:rtl/>
        </w:rPr>
      </w:pPr>
      <w:r w:rsidRPr="00AF1D22">
        <w:rPr>
          <w:rFonts w:cs="Arial"/>
          <w:sz w:val="24"/>
          <w:szCs w:val="24"/>
          <w:rtl/>
        </w:rPr>
        <w:t xml:space="preserve"> גמ'</w:t>
      </w:r>
      <w:r w:rsidRPr="004B7F9B">
        <w:rPr>
          <w:rFonts w:cs="Arial" w:hint="cs"/>
          <w:sz w:val="24"/>
          <w:szCs w:val="24"/>
          <w:rtl/>
        </w:rPr>
        <w:t>:</w:t>
      </w:r>
      <w:r w:rsidRPr="00AF1D22">
        <w:rPr>
          <w:rFonts w:cs="Arial"/>
          <w:sz w:val="24"/>
          <w:szCs w:val="24"/>
          <w:rtl/>
        </w:rPr>
        <w:t xml:space="preserve"> כתיב [דברים יב א] אלה החוקים והמשפטים אשר תשמרון לעשות בארץ</w:t>
      </w:r>
      <w:r w:rsidRPr="004B7F9B">
        <w:rPr>
          <w:rFonts w:cs="Arial" w:hint="cs"/>
          <w:sz w:val="24"/>
          <w:szCs w:val="24"/>
          <w:rtl/>
        </w:rPr>
        <w:t>.</w:t>
      </w:r>
      <w:r w:rsidRPr="00AF1D22">
        <w:rPr>
          <w:rFonts w:cs="Arial"/>
          <w:sz w:val="24"/>
          <w:szCs w:val="24"/>
          <w:rtl/>
        </w:rPr>
        <w:t xml:space="preserve"> בארץ אתם חייבים לעשות</w:t>
      </w:r>
      <w:r w:rsidRPr="004B7F9B">
        <w:rPr>
          <w:rFonts w:cs="Arial" w:hint="cs"/>
          <w:sz w:val="24"/>
          <w:szCs w:val="24"/>
          <w:rtl/>
        </w:rPr>
        <w:t>,</w:t>
      </w:r>
      <w:r w:rsidRPr="00AF1D22">
        <w:rPr>
          <w:rFonts w:cs="Arial"/>
          <w:sz w:val="24"/>
          <w:szCs w:val="24"/>
          <w:rtl/>
        </w:rPr>
        <w:t xml:space="preserve"> ואי אתם חייבים לעשות בחוצה לארץ</w:t>
      </w:r>
      <w:r w:rsidRPr="004B7F9B">
        <w:rPr>
          <w:rFonts w:cs="Arial" w:hint="cs"/>
          <w:sz w:val="24"/>
          <w:szCs w:val="24"/>
          <w:rtl/>
        </w:rPr>
        <w:t>.</w:t>
      </w:r>
      <w:r w:rsidRPr="00AF1D22">
        <w:rPr>
          <w:rFonts w:cs="Arial"/>
          <w:sz w:val="24"/>
          <w:szCs w:val="24"/>
          <w:rtl/>
        </w:rPr>
        <w:t xml:space="preserve"> עדיין אנו אומרים</w:t>
      </w:r>
      <w:r w:rsidRPr="004B7F9B">
        <w:rPr>
          <w:rFonts w:cs="Arial" w:hint="cs"/>
          <w:sz w:val="24"/>
          <w:szCs w:val="24"/>
          <w:rtl/>
        </w:rPr>
        <w:t>,</w:t>
      </w:r>
      <w:r w:rsidRPr="00AF1D22">
        <w:rPr>
          <w:rFonts w:cs="Arial"/>
          <w:sz w:val="24"/>
          <w:szCs w:val="24"/>
          <w:rtl/>
        </w:rPr>
        <w:t xml:space="preserve"> מצות שהן תלויות בארץ</w:t>
      </w:r>
      <w:r>
        <w:rPr>
          <w:rFonts w:cs="Arial" w:hint="cs"/>
          <w:sz w:val="24"/>
          <w:szCs w:val="24"/>
          <w:rtl/>
        </w:rPr>
        <w:t>,</w:t>
      </w:r>
      <w:r w:rsidRPr="00AF1D22">
        <w:rPr>
          <w:rFonts w:cs="Arial"/>
          <w:sz w:val="24"/>
          <w:szCs w:val="24"/>
          <w:rtl/>
        </w:rPr>
        <w:t xml:space="preserve"> אינן נוהגין אלא בארץ</w:t>
      </w:r>
      <w:r w:rsidRPr="004B7F9B">
        <w:rPr>
          <w:rFonts w:cs="Arial" w:hint="cs"/>
          <w:sz w:val="24"/>
          <w:szCs w:val="24"/>
          <w:rtl/>
        </w:rPr>
        <w:t>.</w:t>
      </w:r>
      <w:r w:rsidRPr="00AF1D22">
        <w:rPr>
          <w:rFonts w:cs="Arial"/>
          <w:sz w:val="24"/>
          <w:szCs w:val="24"/>
          <w:rtl/>
        </w:rPr>
        <w:t xml:space="preserve"> יכול אפילו מצות שאינן תלויות בארץ לא יהו נוהגות אלא בארץ</w:t>
      </w:r>
      <w:r w:rsidRPr="004B7F9B">
        <w:rPr>
          <w:rFonts w:cs="Arial" w:hint="cs"/>
          <w:sz w:val="24"/>
          <w:szCs w:val="24"/>
          <w:rtl/>
        </w:rPr>
        <w:t>?</w:t>
      </w:r>
      <w:r w:rsidRPr="00AF1D22">
        <w:rPr>
          <w:rFonts w:cs="Arial"/>
          <w:sz w:val="24"/>
          <w:szCs w:val="24"/>
          <w:rtl/>
        </w:rPr>
        <w:t xml:space="preserve"> ת"ל [שם יא טז] השמרו לכם פן יפתה לבבכם וחרה אף ה' בכם וגומר</w:t>
      </w:r>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ואבדתם מהרה מעל הארץ הטובה</w:t>
      </w:r>
      <w:r>
        <w:rPr>
          <w:rFonts w:cs="Arial" w:hint="cs"/>
          <w:sz w:val="24"/>
          <w:szCs w:val="24"/>
          <w:rtl/>
        </w:rPr>
        <w:t xml:space="preserve"> </w:t>
      </w:r>
      <w:r w:rsidRPr="00DF05CA">
        <w:rPr>
          <w:rFonts w:cs="Arial" w:hint="cs"/>
          <w:i/>
          <w:iCs/>
          <w:sz w:val="16"/>
          <w:szCs w:val="16"/>
          <w:rtl/>
        </w:rPr>
        <w:t>ש</w:t>
      </w:r>
      <w:r w:rsidRPr="00DF05CA">
        <w:rPr>
          <w:rFonts w:cs="Arial" w:hint="cs"/>
          <w:sz w:val="16"/>
          <w:szCs w:val="16"/>
          <w:rtl/>
        </w:rPr>
        <w:t>העונש יהיה גלות</w:t>
      </w:r>
      <w:r>
        <w:rPr>
          <w:rFonts w:cs="Arial" w:hint="cs"/>
          <w:sz w:val="24"/>
          <w:szCs w:val="24"/>
          <w:rtl/>
        </w:rPr>
        <w:t>.</w:t>
      </w:r>
      <w:r w:rsidRPr="00AF1D22">
        <w:rPr>
          <w:rFonts w:cs="Arial"/>
          <w:sz w:val="24"/>
          <w:szCs w:val="24"/>
          <w:rtl/>
        </w:rPr>
        <w:t xml:space="preserve"> ושמתם את דברי אלה על לבבכם ועל נפשכם</w:t>
      </w:r>
      <w:r w:rsidRPr="006E1F06">
        <w:rPr>
          <w:rFonts w:cs="Arial" w:hint="cs"/>
          <w:b/>
          <w:bCs/>
          <w:sz w:val="24"/>
          <w:szCs w:val="24"/>
          <w:rtl/>
        </w:rPr>
        <w:t>. וקשרתם אותם וכ"ו ולמדתם אותם וכ"ו. מכאן שאף בגלות</w:t>
      </w:r>
      <w:r w:rsidRPr="006E1F06">
        <w:rPr>
          <w:rFonts w:cs="Arial"/>
          <w:b/>
          <w:bCs/>
          <w:sz w:val="24"/>
          <w:szCs w:val="24"/>
          <w:rtl/>
        </w:rPr>
        <w:t xml:space="preserve"> </w:t>
      </w:r>
      <w:r w:rsidRPr="006E1F06">
        <w:rPr>
          <w:rFonts w:cs="Arial" w:hint="cs"/>
          <w:b/>
          <w:bCs/>
          <w:sz w:val="24"/>
          <w:szCs w:val="24"/>
          <w:rtl/>
        </w:rPr>
        <w:t xml:space="preserve">אתם </w:t>
      </w:r>
      <w:r w:rsidRPr="006E1F06">
        <w:rPr>
          <w:rFonts w:cs="Arial"/>
          <w:b/>
          <w:bCs/>
          <w:sz w:val="24"/>
          <w:szCs w:val="24"/>
          <w:rtl/>
        </w:rPr>
        <w:t xml:space="preserve">חייבים </w:t>
      </w:r>
      <w:r w:rsidRPr="006E1F06">
        <w:rPr>
          <w:rFonts w:cs="Arial" w:hint="cs"/>
          <w:b/>
          <w:bCs/>
          <w:sz w:val="24"/>
          <w:szCs w:val="24"/>
          <w:rtl/>
        </w:rPr>
        <w:t>בהם</w:t>
      </w:r>
      <w:r w:rsidRPr="004B7F9B">
        <w:rPr>
          <w:rFonts w:cs="Arial" w:hint="cs"/>
          <w:sz w:val="24"/>
          <w:szCs w:val="24"/>
          <w:rtl/>
        </w:rPr>
        <w:t>.</w:t>
      </w:r>
      <w:r w:rsidRPr="00AF1D22">
        <w:rPr>
          <w:rFonts w:cs="Arial"/>
          <w:sz w:val="24"/>
          <w:szCs w:val="24"/>
          <w:rtl/>
        </w:rPr>
        <w:t xml:space="preserve"> מה אית לך </w:t>
      </w:r>
      <w:r w:rsidRPr="006E1F06">
        <w:rPr>
          <w:rFonts w:cs="Arial" w:hint="cs"/>
          <w:b/>
          <w:bCs/>
          <w:sz w:val="24"/>
          <w:szCs w:val="24"/>
          <w:rtl/>
        </w:rPr>
        <w:t>בפרשה</w:t>
      </w:r>
      <w:r w:rsidRPr="004B7F9B">
        <w:rPr>
          <w:rFonts w:cs="Arial" w:hint="cs"/>
          <w:sz w:val="24"/>
          <w:szCs w:val="24"/>
          <w:rtl/>
        </w:rPr>
        <w:t>?</w:t>
      </w:r>
      <w:r w:rsidRPr="004B7F9B">
        <w:rPr>
          <w:rFonts w:cs="Arial"/>
          <w:sz w:val="24"/>
          <w:szCs w:val="24"/>
          <w:rtl/>
        </w:rPr>
        <w:t xml:space="preserve"> </w:t>
      </w:r>
      <w:r w:rsidRPr="00AF1D22">
        <w:rPr>
          <w:rFonts w:cs="Arial"/>
          <w:sz w:val="24"/>
          <w:szCs w:val="24"/>
          <w:rtl/>
        </w:rPr>
        <w:t>כגון תפילין ותלמוד תורה</w:t>
      </w:r>
      <w:r w:rsidRPr="004B7F9B">
        <w:rPr>
          <w:rFonts w:cs="Arial" w:hint="cs"/>
          <w:sz w:val="24"/>
          <w:szCs w:val="24"/>
          <w:rtl/>
        </w:rPr>
        <w:t>.</w:t>
      </w:r>
      <w:r w:rsidRPr="00AF1D22">
        <w:rPr>
          <w:rFonts w:cs="Arial"/>
          <w:sz w:val="24"/>
          <w:szCs w:val="24"/>
          <w:rtl/>
        </w:rPr>
        <w:t xml:space="preserve"> מה תפילין ותלמוד תורה שאינן תלויות בארץ</w:t>
      </w:r>
      <w:r w:rsidRPr="004B7F9B">
        <w:rPr>
          <w:rFonts w:cs="Arial" w:hint="cs"/>
          <w:sz w:val="24"/>
          <w:szCs w:val="24"/>
          <w:rtl/>
        </w:rPr>
        <w:t>,</w:t>
      </w:r>
      <w:r w:rsidRPr="00AF1D22">
        <w:rPr>
          <w:rFonts w:cs="Arial"/>
          <w:sz w:val="24"/>
          <w:szCs w:val="24"/>
          <w:rtl/>
        </w:rPr>
        <w:t xml:space="preserve"> נוהגין בין בארץ בין </w:t>
      </w:r>
      <w:r w:rsidRPr="004B7F9B">
        <w:rPr>
          <w:rFonts w:cs="Arial"/>
          <w:sz w:val="24"/>
          <w:szCs w:val="24"/>
          <w:rtl/>
        </w:rPr>
        <w:t>בח</w:t>
      </w:r>
      <w:r w:rsidRPr="004B7F9B">
        <w:rPr>
          <w:rFonts w:cs="Arial" w:hint="cs"/>
          <w:sz w:val="24"/>
          <w:szCs w:val="24"/>
          <w:rtl/>
        </w:rPr>
        <w:t>ו</w:t>
      </w:r>
      <w:r w:rsidRPr="00AF1D22">
        <w:rPr>
          <w:rFonts w:cs="Arial"/>
          <w:sz w:val="24"/>
          <w:szCs w:val="24"/>
          <w:rtl/>
        </w:rPr>
        <w:t>"ל</w:t>
      </w:r>
      <w:r w:rsidRPr="004B7F9B">
        <w:rPr>
          <w:rFonts w:cs="Arial" w:hint="cs"/>
          <w:sz w:val="24"/>
          <w:szCs w:val="24"/>
          <w:rtl/>
        </w:rPr>
        <w:t>.</w:t>
      </w:r>
      <w:r w:rsidRPr="00AF1D22">
        <w:rPr>
          <w:rFonts w:cs="Arial"/>
          <w:sz w:val="24"/>
          <w:szCs w:val="24"/>
          <w:rtl/>
        </w:rPr>
        <w:t xml:space="preserve"> אף כל דבר שאינו תלוי בארץ</w:t>
      </w:r>
      <w:r w:rsidRPr="004B7F9B">
        <w:rPr>
          <w:rFonts w:cs="Arial" w:hint="cs"/>
          <w:sz w:val="24"/>
          <w:szCs w:val="24"/>
          <w:rtl/>
        </w:rPr>
        <w:t>,</w:t>
      </w:r>
      <w:r w:rsidRPr="00AF1D22">
        <w:rPr>
          <w:rFonts w:cs="Arial"/>
          <w:sz w:val="24"/>
          <w:szCs w:val="24"/>
          <w:rtl/>
        </w:rPr>
        <w:t xml:space="preserve"> יהא נוהג בין בארץ בין </w:t>
      </w:r>
      <w:r w:rsidRPr="004B7F9B">
        <w:rPr>
          <w:rFonts w:cs="Arial"/>
          <w:sz w:val="24"/>
          <w:szCs w:val="24"/>
          <w:rtl/>
        </w:rPr>
        <w:t>בח</w:t>
      </w:r>
      <w:r w:rsidRPr="004B7F9B">
        <w:rPr>
          <w:rFonts w:cs="Arial" w:hint="cs"/>
          <w:sz w:val="24"/>
          <w:szCs w:val="24"/>
          <w:rtl/>
        </w:rPr>
        <w:t>ו</w:t>
      </w:r>
      <w:r w:rsidRPr="00AF1D22">
        <w:rPr>
          <w:rFonts w:cs="Arial"/>
          <w:sz w:val="24"/>
          <w:szCs w:val="24"/>
          <w:rtl/>
        </w:rPr>
        <w:t>"ל</w:t>
      </w:r>
      <w:r w:rsidRPr="004B7F9B">
        <w:rPr>
          <w:rFonts w:cs="Arial" w:hint="cs"/>
          <w:sz w:val="24"/>
          <w:szCs w:val="24"/>
          <w:rtl/>
        </w:rPr>
        <w:t>.</w:t>
      </w:r>
      <w:r w:rsidRPr="00AF1D22">
        <w:rPr>
          <w:rFonts w:cs="Arial"/>
          <w:sz w:val="24"/>
          <w:szCs w:val="24"/>
          <w:rtl/>
        </w:rPr>
        <w:t xml:space="preserve"> מעתה משגלו</w:t>
      </w:r>
      <w:r w:rsidRPr="004B7F9B">
        <w:rPr>
          <w:rFonts w:cs="Arial" w:hint="cs"/>
          <w:sz w:val="24"/>
          <w:szCs w:val="24"/>
          <w:rtl/>
        </w:rPr>
        <w:t>,</w:t>
      </w:r>
      <w:r w:rsidRPr="00AF1D22">
        <w:rPr>
          <w:rFonts w:cs="Arial"/>
          <w:sz w:val="24"/>
          <w:szCs w:val="24"/>
          <w:rtl/>
        </w:rPr>
        <w:t xml:space="preserve"> יהו פטורין </w:t>
      </w:r>
      <w:r w:rsidRPr="006E1F06">
        <w:rPr>
          <w:rFonts w:cs="Arial" w:hint="cs"/>
          <w:b/>
          <w:bCs/>
          <w:sz w:val="24"/>
          <w:szCs w:val="24"/>
          <w:rtl/>
        </w:rPr>
        <w:t>מהמצוות התלויות בארץ אף לאחר שחזרו?</w:t>
      </w:r>
      <w:r w:rsidRPr="004B7F9B">
        <w:rPr>
          <w:rFonts w:cs="Arial"/>
          <w:sz w:val="24"/>
          <w:szCs w:val="24"/>
          <w:rtl/>
        </w:rPr>
        <w:t xml:space="preserve"> </w:t>
      </w:r>
      <w:r w:rsidRPr="00AF1D22">
        <w:rPr>
          <w:rFonts w:cs="Arial"/>
          <w:sz w:val="24"/>
          <w:szCs w:val="24"/>
          <w:rtl/>
        </w:rPr>
        <w:t>כתיב [נחמיה ח יז] ויעשו כל הקהל הבאים מן השבי סוכות וישבו בסוכות כי לא עשו מימי ישוע בן נון</w:t>
      </w:r>
      <w:r w:rsidRPr="004B7F9B">
        <w:rPr>
          <w:rFonts w:cs="Arial" w:hint="cs"/>
          <w:sz w:val="24"/>
          <w:szCs w:val="24"/>
          <w:rtl/>
        </w:rPr>
        <w:t>.</w:t>
      </w:r>
      <w:r w:rsidRPr="00AF1D22">
        <w:rPr>
          <w:rFonts w:cs="Arial"/>
          <w:sz w:val="24"/>
          <w:szCs w:val="24"/>
          <w:rtl/>
        </w:rPr>
        <w:t xml:space="preserve"> ולמה ישוע </w:t>
      </w:r>
      <w:r w:rsidRPr="006E1F06">
        <w:rPr>
          <w:rFonts w:cs="Arial" w:hint="cs"/>
          <w:b/>
          <w:bCs/>
          <w:sz w:val="24"/>
          <w:szCs w:val="24"/>
          <w:rtl/>
        </w:rPr>
        <w:t>בכתיב חסר?</w:t>
      </w:r>
      <w:r w:rsidRPr="006E1F06">
        <w:rPr>
          <w:rFonts w:cs="Arial"/>
          <w:b/>
          <w:bCs/>
          <w:sz w:val="24"/>
          <w:szCs w:val="24"/>
          <w:rtl/>
        </w:rPr>
        <w:t xml:space="preserve"> </w:t>
      </w:r>
      <w:r w:rsidRPr="006E1F06">
        <w:rPr>
          <w:rFonts w:cs="Arial" w:hint="cs"/>
          <w:b/>
          <w:bCs/>
          <w:sz w:val="24"/>
          <w:szCs w:val="24"/>
          <w:rtl/>
        </w:rPr>
        <w:t>אמר</w:t>
      </w:r>
      <w:r w:rsidRPr="004B7F9B">
        <w:rPr>
          <w:rFonts w:cs="Arial" w:hint="cs"/>
          <w:sz w:val="24"/>
          <w:szCs w:val="24"/>
          <w:rtl/>
        </w:rPr>
        <w:t xml:space="preserve"> </w:t>
      </w:r>
      <w:r w:rsidRPr="00AF1D22">
        <w:rPr>
          <w:rFonts w:cs="Arial"/>
          <w:sz w:val="24"/>
          <w:szCs w:val="24"/>
          <w:rtl/>
        </w:rPr>
        <w:t>רבי הלל בריה דרבי שמואל בר נחמן</w:t>
      </w:r>
      <w:r w:rsidRPr="004B7F9B">
        <w:rPr>
          <w:rFonts w:cs="Arial" w:hint="cs"/>
          <w:sz w:val="24"/>
          <w:szCs w:val="24"/>
          <w:rtl/>
        </w:rPr>
        <w:t>.</w:t>
      </w:r>
      <w:r w:rsidRPr="00AF1D22">
        <w:rPr>
          <w:rFonts w:cs="Arial"/>
          <w:sz w:val="24"/>
          <w:szCs w:val="24"/>
          <w:rtl/>
        </w:rPr>
        <w:t xml:space="preserve"> פגם הכתוב צדיק בקבר</w:t>
      </w:r>
      <w:r w:rsidRPr="004B7F9B">
        <w:rPr>
          <w:rFonts w:cs="Arial" w:hint="cs"/>
          <w:sz w:val="24"/>
          <w:szCs w:val="24"/>
          <w:rtl/>
        </w:rPr>
        <w:t>,</w:t>
      </w:r>
      <w:r w:rsidRPr="00AF1D22">
        <w:rPr>
          <w:rFonts w:cs="Arial"/>
          <w:sz w:val="24"/>
          <w:szCs w:val="24"/>
          <w:rtl/>
        </w:rPr>
        <w:t xml:space="preserve"> מפני כבוד צדיק בשעתו</w:t>
      </w:r>
      <w:r w:rsidRPr="004B7F9B">
        <w:rPr>
          <w:rFonts w:cs="Arial" w:hint="cs"/>
          <w:sz w:val="24"/>
          <w:szCs w:val="24"/>
          <w:rtl/>
        </w:rPr>
        <w:t>.</w:t>
      </w:r>
      <w:r w:rsidRPr="00AF1D22">
        <w:rPr>
          <w:rFonts w:cs="Arial"/>
          <w:sz w:val="24"/>
          <w:szCs w:val="24"/>
          <w:rtl/>
        </w:rPr>
        <w:t xml:space="preserve"> הקיש ביאתן בימי עזרא לביאתן בימי יהושע</w:t>
      </w:r>
      <w:r w:rsidRPr="004B7F9B">
        <w:rPr>
          <w:rFonts w:cs="Arial" w:hint="cs"/>
          <w:sz w:val="24"/>
          <w:szCs w:val="24"/>
          <w:rtl/>
        </w:rPr>
        <w:t>.</w:t>
      </w:r>
      <w:r w:rsidRPr="00AF1D22">
        <w:rPr>
          <w:rFonts w:cs="Arial"/>
          <w:sz w:val="24"/>
          <w:szCs w:val="24"/>
          <w:rtl/>
        </w:rPr>
        <w:t xml:space="preserve"> מה ביאתן בימי יהושע</w:t>
      </w:r>
      <w:r w:rsidRPr="004B7F9B">
        <w:rPr>
          <w:rFonts w:cs="Arial" w:hint="cs"/>
          <w:sz w:val="24"/>
          <w:szCs w:val="24"/>
          <w:rtl/>
        </w:rPr>
        <w:t>,</w:t>
      </w:r>
      <w:r w:rsidRPr="00AF1D22">
        <w:rPr>
          <w:rFonts w:cs="Arial"/>
          <w:sz w:val="24"/>
          <w:szCs w:val="24"/>
          <w:rtl/>
        </w:rPr>
        <w:t xml:space="preserve"> פטורים היו ונתחייבו</w:t>
      </w:r>
      <w:r w:rsidRPr="004B7F9B">
        <w:rPr>
          <w:rFonts w:cs="Arial" w:hint="cs"/>
          <w:sz w:val="24"/>
          <w:szCs w:val="24"/>
          <w:rtl/>
        </w:rPr>
        <w:t>.</w:t>
      </w:r>
      <w:r w:rsidRPr="00AF1D22">
        <w:rPr>
          <w:rFonts w:cs="Arial"/>
          <w:sz w:val="24"/>
          <w:szCs w:val="24"/>
          <w:rtl/>
        </w:rPr>
        <w:t xml:space="preserve"> אף ביאתן בימי עזרא</w:t>
      </w:r>
      <w:r w:rsidRPr="004B7F9B">
        <w:rPr>
          <w:rFonts w:cs="Arial" w:hint="cs"/>
          <w:sz w:val="24"/>
          <w:szCs w:val="24"/>
          <w:rtl/>
        </w:rPr>
        <w:t>,</w:t>
      </w:r>
      <w:r w:rsidRPr="00AF1D22">
        <w:rPr>
          <w:rFonts w:cs="Arial"/>
          <w:sz w:val="24"/>
          <w:szCs w:val="24"/>
          <w:rtl/>
        </w:rPr>
        <w:t xml:space="preserve"> פטורים היו ונתחייבו</w:t>
      </w:r>
      <w:r w:rsidRPr="004B7F9B">
        <w:rPr>
          <w:rFonts w:cs="Arial" w:hint="cs"/>
          <w:sz w:val="24"/>
          <w:szCs w:val="24"/>
          <w:rtl/>
        </w:rPr>
        <w:t>.</w:t>
      </w:r>
      <w:r w:rsidRPr="00AF1D22">
        <w:rPr>
          <w:rFonts w:cs="Arial"/>
          <w:sz w:val="24"/>
          <w:szCs w:val="24"/>
          <w:rtl/>
        </w:rPr>
        <w:t xml:space="preserve"> ממה נתחייבו </w:t>
      </w:r>
      <w:r w:rsidRPr="007848BB">
        <w:rPr>
          <w:rFonts w:cs="Arial" w:hint="cs"/>
          <w:i/>
          <w:iCs/>
          <w:sz w:val="16"/>
          <w:szCs w:val="16"/>
          <w:rtl/>
        </w:rPr>
        <w:t>מדאוריתא או מדרבנן</w:t>
      </w:r>
      <w:r w:rsidRPr="004B7F9B">
        <w:rPr>
          <w:rFonts w:cs="Arial" w:hint="cs"/>
          <w:sz w:val="24"/>
          <w:szCs w:val="24"/>
          <w:rtl/>
        </w:rPr>
        <w:t>?</w:t>
      </w:r>
      <w:r w:rsidRPr="004B7F9B">
        <w:rPr>
          <w:rFonts w:cs="Arial"/>
          <w:sz w:val="24"/>
          <w:szCs w:val="24"/>
          <w:rtl/>
        </w:rPr>
        <w:t xml:space="preserve"> </w:t>
      </w:r>
      <w:r w:rsidRPr="00AF1D22">
        <w:rPr>
          <w:rFonts w:cs="Arial"/>
          <w:sz w:val="24"/>
          <w:szCs w:val="24"/>
          <w:rtl/>
        </w:rPr>
        <w:t>רבי יוסי בר חנינא אמר</w:t>
      </w:r>
      <w:r w:rsidRPr="004B7F9B">
        <w:rPr>
          <w:rFonts w:cs="Arial" w:hint="cs"/>
          <w:sz w:val="24"/>
          <w:szCs w:val="24"/>
          <w:rtl/>
        </w:rPr>
        <w:t>,</w:t>
      </w:r>
      <w:r w:rsidRPr="00AF1D22">
        <w:rPr>
          <w:rFonts w:cs="Arial"/>
          <w:sz w:val="24"/>
          <w:szCs w:val="24"/>
          <w:rtl/>
        </w:rPr>
        <w:t xml:space="preserve"> מדבר תורה נתחייבו</w:t>
      </w:r>
      <w:r w:rsidRPr="004B7F9B">
        <w:rPr>
          <w:rFonts w:cs="Arial" w:hint="cs"/>
          <w:sz w:val="24"/>
          <w:szCs w:val="24"/>
          <w:rtl/>
        </w:rPr>
        <w:t>.</w:t>
      </w:r>
      <w:r w:rsidRPr="00AF1D22">
        <w:rPr>
          <w:rFonts w:cs="Arial"/>
          <w:sz w:val="24"/>
          <w:szCs w:val="24"/>
          <w:rtl/>
        </w:rPr>
        <w:t xml:space="preserve"> הדא הוא דכתיב [דברים ל ה] והביאך ה' אלהיך אל הארץ אשר ירשו אבותיך וירשתה</w:t>
      </w:r>
      <w:r w:rsidRPr="004B7F9B">
        <w:rPr>
          <w:rFonts w:cs="Arial" w:hint="cs"/>
          <w:sz w:val="24"/>
          <w:szCs w:val="24"/>
          <w:rtl/>
        </w:rPr>
        <w:t>.</w:t>
      </w:r>
      <w:r w:rsidRPr="00AF1D22">
        <w:rPr>
          <w:rFonts w:cs="Arial"/>
          <w:sz w:val="24"/>
          <w:szCs w:val="24"/>
          <w:rtl/>
        </w:rPr>
        <w:t xml:space="preserve"> הקיש ירושתך לירושת אבותיך</w:t>
      </w:r>
      <w:r w:rsidRPr="004B7F9B">
        <w:rPr>
          <w:rFonts w:cs="Arial" w:hint="cs"/>
          <w:sz w:val="24"/>
          <w:szCs w:val="24"/>
          <w:rtl/>
        </w:rPr>
        <w:t>.</w:t>
      </w:r>
      <w:r w:rsidRPr="00AF1D22">
        <w:rPr>
          <w:rFonts w:cs="Arial"/>
          <w:sz w:val="24"/>
          <w:szCs w:val="24"/>
          <w:rtl/>
        </w:rPr>
        <w:t xml:space="preserve"> מה ירושת אבותיך</w:t>
      </w:r>
      <w:r w:rsidRPr="004B7F9B">
        <w:rPr>
          <w:rFonts w:cs="Arial" w:hint="cs"/>
          <w:sz w:val="24"/>
          <w:szCs w:val="24"/>
          <w:rtl/>
        </w:rPr>
        <w:t>,</w:t>
      </w:r>
      <w:r w:rsidRPr="00AF1D22">
        <w:rPr>
          <w:rFonts w:cs="Arial"/>
          <w:sz w:val="24"/>
          <w:szCs w:val="24"/>
          <w:rtl/>
        </w:rPr>
        <w:t xml:space="preserve"> מדבר תורה</w:t>
      </w:r>
      <w:r w:rsidRPr="004B7F9B">
        <w:rPr>
          <w:rFonts w:cs="Arial" w:hint="cs"/>
          <w:sz w:val="24"/>
          <w:szCs w:val="24"/>
          <w:rtl/>
        </w:rPr>
        <w:t>.</w:t>
      </w:r>
      <w:r w:rsidRPr="00AF1D22">
        <w:rPr>
          <w:rFonts w:cs="Arial"/>
          <w:sz w:val="24"/>
          <w:szCs w:val="24"/>
          <w:rtl/>
        </w:rPr>
        <w:t xml:space="preserve"> אף ירושתך</w:t>
      </w:r>
      <w:r w:rsidRPr="004B7F9B">
        <w:rPr>
          <w:rFonts w:cs="Arial" w:hint="cs"/>
          <w:sz w:val="24"/>
          <w:szCs w:val="24"/>
          <w:rtl/>
        </w:rPr>
        <w:t>,</w:t>
      </w:r>
      <w:r w:rsidRPr="00AF1D22">
        <w:rPr>
          <w:rFonts w:cs="Arial"/>
          <w:sz w:val="24"/>
          <w:szCs w:val="24"/>
          <w:rtl/>
        </w:rPr>
        <w:t xml:space="preserve"> מדבר תורה</w:t>
      </w:r>
      <w:r w:rsidRPr="004B7F9B">
        <w:rPr>
          <w:rFonts w:cs="Arial" w:hint="cs"/>
          <w:sz w:val="24"/>
          <w:szCs w:val="24"/>
          <w:rtl/>
        </w:rPr>
        <w:t>.</w:t>
      </w:r>
      <w:r w:rsidRPr="00AF1D22">
        <w:rPr>
          <w:rFonts w:cs="Arial"/>
          <w:sz w:val="24"/>
          <w:szCs w:val="24"/>
          <w:rtl/>
        </w:rPr>
        <w:t xml:space="preserve"> והטיבך והרבך מאבותיך</w:t>
      </w:r>
      <w:r w:rsidRPr="004B7F9B">
        <w:rPr>
          <w:rFonts w:cs="Arial" w:hint="cs"/>
          <w:sz w:val="24"/>
          <w:szCs w:val="24"/>
          <w:rtl/>
        </w:rPr>
        <w:t>.</w:t>
      </w:r>
      <w:r w:rsidRPr="00AF1D22">
        <w:rPr>
          <w:rFonts w:cs="Arial"/>
          <w:sz w:val="24"/>
          <w:szCs w:val="24"/>
          <w:rtl/>
        </w:rPr>
        <w:t xml:space="preserve"> אבותיך פטורים היו ונתחייבו</w:t>
      </w:r>
      <w:r w:rsidRPr="004B7F9B">
        <w:rPr>
          <w:rFonts w:cs="Arial" w:hint="cs"/>
          <w:sz w:val="24"/>
          <w:szCs w:val="24"/>
          <w:rtl/>
        </w:rPr>
        <w:t>.</w:t>
      </w:r>
      <w:r w:rsidRPr="00AF1D22">
        <w:rPr>
          <w:rFonts w:cs="Arial"/>
          <w:sz w:val="24"/>
          <w:szCs w:val="24"/>
          <w:rtl/>
        </w:rPr>
        <w:t xml:space="preserve"> ואתם פטורים הייתם ונתחייבתם</w:t>
      </w:r>
      <w:r w:rsidRPr="004B7F9B">
        <w:rPr>
          <w:rFonts w:cs="Arial" w:hint="cs"/>
          <w:sz w:val="24"/>
          <w:szCs w:val="24"/>
          <w:rtl/>
        </w:rPr>
        <w:t>.</w:t>
      </w:r>
      <w:r w:rsidRPr="00AF1D22">
        <w:rPr>
          <w:rFonts w:cs="Arial"/>
          <w:sz w:val="24"/>
          <w:szCs w:val="24"/>
          <w:rtl/>
        </w:rPr>
        <w:t xml:space="preserve"> אבותיכם לא היה עליהם עול מלכות</w:t>
      </w:r>
      <w:r w:rsidRPr="004B7F9B">
        <w:rPr>
          <w:rFonts w:cs="Arial" w:hint="cs"/>
          <w:sz w:val="24"/>
          <w:szCs w:val="24"/>
          <w:rtl/>
        </w:rPr>
        <w:t>.</w:t>
      </w:r>
      <w:r w:rsidRPr="00AF1D22">
        <w:rPr>
          <w:rFonts w:cs="Arial"/>
          <w:sz w:val="24"/>
          <w:szCs w:val="24"/>
          <w:rtl/>
        </w:rPr>
        <w:t xml:space="preserve"> ואתם אף על פי שיש עליכם עול מלכות</w:t>
      </w:r>
      <w:r w:rsidRPr="004B7F9B">
        <w:rPr>
          <w:rFonts w:cs="Arial" w:hint="cs"/>
          <w:sz w:val="24"/>
          <w:szCs w:val="24"/>
          <w:rtl/>
        </w:rPr>
        <w:t>.</w:t>
      </w:r>
      <w:r w:rsidRPr="00AF1D22">
        <w:rPr>
          <w:rFonts w:cs="Arial"/>
          <w:sz w:val="24"/>
          <w:szCs w:val="24"/>
          <w:rtl/>
        </w:rPr>
        <w:t xml:space="preserve"> אבותיכם לא נתחייבו אלא לאחר ארבע עשרה שנה</w:t>
      </w:r>
      <w:r w:rsidRPr="004B7F9B">
        <w:rPr>
          <w:rFonts w:cs="Arial" w:hint="cs"/>
          <w:sz w:val="24"/>
          <w:szCs w:val="24"/>
          <w:rtl/>
        </w:rPr>
        <w:t>.</w:t>
      </w:r>
      <w:r w:rsidRPr="00AF1D22">
        <w:rPr>
          <w:rFonts w:cs="Arial"/>
          <w:sz w:val="24"/>
          <w:szCs w:val="24"/>
          <w:rtl/>
        </w:rPr>
        <w:t xml:space="preserve"> שבע שכיבשו ושבע שחילקו</w:t>
      </w:r>
      <w:r w:rsidRPr="004B7F9B">
        <w:rPr>
          <w:rFonts w:cs="Arial" w:hint="cs"/>
          <w:sz w:val="24"/>
          <w:szCs w:val="24"/>
          <w:rtl/>
        </w:rPr>
        <w:t>.</w:t>
      </w:r>
      <w:r w:rsidRPr="00AF1D22">
        <w:rPr>
          <w:rFonts w:cs="Arial"/>
          <w:sz w:val="24"/>
          <w:szCs w:val="24"/>
          <w:rtl/>
        </w:rPr>
        <w:t xml:space="preserve"> אבל אתם כיון שנכנסתם נתחייבתם</w:t>
      </w:r>
      <w:r w:rsidRPr="004B7F9B">
        <w:rPr>
          <w:rFonts w:cs="Arial" w:hint="cs"/>
          <w:sz w:val="24"/>
          <w:szCs w:val="24"/>
          <w:rtl/>
        </w:rPr>
        <w:t>.</w:t>
      </w:r>
      <w:r w:rsidRPr="00AF1D22">
        <w:rPr>
          <w:rFonts w:cs="Arial"/>
          <w:sz w:val="24"/>
          <w:szCs w:val="24"/>
          <w:rtl/>
        </w:rPr>
        <w:t xml:space="preserve"> אבותיכם לא נתחייבו עד שעה שקנו כולה</w:t>
      </w:r>
      <w:r w:rsidRPr="004B7F9B">
        <w:rPr>
          <w:rFonts w:cs="Arial" w:hint="cs"/>
          <w:sz w:val="24"/>
          <w:szCs w:val="24"/>
          <w:rtl/>
        </w:rPr>
        <w:t>.</w:t>
      </w:r>
      <w:r w:rsidRPr="00AF1D22">
        <w:rPr>
          <w:rFonts w:cs="Arial"/>
          <w:sz w:val="24"/>
          <w:szCs w:val="24"/>
          <w:rtl/>
        </w:rPr>
        <w:t xml:space="preserve"> אבל אתם</w:t>
      </w:r>
      <w:r w:rsidRPr="004B7F9B">
        <w:rPr>
          <w:rFonts w:cs="Arial" w:hint="cs"/>
          <w:sz w:val="24"/>
          <w:szCs w:val="24"/>
          <w:rtl/>
        </w:rPr>
        <w:t>,</w:t>
      </w:r>
      <w:r w:rsidRPr="00AF1D22">
        <w:rPr>
          <w:rFonts w:cs="Arial"/>
          <w:sz w:val="24"/>
          <w:szCs w:val="24"/>
          <w:rtl/>
        </w:rPr>
        <w:t xml:space="preserve"> ראשון ראשון קונה ומתחייב [דף טז עמוד א] א"ר אלעזר</w:t>
      </w:r>
      <w:r w:rsidRPr="004B7F9B">
        <w:rPr>
          <w:rFonts w:cs="Arial" w:hint="cs"/>
          <w:sz w:val="24"/>
          <w:szCs w:val="24"/>
          <w:rtl/>
        </w:rPr>
        <w:t>.</w:t>
      </w:r>
      <w:r w:rsidRPr="00AF1D22">
        <w:rPr>
          <w:rFonts w:cs="Arial"/>
          <w:sz w:val="24"/>
          <w:szCs w:val="24"/>
          <w:rtl/>
        </w:rPr>
        <w:t xml:space="preserve"> מאליהן קיבלו עליהן את המעשרות</w:t>
      </w:r>
      <w:r w:rsidRPr="004B7F9B">
        <w:rPr>
          <w:rFonts w:cs="Arial" w:hint="cs"/>
          <w:sz w:val="24"/>
          <w:szCs w:val="24"/>
          <w:rtl/>
        </w:rPr>
        <w:t>.</w:t>
      </w:r>
      <w:r w:rsidRPr="00AF1D22">
        <w:rPr>
          <w:rFonts w:cs="Arial"/>
          <w:sz w:val="24"/>
          <w:szCs w:val="24"/>
          <w:rtl/>
        </w:rPr>
        <w:t xml:space="preserve"> מה טעם</w:t>
      </w:r>
      <w:r w:rsidRPr="004B7F9B">
        <w:rPr>
          <w:rFonts w:cs="Arial" w:hint="cs"/>
          <w:sz w:val="24"/>
          <w:szCs w:val="24"/>
          <w:rtl/>
        </w:rPr>
        <w:t xml:space="preserve">? </w:t>
      </w:r>
      <w:r w:rsidRPr="006E1F06">
        <w:rPr>
          <w:rFonts w:cs="Arial" w:hint="cs"/>
          <w:b/>
          <w:bCs/>
          <w:sz w:val="24"/>
          <w:szCs w:val="24"/>
          <w:rtl/>
        </w:rPr>
        <w:t>דכתיב</w:t>
      </w:r>
      <w:r w:rsidRPr="00AF1D22">
        <w:rPr>
          <w:rFonts w:cs="Arial"/>
          <w:sz w:val="24"/>
          <w:szCs w:val="24"/>
          <w:rtl/>
        </w:rPr>
        <w:t xml:space="preserve"> [נחמיה י א] בכל זאת אנו כורתים אמנה וכותבים</w:t>
      </w:r>
      <w:r w:rsidRPr="004B7F9B">
        <w:rPr>
          <w:rFonts w:cs="Arial" w:hint="cs"/>
          <w:sz w:val="24"/>
          <w:szCs w:val="24"/>
          <w:rtl/>
        </w:rPr>
        <w:t>.</w:t>
      </w:r>
      <w:r w:rsidRPr="00AF1D22">
        <w:rPr>
          <w:rFonts w:cs="Arial"/>
          <w:sz w:val="24"/>
          <w:szCs w:val="24"/>
          <w:rtl/>
        </w:rPr>
        <w:t xml:space="preserve"> ועל החתום</w:t>
      </w:r>
      <w:r w:rsidRPr="004B7F9B">
        <w:rPr>
          <w:rFonts w:cs="Arial" w:hint="cs"/>
          <w:sz w:val="24"/>
          <w:szCs w:val="24"/>
          <w:rtl/>
        </w:rPr>
        <w:t>,</w:t>
      </w:r>
      <w:r w:rsidRPr="00AF1D22">
        <w:rPr>
          <w:rFonts w:cs="Arial"/>
          <w:sz w:val="24"/>
          <w:szCs w:val="24"/>
          <w:rtl/>
        </w:rPr>
        <w:t xml:space="preserve"> שרינו לויינו וכהנינו </w:t>
      </w:r>
      <w:r w:rsidRPr="006E1F06">
        <w:rPr>
          <w:rFonts w:cs="Arial" w:hint="cs"/>
          <w:b/>
          <w:bCs/>
          <w:sz w:val="24"/>
          <w:szCs w:val="24"/>
          <w:rtl/>
        </w:rPr>
        <w:t xml:space="preserve">וכ"ו. ולהביא את ביכורי אדמתנו וכ"ו. וכתיב </w:t>
      </w:r>
      <w:r w:rsidRPr="006E1F06">
        <w:rPr>
          <w:rFonts w:cs="Arial"/>
          <w:b/>
          <w:bCs/>
          <w:sz w:val="24"/>
          <w:szCs w:val="24"/>
          <w:rtl/>
        </w:rPr>
        <w:t>ואת ראשית עריסותינו ותרומתינו נביא לכהנים ומעשר אדמתינו ללוים ו</w:t>
      </w:r>
      <w:r w:rsidRPr="006E1F06">
        <w:rPr>
          <w:rFonts w:cs="Arial" w:hint="cs"/>
          <w:b/>
          <w:bCs/>
          <w:sz w:val="24"/>
          <w:szCs w:val="24"/>
          <w:rtl/>
        </w:rPr>
        <w:t>כ"ו</w:t>
      </w:r>
      <w:r w:rsidRPr="004B7F9B">
        <w:rPr>
          <w:rFonts w:cs="Arial" w:hint="cs"/>
          <w:sz w:val="24"/>
          <w:szCs w:val="24"/>
          <w:rtl/>
        </w:rPr>
        <w:t>.</w:t>
      </w:r>
      <w:r w:rsidRPr="004B7F9B">
        <w:rPr>
          <w:rFonts w:cs="Arial"/>
          <w:sz w:val="24"/>
          <w:szCs w:val="24"/>
          <w:rtl/>
        </w:rPr>
        <w:t xml:space="preserve"> </w:t>
      </w:r>
      <w:r w:rsidRPr="00AF1D22">
        <w:rPr>
          <w:rFonts w:cs="Arial"/>
          <w:sz w:val="24"/>
          <w:szCs w:val="24"/>
          <w:rtl/>
        </w:rPr>
        <w:t>מה מקיים ר"א ואת בכורות בקרנו וצאנינו</w:t>
      </w:r>
      <w:r w:rsidRPr="004B7F9B">
        <w:rPr>
          <w:rFonts w:cs="Arial" w:hint="cs"/>
          <w:sz w:val="24"/>
          <w:szCs w:val="24"/>
          <w:rtl/>
        </w:rPr>
        <w:t xml:space="preserve">? </w:t>
      </w:r>
      <w:r w:rsidRPr="007848BB">
        <w:rPr>
          <w:rFonts w:cs="Arial"/>
          <w:i/>
          <w:iCs/>
          <w:sz w:val="16"/>
          <w:szCs w:val="16"/>
          <w:rtl/>
        </w:rPr>
        <w:t>שהרי מצוות אלו אינן תלויות בארץ, והיו חייבים עליהם גם כשהיו בגלות</w:t>
      </w:r>
      <w:r w:rsidRPr="007848BB">
        <w:rPr>
          <w:rFonts w:cs="Arial" w:hint="cs"/>
          <w:i/>
          <w:iCs/>
          <w:sz w:val="16"/>
          <w:szCs w:val="16"/>
          <w:rtl/>
        </w:rPr>
        <w:t>?</w:t>
      </w:r>
      <w:r w:rsidRPr="00AF1D22">
        <w:rPr>
          <w:rFonts w:cs="Arial"/>
          <w:sz w:val="24"/>
          <w:szCs w:val="24"/>
          <w:rtl/>
        </w:rPr>
        <w:t xml:space="preserve"> מכיון שקיבלו עליהן דברים שלא היו מחוייבים עליהן</w:t>
      </w:r>
      <w:r w:rsidRPr="004B7F9B">
        <w:rPr>
          <w:rFonts w:cs="Arial" w:hint="cs"/>
          <w:sz w:val="24"/>
          <w:szCs w:val="24"/>
          <w:rtl/>
        </w:rPr>
        <w:t>.</w:t>
      </w:r>
      <w:r w:rsidRPr="00AF1D22">
        <w:rPr>
          <w:rFonts w:cs="Arial"/>
          <w:sz w:val="24"/>
          <w:szCs w:val="24"/>
          <w:rtl/>
        </w:rPr>
        <w:t xml:space="preserve"> אפילו דברים שהיו מחוייבים עליהן</w:t>
      </w:r>
      <w:r w:rsidRPr="004B7F9B">
        <w:rPr>
          <w:rFonts w:cs="Arial" w:hint="cs"/>
          <w:sz w:val="24"/>
          <w:szCs w:val="24"/>
          <w:rtl/>
        </w:rPr>
        <w:t>,</w:t>
      </w:r>
      <w:r w:rsidRPr="00AF1D22">
        <w:rPr>
          <w:rFonts w:cs="Arial"/>
          <w:sz w:val="24"/>
          <w:szCs w:val="24"/>
          <w:rtl/>
        </w:rPr>
        <w:t xml:space="preserve"> העלה עליהן כאילו מאיליהן קבלו עליהן</w:t>
      </w:r>
      <w:r w:rsidRPr="004B7F9B">
        <w:rPr>
          <w:rFonts w:cs="Arial" w:hint="cs"/>
          <w:sz w:val="24"/>
          <w:szCs w:val="24"/>
          <w:rtl/>
        </w:rPr>
        <w:t>.</w:t>
      </w:r>
      <w:r w:rsidRPr="00AF1D22">
        <w:rPr>
          <w:rFonts w:cs="Arial"/>
          <w:sz w:val="24"/>
          <w:szCs w:val="24"/>
          <w:rtl/>
        </w:rPr>
        <w:t xml:space="preserve"> מה מקיים רבי יוסי ב"ר חנינא ובכל זאת </w:t>
      </w:r>
      <w:r w:rsidRPr="006E1F06">
        <w:rPr>
          <w:rFonts w:cs="Arial" w:hint="cs"/>
          <w:b/>
          <w:bCs/>
          <w:sz w:val="24"/>
          <w:szCs w:val="24"/>
          <w:rtl/>
        </w:rPr>
        <w:t>כרתים אמנה</w:t>
      </w:r>
      <w:r w:rsidRPr="004B7F9B">
        <w:rPr>
          <w:rFonts w:cs="Arial" w:hint="cs"/>
          <w:sz w:val="24"/>
          <w:szCs w:val="24"/>
          <w:rtl/>
        </w:rPr>
        <w:t xml:space="preserve"> </w:t>
      </w:r>
      <w:r w:rsidRPr="007848BB">
        <w:rPr>
          <w:rFonts w:cs="Arial" w:hint="cs"/>
          <w:i/>
          <w:iCs/>
          <w:sz w:val="16"/>
          <w:szCs w:val="16"/>
          <w:rtl/>
        </w:rPr>
        <w:t>דמשמע שמעצמן קיבלו עליהם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מכיון שקיבלו עליהן בסבר פנים יפות</w:t>
      </w:r>
      <w:r w:rsidRPr="004B7F9B">
        <w:rPr>
          <w:rFonts w:cs="Arial" w:hint="cs"/>
          <w:sz w:val="24"/>
          <w:szCs w:val="24"/>
          <w:rtl/>
        </w:rPr>
        <w:t>,</w:t>
      </w:r>
      <w:r w:rsidRPr="00AF1D22">
        <w:rPr>
          <w:rFonts w:cs="Arial"/>
          <w:sz w:val="24"/>
          <w:szCs w:val="24"/>
          <w:rtl/>
        </w:rPr>
        <w:t xml:space="preserve"> העלה עליהן הכתוב כאילו מאיליהן </w:t>
      </w:r>
      <w:r w:rsidRPr="004B7F9B">
        <w:rPr>
          <w:rFonts w:cs="Arial"/>
          <w:sz w:val="24"/>
          <w:szCs w:val="24"/>
          <w:rtl/>
        </w:rPr>
        <w:t>ק</w:t>
      </w:r>
      <w:r w:rsidRPr="004B7F9B">
        <w:rPr>
          <w:rFonts w:cs="Arial" w:hint="cs"/>
          <w:sz w:val="24"/>
          <w:szCs w:val="24"/>
          <w:rtl/>
        </w:rPr>
        <w:t>י</w:t>
      </w:r>
      <w:r w:rsidRPr="004B7F9B">
        <w:rPr>
          <w:rFonts w:cs="Arial"/>
          <w:sz w:val="24"/>
          <w:szCs w:val="24"/>
          <w:rtl/>
        </w:rPr>
        <w:t>בלו</w:t>
      </w:r>
      <w:r w:rsidRPr="00AF1D22">
        <w:rPr>
          <w:rFonts w:cs="Arial"/>
          <w:sz w:val="24"/>
          <w:szCs w:val="24"/>
          <w:rtl/>
        </w:rPr>
        <w:t xml:space="preserve"> עליהן</w:t>
      </w:r>
      <w:r w:rsidRPr="004B7F9B">
        <w:rPr>
          <w:rFonts w:cs="Arial" w:hint="cs"/>
          <w:sz w:val="24"/>
          <w:szCs w:val="24"/>
          <w:rtl/>
        </w:rPr>
        <w:t>.</w:t>
      </w:r>
      <w:r w:rsidRPr="00AF1D22">
        <w:rPr>
          <w:rFonts w:cs="Arial"/>
          <w:sz w:val="24"/>
          <w:szCs w:val="24"/>
          <w:rtl/>
        </w:rPr>
        <w:t xml:space="preserve"> מה מקיים ר"א</w:t>
      </w:r>
      <w:r w:rsidRPr="004B7F9B">
        <w:rPr>
          <w:rFonts w:cs="Arial" w:hint="cs"/>
          <w:sz w:val="24"/>
          <w:szCs w:val="24"/>
          <w:rtl/>
        </w:rPr>
        <w:t>,</w:t>
      </w:r>
      <w:r w:rsidRPr="004B7F9B">
        <w:rPr>
          <w:rFonts w:cs="Arial"/>
          <w:sz w:val="24"/>
          <w:szCs w:val="24"/>
          <w:rtl/>
        </w:rPr>
        <w:t xml:space="preserve"> </w:t>
      </w:r>
      <w:r w:rsidRPr="006E1F06">
        <w:rPr>
          <w:rFonts w:cs="Arial"/>
          <w:b/>
          <w:bCs/>
          <w:sz w:val="24"/>
          <w:szCs w:val="24"/>
          <w:rtl/>
        </w:rPr>
        <w:t>והטיבך והרבך</w:t>
      </w:r>
      <w:r w:rsidRPr="00AF1D22">
        <w:rPr>
          <w:rFonts w:cs="Arial"/>
          <w:sz w:val="24"/>
          <w:szCs w:val="24"/>
          <w:rtl/>
        </w:rPr>
        <w:t xml:space="preserve"> מאבותיך </w:t>
      </w:r>
      <w:r w:rsidRPr="00AF789F">
        <w:rPr>
          <w:rFonts w:cs="Arial" w:hint="cs"/>
          <w:i/>
          <w:iCs/>
          <w:sz w:val="16"/>
          <w:szCs w:val="16"/>
          <w:rtl/>
        </w:rPr>
        <w:t>הרי לשיטתו הארץ לא התקדשה בימי עזרה ומאליהם קיבלו את המצוות</w:t>
      </w:r>
      <w:r w:rsidRPr="004B7F9B">
        <w:rPr>
          <w:rFonts w:cs="Arial" w:hint="cs"/>
          <w:sz w:val="24"/>
          <w:szCs w:val="24"/>
          <w:rtl/>
        </w:rPr>
        <w:t>?.</w:t>
      </w:r>
      <w:r w:rsidRPr="004B7F9B">
        <w:rPr>
          <w:rFonts w:cs="Arial"/>
          <w:sz w:val="24"/>
          <w:szCs w:val="24"/>
          <w:rtl/>
        </w:rPr>
        <w:t xml:space="preserve"> </w:t>
      </w:r>
      <w:r w:rsidRPr="00AF1D22">
        <w:rPr>
          <w:rFonts w:cs="Arial"/>
          <w:sz w:val="24"/>
          <w:szCs w:val="24"/>
          <w:rtl/>
        </w:rPr>
        <w:t>פתר לה לעתיד לבא</w:t>
      </w:r>
      <w:r w:rsidRPr="004B7F9B">
        <w:rPr>
          <w:rFonts w:cs="Arial" w:hint="cs"/>
          <w:sz w:val="24"/>
          <w:szCs w:val="24"/>
          <w:rtl/>
        </w:rPr>
        <w:t>.</w:t>
      </w:r>
      <w:r w:rsidRPr="00AF1D22">
        <w:rPr>
          <w:rFonts w:cs="Arial"/>
          <w:sz w:val="24"/>
          <w:szCs w:val="24"/>
          <w:rtl/>
        </w:rPr>
        <w:t xml:space="preserve"> דאמר רבי חלבו </w:t>
      </w:r>
      <w:r w:rsidRPr="004B7F9B">
        <w:rPr>
          <w:rFonts w:cs="Arial" w:hint="cs"/>
          <w:sz w:val="24"/>
          <w:szCs w:val="24"/>
          <w:rtl/>
        </w:rPr>
        <w:t xml:space="preserve">אמר </w:t>
      </w:r>
      <w:r w:rsidRPr="00AF1D22">
        <w:rPr>
          <w:rFonts w:cs="Arial"/>
          <w:sz w:val="24"/>
          <w:szCs w:val="24"/>
          <w:rtl/>
        </w:rPr>
        <w:t xml:space="preserve">שמעון בר </w:t>
      </w:r>
      <w:r w:rsidRPr="004B7F9B">
        <w:rPr>
          <w:rFonts w:cs="Arial" w:hint="cs"/>
          <w:sz w:val="24"/>
          <w:szCs w:val="24"/>
          <w:rtl/>
        </w:rPr>
        <w:t>א</w:t>
      </w:r>
      <w:r w:rsidRPr="004B7F9B">
        <w:rPr>
          <w:rFonts w:cs="Arial"/>
          <w:sz w:val="24"/>
          <w:szCs w:val="24"/>
          <w:rtl/>
        </w:rPr>
        <w:t>בא</w:t>
      </w:r>
      <w:r w:rsidRPr="00AF1D22">
        <w:rPr>
          <w:rFonts w:cs="Arial"/>
          <w:sz w:val="24"/>
          <w:szCs w:val="24"/>
          <w:rtl/>
        </w:rPr>
        <w:t xml:space="preserve"> בשם ר' יוחנן</w:t>
      </w:r>
      <w:r w:rsidRPr="004B7F9B">
        <w:rPr>
          <w:rFonts w:cs="Arial" w:hint="cs"/>
          <w:sz w:val="24"/>
          <w:szCs w:val="24"/>
          <w:rtl/>
        </w:rPr>
        <w:t>.</w:t>
      </w:r>
      <w:r w:rsidRPr="00AF1D22">
        <w:rPr>
          <w:rFonts w:cs="Arial"/>
          <w:sz w:val="24"/>
          <w:szCs w:val="24"/>
          <w:rtl/>
        </w:rPr>
        <w:t xml:space="preserve"> אבותיך ירשו ארץ של שבעת עממין</w:t>
      </w:r>
      <w:r w:rsidRPr="004B7F9B">
        <w:rPr>
          <w:rFonts w:cs="Arial" w:hint="cs"/>
          <w:sz w:val="24"/>
          <w:szCs w:val="24"/>
          <w:rtl/>
        </w:rPr>
        <w:t>,</w:t>
      </w:r>
      <w:r w:rsidRPr="00AF1D22">
        <w:rPr>
          <w:rFonts w:cs="Arial"/>
          <w:sz w:val="24"/>
          <w:szCs w:val="24"/>
          <w:rtl/>
        </w:rPr>
        <w:t xml:space="preserve"> ואתם עתידין לירש של עשר עממים</w:t>
      </w:r>
      <w:r w:rsidRPr="004B7F9B">
        <w:rPr>
          <w:rFonts w:cs="Arial" w:hint="cs"/>
          <w:sz w:val="24"/>
          <w:szCs w:val="24"/>
          <w:rtl/>
        </w:rPr>
        <w:t>.</w:t>
      </w:r>
      <w:r w:rsidRPr="00AF1D22">
        <w:rPr>
          <w:rFonts w:cs="Arial"/>
          <w:sz w:val="24"/>
          <w:szCs w:val="24"/>
          <w:rtl/>
        </w:rPr>
        <w:t xml:space="preserve"> תלתי חורנייתא</w:t>
      </w:r>
      <w:r w:rsidRPr="004B7F9B">
        <w:rPr>
          <w:rFonts w:cs="Arial" w:hint="cs"/>
          <w:sz w:val="24"/>
          <w:szCs w:val="24"/>
          <w:rtl/>
        </w:rPr>
        <w:t>,</w:t>
      </w:r>
      <w:r w:rsidRPr="00AF1D22">
        <w:rPr>
          <w:rFonts w:cs="Arial"/>
          <w:sz w:val="24"/>
          <w:szCs w:val="24"/>
          <w:rtl/>
        </w:rPr>
        <w:t xml:space="preserve"> אילן אינון</w:t>
      </w:r>
      <w:r w:rsidRPr="004B7F9B">
        <w:rPr>
          <w:rFonts w:cs="Arial" w:hint="cs"/>
          <w:sz w:val="24"/>
          <w:szCs w:val="24"/>
          <w:rtl/>
        </w:rPr>
        <w:t>.</w:t>
      </w:r>
      <w:r w:rsidRPr="00AF1D22">
        <w:rPr>
          <w:rFonts w:cs="Arial"/>
          <w:sz w:val="24"/>
          <w:szCs w:val="24"/>
          <w:rtl/>
        </w:rPr>
        <w:t xml:space="preserve"> את הקיני</w:t>
      </w:r>
      <w:r w:rsidRPr="004B7F9B">
        <w:rPr>
          <w:rFonts w:cs="Arial" w:hint="cs"/>
          <w:sz w:val="24"/>
          <w:szCs w:val="24"/>
          <w:rtl/>
        </w:rPr>
        <w:t>,</w:t>
      </w:r>
      <w:r w:rsidRPr="00AF1D22">
        <w:rPr>
          <w:rFonts w:cs="Arial"/>
          <w:sz w:val="24"/>
          <w:szCs w:val="24"/>
          <w:rtl/>
        </w:rPr>
        <w:t xml:space="preserve"> ואת הקניזי</w:t>
      </w:r>
      <w:r w:rsidRPr="004B7F9B">
        <w:rPr>
          <w:rFonts w:cs="Arial" w:hint="cs"/>
          <w:sz w:val="24"/>
          <w:szCs w:val="24"/>
          <w:rtl/>
        </w:rPr>
        <w:t>,</w:t>
      </w:r>
      <w:r w:rsidRPr="00AF1D22">
        <w:rPr>
          <w:rFonts w:cs="Arial"/>
          <w:sz w:val="24"/>
          <w:szCs w:val="24"/>
          <w:rtl/>
        </w:rPr>
        <w:t xml:space="preserve"> ואת הקדמוני</w:t>
      </w:r>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רבי יהודה</w:t>
      </w:r>
      <w:r w:rsidRPr="00AF1D22">
        <w:rPr>
          <w:rFonts w:cs="Arial"/>
          <w:sz w:val="24"/>
          <w:szCs w:val="24"/>
          <w:rtl/>
        </w:rPr>
        <w:t xml:space="preserve"> אומר</w:t>
      </w:r>
      <w:r w:rsidRPr="004B7F9B">
        <w:rPr>
          <w:rFonts w:cs="Arial" w:hint="cs"/>
          <w:sz w:val="24"/>
          <w:szCs w:val="24"/>
          <w:rtl/>
        </w:rPr>
        <w:t>.</w:t>
      </w:r>
      <w:r w:rsidRPr="004B7F9B">
        <w:rPr>
          <w:rFonts w:cs="Arial"/>
          <w:sz w:val="24"/>
          <w:szCs w:val="24"/>
          <w:rtl/>
        </w:rPr>
        <w:t xml:space="preserve"> </w:t>
      </w:r>
      <w:r w:rsidRPr="006E1F06">
        <w:rPr>
          <w:rFonts w:cs="Arial"/>
          <w:b/>
          <w:bCs/>
          <w:sz w:val="24"/>
          <w:szCs w:val="24"/>
          <w:rtl/>
        </w:rPr>
        <w:t>ערביי</w:t>
      </w:r>
      <w:r w:rsidRPr="006E1F06">
        <w:rPr>
          <w:rFonts w:cs="Arial" w:hint="cs"/>
          <w:b/>
          <w:bCs/>
          <w:sz w:val="24"/>
          <w:szCs w:val="24"/>
          <w:rtl/>
        </w:rPr>
        <w:t>ה</w:t>
      </w:r>
      <w:r w:rsidRPr="004B7F9B">
        <w:rPr>
          <w:rFonts w:cs="Arial" w:hint="cs"/>
          <w:sz w:val="24"/>
          <w:szCs w:val="24"/>
          <w:rtl/>
        </w:rPr>
        <w:t>,</w:t>
      </w:r>
      <w:r w:rsidRPr="00AF1D22">
        <w:rPr>
          <w:rFonts w:cs="Arial"/>
          <w:sz w:val="24"/>
          <w:szCs w:val="24"/>
          <w:rtl/>
        </w:rPr>
        <w:t xml:space="preserve"> שלמייא</w:t>
      </w:r>
      <w:r w:rsidRPr="004B7F9B">
        <w:rPr>
          <w:rFonts w:cs="Arial" w:hint="cs"/>
          <w:sz w:val="24"/>
          <w:szCs w:val="24"/>
          <w:rtl/>
        </w:rPr>
        <w:t>,</w:t>
      </w:r>
      <w:r w:rsidRPr="00AF1D22">
        <w:rPr>
          <w:rFonts w:cs="Arial"/>
          <w:sz w:val="24"/>
          <w:szCs w:val="24"/>
          <w:rtl/>
        </w:rPr>
        <w:t xml:space="preserve"> נבטייא</w:t>
      </w:r>
      <w:r w:rsidRPr="004B7F9B">
        <w:rPr>
          <w:rFonts w:cs="Arial" w:hint="cs"/>
          <w:sz w:val="24"/>
          <w:szCs w:val="24"/>
          <w:rtl/>
        </w:rPr>
        <w:t>.</w:t>
      </w:r>
      <w:r w:rsidRPr="00AF1D22">
        <w:rPr>
          <w:rFonts w:cs="Arial"/>
          <w:sz w:val="24"/>
          <w:szCs w:val="24"/>
          <w:rtl/>
        </w:rPr>
        <w:t xml:space="preserve"> רבי שמעון אומר</w:t>
      </w:r>
      <w:r w:rsidRPr="004B7F9B">
        <w:rPr>
          <w:rFonts w:cs="Arial" w:hint="cs"/>
          <w:sz w:val="24"/>
          <w:szCs w:val="24"/>
          <w:rtl/>
        </w:rPr>
        <w:t>.</w:t>
      </w:r>
      <w:r w:rsidRPr="00AF1D22">
        <w:rPr>
          <w:rFonts w:cs="Arial"/>
          <w:sz w:val="24"/>
          <w:szCs w:val="24"/>
          <w:rtl/>
        </w:rPr>
        <w:t xml:space="preserve"> אסיא ואספמיא ודמשק</w:t>
      </w:r>
      <w:r w:rsidRPr="004B7F9B">
        <w:rPr>
          <w:rFonts w:cs="Arial" w:hint="cs"/>
          <w:sz w:val="24"/>
          <w:szCs w:val="24"/>
          <w:rtl/>
        </w:rPr>
        <w:t>.</w:t>
      </w:r>
      <w:r w:rsidRPr="00AF1D22">
        <w:rPr>
          <w:rFonts w:cs="Arial"/>
          <w:sz w:val="24"/>
          <w:szCs w:val="24"/>
          <w:rtl/>
        </w:rPr>
        <w:t xml:space="preserve"> ראב"י אומר</w:t>
      </w:r>
      <w:r w:rsidRPr="004B7F9B">
        <w:rPr>
          <w:rFonts w:cs="Arial" w:hint="cs"/>
          <w:sz w:val="24"/>
          <w:szCs w:val="24"/>
          <w:rtl/>
        </w:rPr>
        <w:t>.</w:t>
      </w:r>
      <w:r w:rsidRPr="00AF1D22">
        <w:rPr>
          <w:rFonts w:cs="Arial"/>
          <w:sz w:val="24"/>
          <w:szCs w:val="24"/>
          <w:rtl/>
        </w:rPr>
        <w:t xml:space="preserve"> אסייא וקרתיגנא ותורקי</w:t>
      </w:r>
      <w:r w:rsidRPr="004B7F9B">
        <w:rPr>
          <w:rFonts w:cs="Arial" w:hint="cs"/>
          <w:sz w:val="24"/>
          <w:szCs w:val="24"/>
          <w:rtl/>
        </w:rPr>
        <w:t>.</w:t>
      </w:r>
      <w:r w:rsidRPr="00AF1D22">
        <w:rPr>
          <w:rFonts w:cs="Arial"/>
          <w:sz w:val="24"/>
          <w:szCs w:val="24"/>
          <w:rtl/>
        </w:rPr>
        <w:t xml:space="preserve"> רבי אומר</w:t>
      </w:r>
      <w:r w:rsidRPr="004B7F9B">
        <w:rPr>
          <w:rFonts w:cs="Arial" w:hint="cs"/>
          <w:sz w:val="24"/>
          <w:szCs w:val="24"/>
          <w:rtl/>
        </w:rPr>
        <w:t>.</w:t>
      </w:r>
      <w:r w:rsidRPr="00AF1D22">
        <w:rPr>
          <w:rFonts w:cs="Arial"/>
          <w:sz w:val="24"/>
          <w:szCs w:val="24"/>
          <w:rtl/>
        </w:rPr>
        <w:t xml:space="preserve"> אדום ומואב וראשית בני עמון</w:t>
      </w:r>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והטיבך</w:t>
      </w:r>
      <w:r w:rsidRPr="00AF1D22">
        <w:rPr>
          <w:rFonts w:cs="Arial"/>
          <w:sz w:val="24"/>
          <w:szCs w:val="24"/>
          <w:rtl/>
        </w:rPr>
        <w:t xml:space="preserve"> מאבותיך</w:t>
      </w:r>
      <w:r w:rsidRPr="004B7F9B">
        <w:rPr>
          <w:rFonts w:cs="Arial" w:hint="cs"/>
          <w:sz w:val="24"/>
          <w:szCs w:val="24"/>
          <w:rtl/>
        </w:rPr>
        <w:t>.</w:t>
      </w:r>
      <w:r w:rsidRPr="00AF1D22">
        <w:rPr>
          <w:rFonts w:cs="Arial"/>
          <w:sz w:val="24"/>
          <w:szCs w:val="24"/>
          <w:rtl/>
        </w:rPr>
        <w:t xml:space="preserve"> אבותיך אף על פי שנגאלו</w:t>
      </w:r>
      <w:r w:rsidRPr="004B7F9B">
        <w:rPr>
          <w:rFonts w:cs="Arial" w:hint="cs"/>
          <w:sz w:val="24"/>
          <w:szCs w:val="24"/>
          <w:rtl/>
        </w:rPr>
        <w:t>,</w:t>
      </w:r>
      <w:r w:rsidRPr="00AF1D22">
        <w:rPr>
          <w:rFonts w:cs="Arial"/>
          <w:sz w:val="24"/>
          <w:szCs w:val="24"/>
          <w:rtl/>
        </w:rPr>
        <w:t xml:space="preserve"> חזרו ונשתעבדו</w:t>
      </w:r>
      <w:r w:rsidRPr="004B7F9B">
        <w:rPr>
          <w:rFonts w:cs="Arial" w:hint="cs"/>
          <w:sz w:val="24"/>
          <w:szCs w:val="24"/>
          <w:rtl/>
        </w:rPr>
        <w:t>.</w:t>
      </w:r>
      <w:r w:rsidRPr="00AF1D22">
        <w:rPr>
          <w:rFonts w:cs="Arial"/>
          <w:sz w:val="24"/>
          <w:szCs w:val="24"/>
          <w:rtl/>
        </w:rPr>
        <w:t xml:space="preserve"> אבל אתם </w:t>
      </w:r>
      <w:r w:rsidRPr="006E1F06">
        <w:rPr>
          <w:rFonts w:cs="Arial"/>
          <w:b/>
          <w:bCs/>
          <w:sz w:val="24"/>
          <w:szCs w:val="24"/>
          <w:rtl/>
        </w:rPr>
        <w:t>משאת</w:t>
      </w:r>
      <w:r w:rsidRPr="006E1F06">
        <w:rPr>
          <w:rFonts w:cs="Arial" w:hint="cs"/>
          <w:b/>
          <w:bCs/>
          <w:sz w:val="24"/>
          <w:szCs w:val="24"/>
          <w:rtl/>
        </w:rPr>
        <w:t>ם</w:t>
      </w:r>
      <w:r w:rsidRPr="00AF1D22">
        <w:rPr>
          <w:rFonts w:cs="Arial"/>
          <w:sz w:val="24"/>
          <w:szCs w:val="24"/>
          <w:rtl/>
        </w:rPr>
        <w:t xml:space="preserve"> נגאלים</w:t>
      </w:r>
      <w:r w:rsidRPr="004B7F9B">
        <w:rPr>
          <w:rFonts w:cs="Arial" w:hint="cs"/>
          <w:sz w:val="24"/>
          <w:szCs w:val="24"/>
          <w:rtl/>
        </w:rPr>
        <w:t>,</w:t>
      </w:r>
      <w:r w:rsidRPr="00AF1D22">
        <w:rPr>
          <w:rFonts w:cs="Arial"/>
          <w:sz w:val="24"/>
          <w:szCs w:val="24"/>
          <w:rtl/>
        </w:rPr>
        <w:t xml:space="preserve"> עוד אין אתם משתעבדין</w:t>
      </w:r>
      <w:r w:rsidRPr="004B7F9B">
        <w:rPr>
          <w:rFonts w:cs="Arial" w:hint="cs"/>
          <w:sz w:val="24"/>
          <w:szCs w:val="24"/>
          <w:rtl/>
        </w:rPr>
        <w:t>.</w:t>
      </w:r>
      <w:r w:rsidRPr="00AF1D22">
        <w:rPr>
          <w:rFonts w:cs="Arial"/>
          <w:sz w:val="24"/>
          <w:szCs w:val="24"/>
          <w:rtl/>
        </w:rPr>
        <w:t xml:space="preserve"> מה טעם</w:t>
      </w:r>
      <w:r w:rsidRPr="004B7F9B">
        <w:rPr>
          <w:rFonts w:cs="Arial" w:hint="cs"/>
          <w:sz w:val="24"/>
          <w:szCs w:val="24"/>
          <w:rtl/>
        </w:rPr>
        <w:t xml:space="preserve">? </w:t>
      </w:r>
      <w:r w:rsidRPr="006E1F06">
        <w:rPr>
          <w:rFonts w:cs="Arial" w:hint="cs"/>
          <w:b/>
          <w:bCs/>
          <w:sz w:val="24"/>
          <w:szCs w:val="24"/>
          <w:rtl/>
        </w:rPr>
        <w:t>דכתיב</w:t>
      </w:r>
      <w:r w:rsidRPr="00AF1D22">
        <w:rPr>
          <w:rFonts w:cs="Arial"/>
          <w:sz w:val="24"/>
          <w:szCs w:val="24"/>
          <w:rtl/>
        </w:rPr>
        <w:t xml:space="preserve"> [ירמי' ל ו] שאלו נא וראו</w:t>
      </w:r>
      <w:r w:rsidRPr="004B7F9B">
        <w:rPr>
          <w:rFonts w:cs="Arial" w:hint="cs"/>
          <w:sz w:val="24"/>
          <w:szCs w:val="24"/>
          <w:rtl/>
        </w:rPr>
        <w:t>,</w:t>
      </w:r>
      <w:r w:rsidRPr="00AF1D22">
        <w:rPr>
          <w:rFonts w:cs="Arial"/>
          <w:sz w:val="24"/>
          <w:szCs w:val="24"/>
          <w:rtl/>
        </w:rPr>
        <w:t xml:space="preserve"> אם יולד זכר</w:t>
      </w:r>
      <w:r w:rsidRPr="004B7F9B">
        <w:rPr>
          <w:rFonts w:cs="Arial" w:hint="cs"/>
          <w:sz w:val="24"/>
          <w:szCs w:val="24"/>
          <w:rtl/>
        </w:rPr>
        <w:t>.</w:t>
      </w:r>
      <w:r w:rsidRPr="00AF1D22">
        <w:rPr>
          <w:rFonts w:cs="Arial"/>
          <w:sz w:val="24"/>
          <w:szCs w:val="24"/>
          <w:rtl/>
        </w:rPr>
        <w:t xml:space="preserve"> כשם שאין הזכר יולד</w:t>
      </w:r>
      <w:r w:rsidRPr="004B7F9B">
        <w:rPr>
          <w:rFonts w:cs="Arial" w:hint="cs"/>
          <w:sz w:val="24"/>
          <w:szCs w:val="24"/>
          <w:rtl/>
        </w:rPr>
        <w:t>,</w:t>
      </w:r>
      <w:r w:rsidRPr="00AF1D22">
        <w:rPr>
          <w:rFonts w:cs="Arial"/>
          <w:sz w:val="24"/>
          <w:szCs w:val="24"/>
          <w:rtl/>
        </w:rPr>
        <w:t xml:space="preserve"> כך אתם</w:t>
      </w:r>
      <w:r w:rsidRPr="004B7F9B">
        <w:rPr>
          <w:rFonts w:cs="Arial" w:hint="cs"/>
          <w:sz w:val="24"/>
          <w:szCs w:val="24"/>
          <w:rtl/>
        </w:rPr>
        <w:t>,</w:t>
      </w:r>
      <w:r w:rsidRPr="00AF1D22">
        <w:rPr>
          <w:rFonts w:cs="Arial"/>
          <w:sz w:val="24"/>
          <w:szCs w:val="24"/>
          <w:rtl/>
        </w:rPr>
        <w:t xml:space="preserve"> משאתם נגאלין עוד אין אתם משתעבדין</w:t>
      </w:r>
      <w:r w:rsidRPr="004B7F9B">
        <w:rPr>
          <w:rFonts w:cs="Arial" w:hint="cs"/>
          <w:sz w:val="24"/>
          <w:szCs w:val="24"/>
          <w:rtl/>
        </w:rPr>
        <w:t>.</w:t>
      </w:r>
      <w:r w:rsidRPr="00AF1D22">
        <w:rPr>
          <w:rFonts w:cs="Arial"/>
          <w:sz w:val="24"/>
          <w:szCs w:val="24"/>
          <w:rtl/>
        </w:rPr>
        <w:t xml:space="preserve"> המהלך מעכו לכזיב</w:t>
      </w:r>
      <w:r w:rsidRPr="004B7F9B">
        <w:rPr>
          <w:rFonts w:cs="Arial" w:hint="cs"/>
          <w:sz w:val="24"/>
          <w:szCs w:val="24"/>
          <w:rtl/>
        </w:rPr>
        <w:t>.</w:t>
      </w:r>
      <w:r w:rsidRPr="00AF1D22">
        <w:rPr>
          <w:rFonts w:cs="Arial"/>
          <w:sz w:val="24"/>
          <w:szCs w:val="24"/>
          <w:rtl/>
        </w:rPr>
        <w:t xml:space="preserve"> מימינו למזרח</w:t>
      </w:r>
      <w:r w:rsidRPr="004B7F9B">
        <w:rPr>
          <w:rFonts w:cs="Arial" w:hint="cs"/>
          <w:sz w:val="24"/>
          <w:szCs w:val="24"/>
          <w:rtl/>
        </w:rPr>
        <w:t>,</w:t>
      </w:r>
      <w:r w:rsidRPr="00AF1D22">
        <w:rPr>
          <w:rFonts w:cs="Arial"/>
          <w:sz w:val="24"/>
          <w:szCs w:val="24"/>
          <w:rtl/>
        </w:rPr>
        <w:t xml:space="preserve"> הדרך טהורה משום ארץ העמים</w:t>
      </w:r>
      <w:r w:rsidRPr="004B7F9B">
        <w:rPr>
          <w:rFonts w:cs="Arial" w:hint="cs"/>
          <w:sz w:val="24"/>
          <w:szCs w:val="24"/>
          <w:rtl/>
        </w:rPr>
        <w:t>.</w:t>
      </w:r>
      <w:r w:rsidRPr="00AF1D22">
        <w:rPr>
          <w:rFonts w:cs="Arial"/>
          <w:sz w:val="24"/>
          <w:szCs w:val="24"/>
          <w:rtl/>
        </w:rPr>
        <w:t xml:space="preserve"> וחייבת במעשרות ובשביעית</w:t>
      </w:r>
      <w:r w:rsidRPr="004B7F9B">
        <w:rPr>
          <w:rFonts w:cs="Arial" w:hint="cs"/>
          <w:sz w:val="24"/>
          <w:szCs w:val="24"/>
          <w:rtl/>
        </w:rPr>
        <w:t>,</w:t>
      </w:r>
      <w:r w:rsidRPr="00AF1D22">
        <w:rPr>
          <w:rFonts w:cs="Arial"/>
          <w:sz w:val="24"/>
          <w:szCs w:val="24"/>
          <w:rtl/>
        </w:rPr>
        <w:t xml:space="preserve"> עד </w:t>
      </w:r>
      <w:r w:rsidRPr="004B7F9B">
        <w:rPr>
          <w:rFonts w:cs="Arial"/>
          <w:sz w:val="24"/>
          <w:szCs w:val="24"/>
          <w:rtl/>
        </w:rPr>
        <w:t>ש</w:t>
      </w:r>
      <w:r w:rsidRPr="004B7F9B">
        <w:rPr>
          <w:rFonts w:cs="Arial" w:hint="cs"/>
          <w:sz w:val="24"/>
          <w:szCs w:val="24"/>
          <w:rtl/>
        </w:rPr>
        <w:t>י</w:t>
      </w:r>
      <w:r w:rsidRPr="004B7F9B">
        <w:rPr>
          <w:rFonts w:cs="Arial"/>
          <w:sz w:val="24"/>
          <w:szCs w:val="24"/>
          <w:rtl/>
        </w:rPr>
        <w:t>וודע</w:t>
      </w:r>
      <w:r w:rsidRPr="00AF1D22">
        <w:rPr>
          <w:rFonts w:cs="Arial"/>
          <w:sz w:val="24"/>
          <w:szCs w:val="24"/>
          <w:rtl/>
        </w:rPr>
        <w:t xml:space="preserve"> לך שהיא פטורה </w:t>
      </w:r>
      <w:r w:rsidRPr="004B7F9B">
        <w:rPr>
          <w:rFonts w:cs="Arial" w:hint="cs"/>
          <w:sz w:val="24"/>
          <w:szCs w:val="24"/>
          <w:rtl/>
        </w:rPr>
        <w:t>.</w:t>
      </w:r>
      <w:r w:rsidRPr="004B7F9B">
        <w:rPr>
          <w:rFonts w:cs="Arial"/>
          <w:sz w:val="24"/>
          <w:szCs w:val="24"/>
          <w:rtl/>
        </w:rPr>
        <w:t xml:space="preserve"> </w:t>
      </w:r>
      <w:r w:rsidRPr="00AF1D22">
        <w:rPr>
          <w:rFonts w:cs="Arial"/>
          <w:sz w:val="24"/>
          <w:szCs w:val="24"/>
          <w:rtl/>
        </w:rPr>
        <w:t>משמאלו למערב</w:t>
      </w:r>
      <w:r w:rsidRPr="004B7F9B">
        <w:rPr>
          <w:rFonts w:cs="Arial" w:hint="cs"/>
          <w:sz w:val="24"/>
          <w:szCs w:val="24"/>
          <w:rtl/>
        </w:rPr>
        <w:t>.</w:t>
      </w:r>
      <w:r w:rsidRPr="00AF1D22">
        <w:rPr>
          <w:rFonts w:cs="Arial"/>
          <w:sz w:val="24"/>
          <w:szCs w:val="24"/>
          <w:rtl/>
        </w:rPr>
        <w:t xml:space="preserve"> הדרך טמאה משום ארץ העמים</w:t>
      </w:r>
      <w:r w:rsidRPr="004B7F9B">
        <w:rPr>
          <w:rFonts w:cs="Arial" w:hint="cs"/>
          <w:sz w:val="24"/>
          <w:szCs w:val="24"/>
          <w:rtl/>
        </w:rPr>
        <w:t>,</w:t>
      </w:r>
      <w:r w:rsidRPr="00AF1D22">
        <w:rPr>
          <w:rFonts w:cs="Arial"/>
          <w:sz w:val="24"/>
          <w:szCs w:val="24"/>
          <w:rtl/>
        </w:rPr>
        <w:t xml:space="preserve"> ופטורה מן המעשרות ומן השביעית</w:t>
      </w:r>
      <w:r w:rsidRPr="004B7F9B">
        <w:rPr>
          <w:rFonts w:cs="Arial" w:hint="cs"/>
          <w:sz w:val="24"/>
          <w:szCs w:val="24"/>
          <w:rtl/>
        </w:rPr>
        <w:t>,</w:t>
      </w:r>
      <w:r w:rsidRPr="00AF1D22">
        <w:rPr>
          <w:rFonts w:cs="Arial"/>
          <w:sz w:val="24"/>
          <w:szCs w:val="24"/>
          <w:rtl/>
        </w:rPr>
        <w:t xml:space="preserve"> עד שתוודע לך שהיא חייבת</w:t>
      </w:r>
      <w:r w:rsidRPr="004B7F9B">
        <w:rPr>
          <w:rFonts w:cs="Arial" w:hint="cs"/>
          <w:sz w:val="24"/>
          <w:szCs w:val="24"/>
          <w:rtl/>
        </w:rPr>
        <w:t>.</w:t>
      </w:r>
      <w:r w:rsidRPr="00AF1D22">
        <w:rPr>
          <w:rFonts w:cs="Arial"/>
          <w:sz w:val="24"/>
          <w:szCs w:val="24"/>
          <w:rtl/>
        </w:rPr>
        <w:t xml:space="preserve"> עד שהוא מגיע לכזיב</w:t>
      </w:r>
      <w:r w:rsidRPr="004B7F9B">
        <w:rPr>
          <w:rFonts w:cs="Arial" w:hint="cs"/>
          <w:sz w:val="24"/>
          <w:szCs w:val="24"/>
          <w:rtl/>
        </w:rPr>
        <w:t xml:space="preserve">. </w:t>
      </w:r>
      <w:r w:rsidRPr="006E1F06">
        <w:rPr>
          <w:rFonts w:cs="Arial" w:hint="cs"/>
          <w:b/>
          <w:bCs/>
          <w:sz w:val="24"/>
          <w:szCs w:val="24"/>
          <w:rtl/>
        </w:rPr>
        <w:t>אמר</w:t>
      </w:r>
      <w:r w:rsidRPr="006E1F06">
        <w:rPr>
          <w:rFonts w:cs="Arial"/>
          <w:b/>
          <w:bCs/>
          <w:sz w:val="24"/>
          <w:szCs w:val="24"/>
          <w:rtl/>
        </w:rPr>
        <w:t xml:space="preserve"> רבי</w:t>
      </w:r>
      <w:r w:rsidRPr="004B7F9B">
        <w:rPr>
          <w:rFonts w:cs="Arial"/>
          <w:sz w:val="24"/>
          <w:szCs w:val="24"/>
          <w:rtl/>
        </w:rPr>
        <w:t xml:space="preserve"> </w:t>
      </w:r>
      <w:r w:rsidRPr="00AF1D22">
        <w:rPr>
          <w:rFonts w:cs="Arial"/>
          <w:sz w:val="24"/>
          <w:szCs w:val="24"/>
          <w:rtl/>
        </w:rPr>
        <w:t>ישמעאל בר"י משום אביו</w:t>
      </w:r>
      <w:r w:rsidRPr="004B7F9B">
        <w:rPr>
          <w:rFonts w:cs="Arial" w:hint="cs"/>
          <w:sz w:val="24"/>
          <w:szCs w:val="24"/>
          <w:rtl/>
        </w:rPr>
        <w:t>.</w:t>
      </w:r>
      <w:r w:rsidRPr="00AF1D22">
        <w:rPr>
          <w:rFonts w:cs="Arial"/>
          <w:sz w:val="24"/>
          <w:szCs w:val="24"/>
          <w:rtl/>
        </w:rPr>
        <w:t xml:space="preserve"> עד </w:t>
      </w:r>
      <w:r w:rsidRPr="006E1F06">
        <w:rPr>
          <w:rFonts w:cs="Arial"/>
          <w:b/>
          <w:bCs/>
          <w:sz w:val="24"/>
          <w:szCs w:val="24"/>
          <w:rtl/>
        </w:rPr>
        <w:t>לבלב</w:t>
      </w:r>
      <w:r w:rsidRPr="006E1F06">
        <w:rPr>
          <w:rFonts w:cs="Arial" w:hint="cs"/>
          <w:b/>
          <w:bCs/>
          <w:sz w:val="24"/>
          <w:szCs w:val="24"/>
          <w:rtl/>
        </w:rPr>
        <w:t>ו</w:t>
      </w:r>
      <w:r w:rsidRPr="004B7F9B">
        <w:rPr>
          <w:rFonts w:cs="Arial" w:hint="cs"/>
          <w:sz w:val="24"/>
          <w:szCs w:val="24"/>
          <w:rtl/>
        </w:rPr>
        <w:t xml:space="preserve"> </w:t>
      </w:r>
      <w:r w:rsidRPr="00AF789F">
        <w:rPr>
          <w:rFonts w:cs="Arial"/>
          <w:i/>
          <w:iCs/>
          <w:sz w:val="16"/>
          <w:szCs w:val="16"/>
          <w:rtl/>
        </w:rPr>
        <w:t>שהוא צפונה מאכזיב</w:t>
      </w:r>
      <w:r w:rsidRPr="004B7F9B">
        <w:rPr>
          <w:rFonts w:cs="Arial"/>
          <w:sz w:val="24"/>
          <w:szCs w:val="24"/>
          <w:rtl/>
        </w:rPr>
        <w:t>.</w:t>
      </w:r>
      <w:r w:rsidRPr="00AF1D22">
        <w:rPr>
          <w:rFonts w:cs="Arial"/>
          <w:sz w:val="24"/>
          <w:szCs w:val="24"/>
          <w:rtl/>
        </w:rPr>
        <w:t xml:space="preserve"> עכו עצמה מה היא</w:t>
      </w:r>
      <w:r w:rsidRPr="004B7F9B">
        <w:rPr>
          <w:rFonts w:cs="Arial" w:hint="cs"/>
          <w:sz w:val="24"/>
          <w:szCs w:val="24"/>
          <w:rtl/>
        </w:rPr>
        <w:t xml:space="preserve">? </w:t>
      </w:r>
      <w:r w:rsidRPr="006E1F06">
        <w:rPr>
          <w:rFonts w:cs="Arial" w:hint="cs"/>
          <w:b/>
          <w:bCs/>
          <w:sz w:val="24"/>
          <w:szCs w:val="24"/>
          <w:rtl/>
        </w:rPr>
        <w:t>אמר</w:t>
      </w:r>
      <w:r w:rsidRPr="00AF1D22">
        <w:rPr>
          <w:rFonts w:cs="Arial"/>
          <w:sz w:val="24"/>
          <w:szCs w:val="24"/>
          <w:rtl/>
        </w:rPr>
        <w:t xml:space="preserve"> רבי אחא בר יעקב בשם רבי אימי</w:t>
      </w:r>
      <w:r w:rsidRPr="004B7F9B">
        <w:rPr>
          <w:rFonts w:cs="Arial" w:hint="cs"/>
          <w:sz w:val="24"/>
          <w:szCs w:val="24"/>
          <w:rtl/>
        </w:rPr>
        <w:t>.</w:t>
      </w:r>
      <w:r w:rsidRPr="00AF1D22">
        <w:rPr>
          <w:rFonts w:cs="Arial"/>
          <w:sz w:val="24"/>
          <w:szCs w:val="24"/>
          <w:rtl/>
        </w:rPr>
        <w:t xml:space="preserve"> מן תרין עובדוי דרבי</w:t>
      </w:r>
      <w:r w:rsidRPr="004B7F9B">
        <w:rPr>
          <w:rFonts w:cs="Arial" w:hint="cs"/>
          <w:sz w:val="24"/>
          <w:szCs w:val="24"/>
          <w:rtl/>
        </w:rPr>
        <w:t>,</w:t>
      </w:r>
      <w:r w:rsidRPr="00AF1D22">
        <w:rPr>
          <w:rFonts w:cs="Arial"/>
          <w:sz w:val="24"/>
          <w:szCs w:val="24"/>
          <w:rtl/>
        </w:rPr>
        <w:t xml:space="preserve"> אנן ילפין </w:t>
      </w:r>
      <w:r w:rsidRPr="006E1F06">
        <w:rPr>
          <w:rFonts w:cs="Arial" w:hint="cs"/>
          <w:b/>
          <w:bCs/>
          <w:sz w:val="24"/>
          <w:szCs w:val="24"/>
          <w:rtl/>
        </w:rPr>
        <w:t>ד</w:t>
      </w:r>
      <w:r w:rsidRPr="006E1F06">
        <w:rPr>
          <w:rFonts w:cs="Arial"/>
          <w:b/>
          <w:bCs/>
          <w:sz w:val="24"/>
          <w:szCs w:val="24"/>
          <w:rtl/>
        </w:rPr>
        <w:t>עכו</w:t>
      </w:r>
      <w:r w:rsidRPr="00AF1D22">
        <w:rPr>
          <w:rFonts w:cs="Arial"/>
          <w:sz w:val="24"/>
          <w:szCs w:val="24"/>
          <w:rtl/>
        </w:rPr>
        <w:t xml:space="preserve"> יש בה א"י ויש בה </w:t>
      </w:r>
      <w:r w:rsidRPr="004B7F9B">
        <w:rPr>
          <w:rFonts w:cs="Arial"/>
          <w:sz w:val="24"/>
          <w:szCs w:val="24"/>
          <w:rtl/>
        </w:rPr>
        <w:t>ח</w:t>
      </w:r>
      <w:r w:rsidRPr="004B7F9B">
        <w:rPr>
          <w:rFonts w:cs="Arial" w:hint="cs"/>
          <w:sz w:val="24"/>
          <w:szCs w:val="24"/>
          <w:rtl/>
        </w:rPr>
        <w:t>ו</w:t>
      </w:r>
      <w:r w:rsidRPr="00AF1D22">
        <w:rPr>
          <w:rFonts w:cs="Arial"/>
          <w:sz w:val="24"/>
          <w:szCs w:val="24"/>
          <w:rtl/>
        </w:rPr>
        <w:t>"ל</w:t>
      </w:r>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ד</w:t>
      </w:r>
      <w:r w:rsidRPr="006E1F06">
        <w:rPr>
          <w:rFonts w:cs="Arial"/>
          <w:b/>
          <w:bCs/>
          <w:sz w:val="24"/>
          <w:szCs w:val="24"/>
          <w:rtl/>
        </w:rPr>
        <w:t>רבי</w:t>
      </w:r>
      <w:r w:rsidRPr="00AF1D22">
        <w:rPr>
          <w:rFonts w:cs="Arial"/>
          <w:sz w:val="24"/>
          <w:szCs w:val="24"/>
          <w:rtl/>
        </w:rPr>
        <w:t xml:space="preserve"> הוה בעכו</w:t>
      </w:r>
      <w:r w:rsidRPr="004B7F9B">
        <w:rPr>
          <w:rFonts w:cs="Arial" w:hint="cs"/>
          <w:sz w:val="24"/>
          <w:szCs w:val="24"/>
          <w:rtl/>
        </w:rPr>
        <w:t>.</w:t>
      </w:r>
      <w:r w:rsidRPr="00AF1D22">
        <w:rPr>
          <w:rFonts w:cs="Arial"/>
          <w:sz w:val="24"/>
          <w:szCs w:val="24"/>
          <w:rtl/>
        </w:rPr>
        <w:t xml:space="preserve"> חמתון אוכלין פיתא </w:t>
      </w:r>
      <w:r w:rsidRPr="006E1F06">
        <w:rPr>
          <w:rFonts w:cs="Arial"/>
          <w:b/>
          <w:bCs/>
          <w:sz w:val="24"/>
          <w:szCs w:val="24"/>
          <w:rtl/>
        </w:rPr>
        <w:t>נקיי</w:t>
      </w:r>
      <w:r w:rsidRPr="006E1F06">
        <w:rPr>
          <w:rFonts w:cs="Arial" w:hint="cs"/>
          <w:b/>
          <w:bCs/>
          <w:sz w:val="24"/>
          <w:szCs w:val="24"/>
          <w:rtl/>
        </w:rPr>
        <w:t>ה</w:t>
      </w:r>
      <w:r w:rsidRPr="004B7F9B">
        <w:rPr>
          <w:rFonts w:cs="Arial" w:hint="cs"/>
          <w:sz w:val="24"/>
          <w:szCs w:val="24"/>
          <w:rtl/>
        </w:rPr>
        <w:t>.</w:t>
      </w:r>
      <w:r w:rsidRPr="00AF1D22">
        <w:rPr>
          <w:rFonts w:cs="Arial"/>
          <w:sz w:val="24"/>
          <w:szCs w:val="24"/>
          <w:rtl/>
        </w:rPr>
        <w:t xml:space="preserve"> אמר לון</w:t>
      </w:r>
      <w:r w:rsidRPr="004B7F9B">
        <w:rPr>
          <w:rFonts w:cs="Arial" w:hint="cs"/>
          <w:sz w:val="24"/>
          <w:szCs w:val="24"/>
          <w:rtl/>
        </w:rPr>
        <w:t>.</w:t>
      </w:r>
      <w:r w:rsidRPr="00AF1D22">
        <w:rPr>
          <w:rFonts w:cs="Arial"/>
          <w:sz w:val="24"/>
          <w:szCs w:val="24"/>
          <w:rtl/>
        </w:rPr>
        <w:t xml:space="preserve"> מה אתון </w:t>
      </w:r>
      <w:r w:rsidRPr="006E1F06">
        <w:rPr>
          <w:rFonts w:cs="Arial"/>
          <w:b/>
          <w:bCs/>
          <w:sz w:val="24"/>
          <w:szCs w:val="24"/>
          <w:rtl/>
        </w:rPr>
        <w:t>ל</w:t>
      </w:r>
      <w:r w:rsidRPr="006E1F06">
        <w:rPr>
          <w:rFonts w:cs="Arial" w:hint="cs"/>
          <w:b/>
          <w:bCs/>
          <w:sz w:val="24"/>
          <w:szCs w:val="24"/>
          <w:rtl/>
        </w:rPr>
        <w:t>ות</w:t>
      </w:r>
      <w:r w:rsidRPr="006E1F06">
        <w:rPr>
          <w:rFonts w:cs="Arial"/>
          <w:b/>
          <w:bCs/>
          <w:sz w:val="24"/>
          <w:szCs w:val="24"/>
          <w:rtl/>
        </w:rPr>
        <w:t>תין</w:t>
      </w:r>
      <w:r w:rsidRPr="004B7F9B">
        <w:rPr>
          <w:rFonts w:cs="Arial" w:hint="cs"/>
          <w:sz w:val="24"/>
          <w:szCs w:val="24"/>
          <w:rtl/>
        </w:rPr>
        <w:t xml:space="preserve">? </w:t>
      </w:r>
      <w:r w:rsidRPr="00711EB9">
        <w:rPr>
          <w:rFonts w:cs="Arial" w:hint="cs"/>
          <w:i/>
          <w:iCs/>
          <w:sz w:val="16"/>
          <w:szCs w:val="16"/>
          <w:rtl/>
        </w:rPr>
        <w:t xml:space="preserve">מי התיר לכם שכיוון שאתם עמי הארץ ולא בקיאים בטהרה </w:t>
      </w:r>
      <w:r w:rsidRPr="00711EB9">
        <w:rPr>
          <w:rFonts w:cs="Arial"/>
          <w:i/>
          <w:iCs/>
          <w:sz w:val="16"/>
          <w:szCs w:val="16"/>
          <w:rtl/>
        </w:rPr>
        <w:t>נמצא ש</w:t>
      </w:r>
      <w:r w:rsidRPr="00711EB9">
        <w:rPr>
          <w:rFonts w:cs="Arial" w:hint="cs"/>
          <w:i/>
          <w:iCs/>
          <w:sz w:val="16"/>
          <w:szCs w:val="16"/>
          <w:rtl/>
        </w:rPr>
        <w:t>אתם מפרישים</w:t>
      </w:r>
      <w:r w:rsidRPr="00711EB9">
        <w:rPr>
          <w:rFonts w:cs="Arial"/>
          <w:i/>
          <w:iCs/>
          <w:sz w:val="16"/>
          <w:szCs w:val="16"/>
          <w:rtl/>
        </w:rPr>
        <w:t xml:space="preserve"> חלה טמאה</w:t>
      </w:r>
      <w:r w:rsidRPr="006E1F06">
        <w:rPr>
          <w:rFonts w:cs="Arial" w:hint="cs"/>
          <w:b/>
          <w:bCs/>
          <w:sz w:val="24"/>
          <w:szCs w:val="24"/>
          <w:rtl/>
        </w:rPr>
        <w:t>.</w:t>
      </w:r>
      <w:r w:rsidRPr="00AF1D22">
        <w:rPr>
          <w:rFonts w:cs="Arial"/>
          <w:b/>
          <w:bCs/>
          <w:sz w:val="24"/>
          <w:szCs w:val="24"/>
          <w:rtl/>
        </w:rPr>
        <w:t xml:space="preserve"> </w:t>
      </w:r>
      <w:r w:rsidRPr="00AF1D22">
        <w:rPr>
          <w:rFonts w:cs="Arial"/>
          <w:sz w:val="24"/>
          <w:szCs w:val="24"/>
          <w:rtl/>
        </w:rPr>
        <w:t>אמרו ליה</w:t>
      </w:r>
      <w:r w:rsidRPr="004B7F9B">
        <w:rPr>
          <w:rFonts w:cs="Arial" w:hint="cs"/>
          <w:sz w:val="24"/>
          <w:szCs w:val="24"/>
          <w:rtl/>
        </w:rPr>
        <w:t>,</w:t>
      </w:r>
      <w:r w:rsidRPr="00AF1D22">
        <w:rPr>
          <w:rFonts w:cs="Arial"/>
          <w:sz w:val="24"/>
          <w:szCs w:val="24"/>
          <w:rtl/>
        </w:rPr>
        <w:t xml:space="preserve"> תלמיד אחד בא לכאן והורה לנו על מי ביצים שאין מכשירין</w:t>
      </w:r>
      <w:r w:rsidRPr="004B7F9B">
        <w:rPr>
          <w:rFonts w:cs="Arial" w:hint="cs"/>
          <w:sz w:val="24"/>
          <w:szCs w:val="24"/>
          <w:rtl/>
        </w:rPr>
        <w:t>.</w:t>
      </w:r>
      <w:r w:rsidRPr="00AF1D22">
        <w:rPr>
          <w:rFonts w:cs="Arial"/>
          <w:sz w:val="24"/>
          <w:szCs w:val="24"/>
          <w:rtl/>
        </w:rPr>
        <w:t xml:space="preserve"> ואנן שלקין ביעין </w:t>
      </w:r>
      <w:r w:rsidRPr="006E1F06">
        <w:rPr>
          <w:rFonts w:cs="Arial"/>
          <w:b/>
          <w:bCs/>
          <w:sz w:val="24"/>
          <w:szCs w:val="24"/>
          <w:rtl/>
        </w:rPr>
        <w:t>ול</w:t>
      </w:r>
      <w:r w:rsidRPr="006E1F06">
        <w:rPr>
          <w:rFonts w:cs="Arial" w:hint="cs"/>
          <w:b/>
          <w:bCs/>
          <w:sz w:val="24"/>
          <w:szCs w:val="24"/>
          <w:rtl/>
        </w:rPr>
        <w:t>ות</w:t>
      </w:r>
      <w:r w:rsidRPr="006E1F06">
        <w:rPr>
          <w:rFonts w:cs="Arial"/>
          <w:b/>
          <w:bCs/>
          <w:sz w:val="24"/>
          <w:szCs w:val="24"/>
          <w:rtl/>
        </w:rPr>
        <w:t>תין ב</w:t>
      </w:r>
      <w:r w:rsidRPr="006E1F06">
        <w:rPr>
          <w:rFonts w:cs="Arial" w:hint="cs"/>
          <w:b/>
          <w:bCs/>
          <w:sz w:val="24"/>
          <w:szCs w:val="24"/>
          <w:rtl/>
        </w:rPr>
        <w:t>מי</w:t>
      </w:r>
      <w:r w:rsidRPr="006E1F06">
        <w:rPr>
          <w:rFonts w:cs="Arial"/>
          <w:b/>
          <w:bCs/>
          <w:sz w:val="24"/>
          <w:szCs w:val="24"/>
          <w:rtl/>
        </w:rPr>
        <w:t>מהן</w:t>
      </w:r>
      <w:r w:rsidRPr="006E1F06">
        <w:rPr>
          <w:rFonts w:cs="Arial" w:hint="cs"/>
          <w:b/>
          <w:bCs/>
          <w:sz w:val="24"/>
          <w:szCs w:val="24"/>
          <w:rtl/>
        </w:rPr>
        <w:t>.</w:t>
      </w:r>
      <w:r w:rsidRPr="006E1F06">
        <w:rPr>
          <w:rFonts w:cs="Arial"/>
          <w:b/>
          <w:bCs/>
          <w:sz w:val="24"/>
          <w:szCs w:val="24"/>
          <w:rtl/>
        </w:rPr>
        <w:t xml:space="preserve"> </w:t>
      </w:r>
      <w:r w:rsidRPr="006E1F06">
        <w:rPr>
          <w:rFonts w:cs="Arial" w:hint="cs"/>
          <w:b/>
          <w:bCs/>
          <w:sz w:val="24"/>
          <w:szCs w:val="24"/>
          <w:rtl/>
        </w:rPr>
        <w:t>הם</w:t>
      </w:r>
      <w:r w:rsidRPr="00AF1D22">
        <w:rPr>
          <w:rFonts w:cs="Arial"/>
          <w:sz w:val="24"/>
          <w:szCs w:val="24"/>
          <w:rtl/>
        </w:rPr>
        <w:t xml:space="preserve"> סברין מימר</w:t>
      </w:r>
      <w:r w:rsidRPr="004B7F9B">
        <w:rPr>
          <w:rFonts w:cs="Arial" w:hint="cs"/>
          <w:sz w:val="24"/>
          <w:szCs w:val="24"/>
          <w:rtl/>
        </w:rPr>
        <w:t>,</w:t>
      </w:r>
      <w:r w:rsidRPr="00AF1D22">
        <w:rPr>
          <w:rFonts w:cs="Arial"/>
          <w:sz w:val="24"/>
          <w:szCs w:val="24"/>
          <w:rtl/>
        </w:rPr>
        <w:t xml:space="preserve"> מי שלק של ביצים</w:t>
      </w:r>
      <w:r w:rsidRPr="004B7F9B">
        <w:rPr>
          <w:rFonts w:cs="Arial" w:hint="cs"/>
          <w:sz w:val="24"/>
          <w:szCs w:val="24"/>
          <w:rtl/>
        </w:rPr>
        <w:t>.</w:t>
      </w:r>
      <w:r w:rsidRPr="00AF1D22">
        <w:rPr>
          <w:rFonts w:cs="Arial"/>
          <w:sz w:val="24"/>
          <w:szCs w:val="24"/>
          <w:rtl/>
        </w:rPr>
        <w:t xml:space="preserve"> ולא אמר אלא מי ביצים עצמן. אמר רבי יעקב בר אידי</w:t>
      </w:r>
      <w:r w:rsidRPr="004B7F9B">
        <w:rPr>
          <w:rFonts w:cs="Arial" w:hint="cs"/>
          <w:sz w:val="24"/>
          <w:szCs w:val="24"/>
          <w:rtl/>
        </w:rPr>
        <w:t>.</w:t>
      </w:r>
      <w:r w:rsidRPr="00AF1D22">
        <w:rPr>
          <w:rFonts w:cs="Arial"/>
          <w:sz w:val="24"/>
          <w:szCs w:val="24"/>
          <w:rtl/>
        </w:rPr>
        <w:t xml:space="preserve"> מאותה שעה גזרו</w:t>
      </w:r>
      <w:r w:rsidRPr="004B7F9B">
        <w:rPr>
          <w:rFonts w:cs="Arial" w:hint="cs"/>
          <w:sz w:val="24"/>
          <w:szCs w:val="24"/>
          <w:rtl/>
        </w:rPr>
        <w:t>,</w:t>
      </w:r>
      <w:r w:rsidRPr="00AF1D22">
        <w:rPr>
          <w:rFonts w:cs="Arial"/>
          <w:sz w:val="24"/>
          <w:szCs w:val="24"/>
          <w:rtl/>
        </w:rPr>
        <w:t xml:space="preserve"> שלא יהא תלמיד מורה </w:t>
      </w:r>
      <w:r w:rsidRPr="006E1F06">
        <w:rPr>
          <w:rFonts w:cs="Arial"/>
          <w:b/>
          <w:bCs/>
          <w:sz w:val="24"/>
          <w:szCs w:val="24"/>
          <w:rtl/>
        </w:rPr>
        <w:t>הוריה</w:t>
      </w:r>
      <w:r w:rsidRPr="006E1F06">
        <w:rPr>
          <w:rFonts w:cs="Arial" w:hint="cs"/>
          <w:b/>
          <w:bCs/>
          <w:sz w:val="24"/>
          <w:szCs w:val="24"/>
          <w:rtl/>
        </w:rPr>
        <w:t>. ומזה שהיו צריכים להפריש חלה בטהרה, משמע שיש חלק בעכו שהוא מארץ ישראל. אמר</w:t>
      </w:r>
      <w:r w:rsidRPr="006E1F06">
        <w:rPr>
          <w:rFonts w:cs="Arial"/>
          <w:b/>
          <w:bCs/>
          <w:sz w:val="24"/>
          <w:szCs w:val="24"/>
          <w:rtl/>
        </w:rPr>
        <w:t xml:space="preserve"> רבי</w:t>
      </w:r>
      <w:r w:rsidRPr="004B7F9B">
        <w:rPr>
          <w:rFonts w:cs="Arial"/>
          <w:sz w:val="24"/>
          <w:szCs w:val="24"/>
          <w:rtl/>
        </w:rPr>
        <w:t xml:space="preserve"> </w:t>
      </w:r>
      <w:r w:rsidRPr="00AF1D22">
        <w:rPr>
          <w:rFonts w:cs="Arial"/>
          <w:sz w:val="24"/>
          <w:szCs w:val="24"/>
          <w:rtl/>
        </w:rPr>
        <w:t>חייא בשם רב הונא</w:t>
      </w:r>
      <w:r w:rsidRPr="004B7F9B">
        <w:rPr>
          <w:rFonts w:cs="Arial" w:hint="cs"/>
          <w:sz w:val="24"/>
          <w:szCs w:val="24"/>
          <w:rtl/>
        </w:rPr>
        <w:t>.</w:t>
      </w:r>
      <w:r w:rsidRPr="00AF1D22">
        <w:rPr>
          <w:rFonts w:cs="Arial"/>
          <w:sz w:val="24"/>
          <w:szCs w:val="24"/>
          <w:rtl/>
        </w:rPr>
        <w:t xml:space="preserve"> תלמיד שהורה</w:t>
      </w:r>
      <w:r w:rsidRPr="004B7F9B">
        <w:rPr>
          <w:rFonts w:cs="Arial" w:hint="cs"/>
          <w:sz w:val="24"/>
          <w:szCs w:val="24"/>
          <w:rtl/>
        </w:rPr>
        <w:t>,</w:t>
      </w:r>
      <w:r w:rsidRPr="004B7F9B">
        <w:rPr>
          <w:rFonts w:cs="Arial"/>
          <w:sz w:val="24"/>
          <w:szCs w:val="24"/>
          <w:rtl/>
        </w:rPr>
        <w:t xml:space="preserve"> </w:t>
      </w:r>
      <w:r w:rsidRPr="006E1F06">
        <w:rPr>
          <w:rFonts w:cs="Arial"/>
          <w:b/>
          <w:bCs/>
          <w:sz w:val="24"/>
          <w:szCs w:val="24"/>
          <w:rtl/>
        </w:rPr>
        <w:t>אפי</w:t>
      </w:r>
      <w:r w:rsidRPr="006E1F06">
        <w:rPr>
          <w:rFonts w:cs="Arial" w:hint="cs"/>
          <w:b/>
          <w:bCs/>
          <w:sz w:val="24"/>
          <w:szCs w:val="24"/>
          <w:rtl/>
        </w:rPr>
        <w:t>לו</w:t>
      </w:r>
      <w:r w:rsidRPr="00AF1D22">
        <w:rPr>
          <w:rFonts w:cs="Arial"/>
          <w:sz w:val="24"/>
          <w:szCs w:val="24"/>
          <w:rtl/>
        </w:rPr>
        <w:t xml:space="preserve"> כהלכתא</w:t>
      </w:r>
      <w:r w:rsidRPr="004B7F9B">
        <w:rPr>
          <w:rFonts w:cs="Arial" w:hint="cs"/>
          <w:sz w:val="24"/>
          <w:szCs w:val="24"/>
          <w:rtl/>
        </w:rPr>
        <w:t>,</w:t>
      </w:r>
      <w:r w:rsidRPr="00AF1D22">
        <w:rPr>
          <w:rFonts w:cs="Arial"/>
          <w:sz w:val="24"/>
          <w:szCs w:val="24"/>
          <w:rtl/>
        </w:rPr>
        <w:t xml:space="preserve"> אין הוראתו הורייה</w:t>
      </w:r>
      <w:r w:rsidRPr="004B7F9B">
        <w:rPr>
          <w:rFonts w:cs="Arial" w:hint="cs"/>
          <w:sz w:val="24"/>
          <w:szCs w:val="24"/>
          <w:rtl/>
        </w:rPr>
        <w:t xml:space="preserve">, </w:t>
      </w:r>
      <w:r w:rsidRPr="00AF789F">
        <w:rPr>
          <w:rFonts w:cs="Arial" w:hint="cs"/>
          <w:i/>
          <w:iCs/>
          <w:sz w:val="16"/>
          <w:szCs w:val="16"/>
          <w:rtl/>
        </w:rPr>
        <w:t xml:space="preserve">ויכול לשאול אחר ואן חייב </w:t>
      </w:r>
      <w:r w:rsidRPr="00AF789F">
        <w:rPr>
          <w:rFonts w:cs="Arial"/>
          <w:i/>
          <w:iCs/>
          <w:sz w:val="16"/>
          <w:szCs w:val="16"/>
          <w:rtl/>
        </w:rPr>
        <w:t>לעשות כדבריו</w:t>
      </w:r>
      <w:r w:rsidRPr="004B7F9B">
        <w:rPr>
          <w:rFonts w:cs="Arial"/>
          <w:sz w:val="24"/>
          <w:szCs w:val="24"/>
          <w:rtl/>
        </w:rPr>
        <w:t>.</w:t>
      </w:r>
      <w:r w:rsidRPr="00AF1D22">
        <w:rPr>
          <w:rFonts w:cs="Arial"/>
          <w:sz w:val="24"/>
          <w:szCs w:val="24"/>
          <w:rtl/>
        </w:rPr>
        <w:t xml:space="preserve"> תני</w:t>
      </w:r>
      <w:r w:rsidRPr="004B7F9B">
        <w:rPr>
          <w:rFonts w:cs="Arial" w:hint="cs"/>
          <w:sz w:val="24"/>
          <w:szCs w:val="24"/>
          <w:rtl/>
        </w:rPr>
        <w:t>.</w:t>
      </w:r>
      <w:r w:rsidRPr="00AF1D22">
        <w:rPr>
          <w:rFonts w:cs="Arial"/>
          <w:sz w:val="24"/>
          <w:szCs w:val="24"/>
          <w:rtl/>
        </w:rPr>
        <w:t xml:space="preserve"> תלמיד שהורה הלכה לפני רבו</w:t>
      </w:r>
      <w:r w:rsidRPr="004B7F9B">
        <w:rPr>
          <w:rFonts w:cs="Arial" w:hint="cs"/>
          <w:sz w:val="24"/>
          <w:szCs w:val="24"/>
          <w:rtl/>
        </w:rPr>
        <w:t>,</w:t>
      </w:r>
      <w:r w:rsidRPr="00AF1D22">
        <w:rPr>
          <w:rFonts w:cs="Arial"/>
          <w:sz w:val="24"/>
          <w:szCs w:val="24"/>
          <w:rtl/>
        </w:rPr>
        <w:t xml:space="preserve"> חייב מיתה</w:t>
      </w:r>
      <w:r w:rsidRPr="004B7F9B">
        <w:rPr>
          <w:rFonts w:cs="Arial" w:hint="cs"/>
          <w:sz w:val="24"/>
          <w:szCs w:val="24"/>
          <w:rtl/>
        </w:rPr>
        <w:t>.</w:t>
      </w:r>
      <w:r w:rsidRPr="00AF1D22">
        <w:rPr>
          <w:rFonts w:cs="Arial"/>
          <w:sz w:val="24"/>
          <w:szCs w:val="24"/>
          <w:rtl/>
        </w:rPr>
        <w:t xml:space="preserve"> תני בשם ר"א</w:t>
      </w:r>
      <w:r w:rsidRPr="004B7F9B">
        <w:rPr>
          <w:rFonts w:cs="Arial" w:hint="cs"/>
          <w:sz w:val="24"/>
          <w:szCs w:val="24"/>
          <w:rtl/>
        </w:rPr>
        <w:t>.</w:t>
      </w:r>
      <w:r w:rsidRPr="00AF1D22">
        <w:rPr>
          <w:rFonts w:cs="Arial"/>
          <w:sz w:val="24"/>
          <w:szCs w:val="24"/>
          <w:rtl/>
        </w:rPr>
        <w:t xml:space="preserve"> לא מתו נדב ואביהו</w:t>
      </w:r>
      <w:r w:rsidRPr="004B7F9B">
        <w:rPr>
          <w:rFonts w:cs="Arial" w:hint="cs"/>
          <w:sz w:val="24"/>
          <w:szCs w:val="24"/>
          <w:rtl/>
        </w:rPr>
        <w:t>,</w:t>
      </w:r>
      <w:r w:rsidRPr="00AF1D22">
        <w:rPr>
          <w:rFonts w:cs="Arial"/>
          <w:sz w:val="24"/>
          <w:szCs w:val="24"/>
          <w:rtl/>
        </w:rPr>
        <w:t xml:space="preserve"> אלא שהורו בפני משה רבן</w:t>
      </w:r>
      <w:r w:rsidRPr="004B7F9B">
        <w:rPr>
          <w:rFonts w:cs="Arial" w:hint="cs"/>
          <w:sz w:val="24"/>
          <w:szCs w:val="24"/>
          <w:rtl/>
        </w:rPr>
        <w:t>.</w:t>
      </w:r>
      <w:r w:rsidRPr="00AF1D22">
        <w:rPr>
          <w:rFonts w:cs="Arial"/>
          <w:sz w:val="24"/>
          <w:szCs w:val="24"/>
          <w:rtl/>
        </w:rPr>
        <w:t xml:space="preserve"> מעשה בתלמיד </w:t>
      </w:r>
      <w:r w:rsidRPr="006E1F06">
        <w:rPr>
          <w:rFonts w:cs="Arial"/>
          <w:b/>
          <w:bCs/>
          <w:sz w:val="24"/>
          <w:szCs w:val="24"/>
          <w:rtl/>
        </w:rPr>
        <w:t>א</w:t>
      </w:r>
      <w:r w:rsidRPr="006E1F06">
        <w:rPr>
          <w:rFonts w:cs="Arial" w:hint="cs"/>
          <w:b/>
          <w:bCs/>
          <w:sz w:val="24"/>
          <w:szCs w:val="24"/>
          <w:rtl/>
        </w:rPr>
        <w:t>חד</w:t>
      </w:r>
      <w:r w:rsidRPr="00AF1D22">
        <w:rPr>
          <w:rFonts w:cs="Arial"/>
          <w:sz w:val="24"/>
          <w:szCs w:val="24"/>
          <w:rtl/>
        </w:rPr>
        <w:t xml:space="preserve"> שהורה לפני רבי אליעזר רבו</w:t>
      </w:r>
      <w:r w:rsidRPr="004B7F9B">
        <w:rPr>
          <w:rFonts w:cs="Arial" w:hint="cs"/>
          <w:sz w:val="24"/>
          <w:szCs w:val="24"/>
          <w:rtl/>
        </w:rPr>
        <w:t>.</w:t>
      </w:r>
      <w:r w:rsidRPr="00AF1D22">
        <w:rPr>
          <w:rFonts w:cs="Arial"/>
          <w:sz w:val="24"/>
          <w:szCs w:val="24"/>
          <w:rtl/>
        </w:rPr>
        <w:t xml:space="preserve"> אמר לאימא שלום אשתו</w:t>
      </w:r>
      <w:r w:rsidRPr="004B7F9B">
        <w:rPr>
          <w:rFonts w:cs="Arial" w:hint="cs"/>
          <w:sz w:val="24"/>
          <w:szCs w:val="24"/>
          <w:rtl/>
        </w:rPr>
        <w:t>,</w:t>
      </w:r>
      <w:r w:rsidRPr="00AF1D22">
        <w:rPr>
          <w:rFonts w:cs="Arial"/>
          <w:sz w:val="24"/>
          <w:szCs w:val="24"/>
          <w:rtl/>
        </w:rPr>
        <w:t xml:space="preserve"> אינו יוצא שבתו</w:t>
      </w:r>
      <w:r w:rsidRPr="004B7F9B">
        <w:rPr>
          <w:rFonts w:cs="Arial" w:hint="cs"/>
          <w:sz w:val="24"/>
          <w:szCs w:val="24"/>
          <w:rtl/>
        </w:rPr>
        <w:t>.</w:t>
      </w:r>
      <w:r w:rsidRPr="00AF1D22">
        <w:rPr>
          <w:rFonts w:cs="Arial"/>
          <w:sz w:val="24"/>
          <w:szCs w:val="24"/>
          <w:rtl/>
        </w:rPr>
        <w:t xml:space="preserve"> ולא יצא שבתו עד שמת</w:t>
      </w:r>
      <w:r w:rsidRPr="004B7F9B">
        <w:rPr>
          <w:rFonts w:cs="Arial" w:hint="cs"/>
          <w:sz w:val="24"/>
          <w:szCs w:val="24"/>
          <w:rtl/>
        </w:rPr>
        <w:t>.</w:t>
      </w:r>
      <w:r w:rsidRPr="00AF1D22">
        <w:rPr>
          <w:rFonts w:cs="Arial"/>
          <w:sz w:val="24"/>
          <w:szCs w:val="24"/>
          <w:rtl/>
        </w:rPr>
        <w:t xml:space="preserve"> אמרו לו תלמידיו</w:t>
      </w:r>
      <w:r w:rsidRPr="004B7F9B">
        <w:rPr>
          <w:rFonts w:cs="Arial" w:hint="cs"/>
          <w:sz w:val="24"/>
          <w:szCs w:val="24"/>
          <w:rtl/>
        </w:rPr>
        <w:t>.</w:t>
      </w:r>
      <w:r w:rsidRPr="00AF1D22">
        <w:rPr>
          <w:rFonts w:cs="Arial"/>
          <w:sz w:val="24"/>
          <w:szCs w:val="24"/>
          <w:rtl/>
        </w:rPr>
        <w:t xml:space="preserve"> רבי</w:t>
      </w:r>
      <w:r w:rsidRPr="004B7F9B">
        <w:rPr>
          <w:rFonts w:cs="Arial" w:hint="cs"/>
          <w:sz w:val="24"/>
          <w:szCs w:val="24"/>
          <w:rtl/>
        </w:rPr>
        <w:t>.</w:t>
      </w:r>
      <w:r w:rsidRPr="00AF1D22">
        <w:rPr>
          <w:rFonts w:cs="Arial"/>
          <w:sz w:val="24"/>
          <w:szCs w:val="24"/>
          <w:rtl/>
        </w:rPr>
        <w:t xml:space="preserve"> נביא אתה</w:t>
      </w:r>
      <w:r w:rsidRPr="004B7F9B">
        <w:rPr>
          <w:rFonts w:cs="Arial" w:hint="cs"/>
          <w:sz w:val="24"/>
          <w:szCs w:val="24"/>
          <w:rtl/>
        </w:rPr>
        <w:t>?</w:t>
      </w:r>
      <w:r w:rsidRPr="00AF1D22">
        <w:rPr>
          <w:rFonts w:cs="Arial"/>
          <w:sz w:val="24"/>
          <w:szCs w:val="24"/>
          <w:rtl/>
        </w:rPr>
        <w:t xml:space="preserve"> אמר להן</w:t>
      </w:r>
      <w:r w:rsidRPr="004B7F9B">
        <w:rPr>
          <w:rFonts w:cs="Arial" w:hint="cs"/>
          <w:sz w:val="24"/>
          <w:szCs w:val="24"/>
          <w:rtl/>
        </w:rPr>
        <w:t>.</w:t>
      </w:r>
      <w:r w:rsidRPr="00AF1D22">
        <w:rPr>
          <w:rFonts w:cs="Arial"/>
          <w:sz w:val="24"/>
          <w:szCs w:val="24"/>
          <w:rtl/>
        </w:rPr>
        <w:t xml:space="preserve"> לא נביא אנכי ולא בן נביא אנכי</w:t>
      </w:r>
      <w:r w:rsidRPr="004B7F9B">
        <w:rPr>
          <w:rFonts w:cs="Arial" w:hint="cs"/>
          <w:sz w:val="24"/>
          <w:szCs w:val="24"/>
          <w:rtl/>
        </w:rPr>
        <w:t>.</w:t>
      </w:r>
      <w:r w:rsidRPr="00AF1D22">
        <w:rPr>
          <w:rFonts w:cs="Arial"/>
          <w:sz w:val="24"/>
          <w:szCs w:val="24"/>
          <w:rtl/>
        </w:rPr>
        <w:t xml:space="preserve"> אלא כך אני מקובל</w:t>
      </w:r>
      <w:r w:rsidRPr="004B7F9B">
        <w:rPr>
          <w:rFonts w:cs="Arial" w:hint="cs"/>
          <w:sz w:val="24"/>
          <w:szCs w:val="24"/>
          <w:rtl/>
        </w:rPr>
        <w:t>.</w:t>
      </w:r>
      <w:r w:rsidRPr="00AF1D22">
        <w:rPr>
          <w:rFonts w:cs="Arial"/>
          <w:sz w:val="24"/>
          <w:szCs w:val="24"/>
          <w:rtl/>
        </w:rPr>
        <w:t xml:space="preserve"> שכל תלמיד המורה הלכה בפני רבו</w:t>
      </w:r>
      <w:r w:rsidRPr="004B7F9B">
        <w:rPr>
          <w:rFonts w:cs="Arial" w:hint="cs"/>
          <w:sz w:val="24"/>
          <w:szCs w:val="24"/>
          <w:rtl/>
        </w:rPr>
        <w:t>,</w:t>
      </w:r>
      <w:r w:rsidRPr="00AF1D22">
        <w:rPr>
          <w:rFonts w:cs="Arial"/>
          <w:sz w:val="24"/>
          <w:szCs w:val="24"/>
          <w:rtl/>
        </w:rPr>
        <w:t xml:space="preserve"> חייב מיתה</w:t>
      </w:r>
      <w:r w:rsidRPr="004B7F9B">
        <w:rPr>
          <w:rFonts w:cs="Arial" w:hint="cs"/>
          <w:sz w:val="24"/>
          <w:szCs w:val="24"/>
          <w:rtl/>
        </w:rPr>
        <w:t>.</w:t>
      </w:r>
      <w:r w:rsidRPr="00AF1D22">
        <w:rPr>
          <w:rFonts w:cs="Arial"/>
          <w:sz w:val="24"/>
          <w:szCs w:val="24"/>
          <w:rtl/>
        </w:rPr>
        <w:t xml:space="preserve"> תני</w:t>
      </w:r>
      <w:r w:rsidRPr="004B7F9B">
        <w:rPr>
          <w:rFonts w:cs="Arial" w:hint="cs"/>
          <w:sz w:val="24"/>
          <w:szCs w:val="24"/>
          <w:rtl/>
        </w:rPr>
        <w:t>,</w:t>
      </w:r>
      <w:r w:rsidRPr="00AF1D22">
        <w:rPr>
          <w:rFonts w:cs="Arial"/>
          <w:sz w:val="24"/>
          <w:szCs w:val="24"/>
          <w:rtl/>
        </w:rPr>
        <w:t xml:space="preserve"> אסור לתלמיד להורות הלכה בפני רבו</w:t>
      </w:r>
      <w:r w:rsidRPr="004B7F9B">
        <w:rPr>
          <w:rFonts w:cs="Arial" w:hint="cs"/>
          <w:sz w:val="24"/>
          <w:szCs w:val="24"/>
          <w:rtl/>
        </w:rPr>
        <w:t>,</w:t>
      </w:r>
      <w:r w:rsidRPr="00AF1D22">
        <w:rPr>
          <w:rFonts w:cs="Arial"/>
          <w:sz w:val="24"/>
          <w:szCs w:val="24"/>
          <w:rtl/>
        </w:rPr>
        <w:t xml:space="preserve"> עד </w:t>
      </w:r>
      <w:r w:rsidRPr="006E1F06">
        <w:rPr>
          <w:rFonts w:cs="Arial"/>
          <w:b/>
          <w:bCs/>
          <w:sz w:val="24"/>
          <w:szCs w:val="24"/>
          <w:rtl/>
        </w:rPr>
        <w:t>שיהי</w:t>
      </w:r>
      <w:r w:rsidRPr="006E1F06">
        <w:rPr>
          <w:rFonts w:cs="Arial" w:hint="cs"/>
          <w:b/>
          <w:bCs/>
          <w:sz w:val="24"/>
          <w:szCs w:val="24"/>
          <w:rtl/>
        </w:rPr>
        <w:t>ה</w:t>
      </w:r>
      <w:r w:rsidRPr="00AF1D22">
        <w:rPr>
          <w:rFonts w:cs="Arial"/>
          <w:sz w:val="24"/>
          <w:szCs w:val="24"/>
          <w:rtl/>
        </w:rPr>
        <w:t xml:space="preserve"> רחוק ממנו י"ב מיל כמחנה ישראל</w:t>
      </w:r>
      <w:r w:rsidRPr="004B7F9B">
        <w:rPr>
          <w:rFonts w:cs="Arial" w:hint="cs"/>
          <w:sz w:val="24"/>
          <w:szCs w:val="24"/>
          <w:rtl/>
        </w:rPr>
        <w:t>.</w:t>
      </w:r>
      <w:r w:rsidRPr="00AF1D22">
        <w:rPr>
          <w:rFonts w:cs="Arial"/>
          <w:sz w:val="24"/>
          <w:szCs w:val="24"/>
          <w:rtl/>
        </w:rPr>
        <w:t xml:space="preserve"> ומה טעם</w:t>
      </w:r>
      <w:r w:rsidRPr="004B7F9B">
        <w:rPr>
          <w:rFonts w:cs="Arial" w:hint="cs"/>
          <w:sz w:val="24"/>
          <w:szCs w:val="24"/>
          <w:rtl/>
        </w:rPr>
        <w:t xml:space="preserve">? </w:t>
      </w:r>
      <w:r w:rsidRPr="006E1F06">
        <w:rPr>
          <w:rFonts w:cs="Arial" w:hint="cs"/>
          <w:b/>
          <w:bCs/>
          <w:sz w:val="24"/>
          <w:szCs w:val="24"/>
          <w:rtl/>
        </w:rPr>
        <w:t>דכתיב</w:t>
      </w:r>
      <w:r w:rsidRPr="006E1F06">
        <w:rPr>
          <w:rFonts w:cs="Arial"/>
          <w:b/>
          <w:bCs/>
          <w:sz w:val="24"/>
          <w:szCs w:val="24"/>
          <w:rtl/>
        </w:rPr>
        <w:t xml:space="preserve"> והיה כל מבקש ה' בא אל משה</w:t>
      </w:r>
      <w:r w:rsidRPr="006E1F06">
        <w:rPr>
          <w:rFonts w:cs="Arial" w:hint="cs"/>
          <w:b/>
          <w:bCs/>
          <w:sz w:val="24"/>
          <w:szCs w:val="24"/>
          <w:rtl/>
        </w:rPr>
        <w:t>.</w:t>
      </w:r>
      <w:r>
        <w:rPr>
          <w:rFonts w:cs="Arial" w:hint="cs"/>
          <w:sz w:val="24"/>
          <w:szCs w:val="24"/>
          <w:rtl/>
        </w:rPr>
        <w:t xml:space="preserve"> </w:t>
      </w:r>
      <w:r w:rsidRPr="00AF789F">
        <w:rPr>
          <w:rFonts w:cs="Arial" w:hint="cs"/>
          <w:i/>
          <w:iCs/>
          <w:sz w:val="16"/>
          <w:szCs w:val="16"/>
          <w:rtl/>
        </w:rPr>
        <w:t>ולא הלכו לשאול אחד מתלמדיו</w:t>
      </w:r>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וכתיב</w:t>
      </w:r>
      <w:r w:rsidRPr="00AF1D22">
        <w:rPr>
          <w:rFonts w:cs="Arial"/>
          <w:sz w:val="24"/>
          <w:szCs w:val="24"/>
          <w:rtl/>
        </w:rPr>
        <w:t xml:space="preserve"> [במדבר לג מט] ויחנו על הירדן מבית הישימות עד אבל השיטים</w:t>
      </w:r>
      <w:r w:rsidRPr="004B7F9B">
        <w:rPr>
          <w:rFonts w:cs="Arial" w:hint="cs"/>
          <w:sz w:val="24"/>
          <w:szCs w:val="24"/>
          <w:rtl/>
        </w:rPr>
        <w:t xml:space="preserve">. </w:t>
      </w:r>
      <w:r w:rsidRPr="00AF1D22">
        <w:rPr>
          <w:rFonts w:cs="Arial"/>
          <w:sz w:val="24"/>
          <w:szCs w:val="24"/>
          <w:rtl/>
        </w:rPr>
        <w:t xml:space="preserve"> וכמה הן </w:t>
      </w:r>
      <w:r w:rsidRPr="006E1F06">
        <w:rPr>
          <w:rFonts w:cs="Arial"/>
          <w:b/>
          <w:bCs/>
          <w:sz w:val="24"/>
          <w:szCs w:val="24"/>
          <w:rtl/>
        </w:rPr>
        <w:t>מבית הישימות עד אבל השיטים</w:t>
      </w:r>
      <w:r w:rsidRPr="006E1F06">
        <w:rPr>
          <w:rFonts w:cs="Arial" w:hint="cs"/>
          <w:b/>
          <w:bCs/>
          <w:sz w:val="24"/>
          <w:szCs w:val="24"/>
          <w:rtl/>
        </w:rPr>
        <w:t>?</w:t>
      </w:r>
      <w:r w:rsidRPr="004B7F9B">
        <w:rPr>
          <w:rFonts w:cs="Arial"/>
          <w:sz w:val="24"/>
          <w:szCs w:val="24"/>
          <w:rtl/>
        </w:rPr>
        <w:t xml:space="preserve"> </w:t>
      </w:r>
      <w:r w:rsidRPr="00AF1D22">
        <w:rPr>
          <w:rFonts w:cs="Arial"/>
          <w:sz w:val="24"/>
          <w:szCs w:val="24"/>
          <w:rtl/>
        </w:rPr>
        <w:t>י"ב מיל</w:t>
      </w:r>
      <w:r w:rsidRPr="004B7F9B">
        <w:rPr>
          <w:rFonts w:cs="Arial" w:hint="cs"/>
          <w:sz w:val="24"/>
          <w:szCs w:val="24"/>
          <w:rtl/>
        </w:rPr>
        <w:t>.</w:t>
      </w:r>
      <w:r w:rsidRPr="00AF1D22">
        <w:rPr>
          <w:rFonts w:cs="Arial"/>
          <w:sz w:val="24"/>
          <w:szCs w:val="24"/>
          <w:rtl/>
        </w:rPr>
        <w:t xml:space="preserve"> כהדא</w:t>
      </w:r>
      <w:r w:rsidRPr="004B7F9B">
        <w:rPr>
          <w:rFonts w:cs="Arial" w:hint="cs"/>
          <w:sz w:val="24"/>
          <w:szCs w:val="24"/>
          <w:rtl/>
        </w:rPr>
        <w:t>.</w:t>
      </w:r>
      <w:r w:rsidRPr="00AF1D22">
        <w:rPr>
          <w:rFonts w:cs="Arial"/>
          <w:sz w:val="24"/>
          <w:szCs w:val="24"/>
          <w:rtl/>
        </w:rPr>
        <w:t xml:space="preserve"> רבי תנחום בר חייא הוה </w:t>
      </w:r>
      <w:r w:rsidRPr="006E1F06">
        <w:rPr>
          <w:rFonts w:cs="Arial"/>
          <w:b/>
          <w:bCs/>
          <w:sz w:val="24"/>
          <w:szCs w:val="24"/>
          <w:rtl/>
        </w:rPr>
        <w:t>בחפ</w:t>
      </w:r>
      <w:r w:rsidRPr="006E1F06">
        <w:rPr>
          <w:rFonts w:cs="Arial" w:hint="cs"/>
          <w:b/>
          <w:bCs/>
          <w:sz w:val="24"/>
          <w:szCs w:val="24"/>
          <w:rtl/>
        </w:rPr>
        <w:t>ר</w:t>
      </w:r>
      <w:r w:rsidRPr="004B7F9B">
        <w:rPr>
          <w:rFonts w:cs="Arial" w:hint="cs"/>
          <w:sz w:val="24"/>
          <w:szCs w:val="24"/>
          <w:rtl/>
        </w:rPr>
        <w:t>.</w:t>
      </w:r>
      <w:r w:rsidRPr="00AF1D22">
        <w:rPr>
          <w:rFonts w:cs="Arial"/>
          <w:sz w:val="24"/>
          <w:szCs w:val="24"/>
          <w:rtl/>
        </w:rPr>
        <w:t xml:space="preserve"> והוון שאלין ליה והוא מורה</w:t>
      </w:r>
      <w:r w:rsidRPr="004B7F9B">
        <w:rPr>
          <w:rFonts w:cs="Arial" w:hint="cs"/>
          <w:sz w:val="24"/>
          <w:szCs w:val="24"/>
          <w:rtl/>
        </w:rPr>
        <w:t>.</w:t>
      </w:r>
      <w:r w:rsidRPr="00AF1D22">
        <w:rPr>
          <w:rFonts w:cs="Arial"/>
          <w:sz w:val="24"/>
          <w:szCs w:val="24"/>
          <w:rtl/>
        </w:rPr>
        <w:t xml:space="preserve"> שאלין ליה והוא מורה</w:t>
      </w:r>
      <w:r w:rsidRPr="004B7F9B">
        <w:rPr>
          <w:rFonts w:cs="Arial" w:hint="cs"/>
          <w:sz w:val="24"/>
          <w:szCs w:val="24"/>
          <w:rtl/>
        </w:rPr>
        <w:t>.</w:t>
      </w:r>
      <w:r w:rsidRPr="00AF1D22">
        <w:rPr>
          <w:rFonts w:cs="Arial"/>
          <w:sz w:val="24"/>
          <w:szCs w:val="24"/>
          <w:rtl/>
        </w:rPr>
        <w:t xml:space="preserve"> אמרין ליה</w:t>
      </w:r>
      <w:r w:rsidRPr="004B7F9B">
        <w:rPr>
          <w:rFonts w:cs="Arial" w:hint="cs"/>
          <w:sz w:val="24"/>
          <w:szCs w:val="24"/>
          <w:rtl/>
        </w:rPr>
        <w:t>,</w:t>
      </w:r>
      <w:r w:rsidRPr="00AF1D22">
        <w:rPr>
          <w:rFonts w:cs="Arial"/>
          <w:sz w:val="24"/>
          <w:szCs w:val="24"/>
          <w:rtl/>
        </w:rPr>
        <w:t xml:space="preserve"> ולא כן אולפן רבי</w:t>
      </w:r>
      <w:r w:rsidRPr="004B7F9B">
        <w:rPr>
          <w:rFonts w:cs="Arial" w:hint="cs"/>
          <w:sz w:val="24"/>
          <w:szCs w:val="24"/>
          <w:rtl/>
        </w:rPr>
        <w:t>,</w:t>
      </w:r>
      <w:r w:rsidRPr="00AF1D22">
        <w:rPr>
          <w:rFonts w:cs="Arial"/>
          <w:sz w:val="24"/>
          <w:szCs w:val="24"/>
          <w:rtl/>
        </w:rPr>
        <w:t xml:space="preserve"> שאסור לתלמיד להורות הלכה לפני רבו עד שיהא רחוק ממנו י"ב מיל כמחנה ישראל</w:t>
      </w:r>
      <w:r w:rsidRPr="004B7F9B">
        <w:rPr>
          <w:rFonts w:cs="Arial" w:hint="cs"/>
          <w:sz w:val="24"/>
          <w:szCs w:val="24"/>
          <w:rtl/>
        </w:rPr>
        <w:t>?</w:t>
      </w:r>
      <w:r w:rsidRPr="00AF1D22">
        <w:rPr>
          <w:rFonts w:cs="Arial"/>
          <w:sz w:val="24"/>
          <w:szCs w:val="24"/>
          <w:rtl/>
        </w:rPr>
        <w:t xml:space="preserve"> והא רבי מנא </w:t>
      </w:r>
      <w:r w:rsidRPr="006E1F06">
        <w:rPr>
          <w:rFonts w:cs="Arial"/>
          <w:b/>
          <w:bCs/>
          <w:sz w:val="24"/>
          <w:szCs w:val="24"/>
          <w:rtl/>
        </w:rPr>
        <w:t>רב</w:t>
      </w:r>
      <w:r w:rsidRPr="006E1F06">
        <w:rPr>
          <w:rFonts w:cs="Arial" w:hint="cs"/>
          <w:b/>
          <w:bCs/>
          <w:sz w:val="24"/>
          <w:szCs w:val="24"/>
          <w:rtl/>
        </w:rPr>
        <w:t>ך</w:t>
      </w:r>
      <w:r w:rsidRPr="00AF1D22">
        <w:rPr>
          <w:rFonts w:cs="Arial"/>
          <w:sz w:val="24"/>
          <w:szCs w:val="24"/>
          <w:rtl/>
        </w:rPr>
        <w:t xml:space="preserve"> יתיב בציפורין</w:t>
      </w:r>
      <w:r w:rsidRPr="004B7F9B">
        <w:rPr>
          <w:rFonts w:cs="Arial" w:hint="cs"/>
          <w:sz w:val="24"/>
          <w:szCs w:val="24"/>
          <w:rtl/>
        </w:rPr>
        <w:t>?</w:t>
      </w:r>
      <w:r w:rsidRPr="00AF1D22">
        <w:rPr>
          <w:rFonts w:cs="Arial"/>
          <w:sz w:val="24"/>
          <w:szCs w:val="24"/>
          <w:rtl/>
        </w:rPr>
        <w:t xml:space="preserve"> אמר לון</w:t>
      </w:r>
      <w:r w:rsidRPr="004B7F9B">
        <w:rPr>
          <w:rFonts w:cs="Arial" w:hint="cs"/>
          <w:sz w:val="24"/>
          <w:szCs w:val="24"/>
          <w:rtl/>
        </w:rPr>
        <w:t>.</w:t>
      </w:r>
      <w:r w:rsidRPr="00AF1D22">
        <w:rPr>
          <w:rFonts w:cs="Arial"/>
          <w:sz w:val="24"/>
          <w:szCs w:val="24"/>
          <w:rtl/>
        </w:rPr>
        <w:t xml:space="preserve"> ייתי </w:t>
      </w:r>
      <w:r w:rsidRPr="006E1F06">
        <w:rPr>
          <w:rFonts w:cs="Arial" w:hint="cs"/>
          <w:b/>
          <w:bCs/>
          <w:sz w:val="24"/>
          <w:szCs w:val="24"/>
          <w:rtl/>
        </w:rPr>
        <w:t>עלי</w:t>
      </w:r>
      <w:r w:rsidRPr="004B7F9B">
        <w:rPr>
          <w:rFonts w:cs="Arial" w:hint="cs"/>
          <w:sz w:val="24"/>
          <w:szCs w:val="24"/>
          <w:rtl/>
        </w:rPr>
        <w:t xml:space="preserve"> </w:t>
      </w:r>
      <w:r w:rsidRPr="00AF1D22">
        <w:rPr>
          <w:rFonts w:cs="Arial"/>
          <w:sz w:val="24"/>
          <w:szCs w:val="24"/>
          <w:rtl/>
        </w:rPr>
        <w:t>דלא ידעית</w:t>
      </w:r>
      <w:r w:rsidRPr="004B7F9B">
        <w:rPr>
          <w:rFonts w:cs="Arial" w:hint="cs"/>
          <w:sz w:val="24"/>
          <w:szCs w:val="24"/>
          <w:rtl/>
        </w:rPr>
        <w:t>.</w:t>
      </w:r>
      <w:r w:rsidRPr="00AF1D22">
        <w:rPr>
          <w:rFonts w:cs="Arial"/>
          <w:sz w:val="24"/>
          <w:szCs w:val="24"/>
          <w:rtl/>
        </w:rPr>
        <w:t xml:space="preserve"> מן ההיא שעתה לא הורי</w:t>
      </w:r>
      <w:r w:rsidRPr="004B7F9B">
        <w:rPr>
          <w:rFonts w:cs="Arial" w:hint="cs"/>
          <w:sz w:val="24"/>
          <w:szCs w:val="24"/>
          <w:rtl/>
        </w:rPr>
        <w:t xml:space="preserve">. </w:t>
      </w:r>
      <w:r w:rsidRPr="006E1F06">
        <w:rPr>
          <w:rFonts w:cs="Arial" w:hint="cs"/>
          <w:b/>
          <w:bCs/>
          <w:sz w:val="24"/>
          <w:szCs w:val="24"/>
          <w:rtl/>
        </w:rPr>
        <w:t>וראיה שיש חלק בעכו שהוא מארץ העמים.</w:t>
      </w:r>
      <w:r w:rsidRPr="006E1F06">
        <w:rPr>
          <w:rFonts w:cs="Arial"/>
          <w:b/>
          <w:bCs/>
          <w:sz w:val="24"/>
          <w:szCs w:val="24"/>
          <w:rtl/>
        </w:rPr>
        <w:t xml:space="preserve"> </w:t>
      </w:r>
      <w:r w:rsidRPr="006E1F06">
        <w:rPr>
          <w:rFonts w:cs="Arial" w:hint="cs"/>
          <w:b/>
          <w:bCs/>
          <w:sz w:val="24"/>
          <w:szCs w:val="24"/>
          <w:rtl/>
        </w:rPr>
        <w:t>ד</w:t>
      </w:r>
      <w:r w:rsidRPr="006E1F06">
        <w:rPr>
          <w:rFonts w:cs="Arial"/>
          <w:b/>
          <w:bCs/>
          <w:sz w:val="24"/>
          <w:szCs w:val="24"/>
          <w:rtl/>
        </w:rPr>
        <w:t xml:space="preserve">רבי </w:t>
      </w:r>
      <w:r w:rsidRPr="00AF1D22">
        <w:rPr>
          <w:rFonts w:cs="Arial"/>
          <w:sz w:val="24"/>
          <w:szCs w:val="24"/>
          <w:rtl/>
        </w:rPr>
        <w:t>הוה בעכו</w:t>
      </w:r>
      <w:r w:rsidRPr="004B7F9B">
        <w:rPr>
          <w:rFonts w:cs="Arial" w:hint="cs"/>
          <w:sz w:val="24"/>
          <w:szCs w:val="24"/>
          <w:rtl/>
        </w:rPr>
        <w:t>.</w:t>
      </w:r>
      <w:r w:rsidRPr="00AF1D22">
        <w:rPr>
          <w:rFonts w:cs="Arial"/>
          <w:sz w:val="24"/>
          <w:szCs w:val="24"/>
          <w:rtl/>
        </w:rPr>
        <w:t xml:space="preserve"> חמי חד בר נש </w:t>
      </w:r>
      <w:r w:rsidRPr="006E1F06">
        <w:rPr>
          <w:rFonts w:cs="Arial"/>
          <w:b/>
          <w:bCs/>
          <w:sz w:val="24"/>
          <w:szCs w:val="24"/>
          <w:rtl/>
        </w:rPr>
        <w:t>סל</w:t>
      </w:r>
      <w:r w:rsidRPr="006E1F06">
        <w:rPr>
          <w:rFonts w:cs="Arial" w:hint="cs"/>
          <w:b/>
          <w:bCs/>
          <w:sz w:val="24"/>
          <w:szCs w:val="24"/>
          <w:rtl/>
        </w:rPr>
        <w:t>י</w:t>
      </w:r>
      <w:r w:rsidRPr="006E1F06">
        <w:rPr>
          <w:rFonts w:cs="Arial"/>
          <w:b/>
          <w:bCs/>
          <w:sz w:val="24"/>
          <w:szCs w:val="24"/>
          <w:rtl/>
        </w:rPr>
        <w:t>ק</w:t>
      </w:r>
      <w:r w:rsidRPr="00AF1D22">
        <w:rPr>
          <w:rFonts w:cs="Arial"/>
          <w:sz w:val="24"/>
          <w:szCs w:val="24"/>
          <w:rtl/>
        </w:rPr>
        <w:t xml:space="preserve"> מן כיפתא </w:t>
      </w:r>
      <w:r w:rsidRPr="00AF789F">
        <w:rPr>
          <w:rFonts w:cs="Arial" w:hint="cs"/>
          <w:i/>
          <w:iCs/>
          <w:sz w:val="16"/>
          <w:szCs w:val="16"/>
          <w:rtl/>
        </w:rPr>
        <w:t>סלע</w:t>
      </w:r>
      <w:r w:rsidR="005A66D9">
        <w:rPr>
          <w:rFonts w:cs="Arial" w:hint="cs"/>
          <w:sz w:val="24"/>
          <w:szCs w:val="24"/>
          <w:rtl/>
        </w:rPr>
        <w:t xml:space="preserve"> </w:t>
      </w:r>
      <w:r w:rsidRPr="00AF1D22">
        <w:rPr>
          <w:rFonts w:cs="Arial"/>
          <w:sz w:val="24"/>
          <w:szCs w:val="24"/>
          <w:rtl/>
        </w:rPr>
        <w:t>ולעיל</w:t>
      </w:r>
      <w:r w:rsidRPr="004B7F9B">
        <w:rPr>
          <w:rFonts w:cs="Arial" w:hint="cs"/>
          <w:sz w:val="24"/>
          <w:szCs w:val="24"/>
          <w:rtl/>
        </w:rPr>
        <w:t>.</w:t>
      </w:r>
      <w:r w:rsidRPr="00AF1D22">
        <w:rPr>
          <w:rFonts w:cs="Arial"/>
          <w:sz w:val="24"/>
          <w:szCs w:val="24"/>
          <w:rtl/>
        </w:rPr>
        <w:t xml:space="preserve"> א"ל</w:t>
      </w:r>
      <w:r w:rsidRPr="004B7F9B">
        <w:rPr>
          <w:rFonts w:cs="Arial" w:hint="cs"/>
          <w:sz w:val="24"/>
          <w:szCs w:val="24"/>
          <w:rtl/>
        </w:rPr>
        <w:t>,</w:t>
      </w:r>
      <w:r w:rsidRPr="00AF1D22">
        <w:rPr>
          <w:rFonts w:cs="Arial"/>
          <w:sz w:val="24"/>
          <w:szCs w:val="24"/>
          <w:rtl/>
        </w:rPr>
        <w:t xml:space="preserve"> ולית את בריה דפלן כהנא</w:t>
      </w:r>
      <w:r w:rsidRPr="004B7F9B">
        <w:rPr>
          <w:rFonts w:cs="Arial" w:hint="cs"/>
          <w:sz w:val="24"/>
          <w:szCs w:val="24"/>
          <w:rtl/>
        </w:rPr>
        <w:t>?</w:t>
      </w:r>
      <w:r w:rsidRPr="00AF1D22">
        <w:rPr>
          <w:rFonts w:cs="Arial"/>
          <w:sz w:val="24"/>
          <w:szCs w:val="24"/>
          <w:rtl/>
        </w:rPr>
        <w:t xml:space="preserve"> לא הוה אבוך כהן</w:t>
      </w:r>
      <w:r w:rsidRPr="004B7F9B">
        <w:rPr>
          <w:rFonts w:cs="Arial" w:hint="cs"/>
          <w:sz w:val="24"/>
          <w:szCs w:val="24"/>
          <w:rtl/>
        </w:rPr>
        <w:t xml:space="preserve">, </w:t>
      </w:r>
      <w:r w:rsidRPr="006E1F06">
        <w:rPr>
          <w:rFonts w:cs="Arial" w:hint="cs"/>
          <w:b/>
          <w:bCs/>
          <w:sz w:val="24"/>
          <w:szCs w:val="24"/>
          <w:rtl/>
        </w:rPr>
        <w:t>ואך אתה לא נזהר מטמאת ארץ העמים?</w:t>
      </w:r>
      <w:r w:rsidRPr="00AF1D22">
        <w:rPr>
          <w:rFonts w:cs="Arial"/>
          <w:sz w:val="24"/>
          <w:szCs w:val="24"/>
          <w:rtl/>
        </w:rPr>
        <w:t xml:space="preserve"> א"ל</w:t>
      </w:r>
      <w:r w:rsidRPr="004B7F9B">
        <w:rPr>
          <w:rFonts w:cs="Arial" w:hint="cs"/>
          <w:sz w:val="24"/>
          <w:szCs w:val="24"/>
          <w:rtl/>
        </w:rPr>
        <w:t>.</w:t>
      </w:r>
      <w:r w:rsidRPr="00AF1D22">
        <w:rPr>
          <w:rFonts w:cs="Arial"/>
          <w:sz w:val="24"/>
          <w:szCs w:val="24"/>
          <w:rtl/>
        </w:rPr>
        <w:t xml:space="preserve"> עיניו של אבא היו גבוהות</w:t>
      </w:r>
      <w:r w:rsidRPr="004B7F9B">
        <w:rPr>
          <w:rFonts w:cs="Arial" w:hint="cs"/>
          <w:sz w:val="24"/>
          <w:szCs w:val="24"/>
          <w:rtl/>
        </w:rPr>
        <w:t>,</w:t>
      </w:r>
      <w:r w:rsidRPr="00AF1D22">
        <w:rPr>
          <w:rFonts w:cs="Arial"/>
          <w:sz w:val="24"/>
          <w:szCs w:val="24"/>
          <w:rtl/>
        </w:rPr>
        <w:t xml:space="preserve"> ונשא אשה </w:t>
      </w:r>
      <w:r w:rsidRPr="00AF1D22">
        <w:rPr>
          <w:rFonts w:cs="Arial" w:hint="eastAsia"/>
          <w:sz w:val="24"/>
          <w:szCs w:val="24"/>
          <w:rtl/>
        </w:rPr>
        <w:t>שאינה</w:t>
      </w:r>
      <w:r w:rsidRPr="00AF1D22">
        <w:rPr>
          <w:rFonts w:cs="Arial"/>
          <w:sz w:val="24"/>
          <w:szCs w:val="24"/>
          <w:rtl/>
        </w:rPr>
        <w:t xml:space="preserve"> </w:t>
      </w:r>
      <w:r w:rsidRPr="00AF1D22">
        <w:rPr>
          <w:rFonts w:cs="Arial" w:hint="eastAsia"/>
          <w:sz w:val="24"/>
          <w:szCs w:val="24"/>
          <w:rtl/>
        </w:rPr>
        <w:t>הוגנת</w:t>
      </w:r>
      <w:r w:rsidRPr="00AF1D22">
        <w:rPr>
          <w:rFonts w:cs="Arial"/>
          <w:sz w:val="24"/>
          <w:szCs w:val="24"/>
          <w:rtl/>
        </w:rPr>
        <w:t xml:space="preserve"> </w:t>
      </w:r>
      <w:r w:rsidRPr="00AF1D22">
        <w:rPr>
          <w:rFonts w:cs="Arial" w:hint="eastAsia"/>
          <w:sz w:val="24"/>
          <w:szCs w:val="24"/>
          <w:rtl/>
        </w:rPr>
        <w:t>לו</w:t>
      </w:r>
      <w:r w:rsidRPr="004B7F9B">
        <w:rPr>
          <w:rFonts w:cs="Arial" w:hint="cs"/>
          <w:sz w:val="24"/>
          <w:szCs w:val="24"/>
          <w:rtl/>
        </w:rPr>
        <w:t>,</w:t>
      </w:r>
      <w:r w:rsidRPr="00AF1D22">
        <w:rPr>
          <w:rFonts w:cs="Arial"/>
          <w:sz w:val="24"/>
          <w:szCs w:val="24"/>
          <w:rtl/>
        </w:rPr>
        <w:t xml:space="preserve"> וחילל את אותו האיש</w:t>
      </w:r>
      <w:r w:rsidRPr="004B7F9B">
        <w:rPr>
          <w:rFonts w:cs="Arial" w:hint="cs"/>
          <w:sz w:val="24"/>
          <w:szCs w:val="24"/>
          <w:rtl/>
        </w:rPr>
        <w:t>.</w:t>
      </w:r>
      <w:r w:rsidRPr="00AF1D22">
        <w:rPr>
          <w:rFonts w:cs="Arial"/>
          <w:sz w:val="24"/>
          <w:szCs w:val="24"/>
          <w:rtl/>
        </w:rPr>
        <w:t xml:space="preserve"> תחומי א"י</w:t>
      </w:r>
      <w:r w:rsidRPr="004B7F9B">
        <w:rPr>
          <w:rFonts w:cs="Arial" w:hint="cs"/>
          <w:sz w:val="24"/>
          <w:szCs w:val="24"/>
          <w:rtl/>
        </w:rPr>
        <w:t>.</w:t>
      </w:r>
      <w:r w:rsidRPr="00AF1D22">
        <w:rPr>
          <w:rFonts w:cs="Arial"/>
          <w:sz w:val="24"/>
          <w:szCs w:val="24"/>
          <w:rtl/>
        </w:rPr>
        <w:t xml:space="preserve"> כל שהחזיקו עולי בבל</w:t>
      </w:r>
      <w:r w:rsidRPr="004B7F9B">
        <w:rPr>
          <w:rFonts w:cs="Arial" w:hint="cs"/>
          <w:sz w:val="24"/>
          <w:szCs w:val="24"/>
          <w:rtl/>
        </w:rPr>
        <w:t>.</w:t>
      </w:r>
      <w:r w:rsidRPr="00AF1D22">
        <w:rPr>
          <w:rFonts w:cs="Arial"/>
          <w:sz w:val="24"/>
          <w:szCs w:val="24"/>
          <w:rtl/>
        </w:rPr>
        <w:t xml:space="preserve"> פרשת </w:t>
      </w:r>
      <w:r w:rsidRPr="006E1F06">
        <w:rPr>
          <w:rFonts w:cs="Arial" w:hint="cs"/>
          <w:b/>
          <w:bCs/>
          <w:sz w:val="24"/>
          <w:szCs w:val="24"/>
          <w:rtl/>
        </w:rPr>
        <w:t xml:space="preserve">הדרכים </w:t>
      </w:r>
      <w:r w:rsidRPr="006E1F06">
        <w:rPr>
          <w:rFonts w:cs="Arial"/>
          <w:b/>
          <w:bCs/>
          <w:sz w:val="24"/>
          <w:szCs w:val="24"/>
          <w:rtl/>
        </w:rPr>
        <w:t>שהוליכה לאשקלון</w:t>
      </w:r>
      <w:r w:rsidRPr="004B7F9B">
        <w:rPr>
          <w:rFonts w:cs="Arial" w:hint="cs"/>
          <w:sz w:val="24"/>
          <w:szCs w:val="24"/>
          <w:rtl/>
        </w:rPr>
        <w:t>.</w:t>
      </w:r>
      <w:r w:rsidRPr="004B7F9B">
        <w:rPr>
          <w:rFonts w:cs="Arial"/>
          <w:sz w:val="24"/>
          <w:szCs w:val="24"/>
          <w:rtl/>
        </w:rPr>
        <w:t xml:space="preserve"> </w:t>
      </w:r>
      <w:r w:rsidRPr="00AF1D22">
        <w:rPr>
          <w:rFonts w:cs="Arial"/>
          <w:sz w:val="24"/>
          <w:szCs w:val="24"/>
          <w:rtl/>
        </w:rPr>
        <w:t>חומת מגדול שיר</w:t>
      </w:r>
      <w:r w:rsidRPr="004B7F9B">
        <w:rPr>
          <w:rFonts w:cs="Arial" w:hint="cs"/>
          <w:sz w:val="24"/>
          <w:szCs w:val="24"/>
          <w:rtl/>
        </w:rPr>
        <w:t>.</w:t>
      </w:r>
      <w:r w:rsidRPr="00AF1D22">
        <w:rPr>
          <w:rFonts w:cs="Arial"/>
          <w:sz w:val="24"/>
          <w:szCs w:val="24"/>
          <w:rtl/>
        </w:rPr>
        <w:t xml:space="preserve"> ושינא דרור </w:t>
      </w:r>
      <w:r w:rsidRPr="00745DD6">
        <w:rPr>
          <w:rFonts w:cs="Arial"/>
          <w:i/>
          <w:iCs/>
          <w:sz w:val="16"/>
          <w:szCs w:val="16"/>
          <w:rtl/>
        </w:rPr>
        <w:t>שן הסלע שבחוף דור, היא טנטורא של היום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ושורא דעכו</w:t>
      </w:r>
      <w:r w:rsidRPr="004B7F9B">
        <w:rPr>
          <w:rFonts w:cs="Arial" w:hint="cs"/>
          <w:sz w:val="24"/>
          <w:szCs w:val="24"/>
          <w:rtl/>
        </w:rPr>
        <w:t>.</w:t>
      </w:r>
      <w:r w:rsidRPr="00AF1D22">
        <w:rPr>
          <w:rFonts w:cs="Arial"/>
          <w:sz w:val="24"/>
          <w:szCs w:val="24"/>
          <w:rtl/>
        </w:rPr>
        <w:t xml:space="preserve"> וקצירייא דגלילא </w:t>
      </w:r>
      <w:r w:rsidRPr="00745DD6">
        <w:rPr>
          <w:rFonts w:cs="Arial" w:hint="cs"/>
          <w:i/>
          <w:iCs/>
          <w:sz w:val="16"/>
          <w:szCs w:val="16"/>
          <w:rtl/>
        </w:rPr>
        <w:t>חרבת גליל</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וכברתה </w:t>
      </w:r>
      <w:r w:rsidRPr="00745DD6">
        <w:rPr>
          <w:rFonts w:cs="Arial" w:hint="cs"/>
          <w:i/>
          <w:iCs/>
          <w:sz w:val="16"/>
          <w:szCs w:val="16"/>
          <w:rtl/>
        </w:rPr>
        <w:t>כברי</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ובית זניתה </w:t>
      </w:r>
      <w:r w:rsidRPr="00745DD6">
        <w:rPr>
          <w:rFonts w:cs="Arial"/>
          <w:i/>
          <w:iCs/>
          <w:sz w:val="16"/>
          <w:szCs w:val="16"/>
          <w:rtl/>
        </w:rPr>
        <w:t>זוייניתה, שנמצאת צפון מזרח לכברי</w:t>
      </w:r>
      <w:r w:rsidRPr="004B7F9B">
        <w:rPr>
          <w:rFonts w:cs="Arial"/>
          <w:sz w:val="24"/>
          <w:szCs w:val="24"/>
          <w:rtl/>
        </w:rPr>
        <w:t xml:space="preserve"> </w:t>
      </w:r>
      <w:r w:rsidRPr="00AF1D22">
        <w:rPr>
          <w:rFonts w:cs="Arial"/>
          <w:sz w:val="24"/>
          <w:szCs w:val="24"/>
          <w:rtl/>
        </w:rPr>
        <w:t xml:space="preserve">וקובעיא </w:t>
      </w:r>
      <w:r w:rsidRPr="00745DD6">
        <w:rPr>
          <w:rFonts w:cs="Arial"/>
          <w:i/>
          <w:iCs/>
          <w:sz w:val="16"/>
          <w:szCs w:val="16"/>
          <w:rtl/>
        </w:rPr>
        <w:t>אשעב</w:t>
      </w:r>
      <w:r w:rsidRPr="00745DD6">
        <w:rPr>
          <w:rFonts w:cs="Arial" w:hint="cs"/>
          <w:i/>
          <w:iCs/>
          <w:sz w:val="16"/>
          <w:szCs w:val="16"/>
          <w:rtl/>
        </w:rPr>
        <w:t xml:space="preserve"> ש</w:t>
      </w:r>
      <w:r w:rsidRPr="00745DD6">
        <w:rPr>
          <w:rFonts w:cs="Arial"/>
          <w:i/>
          <w:iCs/>
          <w:sz w:val="16"/>
          <w:szCs w:val="16"/>
          <w:rtl/>
        </w:rPr>
        <w:t>בדרום לבנון</w:t>
      </w:r>
      <w:r w:rsidRPr="004B7F9B">
        <w:rPr>
          <w:rFonts w:cs="Arial"/>
          <w:sz w:val="24"/>
          <w:szCs w:val="24"/>
          <w:rtl/>
        </w:rPr>
        <w:t xml:space="preserve"> </w:t>
      </w:r>
      <w:r w:rsidRPr="00AF1D22">
        <w:rPr>
          <w:rFonts w:cs="Arial"/>
          <w:sz w:val="24"/>
          <w:szCs w:val="24"/>
          <w:rtl/>
        </w:rPr>
        <w:t xml:space="preserve">ומילתא דכור </w:t>
      </w:r>
      <w:r w:rsidRPr="00745DD6">
        <w:rPr>
          <w:rFonts w:cs="Arial" w:hint="cs"/>
          <w:i/>
          <w:iCs/>
          <w:sz w:val="16"/>
          <w:szCs w:val="16"/>
          <w:rtl/>
        </w:rPr>
        <w:t xml:space="preserve">העירה אבל על </w:t>
      </w:r>
      <w:r w:rsidRPr="00745DD6">
        <w:rPr>
          <w:rFonts w:cs="Arial"/>
          <w:i/>
          <w:iCs/>
          <w:sz w:val="16"/>
          <w:szCs w:val="16"/>
          <w:rtl/>
        </w:rPr>
        <w:t>חורבת כוריא, צפונית לכפר עין</w:t>
      </w:r>
      <w:r>
        <w:rPr>
          <w:rFonts w:cs="Arial" w:hint="cs"/>
          <w:i/>
          <w:iCs/>
          <w:sz w:val="16"/>
          <w:szCs w:val="16"/>
          <w:rtl/>
        </w:rPr>
        <w:t xml:space="preserve"> בלבנון</w:t>
      </w:r>
      <w:r w:rsidRPr="004B7F9B">
        <w:rPr>
          <w:rFonts w:cs="Arial"/>
          <w:sz w:val="24"/>
          <w:szCs w:val="24"/>
          <w:rtl/>
        </w:rPr>
        <w:t xml:space="preserve"> </w:t>
      </w:r>
      <w:r w:rsidRPr="00AF1D22">
        <w:rPr>
          <w:rFonts w:cs="Arial"/>
          <w:sz w:val="24"/>
          <w:szCs w:val="24"/>
          <w:rtl/>
        </w:rPr>
        <w:t xml:space="preserve">ובירייא רבתא </w:t>
      </w:r>
      <w:r w:rsidRPr="00745DD6">
        <w:rPr>
          <w:rFonts w:cs="Arial"/>
          <w:i/>
          <w:iCs/>
          <w:sz w:val="16"/>
          <w:szCs w:val="16"/>
          <w:rtl/>
        </w:rPr>
        <w:t>חורבת אל כורא</w:t>
      </w:r>
      <w:r w:rsidRPr="004B7F9B">
        <w:rPr>
          <w:rFonts w:cs="Arial"/>
          <w:sz w:val="24"/>
          <w:szCs w:val="24"/>
          <w:rtl/>
        </w:rPr>
        <w:t xml:space="preserve"> </w:t>
      </w:r>
      <w:r w:rsidRPr="00AF1D22">
        <w:rPr>
          <w:rFonts w:cs="Arial"/>
          <w:sz w:val="24"/>
          <w:szCs w:val="24"/>
          <w:rtl/>
        </w:rPr>
        <w:t xml:space="preserve">תפנית </w:t>
      </w:r>
      <w:r w:rsidRPr="00745DD6">
        <w:rPr>
          <w:rFonts w:cs="Arial"/>
          <w:i/>
          <w:iCs/>
          <w:sz w:val="16"/>
          <w:szCs w:val="16"/>
          <w:rtl/>
        </w:rPr>
        <w:t>תבנין</w:t>
      </w:r>
      <w:r>
        <w:rPr>
          <w:rFonts w:cs="Arial" w:hint="cs"/>
          <w:i/>
          <w:iCs/>
          <w:sz w:val="16"/>
          <w:szCs w:val="16"/>
          <w:rtl/>
        </w:rPr>
        <w:t xml:space="preserve"> בלבנון</w:t>
      </w:r>
      <w:r w:rsidRPr="004B7F9B">
        <w:rPr>
          <w:rFonts w:cs="Arial"/>
          <w:sz w:val="24"/>
          <w:szCs w:val="24"/>
          <w:rtl/>
        </w:rPr>
        <w:t xml:space="preserve"> </w:t>
      </w:r>
      <w:r w:rsidRPr="00AF1D22">
        <w:rPr>
          <w:rFonts w:cs="Arial"/>
          <w:sz w:val="24"/>
          <w:szCs w:val="24"/>
          <w:rtl/>
        </w:rPr>
        <w:t xml:space="preserve">וספנתה מחרתה דייתיר </w:t>
      </w:r>
      <w:r w:rsidRPr="00745DD6">
        <w:rPr>
          <w:rFonts w:cs="Arial"/>
          <w:i/>
          <w:iCs/>
          <w:sz w:val="16"/>
          <w:szCs w:val="16"/>
          <w:rtl/>
        </w:rPr>
        <w:t>מערת יעטר</w:t>
      </w:r>
      <w:r w:rsidRPr="004B7F9B">
        <w:rPr>
          <w:rFonts w:cs="Arial"/>
          <w:sz w:val="24"/>
          <w:szCs w:val="24"/>
          <w:rtl/>
        </w:rPr>
        <w:t xml:space="preserve"> </w:t>
      </w:r>
      <w:r w:rsidRPr="00AF1D22">
        <w:rPr>
          <w:rFonts w:cs="Arial"/>
          <w:sz w:val="24"/>
          <w:szCs w:val="24"/>
          <w:rtl/>
        </w:rPr>
        <w:t xml:space="preserve">וממציא </w:t>
      </w:r>
      <w:r w:rsidRPr="00745DD6">
        <w:rPr>
          <w:rFonts w:cs="Arial" w:hint="cs"/>
          <w:i/>
          <w:iCs/>
          <w:sz w:val="16"/>
          <w:szCs w:val="16"/>
          <w:rtl/>
        </w:rPr>
        <w:t>מוצא מעיין</w:t>
      </w:r>
      <w:r w:rsidRPr="004B7F9B">
        <w:rPr>
          <w:rFonts w:cs="Arial"/>
          <w:sz w:val="24"/>
          <w:szCs w:val="24"/>
          <w:rtl/>
        </w:rPr>
        <w:t xml:space="preserve"> </w:t>
      </w:r>
      <w:r w:rsidRPr="00AF1D22">
        <w:rPr>
          <w:rFonts w:cs="Arial"/>
          <w:sz w:val="24"/>
          <w:szCs w:val="24"/>
          <w:rtl/>
        </w:rPr>
        <w:t>דאבהתא</w:t>
      </w:r>
      <w:r w:rsidRPr="004B7F9B">
        <w:rPr>
          <w:rFonts w:cs="Arial" w:hint="cs"/>
          <w:sz w:val="24"/>
          <w:szCs w:val="24"/>
          <w:rtl/>
        </w:rPr>
        <w:t>,</w:t>
      </w:r>
      <w:r w:rsidRPr="00AF1D22">
        <w:rPr>
          <w:rFonts w:cs="Arial"/>
          <w:sz w:val="24"/>
          <w:szCs w:val="24"/>
          <w:rtl/>
        </w:rPr>
        <w:t xml:space="preserve"> וראש מי געתן</w:t>
      </w:r>
      <w:r w:rsidRPr="004B7F9B">
        <w:rPr>
          <w:rFonts w:cs="Arial" w:hint="cs"/>
          <w:sz w:val="24"/>
          <w:szCs w:val="24"/>
          <w:rtl/>
        </w:rPr>
        <w:t>.</w:t>
      </w:r>
      <w:r w:rsidRPr="00AF1D22">
        <w:rPr>
          <w:rFonts w:cs="Arial"/>
          <w:sz w:val="24"/>
          <w:szCs w:val="24"/>
          <w:rtl/>
        </w:rPr>
        <w:t xml:space="preserve"> וגעתן עצמה</w:t>
      </w:r>
      <w:r w:rsidRPr="004B7F9B">
        <w:rPr>
          <w:rFonts w:cs="Arial" w:hint="cs"/>
          <w:sz w:val="24"/>
          <w:szCs w:val="24"/>
          <w:rtl/>
        </w:rPr>
        <w:t>.</w:t>
      </w:r>
      <w:r w:rsidRPr="00AF1D22">
        <w:rPr>
          <w:rFonts w:cs="Arial"/>
          <w:sz w:val="24"/>
          <w:szCs w:val="24"/>
          <w:rtl/>
        </w:rPr>
        <w:t xml:space="preserve"> מי ספר </w:t>
      </w:r>
      <w:r w:rsidRPr="00745DD6">
        <w:rPr>
          <w:rFonts w:cs="Arial"/>
          <w:i/>
          <w:iCs/>
          <w:sz w:val="16"/>
          <w:szCs w:val="16"/>
          <w:rtl/>
        </w:rPr>
        <w:t>עין ג'ירפה</w:t>
      </w:r>
      <w:r w:rsidRPr="004B7F9B">
        <w:rPr>
          <w:rFonts w:cs="Arial"/>
          <w:sz w:val="24"/>
          <w:szCs w:val="24"/>
          <w:rtl/>
        </w:rPr>
        <w:t xml:space="preserve"> </w:t>
      </w:r>
      <w:r w:rsidRPr="00AF1D22">
        <w:rPr>
          <w:rFonts w:cs="Arial"/>
          <w:sz w:val="24"/>
          <w:szCs w:val="24"/>
          <w:rtl/>
        </w:rPr>
        <w:t xml:space="preserve">ומרחשת </w:t>
      </w:r>
      <w:r w:rsidRPr="00745DD6">
        <w:rPr>
          <w:rFonts w:cs="Arial" w:hint="cs"/>
          <w:i/>
          <w:iCs/>
          <w:sz w:val="16"/>
          <w:szCs w:val="16"/>
          <w:rtl/>
        </w:rPr>
        <w:t>ברעשית בלבנון</w:t>
      </w:r>
      <w:r w:rsidRPr="004B7F9B">
        <w:rPr>
          <w:rFonts w:cs="Arial"/>
          <w:sz w:val="24"/>
          <w:szCs w:val="24"/>
          <w:rtl/>
        </w:rPr>
        <w:t xml:space="preserve"> </w:t>
      </w:r>
      <w:r w:rsidRPr="00AF1D22">
        <w:rPr>
          <w:rFonts w:cs="Arial"/>
          <w:sz w:val="24"/>
          <w:szCs w:val="24"/>
          <w:rtl/>
        </w:rPr>
        <w:t xml:space="preserve">ומגדול חרוב </w:t>
      </w:r>
      <w:r w:rsidRPr="00745DD6">
        <w:rPr>
          <w:rFonts w:cs="Arial"/>
          <w:i/>
          <w:iCs/>
          <w:sz w:val="16"/>
          <w:szCs w:val="16"/>
          <w:rtl/>
        </w:rPr>
        <w:t>מג'דל אסלים</w:t>
      </w:r>
      <w:r w:rsidRPr="004B7F9B">
        <w:rPr>
          <w:rFonts w:cs="Arial"/>
          <w:sz w:val="24"/>
          <w:szCs w:val="24"/>
          <w:rtl/>
        </w:rPr>
        <w:t xml:space="preserve"> </w:t>
      </w:r>
      <w:r w:rsidRPr="006E1F06">
        <w:rPr>
          <w:rFonts w:cs="Arial"/>
          <w:b/>
          <w:bCs/>
          <w:sz w:val="24"/>
          <w:szCs w:val="24"/>
          <w:rtl/>
        </w:rPr>
        <w:t>וא</w:t>
      </w:r>
      <w:r w:rsidRPr="006E1F06">
        <w:rPr>
          <w:rFonts w:cs="Arial" w:hint="cs"/>
          <w:b/>
          <w:bCs/>
          <w:sz w:val="24"/>
          <w:szCs w:val="24"/>
          <w:rtl/>
        </w:rPr>
        <w:t>ו</w:t>
      </w:r>
      <w:r w:rsidRPr="006E1F06">
        <w:rPr>
          <w:rFonts w:cs="Arial"/>
          <w:b/>
          <w:bCs/>
          <w:sz w:val="24"/>
          <w:szCs w:val="24"/>
          <w:rtl/>
        </w:rPr>
        <w:t>לם</w:t>
      </w:r>
      <w:r w:rsidRPr="00AF1D22">
        <w:rPr>
          <w:rFonts w:cs="Arial"/>
          <w:sz w:val="24"/>
          <w:szCs w:val="24"/>
          <w:rtl/>
        </w:rPr>
        <w:t xml:space="preserve"> רבתא </w:t>
      </w:r>
      <w:r w:rsidRPr="00745DD6">
        <w:rPr>
          <w:rFonts w:cs="Arial"/>
          <w:i/>
          <w:iCs/>
          <w:sz w:val="16"/>
          <w:szCs w:val="16"/>
          <w:rtl/>
        </w:rPr>
        <w:t xml:space="preserve">כפר חולה, </w:t>
      </w:r>
      <w:r w:rsidRPr="00745DD6">
        <w:rPr>
          <w:rFonts w:cs="Arial" w:hint="cs"/>
          <w:i/>
          <w:iCs/>
          <w:sz w:val="16"/>
          <w:szCs w:val="16"/>
          <w:rtl/>
        </w:rPr>
        <w:t xml:space="preserve">ליד </w:t>
      </w:r>
      <w:r w:rsidRPr="00745DD6">
        <w:rPr>
          <w:rFonts w:cs="Arial"/>
          <w:i/>
          <w:iCs/>
          <w:sz w:val="16"/>
          <w:szCs w:val="16"/>
          <w:rtl/>
        </w:rPr>
        <w:t>מושב מרגליות</w:t>
      </w:r>
      <w:r w:rsidRPr="004B7F9B">
        <w:rPr>
          <w:rFonts w:cs="Arial"/>
          <w:sz w:val="24"/>
          <w:szCs w:val="24"/>
          <w:rtl/>
        </w:rPr>
        <w:t xml:space="preserve"> </w:t>
      </w:r>
      <w:r w:rsidRPr="00AF1D22">
        <w:rPr>
          <w:rFonts w:cs="Arial"/>
          <w:sz w:val="24"/>
          <w:szCs w:val="24"/>
          <w:rtl/>
        </w:rPr>
        <w:t xml:space="preserve">ונוקבתא דעיון </w:t>
      </w:r>
      <w:r w:rsidRPr="00745DD6">
        <w:rPr>
          <w:rFonts w:cs="Arial" w:hint="cs"/>
          <w:i/>
          <w:iCs/>
          <w:sz w:val="16"/>
          <w:szCs w:val="16"/>
          <w:rtl/>
        </w:rPr>
        <w:t>עיון</w:t>
      </w:r>
      <w:r w:rsidRPr="004B7F9B">
        <w:rPr>
          <w:rFonts w:cs="Arial"/>
          <w:sz w:val="24"/>
          <w:szCs w:val="24"/>
          <w:rtl/>
        </w:rPr>
        <w:t xml:space="preserve"> </w:t>
      </w:r>
      <w:r w:rsidRPr="00AF1D22">
        <w:rPr>
          <w:rFonts w:cs="Arial"/>
          <w:sz w:val="24"/>
          <w:szCs w:val="24"/>
          <w:rtl/>
        </w:rPr>
        <w:t xml:space="preserve">ותיקרת ברכה רבא ובר סנגדא </w:t>
      </w:r>
      <w:r w:rsidRPr="00745DD6">
        <w:rPr>
          <w:rFonts w:cs="Arial"/>
          <w:i/>
          <w:iCs/>
          <w:sz w:val="16"/>
          <w:szCs w:val="16"/>
          <w:rtl/>
        </w:rPr>
        <w:t>מבצר לרגלי החרמון</w:t>
      </w:r>
      <w:r w:rsidRPr="004B7F9B">
        <w:rPr>
          <w:rFonts w:cs="Arial"/>
          <w:sz w:val="24"/>
          <w:szCs w:val="24"/>
          <w:rtl/>
        </w:rPr>
        <w:t xml:space="preserve"> </w:t>
      </w:r>
      <w:r w:rsidRPr="00AF1D22">
        <w:rPr>
          <w:rFonts w:cs="Arial"/>
          <w:sz w:val="24"/>
          <w:szCs w:val="24"/>
          <w:rtl/>
        </w:rPr>
        <w:t>ותרנגולא עילאה דלמעלן מקיסרין</w:t>
      </w:r>
      <w:r w:rsidRPr="004B7F9B">
        <w:rPr>
          <w:rFonts w:cs="Arial" w:hint="cs"/>
          <w:sz w:val="24"/>
          <w:szCs w:val="24"/>
          <w:rtl/>
        </w:rPr>
        <w:t>.</w:t>
      </w:r>
      <w:r w:rsidRPr="00AF1D22">
        <w:rPr>
          <w:rFonts w:cs="Arial"/>
          <w:sz w:val="24"/>
          <w:szCs w:val="24"/>
          <w:rtl/>
        </w:rPr>
        <w:t xml:space="preserve"> וטרכונא דמתחם לבוצרה </w:t>
      </w:r>
      <w:r w:rsidRPr="00745DD6">
        <w:rPr>
          <w:rFonts w:cs="Arial"/>
          <w:i/>
          <w:iCs/>
          <w:sz w:val="16"/>
          <w:szCs w:val="16"/>
          <w:rtl/>
        </w:rPr>
        <w:t>חבל ארגוב</w:t>
      </w:r>
      <w:r w:rsidRPr="004B7F9B">
        <w:rPr>
          <w:rFonts w:cs="Arial"/>
          <w:sz w:val="24"/>
          <w:szCs w:val="24"/>
          <w:rtl/>
        </w:rPr>
        <w:t xml:space="preserve"> </w:t>
      </w:r>
      <w:r w:rsidRPr="00AF1D22">
        <w:rPr>
          <w:rFonts w:cs="Arial"/>
          <w:sz w:val="24"/>
          <w:szCs w:val="24"/>
          <w:rtl/>
        </w:rPr>
        <w:t xml:space="preserve">ומלח דזרכאי </w:t>
      </w:r>
      <w:r w:rsidRPr="00745DD6">
        <w:rPr>
          <w:rFonts w:cs="Arial"/>
          <w:i/>
          <w:iCs/>
          <w:sz w:val="16"/>
          <w:szCs w:val="16"/>
          <w:rtl/>
        </w:rPr>
        <w:t>בדרום הטרכון שבבשן</w:t>
      </w:r>
      <w:r>
        <w:rPr>
          <w:rFonts w:cs="Arial" w:hint="cs"/>
          <w:sz w:val="24"/>
          <w:szCs w:val="24"/>
          <w:rtl/>
        </w:rPr>
        <w:t xml:space="preserve"> </w:t>
      </w:r>
      <w:r w:rsidRPr="004B7F9B">
        <w:rPr>
          <w:rFonts w:cs="Arial"/>
          <w:sz w:val="24"/>
          <w:szCs w:val="24"/>
          <w:rtl/>
        </w:rPr>
        <w:t xml:space="preserve"> </w:t>
      </w:r>
      <w:r w:rsidRPr="00AF1D22">
        <w:rPr>
          <w:rFonts w:cs="Arial"/>
          <w:sz w:val="24"/>
          <w:szCs w:val="24"/>
          <w:rtl/>
        </w:rPr>
        <w:t xml:space="preserve">ונימרין </w:t>
      </w:r>
      <w:r w:rsidRPr="00745DD6">
        <w:rPr>
          <w:rFonts w:cs="Arial"/>
          <w:i/>
          <w:iCs/>
          <w:sz w:val="16"/>
          <w:szCs w:val="16"/>
          <w:rtl/>
        </w:rPr>
        <w:t>נמיר</w:t>
      </w:r>
      <w:r w:rsidRPr="004B7F9B">
        <w:rPr>
          <w:rFonts w:cs="Arial"/>
          <w:sz w:val="24"/>
          <w:szCs w:val="24"/>
          <w:rtl/>
        </w:rPr>
        <w:t xml:space="preserve"> </w:t>
      </w:r>
      <w:r w:rsidRPr="00AF1D22">
        <w:rPr>
          <w:rFonts w:cs="Arial"/>
          <w:sz w:val="24"/>
          <w:szCs w:val="24"/>
          <w:rtl/>
        </w:rPr>
        <w:t xml:space="preserve">ובית </w:t>
      </w:r>
      <w:r w:rsidRPr="006E1F06">
        <w:rPr>
          <w:rFonts w:cs="Arial"/>
          <w:b/>
          <w:bCs/>
          <w:sz w:val="24"/>
          <w:szCs w:val="24"/>
          <w:rtl/>
        </w:rPr>
        <w:t>ס</w:t>
      </w:r>
      <w:r w:rsidRPr="006E1F06">
        <w:rPr>
          <w:rFonts w:cs="Arial" w:hint="cs"/>
          <w:b/>
          <w:bCs/>
          <w:sz w:val="24"/>
          <w:szCs w:val="24"/>
          <w:rtl/>
        </w:rPr>
        <w:t>כ</w:t>
      </w:r>
      <w:r w:rsidRPr="006E1F06">
        <w:rPr>
          <w:rFonts w:cs="Arial"/>
          <w:b/>
          <w:bCs/>
          <w:sz w:val="24"/>
          <w:szCs w:val="24"/>
          <w:rtl/>
        </w:rPr>
        <w:t>ל</w:t>
      </w:r>
      <w:r>
        <w:rPr>
          <w:rFonts w:cs="Arial" w:hint="cs"/>
          <w:sz w:val="24"/>
          <w:szCs w:val="24"/>
          <w:rtl/>
        </w:rPr>
        <w:t xml:space="preserve"> </w:t>
      </w:r>
      <w:r w:rsidRPr="00745DD6">
        <w:rPr>
          <w:rFonts w:cs="Arial"/>
          <w:i/>
          <w:iCs/>
          <w:sz w:val="16"/>
          <w:szCs w:val="16"/>
          <w:rtl/>
        </w:rPr>
        <w:t>סככה, מדרום לטרכון</w:t>
      </w:r>
      <w:r w:rsidRPr="00AF1D22">
        <w:rPr>
          <w:rFonts w:cs="Arial"/>
          <w:sz w:val="24"/>
          <w:szCs w:val="24"/>
          <w:rtl/>
        </w:rPr>
        <w:t xml:space="preserve"> וקנת </w:t>
      </w:r>
      <w:r w:rsidRPr="00745DD6">
        <w:rPr>
          <w:rFonts w:cs="Arial"/>
          <w:i/>
          <w:iCs/>
          <w:sz w:val="16"/>
          <w:szCs w:val="16"/>
          <w:rtl/>
        </w:rPr>
        <w:t>קנות, דרומית מזרחית לטרכון</w:t>
      </w:r>
      <w:r w:rsidRPr="004B7F9B">
        <w:rPr>
          <w:rFonts w:cs="Arial"/>
          <w:sz w:val="24"/>
          <w:szCs w:val="24"/>
          <w:rtl/>
        </w:rPr>
        <w:t xml:space="preserve"> </w:t>
      </w:r>
      <w:r w:rsidRPr="00AF1D22">
        <w:rPr>
          <w:rFonts w:cs="Arial"/>
          <w:sz w:val="24"/>
          <w:szCs w:val="24"/>
          <w:rtl/>
        </w:rPr>
        <w:t xml:space="preserve">ורפיח דחגרא </w:t>
      </w:r>
      <w:r w:rsidRPr="00745DD6">
        <w:rPr>
          <w:rFonts w:cs="Arial"/>
          <w:i/>
          <w:iCs/>
          <w:sz w:val="16"/>
          <w:szCs w:val="16"/>
          <w:rtl/>
        </w:rPr>
        <w:t>תלול אל רפיט</w:t>
      </w:r>
      <w:r w:rsidRPr="004B7F9B">
        <w:rPr>
          <w:rFonts w:cs="Arial"/>
          <w:sz w:val="24"/>
          <w:szCs w:val="24"/>
          <w:rtl/>
        </w:rPr>
        <w:t xml:space="preserve"> </w:t>
      </w:r>
      <w:r w:rsidRPr="00AF1D22">
        <w:rPr>
          <w:rFonts w:cs="Arial"/>
          <w:sz w:val="24"/>
          <w:szCs w:val="24"/>
          <w:rtl/>
        </w:rPr>
        <w:t>ודרך הגדולה ההולכת למדבר חשבון</w:t>
      </w:r>
      <w:r w:rsidR="005A66D9" w:rsidRPr="005A66D9">
        <w:rPr>
          <w:rFonts w:cs="Arial"/>
          <w:i/>
          <w:iCs/>
          <w:sz w:val="16"/>
          <w:szCs w:val="16"/>
          <w:rtl/>
        </w:rPr>
        <w:t xml:space="preserve"> </w:t>
      </w:r>
      <w:r w:rsidR="005A66D9" w:rsidRPr="00745DD6">
        <w:rPr>
          <w:rFonts w:cs="Arial"/>
          <w:i/>
          <w:iCs/>
          <w:sz w:val="16"/>
          <w:szCs w:val="16"/>
          <w:rtl/>
        </w:rPr>
        <w:t>הדרך מקדש ברנע עד לחשבון</w:t>
      </w:r>
      <w:r w:rsidR="005A66D9" w:rsidRPr="004B7F9B">
        <w:rPr>
          <w:rFonts w:cs="Arial"/>
          <w:sz w:val="24"/>
          <w:szCs w:val="24"/>
          <w:rtl/>
        </w:rPr>
        <w:t>.</w:t>
      </w:r>
      <w:r w:rsidRPr="004B7F9B">
        <w:rPr>
          <w:rFonts w:cs="Arial" w:hint="cs"/>
          <w:sz w:val="24"/>
          <w:szCs w:val="24"/>
          <w:rtl/>
        </w:rPr>
        <w:t>,</w:t>
      </w:r>
      <w:r w:rsidRPr="00AF1D22">
        <w:rPr>
          <w:rFonts w:cs="Arial"/>
          <w:sz w:val="24"/>
          <w:szCs w:val="24"/>
          <w:rtl/>
        </w:rPr>
        <w:t xml:space="preserve"> ויבקא</w:t>
      </w:r>
      <w:r w:rsidRPr="004B7F9B">
        <w:rPr>
          <w:rFonts w:cs="Arial" w:hint="cs"/>
          <w:sz w:val="24"/>
          <w:szCs w:val="24"/>
          <w:rtl/>
        </w:rPr>
        <w:t>,</w:t>
      </w:r>
      <w:r w:rsidRPr="00AF1D22">
        <w:rPr>
          <w:rFonts w:cs="Arial"/>
          <w:sz w:val="24"/>
          <w:szCs w:val="24"/>
          <w:rtl/>
        </w:rPr>
        <w:t xml:space="preserve"> ונחלא דזרד</w:t>
      </w:r>
      <w:r w:rsidRPr="004B7F9B">
        <w:rPr>
          <w:rFonts w:cs="Arial" w:hint="cs"/>
          <w:sz w:val="24"/>
          <w:szCs w:val="24"/>
          <w:rtl/>
        </w:rPr>
        <w:t>,</w:t>
      </w:r>
      <w:r w:rsidRPr="00AF1D22">
        <w:rPr>
          <w:rFonts w:cs="Arial"/>
          <w:sz w:val="24"/>
          <w:szCs w:val="24"/>
          <w:rtl/>
        </w:rPr>
        <w:t xml:space="preserve"> ויגר </w:t>
      </w:r>
      <w:r w:rsidRPr="006E1F06">
        <w:rPr>
          <w:rFonts w:cs="Arial"/>
          <w:b/>
          <w:bCs/>
          <w:sz w:val="24"/>
          <w:szCs w:val="24"/>
          <w:rtl/>
        </w:rPr>
        <w:t>שהדות</w:t>
      </w:r>
      <w:r w:rsidRPr="006E1F06">
        <w:rPr>
          <w:rFonts w:cs="Arial" w:hint="cs"/>
          <w:b/>
          <w:bCs/>
          <w:sz w:val="24"/>
          <w:szCs w:val="24"/>
          <w:rtl/>
        </w:rPr>
        <w:t>א</w:t>
      </w:r>
      <w:r w:rsidRPr="004B7F9B">
        <w:rPr>
          <w:rFonts w:cs="Arial" w:hint="cs"/>
          <w:sz w:val="24"/>
          <w:szCs w:val="24"/>
          <w:rtl/>
        </w:rPr>
        <w:t>,</w:t>
      </w:r>
      <w:r w:rsidRPr="00AF1D22">
        <w:rPr>
          <w:rFonts w:cs="Arial"/>
          <w:sz w:val="24"/>
          <w:szCs w:val="24"/>
          <w:rtl/>
        </w:rPr>
        <w:t xml:space="preserve"> ורקם </w:t>
      </w:r>
      <w:r w:rsidRPr="006E1F06">
        <w:rPr>
          <w:rFonts w:cs="Arial" w:hint="cs"/>
          <w:b/>
          <w:bCs/>
          <w:sz w:val="24"/>
          <w:szCs w:val="24"/>
          <w:rtl/>
        </w:rPr>
        <w:t>ד</w:t>
      </w:r>
      <w:r w:rsidRPr="006E1F06">
        <w:rPr>
          <w:rFonts w:cs="Arial"/>
          <w:b/>
          <w:bCs/>
          <w:sz w:val="24"/>
          <w:szCs w:val="24"/>
          <w:rtl/>
        </w:rPr>
        <w:t>ג</w:t>
      </w:r>
      <w:r w:rsidRPr="006E1F06">
        <w:rPr>
          <w:rFonts w:cs="Arial" w:hint="cs"/>
          <w:b/>
          <w:bCs/>
          <w:sz w:val="24"/>
          <w:szCs w:val="24"/>
          <w:rtl/>
        </w:rPr>
        <w:t>ו</w:t>
      </w:r>
      <w:r w:rsidRPr="006E1F06">
        <w:rPr>
          <w:rFonts w:cs="Arial"/>
          <w:b/>
          <w:bCs/>
          <w:sz w:val="24"/>
          <w:szCs w:val="24"/>
          <w:rtl/>
        </w:rPr>
        <w:t>עה</w:t>
      </w:r>
      <w:r>
        <w:rPr>
          <w:rFonts w:cs="Arial" w:hint="cs"/>
          <w:sz w:val="24"/>
          <w:szCs w:val="24"/>
          <w:rtl/>
        </w:rPr>
        <w:t xml:space="preserve"> </w:t>
      </w:r>
      <w:r w:rsidRPr="00745DD6">
        <w:rPr>
          <w:rFonts w:cs="Arial" w:hint="cs"/>
          <w:i/>
          <w:iCs/>
          <w:sz w:val="16"/>
          <w:szCs w:val="16"/>
          <w:rtl/>
        </w:rPr>
        <w:t>פטרה</w:t>
      </w:r>
      <w:r w:rsidRPr="00AF1D22">
        <w:rPr>
          <w:rFonts w:cs="Arial"/>
          <w:sz w:val="24"/>
          <w:szCs w:val="24"/>
          <w:rtl/>
        </w:rPr>
        <w:t xml:space="preserve"> וגניא דאשקלון</w:t>
      </w:r>
      <w:r w:rsidRPr="004B7F9B">
        <w:rPr>
          <w:rFonts w:cs="Arial" w:hint="cs"/>
          <w:sz w:val="24"/>
          <w:szCs w:val="24"/>
          <w:rtl/>
        </w:rPr>
        <w:t>.</w:t>
      </w:r>
      <w:r w:rsidRPr="00AF1D22">
        <w:rPr>
          <w:rFonts w:cs="Arial"/>
          <w:sz w:val="24"/>
          <w:szCs w:val="24"/>
          <w:rtl/>
        </w:rPr>
        <w:t xml:space="preserve"> אשקלון עצמה</w:t>
      </w:r>
      <w:r w:rsidRPr="004B7F9B">
        <w:rPr>
          <w:rFonts w:cs="Arial" w:hint="cs"/>
          <w:sz w:val="24"/>
          <w:szCs w:val="24"/>
          <w:rtl/>
        </w:rPr>
        <w:t>. אמר</w:t>
      </w:r>
      <w:r w:rsidRPr="00AF1D22">
        <w:rPr>
          <w:rFonts w:cs="Arial"/>
          <w:sz w:val="24"/>
          <w:szCs w:val="24"/>
          <w:rtl/>
        </w:rPr>
        <w:t xml:space="preserve"> רבי יעקב בר אחא בשם רבי זעירא</w:t>
      </w:r>
      <w:r w:rsidRPr="004B7F9B">
        <w:rPr>
          <w:rFonts w:cs="Arial" w:hint="cs"/>
          <w:sz w:val="24"/>
          <w:szCs w:val="24"/>
          <w:rtl/>
        </w:rPr>
        <w:t>.</w:t>
      </w:r>
      <w:r w:rsidRPr="00AF1D22">
        <w:rPr>
          <w:rFonts w:cs="Arial"/>
          <w:sz w:val="24"/>
          <w:szCs w:val="24"/>
          <w:rtl/>
        </w:rPr>
        <w:t xml:space="preserve"> מן מה דתני</w:t>
      </w:r>
      <w:r w:rsidRPr="004B7F9B">
        <w:rPr>
          <w:rFonts w:cs="Arial" w:hint="cs"/>
          <w:sz w:val="24"/>
          <w:szCs w:val="24"/>
          <w:rtl/>
        </w:rPr>
        <w:t>,</w:t>
      </w:r>
      <w:r w:rsidRPr="00AF1D22">
        <w:rPr>
          <w:rFonts w:cs="Arial"/>
          <w:sz w:val="24"/>
          <w:szCs w:val="24"/>
          <w:rtl/>
        </w:rPr>
        <w:t xml:space="preserve"> גנייא דאשקלון</w:t>
      </w:r>
      <w:r w:rsidRPr="004B7F9B">
        <w:rPr>
          <w:rFonts w:cs="Arial" w:hint="cs"/>
          <w:sz w:val="24"/>
          <w:szCs w:val="24"/>
          <w:rtl/>
        </w:rPr>
        <w:t>.</w:t>
      </w:r>
      <w:r w:rsidRPr="00AF1D22">
        <w:rPr>
          <w:rFonts w:cs="Arial"/>
          <w:sz w:val="24"/>
          <w:szCs w:val="24"/>
          <w:rtl/>
        </w:rPr>
        <w:t xml:space="preserve"> הדא אמרה</w:t>
      </w:r>
      <w:r w:rsidRPr="004B7F9B">
        <w:rPr>
          <w:rFonts w:cs="Arial" w:hint="cs"/>
          <w:sz w:val="24"/>
          <w:szCs w:val="24"/>
          <w:rtl/>
        </w:rPr>
        <w:t>,</w:t>
      </w:r>
      <w:r w:rsidRPr="00AF1D22">
        <w:rPr>
          <w:rFonts w:cs="Arial"/>
          <w:sz w:val="24"/>
          <w:szCs w:val="24"/>
          <w:rtl/>
        </w:rPr>
        <w:t xml:space="preserve"> אשקלון כלחוץ</w:t>
      </w:r>
      <w:r w:rsidRPr="004B7F9B">
        <w:rPr>
          <w:rFonts w:cs="Arial" w:hint="cs"/>
          <w:sz w:val="24"/>
          <w:szCs w:val="24"/>
          <w:rtl/>
        </w:rPr>
        <w:t>.</w:t>
      </w:r>
      <w:r w:rsidRPr="004B7F9B">
        <w:rPr>
          <w:rFonts w:cs="Arial"/>
          <w:sz w:val="24"/>
          <w:szCs w:val="24"/>
          <w:rtl/>
        </w:rPr>
        <w:t xml:space="preserve"> </w:t>
      </w:r>
      <w:r w:rsidRPr="004B7F9B">
        <w:rPr>
          <w:rFonts w:cs="Arial" w:hint="cs"/>
          <w:sz w:val="24"/>
          <w:szCs w:val="24"/>
          <w:rtl/>
        </w:rPr>
        <w:t>אמר</w:t>
      </w:r>
      <w:r w:rsidRPr="00AF1D22">
        <w:rPr>
          <w:rFonts w:cs="Arial"/>
          <w:sz w:val="24"/>
          <w:szCs w:val="24"/>
          <w:rtl/>
        </w:rPr>
        <w:t xml:space="preserve"> רבי סימן בשם חולפייא</w:t>
      </w:r>
      <w:r w:rsidRPr="004B7F9B">
        <w:rPr>
          <w:rFonts w:cs="Arial" w:hint="cs"/>
          <w:sz w:val="24"/>
          <w:szCs w:val="24"/>
          <w:rtl/>
        </w:rPr>
        <w:t>.</w:t>
      </w:r>
      <w:r w:rsidRPr="00AF1D22">
        <w:rPr>
          <w:rFonts w:cs="Arial"/>
          <w:sz w:val="24"/>
          <w:szCs w:val="24"/>
          <w:rtl/>
        </w:rPr>
        <w:t xml:space="preserve"> רבי </w:t>
      </w:r>
      <w:r w:rsidRPr="006E1F06">
        <w:rPr>
          <w:rFonts w:cs="Arial" w:hint="cs"/>
          <w:b/>
          <w:bCs/>
          <w:sz w:val="24"/>
          <w:szCs w:val="24"/>
          <w:rtl/>
        </w:rPr>
        <w:t>ו</w:t>
      </w:r>
      <w:r w:rsidRPr="006E1F06">
        <w:rPr>
          <w:rFonts w:cs="Arial"/>
          <w:b/>
          <w:bCs/>
          <w:sz w:val="24"/>
          <w:szCs w:val="24"/>
          <w:rtl/>
        </w:rPr>
        <w:t>רבי</w:t>
      </w:r>
      <w:r w:rsidRPr="00AF1D22">
        <w:rPr>
          <w:rFonts w:cs="Arial"/>
          <w:sz w:val="24"/>
          <w:szCs w:val="24"/>
          <w:rtl/>
        </w:rPr>
        <w:t xml:space="preserve"> ישמעאל ב"ר יוסי ובן הקפר</w:t>
      </w:r>
      <w:r w:rsidRPr="004B7F9B">
        <w:rPr>
          <w:rFonts w:cs="Arial" w:hint="cs"/>
          <w:sz w:val="24"/>
          <w:szCs w:val="24"/>
          <w:rtl/>
        </w:rPr>
        <w:t>.</w:t>
      </w:r>
      <w:r w:rsidRPr="00AF1D22">
        <w:rPr>
          <w:rFonts w:cs="Arial"/>
          <w:sz w:val="24"/>
          <w:szCs w:val="24"/>
          <w:rtl/>
        </w:rPr>
        <w:t xml:space="preserve"> נמנו על אויר אשקלון וטיהרוהו מפי רבי פנחס בן יאיר</w:t>
      </w:r>
      <w:r w:rsidRPr="004B7F9B">
        <w:rPr>
          <w:rFonts w:cs="Arial" w:hint="cs"/>
          <w:sz w:val="24"/>
          <w:szCs w:val="24"/>
          <w:rtl/>
        </w:rPr>
        <w:t xml:space="preserve">. </w:t>
      </w:r>
      <w:r w:rsidRPr="006E1F06">
        <w:rPr>
          <w:rFonts w:cs="Arial"/>
          <w:b/>
          <w:bCs/>
          <w:sz w:val="24"/>
          <w:szCs w:val="24"/>
          <w:rtl/>
        </w:rPr>
        <w:t>אף שאשקלון פטורה מן המעשרות ומן השביעית</w:t>
      </w:r>
      <w:r w:rsidRPr="004B7F9B">
        <w:rPr>
          <w:rFonts w:cs="Arial"/>
          <w:sz w:val="24"/>
          <w:szCs w:val="24"/>
          <w:rtl/>
        </w:rPr>
        <w:t xml:space="preserve">. </w:t>
      </w:r>
      <w:r w:rsidRPr="00AF1D22">
        <w:rPr>
          <w:rFonts w:cs="Arial"/>
          <w:sz w:val="24"/>
          <w:szCs w:val="24"/>
          <w:rtl/>
        </w:rPr>
        <w:t xml:space="preserve"> דאמר</w:t>
      </w:r>
      <w:r w:rsidRPr="004B7F9B">
        <w:rPr>
          <w:rFonts w:cs="Arial" w:hint="cs"/>
          <w:sz w:val="24"/>
          <w:szCs w:val="24"/>
          <w:rtl/>
        </w:rPr>
        <w:t>.</w:t>
      </w:r>
      <w:r w:rsidRPr="00AF1D22">
        <w:rPr>
          <w:rFonts w:cs="Arial"/>
          <w:sz w:val="24"/>
          <w:szCs w:val="24"/>
          <w:rtl/>
        </w:rPr>
        <w:t xml:space="preserve"> יורדין היינו לסירקייא </w:t>
      </w:r>
      <w:r w:rsidRPr="00745DD6">
        <w:rPr>
          <w:rFonts w:cs="Arial" w:hint="cs"/>
          <w:i/>
          <w:iCs/>
          <w:sz w:val="16"/>
          <w:szCs w:val="16"/>
          <w:rtl/>
        </w:rPr>
        <w:t>שוק</w:t>
      </w:r>
      <w:r w:rsidRPr="004B7F9B">
        <w:rPr>
          <w:rFonts w:cs="Arial"/>
          <w:sz w:val="24"/>
          <w:szCs w:val="24"/>
          <w:rtl/>
        </w:rPr>
        <w:t xml:space="preserve"> </w:t>
      </w:r>
      <w:r w:rsidRPr="00AF1D22">
        <w:rPr>
          <w:rFonts w:cs="Arial"/>
          <w:sz w:val="24"/>
          <w:szCs w:val="24"/>
          <w:rtl/>
        </w:rPr>
        <w:t>של [דף טז עמוד ב] אשקלון</w:t>
      </w:r>
      <w:r w:rsidRPr="004B7F9B">
        <w:rPr>
          <w:rFonts w:cs="Arial" w:hint="cs"/>
          <w:sz w:val="24"/>
          <w:szCs w:val="24"/>
          <w:rtl/>
        </w:rPr>
        <w:t>,</w:t>
      </w:r>
      <w:r w:rsidRPr="00AF1D22">
        <w:rPr>
          <w:rFonts w:cs="Arial"/>
          <w:sz w:val="24"/>
          <w:szCs w:val="24"/>
          <w:rtl/>
        </w:rPr>
        <w:t xml:space="preserve"> ולוקחין חיטין</w:t>
      </w:r>
      <w:r w:rsidRPr="004B7F9B">
        <w:rPr>
          <w:rFonts w:cs="Arial" w:hint="cs"/>
          <w:sz w:val="24"/>
          <w:szCs w:val="24"/>
          <w:rtl/>
        </w:rPr>
        <w:t>,</w:t>
      </w:r>
      <w:r w:rsidRPr="00AF1D22">
        <w:rPr>
          <w:rFonts w:cs="Arial"/>
          <w:sz w:val="24"/>
          <w:szCs w:val="24"/>
          <w:rtl/>
        </w:rPr>
        <w:t xml:space="preserve"> ועולין לעירנו וטובלין</w:t>
      </w:r>
      <w:r w:rsidRPr="004B7F9B">
        <w:rPr>
          <w:rFonts w:cs="Arial" w:hint="cs"/>
          <w:sz w:val="24"/>
          <w:szCs w:val="24"/>
          <w:rtl/>
        </w:rPr>
        <w:t xml:space="preserve">, </w:t>
      </w:r>
      <w:r w:rsidRPr="005A66D9">
        <w:rPr>
          <w:rFonts w:cs="Arial" w:hint="cs"/>
          <w:i/>
          <w:iCs/>
          <w:sz w:val="16"/>
          <w:szCs w:val="16"/>
          <w:rtl/>
        </w:rPr>
        <w:t>שמא נגע בהם גוי</w:t>
      </w:r>
      <w:r w:rsidRPr="004B7F9B">
        <w:rPr>
          <w:rFonts w:cs="Arial" w:hint="cs"/>
          <w:sz w:val="24"/>
          <w:szCs w:val="24"/>
          <w:rtl/>
        </w:rPr>
        <w:t>,</w:t>
      </w:r>
      <w:r w:rsidRPr="00AF1D22">
        <w:rPr>
          <w:rFonts w:cs="Arial"/>
          <w:sz w:val="24"/>
          <w:szCs w:val="24"/>
          <w:rtl/>
        </w:rPr>
        <w:t xml:space="preserve"> ואוכלין בתרומתינו</w:t>
      </w:r>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ואם היה עליה טמאת ארץ העמים, היו צריכים הזהת שלישי ושביעי כטמאת מת.</w:t>
      </w:r>
      <w:r w:rsidRPr="00AF1D22">
        <w:rPr>
          <w:rFonts w:cs="Arial"/>
          <w:sz w:val="24"/>
          <w:szCs w:val="24"/>
          <w:rtl/>
        </w:rPr>
        <w:t xml:space="preserve"> למחר נמנו עליה לפוטרה מן המעשרות</w:t>
      </w:r>
      <w:r w:rsidRPr="006E1F06">
        <w:rPr>
          <w:rFonts w:cs="Arial" w:hint="cs"/>
          <w:b/>
          <w:bCs/>
          <w:sz w:val="24"/>
          <w:szCs w:val="24"/>
          <w:rtl/>
        </w:rPr>
        <w:t>, כיוון שלא כבשוה עולי בבל</w:t>
      </w:r>
      <w:r w:rsidRPr="004B7F9B">
        <w:rPr>
          <w:rFonts w:cs="Arial" w:hint="cs"/>
          <w:sz w:val="24"/>
          <w:szCs w:val="24"/>
          <w:rtl/>
        </w:rPr>
        <w:t>,</w:t>
      </w:r>
      <w:r w:rsidRPr="00AF1D22">
        <w:rPr>
          <w:rFonts w:cs="Arial"/>
          <w:sz w:val="24"/>
          <w:szCs w:val="24"/>
          <w:rtl/>
        </w:rPr>
        <w:t xml:space="preserve"> משך רבי ישמעאל ב"ר יוסי את ידיו</w:t>
      </w:r>
      <w:r w:rsidRPr="004B7F9B">
        <w:rPr>
          <w:rFonts w:cs="Arial" w:hint="cs"/>
          <w:sz w:val="24"/>
          <w:szCs w:val="24"/>
          <w:rtl/>
        </w:rPr>
        <w:t>.</w:t>
      </w:r>
      <w:r w:rsidRPr="00AF1D22">
        <w:rPr>
          <w:rFonts w:cs="Arial"/>
          <w:sz w:val="24"/>
          <w:szCs w:val="24"/>
          <w:rtl/>
        </w:rPr>
        <w:t xml:space="preserve"> מסתמך </w:t>
      </w:r>
      <w:r w:rsidRPr="006E1F06">
        <w:rPr>
          <w:rFonts w:cs="Arial" w:hint="cs"/>
          <w:b/>
          <w:bCs/>
          <w:sz w:val="24"/>
          <w:szCs w:val="24"/>
          <w:rtl/>
        </w:rPr>
        <w:t>היה רבי ישמעאל</w:t>
      </w:r>
      <w:r w:rsidRPr="004B7F9B">
        <w:rPr>
          <w:rFonts w:cs="Arial" w:hint="cs"/>
          <w:sz w:val="24"/>
          <w:szCs w:val="24"/>
          <w:rtl/>
        </w:rPr>
        <w:t xml:space="preserve"> </w:t>
      </w:r>
      <w:r w:rsidRPr="00AF1D22">
        <w:rPr>
          <w:rFonts w:cs="Arial"/>
          <w:sz w:val="24"/>
          <w:szCs w:val="24"/>
          <w:rtl/>
        </w:rPr>
        <w:t>על בן הקפר</w:t>
      </w:r>
      <w:r w:rsidRPr="004B7F9B">
        <w:rPr>
          <w:rFonts w:cs="Arial" w:hint="cs"/>
          <w:sz w:val="24"/>
          <w:szCs w:val="24"/>
          <w:rtl/>
        </w:rPr>
        <w:t>.</w:t>
      </w:r>
      <w:r w:rsidRPr="00AF1D22">
        <w:rPr>
          <w:rFonts w:cs="Arial"/>
          <w:sz w:val="24"/>
          <w:szCs w:val="24"/>
          <w:rtl/>
        </w:rPr>
        <w:t xml:space="preserve"> א"ל בני</w:t>
      </w:r>
      <w:r w:rsidRPr="004B7F9B">
        <w:rPr>
          <w:rFonts w:cs="Arial" w:hint="cs"/>
          <w:sz w:val="24"/>
          <w:szCs w:val="24"/>
          <w:rtl/>
        </w:rPr>
        <w:t>.</w:t>
      </w:r>
      <w:r w:rsidRPr="00AF1D22">
        <w:rPr>
          <w:rFonts w:cs="Arial"/>
          <w:sz w:val="24"/>
          <w:szCs w:val="24"/>
          <w:rtl/>
        </w:rPr>
        <w:t xml:space="preserve"> למה לא אמרת לי מפני מה משכת את ידך ממנו</w:t>
      </w:r>
      <w:r w:rsidRPr="004B7F9B">
        <w:rPr>
          <w:rFonts w:cs="Arial" w:hint="cs"/>
          <w:sz w:val="24"/>
          <w:szCs w:val="24"/>
          <w:rtl/>
        </w:rPr>
        <w:t>?</w:t>
      </w:r>
      <w:r w:rsidRPr="00AF1D22">
        <w:rPr>
          <w:rFonts w:cs="Arial"/>
          <w:sz w:val="24"/>
          <w:szCs w:val="24"/>
          <w:rtl/>
        </w:rPr>
        <w:t xml:space="preserve"> הייתי אומר לך</w:t>
      </w:r>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לעניין טמאת ארץ העמים</w:t>
      </w:r>
      <w:r w:rsidRPr="004B7F9B">
        <w:rPr>
          <w:rFonts w:cs="Arial" w:hint="cs"/>
          <w:sz w:val="24"/>
          <w:szCs w:val="24"/>
          <w:rtl/>
        </w:rPr>
        <w:t xml:space="preserve"> </w:t>
      </w:r>
      <w:r w:rsidRPr="00F646F7">
        <w:rPr>
          <w:rFonts w:cs="Arial" w:hint="cs"/>
          <w:i/>
          <w:iCs/>
          <w:sz w:val="16"/>
          <w:szCs w:val="16"/>
          <w:rtl/>
        </w:rPr>
        <w:t>שהיא גזרת חכמים. יכולתי להסכים</w:t>
      </w:r>
      <w:r w:rsidRPr="00AF1D22">
        <w:rPr>
          <w:rFonts w:cs="Arial"/>
          <w:i/>
          <w:iCs/>
          <w:sz w:val="16"/>
          <w:szCs w:val="16"/>
          <w:rtl/>
        </w:rPr>
        <w:t xml:space="preserve"> אתמול </w:t>
      </w:r>
      <w:r w:rsidRPr="00F646F7">
        <w:rPr>
          <w:rFonts w:cs="Arial" w:hint="cs"/>
          <w:i/>
          <w:iCs/>
          <w:sz w:val="16"/>
          <w:szCs w:val="16"/>
          <w:rtl/>
        </w:rPr>
        <w:t>לטהר את אשקלון</w:t>
      </w:r>
      <w:r w:rsidR="005A66D9">
        <w:rPr>
          <w:rFonts w:cs="Arial" w:hint="cs"/>
          <w:i/>
          <w:iCs/>
          <w:sz w:val="16"/>
          <w:szCs w:val="16"/>
          <w:rtl/>
        </w:rPr>
        <w:t xml:space="preserve"> שטמאת ארץ העמים דרבנן</w:t>
      </w:r>
      <w:r w:rsidRPr="004B7F9B">
        <w:rPr>
          <w:rFonts w:cs="Arial" w:hint="cs"/>
          <w:sz w:val="24"/>
          <w:szCs w:val="24"/>
          <w:rtl/>
        </w:rPr>
        <w:t xml:space="preserve">. </w:t>
      </w:r>
      <w:r w:rsidRPr="006E1F06">
        <w:rPr>
          <w:rFonts w:cs="Arial" w:hint="cs"/>
          <w:b/>
          <w:bCs/>
          <w:sz w:val="24"/>
          <w:szCs w:val="24"/>
          <w:rtl/>
        </w:rPr>
        <w:t>ד</w:t>
      </w:r>
      <w:r w:rsidRPr="006E1F06">
        <w:rPr>
          <w:rFonts w:cs="Arial"/>
          <w:b/>
          <w:bCs/>
          <w:sz w:val="24"/>
          <w:szCs w:val="24"/>
          <w:rtl/>
        </w:rPr>
        <w:t>אני</w:t>
      </w:r>
      <w:r w:rsidRPr="00AF1D22">
        <w:rPr>
          <w:rFonts w:cs="Arial"/>
          <w:sz w:val="24"/>
          <w:szCs w:val="24"/>
          <w:rtl/>
        </w:rPr>
        <w:t xml:space="preserve"> הוא שטמאתי אני הוא שטהרתי</w:t>
      </w:r>
      <w:r w:rsidRPr="004B7F9B">
        <w:rPr>
          <w:rFonts w:cs="Arial" w:hint="cs"/>
          <w:sz w:val="24"/>
          <w:szCs w:val="24"/>
          <w:rtl/>
        </w:rPr>
        <w:t>.</w:t>
      </w:r>
      <w:r w:rsidRPr="00AF1D22">
        <w:rPr>
          <w:rFonts w:cs="Arial"/>
          <w:sz w:val="24"/>
          <w:szCs w:val="24"/>
          <w:rtl/>
        </w:rPr>
        <w:t xml:space="preserve"> ועכשיו </w:t>
      </w:r>
      <w:r w:rsidRPr="006E1F06">
        <w:rPr>
          <w:rFonts w:cs="Arial" w:hint="cs"/>
          <w:b/>
          <w:bCs/>
          <w:sz w:val="24"/>
          <w:szCs w:val="24"/>
          <w:rtl/>
        </w:rPr>
        <w:t>שדנו להתירה ממעשרות, משכתי את ידי. ש</w:t>
      </w:r>
      <w:r w:rsidRPr="006E1F06">
        <w:rPr>
          <w:rFonts w:cs="Arial"/>
          <w:b/>
          <w:bCs/>
          <w:sz w:val="24"/>
          <w:szCs w:val="24"/>
          <w:rtl/>
        </w:rPr>
        <w:t>אני</w:t>
      </w:r>
      <w:r w:rsidRPr="00AF1D22">
        <w:rPr>
          <w:rFonts w:cs="Arial"/>
          <w:sz w:val="24"/>
          <w:szCs w:val="24"/>
          <w:rtl/>
        </w:rPr>
        <w:t xml:space="preserve"> אומר שמא נתכבשה </w:t>
      </w:r>
      <w:r w:rsidRPr="006E1F06">
        <w:rPr>
          <w:rFonts w:cs="Arial" w:hint="cs"/>
          <w:b/>
          <w:bCs/>
          <w:sz w:val="24"/>
          <w:szCs w:val="24"/>
          <w:rtl/>
        </w:rPr>
        <w:t>על ידי עולי בבל וחיובה</w:t>
      </w:r>
      <w:r w:rsidRPr="004B7F9B">
        <w:rPr>
          <w:rFonts w:cs="Arial" w:hint="cs"/>
          <w:sz w:val="24"/>
          <w:szCs w:val="24"/>
          <w:rtl/>
        </w:rPr>
        <w:t xml:space="preserve"> </w:t>
      </w:r>
      <w:r w:rsidRPr="00AF1D22">
        <w:rPr>
          <w:rFonts w:cs="Arial"/>
          <w:sz w:val="24"/>
          <w:szCs w:val="24"/>
          <w:rtl/>
        </w:rPr>
        <w:t>מדבר תורה</w:t>
      </w:r>
      <w:r w:rsidRPr="004B7F9B">
        <w:rPr>
          <w:rFonts w:cs="Arial" w:hint="cs"/>
          <w:sz w:val="24"/>
          <w:szCs w:val="24"/>
          <w:rtl/>
        </w:rPr>
        <w:t>,</w:t>
      </w:r>
      <w:r w:rsidRPr="00AF1D22">
        <w:rPr>
          <w:rFonts w:cs="Arial"/>
          <w:sz w:val="24"/>
          <w:szCs w:val="24"/>
          <w:rtl/>
        </w:rPr>
        <w:t xml:space="preserve"> והיאך אני </w:t>
      </w:r>
      <w:r w:rsidRPr="006E1F06">
        <w:rPr>
          <w:rFonts w:cs="Arial"/>
          <w:b/>
          <w:bCs/>
          <w:sz w:val="24"/>
          <w:szCs w:val="24"/>
          <w:rtl/>
        </w:rPr>
        <w:t>פוטר</w:t>
      </w:r>
      <w:r w:rsidRPr="006E1F06">
        <w:rPr>
          <w:rFonts w:cs="Arial" w:hint="cs"/>
          <w:b/>
          <w:bCs/>
          <w:sz w:val="24"/>
          <w:szCs w:val="24"/>
          <w:rtl/>
        </w:rPr>
        <w:t>ה</w:t>
      </w:r>
      <w:r w:rsidRPr="00AF1D22">
        <w:rPr>
          <w:rFonts w:cs="Arial"/>
          <w:sz w:val="24"/>
          <w:szCs w:val="24"/>
          <w:rtl/>
        </w:rPr>
        <w:t xml:space="preserve"> מדבר תורה</w:t>
      </w:r>
      <w:r w:rsidRPr="004B7F9B">
        <w:rPr>
          <w:rFonts w:cs="Arial" w:hint="cs"/>
          <w:sz w:val="24"/>
          <w:szCs w:val="24"/>
          <w:rtl/>
        </w:rPr>
        <w:t xml:space="preserve">?,  </w:t>
      </w:r>
      <w:r w:rsidRPr="006E1F06">
        <w:rPr>
          <w:rFonts w:cs="Arial" w:hint="cs"/>
          <w:b/>
          <w:bCs/>
          <w:sz w:val="24"/>
          <w:szCs w:val="24"/>
          <w:rtl/>
        </w:rPr>
        <w:t>משנימנו להתירה, חזרו וגזרו על מדורי עכו"ם  שבה,</w:t>
      </w:r>
      <w:r w:rsidRPr="004B7F9B">
        <w:rPr>
          <w:rFonts w:cs="Arial" w:hint="cs"/>
          <w:sz w:val="24"/>
          <w:szCs w:val="24"/>
          <w:rtl/>
        </w:rPr>
        <w:t xml:space="preserve"> </w:t>
      </w:r>
      <w:r w:rsidRPr="00F646F7">
        <w:rPr>
          <w:rFonts w:cs="Arial" w:hint="cs"/>
          <w:i/>
          <w:iCs/>
          <w:sz w:val="16"/>
          <w:szCs w:val="16"/>
          <w:rtl/>
        </w:rPr>
        <w:t>כמו בארץ ישראל</w:t>
      </w:r>
      <w:r w:rsidRPr="004B7F9B">
        <w:rPr>
          <w:rFonts w:cs="Arial" w:hint="cs"/>
          <w:sz w:val="24"/>
          <w:szCs w:val="24"/>
          <w:rtl/>
        </w:rPr>
        <w:t xml:space="preserve">. </w:t>
      </w:r>
      <w:r w:rsidRPr="006E1F06">
        <w:rPr>
          <w:rFonts w:cs="Arial" w:hint="cs"/>
          <w:b/>
          <w:bCs/>
          <w:sz w:val="24"/>
          <w:szCs w:val="24"/>
          <w:rtl/>
        </w:rPr>
        <w:t>מ</w:t>
      </w:r>
      <w:r w:rsidRPr="006E1F06">
        <w:rPr>
          <w:rFonts w:cs="Arial"/>
          <w:b/>
          <w:bCs/>
          <w:sz w:val="24"/>
          <w:szCs w:val="24"/>
          <w:rtl/>
        </w:rPr>
        <w:t xml:space="preserve">אימתי היא טמאה משום </w:t>
      </w:r>
      <w:r w:rsidRPr="006E1F06">
        <w:rPr>
          <w:rFonts w:cs="Arial" w:hint="cs"/>
          <w:b/>
          <w:bCs/>
          <w:sz w:val="24"/>
          <w:szCs w:val="24"/>
          <w:rtl/>
        </w:rPr>
        <w:t>מדור עכו"ם</w:t>
      </w:r>
      <w:r w:rsidR="005A66D9">
        <w:rPr>
          <w:rFonts w:cs="Arial" w:hint="cs"/>
          <w:b/>
          <w:bCs/>
          <w:sz w:val="24"/>
          <w:szCs w:val="24"/>
          <w:rtl/>
        </w:rPr>
        <w:t>?</w:t>
      </w:r>
      <w:r w:rsidRPr="004B7F9B">
        <w:rPr>
          <w:rFonts w:cs="Arial" w:hint="cs"/>
          <w:sz w:val="24"/>
          <w:szCs w:val="24"/>
          <w:rtl/>
        </w:rPr>
        <w:t xml:space="preserve">. </w:t>
      </w:r>
      <w:r w:rsidRPr="00F646F7">
        <w:rPr>
          <w:rFonts w:cs="Arial" w:hint="cs"/>
          <w:i/>
          <w:iCs/>
          <w:sz w:val="16"/>
          <w:szCs w:val="16"/>
          <w:rtl/>
        </w:rPr>
        <w:t>שגזרו בארץ ישראל שבית שגר שם גוי ארבעים יום, הבית טמא כיוון שהם חשודים לקבור את הנפלים שם</w:t>
      </w:r>
      <w:r>
        <w:rPr>
          <w:rFonts w:cs="Arial" w:hint="cs"/>
          <w:sz w:val="24"/>
          <w:szCs w:val="24"/>
          <w:rtl/>
        </w:rPr>
        <w:t>.</w:t>
      </w:r>
      <w:r w:rsidRPr="00AF1D22">
        <w:rPr>
          <w:rFonts w:cs="Arial"/>
          <w:sz w:val="24"/>
          <w:szCs w:val="24"/>
          <w:rtl/>
        </w:rPr>
        <w:t xml:space="preserve"> אמר רבי סימון</w:t>
      </w:r>
      <w:r w:rsidRPr="004B7F9B">
        <w:rPr>
          <w:rFonts w:cs="Arial" w:hint="cs"/>
          <w:sz w:val="24"/>
          <w:szCs w:val="24"/>
          <w:rtl/>
        </w:rPr>
        <w:t>.</w:t>
      </w:r>
      <w:r w:rsidRPr="00AF1D22">
        <w:rPr>
          <w:rFonts w:cs="Arial"/>
          <w:sz w:val="24"/>
          <w:szCs w:val="24"/>
          <w:rtl/>
        </w:rPr>
        <w:t xml:space="preserve"> משתשהא הגזירה ארבעין יומין </w:t>
      </w:r>
      <w:r w:rsidRPr="00F646F7">
        <w:rPr>
          <w:rFonts w:cs="Arial" w:hint="cs"/>
          <w:i/>
          <w:iCs/>
          <w:sz w:val="16"/>
          <w:szCs w:val="16"/>
          <w:rtl/>
        </w:rPr>
        <w:t>כמו בית שגוי מתחיל לגור בו שהרי קדם לא גזרו עלהם משום מגורות עכו"ם.</w:t>
      </w:r>
      <w:r w:rsidRPr="004B7F9B">
        <w:rPr>
          <w:rFonts w:cs="Arial"/>
          <w:sz w:val="24"/>
          <w:szCs w:val="24"/>
          <w:rtl/>
        </w:rPr>
        <w:t xml:space="preserve"> </w:t>
      </w:r>
      <w:r w:rsidRPr="00AF1D22">
        <w:rPr>
          <w:rFonts w:cs="Arial"/>
          <w:sz w:val="24"/>
          <w:szCs w:val="24"/>
          <w:rtl/>
        </w:rPr>
        <w:t>א"ר ירמיה</w:t>
      </w:r>
      <w:r w:rsidRPr="004B7F9B">
        <w:rPr>
          <w:rFonts w:cs="Arial" w:hint="cs"/>
          <w:sz w:val="24"/>
          <w:szCs w:val="24"/>
          <w:rtl/>
        </w:rPr>
        <w:t>.</w:t>
      </w:r>
      <w:r w:rsidRPr="00AF1D22">
        <w:rPr>
          <w:rFonts w:cs="Arial"/>
          <w:sz w:val="24"/>
          <w:szCs w:val="24"/>
          <w:rtl/>
        </w:rPr>
        <w:t xml:space="preserve"> ולא בטעות </w:t>
      </w:r>
      <w:r w:rsidRPr="006E1F06">
        <w:rPr>
          <w:rFonts w:cs="Arial" w:hint="cs"/>
          <w:b/>
          <w:bCs/>
          <w:sz w:val="24"/>
          <w:szCs w:val="24"/>
          <w:rtl/>
        </w:rPr>
        <w:t>היינו</w:t>
      </w:r>
      <w:r w:rsidRPr="00AF1D22">
        <w:rPr>
          <w:rFonts w:cs="Arial"/>
          <w:sz w:val="24"/>
          <w:szCs w:val="24"/>
          <w:rtl/>
        </w:rPr>
        <w:t xml:space="preserve"> מחזיקין </w:t>
      </w:r>
      <w:r w:rsidRPr="006E1F06">
        <w:rPr>
          <w:rFonts w:cs="Arial" w:hint="cs"/>
          <w:b/>
          <w:bCs/>
          <w:sz w:val="24"/>
          <w:szCs w:val="24"/>
          <w:rtl/>
        </w:rPr>
        <w:t>שהיא טהורה</w:t>
      </w:r>
      <w:r w:rsidRPr="004B7F9B">
        <w:rPr>
          <w:rFonts w:cs="Arial" w:hint="cs"/>
          <w:sz w:val="24"/>
          <w:szCs w:val="24"/>
          <w:rtl/>
        </w:rPr>
        <w:t xml:space="preserve">? </w:t>
      </w:r>
      <w:r w:rsidRPr="00AF1D22">
        <w:rPr>
          <w:rFonts w:cs="Arial"/>
          <w:sz w:val="24"/>
          <w:szCs w:val="24"/>
          <w:rtl/>
        </w:rPr>
        <w:t xml:space="preserve">אלא מיד היא טמאה משום ארץ העמים </w:t>
      </w:r>
      <w:r w:rsidRPr="00F646F7">
        <w:rPr>
          <w:rFonts w:cs="Arial" w:hint="cs"/>
          <w:i/>
          <w:iCs/>
          <w:sz w:val="16"/>
          <w:szCs w:val="16"/>
          <w:rtl/>
        </w:rPr>
        <w:t>שהרי כבר עברו יותר מארבעים יום מאז שהגוים גרו בבתים הללו</w:t>
      </w:r>
      <w:r w:rsidRPr="004B7F9B">
        <w:rPr>
          <w:rFonts w:cs="Arial" w:hint="cs"/>
          <w:sz w:val="24"/>
          <w:szCs w:val="24"/>
          <w:rtl/>
        </w:rPr>
        <w:t>.</w:t>
      </w:r>
      <w:r w:rsidRPr="004B7F9B">
        <w:rPr>
          <w:rFonts w:cs="Arial"/>
          <w:sz w:val="24"/>
          <w:szCs w:val="24"/>
          <w:rtl/>
        </w:rPr>
        <w:t xml:space="preserve"> </w:t>
      </w:r>
      <w:r w:rsidRPr="00AF1D22">
        <w:rPr>
          <w:rFonts w:cs="Arial"/>
          <w:sz w:val="24"/>
          <w:szCs w:val="24"/>
          <w:rtl/>
        </w:rPr>
        <w:t>אמר רבי מנא</w:t>
      </w:r>
      <w:r w:rsidRPr="004B7F9B">
        <w:rPr>
          <w:rFonts w:cs="Arial" w:hint="cs"/>
          <w:sz w:val="24"/>
          <w:szCs w:val="24"/>
          <w:rtl/>
        </w:rPr>
        <w:t>.</w:t>
      </w:r>
      <w:r w:rsidRPr="00AF1D22">
        <w:rPr>
          <w:rFonts w:cs="Arial"/>
          <w:sz w:val="24"/>
          <w:szCs w:val="24"/>
          <w:rtl/>
        </w:rPr>
        <w:t xml:space="preserve"> לא כן אמר רבי יעקב בר אחא בשם רבי זעירא</w:t>
      </w:r>
      <w:r w:rsidRPr="004B7F9B">
        <w:rPr>
          <w:rFonts w:cs="Arial" w:hint="cs"/>
          <w:sz w:val="24"/>
          <w:szCs w:val="24"/>
          <w:rtl/>
        </w:rPr>
        <w:t>.</w:t>
      </w:r>
      <w:r w:rsidRPr="00AF1D22">
        <w:rPr>
          <w:rFonts w:cs="Arial"/>
          <w:sz w:val="24"/>
          <w:szCs w:val="24"/>
          <w:rtl/>
        </w:rPr>
        <w:t xml:space="preserve"> מן מה דתני גנייא דאשקלון </w:t>
      </w:r>
      <w:r w:rsidRPr="006E1F06">
        <w:rPr>
          <w:rFonts w:cs="Arial" w:hint="cs"/>
          <w:b/>
          <w:bCs/>
          <w:sz w:val="24"/>
          <w:szCs w:val="24"/>
          <w:rtl/>
        </w:rPr>
        <w:t>כארץ ישראל</w:t>
      </w:r>
      <w:r w:rsidRPr="004B7F9B">
        <w:rPr>
          <w:rFonts w:cs="Arial" w:hint="cs"/>
          <w:sz w:val="24"/>
          <w:szCs w:val="24"/>
          <w:rtl/>
        </w:rPr>
        <w:t>,</w:t>
      </w:r>
      <w:r w:rsidRPr="004B7F9B">
        <w:rPr>
          <w:rFonts w:cs="Arial"/>
          <w:sz w:val="24"/>
          <w:szCs w:val="24"/>
          <w:rtl/>
        </w:rPr>
        <w:t xml:space="preserve"> </w:t>
      </w:r>
      <w:r w:rsidRPr="00AF1D22">
        <w:rPr>
          <w:rFonts w:cs="Arial"/>
          <w:sz w:val="24"/>
          <w:szCs w:val="24"/>
          <w:rtl/>
        </w:rPr>
        <w:t>הדא אמרה אשקלון כלחוץ</w:t>
      </w:r>
      <w:r w:rsidRPr="004B7F9B">
        <w:rPr>
          <w:rFonts w:cs="Arial" w:hint="cs"/>
          <w:sz w:val="24"/>
          <w:szCs w:val="24"/>
          <w:rtl/>
        </w:rPr>
        <w:t xml:space="preserve">. </w:t>
      </w:r>
      <w:r w:rsidRPr="006E1F06">
        <w:rPr>
          <w:rFonts w:cs="Arial" w:hint="cs"/>
          <w:b/>
          <w:bCs/>
          <w:sz w:val="24"/>
          <w:szCs w:val="24"/>
          <w:rtl/>
        </w:rPr>
        <w:t>ולמה היה צריך להימנות עליה לפוטרה ממעשרות</w:t>
      </w:r>
      <w:r w:rsidRPr="004B7F9B">
        <w:rPr>
          <w:rFonts w:cs="Arial" w:hint="cs"/>
          <w:sz w:val="24"/>
          <w:szCs w:val="24"/>
          <w:rtl/>
        </w:rPr>
        <w:t>?</w:t>
      </w:r>
      <w:r w:rsidRPr="00AF1D22">
        <w:rPr>
          <w:rFonts w:cs="Arial"/>
          <w:sz w:val="24"/>
          <w:szCs w:val="24"/>
          <w:rtl/>
        </w:rPr>
        <w:t xml:space="preserve"> </w:t>
      </w:r>
      <w:r w:rsidR="005A66D9" w:rsidRPr="005A66D9">
        <w:rPr>
          <w:rFonts w:cs="Arial" w:hint="cs"/>
          <w:i/>
          <w:iCs/>
          <w:sz w:val="16"/>
          <w:szCs w:val="16"/>
          <w:rtl/>
        </w:rPr>
        <w:t>אמר לו</w:t>
      </w:r>
      <w:r w:rsidR="005A66D9">
        <w:rPr>
          <w:rFonts w:cs="Arial" w:hint="cs"/>
          <w:sz w:val="24"/>
          <w:szCs w:val="24"/>
          <w:rtl/>
        </w:rPr>
        <w:t xml:space="preserve"> </w:t>
      </w:r>
      <w:r w:rsidRPr="00AF1D22">
        <w:rPr>
          <w:rFonts w:cs="Arial"/>
          <w:sz w:val="24"/>
          <w:szCs w:val="24"/>
          <w:rtl/>
        </w:rPr>
        <w:t xml:space="preserve">וכי צור אינו אסור לילך שם </w:t>
      </w:r>
      <w:r w:rsidRPr="006E1F06">
        <w:rPr>
          <w:rFonts w:cs="Arial" w:hint="cs"/>
          <w:b/>
          <w:bCs/>
          <w:sz w:val="24"/>
          <w:szCs w:val="24"/>
          <w:rtl/>
        </w:rPr>
        <w:t xml:space="preserve">שהיא מארץ העמים?. ואעפ"כ </w:t>
      </w:r>
      <w:r w:rsidRPr="006E1F06">
        <w:rPr>
          <w:rFonts w:cs="Arial"/>
          <w:b/>
          <w:bCs/>
          <w:sz w:val="24"/>
          <w:szCs w:val="24"/>
          <w:rtl/>
        </w:rPr>
        <w:t>הקונה שם</w:t>
      </w:r>
      <w:r w:rsidRPr="004B7F9B">
        <w:rPr>
          <w:rFonts w:cs="Arial"/>
          <w:sz w:val="24"/>
          <w:szCs w:val="24"/>
          <w:rtl/>
        </w:rPr>
        <w:t xml:space="preserve"> </w:t>
      </w:r>
      <w:r w:rsidRPr="00AF1D22">
        <w:rPr>
          <w:rFonts w:cs="Arial"/>
          <w:sz w:val="24"/>
          <w:szCs w:val="24"/>
          <w:rtl/>
        </w:rPr>
        <w:t>מתחייב</w:t>
      </w:r>
      <w:r w:rsidR="005A66D9">
        <w:rPr>
          <w:rFonts w:cs="Arial" w:hint="cs"/>
          <w:sz w:val="24"/>
          <w:szCs w:val="24"/>
          <w:rtl/>
        </w:rPr>
        <w:t>?</w:t>
      </w:r>
      <w:r w:rsidRPr="004B7F9B">
        <w:rPr>
          <w:rFonts w:cs="Arial" w:hint="cs"/>
          <w:sz w:val="24"/>
          <w:szCs w:val="24"/>
          <w:rtl/>
        </w:rPr>
        <w:t>.</w:t>
      </w:r>
      <w:r w:rsidRPr="00AF1D22">
        <w:rPr>
          <w:rFonts w:cs="Arial"/>
          <w:sz w:val="24"/>
          <w:szCs w:val="24"/>
          <w:rtl/>
        </w:rPr>
        <w:t xml:space="preserve"> דלא תסבור מימר אוף הכא כן</w:t>
      </w:r>
      <w:r w:rsidRPr="004B7F9B">
        <w:rPr>
          <w:rFonts w:cs="Arial" w:hint="cs"/>
          <w:sz w:val="24"/>
          <w:szCs w:val="24"/>
          <w:rtl/>
        </w:rPr>
        <w:t>,</w:t>
      </w:r>
      <w:r w:rsidRPr="00AF1D22">
        <w:rPr>
          <w:rFonts w:cs="Arial"/>
          <w:sz w:val="24"/>
          <w:szCs w:val="24"/>
          <w:rtl/>
        </w:rPr>
        <w:t xml:space="preserve"> לפיכך נמנו עליה לפוטרה מן המעשרות</w:t>
      </w:r>
      <w:r w:rsidRPr="004B7F9B">
        <w:rPr>
          <w:rFonts w:cs="Arial" w:hint="cs"/>
          <w:sz w:val="24"/>
          <w:szCs w:val="24"/>
          <w:rtl/>
        </w:rPr>
        <w:t>.</w:t>
      </w:r>
      <w:r w:rsidRPr="00AF1D22">
        <w:rPr>
          <w:rFonts w:cs="Arial"/>
          <w:sz w:val="24"/>
          <w:szCs w:val="24"/>
          <w:rtl/>
        </w:rPr>
        <w:t xml:space="preserve"> ר' סימון ורבי אבהו הוון יתיבון אמרי הא כתיב [שופטים א יח] וילכוד יהודה את עזה ואת גבולה</w:t>
      </w:r>
      <w:r w:rsidRPr="004B7F9B">
        <w:rPr>
          <w:rFonts w:cs="Arial" w:hint="cs"/>
          <w:sz w:val="24"/>
          <w:szCs w:val="24"/>
          <w:rtl/>
        </w:rPr>
        <w:t xml:space="preserve">, </w:t>
      </w:r>
      <w:r w:rsidRPr="006E1F06">
        <w:rPr>
          <w:rFonts w:cs="Arial" w:hint="cs"/>
          <w:b/>
          <w:bCs/>
          <w:sz w:val="24"/>
          <w:szCs w:val="24"/>
          <w:rtl/>
        </w:rPr>
        <w:t xml:space="preserve">משמע שעזה מארץ ישראל וכ"ש אשקלון וקי"ל </w:t>
      </w:r>
      <w:r w:rsidR="005A66D9">
        <w:rPr>
          <w:rFonts w:cs="Arial" w:hint="cs"/>
          <w:b/>
          <w:bCs/>
          <w:sz w:val="24"/>
          <w:szCs w:val="24"/>
          <w:rtl/>
        </w:rPr>
        <w:t xml:space="preserve">שכל מקום שכבש יהושוע בדרום ובמזרח כבשו </w:t>
      </w:r>
      <w:r w:rsidRPr="006E1F06">
        <w:rPr>
          <w:rFonts w:cs="Arial" w:hint="cs"/>
          <w:b/>
          <w:bCs/>
          <w:sz w:val="24"/>
          <w:szCs w:val="24"/>
          <w:rtl/>
        </w:rPr>
        <w:t>עולי בבל</w:t>
      </w:r>
      <w:r w:rsidR="005A66D9">
        <w:rPr>
          <w:rFonts w:cs="Arial" w:hint="cs"/>
          <w:b/>
          <w:bCs/>
          <w:sz w:val="24"/>
          <w:szCs w:val="24"/>
          <w:rtl/>
        </w:rPr>
        <w:t xml:space="preserve">. </w:t>
      </w:r>
      <w:r w:rsidRPr="006E1F06">
        <w:rPr>
          <w:rFonts w:cs="Arial" w:hint="cs"/>
          <w:b/>
          <w:bCs/>
          <w:sz w:val="24"/>
          <w:szCs w:val="24"/>
          <w:rtl/>
        </w:rPr>
        <w:t>ורק בצד צפון לא כבשו</w:t>
      </w:r>
      <w:r w:rsidR="005A66D9">
        <w:rPr>
          <w:rFonts w:cs="Arial" w:hint="cs"/>
          <w:b/>
          <w:bCs/>
          <w:sz w:val="24"/>
          <w:szCs w:val="24"/>
          <w:rtl/>
        </w:rPr>
        <w:t xml:space="preserve"> את הכל</w:t>
      </w:r>
      <w:r w:rsidRPr="006E1F06">
        <w:rPr>
          <w:rFonts w:cs="Arial" w:hint="cs"/>
          <w:b/>
          <w:bCs/>
          <w:sz w:val="24"/>
          <w:szCs w:val="24"/>
          <w:rtl/>
        </w:rPr>
        <w:t>, א"כ למה אשקלון פטורה ממעשרות?</w:t>
      </w:r>
      <w:r w:rsidRPr="006E1F06">
        <w:rPr>
          <w:rFonts w:cs="Arial"/>
          <w:b/>
          <w:bCs/>
          <w:sz w:val="24"/>
          <w:szCs w:val="24"/>
          <w:rtl/>
        </w:rPr>
        <w:t xml:space="preserve"> לית</w:t>
      </w:r>
      <w:r w:rsidRPr="006E1F06">
        <w:rPr>
          <w:rFonts w:cs="Arial" w:hint="cs"/>
          <w:b/>
          <w:bCs/>
          <w:sz w:val="24"/>
          <w:szCs w:val="24"/>
          <w:rtl/>
        </w:rPr>
        <w:t xml:space="preserve"> היא</w:t>
      </w:r>
      <w:r w:rsidRPr="004B7F9B">
        <w:rPr>
          <w:rFonts w:cs="Arial"/>
          <w:sz w:val="24"/>
          <w:szCs w:val="24"/>
          <w:rtl/>
        </w:rPr>
        <w:t xml:space="preserve"> </w:t>
      </w:r>
      <w:r w:rsidRPr="00AF1D22">
        <w:rPr>
          <w:rFonts w:cs="Arial"/>
          <w:sz w:val="24"/>
          <w:szCs w:val="24"/>
          <w:rtl/>
        </w:rPr>
        <w:t>עזה</w:t>
      </w:r>
      <w:r w:rsidRPr="004B7F9B">
        <w:rPr>
          <w:rFonts w:cs="Arial" w:hint="cs"/>
          <w:sz w:val="24"/>
          <w:szCs w:val="24"/>
          <w:rtl/>
        </w:rPr>
        <w:t xml:space="preserve"> </w:t>
      </w:r>
      <w:r w:rsidRPr="006E1F06">
        <w:rPr>
          <w:rFonts w:cs="Arial" w:hint="cs"/>
          <w:b/>
          <w:bCs/>
          <w:sz w:val="24"/>
          <w:szCs w:val="24"/>
          <w:rtl/>
        </w:rPr>
        <w:t>של ימינו</w:t>
      </w:r>
      <w:r w:rsidRPr="00AF1D22">
        <w:rPr>
          <w:rFonts w:cs="Arial"/>
          <w:sz w:val="24"/>
          <w:szCs w:val="24"/>
          <w:rtl/>
        </w:rPr>
        <w:t>. את אשקלון ואת גבולה</w:t>
      </w:r>
      <w:r w:rsidRPr="004B7F9B">
        <w:rPr>
          <w:rFonts w:cs="Arial" w:hint="cs"/>
          <w:sz w:val="24"/>
          <w:szCs w:val="24"/>
          <w:rtl/>
        </w:rPr>
        <w:t>?</w:t>
      </w:r>
      <w:r w:rsidRPr="004B7F9B">
        <w:rPr>
          <w:rFonts w:cs="Arial"/>
          <w:sz w:val="24"/>
          <w:szCs w:val="24"/>
          <w:rtl/>
        </w:rPr>
        <w:t xml:space="preserve"> </w:t>
      </w:r>
      <w:r w:rsidRPr="006E1F06">
        <w:rPr>
          <w:rFonts w:cs="Arial"/>
          <w:b/>
          <w:bCs/>
          <w:sz w:val="24"/>
          <w:szCs w:val="24"/>
          <w:rtl/>
        </w:rPr>
        <w:t>לית</w:t>
      </w:r>
      <w:r w:rsidRPr="006E1F06">
        <w:rPr>
          <w:rFonts w:cs="Arial" w:hint="cs"/>
          <w:b/>
          <w:bCs/>
          <w:sz w:val="24"/>
          <w:szCs w:val="24"/>
          <w:rtl/>
        </w:rPr>
        <w:t xml:space="preserve"> היא</w:t>
      </w:r>
      <w:r w:rsidRPr="00AF1D22">
        <w:rPr>
          <w:rFonts w:cs="Arial"/>
          <w:sz w:val="24"/>
          <w:szCs w:val="24"/>
          <w:rtl/>
        </w:rPr>
        <w:t xml:space="preserve"> אשקלון. מעתה ההן נחל מצרים</w:t>
      </w:r>
      <w:r w:rsidRPr="004B7F9B">
        <w:rPr>
          <w:rFonts w:cs="Arial" w:hint="cs"/>
          <w:sz w:val="24"/>
          <w:szCs w:val="24"/>
          <w:rtl/>
        </w:rPr>
        <w:t>.</w:t>
      </w:r>
      <w:r w:rsidRPr="004B7F9B">
        <w:rPr>
          <w:rFonts w:cs="Arial"/>
          <w:sz w:val="24"/>
          <w:szCs w:val="24"/>
          <w:rtl/>
        </w:rPr>
        <w:t xml:space="preserve"> </w:t>
      </w:r>
      <w:r w:rsidRPr="006E1F06">
        <w:rPr>
          <w:rFonts w:cs="Arial"/>
          <w:b/>
          <w:bCs/>
          <w:sz w:val="24"/>
          <w:szCs w:val="24"/>
          <w:rtl/>
        </w:rPr>
        <w:t>לית</w:t>
      </w:r>
      <w:r w:rsidRPr="006E1F06">
        <w:rPr>
          <w:rFonts w:cs="Arial" w:hint="cs"/>
          <w:b/>
          <w:bCs/>
          <w:sz w:val="24"/>
          <w:szCs w:val="24"/>
          <w:rtl/>
        </w:rPr>
        <w:t xml:space="preserve"> היא</w:t>
      </w:r>
      <w:r w:rsidRPr="00AF1D22">
        <w:rPr>
          <w:rFonts w:cs="Arial"/>
          <w:sz w:val="24"/>
          <w:szCs w:val="24"/>
          <w:rtl/>
        </w:rPr>
        <w:t xml:space="preserve"> נחל מצרים</w:t>
      </w:r>
      <w:r w:rsidRPr="004B7F9B">
        <w:rPr>
          <w:rFonts w:cs="Arial" w:hint="cs"/>
          <w:sz w:val="24"/>
          <w:szCs w:val="24"/>
          <w:rtl/>
        </w:rPr>
        <w:t>?</w:t>
      </w:r>
      <w:r w:rsidRPr="00AF1D22">
        <w:rPr>
          <w:rFonts w:cs="Arial"/>
          <w:sz w:val="24"/>
          <w:szCs w:val="24"/>
          <w:rtl/>
        </w:rPr>
        <w:t xml:space="preserve"> אמר ריב"ל כתיב [שם יא ג] ויברח יפתח מפני אחיו וישב בארץ טוב</w:t>
      </w:r>
      <w:r w:rsidRPr="004B7F9B">
        <w:rPr>
          <w:rFonts w:cs="Arial" w:hint="cs"/>
          <w:sz w:val="24"/>
          <w:szCs w:val="24"/>
          <w:rtl/>
        </w:rPr>
        <w:t>.</w:t>
      </w:r>
      <w:r w:rsidRPr="00AF1D22">
        <w:rPr>
          <w:rFonts w:cs="Arial"/>
          <w:sz w:val="24"/>
          <w:szCs w:val="24"/>
          <w:rtl/>
        </w:rPr>
        <w:t xml:space="preserve"> זו סוסיתא</w:t>
      </w:r>
      <w:r w:rsidRPr="004B7F9B">
        <w:rPr>
          <w:rFonts w:cs="Arial" w:hint="cs"/>
          <w:sz w:val="24"/>
          <w:szCs w:val="24"/>
          <w:rtl/>
        </w:rPr>
        <w:t>.</w:t>
      </w:r>
      <w:r w:rsidRPr="00AF1D22">
        <w:rPr>
          <w:rFonts w:cs="Arial"/>
          <w:sz w:val="24"/>
          <w:szCs w:val="24"/>
          <w:rtl/>
        </w:rPr>
        <w:t xml:space="preserve"> ולמה נקרא שמו טוב</w:t>
      </w:r>
      <w:r w:rsidRPr="004B7F9B">
        <w:rPr>
          <w:rFonts w:cs="Arial" w:hint="cs"/>
          <w:sz w:val="24"/>
          <w:szCs w:val="24"/>
          <w:rtl/>
        </w:rPr>
        <w:t>.</w:t>
      </w:r>
      <w:r w:rsidRPr="004B7F9B">
        <w:rPr>
          <w:rFonts w:cs="Arial"/>
          <w:sz w:val="24"/>
          <w:szCs w:val="24"/>
          <w:rtl/>
        </w:rPr>
        <w:t xml:space="preserve"> </w:t>
      </w:r>
      <w:r w:rsidRPr="006E1F06">
        <w:rPr>
          <w:rFonts w:cs="Arial"/>
          <w:b/>
          <w:bCs/>
          <w:sz w:val="24"/>
          <w:szCs w:val="24"/>
          <w:rtl/>
        </w:rPr>
        <w:t>שפטור</w:t>
      </w:r>
      <w:r w:rsidRPr="006E1F06">
        <w:rPr>
          <w:rFonts w:cs="Arial" w:hint="cs"/>
          <w:b/>
          <w:bCs/>
          <w:sz w:val="24"/>
          <w:szCs w:val="24"/>
          <w:rtl/>
        </w:rPr>
        <w:t>ה</w:t>
      </w:r>
      <w:r w:rsidRPr="00AF1D22">
        <w:rPr>
          <w:rFonts w:cs="Arial"/>
          <w:sz w:val="24"/>
          <w:szCs w:val="24"/>
          <w:rtl/>
        </w:rPr>
        <w:t xml:space="preserve"> מן המעשרות</w:t>
      </w:r>
      <w:r w:rsidRPr="004B7F9B">
        <w:rPr>
          <w:rFonts w:cs="Arial" w:hint="cs"/>
          <w:sz w:val="24"/>
          <w:szCs w:val="24"/>
          <w:rtl/>
        </w:rPr>
        <w:t>.</w:t>
      </w:r>
      <w:r w:rsidRPr="00AF1D22">
        <w:rPr>
          <w:rFonts w:cs="Arial"/>
          <w:sz w:val="24"/>
          <w:szCs w:val="24"/>
          <w:rtl/>
        </w:rPr>
        <w:t xml:space="preserve"> ר' אימי בעי</w:t>
      </w:r>
      <w:r w:rsidRPr="004B7F9B">
        <w:rPr>
          <w:rFonts w:cs="Arial" w:hint="cs"/>
          <w:sz w:val="24"/>
          <w:szCs w:val="24"/>
          <w:rtl/>
        </w:rPr>
        <w:t>.</w:t>
      </w:r>
      <w:r w:rsidRPr="00AF1D22">
        <w:rPr>
          <w:rFonts w:cs="Arial"/>
          <w:sz w:val="24"/>
          <w:szCs w:val="24"/>
          <w:rtl/>
        </w:rPr>
        <w:t xml:space="preserve"> ולא </w:t>
      </w:r>
      <w:r w:rsidRPr="006E1F06">
        <w:rPr>
          <w:rFonts w:cs="Arial"/>
          <w:b/>
          <w:bCs/>
          <w:sz w:val="24"/>
          <w:szCs w:val="24"/>
          <w:rtl/>
        </w:rPr>
        <w:t>מ</w:t>
      </w:r>
      <w:r w:rsidRPr="006E1F06">
        <w:rPr>
          <w:rFonts w:cs="Arial" w:hint="cs"/>
          <w:b/>
          <w:bCs/>
          <w:sz w:val="24"/>
          <w:szCs w:val="24"/>
          <w:rtl/>
        </w:rPr>
        <w:t>מ</w:t>
      </w:r>
      <w:r w:rsidRPr="006E1F06">
        <w:rPr>
          <w:rFonts w:cs="Arial"/>
          <w:b/>
          <w:bCs/>
          <w:sz w:val="24"/>
          <w:szCs w:val="24"/>
          <w:rtl/>
        </w:rPr>
        <w:t xml:space="preserve">עלי </w:t>
      </w:r>
      <w:r w:rsidRPr="006E1F06">
        <w:rPr>
          <w:rFonts w:cs="Arial" w:hint="cs"/>
          <w:b/>
          <w:bCs/>
          <w:sz w:val="24"/>
          <w:szCs w:val="24"/>
          <w:rtl/>
        </w:rPr>
        <w:t>מ</w:t>
      </w:r>
      <w:r w:rsidRPr="006E1F06">
        <w:rPr>
          <w:rFonts w:cs="Arial"/>
          <w:b/>
          <w:bCs/>
          <w:sz w:val="24"/>
          <w:szCs w:val="24"/>
          <w:rtl/>
        </w:rPr>
        <w:t>יסין</w:t>
      </w:r>
      <w:r w:rsidRPr="00AF1D22">
        <w:rPr>
          <w:rFonts w:cs="Arial"/>
          <w:sz w:val="24"/>
          <w:szCs w:val="24"/>
          <w:rtl/>
        </w:rPr>
        <w:t xml:space="preserve"> הן </w:t>
      </w:r>
      <w:r w:rsidRPr="006E1F06">
        <w:rPr>
          <w:rFonts w:cs="Arial" w:hint="cs"/>
          <w:b/>
          <w:bCs/>
          <w:sz w:val="24"/>
          <w:szCs w:val="24"/>
          <w:rtl/>
        </w:rPr>
        <w:t>ולמה פטורים ממעשרות?</w:t>
      </w:r>
      <w:r w:rsidRPr="006E1F06">
        <w:rPr>
          <w:rFonts w:cs="Arial"/>
          <w:b/>
          <w:bCs/>
          <w:sz w:val="24"/>
          <w:szCs w:val="24"/>
          <w:rtl/>
        </w:rPr>
        <w:t xml:space="preserve"> </w:t>
      </w:r>
      <w:r w:rsidRPr="00AF1D22">
        <w:rPr>
          <w:rFonts w:cs="Arial"/>
          <w:sz w:val="24"/>
          <w:szCs w:val="24"/>
          <w:rtl/>
        </w:rPr>
        <w:t xml:space="preserve">סבר רבי אימי </w:t>
      </w:r>
      <w:r w:rsidRPr="006E1F06">
        <w:rPr>
          <w:rFonts w:cs="Arial" w:hint="cs"/>
          <w:b/>
          <w:bCs/>
          <w:sz w:val="24"/>
          <w:szCs w:val="24"/>
          <w:rtl/>
        </w:rPr>
        <w:t>מעלה מיסים</w:t>
      </w:r>
      <w:r w:rsidRPr="004B7F9B">
        <w:rPr>
          <w:rFonts w:cs="Arial"/>
          <w:sz w:val="24"/>
          <w:szCs w:val="24"/>
          <w:rtl/>
        </w:rPr>
        <w:t xml:space="preserve"> </w:t>
      </w:r>
      <w:r w:rsidRPr="00AF1D22">
        <w:rPr>
          <w:rFonts w:cs="Arial"/>
          <w:sz w:val="24"/>
          <w:szCs w:val="24"/>
          <w:rtl/>
        </w:rPr>
        <w:t>כמי שנתכבשו</w:t>
      </w:r>
      <w:r w:rsidRPr="004B7F9B">
        <w:rPr>
          <w:rFonts w:cs="Arial" w:hint="cs"/>
          <w:sz w:val="24"/>
          <w:szCs w:val="24"/>
          <w:rtl/>
        </w:rPr>
        <w:t>.</w:t>
      </w:r>
      <w:r w:rsidRPr="00AF1D22">
        <w:rPr>
          <w:rFonts w:cs="Arial"/>
          <w:sz w:val="24"/>
          <w:szCs w:val="24"/>
          <w:rtl/>
        </w:rPr>
        <w:t xml:space="preserve"> דאמר רבי שמואל</w:t>
      </w:r>
      <w:r w:rsidRPr="004B7F9B">
        <w:rPr>
          <w:rFonts w:cs="Arial" w:hint="cs"/>
          <w:sz w:val="24"/>
          <w:szCs w:val="24"/>
          <w:rtl/>
        </w:rPr>
        <w:t>.</w:t>
      </w:r>
      <w:r w:rsidRPr="00AF1D22">
        <w:rPr>
          <w:rFonts w:cs="Arial"/>
          <w:sz w:val="24"/>
          <w:szCs w:val="24"/>
          <w:rtl/>
        </w:rPr>
        <w:t xml:space="preserve"> שלש פרסטיניות </w:t>
      </w:r>
      <w:r w:rsidRPr="001F4F7E">
        <w:rPr>
          <w:rFonts w:cs="Arial" w:hint="cs"/>
          <w:i/>
          <w:iCs/>
          <w:sz w:val="16"/>
          <w:szCs w:val="16"/>
          <w:rtl/>
        </w:rPr>
        <w:t>איגרות</w:t>
      </w:r>
      <w:r w:rsidRPr="004B7F9B">
        <w:rPr>
          <w:rFonts w:cs="Arial"/>
          <w:sz w:val="24"/>
          <w:szCs w:val="24"/>
          <w:rtl/>
        </w:rPr>
        <w:t xml:space="preserve"> </w:t>
      </w:r>
      <w:r w:rsidRPr="00AF1D22">
        <w:rPr>
          <w:rFonts w:cs="Arial"/>
          <w:sz w:val="24"/>
          <w:szCs w:val="24"/>
          <w:rtl/>
        </w:rPr>
        <w:t>שלח יהושע לארץ ישראל עד שלא יכנסו לארץ</w:t>
      </w:r>
      <w:r w:rsidRPr="004B7F9B">
        <w:rPr>
          <w:rFonts w:cs="Arial" w:hint="cs"/>
          <w:sz w:val="24"/>
          <w:szCs w:val="24"/>
          <w:rtl/>
        </w:rPr>
        <w:t>.</w:t>
      </w:r>
      <w:r w:rsidRPr="00AF1D22">
        <w:rPr>
          <w:rFonts w:cs="Arial"/>
          <w:sz w:val="24"/>
          <w:szCs w:val="24"/>
          <w:rtl/>
        </w:rPr>
        <w:t xml:space="preserve"> מי שהוא רוצה להפנות</w:t>
      </w:r>
      <w:r w:rsidRPr="004B7F9B">
        <w:rPr>
          <w:rFonts w:cs="Arial" w:hint="cs"/>
          <w:sz w:val="24"/>
          <w:szCs w:val="24"/>
          <w:rtl/>
        </w:rPr>
        <w:t>,</w:t>
      </w:r>
      <w:r w:rsidRPr="00AF1D22">
        <w:rPr>
          <w:rFonts w:cs="Arial"/>
          <w:sz w:val="24"/>
          <w:szCs w:val="24"/>
          <w:rtl/>
        </w:rPr>
        <w:t xml:space="preserve"> יפנה</w:t>
      </w:r>
      <w:r w:rsidRPr="004B7F9B">
        <w:rPr>
          <w:rFonts w:cs="Arial" w:hint="cs"/>
          <w:sz w:val="24"/>
          <w:szCs w:val="24"/>
          <w:rtl/>
        </w:rPr>
        <w:t>.</w:t>
      </w:r>
      <w:r w:rsidRPr="00AF1D22">
        <w:rPr>
          <w:rFonts w:cs="Arial"/>
          <w:sz w:val="24"/>
          <w:szCs w:val="24"/>
          <w:rtl/>
        </w:rPr>
        <w:t xml:space="preserve"> להשלים</w:t>
      </w:r>
      <w:r w:rsidRPr="004B7F9B">
        <w:rPr>
          <w:rFonts w:cs="Arial" w:hint="cs"/>
          <w:sz w:val="24"/>
          <w:szCs w:val="24"/>
          <w:rtl/>
        </w:rPr>
        <w:t>,</w:t>
      </w:r>
      <w:r w:rsidRPr="00AF1D22">
        <w:rPr>
          <w:rFonts w:cs="Arial"/>
          <w:sz w:val="24"/>
          <w:szCs w:val="24"/>
          <w:rtl/>
        </w:rPr>
        <w:t xml:space="preserve"> ישלים</w:t>
      </w:r>
      <w:r w:rsidRPr="004B7F9B">
        <w:rPr>
          <w:rFonts w:cs="Arial" w:hint="cs"/>
          <w:sz w:val="24"/>
          <w:szCs w:val="24"/>
          <w:rtl/>
        </w:rPr>
        <w:t>.</w:t>
      </w:r>
      <w:r w:rsidRPr="00AF1D22">
        <w:rPr>
          <w:rFonts w:cs="Arial"/>
          <w:sz w:val="24"/>
          <w:szCs w:val="24"/>
          <w:rtl/>
        </w:rPr>
        <w:t xml:space="preserve"> לעשות מלחמה</w:t>
      </w:r>
      <w:r w:rsidRPr="004B7F9B">
        <w:rPr>
          <w:rFonts w:cs="Arial" w:hint="cs"/>
          <w:sz w:val="24"/>
          <w:szCs w:val="24"/>
          <w:rtl/>
        </w:rPr>
        <w:t>,</w:t>
      </w:r>
      <w:r w:rsidRPr="00AF1D22">
        <w:rPr>
          <w:rFonts w:cs="Arial"/>
          <w:sz w:val="24"/>
          <w:szCs w:val="24"/>
          <w:rtl/>
        </w:rPr>
        <w:t xml:space="preserve"> יעשה</w:t>
      </w:r>
      <w:r w:rsidRPr="004B7F9B">
        <w:rPr>
          <w:rFonts w:cs="Arial" w:hint="cs"/>
          <w:sz w:val="24"/>
          <w:szCs w:val="24"/>
          <w:rtl/>
        </w:rPr>
        <w:t>.</w:t>
      </w:r>
      <w:r w:rsidRPr="00AF1D22">
        <w:rPr>
          <w:rFonts w:cs="Arial"/>
          <w:sz w:val="24"/>
          <w:szCs w:val="24"/>
          <w:rtl/>
        </w:rPr>
        <w:t xml:space="preserve"> גרגשי פינה והאמין לו להקב"ה והלך לו לאפריקי </w:t>
      </w:r>
      <w:r w:rsidRPr="006E1F06">
        <w:rPr>
          <w:rFonts w:cs="Arial" w:hint="cs"/>
          <w:b/>
          <w:bCs/>
          <w:sz w:val="24"/>
          <w:szCs w:val="24"/>
          <w:rtl/>
        </w:rPr>
        <w:t>לפיכך זכה לארץ טובה כארצו. דכתיב</w:t>
      </w:r>
      <w:r w:rsidRPr="006E1F06">
        <w:rPr>
          <w:rFonts w:cs="Arial"/>
          <w:b/>
          <w:bCs/>
          <w:sz w:val="24"/>
          <w:szCs w:val="24"/>
          <w:rtl/>
        </w:rPr>
        <w:t xml:space="preserve"> </w:t>
      </w:r>
      <w:r w:rsidRPr="00AF1D22">
        <w:rPr>
          <w:rFonts w:cs="Arial"/>
          <w:b/>
          <w:bCs/>
          <w:sz w:val="24"/>
          <w:szCs w:val="24"/>
          <w:rtl/>
        </w:rPr>
        <w:t>[</w:t>
      </w:r>
      <w:r w:rsidRPr="00AF1D22">
        <w:rPr>
          <w:rFonts w:cs="Arial"/>
          <w:sz w:val="24"/>
          <w:szCs w:val="24"/>
          <w:rtl/>
        </w:rPr>
        <w:t>מלכים ב יח לב] עד בואי ולקחתי אתכם אל ארץ כארצכם</w:t>
      </w:r>
      <w:r w:rsidRPr="004B7F9B">
        <w:rPr>
          <w:rFonts w:cs="Arial" w:hint="cs"/>
          <w:sz w:val="24"/>
          <w:szCs w:val="24"/>
          <w:rtl/>
        </w:rPr>
        <w:t>,</w:t>
      </w:r>
      <w:r w:rsidRPr="00AF1D22">
        <w:rPr>
          <w:rFonts w:cs="Arial"/>
          <w:sz w:val="24"/>
          <w:szCs w:val="24"/>
          <w:rtl/>
        </w:rPr>
        <w:t xml:space="preserve"> זו אפריקי</w:t>
      </w:r>
      <w:r w:rsidRPr="004B7F9B">
        <w:rPr>
          <w:rFonts w:cs="Arial" w:hint="cs"/>
          <w:sz w:val="24"/>
          <w:szCs w:val="24"/>
          <w:rtl/>
        </w:rPr>
        <w:t>.</w:t>
      </w:r>
      <w:r w:rsidRPr="00AF1D22">
        <w:rPr>
          <w:rFonts w:cs="Arial"/>
          <w:sz w:val="24"/>
          <w:szCs w:val="24"/>
          <w:rtl/>
        </w:rPr>
        <w:t xml:space="preserve"> גבעונים השלימו </w:t>
      </w:r>
      <w:r w:rsidRPr="006E1F06">
        <w:rPr>
          <w:rFonts w:cs="Arial" w:hint="cs"/>
          <w:b/>
          <w:bCs/>
          <w:sz w:val="24"/>
          <w:szCs w:val="24"/>
          <w:rtl/>
        </w:rPr>
        <w:t>דכתיב</w:t>
      </w:r>
      <w:r w:rsidRPr="00AF1D22">
        <w:rPr>
          <w:rFonts w:cs="Arial"/>
          <w:sz w:val="24"/>
          <w:szCs w:val="24"/>
          <w:rtl/>
        </w:rPr>
        <w:t>[יהושע י א] וכי השלימו יושבי גבעון את ישראל</w:t>
      </w:r>
      <w:r w:rsidRPr="004B7F9B">
        <w:rPr>
          <w:rFonts w:cs="Arial" w:hint="cs"/>
          <w:sz w:val="24"/>
          <w:szCs w:val="24"/>
          <w:rtl/>
        </w:rPr>
        <w:t>.</w:t>
      </w:r>
      <w:r w:rsidRPr="00AF1D22">
        <w:rPr>
          <w:rFonts w:cs="Arial"/>
          <w:sz w:val="24"/>
          <w:szCs w:val="24"/>
          <w:rtl/>
        </w:rPr>
        <w:t xml:space="preserve"> שלושים ואחד מלך עשו מלחמה ונפלו</w:t>
      </w:r>
      <w:r w:rsidRPr="004B7F9B">
        <w:rPr>
          <w:rFonts w:cs="Arial" w:hint="cs"/>
          <w:sz w:val="24"/>
          <w:szCs w:val="24"/>
          <w:rtl/>
        </w:rPr>
        <w:t xml:space="preserve">. </w:t>
      </w:r>
      <w:r w:rsidRPr="006E1F06">
        <w:rPr>
          <w:rFonts w:cs="Arial"/>
          <w:b/>
          <w:bCs/>
          <w:sz w:val="24"/>
          <w:szCs w:val="24"/>
          <w:rtl/>
        </w:rPr>
        <w:t>אחר שקבענו שאשקלון כחוצה לארץ</w:t>
      </w:r>
      <w:r w:rsidRPr="004B7F9B">
        <w:rPr>
          <w:rFonts w:cs="Arial" w:hint="cs"/>
          <w:sz w:val="24"/>
          <w:szCs w:val="24"/>
          <w:rtl/>
        </w:rPr>
        <w:t>,</w:t>
      </w:r>
      <w:r w:rsidRPr="00AF1D22">
        <w:rPr>
          <w:rFonts w:cs="Arial"/>
          <w:sz w:val="24"/>
          <w:szCs w:val="24"/>
          <w:rtl/>
        </w:rPr>
        <w:t xml:space="preserve"> מפני מה לא גזרו </w:t>
      </w:r>
      <w:r w:rsidRPr="006E1F06">
        <w:rPr>
          <w:rFonts w:cs="Arial" w:hint="cs"/>
          <w:b/>
          <w:bCs/>
          <w:sz w:val="24"/>
          <w:szCs w:val="24"/>
          <w:rtl/>
        </w:rPr>
        <w:t>טמאת ארץ העמים</w:t>
      </w:r>
      <w:r w:rsidRPr="004B7F9B">
        <w:rPr>
          <w:rFonts w:cs="Arial"/>
          <w:sz w:val="24"/>
          <w:szCs w:val="24"/>
          <w:rtl/>
        </w:rPr>
        <w:t xml:space="preserve"> </w:t>
      </w:r>
      <w:r w:rsidRPr="00AF1D22">
        <w:rPr>
          <w:rFonts w:cs="Arial"/>
          <w:sz w:val="24"/>
          <w:szCs w:val="24"/>
          <w:rtl/>
        </w:rPr>
        <w:t xml:space="preserve">על אותו הרוח שבגדריקו </w:t>
      </w:r>
      <w:r w:rsidRPr="001F4F7E">
        <w:rPr>
          <w:rFonts w:cs="Arial" w:hint="cs"/>
          <w:i/>
          <w:iCs/>
          <w:sz w:val="16"/>
          <w:szCs w:val="16"/>
          <w:rtl/>
        </w:rPr>
        <w:t>גרר</w:t>
      </w:r>
      <w:r w:rsidRPr="004B7F9B">
        <w:rPr>
          <w:rFonts w:cs="Arial" w:hint="cs"/>
          <w:sz w:val="24"/>
          <w:szCs w:val="24"/>
          <w:rtl/>
        </w:rPr>
        <w:t xml:space="preserve"> </w:t>
      </w:r>
      <w:r w:rsidRPr="006E1F06">
        <w:rPr>
          <w:rFonts w:cs="Arial" w:hint="cs"/>
          <w:b/>
          <w:bCs/>
          <w:sz w:val="24"/>
          <w:szCs w:val="24"/>
          <w:rtl/>
        </w:rPr>
        <w:t>שהוא דרומית לאשקלון? אמר</w:t>
      </w:r>
      <w:r w:rsidRPr="004B7F9B">
        <w:rPr>
          <w:rFonts w:cs="Arial"/>
          <w:sz w:val="24"/>
          <w:szCs w:val="24"/>
          <w:rtl/>
        </w:rPr>
        <w:t xml:space="preserve"> </w:t>
      </w:r>
      <w:r w:rsidRPr="00AF1D22">
        <w:rPr>
          <w:rFonts w:cs="Arial"/>
          <w:sz w:val="24"/>
          <w:szCs w:val="24"/>
          <w:rtl/>
        </w:rPr>
        <w:t>ר' סימן בשם רבי יהושע בן לוי</w:t>
      </w:r>
      <w:r w:rsidRPr="004B7F9B">
        <w:rPr>
          <w:rFonts w:cs="Arial" w:hint="cs"/>
          <w:sz w:val="24"/>
          <w:szCs w:val="24"/>
          <w:rtl/>
        </w:rPr>
        <w:t>.</w:t>
      </w:r>
      <w:r w:rsidRPr="00AF1D22">
        <w:rPr>
          <w:rFonts w:cs="Arial"/>
          <w:sz w:val="24"/>
          <w:szCs w:val="24"/>
          <w:rtl/>
        </w:rPr>
        <w:t xml:space="preserve"> מפני שנוויה רע </w:t>
      </w:r>
      <w:r w:rsidRPr="006E1F06">
        <w:rPr>
          <w:rFonts w:cs="Arial"/>
          <w:b/>
          <w:bCs/>
          <w:sz w:val="24"/>
          <w:szCs w:val="24"/>
          <w:rtl/>
        </w:rPr>
        <w:t>ואינו מיושב</w:t>
      </w:r>
      <w:r w:rsidRPr="006E1F06">
        <w:rPr>
          <w:rFonts w:cs="Arial" w:hint="cs"/>
          <w:b/>
          <w:bCs/>
          <w:sz w:val="24"/>
          <w:szCs w:val="24"/>
          <w:rtl/>
        </w:rPr>
        <w:t>,</w:t>
      </w:r>
      <w:r w:rsidRPr="006E1F06">
        <w:rPr>
          <w:rFonts w:cs="Arial"/>
          <w:b/>
          <w:bCs/>
          <w:sz w:val="24"/>
          <w:szCs w:val="24"/>
          <w:rtl/>
        </w:rPr>
        <w:t xml:space="preserve"> ולא היה צריך לגזור טומאת העמים</w:t>
      </w:r>
      <w:r w:rsidRPr="004B7F9B">
        <w:rPr>
          <w:rFonts w:cs="Arial"/>
          <w:sz w:val="24"/>
          <w:szCs w:val="24"/>
          <w:rtl/>
        </w:rPr>
        <w:t xml:space="preserve">. </w:t>
      </w:r>
      <w:r w:rsidRPr="00AF1D22">
        <w:rPr>
          <w:rFonts w:cs="Arial"/>
          <w:sz w:val="24"/>
          <w:szCs w:val="24"/>
          <w:rtl/>
        </w:rPr>
        <w:t xml:space="preserve">עד היכין </w:t>
      </w:r>
      <w:r w:rsidRPr="006E1F06">
        <w:rPr>
          <w:rFonts w:cs="Arial" w:hint="cs"/>
          <w:b/>
          <w:bCs/>
          <w:sz w:val="24"/>
          <w:szCs w:val="24"/>
          <w:rtl/>
        </w:rPr>
        <w:t>לא גזרו טומאה? אמר</w:t>
      </w:r>
      <w:r w:rsidRPr="004B7F9B">
        <w:rPr>
          <w:rFonts w:cs="Arial"/>
          <w:sz w:val="24"/>
          <w:szCs w:val="24"/>
          <w:rtl/>
        </w:rPr>
        <w:t xml:space="preserve"> </w:t>
      </w:r>
      <w:r w:rsidRPr="00AF1D22">
        <w:rPr>
          <w:rFonts w:cs="Arial"/>
          <w:sz w:val="24"/>
          <w:szCs w:val="24"/>
          <w:rtl/>
        </w:rPr>
        <w:t>רבי חנן בשם רבי שמואל בר רב יצחק</w:t>
      </w:r>
      <w:r w:rsidRPr="004B7F9B">
        <w:rPr>
          <w:rFonts w:cs="Arial" w:hint="cs"/>
          <w:sz w:val="24"/>
          <w:szCs w:val="24"/>
          <w:rtl/>
        </w:rPr>
        <w:t>,</w:t>
      </w:r>
      <w:r w:rsidRPr="00AF1D22">
        <w:rPr>
          <w:rFonts w:cs="Arial"/>
          <w:sz w:val="24"/>
          <w:szCs w:val="24"/>
          <w:rtl/>
        </w:rPr>
        <w:t xml:space="preserve"> עד נחל מצרים </w:t>
      </w:r>
      <w:r w:rsidRPr="001F4F7E">
        <w:rPr>
          <w:rFonts w:cs="Arial"/>
          <w:i/>
          <w:iCs/>
          <w:sz w:val="16"/>
          <w:szCs w:val="16"/>
          <w:rtl/>
        </w:rPr>
        <w:t>ואדי אל עריש</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והרי עזה </w:t>
      </w:r>
      <w:r w:rsidRPr="006E1F06">
        <w:rPr>
          <w:rFonts w:cs="Arial" w:hint="cs"/>
          <w:b/>
          <w:bCs/>
          <w:sz w:val="24"/>
          <w:szCs w:val="24"/>
          <w:rtl/>
        </w:rPr>
        <w:t>שהיא מדרום לאשקלון ו</w:t>
      </w:r>
      <w:r w:rsidRPr="006E1F06">
        <w:rPr>
          <w:rFonts w:cs="Arial"/>
          <w:b/>
          <w:bCs/>
          <w:sz w:val="24"/>
          <w:szCs w:val="24"/>
          <w:rtl/>
        </w:rPr>
        <w:t>נויה יפה</w:t>
      </w:r>
      <w:r w:rsidRPr="006E1F06">
        <w:rPr>
          <w:rFonts w:cs="Arial" w:hint="cs"/>
          <w:b/>
          <w:bCs/>
          <w:sz w:val="24"/>
          <w:szCs w:val="24"/>
          <w:rtl/>
        </w:rPr>
        <w:t>,</w:t>
      </w:r>
      <w:r w:rsidRPr="006E1F06">
        <w:rPr>
          <w:rFonts w:cs="Arial"/>
          <w:b/>
          <w:bCs/>
          <w:sz w:val="24"/>
          <w:szCs w:val="24"/>
          <w:rtl/>
        </w:rPr>
        <w:t xml:space="preserve"> ומדוע לא גזרו עליה טומאת העמים?</w:t>
      </w:r>
      <w:r w:rsidR="009C6CAD">
        <w:rPr>
          <w:rFonts w:cs="Arial" w:hint="cs"/>
          <w:b/>
          <w:bCs/>
          <w:sz w:val="24"/>
          <w:szCs w:val="24"/>
          <w:rtl/>
        </w:rPr>
        <w:t xml:space="preserve"> </w:t>
      </w:r>
      <w:r w:rsidR="009C6CAD" w:rsidRPr="009C6CAD">
        <w:rPr>
          <w:rFonts w:cs="Arial" w:hint="cs"/>
          <w:i/>
          <w:iCs/>
          <w:sz w:val="16"/>
          <w:szCs w:val="16"/>
          <w:rtl/>
        </w:rPr>
        <w:t>אמר ליה</w:t>
      </w:r>
      <w:r w:rsidRPr="006E1F06">
        <w:rPr>
          <w:rFonts w:cs="Arial"/>
          <w:b/>
          <w:bCs/>
          <w:sz w:val="24"/>
          <w:szCs w:val="24"/>
          <w:rtl/>
        </w:rPr>
        <w:t xml:space="preserve"> </w:t>
      </w:r>
      <w:r w:rsidRPr="009C6CAD">
        <w:rPr>
          <w:rFonts w:cs="Arial"/>
          <w:sz w:val="24"/>
          <w:szCs w:val="24"/>
          <w:rtl/>
        </w:rPr>
        <w:t>פשפשה</w:t>
      </w:r>
      <w:r w:rsidRPr="006E1F06">
        <w:rPr>
          <w:rFonts w:cs="Arial" w:hint="cs"/>
          <w:b/>
          <w:bCs/>
          <w:sz w:val="24"/>
          <w:szCs w:val="24"/>
          <w:rtl/>
        </w:rPr>
        <w:t xml:space="preserve"> ותמצא שאן</w:t>
      </w:r>
      <w:r w:rsidRPr="004B7F9B">
        <w:rPr>
          <w:rFonts w:cs="Arial" w:hint="cs"/>
          <w:sz w:val="24"/>
          <w:szCs w:val="24"/>
          <w:rtl/>
        </w:rPr>
        <w:t xml:space="preserve"> </w:t>
      </w:r>
      <w:r w:rsidRPr="00AF1D22">
        <w:rPr>
          <w:rFonts w:cs="Arial" w:hint="eastAsia"/>
          <w:sz w:val="24"/>
          <w:szCs w:val="24"/>
          <w:rtl/>
        </w:rPr>
        <w:t>נויה</w:t>
      </w:r>
      <w:r w:rsidRPr="00AF1D22">
        <w:rPr>
          <w:rFonts w:cs="Arial"/>
          <w:sz w:val="24"/>
          <w:szCs w:val="24"/>
          <w:rtl/>
        </w:rPr>
        <w:t xml:space="preserve"> </w:t>
      </w:r>
      <w:r w:rsidRPr="00AF1D22">
        <w:rPr>
          <w:rFonts w:cs="Arial" w:hint="eastAsia"/>
          <w:sz w:val="24"/>
          <w:szCs w:val="24"/>
          <w:rtl/>
        </w:rPr>
        <w:t>יפה</w:t>
      </w:r>
      <w:r w:rsidRPr="004B7F9B">
        <w:rPr>
          <w:rFonts w:cs="Arial" w:hint="cs"/>
          <w:sz w:val="24"/>
          <w:szCs w:val="24"/>
          <w:rtl/>
        </w:rPr>
        <w:t>.</w:t>
      </w:r>
      <w:r w:rsidRPr="00AF1D22">
        <w:rPr>
          <w:rFonts w:cs="Arial"/>
          <w:sz w:val="24"/>
          <w:szCs w:val="24"/>
          <w:rtl/>
        </w:rPr>
        <w:t xml:space="preserve"> אמר רבי יוסי</w:t>
      </w:r>
      <w:r w:rsidRPr="004B7F9B">
        <w:rPr>
          <w:rFonts w:cs="Arial" w:hint="cs"/>
          <w:sz w:val="24"/>
          <w:szCs w:val="24"/>
          <w:rtl/>
        </w:rPr>
        <w:t>.</w:t>
      </w:r>
      <w:r w:rsidRPr="00AF1D22">
        <w:rPr>
          <w:rFonts w:cs="Arial"/>
          <w:sz w:val="24"/>
          <w:szCs w:val="24"/>
          <w:rtl/>
        </w:rPr>
        <w:t xml:space="preserve"> שאלית לרבי אחא </w:t>
      </w:r>
      <w:r w:rsidRPr="006E1F06">
        <w:rPr>
          <w:rFonts w:cs="Arial" w:hint="cs"/>
          <w:b/>
          <w:bCs/>
          <w:sz w:val="24"/>
          <w:szCs w:val="24"/>
          <w:rtl/>
        </w:rPr>
        <w:t>לגבי עזה</w:t>
      </w:r>
      <w:r w:rsidRPr="004B7F9B">
        <w:rPr>
          <w:rFonts w:cs="Arial" w:hint="cs"/>
          <w:sz w:val="24"/>
          <w:szCs w:val="24"/>
          <w:rtl/>
        </w:rPr>
        <w:t xml:space="preserve">, </w:t>
      </w:r>
      <w:r w:rsidRPr="00AF1D22">
        <w:rPr>
          <w:rFonts w:cs="Arial"/>
          <w:sz w:val="24"/>
          <w:szCs w:val="24"/>
          <w:rtl/>
        </w:rPr>
        <w:t>ושרא</w:t>
      </w:r>
      <w:r w:rsidRPr="004B7F9B">
        <w:rPr>
          <w:rFonts w:cs="Arial" w:hint="cs"/>
          <w:sz w:val="24"/>
          <w:szCs w:val="24"/>
          <w:rtl/>
        </w:rPr>
        <w:t>.</w:t>
      </w:r>
      <w:r w:rsidRPr="00AF1D22">
        <w:rPr>
          <w:rFonts w:cs="Arial"/>
          <w:sz w:val="24"/>
          <w:szCs w:val="24"/>
          <w:rtl/>
        </w:rPr>
        <w:t xml:space="preserve"> ר' זעירא הוה אזיל לחמתא דפחל</w:t>
      </w:r>
      <w:r w:rsidRPr="004B7F9B">
        <w:rPr>
          <w:rFonts w:cs="Arial" w:hint="cs"/>
          <w:sz w:val="24"/>
          <w:szCs w:val="24"/>
          <w:rtl/>
        </w:rPr>
        <w:t>.</w:t>
      </w:r>
      <w:r w:rsidRPr="00AF1D22">
        <w:rPr>
          <w:rFonts w:cs="Arial"/>
          <w:sz w:val="24"/>
          <w:szCs w:val="24"/>
          <w:rtl/>
        </w:rPr>
        <w:t xml:space="preserve"> והוה חמי גרמיה יהב מבר מדקלייא דבבל</w:t>
      </w:r>
      <w:r w:rsidRPr="004B7F9B">
        <w:rPr>
          <w:rFonts w:cs="Arial" w:hint="cs"/>
          <w:sz w:val="24"/>
          <w:szCs w:val="24"/>
          <w:rtl/>
        </w:rPr>
        <w:t xml:space="preserve">. </w:t>
      </w:r>
      <w:r w:rsidRPr="006E1F06">
        <w:rPr>
          <w:rFonts w:cs="Arial" w:hint="cs"/>
          <w:b/>
          <w:bCs/>
          <w:sz w:val="24"/>
          <w:szCs w:val="24"/>
          <w:rtl/>
        </w:rPr>
        <w:t>ולא ידע האם הוא נטמא או לא</w:t>
      </w:r>
      <w:r w:rsidRPr="004B7F9B">
        <w:rPr>
          <w:rFonts w:cs="Arial" w:hint="cs"/>
          <w:sz w:val="24"/>
          <w:szCs w:val="24"/>
          <w:rtl/>
        </w:rPr>
        <w:t>.</w:t>
      </w:r>
      <w:r w:rsidRPr="00AF1D22">
        <w:rPr>
          <w:rFonts w:cs="Arial"/>
          <w:sz w:val="24"/>
          <w:szCs w:val="24"/>
          <w:rtl/>
        </w:rPr>
        <w:t xml:space="preserve"> שלח שאול לר' חייא בר ווא </w:t>
      </w:r>
      <w:r w:rsidRPr="006E1F06">
        <w:rPr>
          <w:rFonts w:cs="Arial" w:hint="cs"/>
          <w:b/>
          <w:bCs/>
          <w:sz w:val="24"/>
          <w:szCs w:val="24"/>
          <w:rtl/>
        </w:rPr>
        <w:t>שישאל</w:t>
      </w:r>
      <w:r w:rsidRPr="004B7F9B">
        <w:rPr>
          <w:rFonts w:cs="Arial" w:hint="cs"/>
          <w:sz w:val="24"/>
          <w:szCs w:val="24"/>
          <w:rtl/>
        </w:rPr>
        <w:t xml:space="preserve"> </w:t>
      </w:r>
      <w:r w:rsidRPr="00AF1D22">
        <w:rPr>
          <w:rFonts w:cs="Arial"/>
          <w:sz w:val="24"/>
          <w:szCs w:val="24"/>
          <w:rtl/>
        </w:rPr>
        <w:t xml:space="preserve">לתרי בנוהי דר' אביתר דדמא </w:t>
      </w:r>
      <w:r w:rsidRPr="006E1F06">
        <w:rPr>
          <w:rFonts w:cs="Arial" w:hint="cs"/>
          <w:b/>
          <w:bCs/>
          <w:sz w:val="24"/>
          <w:szCs w:val="24"/>
          <w:rtl/>
        </w:rPr>
        <w:t>שהיו בקיאים בגבולות הארץ.</w:t>
      </w:r>
      <w:r w:rsidRPr="004B7F9B">
        <w:rPr>
          <w:rFonts w:cs="Arial"/>
          <w:sz w:val="24"/>
          <w:szCs w:val="24"/>
          <w:rtl/>
        </w:rPr>
        <w:t xml:space="preserve"> </w:t>
      </w:r>
      <w:r w:rsidRPr="00AF1D22">
        <w:rPr>
          <w:rFonts w:cs="Arial"/>
          <w:sz w:val="24"/>
          <w:szCs w:val="24"/>
          <w:rtl/>
        </w:rPr>
        <w:t>אמרין ליה</w:t>
      </w:r>
      <w:r w:rsidRPr="004B7F9B">
        <w:rPr>
          <w:rFonts w:cs="Arial" w:hint="cs"/>
          <w:sz w:val="24"/>
          <w:szCs w:val="24"/>
          <w:rtl/>
        </w:rPr>
        <w:t>.</w:t>
      </w:r>
      <w:r w:rsidRPr="00AF1D22">
        <w:rPr>
          <w:rFonts w:cs="Arial"/>
          <w:sz w:val="24"/>
          <w:szCs w:val="24"/>
          <w:rtl/>
        </w:rPr>
        <w:t xml:space="preserve"> נהיגין כהנייא מטיא עד תמן</w:t>
      </w:r>
      <w:r w:rsidRPr="004B7F9B">
        <w:rPr>
          <w:rFonts w:cs="Arial" w:hint="cs"/>
          <w:sz w:val="24"/>
          <w:szCs w:val="24"/>
          <w:rtl/>
        </w:rPr>
        <w:t>.</w:t>
      </w:r>
      <w:r w:rsidRPr="00AF1D22">
        <w:rPr>
          <w:rFonts w:cs="Arial"/>
          <w:sz w:val="24"/>
          <w:szCs w:val="24"/>
          <w:rtl/>
        </w:rPr>
        <w:t xml:space="preserve"> כהנייא שאלון </w:t>
      </w:r>
      <w:r w:rsidRPr="006E1F06">
        <w:rPr>
          <w:rFonts w:cs="Arial"/>
          <w:b/>
          <w:bCs/>
          <w:sz w:val="24"/>
          <w:szCs w:val="24"/>
          <w:rtl/>
        </w:rPr>
        <w:t>לר</w:t>
      </w:r>
      <w:r w:rsidRPr="006E1F06">
        <w:rPr>
          <w:rFonts w:cs="Arial" w:hint="cs"/>
          <w:b/>
          <w:bCs/>
          <w:sz w:val="24"/>
          <w:szCs w:val="24"/>
          <w:rtl/>
        </w:rPr>
        <w:t>בי יוחנן</w:t>
      </w:r>
      <w:r w:rsidRPr="004B7F9B">
        <w:rPr>
          <w:rFonts w:cs="Arial" w:hint="cs"/>
          <w:sz w:val="24"/>
          <w:szCs w:val="24"/>
          <w:rtl/>
        </w:rPr>
        <w:t>,</w:t>
      </w:r>
      <w:r w:rsidRPr="00AF1D22">
        <w:rPr>
          <w:rFonts w:cs="Arial"/>
          <w:sz w:val="24"/>
          <w:szCs w:val="24"/>
          <w:rtl/>
        </w:rPr>
        <w:t xml:space="preserve"> אהן חוטא </w:t>
      </w:r>
      <w:r w:rsidRPr="001F4F7E">
        <w:rPr>
          <w:rFonts w:cs="Arial" w:hint="cs"/>
          <w:i/>
          <w:iCs/>
          <w:sz w:val="16"/>
          <w:szCs w:val="16"/>
          <w:rtl/>
        </w:rPr>
        <w:t>רצועה</w:t>
      </w:r>
      <w:r w:rsidRPr="004B7F9B">
        <w:rPr>
          <w:rFonts w:cs="Arial"/>
          <w:sz w:val="24"/>
          <w:szCs w:val="24"/>
          <w:rtl/>
        </w:rPr>
        <w:t xml:space="preserve"> </w:t>
      </w:r>
      <w:r w:rsidRPr="00AF1D22">
        <w:rPr>
          <w:rFonts w:cs="Arial"/>
          <w:sz w:val="24"/>
          <w:szCs w:val="24"/>
          <w:rtl/>
        </w:rPr>
        <w:t xml:space="preserve">דנייא </w:t>
      </w:r>
      <w:r w:rsidRPr="006E1F06">
        <w:rPr>
          <w:rFonts w:cs="Arial" w:hint="cs"/>
          <w:b/>
          <w:bCs/>
          <w:sz w:val="24"/>
          <w:szCs w:val="24"/>
          <w:rtl/>
        </w:rPr>
        <w:t>מה היא</w:t>
      </w:r>
      <w:r w:rsidRPr="004B7F9B">
        <w:rPr>
          <w:rFonts w:cs="Arial" w:hint="cs"/>
          <w:sz w:val="24"/>
          <w:szCs w:val="24"/>
          <w:rtl/>
        </w:rPr>
        <w:t>?</w:t>
      </w:r>
      <w:r w:rsidRPr="004B7F9B">
        <w:rPr>
          <w:rFonts w:cs="Arial"/>
          <w:sz w:val="24"/>
          <w:szCs w:val="24"/>
          <w:rtl/>
        </w:rPr>
        <w:t xml:space="preserve"> </w:t>
      </w:r>
      <w:r w:rsidRPr="00AF1D22">
        <w:rPr>
          <w:rFonts w:cs="Arial"/>
          <w:sz w:val="24"/>
          <w:szCs w:val="24"/>
          <w:rtl/>
        </w:rPr>
        <w:t>אמר לון ר' יוחנן בשם ר' חוניה דברת חוורין</w:t>
      </w:r>
      <w:r w:rsidRPr="004B7F9B">
        <w:rPr>
          <w:rFonts w:cs="Arial" w:hint="cs"/>
          <w:sz w:val="24"/>
          <w:szCs w:val="24"/>
          <w:rtl/>
        </w:rPr>
        <w:t>.</w:t>
      </w:r>
      <w:r w:rsidRPr="00AF1D22">
        <w:rPr>
          <w:rFonts w:cs="Arial"/>
          <w:sz w:val="24"/>
          <w:szCs w:val="24"/>
          <w:rtl/>
        </w:rPr>
        <w:t xml:space="preserve"> נהגין </w:t>
      </w:r>
      <w:r w:rsidRPr="006E1F06">
        <w:rPr>
          <w:rFonts w:cs="Arial"/>
          <w:b/>
          <w:bCs/>
          <w:sz w:val="24"/>
          <w:szCs w:val="24"/>
          <w:rtl/>
        </w:rPr>
        <w:t>כהניי</w:t>
      </w:r>
      <w:r w:rsidRPr="006E1F06">
        <w:rPr>
          <w:rFonts w:cs="Arial" w:hint="cs"/>
          <w:b/>
          <w:bCs/>
          <w:sz w:val="24"/>
          <w:szCs w:val="24"/>
          <w:rtl/>
        </w:rPr>
        <w:t>ה</w:t>
      </w:r>
      <w:r w:rsidRPr="00AF1D22">
        <w:rPr>
          <w:rFonts w:cs="Arial"/>
          <w:sz w:val="24"/>
          <w:szCs w:val="24"/>
          <w:rtl/>
        </w:rPr>
        <w:t xml:space="preserve"> מטיי עד דריי </w:t>
      </w:r>
      <w:r w:rsidRPr="006E1F06">
        <w:rPr>
          <w:rFonts w:cs="Arial" w:hint="cs"/>
          <w:b/>
          <w:bCs/>
          <w:sz w:val="24"/>
          <w:szCs w:val="24"/>
          <w:rtl/>
        </w:rPr>
        <w:t>שהוא יותר רחוק</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וההן חוטא </w:t>
      </w:r>
      <w:r w:rsidRPr="0027552C">
        <w:rPr>
          <w:rFonts w:cs="Arial" w:hint="cs"/>
          <w:i/>
          <w:iCs/>
          <w:sz w:val="16"/>
          <w:szCs w:val="16"/>
          <w:rtl/>
        </w:rPr>
        <w:t>רצועה</w:t>
      </w:r>
      <w:r>
        <w:rPr>
          <w:rFonts w:cs="Arial" w:hint="cs"/>
          <w:sz w:val="24"/>
          <w:szCs w:val="24"/>
          <w:rtl/>
        </w:rPr>
        <w:t xml:space="preserve"> </w:t>
      </w:r>
      <w:r w:rsidRPr="00AF1D22">
        <w:rPr>
          <w:rFonts w:cs="Arial"/>
          <w:sz w:val="24"/>
          <w:szCs w:val="24"/>
          <w:rtl/>
        </w:rPr>
        <w:t>דבוצרייא</w:t>
      </w:r>
      <w:r w:rsidRPr="004B7F9B">
        <w:rPr>
          <w:rFonts w:cs="Arial" w:hint="cs"/>
          <w:sz w:val="24"/>
          <w:szCs w:val="24"/>
          <w:rtl/>
        </w:rPr>
        <w:t>,</w:t>
      </w:r>
      <w:r w:rsidRPr="00AF1D22">
        <w:rPr>
          <w:rFonts w:cs="Arial"/>
          <w:sz w:val="24"/>
          <w:szCs w:val="24"/>
          <w:rtl/>
        </w:rPr>
        <w:t xml:space="preserve"> עד דפרדיסא</w:t>
      </w:r>
      <w:r w:rsidRPr="004B7F9B">
        <w:rPr>
          <w:rFonts w:cs="Arial" w:hint="cs"/>
          <w:sz w:val="24"/>
          <w:szCs w:val="24"/>
          <w:rtl/>
        </w:rPr>
        <w:t>.</w:t>
      </w:r>
      <w:r w:rsidRPr="00AF1D22">
        <w:rPr>
          <w:rFonts w:cs="Arial"/>
          <w:sz w:val="24"/>
          <w:szCs w:val="24"/>
          <w:rtl/>
        </w:rPr>
        <w:t xml:space="preserve"> אמר ר' אבהו</w:t>
      </w:r>
      <w:r w:rsidRPr="004B7F9B">
        <w:rPr>
          <w:rFonts w:cs="Arial" w:hint="cs"/>
          <w:sz w:val="24"/>
          <w:szCs w:val="24"/>
          <w:rtl/>
        </w:rPr>
        <w:t>.</w:t>
      </w:r>
      <w:r w:rsidRPr="00AF1D22">
        <w:rPr>
          <w:rFonts w:cs="Arial"/>
          <w:sz w:val="24"/>
          <w:szCs w:val="24"/>
          <w:rtl/>
        </w:rPr>
        <w:t xml:space="preserve"> יש עיירות של </w:t>
      </w:r>
      <w:r w:rsidRPr="006E1F06">
        <w:rPr>
          <w:rFonts w:cs="Arial"/>
          <w:b/>
          <w:bCs/>
          <w:sz w:val="24"/>
          <w:szCs w:val="24"/>
          <w:rtl/>
        </w:rPr>
        <w:t>כותי</w:t>
      </w:r>
      <w:r w:rsidRPr="006E1F06">
        <w:rPr>
          <w:rFonts w:cs="Arial" w:hint="cs"/>
          <w:b/>
          <w:bCs/>
          <w:sz w:val="24"/>
          <w:szCs w:val="24"/>
          <w:rtl/>
        </w:rPr>
        <w:t>ם</w:t>
      </w:r>
      <w:r w:rsidRPr="00AF1D22">
        <w:rPr>
          <w:rFonts w:cs="Arial"/>
          <w:sz w:val="24"/>
          <w:szCs w:val="24"/>
          <w:rtl/>
        </w:rPr>
        <w:t xml:space="preserve"> שנהגו בהן היתר מימי יהושע בן נון</w:t>
      </w:r>
      <w:r w:rsidRPr="004B7F9B">
        <w:rPr>
          <w:rFonts w:cs="Arial" w:hint="cs"/>
          <w:sz w:val="24"/>
          <w:szCs w:val="24"/>
          <w:rtl/>
        </w:rPr>
        <w:t>,</w:t>
      </w:r>
      <w:r w:rsidRPr="00AF1D22">
        <w:rPr>
          <w:rFonts w:cs="Arial"/>
          <w:sz w:val="24"/>
          <w:szCs w:val="24"/>
          <w:rtl/>
        </w:rPr>
        <w:t xml:space="preserve"> והן מותרות</w:t>
      </w:r>
      <w:r w:rsidRPr="004B7F9B">
        <w:rPr>
          <w:rFonts w:cs="Arial" w:hint="cs"/>
          <w:sz w:val="24"/>
          <w:szCs w:val="24"/>
          <w:rtl/>
        </w:rPr>
        <w:t>.</w:t>
      </w:r>
      <w:r w:rsidRPr="00AF1D22">
        <w:rPr>
          <w:rFonts w:cs="Arial"/>
          <w:sz w:val="24"/>
          <w:szCs w:val="24"/>
          <w:rtl/>
        </w:rPr>
        <w:t xml:space="preserve"> רבי יוסי בעי</w:t>
      </w:r>
      <w:r w:rsidRPr="004B7F9B">
        <w:rPr>
          <w:rFonts w:cs="Arial" w:hint="cs"/>
          <w:sz w:val="24"/>
          <w:szCs w:val="24"/>
          <w:rtl/>
        </w:rPr>
        <w:t>.</w:t>
      </w:r>
      <w:r w:rsidRPr="00AF1D22">
        <w:rPr>
          <w:rFonts w:cs="Arial"/>
          <w:sz w:val="24"/>
          <w:szCs w:val="24"/>
          <w:rtl/>
        </w:rPr>
        <w:t xml:space="preserve"> מעתה</w:t>
      </w:r>
      <w:r w:rsidRPr="004B7F9B">
        <w:rPr>
          <w:rFonts w:cs="Arial" w:hint="cs"/>
          <w:sz w:val="24"/>
          <w:szCs w:val="24"/>
          <w:rtl/>
        </w:rPr>
        <w:t>,</w:t>
      </w:r>
      <w:r w:rsidRPr="00AF1D22">
        <w:rPr>
          <w:rFonts w:cs="Arial"/>
          <w:sz w:val="24"/>
          <w:szCs w:val="24"/>
          <w:rtl/>
        </w:rPr>
        <w:t xml:space="preserve"> לא יחושו כהנים על חלתן</w:t>
      </w:r>
      <w:r w:rsidRPr="004B7F9B">
        <w:rPr>
          <w:rFonts w:cs="Arial" w:hint="cs"/>
          <w:sz w:val="24"/>
          <w:szCs w:val="24"/>
          <w:rtl/>
        </w:rPr>
        <w:t>?</w:t>
      </w:r>
      <w:r w:rsidRPr="00AF1D22">
        <w:rPr>
          <w:rFonts w:cs="Arial"/>
          <w:sz w:val="24"/>
          <w:szCs w:val="24"/>
          <w:rtl/>
        </w:rPr>
        <w:t xml:space="preserve"> ואנן חמיין רבנן חששין </w:t>
      </w:r>
      <w:r w:rsidRPr="006E1F06">
        <w:rPr>
          <w:rFonts w:cs="Arial" w:hint="cs"/>
          <w:b/>
          <w:bCs/>
          <w:sz w:val="24"/>
          <w:szCs w:val="24"/>
          <w:rtl/>
        </w:rPr>
        <w:t>שמא חלתן טמאה משום טמאת ארץ העמים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אמר רבי יודה בן פזי</w:t>
      </w:r>
      <w:r w:rsidRPr="004B7F9B">
        <w:rPr>
          <w:rFonts w:cs="Arial" w:hint="cs"/>
          <w:sz w:val="24"/>
          <w:szCs w:val="24"/>
          <w:rtl/>
        </w:rPr>
        <w:t>.</w:t>
      </w:r>
      <w:r w:rsidRPr="004B7F9B">
        <w:rPr>
          <w:rFonts w:cs="Arial"/>
          <w:sz w:val="24"/>
          <w:szCs w:val="24"/>
          <w:rtl/>
        </w:rPr>
        <w:t xml:space="preserve"> </w:t>
      </w:r>
      <w:r w:rsidRPr="006E1F06">
        <w:rPr>
          <w:rFonts w:cs="Arial"/>
          <w:b/>
          <w:bCs/>
          <w:sz w:val="24"/>
          <w:szCs w:val="24"/>
          <w:rtl/>
        </w:rPr>
        <w:t xml:space="preserve">מה </w:t>
      </w:r>
      <w:r w:rsidRPr="006E1F06">
        <w:rPr>
          <w:rFonts w:cs="Arial" w:hint="cs"/>
          <w:b/>
          <w:bCs/>
          <w:sz w:val="24"/>
          <w:szCs w:val="24"/>
          <w:rtl/>
        </w:rPr>
        <w:t>שחששו משום טמאה .</w:t>
      </w:r>
      <w:r w:rsidRPr="006E1F06">
        <w:rPr>
          <w:rFonts w:cs="Arial"/>
          <w:b/>
          <w:bCs/>
          <w:sz w:val="24"/>
          <w:szCs w:val="24"/>
          <w:rtl/>
        </w:rPr>
        <w:t xml:space="preserve"> </w:t>
      </w:r>
      <w:r w:rsidRPr="006E1F06">
        <w:rPr>
          <w:rFonts w:cs="Arial" w:hint="cs"/>
          <w:b/>
          <w:bCs/>
          <w:sz w:val="24"/>
          <w:szCs w:val="24"/>
          <w:rtl/>
        </w:rPr>
        <w:t>זה</w:t>
      </w:r>
      <w:r w:rsidRPr="004B7F9B">
        <w:rPr>
          <w:rFonts w:cs="Arial" w:hint="cs"/>
          <w:sz w:val="24"/>
          <w:szCs w:val="24"/>
          <w:rtl/>
        </w:rPr>
        <w:t xml:space="preserve"> </w:t>
      </w:r>
      <w:r w:rsidRPr="00AF1D22">
        <w:rPr>
          <w:rFonts w:cs="Arial"/>
          <w:sz w:val="24"/>
          <w:szCs w:val="24"/>
          <w:rtl/>
        </w:rPr>
        <w:t>לא בגין מילתא דאת אמרת</w:t>
      </w:r>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שחשבתה שהם חו"ל כיוון שלא נכבשו, הם ודאי נכבשו</w:t>
      </w:r>
      <w:r w:rsidRPr="00AF1D22">
        <w:rPr>
          <w:rFonts w:cs="Arial"/>
          <w:sz w:val="24"/>
          <w:szCs w:val="24"/>
          <w:rtl/>
        </w:rPr>
        <w:t xml:space="preserve"> אלא בגין דלא חלטתון מלכותא </w:t>
      </w:r>
      <w:r w:rsidRPr="006E1F06">
        <w:rPr>
          <w:rFonts w:cs="Arial"/>
          <w:b/>
          <w:bCs/>
          <w:sz w:val="24"/>
          <w:szCs w:val="24"/>
          <w:rtl/>
        </w:rPr>
        <w:t>ביד</w:t>
      </w:r>
      <w:r w:rsidRPr="006E1F06">
        <w:rPr>
          <w:rFonts w:cs="Arial" w:hint="cs"/>
          <w:b/>
          <w:bCs/>
          <w:sz w:val="24"/>
          <w:szCs w:val="24"/>
          <w:rtl/>
        </w:rPr>
        <w:t>ן</w:t>
      </w:r>
      <w:r w:rsidR="009C6CAD">
        <w:rPr>
          <w:rFonts w:cs="Arial" w:hint="cs"/>
          <w:b/>
          <w:bCs/>
          <w:sz w:val="24"/>
          <w:szCs w:val="24"/>
          <w:rtl/>
        </w:rPr>
        <w:t>,</w:t>
      </w:r>
      <w:r w:rsidRPr="006E1F06">
        <w:rPr>
          <w:rFonts w:cs="Arial" w:hint="cs"/>
          <w:b/>
          <w:bCs/>
          <w:sz w:val="24"/>
          <w:szCs w:val="24"/>
          <w:rtl/>
        </w:rPr>
        <w:t xml:space="preserve"> שהרי הגויים נשארו לשבת שם</w:t>
      </w:r>
      <w:r>
        <w:rPr>
          <w:rFonts w:cs="Arial" w:hint="cs"/>
          <w:sz w:val="24"/>
          <w:szCs w:val="24"/>
          <w:rtl/>
        </w:rPr>
        <w:t xml:space="preserve"> </w:t>
      </w:r>
      <w:r w:rsidRPr="004B7F9B">
        <w:rPr>
          <w:rFonts w:cs="Arial" w:hint="cs"/>
          <w:sz w:val="24"/>
          <w:szCs w:val="24"/>
          <w:rtl/>
        </w:rPr>
        <w:t>.</w:t>
      </w:r>
      <w:r w:rsidRPr="00AF1D22">
        <w:rPr>
          <w:rFonts w:cs="Arial"/>
          <w:sz w:val="24"/>
          <w:szCs w:val="24"/>
          <w:rtl/>
        </w:rPr>
        <w:t xml:space="preserve"> רבי יוסי </w:t>
      </w:r>
      <w:r w:rsidRPr="006E1F06">
        <w:rPr>
          <w:rFonts w:cs="Arial" w:hint="cs"/>
          <w:b/>
          <w:bCs/>
          <w:sz w:val="24"/>
          <w:szCs w:val="24"/>
          <w:rtl/>
        </w:rPr>
        <w:t>הכהן</w:t>
      </w:r>
      <w:r w:rsidRPr="004B7F9B">
        <w:rPr>
          <w:rFonts w:cs="Arial" w:hint="cs"/>
          <w:sz w:val="24"/>
          <w:szCs w:val="24"/>
          <w:rtl/>
        </w:rPr>
        <w:t xml:space="preserve"> </w:t>
      </w:r>
      <w:r w:rsidRPr="00AF1D22">
        <w:rPr>
          <w:rFonts w:cs="Arial"/>
          <w:sz w:val="24"/>
          <w:szCs w:val="24"/>
          <w:rtl/>
        </w:rPr>
        <w:t xml:space="preserve">שמע דאתת </w:t>
      </w:r>
      <w:r w:rsidRPr="006E1F06">
        <w:rPr>
          <w:rFonts w:cs="Arial"/>
          <w:b/>
          <w:bCs/>
          <w:sz w:val="24"/>
          <w:szCs w:val="24"/>
          <w:rtl/>
        </w:rPr>
        <w:t>אימ</w:t>
      </w:r>
      <w:r w:rsidRPr="006E1F06">
        <w:rPr>
          <w:rFonts w:cs="Arial" w:hint="cs"/>
          <w:b/>
          <w:bCs/>
          <w:sz w:val="24"/>
          <w:szCs w:val="24"/>
          <w:rtl/>
        </w:rPr>
        <w:t>ו</w:t>
      </w:r>
      <w:r w:rsidRPr="00AF1D22">
        <w:rPr>
          <w:rFonts w:cs="Arial"/>
          <w:sz w:val="24"/>
          <w:szCs w:val="24"/>
          <w:rtl/>
        </w:rPr>
        <w:t xml:space="preserve"> לבוצרה</w:t>
      </w:r>
      <w:r w:rsidRPr="004B7F9B">
        <w:rPr>
          <w:rFonts w:cs="Arial" w:hint="cs"/>
          <w:sz w:val="24"/>
          <w:szCs w:val="24"/>
          <w:rtl/>
        </w:rPr>
        <w:t>.</w:t>
      </w:r>
      <w:r w:rsidRPr="00AF1D22">
        <w:rPr>
          <w:rFonts w:cs="Arial"/>
          <w:sz w:val="24"/>
          <w:szCs w:val="24"/>
          <w:rtl/>
        </w:rPr>
        <w:t xml:space="preserve"> שאל לרבי יוחנן מהו לצאת</w:t>
      </w:r>
      <w:r w:rsidRPr="004B7F9B">
        <w:rPr>
          <w:rFonts w:cs="Arial" w:hint="cs"/>
          <w:sz w:val="24"/>
          <w:szCs w:val="24"/>
          <w:rtl/>
        </w:rPr>
        <w:t>?</w:t>
      </w:r>
      <w:r w:rsidRPr="00AF1D22">
        <w:rPr>
          <w:rFonts w:cs="Arial"/>
          <w:sz w:val="24"/>
          <w:szCs w:val="24"/>
          <w:rtl/>
        </w:rPr>
        <w:t xml:space="preserve"> א"ל</w:t>
      </w:r>
      <w:r w:rsidRPr="004B7F9B">
        <w:rPr>
          <w:rFonts w:cs="Arial" w:hint="cs"/>
          <w:sz w:val="24"/>
          <w:szCs w:val="24"/>
          <w:rtl/>
        </w:rPr>
        <w:t>.</w:t>
      </w:r>
      <w:r w:rsidRPr="00AF1D22">
        <w:rPr>
          <w:rFonts w:cs="Arial"/>
          <w:sz w:val="24"/>
          <w:szCs w:val="24"/>
          <w:rtl/>
        </w:rPr>
        <w:t xml:space="preserve"> אם [דף יז עמוד א] </w:t>
      </w:r>
      <w:r w:rsidRPr="006E1F06">
        <w:rPr>
          <w:rFonts w:cs="Arial" w:hint="cs"/>
          <w:b/>
          <w:bCs/>
          <w:sz w:val="24"/>
          <w:szCs w:val="24"/>
          <w:rtl/>
        </w:rPr>
        <w:t>להגן על אמך</w:t>
      </w:r>
      <w:r w:rsidRPr="004B7F9B">
        <w:rPr>
          <w:rFonts w:cs="Arial" w:hint="cs"/>
          <w:sz w:val="24"/>
          <w:szCs w:val="24"/>
          <w:rtl/>
        </w:rPr>
        <w:t xml:space="preserve"> </w:t>
      </w:r>
      <w:r w:rsidRPr="00AF1D22">
        <w:rPr>
          <w:rFonts w:cs="Arial"/>
          <w:sz w:val="24"/>
          <w:szCs w:val="24"/>
          <w:rtl/>
        </w:rPr>
        <w:t>מפני סכנת דרכים</w:t>
      </w:r>
      <w:r w:rsidRPr="004B7F9B">
        <w:rPr>
          <w:rFonts w:cs="Arial" w:hint="cs"/>
          <w:sz w:val="24"/>
          <w:szCs w:val="24"/>
          <w:rtl/>
        </w:rPr>
        <w:t>,</w:t>
      </w:r>
      <w:r w:rsidRPr="00AF1D22">
        <w:rPr>
          <w:rFonts w:cs="Arial"/>
          <w:sz w:val="24"/>
          <w:szCs w:val="24"/>
          <w:rtl/>
        </w:rPr>
        <w:t xml:space="preserve"> צא</w:t>
      </w:r>
      <w:r w:rsidRPr="004B7F9B">
        <w:rPr>
          <w:rFonts w:cs="Arial" w:hint="cs"/>
          <w:sz w:val="24"/>
          <w:szCs w:val="24"/>
          <w:rtl/>
        </w:rPr>
        <w:t>.</w:t>
      </w:r>
      <w:r w:rsidRPr="00AF1D22">
        <w:rPr>
          <w:rFonts w:cs="Arial"/>
          <w:sz w:val="24"/>
          <w:szCs w:val="24"/>
          <w:rtl/>
        </w:rPr>
        <w:t xml:space="preserve"> אם משום כבוד אמך</w:t>
      </w:r>
      <w:r w:rsidRPr="004B7F9B">
        <w:rPr>
          <w:rFonts w:cs="Arial" w:hint="cs"/>
          <w:sz w:val="24"/>
          <w:szCs w:val="24"/>
          <w:rtl/>
        </w:rPr>
        <w:t>,</w:t>
      </w:r>
      <w:r w:rsidRPr="00AF1D22">
        <w:rPr>
          <w:rFonts w:cs="Arial"/>
          <w:sz w:val="24"/>
          <w:szCs w:val="24"/>
          <w:rtl/>
        </w:rPr>
        <w:t xml:space="preserve"> איני יודע</w:t>
      </w:r>
      <w:r w:rsidRPr="004B7F9B">
        <w:rPr>
          <w:rFonts w:cs="Arial" w:hint="cs"/>
          <w:sz w:val="24"/>
          <w:szCs w:val="24"/>
          <w:rtl/>
        </w:rPr>
        <w:t>.</w:t>
      </w:r>
      <w:r w:rsidRPr="004B7F9B">
        <w:rPr>
          <w:rFonts w:cs="Arial"/>
          <w:sz w:val="24"/>
          <w:szCs w:val="24"/>
          <w:rtl/>
        </w:rPr>
        <w:t xml:space="preserve"> </w:t>
      </w:r>
      <w:r w:rsidRPr="006E1F06">
        <w:rPr>
          <w:rFonts w:cs="Arial"/>
          <w:b/>
          <w:bCs/>
          <w:sz w:val="24"/>
          <w:szCs w:val="24"/>
          <w:rtl/>
        </w:rPr>
        <w:t>אטרח עלוי</w:t>
      </w:r>
      <w:r w:rsidRPr="006E1F06">
        <w:rPr>
          <w:rFonts w:cs="Arial" w:hint="cs"/>
          <w:b/>
          <w:bCs/>
          <w:sz w:val="24"/>
          <w:szCs w:val="24"/>
          <w:rtl/>
        </w:rPr>
        <w:t xml:space="preserve"> פעם נוספת </w:t>
      </w:r>
      <w:r w:rsidRPr="006E1F06">
        <w:rPr>
          <w:rFonts w:cs="Arial"/>
          <w:b/>
          <w:bCs/>
          <w:sz w:val="24"/>
          <w:szCs w:val="24"/>
          <w:rtl/>
        </w:rPr>
        <w:t xml:space="preserve"> ואמר</w:t>
      </w:r>
      <w:r w:rsidRPr="006E1F06">
        <w:rPr>
          <w:rFonts w:cs="Arial" w:hint="cs"/>
          <w:b/>
          <w:bCs/>
          <w:sz w:val="24"/>
          <w:szCs w:val="24"/>
          <w:rtl/>
        </w:rPr>
        <w:t xml:space="preserve"> לו רבי יוחנן.</w:t>
      </w:r>
      <w:r w:rsidRPr="006E1F06">
        <w:rPr>
          <w:rFonts w:cs="Arial"/>
          <w:b/>
          <w:bCs/>
          <w:sz w:val="24"/>
          <w:szCs w:val="24"/>
          <w:rtl/>
        </w:rPr>
        <w:t xml:space="preserve"> אם גמרת לצאת</w:t>
      </w:r>
      <w:r w:rsidRPr="006E1F06">
        <w:rPr>
          <w:rFonts w:cs="Arial" w:hint="cs"/>
          <w:b/>
          <w:bCs/>
          <w:sz w:val="24"/>
          <w:szCs w:val="24"/>
          <w:rtl/>
        </w:rPr>
        <w:t>,</w:t>
      </w:r>
      <w:r w:rsidRPr="006E1F06">
        <w:rPr>
          <w:rFonts w:cs="Arial"/>
          <w:b/>
          <w:bCs/>
          <w:sz w:val="24"/>
          <w:szCs w:val="24"/>
          <w:rtl/>
        </w:rPr>
        <w:t xml:space="preserve"> תבא בשלום</w:t>
      </w:r>
      <w:r w:rsidRPr="004B7F9B">
        <w:rPr>
          <w:rFonts w:cs="Arial" w:hint="cs"/>
          <w:sz w:val="24"/>
          <w:szCs w:val="24"/>
          <w:rtl/>
        </w:rPr>
        <w:t>.</w:t>
      </w:r>
      <w:r w:rsidRPr="00AF1D22">
        <w:rPr>
          <w:rFonts w:cs="Arial"/>
          <w:sz w:val="24"/>
          <w:szCs w:val="24"/>
          <w:rtl/>
        </w:rPr>
        <w:t xml:space="preserve"> אמר רבי שמואל בר רב יצחק</w:t>
      </w:r>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אן זה התר ש</w:t>
      </w:r>
      <w:r w:rsidRPr="006E1F06">
        <w:rPr>
          <w:rFonts w:cs="Arial"/>
          <w:b/>
          <w:bCs/>
          <w:sz w:val="24"/>
          <w:szCs w:val="24"/>
          <w:rtl/>
        </w:rPr>
        <w:t>עוד</w:t>
      </w:r>
      <w:r w:rsidRPr="00AF1D22">
        <w:rPr>
          <w:rFonts w:cs="Arial"/>
          <w:sz w:val="24"/>
          <w:szCs w:val="24"/>
          <w:rtl/>
        </w:rPr>
        <w:t xml:space="preserve"> היא צריכה לרבי יוחנן </w:t>
      </w:r>
      <w:r w:rsidRPr="005E6B2F">
        <w:rPr>
          <w:rFonts w:cs="Arial" w:hint="cs"/>
          <w:i/>
          <w:iCs/>
          <w:sz w:val="16"/>
          <w:szCs w:val="16"/>
          <w:rtl/>
        </w:rPr>
        <w:t>שהוא מסתפק</w:t>
      </w:r>
      <w:r w:rsidRPr="004B7F9B">
        <w:rPr>
          <w:rFonts w:cs="Arial" w:hint="cs"/>
          <w:sz w:val="24"/>
          <w:szCs w:val="24"/>
          <w:rtl/>
        </w:rPr>
        <w:t xml:space="preserve"> </w:t>
      </w:r>
      <w:r w:rsidRPr="006E1F06">
        <w:rPr>
          <w:rFonts w:cs="Arial" w:hint="cs"/>
          <w:b/>
          <w:bCs/>
          <w:sz w:val="24"/>
          <w:szCs w:val="24"/>
          <w:rtl/>
        </w:rPr>
        <w:t>ולא נתן פסק להתיר</w:t>
      </w:r>
      <w:r w:rsidRPr="004B7F9B">
        <w:rPr>
          <w:rFonts w:cs="Arial" w:hint="cs"/>
          <w:sz w:val="24"/>
          <w:szCs w:val="24"/>
          <w:rtl/>
        </w:rPr>
        <w:t>.</w:t>
      </w:r>
      <w:r w:rsidRPr="00AF1D22">
        <w:rPr>
          <w:rFonts w:cs="Arial"/>
          <w:sz w:val="24"/>
          <w:szCs w:val="24"/>
          <w:rtl/>
        </w:rPr>
        <w:t xml:space="preserve"> שמע רבי </w:t>
      </w:r>
      <w:r w:rsidRPr="006E1F06">
        <w:rPr>
          <w:rFonts w:cs="Arial" w:hint="cs"/>
          <w:b/>
          <w:bCs/>
          <w:sz w:val="24"/>
          <w:szCs w:val="24"/>
          <w:rtl/>
        </w:rPr>
        <w:t>א</w:t>
      </w:r>
      <w:r w:rsidRPr="006E1F06">
        <w:rPr>
          <w:rFonts w:cs="Arial"/>
          <w:b/>
          <w:bCs/>
          <w:sz w:val="24"/>
          <w:szCs w:val="24"/>
          <w:rtl/>
        </w:rPr>
        <w:t>ליעזר</w:t>
      </w:r>
      <w:r w:rsidRPr="00AF1D22">
        <w:rPr>
          <w:rFonts w:cs="Arial"/>
          <w:sz w:val="24"/>
          <w:szCs w:val="24"/>
          <w:rtl/>
        </w:rPr>
        <w:t xml:space="preserve"> ואמר</w:t>
      </w:r>
      <w:r w:rsidRPr="004B7F9B">
        <w:rPr>
          <w:rFonts w:cs="Arial" w:hint="cs"/>
          <w:sz w:val="24"/>
          <w:szCs w:val="24"/>
          <w:rtl/>
        </w:rPr>
        <w:t>,</w:t>
      </w:r>
      <w:r w:rsidRPr="00AF1D22">
        <w:rPr>
          <w:rFonts w:cs="Arial"/>
          <w:sz w:val="24"/>
          <w:szCs w:val="24"/>
          <w:rtl/>
        </w:rPr>
        <w:t xml:space="preserve"> אין רשות גדולה מזו</w:t>
      </w:r>
      <w:r w:rsidRPr="004B7F9B">
        <w:rPr>
          <w:rFonts w:cs="Arial" w:hint="cs"/>
          <w:sz w:val="24"/>
          <w:szCs w:val="24"/>
          <w:rtl/>
        </w:rPr>
        <w:t>.</w:t>
      </w:r>
      <w:r w:rsidRPr="00AF1D22">
        <w:rPr>
          <w:rFonts w:cs="Arial"/>
          <w:sz w:val="24"/>
          <w:szCs w:val="24"/>
          <w:rtl/>
        </w:rPr>
        <w:t xml:space="preserve"> ר"ש בן לקיש שאיל לרבי חנינא</w:t>
      </w:r>
      <w:r w:rsidRPr="004B7F9B">
        <w:rPr>
          <w:rFonts w:cs="Arial" w:hint="cs"/>
          <w:sz w:val="24"/>
          <w:szCs w:val="24"/>
          <w:rtl/>
        </w:rPr>
        <w:t>.</w:t>
      </w:r>
      <w:r w:rsidRPr="00AF1D22">
        <w:rPr>
          <w:rFonts w:cs="Arial"/>
          <w:sz w:val="24"/>
          <w:szCs w:val="24"/>
          <w:rtl/>
        </w:rPr>
        <w:t xml:space="preserve"> הקונה בעמון ומואב</w:t>
      </w:r>
      <w:r w:rsidRPr="004B7F9B">
        <w:rPr>
          <w:rFonts w:cs="Arial" w:hint="cs"/>
          <w:sz w:val="24"/>
          <w:szCs w:val="24"/>
          <w:rtl/>
        </w:rPr>
        <w:t>,</w:t>
      </w:r>
      <w:r w:rsidRPr="00AF1D22">
        <w:rPr>
          <w:rFonts w:cs="Arial"/>
          <w:sz w:val="24"/>
          <w:szCs w:val="24"/>
          <w:rtl/>
        </w:rPr>
        <w:t xml:space="preserve"> מה</w:t>
      </w:r>
      <w:r w:rsidRPr="00AF1D22">
        <w:rPr>
          <w:rFonts w:cs="Arial" w:hint="eastAsia"/>
          <w:sz w:val="24"/>
          <w:szCs w:val="24"/>
          <w:rtl/>
        </w:rPr>
        <w:t>ו</w:t>
      </w:r>
      <w:r w:rsidRPr="00AF1D22">
        <w:rPr>
          <w:rFonts w:cs="Arial"/>
          <w:sz w:val="24"/>
          <w:szCs w:val="24"/>
          <w:rtl/>
        </w:rPr>
        <w:t xml:space="preserve"> </w:t>
      </w:r>
      <w:r w:rsidRPr="006E1F06">
        <w:rPr>
          <w:rFonts w:cs="Arial"/>
          <w:b/>
          <w:bCs/>
          <w:sz w:val="24"/>
          <w:szCs w:val="24"/>
          <w:rtl/>
        </w:rPr>
        <w:t>במעשרות ובשביעית</w:t>
      </w:r>
      <w:r w:rsidRPr="006E1F06">
        <w:rPr>
          <w:rFonts w:cs="Arial" w:hint="cs"/>
          <w:b/>
          <w:bCs/>
          <w:sz w:val="24"/>
          <w:szCs w:val="24"/>
          <w:rtl/>
        </w:rPr>
        <w:t>?</w:t>
      </w:r>
      <w:r w:rsidRPr="004B7F9B">
        <w:rPr>
          <w:rFonts w:cs="Arial"/>
          <w:sz w:val="24"/>
          <w:szCs w:val="24"/>
          <w:rtl/>
        </w:rPr>
        <w:t xml:space="preserve"> </w:t>
      </w:r>
      <w:r w:rsidRPr="00AF1D22">
        <w:rPr>
          <w:rFonts w:cs="Arial"/>
          <w:sz w:val="24"/>
          <w:szCs w:val="24"/>
          <w:rtl/>
        </w:rPr>
        <w:t>אמר ליה</w:t>
      </w:r>
      <w:r w:rsidRPr="004B7F9B">
        <w:rPr>
          <w:rFonts w:cs="Arial" w:hint="cs"/>
          <w:sz w:val="24"/>
          <w:szCs w:val="24"/>
          <w:rtl/>
        </w:rPr>
        <w:t>.</w:t>
      </w:r>
      <w:r w:rsidRPr="00AF1D22">
        <w:rPr>
          <w:rFonts w:cs="Arial"/>
          <w:sz w:val="24"/>
          <w:szCs w:val="24"/>
          <w:rtl/>
        </w:rPr>
        <w:t xml:space="preserve"> אני לא שמעתי מר"ח הגדול</w:t>
      </w:r>
      <w:r w:rsidRPr="004B7F9B">
        <w:rPr>
          <w:rFonts w:cs="Arial" w:hint="cs"/>
          <w:sz w:val="24"/>
          <w:szCs w:val="24"/>
          <w:rtl/>
        </w:rPr>
        <w:t>,</w:t>
      </w:r>
      <w:r w:rsidRPr="00AF1D22">
        <w:rPr>
          <w:rFonts w:cs="Arial"/>
          <w:sz w:val="24"/>
          <w:szCs w:val="24"/>
          <w:rtl/>
        </w:rPr>
        <w:t xml:space="preserve"> אלא מפרשת אשקלון ולחוץ</w:t>
      </w:r>
      <w:r w:rsidRPr="004B7F9B">
        <w:rPr>
          <w:rFonts w:cs="Arial" w:hint="cs"/>
          <w:sz w:val="24"/>
          <w:szCs w:val="24"/>
          <w:rtl/>
        </w:rPr>
        <w:t>.</w:t>
      </w:r>
      <w:r w:rsidRPr="00AF1D22">
        <w:rPr>
          <w:rFonts w:cs="Arial"/>
          <w:sz w:val="24"/>
          <w:szCs w:val="24"/>
          <w:rtl/>
        </w:rPr>
        <w:t xml:space="preserve"> וקשיא דהוא שאיל ליה הדא</w:t>
      </w:r>
      <w:r w:rsidRPr="004B7F9B">
        <w:rPr>
          <w:rFonts w:cs="Arial" w:hint="cs"/>
          <w:sz w:val="24"/>
          <w:szCs w:val="24"/>
          <w:rtl/>
        </w:rPr>
        <w:t>,</w:t>
      </w:r>
      <w:r w:rsidRPr="00AF1D22">
        <w:rPr>
          <w:rFonts w:cs="Arial"/>
          <w:sz w:val="24"/>
          <w:szCs w:val="24"/>
          <w:rtl/>
        </w:rPr>
        <w:t xml:space="preserve"> ואמר ליה הדא</w:t>
      </w:r>
      <w:r w:rsidRPr="004B7F9B">
        <w:rPr>
          <w:rFonts w:cs="Arial" w:hint="cs"/>
          <w:sz w:val="24"/>
          <w:szCs w:val="24"/>
          <w:rtl/>
        </w:rPr>
        <w:t>?</w:t>
      </w:r>
      <w:r w:rsidRPr="00AF1D22">
        <w:rPr>
          <w:rFonts w:cs="Arial"/>
          <w:sz w:val="24"/>
          <w:szCs w:val="24"/>
          <w:rtl/>
        </w:rPr>
        <w:t xml:space="preserve"> אלא בגין דלית רבי חנינא אמר מלה דלא שמע מן יומוי</w:t>
      </w:r>
      <w:r w:rsidRPr="004B7F9B">
        <w:rPr>
          <w:rFonts w:cs="Arial" w:hint="cs"/>
          <w:sz w:val="24"/>
          <w:szCs w:val="24"/>
          <w:rtl/>
        </w:rPr>
        <w:t>.</w:t>
      </w:r>
      <w:r w:rsidRPr="00AF1D22">
        <w:rPr>
          <w:rFonts w:cs="Arial"/>
          <w:sz w:val="24"/>
          <w:szCs w:val="24"/>
          <w:rtl/>
        </w:rPr>
        <w:t xml:space="preserve"> ובגין דלא מפיקתיה ריקן</w:t>
      </w:r>
      <w:r w:rsidRPr="004B7F9B">
        <w:rPr>
          <w:rFonts w:cs="Arial" w:hint="cs"/>
          <w:sz w:val="24"/>
          <w:szCs w:val="24"/>
          <w:rtl/>
        </w:rPr>
        <w:t>,</w:t>
      </w:r>
      <w:r w:rsidRPr="00AF1D22">
        <w:rPr>
          <w:rFonts w:cs="Arial"/>
          <w:sz w:val="24"/>
          <w:szCs w:val="24"/>
          <w:rtl/>
        </w:rPr>
        <w:t xml:space="preserve"> בגין כן שאל ליה הדא </w:t>
      </w:r>
      <w:r w:rsidRPr="004B7F9B">
        <w:rPr>
          <w:rFonts w:cs="Arial" w:hint="cs"/>
          <w:sz w:val="24"/>
          <w:szCs w:val="24"/>
          <w:rtl/>
        </w:rPr>
        <w:t>,</w:t>
      </w:r>
      <w:r w:rsidRPr="00AF1D22">
        <w:rPr>
          <w:rFonts w:cs="Arial"/>
          <w:sz w:val="24"/>
          <w:szCs w:val="24"/>
          <w:rtl/>
        </w:rPr>
        <w:t>ומגיב ליה הדא</w:t>
      </w:r>
      <w:r w:rsidRPr="004B7F9B">
        <w:rPr>
          <w:rFonts w:cs="Arial" w:hint="cs"/>
          <w:sz w:val="24"/>
          <w:szCs w:val="24"/>
          <w:rtl/>
        </w:rPr>
        <w:t>.</w:t>
      </w:r>
      <w:r w:rsidRPr="00AF1D22">
        <w:rPr>
          <w:rFonts w:cs="Arial"/>
          <w:sz w:val="24"/>
          <w:szCs w:val="24"/>
          <w:rtl/>
        </w:rPr>
        <w:t xml:space="preserve"> ר"ש בן לקיש אזיל לבוצרה</w:t>
      </w:r>
      <w:r w:rsidRPr="004B7F9B">
        <w:rPr>
          <w:rFonts w:cs="Arial" w:hint="cs"/>
          <w:sz w:val="24"/>
          <w:szCs w:val="24"/>
          <w:rtl/>
        </w:rPr>
        <w:t>.</w:t>
      </w:r>
      <w:r w:rsidRPr="00AF1D22">
        <w:rPr>
          <w:rFonts w:cs="Arial"/>
          <w:sz w:val="24"/>
          <w:szCs w:val="24"/>
          <w:rtl/>
        </w:rPr>
        <w:t xml:space="preserve"> אתון לגביה</w:t>
      </w:r>
      <w:r w:rsidRPr="004B7F9B">
        <w:rPr>
          <w:rFonts w:cs="Arial" w:hint="cs"/>
          <w:sz w:val="24"/>
          <w:szCs w:val="24"/>
          <w:rtl/>
        </w:rPr>
        <w:t>.</w:t>
      </w:r>
      <w:r w:rsidRPr="00AF1D22">
        <w:rPr>
          <w:rFonts w:cs="Arial"/>
          <w:sz w:val="24"/>
          <w:szCs w:val="24"/>
          <w:rtl/>
        </w:rPr>
        <w:t xml:space="preserve"> אמר ליה</w:t>
      </w:r>
      <w:r w:rsidRPr="004B7F9B">
        <w:rPr>
          <w:rFonts w:cs="Arial" w:hint="cs"/>
          <w:sz w:val="24"/>
          <w:szCs w:val="24"/>
          <w:rtl/>
        </w:rPr>
        <w:t>,</w:t>
      </w:r>
      <w:r w:rsidRPr="00AF1D22">
        <w:rPr>
          <w:rFonts w:cs="Arial"/>
          <w:sz w:val="24"/>
          <w:szCs w:val="24"/>
          <w:rtl/>
        </w:rPr>
        <w:t xml:space="preserve"> חמי לן בר נש</w:t>
      </w:r>
      <w:r w:rsidRPr="004B7F9B">
        <w:rPr>
          <w:rFonts w:cs="Arial" w:hint="cs"/>
          <w:sz w:val="24"/>
          <w:szCs w:val="24"/>
          <w:rtl/>
        </w:rPr>
        <w:t>,</w:t>
      </w:r>
      <w:r w:rsidRPr="00AF1D22">
        <w:rPr>
          <w:rFonts w:cs="Arial"/>
          <w:sz w:val="24"/>
          <w:szCs w:val="24"/>
          <w:rtl/>
        </w:rPr>
        <w:t xml:space="preserve"> דריש</w:t>
      </w:r>
      <w:r w:rsidRPr="004B7F9B">
        <w:rPr>
          <w:rFonts w:cs="Arial" w:hint="cs"/>
          <w:sz w:val="24"/>
          <w:szCs w:val="24"/>
          <w:rtl/>
        </w:rPr>
        <w:t>,</w:t>
      </w:r>
      <w:r w:rsidRPr="00AF1D22">
        <w:rPr>
          <w:rFonts w:cs="Arial"/>
          <w:sz w:val="24"/>
          <w:szCs w:val="24"/>
          <w:rtl/>
        </w:rPr>
        <w:t xml:space="preserve"> דיין</w:t>
      </w:r>
      <w:r w:rsidRPr="004B7F9B">
        <w:rPr>
          <w:rFonts w:cs="Arial" w:hint="cs"/>
          <w:sz w:val="24"/>
          <w:szCs w:val="24"/>
          <w:rtl/>
        </w:rPr>
        <w:t>,</w:t>
      </w:r>
      <w:r w:rsidRPr="00AF1D22">
        <w:rPr>
          <w:rFonts w:cs="Arial"/>
          <w:sz w:val="24"/>
          <w:szCs w:val="24"/>
          <w:rtl/>
        </w:rPr>
        <w:t xml:space="preserve"> סופר</w:t>
      </w:r>
      <w:r w:rsidRPr="004B7F9B">
        <w:rPr>
          <w:rFonts w:cs="Arial" w:hint="cs"/>
          <w:sz w:val="24"/>
          <w:szCs w:val="24"/>
          <w:rtl/>
        </w:rPr>
        <w:t>,</w:t>
      </w:r>
      <w:r w:rsidRPr="00AF1D22">
        <w:rPr>
          <w:rFonts w:cs="Arial"/>
          <w:sz w:val="24"/>
          <w:szCs w:val="24"/>
          <w:rtl/>
        </w:rPr>
        <w:t xml:space="preserve"> חזן</w:t>
      </w:r>
      <w:r w:rsidRPr="004B7F9B">
        <w:rPr>
          <w:rFonts w:cs="Arial" w:hint="cs"/>
          <w:sz w:val="24"/>
          <w:szCs w:val="24"/>
          <w:rtl/>
        </w:rPr>
        <w:t>,</w:t>
      </w:r>
      <w:r w:rsidRPr="004B7F9B">
        <w:rPr>
          <w:rFonts w:cs="Arial"/>
          <w:sz w:val="24"/>
          <w:szCs w:val="24"/>
          <w:rtl/>
        </w:rPr>
        <w:t xml:space="preserve"> </w:t>
      </w:r>
      <w:r w:rsidRPr="004B7F9B">
        <w:rPr>
          <w:rFonts w:cs="Arial" w:hint="cs"/>
          <w:sz w:val="24"/>
          <w:szCs w:val="24"/>
          <w:rtl/>
        </w:rPr>
        <w:t>ד</w:t>
      </w:r>
      <w:r w:rsidRPr="004B7F9B">
        <w:rPr>
          <w:rFonts w:cs="Arial"/>
          <w:sz w:val="24"/>
          <w:szCs w:val="24"/>
          <w:rtl/>
        </w:rPr>
        <w:t>עביד</w:t>
      </w:r>
      <w:r w:rsidRPr="00AF1D22">
        <w:rPr>
          <w:rFonts w:cs="Arial"/>
          <w:sz w:val="24"/>
          <w:szCs w:val="24"/>
          <w:rtl/>
        </w:rPr>
        <w:t xml:space="preserve"> כל צורכינן</w:t>
      </w:r>
      <w:r w:rsidRPr="004B7F9B">
        <w:rPr>
          <w:rFonts w:cs="Arial" w:hint="cs"/>
          <w:sz w:val="24"/>
          <w:szCs w:val="24"/>
          <w:rtl/>
        </w:rPr>
        <w:t>.</w:t>
      </w:r>
      <w:r w:rsidRPr="00AF1D22">
        <w:rPr>
          <w:rFonts w:cs="Arial"/>
          <w:sz w:val="24"/>
          <w:szCs w:val="24"/>
          <w:rtl/>
        </w:rPr>
        <w:t xml:space="preserve"> חמי חד בבלייא</w:t>
      </w:r>
      <w:r w:rsidRPr="004B7F9B">
        <w:rPr>
          <w:rFonts w:cs="Arial" w:hint="cs"/>
          <w:sz w:val="24"/>
          <w:szCs w:val="24"/>
          <w:rtl/>
        </w:rPr>
        <w:t>,</w:t>
      </w:r>
      <w:r w:rsidRPr="00AF1D22">
        <w:rPr>
          <w:rFonts w:cs="Arial"/>
          <w:sz w:val="24"/>
          <w:szCs w:val="24"/>
          <w:rtl/>
        </w:rPr>
        <w:t xml:space="preserve"> א"ל</w:t>
      </w:r>
      <w:r w:rsidRPr="004B7F9B">
        <w:rPr>
          <w:rFonts w:cs="Arial" w:hint="cs"/>
          <w:sz w:val="24"/>
          <w:szCs w:val="24"/>
          <w:rtl/>
        </w:rPr>
        <w:t>.</w:t>
      </w:r>
      <w:r w:rsidRPr="00AF1D22">
        <w:rPr>
          <w:rFonts w:cs="Arial"/>
          <w:sz w:val="24"/>
          <w:szCs w:val="24"/>
          <w:rtl/>
        </w:rPr>
        <w:t xml:space="preserve"> חמית לך חד אתר טב </w:t>
      </w:r>
      <w:r w:rsidRPr="006E1F06">
        <w:rPr>
          <w:rFonts w:cs="Arial" w:hint="cs"/>
          <w:b/>
          <w:bCs/>
          <w:sz w:val="24"/>
          <w:szCs w:val="24"/>
          <w:rtl/>
        </w:rPr>
        <w:t>לפרנסתך</w:t>
      </w:r>
      <w:r w:rsidRPr="004B7F9B">
        <w:rPr>
          <w:rFonts w:cs="Arial" w:hint="cs"/>
          <w:sz w:val="24"/>
          <w:szCs w:val="24"/>
          <w:rtl/>
        </w:rPr>
        <w:t>.</w:t>
      </w:r>
      <w:r w:rsidRPr="004B7F9B">
        <w:rPr>
          <w:rFonts w:cs="Arial"/>
          <w:sz w:val="24"/>
          <w:szCs w:val="24"/>
          <w:rtl/>
        </w:rPr>
        <w:t xml:space="preserve"> </w:t>
      </w:r>
      <w:r w:rsidRPr="00AF1D22">
        <w:rPr>
          <w:rFonts w:cs="Arial"/>
          <w:b/>
          <w:bCs/>
          <w:sz w:val="24"/>
          <w:szCs w:val="24"/>
          <w:rtl/>
        </w:rPr>
        <w:t xml:space="preserve">אתא </w:t>
      </w:r>
      <w:r w:rsidRPr="006E1F06">
        <w:rPr>
          <w:rFonts w:cs="Arial" w:hint="cs"/>
          <w:b/>
          <w:bCs/>
          <w:sz w:val="24"/>
          <w:szCs w:val="24"/>
          <w:rtl/>
        </w:rPr>
        <w:t>אותו בבלי</w:t>
      </w:r>
      <w:r>
        <w:rPr>
          <w:rFonts w:cs="Arial" w:hint="cs"/>
          <w:sz w:val="24"/>
          <w:szCs w:val="24"/>
          <w:rtl/>
        </w:rPr>
        <w:t xml:space="preserve"> </w:t>
      </w:r>
      <w:r w:rsidRPr="00AF1D22">
        <w:rPr>
          <w:rFonts w:cs="Arial"/>
          <w:sz w:val="24"/>
          <w:szCs w:val="24"/>
          <w:rtl/>
        </w:rPr>
        <w:t xml:space="preserve">לגבי רבי יוחנן </w:t>
      </w:r>
      <w:r w:rsidRPr="00CC7079">
        <w:rPr>
          <w:rFonts w:cs="Arial" w:hint="cs"/>
          <w:i/>
          <w:iCs/>
          <w:sz w:val="16"/>
          <w:szCs w:val="16"/>
          <w:rtl/>
        </w:rPr>
        <w:t>לשאול אם מותר לו</w:t>
      </w:r>
      <w:r>
        <w:rPr>
          <w:rFonts w:cs="Arial" w:hint="cs"/>
          <w:sz w:val="24"/>
          <w:szCs w:val="24"/>
          <w:rtl/>
        </w:rPr>
        <w:t xml:space="preserve"> .</w:t>
      </w:r>
      <w:r w:rsidRPr="004B7F9B">
        <w:rPr>
          <w:rFonts w:cs="Arial"/>
          <w:sz w:val="24"/>
          <w:szCs w:val="24"/>
          <w:rtl/>
        </w:rPr>
        <w:t xml:space="preserve"> </w:t>
      </w:r>
      <w:r w:rsidRPr="00AF1D22">
        <w:rPr>
          <w:rFonts w:cs="Arial"/>
          <w:sz w:val="24"/>
          <w:szCs w:val="24"/>
          <w:rtl/>
        </w:rPr>
        <w:t>א"ל</w:t>
      </w:r>
      <w:r w:rsidRPr="004B7F9B">
        <w:rPr>
          <w:rFonts w:cs="Arial" w:hint="cs"/>
          <w:sz w:val="24"/>
          <w:szCs w:val="24"/>
          <w:rtl/>
        </w:rPr>
        <w:t xml:space="preserve">. </w:t>
      </w:r>
      <w:r w:rsidRPr="006E1F06">
        <w:rPr>
          <w:rFonts w:cs="Arial" w:hint="cs"/>
          <w:b/>
          <w:bCs/>
          <w:sz w:val="24"/>
          <w:szCs w:val="24"/>
          <w:rtl/>
        </w:rPr>
        <w:t>לך מותר שאתה יוצא</w:t>
      </w:r>
      <w:r w:rsidRPr="00AF1D22">
        <w:rPr>
          <w:rFonts w:cs="Arial"/>
          <w:b/>
          <w:bCs/>
          <w:sz w:val="24"/>
          <w:szCs w:val="24"/>
          <w:rtl/>
        </w:rPr>
        <w:t xml:space="preserve"> </w:t>
      </w:r>
      <w:r w:rsidRPr="00AF1D22">
        <w:rPr>
          <w:rFonts w:cs="Arial"/>
          <w:sz w:val="24"/>
          <w:szCs w:val="24"/>
          <w:rtl/>
        </w:rPr>
        <w:t>מן בבל לבבל</w:t>
      </w:r>
      <w:r w:rsidRPr="004B7F9B">
        <w:rPr>
          <w:rFonts w:cs="Arial" w:hint="cs"/>
          <w:sz w:val="24"/>
          <w:szCs w:val="24"/>
          <w:rtl/>
        </w:rPr>
        <w:t>.</w:t>
      </w:r>
      <w:r w:rsidRPr="00AF1D22">
        <w:rPr>
          <w:rFonts w:cs="Arial"/>
          <w:sz w:val="24"/>
          <w:szCs w:val="24"/>
          <w:rtl/>
        </w:rPr>
        <w:t xml:space="preserve"> אמר רבי יעקב בר אבא</w:t>
      </w:r>
      <w:r w:rsidRPr="004B7F9B">
        <w:rPr>
          <w:rFonts w:cs="Arial" w:hint="cs"/>
          <w:sz w:val="24"/>
          <w:szCs w:val="24"/>
          <w:rtl/>
        </w:rPr>
        <w:t>.</w:t>
      </w:r>
      <w:r w:rsidRPr="00AF1D22">
        <w:rPr>
          <w:rFonts w:cs="Arial"/>
          <w:sz w:val="24"/>
          <w:szCs w:val="24"/>
          <w:rtl/>
        </w:rPr>
        <w:t xml:space="preserve"> מן מה דאמר רבי יוחנן מן בבל לבבל</w:t>
      </w:r>
      <w:r w:rsidRPr="004B7F9B">
        <w:rPr>
          <w:rFonts w:cs="Arial" w:hint="cs"/>
          <w:sz w:val="24"/>
          <w:szCs w:val="24"/>
          <w:rtl/>
        </w:rPr>
        <w:t>.</w:t>
      </w:r>
      <w:r w:rsidRPr="00AF1D22">
        <w:rPr>
          <w:rFonts w:cs="Arial"/>
          <w:sz w:val="24"/>
          <w:szCs w:val="24"/>
          <w:rtl/>
        </w:rPr>
        <w:t xml:space="preserve"> הדא אמרה</w:t>
      </w:r>
      <w:r w:rsidRPr="004B7F9B">
        <w:rPr>
          <w:rFonts w:cs="Arial" w:hint="cs"/>
          <w:sz w:val="24"/>
          <w:szCs w:val="24"/>
          <w:rtl/>
        </w:rPr>
        <w:t>.</w:t>
      </w:r>
      <w:r w:rsidRPr="00AF1D22">
        <w:rPr>
          <w:rFonts w:cs="Arial"/>
          <w:sz w:val="24"/>
          <w:szCs w:val="24"/>
          <w:rtl/>
        </w:rPr>
        <w:t xml:space="preserve"> הקונה שם </w:t>
      </w:r>
      <w:r w:rsidRPr="00CC7079">
        <w:rPr>
          <w:rFonts w:cs="Arial" w:hint="cs"/>
          <w:i/>
          <w:iCs/>
          <w:sz w:val="16"/>
          <w:szCs w:val="16"/>
          <w:rtl/>
        </w:rPr>
        <w:t>בבצרה</w:t>
      </w:r>
      <w:r w:rsidRPr="004B7F9B">
        <w:rPr>
          <w:rFonts w:cs="Arial" w:hint="cs"/>
          <w:sz w:val="24"/>
          <w:szCs w:val="24"/>
          <w:rtl/>
        </w:rPr>
        <w:t>,</w:t>
      </w:r>
      <w:r w:rsidRPr="004B7F9B">
        <w:rPr>
          <w:rFonts w:cs="Arial"/>
          <w:sz w:val="24"/>
          <w:szCs w:val="24"/>
          <w:rtl/>
        </w:rPr>
        <w:t xml:space="preserve"> </w:t>
      </w:r>
      <w:r w:rsidRPr="00AF1D22">
        <w:rPr>
          <w:rFonts w:cs="Arial"/>
          <w:sz w:val="24"/>
          <w:szCs w:val="24"/>
          <w:rtl/>
        </w:rPr>
        <w:t>אינו מתחייב</w:t>
      </w:r>
      <w:r w:rsidRPr="004B7F9B">
        <w:rPr>
          <w:rFonts w:cs="Arial" w:hint="cs"/>
          <w:sz w:val="24"/>
          <w:szCs w:val="24"/>
          <w:rtl/>
        </w:rPr>
        <w:t xml:space="preserve">. </w:t>
      </w:r>
      <w:r w:rsidRPr="006E1F06">
        <w:rPr>
          <w:rFonts w:cs="Arial" w:hint="cs"/>
          <w:b/>
          <w:bCs/>
          <w:sz w:val="24"/>
          <w:szCs w:val="24"/>
          <w:rtl/>
        </w:rPr>
        <w:t xml:space="preserve">מה כאן ראיה? </w:t>
      </w:r>
      <w:r w:rsidRPr="006E1F06">
        <w:rPr>
          <w:rFonts w:cs="Arial"/>
          <w:b/>
          <w:bCs/>
          <w:sz w:val="24"/>
          <w:szCs w:val="24"/>
          <w:rtl/>
        </w:rPr>
        <w:t xml:space="preserve"> </w:t>
      </w:r>
      <w:r w:rsidRPr="006E1F06">
        <w:rPr>
          <w:rFonts w:cs="Arial" w:hint="cs"/>
          <w:b/>
          <w:bCs/>
          <w:sz w:val="24"/>
          <w:szCs w:val="24"/>
          <w:rtl/>
        </w:rPr>
        <w:t>והרי</w:t>
      </w:r>
      <w:r w:rsidRPr="00AF1D22">
        <w:rPr>
          <w:rFonts w:cs="Arial"/>
          <w:sz w:val="24"/>
          <w:szCs w:val="24"/>
          <w:rtl/>
        </w:rPr>
        <w:t xml:space="preserve"> צור אסור לילך שם </w:t>
      </w:r>
      <w:r w:rsidRPr="006E1F06">
        <w:rPr>
          <w:rFonts w:cs="Arial" w:hint="cs"/>
          <w:b/>
          <w:bCs/>
          <w:sz w:val="24"/>
          <w:szCs w:val="24"/>
          <w:rtl/>
        </w:rPr>
        <w:t>שהיא מארץ העמים.</w:t>
      </w:r>
      <w:r w:rsidRPr="006E1F06">
        <w:rPr>
          <w:rFonts w:cs="Arial"/>
          <w:b/>
          <w:bCs/>
          <w:sz w:val="24"/>
          <w:szCs w:val="24"/>
          <w:rtl/>
        </w:rPr>
        <w:t xml:space="preserve"> </w:t>
      </w:r>
      <w:r w:rsidRPr="006E1F06">
        <w:rPr>
          <w:rFonts w:cs="Arial" w:hint="cs"/>
          <w:b/>
          <w:bCs/>
          <w:sz w:val="24"/>
          <w:szCs w:val="24"/>
          <w:rtl/>
        </w:rPr>
        <w:t xml:space="preserve">ואעפ"כ, </w:t>
      </w:r>
      <w:r w:rsidRPr="006E1F06">
        <w:rPr>
          <w:rFonts w:cs="Arial"/>
          <w:b/>
          <w:bCs/>
          <w:sz w:val="24"/>
          <w:szCs w:val="24"/>
          <w:rtl/>
        </w:rPr>
        <w:t>הקונה שם</w:t>
      </w:r>
      <w:r w:rsidRPr="00AF1D22">
        <w:rPr>
          <w:rFonts w:cs="Arial"/>
          <w:sz w:val="24"/>
          <w:szCs w:val="24"/>
          <w:rtl/>
        </w:rPr>
        <w:t xml:space="preserve"> מתחייב</w:t>
      </w:r>
      <w:r w:rsidRPr="004B7F9B">
        <w:rPr>
          <w:rFonts w:cs="Arial" w:hint="cs"/>
          <w:sz w:val="24"/>
          <w:szCs w:val="24"/>
          <w:rtl/>
        </w:rPr>
        <w:t>.</w:t>
      </w:r>
      <w:r w:rsidRPr="00AF1D22">
        <w:rPr>
          <w:rFonts w:cs="Arial"/>
          <w:sz w:val="24"/>
          <w:szCs w:val="24"/>
          <w:rtl/>
        </w:rPr>
        <w:t xml:space="preserve"> אשכח תני</w:t>
      </w:r>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סמוך</w:t>
      </w:r>
      <w:r w:rsidRPr="00AF1D22">
        <w:rPr>
          <w:rFonts w:cs="Arial"/>
          <w:sz w:val="24"/>
          <w:szCs w:val="24"/>
          <w:rtl/>
        </w:rPr>
        <w:t xml:space="preserve"> לעמון ומואב ולארץ מצרים</w:t>
      </w:r>
      <w:r w:rsidRPr="004B7F9B">
        <w:rPr>
          <w:rFonts w:cs="Arial" w:hint="cs"/>
          <w:sz w:val="24"/>
          <w:szCs w:val="24"/>
          <w:rtl/>
        </w:rPr>
        <w:t>,</w:t>
      </w:r>
      <w:r>
        <w:rPr>
          <w:rFonts w:cs="Arial" w:hint="cs"/>
          <w:sz w:val="24"/>
          <w:szCs w:val="24"/>
          <w:rtl/>
        </w:rPr>
        <w:t xml:space="preserve"> </w:t>
      </w:r>
      <w:r w:rsidRPr="00CC7079">
        <w:rPr>
          <w:rFonts w:cs="Arial" w:hint="cs"/>
          <w:i/>
          <w:iCs/>
          <w:sz w:val="16"/>
          <w:szCs w:val="16"/>
          <w:rtl/>
        </w:rPr>
        <w:t>הכוונה לגבול הדרומי והמזרחי של ארץ ישראל</w:t>
      </w:r>
      <w:r>
        <w:rPr>
          <w:rFonts w:cs="Arial" w:hint="cs"/>
          <w:sz w:val="24"/>
          <w:szCs w:val="24"/>
          <w:rtl/>
        </w:rPr>
        <w:t xml:space="preserve"> </w:t>
      </w:r>
      <w:r w:rsidRPr="006E1F06">
        <w:rPr>
          <w:rFonts w:cs="Arial" w:hint="cs"/>
          <w:b/>
          <w:bCs/>
          <w:sz w:val="24"/>
          <w:szCs w:val="24"/>
          <w:rtl/>
        </w:rPr>
        <w:t>יש רק</w:t>
      </w:r>
      <w:r w:rsidRPr="00AF1D22">
        <w:rPr>
          <w:rFonts w:cs="Arial"/>
          <w:sz w:val="24"/>
          <w:szCs w:val="24"/>
          <w:rtl/>
        </w:rPr>
        <w:t xml:space="preserve"> שתי </w:t>
      </w:r>
      <w:r w:rsidRPr="006E1F06">
        <w:rPr>
          <w:rFonts w:cs="Arial" w:hint="cs"/>
          <w:b/>
          <w:bCs/>
          <w:sz w:val="24"/>
          <w:szCs w:val="24"/>
          <w:rtl/>
        </w:rPr>
        <w:t>סוגי</w:t>
      </w:r>
      <w:r w:rsidRPr="004B7F9B">
        <w:rPr>
          <w:rFonts w:cs="Arial" w:hint="cs"/>
          <w:sz w:val="24"/>
          <w:szCs w:val="24"/>
          <w:rtl/>
        </w:rPr>
        <w:t xml:space="preserve"> </w:t>
      </w:r>
      <w:r w:rsidRPr="00AF1D22">
        <w:rPr>
          <w:rFonts w:cs="Arial"/>
          <w:sz w:val="24"/>
          <w:szCs w:val="24"/>
          <w:rtl/>
        </w:rPr>
        <w:t>ארצות</w:t>
      </w:r>
      <w:r w:rsidRPr="004B7F9B">
        <w:rPr>
          <w:rFonts w:cs="Arial" w:hint="cs"/>
          <w:sz w:val="24"/>
          <w:szCs w:val="24"/>
          <w:rtl/>
        </w:rPr>
        <w:t>.</w:t>
      </w:r>
      <w:r w:rsidRPr="00AF1D22">
        <w:rPr>
          <w:rFonts w:cs="Arial"/>
          <w:sz w:val="24"/>
          <w:szCs w:val="24"/>
          <w:rtl/>
        </w:rPr>
        <w:t xml:space="preserve"> אחת </w:t>
      </w:r>
      <w:r w:rsidRPr="006E1F06">
        <w:rPr>
          <w:rFonts w:cs="Arial" w:hint="cs"/>
          <w:b/>
          <w:bCs/>
          <w:sz w:val="24"/>
          <w:szCs w:val="24"/>
          <w:rtl/>
        </w:rPr>
        <w:t>שלא נכבשה לא על ידי יהושע ולא על ידי עולי בבל, והיא</w:t>
      </w:r>
      <w:r w:rsidRPr="004B7F9B">
        <w:rPr>
          <w:rFonts w:cs="Arial"/>
          <w:sz w:val="24"/>
          <w:szCs w:val="24"/>
          <w:rtl/>
        </w:rPr>
        <w:t xml:space="preserve"> </w:t>
      </w:r>
      <w:r w:rsidRPr="00AF1D22">
        <w:rPr>
          <w:rFonts w:cs="Arial"/>
          <w:sz w:val="24"/>
          <w:szCs w:val="24"/>
          <w:rtl/>
        </w:rPr>
        <w:t>נאכלת ונעבדת</w:t>
      </w:r>
      <w:r w:rsidRPr="004B7F9B">
        <w:rPr>
          <w:rFonts w:cs="Arial" w:hint="cs"/>
          <w:sz w:val="24"/>
          <w:szCs w:val="24"/>
          <w:rtl/>
        </w:rPr>
        <w:t>,</w:t>
      </w:r>
      <w:r w:rsidRPr="00AF1D22">
        <w:rPr>
          <w:rFonts w:cs="Arial"/>
          <w:sz w:val="24"/>
          <w:szCs w:val="24"/>
          <w:rtl/>
        </w:rPr>
        <w:t xml:space="preserve"> ואחת </w:t>
      </w:r>
      <w:r w:rsidRPr="006E1F06">
        <w:rPr>
          <w:rFonts w:cs="Arial" w:hint="cs"/>
          <w:b/>
          <w:bCs/>
          <w:sz w:val="24"/>
          <w:szCs w:val="24"/>
          <w:rtl/>
        </w:rPr>
        <w:t>שנכבשה על ידי יהושע וגם על ידי עולי בבל,</w:t>
      </w:r>
      <w:r w:rsidRPr="006E1F06">
        <w:rPr>
          <w:rFonts w:cs="Arial"/>
          <w:b/>
          <w:bCs/>
          <w:sz w:val="24"/>
          <w:szCs w:val="24"/>
          <w:rtl/>
        </w:rPr>
        <w:t xml:space="preserve"> </w:t>
      </w:r>
      <w:r w:rsidRPr="006E1F06">
        <w:rPr>
          <w:rFonts w:cs="Arial" w:hint="cs"/>
          <w:b/>
          <w:bCs/>
          <w:sz w:val="24"/>
          <w:szCs w:val="24"/>
          <w:rtl/>
        </w:rPr>
        <w:t>והיא לא</w:t>
      </w:r>
      <w:r w:rsidRPr="004B7F9B">
        <w:rPr>
          <w:rFonts w:cs="Arial" w:hint="cs"/>
          <w:sz w:val="24"/>
          <w:szCs w:val="24"/>
          <w:rtl/>
        </w:rPr>
        <w:t xml:space="preserve"> </w:t>
      </w:r>
      <w:r w:rsidRPr="00AF1D22">
        <w:rPr>
          <w:rFonts w:cs="Arial"/>
          <w:sz w:val="24"/>
          <w:szCs w:val="24"/>
          <w:rtl/>
        </w:rPr>
        <w:t>נאכלת ולא נעבדת</w:t>
      </w:r>
      <w:r w:rsidRPr="004B7F9B">
        <w:rPr>
          <w:rFonts w:cs="Arial" w:hint="cs"/>
          <w:sz w:val="24"/>
          <w:szCs w:val="24"/>
          <w:rtl/>
        </w:rPr>
        <w:t xml:space="preserve">. </w:t>
      </w:r>
      <w:r w:rsidRPr="006E1F06">
        <w:rPr>
          <w:rFonts w:cs="Arial" w:hint="cs"/>
          <w:b/>
          <w:bCs/>
          <w:sz w:val="24"/>
          <w:szCs w:val="24"/>
          <w:rtl/>
        </w:rPr>
        <w:t>מכאן שעמון ומואב עצמן דינם כחו"ל</w:t>
      </w:r>
      <w:r w:rsidRPr="004B7F9B">
        <w:rPr>
          <w:rFonts w:cs="Arial" w:hint="cs"/>
          <w:sz w:val="24"/>
          <w:szCs w:val="24"/>
          <w:rtl/>
        </w:rPr>
        <w:t xml:space="preserve">. </w:t>
      </w:r>
      <w:r w:rsidRPr="00B22999">
        <w:rPr>
          <w:rFonts w:cs="Arial" w:hint="cs"/>
          <w:i/>
          <w:iCs/>
          <w:sz w:val="16"/>
          <w:szCs w:val="16"/>
          <w:rtl/>
        </w:rPr>
        <w:t>ר"ל רצה להביא מכאן ראיה שבוצרה פטורה ממעשרות</w:t>
      </w:r>
      <w:r>
        <w:rPr>
          <w:rFonts w:cs="Arial" w:hint="cs"/>
          <w:sz w:val="24"/>
          <w:szCs w:val="24"/>
          <w:rtl/>
        </w:rPr>
        <w:t xml:space="preserve"> </w:t>
      </w:r>
      <w:r w:rsidRPr="006E1F06">
        <w:rPr>
          <w:rFonts w:cs="Arial" w:hint="cs"/>
          <w:b/>
          <w:bCs/>
          <w:sz w:val="24"/>
          <w:szCs w:val="24"/>
          <w:rtl/>
        </w:rPr>
        <w:t>דסבר</w:t>
      </w:r>
      <w:r w:rsidRPr="00AF1D22">
        <w:rPr>
          <w:rFonts w:cs="Arial"/>
          <w:b/>
          <w:bCs/>
          <w:sz w:val="24"/>
          <w:szCs w:val="24"/>
          <w:rtl/>
        </w:rPr>
        <w:t xml:space="preserve"> ר"</w:t>
      </w:r>
      <w:r w:rsidRPr="006E1F06">
        <w:rPr>
          <w:rFonts w:cs="Arial" w:hint="cs"/>
          <w:b/>
          <w:bCs/>
          <w:sz w:val="24"/>
          <w:szCs w:val="24"/>
          <w:rtl/>
        </w:rPr>
        <w:t>ל</w:t>
      </w:r>
      <w:r w:rsidRPr="00AF1D22">
        <w:rPr>
          <w:rFonts w:cs="Arial"/>
          <w:sz w:val="24"/>
          <w:szCs w:val="24"/>
          <w:rtl/>
        </w:rPr>
        <w:t xml:space="preserve"> מימר </w:t>
      </w:r>
      <w:r w:rsidRPr="006E1F06">
        <w:rPr>
          <w:rFonts w:cs="Arial" w:hint="cs"/>
          <w:b/>
          <w:bCs/>
          <w:sz w:val="24"/>
          <w:szCs w:val="24"/>
          <w:rtl/>
        </w:rPr>
        <w:t>כתיב</w:t>
      </w:r>
      <w:r w:rsidRPr="004B7F9B">
        <w:rPr>
          <w:rFonts w:cs="Arial" w:hint="cs"/>
          <w:sz w:val="24"/>
          <w:szCs w:val="24"/>
          <w:rtl/>
        </w:rPr>
        <w:t xml:space="preserve"> </w:t>
      </w:r>
      <w:r w:rsidRPr="00AF1D22">
        <w:rPr>
          <w:rFonts w:cs="Arial" w:hint="eastAsia"/>
          <w:sz w:val="24"/>
          <w:szCs w:val="24"/>
          <w:rtl/>
        </w:rPr>
        <w:t>את</w:t>
      </w:r>
      <w:r w:rsidRPr="00AF1D22">
        <w:rPr>
          <w:rFonts w:cs="Arial"/>
          <w:sz w:val="24"/>
          <w:szCs w:val="24"/>
          <w:rtl/>
        </w:rPr>
        <w:t xml:space="preserve"> בצר </w:t>
      </w:r>
      <w:r w:rsidRPr="006E1F06">
        <w:rPr>
          <w:rFonts w:cs="Arial" w:hint="cs"/>
          <w:b/>
          <w:bCs/>
          <w:sz w:val="24"/>
          <w:szCs w:val="24"/>
          <w:rtl/>
        </w:rPr>
        <w:t>במדבר. ובצר זה בוצרה</w:t>
      </w:r>
      <w:r w:rsidRPr="004B7F9B">
        <w:rPr>
          <w:rFonts w:cs="Arial" w:hint="cs"/>
          <w:sz w:val="24"/>
          <w:szCs w:val="24"/>
          <w:rtl/>
        </w:rPr>
        <w:t>.</w:t>
      </w:r>
      <w:r w:rsidRPr="00AF1D22">
        <w:rPr>
          <w:rFonts w:cs="Arial"/>
          <w:sz w:val="24"/>
          <w:szCs w:val="24"/>
          <w:rtl/>
        </w:rPr>
        <w:t xml:space="preserve"> שאל </w:t>
      </w:r>
      <w:r w:rsidRPr="006E1F06">
        <w:rPr>
          <w:rFonts w:cs="Arial" w:hint="cs"/>
          <w:b/>
          <w:bCs/>
          <w:sz w:val="24"/>
          <w:szCs w:val="24"/>
          <w:rtl/>
        </w:rPr>
        <w:t>לרבי יוחנן. א"ל</w:t>
      </w:r>
      <w:r w:rsidRPr="004B7F9B">
        <w:rPr>
          <w:rFonts w:cs="Arial" w:hint="cs"/>
          <w:sz w:val="24"/>
          <w:szCs w:val="24"/>
          <w:rtl/>
        </w:rPr>
        <w:t xml:space="preserve"> </w:t>
      </w:r>
      <w:r w:rsidRPr="00AF1D22">
        <w:rPr>
          <w:rFonts w:cs="Arial" w:hint="eastAsia"/>
          <w:sz w:val="24"/>
          <w:szCs w:val="24"/>
          <w:rtl/>
        </w:rPr>
        <w:t>בצר</w:t>
      </w:r>
      <w:r w:rsidRPr="00AF1D22">
        <w:rPr>
          <w:rFonts w:cs="Arial"/>
          <w:sz w:val="24"/>
          <w:szCs w:val="24"/>
          <w:rtl/>
        </w:rPr>
        <w:t xml:space="preserve"> </w:t>
      </w:r>
      <w:r w:rsidRPr="006E1F06">
        <w:rPr>
          <w:rFonts w:cs="Arial" w:hint="cs"/>
          <w:b/>
          <w:bCs/>
          <w:sz w:val="24"/>
          <w:szCs w:val="24"/>
          <w:rtl/>
        </w:rPr>
        <w:t>לאו</w:t>
      </w:r>
      <w:r w:rsidRPr="004B7F9B">
        <w:rPr>
          <w:rFonts w:cs="Arial" w:hint="cs"/>
          <w:sz w:val="24"/>
          <w:szCs w:val="24"/>
          <w:rtl/>
        </w:rPr>
        <w:t xml:space="preserve"> </w:t>
      </w:r>
      <w:r w:rsidRPr="00AF1D22">
        <w:rPr>
          <w:rFonts w:cs="Arial" w:hint="eastAsia"/>
          <w:sz w:val="24"/>
          <w:szCs w:val="24"/>
          <w:rtl/>
        </w:rPr>
        <w:t>בוצרה</w:t>
      </w:r>
      <w:r w:rsidRPr="004B7F9B">
        <w:rPr>
          <w:rFonts w:cs="Arial" w:hint="cs"/>
          <w:sz w:val="24"/>
          <w:szCs w:val="24"/>
          <w:rtl/>
        </w:rPr>
        <w:t xml:space="preserve"> </w:t>
      </w:r>
      <w:r w:rsidRPr="006E1F06">
        <w:rPr>
          <w:rFonts w:cs="Arial" w:hint="cs"/>
          <w:b/>
          <w:bCs/>
          <w:sz w:val="24"/>
          <w:szCs w:val="24"/>
          <w:rtl/>
        </w:rPr>
        <w:t>היא. אמר</w:t>
      </w:r>
      <w:r w:rsidRPr="00AF1D22">
        <w:rPr>
          <w:rFonts w:cs="Arial"/>
          <w:sz w:val="24"/>
          <w:szCs w:val="24"/>
          <w:rtl/>
        </w:rPr>
        <w:t xml:space="preserve"> רבי יצחק בר נחמן</w:t>
      </w:r>
      <w:r w:rsidRPr="004B7F9B">
        <w:rPr>
          <w:rFonts w:cs="Arial" w:hint="cs"/>
          <w:sz w:val="24"/>
          <w:szCs w:val="24"/>
          <w:rtl/>
        </w:rPr>
        <w:t>.</w:t>
      </w:r>
      <w:r w:rsidRPr="00AF1D22">
        <w:rPr>
          <w:rFonts w:cs="Arial"/>
          <w:sz w:val="24"/>
          <w:szCs w:val="24"/>
          <w:rtl/>
        </w:rPr>
        <w:t xml:space="preserve"> ר"ש בן לקיש שאל לרבי חנינא</w:t>
      </w:r>
      <w:r w:rsidRPr="004B7F9B">
        <w:rPr>
          <w:rFonts w:cs="Arial" w:hint="cs"/>
          <w:sz w:val="24"/>
          <w:szCs w:val="24"/>
          <w:rtl/>
        </w:rPr>
        <w:t>.</w:t>
      </w:r>
      <w:r w:rsidRPr="00AF1D22">
        <w:rPr>
          <w:rFonts w:cs="Arial"/>
          <w:sz w:val="24"/>
          <w:szCs w:val="24"/>
          <w:rtl/>
        </w:rPr>
        <w:t xml:space="preserve"> הקונה מעמון ומואב מהו</w:t>
      </w:r>
      <w:r w:rsidRPr="004B7F9B">
        <w:rPr>
          <w:rFonts w:cs="Arial" w:hint="cs"/>
          <w:sz w:val="24"/>
          <w:szCs w:val="24"/>
          <w:rtl/>
        </w:rPr>
        <w:t>?</w:t>
      </w:r>
      <w:r w:rsidRPr="00AF1D22">
        <w:rPr>
          <w:rFonts w:cs="Arial"/>
          <w:sz w:val="24"/>
          <w:szCs w:val="24"/>
          <w:rtl/>
        </w:rPr>
        <w:t xml:space="preserve"> אמר </w:t>
      </w:r>
      <w:r w:rsidRPr="006E1F06">
        <w:rPr>
          <w:rFonts w:cs="Arial" w:hint="cs"/>
          <w:b/>
          <w:bCs/>
          <w:sz w:val="24"/>
          <w:szCs w:val="24"/>
          <w:rtl/>
        </w:rPr>
        <w:t>רבי זעירא.</w:t>
      </w:r>
      <w:r w:rsidRPr="00AF1D22">
        <w:rPr>
          <w:rFonts w:cs="Arial"/>
          <w:sz w:val="24"/>
          <w:szCs w:val="24"/>
          <w:rtl/>
        </w:rPr>
        <w:t xml:space="preserve"> קשיתה קומי רבי יסא</w:t>
      </w:r>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במה הסתפק ר"ל</w:t>
      </w:r>
      <w:r w:rsidRPr="004B7F9B">
        <w:rPr>
          <w:rFonts w:cs="Arial" w:hint="cs"/>
          <w:sz w:val="24"/>
          <w:szCs w:val="24"/>
          <w:rtl/>
        </w:rPr>
        <w:t>?</w:t>
      </w:r>
      <w:r w:rsidRPr="00AF1D22">
        <w:rPr>
          <w:rFonts w:cs="Arial"/>
          <w:sz w:val="24"/>
          <w:szCs w:val="24"/>
          <w:rtl/>
        </w:rPr>
        <w:t xml:space="preserve"> לית עמון ומואב דמשה</w:t>
      </w:r>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שאמר לו הקב"ה אל תתגר בם מלחמה משמע שלא נכבשו כלל אז במה הסתפק ר"ל.</w:t>
      </w:r>
      <w:r w:rsidRPr="00AF1D22">
        <w:rPr>
          <w:rFonts w:cs="Arial"/>
          <w:sz w:val="24"/>
          <w:szCs w:val="24"/>
          <w:rtl/>
        </w:rPr>
        <w:t xml:space="preserve"> אמר רבי מנא</w:t>
      </w:r>
      <w:r w:rsidRPr="004B7F9B">
        <w:rPr>
          <w:rFonts w:cs="Arial" w:hint="cs"/>
          <w:sz w:val="24"/>
          <w:szCs w:val="24"/>
          <w:rtl/>
        </w:rPr>
        <w:t>.</w:t>
      </w:r>
      <w:r w:rsidRPr="00AF1D22">
        <w:rPr>
          <w:rFonts w:cs="Arial"/>
          <w:sz w:val="24"/>
          <w:szCs w:val="24"/>
          <w:rtl/>
        </w:rPr>
        <w:t xml:space="preserve"> קשיתה קומי רבי חגיי</w:t>
      </w:r>
      <w:r w:rsidRPr="004B7F9B">
        <w:rPr>
          <w:rFonts w:cs="Arial" w:hint="cs"/>
          <w:sz w:val="24"/>
          <w:szCs w:val="24"/>
          <w:rtl/>
        </w:rPr>
        <w:t xml:space="preserve">. </w:t>
      </w:r>
      <w:r w:rsidRPr="006E1F06">
        <w:rPr>
          <w:rFonts w:cs="Arial" w:hint="cs"/>
          <w:b/>
          <w:bCs/>
          <w:sz w:val="24"/>
          <w:szCs w:val="24"/>
          <w:rtl/>
        </w:rPr>
        <w:t>אפילו אם תאמר</w:t>
      </w:r>
      <w:r w:rsidRPr="00AF1D22">
        <w:rPr>
          <w:rFonts w:cs="Arial"/>
          <w:sz w:val="24"/>
          <w:szCs w:val="24"/>
          <w:rtl/>
        </w:rPr>
        <w:t xml:space="preserve"> לית עמון ומואב דמשה </w:t>
      </w:r>
      <w:r w:rsidRPr="00972817">
        <w:rPr>
          <w:rFonts w:cs="Arial" w:hint="cs"/>
          <w:i/>
          <w:iCs/>
          <w:sz w:val="16"/>
          <w:szCs w:val="16"/>
          <w:rtl/>
        </w:rPr>
        <w:t>שאן אנו יודעים אם זה ממה שכבש משה או לא</w:t>
      </w:r>
      <w:r>
        <w:rPr>
          <w:rFonts w:cs="Arial" w:hint="cs"/>
          <w:sz w:val="24"/>
          <w:szCs w:val="24"/>
          <w:rtl/>
        </w:rPr>
        <w:t xml:space="preserve"> וכי</w:t>
      </w:r>
      <w:r w:rsidRPr="004B7F9B">
        <w:rPr>
          <w:rFonts w:cs="Arial"/>
          <w:sz w:val="24"/>
          <w:szCs w:val="24"/>
          <w:rtl/>
        </w:rPr>
        <w:t xml:space="preserve"> </w:t>
      </w:r>
      <w:r w:rsidRPr="00AF1D22">
        <w:rPr>
          <w:rFonts w:cs="Arial"/>
          <w:sz w:val="24"/>
          <w:szCs w:val="24"/>
          <w:rtl/>
        </w:rPr>
        <w:t>לית עמון ומואב דרבי אליעזר בן עזריה</w:t>
      </w:r>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ש</w:t>
      </w:r>
      <w:r w:rsidRPr="006E1F06">
        <w:rPr>
          <w:rFonts w:cs="Arial"/>
          <w:b/>
          <w:bCs/>
          <w:sz w:val="24"/>
          <w:szCs w:val="24"/>
          <w:rtl/>
        </w:rPr>
        <w:t>שנינו (מסכת ידים פרק ד משנה ג), בו ביום שהושיבו את רבי אלעזר בן עזריה לנשיאות, נמנו וגמרו עמון ומואב מעשרים מעשר עני בשביעית</w:t>
      </w:r>
      <w:r w:rsidRPr="004B7F9B">
        <w:rPr>
          <w:rFonts w:cs="Arial"/>
          <w:sz w:val="24"/>
          <w:szCs w:val="24"/>
          <w:rtl/>
        </w:rPr>
        <w:t xml:space="preserve">. </w:t>
      </w:r>
      <w:r w:rsidRPr="00972817">
        <w:rPr>
          <w:rFonts w:cs="Arial"/>
          <w:i/>
          <w:iCs/>
          <w:sz w:val="16"/>
          <w:szCs w:val="16"/>
          <w:rtl/>
        </w:rPr>
        <w:t>ומאחר והתירו להם לזרוע בשביעית מפני שלא נתקדשו על ידי עולי בבל, ברור הדבר שהקונה שם אינו מתחייב בשביעית</w:t>
      </w:r>
      <w:r w:rsidRPr="004B7F9B">
        <w:rPr>
          <w:rFonts w:cs="Arial"/>
          <w:sz w:val="24"/>
          <w:szCs w:val="24"/>
          <w:rtl/>
        </w:rPr>
        <w:t>.</w:t>
      </w:r>
      <w:r w:rsidRPr="00AF1D22">
        <w:rPr>
          <w:rFonts w:cs="Arial"/>
          <w:sz w:val="24"/>
          <w:szCs w:val="24"/>
          <w:rtl/>
        </w:rPr>
        <w:t xml:space="preserve"> א"ר יוסי בר בו</w:t>
      </w:r>
      <w:r w:rsidRPr="00AF1D22">
        <w:rPr>
          <w:rFonts w:cs="Arial" w:hint="eastAsia"/>
          <w:sz w:val="24"/>
          <w:szCs w:val="24"/>
          <w:rtl/>
        </w:rPr>
        <w:t>ן</w:t>
      </w:r>
      <w:r w:rsidRPr="004B7F9B">
        <w:rPr>
          <w:rFonts w:cs="Arial" w:hint="cs"/>
          <w:sz w:val="24"/>
          <w:szCs w:val="24"/>
          <w:rtl/>
        </w:rPr>
        <w:t>.</w:t>
      </w:r>
      <w:r>
        <w:rPr>
          <w:rFonts w:cs="Arial" w:hint="cs"/>
          <w:sz w:val="24"/>
          <w:szCs w:val="24"/>
          <w:rtl/>
        </w:rPr>
        <w:t xml:space="preserve"> </w:t>
      </w:r>
      <w:r w:rsidRPr="004B7F9B">
        <w:rPr>
          <w:rFonts w:cs="Arial"/>
          <w:sz w:val="24"/>
          <w:szCs w:val="24"/>
          <w:rtl/>
        </w:rPr>
        <w:t xml:space="preserve"> </w:t>
      </w:r>
      <w:r w:rsidRPr="006E1F06">
        <w:rPr>
          <w:rFonts w:cs="Arial" w:hint="cs"/>
          <w:b/>
          <w:bCs/>
          <w:sz w:val="24"/>
          <w:szCs w:val="24"/>
          <w:rtl/>
        </w:rPr>
        <w:t>משום ד</w:t>
      </w:r>
      <w:r w:rsidRPr="006E1F06">
        <w:rPr>
          <w:rFonts w:cs="Arial"/>
          <w:b/>
          <w:bCs/>
          <w:sz w:val="24"/>
          <w:szCs w:val="24"/>
          <w:rtl/>
        </w:rPr>
        <w:t>כתיב</w:t>
      </w:r>
      <w:r w:rsidRPr="004B7F9B">
        <w:rPr>
          <w:rFonts w:cs="Arial"/>
          <w:sz w:val="24"/>
          <w:szCs w:val="24"/>
          <w:rtl/>
        </w:rPr>
        <w:t xml:space="preserve"> </w:t>
      </w:r>
      <w:r w:rsidRPr="00AF1D22">
        <w:rPr>
          <w:rFonts w:cs="Arial"/>
          <w:sz w:val="24"/>
          <w:szCs w:val="24"/>
          <w:rtl/>
        </w:rPr>
        <w:t>[במדבר כא כו] כי חשבון</w:t>
      </w:r>
      <w:r w:rsidRPr="004B7F9B">
        <w:rPr>
          <w:rFonts w:cs="Arial" w:hint="cs"/>
          <w:sz w:val="24"/>
          <w:szCs w:val="24"/>
          <w:rtl/>
        </w:rPr>
        <w:t>,</w:t>
      </w:r>
      <w:r w:rsidRPr="00AF1D22">
        <w:rPr>
          <w:rFonts w:cs="Arial"/>
          <w:sz w:val="24"/>
          <w:szCs w:val="24"/>
          <w:rtl/>
        </w:rPr>
        <w:t xml:space="preserve"> עיר סיחן מלך האמורי היא</w:t>
      </w:r>
      <w:r w:rsidRPr="004B7F9B">
        <w:rPr>
          <w:rFonts w:cs="Arial" w:hint="cs"/>
          <w:sz w:val="24"/>
          <w:szCs w:val="24"/>
          <w:rtl/>
        </w:rPr>
        <w:t>.</w:t>
      </w:r>
      <w:r w:rsidRPr="00AF1D22">
        <w:rPr>
          <w:rFonts w:cs="Arial"/>
          <w:sz w:val="24"/>
          <w:szCs w:val="24"/>
          <w:rtl/>
        </w:rPr>
        <w:t xml:space="preserve"> צריכה לרבי שמעון</w:t>
      </w:r>
      <w:r w:rsidRPr="004B7F9B">
        <w:rPr>
          <w:rFonts w:cs="Arial" w:hint="cs"/>
          <w:sz w:val="24"/>
          <w:szCs w:val="24"/>
          <w:rtl/>
        </w:rPr>
        <w:t xml:space="preserve">, </w:t>
      </w:r>
      <w:r w:rsidRPr="006E1F06">
        <w:rPr>
          <w:rFonts w:cs="Arial" w:hint="cs"/>
          <w:b/>
          <w:bCs/>
          <w:sz w:val="24"/>
          <w:szCs w:val="24"/>
          <w:rtl/>
        </w:rPr>
        <w:t>אי</w:t>
      </w:r>
      <w:r w:rsidRPr="00AF1D22">
        <w:rPr>
          <w:rFonts w:cs="Arial"/>
          <w:sz w:val="24"/>
          <w:szCs w:val="24"/>
          <w:rtl/>
        </w:rPr>
        <w:t xml:space="preserve"> טהרה </w:t>
      </w:r>
      <w:r w:rsidRPr="006E1F06">
        <w:rPr>
          <w:rFonts w:cs="Arial" w:hint="cs"/>
          <w:b/>
          <w:bCs/>
          <w:sz w:val="24"/>
          <w:szCs w:val="24"/>
          <w:rtl/>
        </w:rPr>
        <w:t>ב</w:t>
      </w:r>
      <w:r w:rsidRPr="006E1F06">
        <w:rPr>
          <w:rFonts w:cs="Arial"/>
          <w:b/>
          <w:bCs/>
          <w:sz w:val="24"/>
          <w:szCs w:val="24"/>
          <w:rtl/>
        </w:rPr>
        <w:t>יד</w:t>
      </w:r>
      <w:r w:rsidRPr="00AF1D22">
        <w:rPr>
          <w:rFonts w:cs="Arial"/>
          <w:sz w:val="24"/>
          <w:szCs w:val="24"/>
          <w:rtl/>
        </w:rPr>
        <w:t xml:space="preserve"> סיחון ועוג</w:t>
      </w:r>
      <w:r w:rsidRPr="004B7F9B">
        <w:rPr>
          <w:rFonts w:cs="Arial" w:hint="cs"/>
          <w:sz w:val="24"/>
          <w:szCs w:val="24"/>
          <w:rtl/>
        </w:rPr>
        <w:t>,</w:t>
      </w:r>
      <w:r w:rsidRPr="00AF1D22">
        <w:rPr>
          <w:rFonts w:cs="Arial"/>
          <w:sz w:val="24"/>
          <w:szCs w:val="24"/>
          <w:rtl/>
        </w:rPr>
        <w:t xml:space="preserve"> אי לא טהרה</w:t>
      </w:r>
      <w:r w:rsidRPr="004B7F9B">
        <w:rPr>
          <w:rFonts w:cs="Arial" w:hint="cs"/>
          <w:sz w:val="24"/>
          <w:szCs w:val="24"/>
          <w:rtl/>
        </w:rPr>
        <w:t>.</w:t>
      </w:r>
      <w:r w:rsidRPr="00AF1D22">
        <w:rPr>
          <w:rFonts w:cs="Arial"/>
          <w:sz w:val="24"/>
          <w:szCs w:val="24"/>
          <w:rtl/>
        </w:rPr>
        <w:t xml:space="preserve"> אין תימר טהרה</w:t>
      </w:r>
      <w:r w:rsidRPr="004B7F9B">
        <w:rPr>
          <w:rFonts w:cs="Arial" w:hint="cs"/>
          <w:sz w:val="24"/>
          <w:szCs w:val="24"/>
          <w:rtl/>
        </w:rPr>
        <w:t>,</w:t>
      </w:r>
      <w:r w:rsidRPr="00AF1D22">
        <w:rPr>
          <w:rFonts w:cs="Arial"/>
          <w:sz w:val="24"/>
          <w:szCs w:val="24"/>
          <w:rtl/>
        </w:rPr>
        <w:t xml:space="preserve"> חייבת</w:t>
      </w:r>
      <w:r w:rsidRPr="004B7F9B">
        <w:rPr>
          <w:rFonts w:cs="Arial" w:hint="cs"/>
          <w:sz w:val="24"/>
          <w:szCs w:val="24"/>
          <w:rtl/>
        </w:rPr>
        <w:t>.</w:t>
      </w:r>
      <w:r w:rsidRPr="00AF1D22">
        <w:rPr>
          <w:rFonts w:cs="Arial"/>
          <w:sz w:val="24"/>
          <w:szCs w:val="24"/>
          <w:rtl/>
        </w:rPr>
        <w:t xml:space="preserve"> אין תימר לא טהרה</w:t>
      </w:r>
      <w:r w:rsidRPr="004B7F9B">
        <w:rPr>
          <w:rFonts w:cs="Arial" w:hint="cs"/>
          <w:sz w:val="24"/>
          <w:szCs w:val="24"/>
          <w:rtl/>
        </w:rPr>
        <w:t>,</w:t>
      </w:r>
      <w:r w:rsidRPr="004B7F9B">
        <w:rPr>
          <w:rFonts w:cs="Arial"/>
          <w:sz w:val="24"/>
          <w:szCs w:val="24"/>
          <w:rtl/>
        </w:rPr>
        <w:t xml:space="preserve"> </w:t>
      </w:r>
      <w:r w:rsidRPr="006E1F06">
        <w:rPr>
          <w:rFonts w:cs="Arial"/>
          <w:b/>
          <w:bCs/>
          <w:sz w:val="24"/>
          <w:szCs w:val="24"/>
          <w:rtl/>
        </w:rPr>
        <w:t>פטורה</w:t>
      </w:r>
      <w:r w:rsidRPr="006E1F06">
        <w:rPr>
          <w:rFonts w:cs="Arial" w:hint="cs"/>
          <w:b/>
          <w:bCs/>
          <w:sz w:val="24"/>
          <w:szCs w:val="24"/>
          <w:rtl/>
        </w:rPr>
        <w:t>.</w:t>
      </w:r>
      <w:r w:rsidRPr="006E1F06">
        <w:rPr>
          <w:rFonts w:cs="Arial"/>
          <w:b/>
          <w:bCs/>
          <w:sz w:val="24"/>
          <w:szCs w:val="24"/>
          <w:rtl/>
        </w:rPr>
        <w:t xml:space="preserve"> </w:t>
      </w:r>
      <w:r w:rsidRPr="006E1F06">
        <w:rPr>
          <w:rFonts w:cs="Arial" w:hint="cs"/>
          <w:b/>
          <w:bCs/>
          <w:sz w:val="24"/>
          <w:szCs w:val="24"/>
          <w:rtl/>
        </w:rPr>
        <w:t xml:space="preserve">אבל מה שלא כבש סיחון  ודאי פטורה ממעשר. ופשיטא לר"ל שאינא מארץ ישראל. </w:t>
      </w:r>
      <w:r w:rsidR="009C6CAD">
        <w:rPr>
          <w:rFonts w:cs="Arial" w:hint="cs"/>
          <w:b/>
          <w:bCs/>
          <w:sz w:val="24"/>
          <w:szCs w:val="24"/>
          <w:rtl/>
        </w:rPr>
        <w:t>ועל אותו חלק שלא כבש משה</w:t>
      </w:r>
      <w:r w:rsidRPr="006E1F06">
        <w:rPr>
          <w:rFonts w:cs="Arial" w:hint="cs"/>
          <w:b/>
          <w:bCs/>
          <w:sz w:val="24"/>
          <w:szCs w:val="24"/>
          <w:rtl/>
        </w:rPr>
        <w:t xml:space="preserve"> נאמר ש</w:t>
      </w:r>
      <w:r w:rsidRPr="006E1F06">
        <w:rPr>
          <w:rFonts w:cs="Arial"/>
          <w:b/>
          <w:bCs/>
          <w:sz w:val="24"/>
          <w:szCs w:val="24"/>
          <w:rtl/>
        </w:rPr>
        <w:t>בו ביום שהושיבו את רבי אלעזר בן עזריה לנשיאות, נמנו וגמרו עמון ומואב מעשרים מעשר עני בשביעית.</w:t>
      </w:r>
      <w:r>
        <w:rPr>
          <w:rFonts w:cs="Arial" w:hint="cs"/>
          <w:sz w:val="24"/>
          <w:szCs w:val="24"/>
          <w:rtl/>
        </w:rPr>
        <w:t xml:space="preserve"> </w:t>
      </w:r>
      <w:r w:rsidRPr="00AF1D22">
        <w:rPr>
          <w:rFonts w:cs="Arial"/>
          <w:sz w:val="24"/>
          <w:szCs w:val="24"/>
          <w:rtl/>
        </w:rPr>
        <w:t xml:space="preserve">א"ר תנחומא </w:t>
      </w:r>
      <w:r w:rsidRPr="006E1F06">
        <w:rPr>
          <w:rFonts w:cs="Arial" w:hint="cs"/>
          <w:b/>
          <w:bCs/>
          <w:sz w:val="24"/>
          <w:szCs w:val="24"/>
          <w:rtl/>
        </w:rPr>
        <w:t>כתיב</w:t>
      </w:r>
      <w:r w:rsidRPr="00AF1D22">
        <w:rPr>
          <w:rFonts w:cs="Arial"/>
          <w:sz w:val="24"/>
          <w:szCs w:val="24"/>
          <w:rtl/>
        </w:rPr>
        <w:t>[דברים ב לא] החל רש לרשת את ארצו</w:t>
      </w:r>
      <w:r w:rsidRPr="004B7F9B">
        <w:rPr>
          <w:rFonts w:cs="Arial" w:hint="cs"/>
          <w:sz w:val="24"/>
          <w:szCs w:val="24"/>
          <w:rtl/>
        </w:rPr>
        <w:t>.</w:t>
      </w:r>
      <w:r w:rsidRPr="00AF1D22">
        <w:rPr>
          <w:rFonts w:cs="Arial"/>
          <w:sz w:val="24"/>
          <w:szCs w:val="24"/>
          <w:rtl/>
        </w:rPr>
        <w:t xml:space="preserve"> עשיתי את ארצו חולין לפניך</w:t>
      </w:r>
      <w:r w:rsidRPr="004B7F9B">
        <w:rPr>
          <w:rFonts w:cs="Arial" w:hint="cs"/>
          <w:sz w:val="24"/>
          <w:szCs w:val="24"/>
          <w:rtl/>
        </w:rPr>
        <w:t>.</w:t>
      </w:r>
      <w:r w:rsidRPr="00AF1D22">
        <w:rPr>
          <w:rFonts w:cs="Arial"/>
          <w:sz w:val="24"/>
          <w:szCs w:val="24"/>
          <w:rtl/>
        </w:rPr>
        <w:t xml:space="preserve"> רבי חונה בעי משרי ההן יבלונה</w:t>
      </w:r>
      <w:r w:rsidRPr="004B7F9B">
        <w:rPr>
          <w:rFonts w:cs="Arial" w:hint="cs"/>
          <w:sz w:val="24"/>
          <w:szCs w:val="24"/>
          <w:rtl/>
        </w:rPr>
        <w:t>.</w:t>
      </w:r>
      <w:r w:rsidRPr="00AF1D22">
        <w:rPr>
          <w:rFonts w:cs="Arial"/>
          <w:sz w:val="24"/>
          <w:szCs w:val="24"/>
          <w:rtl/>
        </w:rPr>
        <w:t xml:space="preserve"> אתא לגביה רבי מנא א"ל</w:t>
      </w:r>
      <w:r w:rsidRPr="004B7F9B">
        <w:rPr>
          <w:rFonts w:cs="Arial" w:hint="cs"/>
          <w:sz w:val="24"/>
          <w:szCs w:val="24"/>
          <w:rtl/>
        </w:rPr>
        <w:t>.</w:t>
      </w:r>
      <w:r w:rsidRPr="00AF1D22">
        <w:rPr>
          <w:rFonts w:cs="Arial"/>
          <w:sz w:val="24"/>
          <w:szCs w:val="24"/>
          <w:rtl/>
        </w:rPr>
        <w:t xml:space="preserve"> הא לך</w:t>
      </w:r>
      <w:r w:rsidRPr="004B7F9B">
        <w:rPr>
          <w:rFonts w:cs="Arial" w:hint="cs"/>
          <w:sz w:val="24"/>
          <w:szCs w:val="24"/>
          <w:rtl/>
        </w:rPr>
        <w:t>,</w:t>
      </w:r>
      <w:r w:rsidRPr="00AF1D22">
        <w:rPr>
          <w:rFonts w:cs="Arial"/>
          <w:sz w:val="24"/>
          <w:szCs w:val="24"/>
          <w:rtl/>
        </w:rPr>
        <w:t xml:space="preserve"> חתום</w:t>
      </w:r>
      <w:r w:rsidRPr="004B7F9B">
        <w:rPr>
          <w:rFonts w:cs="Arial" w:hint="cs"/>
          <w:sz w:val="24"/>
          <w:szCs w:val="24"/>
          <w:rtl/>
        </w:rPr>
        <w:t>.</w:t>
      </w:r>
      <w:r w:rsidRPr="00AF1D22">
        <w:rPr>
          <w:rFonts w:cs="Arial"/>
          <w:sz w:val="24"/>
          <w:szCs w:val="24"/>
          <w:rtl/>
        </w:rPr>
        <w:t xml:space="preserve"> ולא קיבל עילוי מיחתם</w:t>
      </w:r>
      <w:r w:rsidRPr="004B7F9B">
        <w:rPr>
          <w:rFonts w:cs="Arial" w:hint="cs"/>
          <w:sz w:val="24"/>
          <w:szCs w:val="24"/>
          <w:rtl/>
        </w:rPr>
        <w:t>.</w:t>
      </w:r>
      <w:r w:rsidRPr="00AF1D22">
        <w:rPr>
          <w:rFonts w:cs="Arial"/>
          <w:sz w:val="24"/>
          <w:szCs w:val="24"/>
          <w:rtl/>
        </w:rPr>
        <w:t xml:space="preserve"> למחר קם עמיה רבי חייא בר מדייא</w:t>
      </w:r>
      <w:r w:rsidRPr="004B7F9B">
        <w:rPr>
          <w:rFonts w:cs="Arial" w:hint="cs"/>
          <w:sz w:val="24"/>
          <w:szCs w:val="24"/>
          <w:rtl/>
        </w:rPr>
        <w:t>.</w:t>
      </w:r>
      <w:r w:rsidRPr="00AF1D22">
        <w:rPr>
          <w:rFonts w:cs="Arial"/>
          <w:sz w:val="24"/>
          <w:szCs w:val="24"/>
          <w:rtl/>
        </w:rPr>
        <w:t xml:space="preserve"> א"ל יאות עבדת דלא חתמת</w:t>
      </w:r>
      <w:r w:rsidRPr="004B7F9B">
        <w:rPr>
          <w:rFonts w:cs="Arial" w:hint="cs"/>
          <w:sz w:val="24"/>
          <w:szCs w:val="24"/>
          <w:rtl/>
        </w:rPr>
        <w:t>.</w:t>
      </w:r>
      <w:r w:rsidRPr="00AF1D22">
        <w:rPr>
          <w:rFonts w:cs="Arial"/>
          <w:sz w:val="24"/>
          <w:szCs w:val="24"/>
          <w:rtl/>
        </w:rPr>
        <w:t xml:space="preserve"> דרבי יונה אבוך הוה אמר</w:t>
      </w:r>
      <w:r w:rsidRPr="004B7F9B">
        <w:rPr>
          <w:rFonts w:cs="Arial" w:hint="cs"/>
          <w:sz w:val="24"/>
          <w:szCs w:val="24"/>
          <w:rtl/>
        </w:rPr>
        <w:t>.</w:t>
      </w:r>
      <w:r w:rsidRPr="00AF1D22">
        <w:rPr>
          <w:rFonts w:cs="Arial"/>
          <w:sz w:val="24"/>
          <w:szCs w:val="24"/>
          <w:rtl/>
        </w:rPr>
        <w:t xml:space="preserve"> אנטונינוס יהבה </w:t>
      </w:r>
      <w:r w:rsidRPr="006E1F06">
        <w:rPr>
          <w:rFonts w:cs="Arial"/>
          <w:b/>
          <w:bCs/>
          <w:sz w:val="24"/>
          <w:szCs w:val="24"/>
          <w:rtl/>
        </w:rPr>
        <w:t>לר</w:t>
      </w:r>
      <w:r w:rsidRPr="006E1F06">
        <w:rPr>
          <w:rFonts w:cs="Arial" w:hint="cs"/>
          <w:b/>
          <w:bCs/>
          <w:sz w:val="24"/>
          <w:szCs w:val="24"/>
          <w:rtl/>
        </w:rPr>
        <w:t>בי</w:t>
      </w:r>
      <w:r w:rsidRPr="00AF1D22">
        <w:rPr>
          <w:rFonts w:cs="Arial"/>
          <w:sz w:val="24"/>
          <w:szCs w:val="24"/>
          <w:rtl/>
        </w:rPr>
        <w:t xml:space="preserve"> תרין אלפין </w:t>
      </w:r>
      <w:r w:rsidRPr="006E1F06">
        <w:rPr>
          <w:rFonts w:cs="Arial"/>
          <w:b/>
          <w:bCs/>
          <w:sz w:val="24"/>
          <w:szCs w:val="24"/>
          <w:rtl/>
        </w:rPr>
        <w:t>שנין</w:t>
      </w:r>
      <w:r w:rsidRPr="00AF1D22">
        <w:rPr>
          <w:rFonts w:cs="Arial"/>
          <w:sz w:val="24"/>
          <w:szCs w:val="24"/>
          <w:rtl/>
        </w:rPr>
        <w:t xml:space="preserve"> באריסות</w:t>
      </w:r>
      <w:r w:rsidRPr="004B7F9B">
        <w:rPr>
          <w:rFonts w:cs="Arial" w:hint="cs"/>
          <w:sz w:val="24"/>
          <w:szCs w:val="24"/>
          <w:rtl/>
        </w:rPr>
        <w:t>.</w:t>
      </w:r>
      <w:r w:rsidRPr="00AF1D22">
        <w:rPr>
          <w:rFonts w:cs="Arial"/>
          <w:sz w:val="24"/>
          <w:szCs w:val="24"/>
          <w:rtl/>
        </w:rPr>
        <w:t xml:space="preserve"> לפיכך </w:t>
      </w:r>
      <w:r w:rsidRPr="006E1F06">
        <w:rPr>
          <w:rFonts w:cs="Arial" w:hint="cs"/>
          <w:b/>
          <w:bCs/>
          <w:sz w:val="24"/>
          <w:szCs w:val="24"/>
          <w:rtl/>
        </w:rPr>
        <w:t>גבי שביעית</w:t>
      </w:r>
      <w:r w:rsidRPr="004B7F9B">
        <w:rPr>
          <w:rFonts w:cs="Arial" w:hint="cs"/>
          <w:sz w:val="24"/>
          <w:szCs w:val="24"/>
          <w:rtl/>
        </w:rPr>
        <w:t xml:space="preserve"> </w:t>
      </w:r>
      <w:r w:rsidRPr="00AF1D22">
        <w:rPr>
          <w:rFonts w:cs="Arial"/>
          <w:sz w:val="24"/>
          <w:szCs w:val="24"/>
          <w:rtl/>
        </w:rPr>
        <w:t>נאכל</w:t>
      </w:r>
      <w:r w:rsidRPr="004B7F9B">
        <w:rPr>
          <w:rFonts w:cs="Arial" w:hint="cs"/>
          <w:sz w:val="24"/>
          <w:szCs w:val="24"/>
          <w:rtl/>
        </w:rPr>
        <w:t>,</w:t>
      </w:r>
      <w:r w:rsidRPr="00AF1D22">
        <w:rPr>
          <w:rFonts w:cs="Arial"/>
          <w:sz w:val="24"/>
          <w:szCs w:val="24"/>
          <w:rtl/>
        </w:rPr>
        <w:t xml:space="preserve"> אבל לא נעבד </w:t>
      </w:r>
      <w:r w:rsidRPr="006E1F06">
        <w:rPr>
          <w:rFonts w:cs="Arial" w:hint="cs"/>
          <w:b/>
          <w:bCs/>
          <w:sz w:val="24"/>
          <w:szCs w:val="24"/>
          <w:rtl/>
        </w:rPr>
        <w:t>כ</w:t>
      </w:r>
      <w:r w:rsidRPr="006E1F06">
        <w:rPr>
          <w:rFonts w:cs="Arial"/>
          <w:b/>
          <w:bCs/>
          <w:sz w:val="24"/>
          <w:szCs w:val="24"/>
          <w:rtl/>
        </w:rPr>
        <w:t>סוריא</w:t>
      </w:r>
      <w:r w:rsidRPr="004B7F9B">
        <w:rPr>
          <w:rFonts w:cs="Arial" w:hint="cs"/>
          <w:sz w:val="24"/>
          <w:szCs w:val="24"/>
          <w:rtl/>
        </w:rPr>
        <w:t>.</w:t>
      </w:r>
      <w:r w:rsidRPr="00AF1D22">
        <w:rPr>
          <w:rFonts w:cs="Arial"/>
          <w:sz w:val="24"/>
          <w:szCs w:val="24"/>
          <w:rtl/>
        </w:rPr>
        <w:t xml:space="preserve"> ופטור מן המעשרות </w:t>
      </w:r>
      <w:r w:rsidRPr="00F27EC8">
        <w:rPr>
          <w:rFonts w:cs="Arial" w:hint="cs"/>
          <w:i/>
          <w:iCs/>
          <w:sz w:val="16"/>
          <w:szCs w:val="16"/>
          <w:rtl/>
        </w:rPr>
        <w:t>אף שבסוריא שדות של ישראל חייבות במעשרות</w:t>
      </w:r>
      <w:r w:rsidRPr="004B7F9B">
        <w:rPr>
          <w:rFonts w:cs="Arial" w:hint="cs"/>
          <w:sz w:val="24"/>
          <w:szCs w:val="24"/>
          <w:rtl/>
        </w:rPr>
        <w:t xml:space="preserve">, </w:t>
      </w:r>
      <w:r w:rsidRPr="00AF1D22">
        <w:rPr>
          <w:rFonts w:cs="Arial"/>
          <w:sz w:val="24"/>
          <w:szCs w:val="24"/>
          <w:rtl/>
        </w:rPr>
        <w:t>מפני שהיא כשדות עכו"ם</w:t>
      </w:r>
      <w:r w:rsidRPr="004B7F9B">
        <w:rPr>
          <w:rFonts w:cs="Arial" w:hint="cs"/>
          <w:sz w:val="24"/>
          <w:szCs w:val="24"/>
          <w:rtl/>
        </w:rPr>
        <w:t xml:space="preserve">, </w:t>
      </w:r>
      <w:r w:rsidRPr="006E1F06">
        <w:rPr>
          <w:rFonts w:cs="Arial" w:hint="cs"/>
          <w:b/>
          <w:bCs/>
          <w:sz w:val="24"/>
          <w:szCs w:val="24"/>
          <w:rtl/>
        </w:rPr>
        <w:t>שלא ניתנו לרבי אלא באריסות</w:t>
      </w:r>
      <w:r w:rsidRPr="006E1F06">
        <w:rPr>
          <w:rFonts w:cs="Arial"/>
          <w:b/>
          <w:bCs/>
          <w:sz w:val="24"/>
          <w:szCs w:val="24"/>
          <w:rtl/>
        </w:rPr>
        <w:t xml:space="preserve">. </w:t>
      </w:r>
      <w:r w:rsidRPr="006E1F06">
        <w:rPr>
          <w:rFonts w:cs="Arial" w:hint="cs"/>
          <w:b/>
          <w:bCs/>
          <w:sz w:val="28"/>
          <w:szCs w:val="28"/>
          <w:rtl/>
        </w:rPr>
        <w:t>תנן</w:t>
      </w:r>
      <w:r w:rsidRPr="006E1F06">
        <w:rPr>
          <w:rFonts w:cs="Arial" w:hint="cs"/>
          <w:b/>
          <w:bCs/>
          <w:sz w:val="24"/>
          <w:szCs w:val="24"/>
          <w:rtl/>
        </w:rPr>
        <w:t xml:space="preserve">, </w:t>
      </w:r>
      <w:r w:rsidRPr="006E1F06">
        <w:rPr>
          <w:rFonts w:cs="Arial"/>
          <w:b/>
          <w:bCs/>
          <w:sz w:val="24"/>
          <w:szCs w:val="24"/>
          <w:rtl/>
        </w:rPr>
        <w:t>כל שהחזיקו עולי מצרים מ</w:t>
      </w:r>
      <w:r w:rsidRPr="006E1F06">
        <w:rPr>
          <w:rFonts w:cs="Arial" w:hint="cs"/>
          <w:b/>
          <w:bCs/>
          <w:sz w:val="24"/>
          <w:szCs w:val="24"/>
          <w:rtl/>
        </w:rPr>
        <w:t>כ</w:t>
      </w:r>
      <w:r w:rsidRPr="006E1F06">
        <w:rPr>
          <w:rFonts w:cs="Arial"/>
          <w:b/>
          <w:bCs/>
          <w:sz w:val="24"/>
          <w:szCs w:val="24"/>
          <w:rtl/>
        </w:rPr>
        <w:t>זיב ועד הנהר ועד אמנה</w:t>
      </w:r>
      <w:r w:rsidRPr="006E1F06">
        <w:rPr>
          <w:rFonts w:cs="Arial" w:hint="cs"/>
          <w:b/>
          <w:bCs/>
          <w:sz w:val="24"/>
          <w:szCs w:val="24"/>
          <w:rtl/>
        </w:rPr>
        <w:t>,</w:t>
      </w:r>
      <w:r w:rsidRPr="006E1F06">
        <w:rPr>
          <w:rFonts w:cs="Arial"/>
          <w:b/>
          <w:bCs/>
          <w:sz w:val="24"/>
          <w:szCs w:val="24"/>
          <w:rtl/>
        </w:rPr>
        <w:t xml:space="preserve"> נאכל אבל לא נעבד</w:t>
      </w:r>
      <w:r w:rsidRPr="006E1F06">
        <w:rPr>
          <w:rFonts w:cs="Arial" w:hint="cs"/>
          <w:b/>
          <w:bCs/>
          <w:sz w:val="24"/>
          <w:szCs w:val="24"/>
          <w:rtl/>
        </w:rPr>
        <w:t>.</w:t>
      </w:r>
      <w:r w:rsidRPr="006E1F06">
        <w:rPr>
          <w:rFonts w:cs="Arial"/>
          <w:b/>
          <w:bCs/>
          <w:sz w:val="24"/>
          <w:szCs w:val="24"/>
          <w:rtl/>
        </w:rPr>
        <w:t xml:space="preserve"> מן הנהר ומאמנה ולפנים</w:t>
      </w:r>
      <w:r w:rsidR="009C6CAD">
        <w:rPr>
          <w:rFonts w:cs="Arial" w:hint="cs"/>
          <w:b/>
          <w:bCs/>
          <w:sz w:val="24"/>
          <w:szCs w:val="24"/>
          <w:rtl/>
        </w:rPr>
        <w:t>,</w:t>
      </w:r>
      <w:r w:rsidRPr="006E1F06">
        <w:rPr>
          <w:rFonts w:cs="Arial"/>
          <w:b/>
          <w:bCs/>
          <w:sz w:val="24"/>
          <w:szCs w:val="24"/>
          <w:rtl/>
        </w:rPr>
        <w:t xml:space="preserve"> נאכל ונעבד</w:t>
      </w:r>
      <w:r w:rsidRPr="006E1F06">
        <w:rPr>
          <w:rFonts w:cs="Arial" w:hint="cs"/>
          <w:b/>
          <w:bCs/>
          <w:sz w:val="24"/>
          <w:szCs w:val="24"/>
          <w:rtl/>
        </w:rPr>
        <w:t>.</w:t>
      </w:r>
      <w:r w:rsidRPr="004B7F9B">
        <w:rPr>
          <w:rFonts w:cs="Arial"/>
          <w:sz w:val="24"/>
          <w:szCs w:val="24"/>
          <w:rtl/>
        </w:rPr>
        <w:t xml:space="preserve"> </w:t>
      </w:r>
      <w:r w:rsidRPr="00AF1D22">
        <w:rPr>
          <w:rFonts w:cs="Arial"/>
          <w:sz w:val="24"/>
          <w:szCs w:val="24"/>
          <w:rtl/>
        </w:rPr>
        <w:t>רב הונא אמר</w:t>
      </w:r>
      <w:r w:rsidRPr="004B7F9B">
        <w:rPr>
          <w:rFonts w:cs="Arial" w:hint="cs"/>
          <w:sz w:val="24"/>
          <w:szCs w:val="24"/>
          <w:rtl/>
        </w:rPr>
        <w:t>.</w:t>
      </w:r>
      <w:r w:rsidRPr="00AF1D22">
        <w:rPr>
          <w:rFonts w:cs="Arial"/>
          <w:sz w:val="24"/>
          <w:szCs w:val="24"/>
          <w:rtl/>
        </w:rPr>
        <w:t xml:space="preserve"> כיני </w:t>
      </w:r>
      <w:r w:rsidRPr="006E1F06">
        <w:rPr>
          <w:rFonts w:cs="Arial"/>
          <w:b/>
          <w:bCs/>
          <w:sz w:val="24"/>
          <w:szCs w:val="24"/>
          <w:rtl/>
        </w:rPr>
        <w:t>מתנ</w:t>
      </w:r>
      <w:r w:rsidRPr="006E1F06">
        <w:rPr>
          <w:rFonts w:cs="Arial" w:hint="cs"/>
          <w:b/>
          <w:bCs/>
          <w:sz w:val="24"/>
          <w:szCs w:val="24"/>
          <w:rtl/>
        </w:rPr>
        <w:t>יתין</w:t>
      </w:r>
      <w:r w:rsidRPr="006E1F06">
        <w:rPr>
          <w:rFonts w:cs="Arial"/>
          <w:b/>
          <w:bCs/>
          <w:sz w:val="24"/>
          <w:szCs w:val="24"/>
          <w:rtl/>
        </w:rPr>
        <w:t xml:space="preserve"> מ</w:t>
      </w:r>
      <w:r w:rsidRPr="006E1F06">
        <w:rPr>
          <w:rFonts w:cs="Arial" w:hint="cs"/>
          <w:b/>
          <w:bCs/>
          <w:sz w:val="24"/>
          <w:szCs w:val="24"/>
          <w:rtl/>
        </w:rPr>
        <w:t>כ</w:t>
      </w:r>
      <w:r w:rsidRPr="006E1F06">
        <w:rPr>
          <w:rFonts w:cs="Arial"/>
          <w:b/>
          <w:bCs/>
          <w:sz w:val="24"/>
          <w:szCs w:val="24"/>
          <w:rtl/>
        </w:rPr>
        <w:t>זיב</w:t>
      </w:r>
      <w:r w:rsidRPr="00AF1D22">
        <w:rPr>
          <w:rFonts w:cs="Arial"/>
          <w:sz w:val="24"/>
          <w:szCs w:val="24"/>
          <w:rtl/>
        </w:rPr>
        <w:t xml:space="preserve"> עד הנהר </w:t>
      </w:r>
      <w:r w:rsidRPr="006E1F06">
        <w:rPr>
          <w:rFonts w:cs="Arial" w:hint="cs"/>
          <w:b/>
          <w:bCs/>
          <w:sz w:val="24"/>
          <w:szCs w:val="24"/>
          <w:rtl/>
        </w:rPr>
        <w:t>לכוון מזרח.</w:t>
      </w:r>
      <w:r w:rsidRPr="006E1F06">
        <w:rPr>
          <w:rFonts w:cs="Arial"/>
          <w:b/>
          <w:bCs/>
          <w:sz w:val="24"/>
          <w:szCs w:val="24"/>
          <w:rtl/>
        </w:rPr>
        <w:t xml:space="preserve"> </w:t>
      </w:r>
      <w:r w:rsidRPr="006E1F06">
        <w:rPr>
          <w:rFonts w:cs="Arial" w:hint="cs"/>
          <w:b/>
          <w:bCs/>
          <w:sz w:val="24"/>
          <w:szCs w:val="24"/>
          <w:rtl/>
        </w:rPr>
        <w:t>ו</w:t>
      </w:r>
      <w:r w:rsidRPr="006E1F06">
        <w:rPr>
          <w:rFonts w:cs="Arial"/>
          <w:b/>
          <w:bCs/>
          <w:sz w:val="24"/>
          <w:szCs w:val="24"/>
          <w:rtl/>
        </w:rPr>
        <w:t>מ</w:t>
      </w:r>
      <w:r w:rsidRPr="006E1F06">
        <w:rPr>
          <w:rFonts w:cs="Arial" w:hint="cs"/>
          <w:b/>
          <w:bCs/>
          <w:sz w:val="24"/>
          <w:szCs w:val="24"/>
          <w:rtl/>
        </w:rPr>
        <w:t>כ</w:t>
      </w:r>
      <w:r w:rsidRPr="006E1F06">
        <w:rPr>
          <w:rFonts w:cs="Arial"/>
          <w:b/>
          <w:bCs/>
          <w:sz w:val="24"/>
          <w:szCs w:val="24"/>
          <w:rtl/>
        </w:rPr>
        <w:t>זיב</w:t>
      </w:r>
      <w:r w:rsidRPr="00AF1D22">
        <w:rPr>
          <w:rFonts w:cs="Arial"/>
          <w:sz w:val="24"/>
          <w:szCs w:val="24"/>
          <w:rtl/>
        </w:rPr>
        <w:t xml:space="preserve"> עד אמנה </w:t>
      </w:r>
      <w:r w:rsidRPr="006E1F06">
        <w:rPr>
          <w:rFonts w:cs="Arial" w:hint="cs"/>
          <w:b/>
          <w:bCs/>
          <w:sz w:val="24"/>
          <w:szCs w:val="24"/>
          <w:rtl/>
        </w:rPr>
        <w:t>לכוון מערב</w:t>
      </w:r>
      <w:r w:rsidRPr="004B7F9B">
        <w:rPr>
          <w:rFonts w:cs="Arial" w:hint="cs"/>
          <w:sz w:val="24"/>
          <w:szCs w:val="24"/>
          <w:rtl/>
        </w:rPr>
        <w:t>.</w:t>
      </w:r>
      <w:r w:rsidRPr="004B7F9B">
        <w:rPr>
          <w:rFonts w:cs="Arial"/>
          <w:sz w:val="24"/>
          <w:szCs w:val="24"/>
          <w:rtl/>
        </w:rPr>
        <w:t xml:space="preserve"> </w:t>
      </w:r>
      <w:r w:rsidRPr="00AF1D22">
        <w:rPr>
          <w:rFonts w:cs="Arial"/>
          <w:sz w:val="24"/>
          <w:szCs w:val="24"/>
          <w:rtl/>
        </w:rPr>
        <w:t>תני</w:t>
      </w:r>
      <w:r w:rsidRPr="004B7F9B">
        <w:rPr>
          <w:rFonts w:cs="Arial" w:hint="cs"/>
          <w:sz w:val="24"/>
          <w:szCs w:val="24"/>
          <w:rtl/>
        </w:rPr>
        <w:t>,</w:t>
      </w:r>
      <w:r w:rsidRPr="00AF1D22">
        <w:rPr>
          <w:rFonts w:cs="Arial"/>
          <w:sz w:val="24"/>
          <w:szCs w:val="24"/>
          <w:rtl/>
        </w:rPr>
        <w:t xml:space="preserve"> איזו היא ארץ ואיזה הוא </w:t>
      </w:r>
      <w:r w:rsidRPr="004B7F9B">
        <w:rPr>
          <w:rFonts w:cs="Arial"/>
          <w:sz w:val="24"/>
          <w:szCs w:val="24"/>
          <w:rtl/>
        </w:rPr>
        <w:t>ח</w:t>
      </w:r>
      <w:r w:rsidRPr="004B7F9B">
        <w:rPr>
          <w:rFonts w:cs="Arial" w:hint="cs"/>
          <w:sz w:val="24"/>
          <w:szCs w:val="24"/>
          <w:rtl/>
        </w:rPr>
        <w:t>ו</w:t>
      </w:r>
      <w:r w:rsidRPr="00AF1D22">
        <w:rPr>
          <w:rFonts w:cs="Arial"/>
          <w:sz w:val="24"/>
          <w:szCs w:val="24"/>
          <w:rtl/>
        </w:rPr>
        <w:t>"ל</w:t>
      </w:r>
      <w:r w:rsidRPr="004B7F9B">
        <w:rPr>
          <w:rFonts w:cs="Arial" w:hint="cs"/>
          <w:sz w:val="24"/>
          <w:szCs w:val="24"/>
          <w:rtl/>
        </w:rPr>
        <w:t>?</w:t>
      </w:r>
      <w:r w:rsidRPr="00AF1D22">
        <w:rPr>
          <w:rFonts w:cs="Arial"/>
          <w:sz w:val="24"/>
          <w:szCs w:val="24"/>
          <w:rtl/>
        </w:rPr>
        <w:t xml:space="preserve"> כל ששופע מטורי אמנה לפנים</w:t>
      </w:r>
      <w:r w:rsidRPr="004B7F9B">
        <w:rPr>
          <w:rFonts w:cs="Arial" w:hint="cs"/>
          <w:sz w:val="24"/>
          <w:szCs w:val="24"/>
          <w:rtl/>
        </w:rPr>
        <w:t>,</w:t>
      </w:r>
      <w:r w:rsidRPr="00AF1D22">
        <w:rPr>
          <w:rFonts w:cs="Arial"/>
          <w:sz w:val="24"/>
          <w:szCs w:val="24"/>
          <w:rtl/>
        </w:rPr>
        <w:t xml:space="preserve"> ארץ ישראל</w:t>
      </w:r>
      <w:r w:rsidRPr="004B7F9B">
        <w:rPr>
          <w:rFonts w:cs="Arial" w:hint="cs"/>
          <w:sz w:val="24"/>
          <w:szCs w:val="24"/>
          <w:rtl/>
        </w:rPr>
        <w:t>.</w:t>
      </w:r>
      <w:r w:rsidRPr="00AF1D22">
        <w:rPr>
          <w:rFonts w:cs="Arial"/>
          <w:sz w:val="24"/>
          <w:szCs w:val="24"/>
          <w:rtl/>
        </w:rPr>
        <w:t xml:space="preserve"> מטורי אמנה ולחוץ</w:t>
      </w:r>
      <w:r w:rsidRPr="004B7F9B">
        <w:rPr>
          <w:rFonts w:cs="Arial" w:hint="cs"/>
          <w:sz w:val="24"/>
          <w:szCs w:val="24"/>
          <w:rtl/>
        </w:rPr>
        <w:t>,</w:t>
      </w:r>
      <w:r w:rsidRPr="004B7F9B">
        <w:rPr>
          <w:rFonts w:cs="Arial"/>
          <w:sz w:val="24"/>
          <w:szCs w:val="24"/>
          <w:rtl/>
        </w:rPr>
        <w:t xml:space="preserve"> </w:t>
      </w:r>
      <w:r w:rsidRPr="006E1F06">
        <w:rPr>
          <w:rFonts w:cs="Arial"/>
          <w:b/>
          <w:bCs/>
          <w:sz w:val="24"/>
          <w:szCs w:val="24"/>
          <w:rtl/>
        </w:rPr>
        <w:t>ח</w:t>
      </w:r>
      <w:r w:rsidRPr="006E1F06">
        <w:rPr>
          <w:rFonts w:cs="Arial" w:hint="cs"/>
          <w:b/>
          <w:bCs/>
          <w:sz w:val="24"/>
          <w:szCs w:val="24"/>
          <w:rtl/>
        </w:rPr>
        <w:t>ו</w:t>
      </w:r>
      <w:r w:rsidRPr="00AF1D22">
        <w:rPr>
          <w:rFonts w:cs="Arial"/>
          <w:b/>
          <w:bCs/>
          <w:sz w:val="24"/>
          <w:szCs w:val="24"/>
          <w:rtl/>
        </w:rPr>
        <w:t>"ל</w:t>
      </w:r>
      <w:r w:rsidRPr="006E1F06">
        <w:rPr>
          <w:rFonts w:cs="Arial" w:hint="cs"/>
          <w:b/>
          <w:bCs/>
          <w:sz w:val="24"/>
          <w:szCs w:val="24"/>
          <w:rtl/>
        </w:rPr>
        <w:t>.</w:t>
      </w:r>
      <w:r w:rsidRPr="006E1F06">
        <w:rPr>
          <w:rFonts w:cs="Arial"/>
          <w:b/>
          <w:bCs/>
          <w:sz w:val="24"/>
          <w:szCs w:val="24"/>
          <w:rtl/>
        </w:rPr>
        <w:t xml:space="preserve"> הנ</w:t>
      </w:r>
      <w:r w:rsidRPr="006E1F06">
        <w:rPr>
          <w:rFonts w:cs="Arial" w:hint="cs"/>
          <w:b/>
          <w:bCs/>
          <w:sz w:val="24"/>
          <w:szCs w:val="24"/>
          <w:rtl/>
        </w:rPr>
        <w:t>י</w:t>
      </w:r>
      <w:r w:rsidRPr="006E1F06">
        <w:rPr>
          <w:rFonts w:cs="Arial"/>
          <w:b/>
          <w:bCs/>
          <w:sz w:val="24"/>
          <w:szCs w:val="24"/>
          <w:rtl/>
        </w:rPr>
        <w:t>סים</w:t>
      </w:r>
      <w:r w:rsidRPr="00AF1D22">
        <w:rPr>
          <w:rFonts w:cs="Arial"/>
          <w:sz w:val="24"/>
          <w:szCs w:val="24"/>
          <w:rtl/>
        </w:rPr>
        <w:t xml:space="preserve"> שבים</w:t>
      </w:r>
      <w:r w:rsidRPr="004B7F9B">
        <w:rPr>
          <w:rFonts w:cs="Arial" w:hint="cs"/>
          <w:sz w:val="24"/>
          <w:szCs w:val="24"/>
          <w:rtl/>
        </w:rPr>
        <w:t>,</w:t>
      </w:r>
      <w:r w:rsidRPr="00AF1D22">
        <w:rPr>
          <w:rFonts w:cs="Arial"/>
          <w:sz w:val="24"/>
          <w:szCs w:val="24"/>
          <w:rtl/>
        </w:rPr>
        <w:t xml:space="preserve"> את רואה אותן כאלו חוט מתוח מטורי אמנה עד נחל מצרים</w:t>
      </w:r>
      <w:r w:rsidRPr="004B7F9B">
        <w:rPr>
          <w:rFonts w:cs="Arial" w:hint="cs"/>
          <w:sz w:val="24"/>
          <w:szCs w:val="24"/>
          <w:rtl/>
        </w:rPr>
        <w:t>.</w:t>
      </w:r>
      <w:r w:rsidRPr="00AF1D22">
        <w:rPr>
          <w:rFonts w:cs="Arial"/>
          <w:sz w:val="24"/>
          <w:szCs w:val="24"/>
          <w:rtl/>
        </w:rPr>
        <w:t xml:space="preserve"> מהחוט ולפנים</w:t>
      </w:r>
      <w:r w:rsidRPr="004B7F9B">
        <w:rPr>
          <w:rFonts w:cs="Arial" w:hint="cs"/>
          <w:sz w:val="24"/>
          <w:szCs w:val="24"/>
          <w:rtl/>
        </w:rPr>
        <w:t>,</w:t>
      </w:r>
      <w:r w:rsidRPr="00AF1D22">
        <w:rPr>
          <w:rFonts w:cs="Arial"/>
          <w:sz w:val="24"/>
          <w:szCs w:val="24"/>
          <w:rtl/>
        </w:rPr>
        <w:t xml:space="preserve"> ארץ ישראל</w:t>
      </w:r>
      <w:r w:rsidRPr="004B7F9B">
        <w:rPr>
          <w:rFonts w:cs="Arial" w:hint="cs"/>
          <w:sz w:val="24"/>
          <w:szCs w:val="24"/>
          <w:rtl/>
        </w:rPr>
        <w:t>.</w:t>
      </w:r>
      <w:r w:rsidRPr="00AF1D22">
        <w:rPr>
          <w:rFonts w:cs="Arial"/>
          <w:sz w:val="24"/>
          <w:szCs w:val="24"/>
          <w:rtl/>
        </w:rPr>
        <w:t xml:space="preserve"> מהחוט ולחוץ</w:t>
      </w:r>
      <w:r w:rsidRPr="004B7F9B">
        <w:rPr>
          <w:rFonts w:cs="Arial" w:hint="cs"/>
          <w:sz w:val="24"/>
          <w:szCs w:val="24"/>
          <w:rtl/>
        </w:rPr>
        <w:t>,</w:t>
      </w:r>
      <w:r w:rsidRPr="00AF1D22">
        <w:rPr>
          <w:rFonts w:cs="Arial"/>
          <w:sz w:val="24"/>
          <w:szCs w:val="24"/>
          <w:rtl/>
        </w:rPr>
        <w:t xml:space="preserve"> חוץ לארץ</w:t>
      </w:r>
      <w:r w:rsidRPr="004B7F9B">
        <w:rPr>
          <w:rFonts w:cs="Arial" w:hint="cs"/>
          <w:sz w:val="24"/>
          <w:szCs w:val="24"/>
          <w:rtl/>
        </w:rPr>
        <w:t>.</w:t>
      </w:r>
      <w:r w:rsidRPr="00AF1D22">
        <w:rPr>
          <w:rFonts w:cs="Arial"/>
          <w:sz w:val="24"/>
          <w:szCs w:val="24"/>
          <w:rtl/>
        </w:rPr>
        <w:t xml:space="preserve"> רבי יודה אומר</w:t>
      </w:r>
      <w:r w:rsidRPr="004B7F9B">
        <w:rPr>
          <w:rFonts w:cs="Arial" w:hint="cs"/>
          <w:sz w:val="24"/>
          <w:szCs w:val="24"/>
          <w:rtl/>
        </w:rPr>
        <w:t>.</w:t>
      </w:r>
      <w:r w:rsidRPr="00AF1D22">
        <w:rPr>
          <w:rFonts w:cs="Arial"/>
          <w:sz w:val="24"/>
          <w:szCs w:val="24"/>
          <w:rtl/>
        </w:rPr>
        <w:t xml:space="preserve"> כל שהוא כנגד א"י</w:t>
      </w:r>
      <w:r w:rsidRPr="004B7F9B">
        <w:rPr>
          <w:rFonts w:cs="Arial" w:hint="cs"/>
          <w:sz w:val="24"/>
          <w:szCs w:val="24"/>
          <w:rtl/>
        </w:rPr>
        <w:t>,</w:t>
      </w:r>
      <w:r w:rsidRPr="00AF1D22">
        <w:rPr>
          <w:rFonts w:cs="Arial"/>
          <w:sz w:val="24"/>
          <w:szCs w:val="24"/>
          <w:rtl/>
        </w:rPr>
        <w:t xml:space="preserve"> הרי הוא כא"י </w:t>
      </w:r>
      <w:r w:rsidRPr="004B7F9B">
        <w:rPr>
          <w:rFonts w:cs="Arial" w:hint="cs"/>
          <w:sz w:val="24"/>
          <w:szCs w:val="24"/>
          <w:rtl/>
        </w:rPr>
        <w:t>.</w:t>
      </w:r>
      <w:r w:rsidRPr="00AF1D22">
        <w:rPr>
          <w:rFonts w:cs="Arial"/>
          <w:sz w:val="24"/>
          <w:szCs w:val="24"/>
          <w:rtl/>
        </w:rPr>
        <w:t>שנאמר [במדבר לד ו] וגבול ים והיה לכם הים הגדול וגבול</w:t>
      </w:r>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האיים</w:t>
      </w:r>
      <w:r w:rsidRPr="00AF1D22">
        <w:rPr>
          <w:rFonts w:cs="Arial"/>
          <w:sz w:val="24"/>
          <w:szCs w:val="24"/>
          <w:rtl/>
        </w:rPr>
        <w:t xml:space="preserve"> שבצדדין מהן</w:t>
      </w:r>
      <w:r w:rsidRPr="004B7F9B">
        <w:rPr>
          <w:rFonts w:cs="Arial" w:hint="cs"/>
          <w:sz w:val="24"/>
          <w:szCs w:val="24"/>
          <w:rtl/>
        </w:rPr>
        <w:t>.</w:t>
      </w:r>
      <w:r w:rsidRPr="00AF1D22">
        <w:rPr>
          <w:rFonts w:cs="Arial"/>
          <w:sz w:val="24"/>
          <w:szCs w:val="24"/>
          <w:rtl/>
        </w:rPr>
        <w:t xml:space="preserve"> את רואה אותן כאלו חוט מתוח מקלפריא </w:t>
      </w:r>
      <w:r w:rsidRPr="006E1F06">
        <w:rPr>
          <w:rFonts w:cs="Arial" w:hint="cs"/>
          <w:b/>
          <w:bCs/>
          <w:sz w:val="24"/>
          <w:szCs w:val="24"/>
          <w:rtl/>
        </w:rPr>
        <w:t>שבראש טור אמנה</w:t>
      </w:r>
      <w:r w:rsidRPr="004B7F9B">
        <w:rPr>
          <w:rFonts w:cs="Arial" w:hint="cs"/>
          <w:sz w:val="24"/>
          <w:szCs w:val="24"/>
          <w:rtl/>
        </w:rPr>
        <w:t>.</w:t>
      </w:r>
      <w:r w:rsidRPr="004B7F9B">
        <w:rPr>
          <w:rFonts w:cs="Arial"/>
          <w:sz w:val="24"/>
          <w:szCs w:val="24"/>
          <w:rtl/>
        </w:rPr>
        <w:t xml:space="preserve"> </w:t>
      </w:r>
      <w:r w:rsidRPr="00AF1D22">
        <w:rPr>
          <w:rFonts w:cs="Arial"/>
          <w:sz w:val="24"/>
          <w:szCs w:val="24"/>
          <w:rtl/>
        </w:rPr>
        <w:t>ועד ים אוקיינוס</w:t>
      </w:r>
      <w:r w:rsidRPr="004B7F9B">
        <w:rPr>
          <w:rFonts w:cs="Arial" w:hint="cs"/>
          <w:sz w:val="24"/>
          <w:szCs w:val="24"/>
          <w:rtl/>
        </w:rPr>
        <w:t>.</w:t>
      </w:r>
      <w:r w:rsidRPr="00AF1D22">
        <w:rPr>
          <w:rFonts w:cs="Arial"/>
          <w:sz w:val="24"/>
          <w:szCs w:val="24"/>
          <w:rtl/>
        </w:rPr>
        <w:t xml:space="preserve"> מחוט ולפנים א"י</w:t>
      </w:r>
      <w:r w:rsidRPr="004B7F9B">
        <w:rPr>
          <w:rFonts w:cs="Arial" w:hint="cs"/>
          <w:sz w:val="24"/>
          <w:szCs w:val="24"/>
          <w:rtl/>
        </w:rPr>
        <w:t>.</w:t>
      </w:r>
      <w:r w:rsidRPr="00AF1D22">
        <w:rPr>
          <w:rFonts w:cs="Arial"/>
          <w:sz w:val="24"/>
          <w:szCs w:val="24"/>
          <w:rtl/>
        </w:rPr>
        <w:t xml:space="preserve"> מחוט ולחוץ</w:t>
      </w:r>
      <w:r w:rsidR="009C6CAD">
        <w:rPr>
          <w:rFonts w:cs="Arial" w:hint="cs"/>
          <w:rtl/>
        </w:rPr>
        <w:t>,</w:t>
      </w:r>
      <w:r w:rsidRPr="004B7F9B">
        <w:rPr>
          <w:rFonts w:cs="Arial"/>
          <w:sz w:val="24"/>
          <w:szCs w:val="24"/>
          <w:rtl/>
        </w:rPr>
        <w:t xml:space="preserve"> ח</w:t>
      </w:r>
      <w:r w:rsidRPr="004B7F9B">
        <w:rPr>
          <w:rFonts w:cs="Arial" w:hint="cs"/>
          <w:sz w:val="24"/>
          <w:szCs w:val="24"/>
          <w:rtl/>
        </w:rPr>
        <w:t>ו</w:t>
      </w:r>
      <w:r w:rsidRPr="00AF1D22">
        <w:rPr>
          <w:rFonts w:cs="Arial"/>
          <w:sz w:val="24"/>
          <w:szCs w:val="24"/>
          <w:rtl/>
        </w:rPr>
        <w:t>"ל</w:t>
      </w:r>
      <w:r w:rsidRPr="004B7F9B">
        <w:rPr>
          <w:rFonts w:cs="Arial" w:hint="cs"/>
          <w:sz w:val="24"/>
          <w:szCs w:val="24"/>
          <w:rtl/>
        </w:rPr>
        <w:t>.</w:t>
      </w:r>
      <w:r w:rsidRPr="00AF1D22">
        <w:rPr>
          <w:rFonts w:cs="Arial"/>
          <w:sz w:val="24"/>
          <w:szCs w:val="24"/>
          <w:rtl/>
        </w:rPr>
        <w:t xml:space="preserve"> אמר רבי יוסטא בר שונם </w:t>
      </w:r>
      <w:r w:rsidRPr="004B7F9B">
        <w:rPr>
          <w:rFonts w:cs="Arial" w:hint="cs"/>
          <w:sz w:val="24"/>
          <w:szCs w:val="24"/>
          <w:rtl/>
        </w:rPr>
        <w:t>.</w:t>
      </w:r>
      <w:r w:rsidRPr="00AF1D22">
        <w:rPr>
          <w:rFonts w:cs="Arial"/>
          <w:sz w:val="24"/>
          <w:szCs w:val="24"/>
          <w:rtl/>
        </w:rPr>
        <w:t>לכשיגיעו הגליות לטורי אמנה</w:t>
      </w:r>
      <w:r w:rsidRPr="004B7F9B">
        <w:rPr>
          <w:rFonts w:cs="Arial" w:hint="cs"/>
          <w:sz w:val="24"/>
          <w:szCs w:val="24"/>
          <w:rtl/>
        </w:rPr>
        <w:t>,</w:t>
      </w:r>
      <w:r w:rsidRPr="00AF1D22">
        <w:rPr>
          <w:rFonts w:cs="Arial"/>
          <w:sz w:val="24"/>
          <w:szCs w:val="24"/>
          <w:rtl/>
        </w:rPr>
        <w:t xml:space="preserve"> הן עתידות לומר שירה</w:t>
      </w:r>
      <w:r w:rsidRPr="004B7F9B">
        <w:rPr>
          <w:rFonts w:cs="Arial" w:hint="cs"/>
          <w:sz w:val="24"/>
          <w:szCs w:val="24"/>
          <w:rtl/>
        </w:rPr>
        <w:t>.</w:t>
      </w:r>
      <w:r w:rsidRPr="00AF1D22">
        <w:rPr>
          <w:rFonts w:cs="Arial"/>
          <w:sz w:val="24"/>
          <w:szCs w:val="24"/>
          <w:rtl/>
        </w:rPr>
        <w:t xml:space="preserve"> מה טעם</w:t>
      </w:r>
      <w:r>
        <w:rPr>
          <w:rFonts w:cs="Arial" w:hint="cs"/>
          <w:rtl/>
        </w:rPr>
        <w:t>?</w:t>
      </w:r>
      <w:r w:rsidRPr="004B7F9B">
        <w:rPr>
          <w:rFonts w:cs="Arial" w:hint="cs"/>
          <w:sz w:val="24"/>
          <w:szCs w:val="24"/>
          <w:rtl/>
        </w:rPr>
        <w:t xml:space="preserve"> דכתיב</w:t>
      </w:r>
      <w:r w:rsidRPr="00AF1D22">
        <w:rPr>
          <w:rFonts w:cs="Arial"/>
          <w:sz w:val="24"/>
          <w:szCs w:val="24"/>
          <w:rtl/>
        </w:rPr>
        <w:t>[שיר השירים ד ח] תשורי מראש אמנה:</w:t>
      </w:r>
    </w:p>
    <w:p w14:paraId="4CC32E0B" w14:textId="77777777" w:rsidR="005D5A01" w:rsidRDefault="005D5A01" w:rsidP="005D5A01">
      <w:pPr>
        <w:bidi/>
        <w:rPr>
          <w:rFonts w:cs="Arial"/>
          <w:sz w:val="24"/>
          <w:szCs w:val="24"/>
          <w:rtl/>
        </w:rPr>
      </w:pPr>
      <w:r w:rsidRPr="004B7F9B">
        <w:rPr>
          <w:rFonts w:cs="Arial"/>
          <w:sz w:val="24"/>
          <w:szCs w:val="24"/>
          <w:rtl/>
        </w:rPr>
        <w:t>תלמוד ירושלמי (וילנא) מסכת שביעית</w:t>
      </w:r>
    </w:p>
    <w:p w14:paraId="76CA3E00" w14:textId="77777777" w:rsidR="005D5A01" w:rsidRPr="00AF1D22" w:rsidRDefault="005D5A01" w:rsidP="00AF1D22">
      <w:pPr>
        <w:bidi/>
        <w:rPr>
          <w:sz w:val="28"/>
        </w:rPr>
      </w:pPr>
      <w:r w:rsidRPr="00B34DB4">
        <w:rPr>
          <w:rFonts w:cs="Arial"/>
          <w:sz w:val="28"/>
          <w:szCs w:val="28"/>
          <w:rtl/>
        </w:rPr>
        <w:t xml:space="preserve"> פרק ו </w:t>
      </w:r>
      <w:r w:rsidRPr="00AF1D22">
        <w:rPr>
          <w:rFonts w:cs="Arial"/>
          <w:sz w:val="28"/>
          <w:szCs w:val="28"/>
          <w:rtl/>
        </w:rPr>
        <w:t>הלכה ב</w:t>
      </w:r>
    </w:p>
    <w:p w14:paraId="47B97651" w14:textId="0353C57B" w:rsidR="005D5A01" w:rsidRPr="00AF1D22" w:rsidRDefault="005D5A01" w:rsidP="00AF1D22">
      <w:pPr>
        <w:bidi/>
        <w:rPr>
          <w:rFonts w:cs="Arial"/>
          <w:sz w:val="24"/>
          <w:szCs w:val="24"/>
          <w:rtl/>
        </w:rPr>
      </w:pPr>
      <w:r w:rsidRPr="00AF1D22">
        <w:rPr>
          <w:rFonts w:cs="Arial"/>
          <w:sz w:val="28"/>
          <w:szCs w:val="28"/>
          <w:rtl/>
        </w:rPr>
        <w:t>מתני'</w:t>
      </w:r>
      <w:r w:rsidRPr="00B34DB4">
        <w:rPr>
          <w:rFonts w:cs="Arial" w:hint="cs"/>
          <w:sz w:val="28"/>
          <w:szCs w:val="28"/>
          <w:rtl/>
        </w:rPr>
        <w:t>:</w:t>
      </w:r>
      <w:r w:rsidRPr="00AF1D22">
        <w:rPr>
          <w:rFonts w:cs="Arial"/>
          <w:sz w:val="28"/>
          <w:szCs w:val="28"/>
          <w:rtl/>
        </w:rPr>
        <w:t xml:space="preserve"> עושין </w:t>
      </w:r>
      <w:r w:rsidRPr="008A58AF">
        <w:rPr>
          <w:rFonts w:cs="Arial" w:hint="cs"/>
          <w:i/>
          <w:iCs/>
          <w:sz w:val="16"/>
          <w:szCs w:val="16"/>
          <w:rtl/>
        </w:rPr>
        <w:t>עם עם החשוד</w:t>
      </w:r>
      <w:r>
        <w:rPr>
          <w:rFonts w:cs="Arial" w:hint="cs"/>
          <w:sz w:val="28"/>
          <w:szCs w:val="28"/>
          <w:rtl/>
        </w:rPr>
        <w:t xml:space="preserve"> </w:t>
      </w:r>
      <w:r w:rsidRPr="00AF1D22">
        <w:rPr>
          <w:rFonts w:cs="Arial"/>
          <w:sz w:val="28"/>
          <w:szCs w:val="28"/>
          <w:rtl/>
        </w:rPr>
        <w:t>בתלוש בסוריא</w:t>
      </w:r>
      <w:r w:rsidRPr="00B34DB4">
        <w:rPr>
          <w:rFonts w:cs="Arial" w:hint="cs"/>
          <w:sz w:val="28"/>
          <w:szCs w:val="28"/>
          <w:rtl/>
        </w:rPr>
        <w:t>,</w:t>
      </w:r>
      <w:r w:rsidRPr="00AF1D22">
        <w:rPr>
          <w:rFonts w:cs="Arial"/>
          <w:sz w:val="28"/>
          <w:szCs w:val="28"/>
          <w:rtl/>
        </w:rPr>
        <w:t xml:space="preserve"> אבל לא במחובר</w:t>
      </w:r>
      <w:r w:rsidRPr="00B34DB4">
        <w:rPr>
          <w:rFonts w:cs="Arial" w:hint="cs"/>
          <w:sz w:val="28"/>
          <w:szCs w:val="28"/>
          <w:rtl/>
        </w:rPr>
        <w:t>.</w:t>
      </w:r>
      <w:r w:rsidRPr="00AF1D22">
        <w:rPr>
          <w:rFonts w:cs="Arial"/>
          <w:sz w:val="28"/>
          <w:szCs w:val="28"/>
          <w:rtl/>
        </w:rPr>
        <w:t xml:space="preserve"> דשים וזורין ודורכין ומעמרין</w:t>
      </w:r>
      <w:r w:rsidRPr="00B34DB4">
        <w:rPr>
          <w:rFonts w:cs="Arial" w:hint="cs"/>
          <w:sz w:val="28"/>
          <w:szCs w:val="28"/>
          <w:rtl/>
        </w:rPr>
        <w:t>,</w:t>
      </w:r>
      <w:r w:rsidRPr="00AF1D22">
        <w:rPr>
          <w:rFonts w:cs="Arial"/>
          <w:sz w:val="28"/>
          <w:szCs w:val="28"/>
          <w:rtl/>
        </w:rPr>
        <w:t xml:space="preserve"> אבל לא קוצרים ולא בוצרים ולא מוסקין</w:t>
      </w:r>
      <w:r w:rsidRPr="00B34DB4">
        <w:rPr>
          <w:rFonts w:cs="Arial" w:hint="cs"/>
          <w:sz w:val="28"/>
          <w:szCs w:val="28"/>
          <w:rtl/>
        </w:rPr>
        <w:t>.</w:t>
      </w:r>
      <w:r w:rsidRPr="00AF1D22">
        <w:rPr>
          <w:rFonts w:cs="Arial"/>
          <w:sz w:val="28"/>
          <w:szCs w:val="28"/>
          <w:rtl/>
        </w:rPr>
        <w:t xml:space="preserve"> כלל אמר רבי עקיבא</w:t>
      </w:r>
      <w:r w:rsidRPr="00B34DB4">
        <w:rPr>
          <w:rFonts w:cs="Arial" w:hint="cs"/>
          <w:sz w:val="28"/>
          <w:szCs w:val="28"/>
          <w:rtl/>
        </w:rPr>
        <w:t>.</w:t>
      </w:r>
      <w:r w:rsidRPr="00AF1D22">
        <w:rPr>
          <w:rFonts w:cs="Arial"/>
          <w:sz w:val="28"/>
          <w:szCs w:val="28"/>
          <w:rtl/>
        </w:rPr>
        <w:t xml:space="preserve"> כל שכיוצא בו מותר בארץ</w:t>
      </w:r>
      <w:r w:rsidRPr="00B34DB4">
        <w:rPr>
          <w:rFonts w:cs="Arial" w:hint="cs"/>
          <w:sz w:val="28"/>
          <w:szCs w:val="28"/>
          <w:rtl/>
        </w:rPr>
        <w:t>,</w:t>
      </w:r>
      <w:r w:rsidRPr="00AF1D22">
        <w:rPr>
          <w:rFonts w:cs="Arial"/>
          <w:sz w:val="28"/>
          <w:szCs w:val="28"/>
          <w:rtl/>
        </w:rPr>
        <w:t xml:space="preserve"> עושים אותו בסוריא</w:t>
      </w:r>
      <w:r>
        <w:rPr>
          <w:rFonts w:cs="Arial" w:hint="cs"/>
          <w:sz w:val="28"/>
          <w:szCs w:val="28"/>
          <w:rtl/>
        </w:rPr>
        <w:t xml:space="preserve"> </w:t>
      </w:r>
      <w:r w:rsidRPr="008A58AF">
        <w:rPr>
          <w:rFonts w:cs="Arial" w:hint="cs"/>
          <w:i/>
          <w:iCs/>
          <w:sz w:val="16"/>
          <w:szCs w:val="16"/>
          <w:rtl/>
        </w:rPr>
        <w:t>ובתלוש יש מקרים בהם מותר אפילו בארץ כגון בפירות שישית</w:t>
      </w:r>
      <w:r w:rsidRPr="00B34DB4">
        <w:rPr>
          <w:rFonts w:cs="Arial"/>
          <w:sz w:val="28"/>
          <w:szCs w:val="28"/>
          <w:rtl/>
        </w:rPr>
        <w:t>:</w:t>
      </w:r>
      <w:r w:rsidRPr="00B34DB4">
        <w:rPr>
          <w:rFonts w:cs="Arial"/>
          <w:sz w:val="28"/>
          <w:szCs w:val="28"/>
          <w:rtl/>
        </w:rPr>
        <w:br/>
      </w:r>
      <w:r w:rsidRPr="00AF1D22">
        <w:rPr>
          <w:rFonts w:cs="Arial"/>
          <w:sz w:val="24"/>
          <w:szCs w:val="24"/>
          <w:rtl/>
        </w:rPr>
        <w:t xml:space="preserve"> גמ'</w:t>
      </w:r>
      <w:r w:rsidRPr="004B7F9B">
        <w:rPr>
          <w:rFonts w:cs="Arial" w:hint="cs"/>
          <w:sz w:val="24"/>
          <w:szCs w:val="24"/>
          <w:rtl/>
        </w:rPr>
        <w:t xml:space="preserve">: </w:t>
      </w:r>
      <w:r w:rsidRPr="006E1F06">
        <w:rPr>
          <w:rFonts w:cs="Arial" w:hint="cs"/>
          <w:b/>
          <w:bCs/>
          <w:sz w:val="28"/>
          <w:szCs w:val="28"/>
          <w:rtl/>
        </w:rPr>
        <w:t>תנן</w:t>
      </w:r>
      <w:r w:rsidRPr="006E1F06">
        <w:rPr>
          <w:rFonts w:cs="Arial" w:hint="cs"/>
          <w:b/>
          <w:bCs/>
          <w:sz w:val="24"/>
          <w:szCs w:val="24"/>
          <w:rtl/>
        </w:rPr>
        <w:t xml:space="preserve">, </w:t>
      </w:r>
      <w:r w:rsidRPr="006E1F06">
        <w:rPr>
          <w:rFonts w:cs="Arial"/>
          <w:b/>
          <w:bCs/>
          <w:sz w:val="24"/>
          <w:szCs w:val="24"/>
          <w:rtl/>
        </w:rPr>
        <w:t xml:space="preserve"> עושין</w:t>
      </w:r>
      <w:r w:rsidRPr="00AF1D22">
        <w:rPr>
          <w:rFonts w:cs="Arial"/>
          <w:sz w:val="24"/>
          <w:szCs w:val="24"/>
          <w:rtl/>
        </w:rPr>
        <w:t xml:space="preserve"> בתלוש בסוריא</w:t>
      </w:r>
      <w:r w:rsidRPr="004B7F9B">
        <w:rPr>
          <w:rFonts w:cs="Arial" w:hint="cs"/>
          <w:sz w:val="24"/>
          <w:szCs w:val="24"/>
          <w:rtl/>
        </w:rPr>
        <w:t>,</w:t>
      </w:r>
      <w:r w:rsidRPr="004B7F9B">
        <w:rPr>
          <w:rFonts w:cs="Arial"/>
          <w:sz w:val="24"/>
          <w:szCs w:val="24"/>
          <w:rtl/>
        </w:rPr>
        <w:t xml:space="preserve"> </w:t>
      </w:r>
      <w:r w:rsidRPr="006E1F06">
        <w:rPr>
          <w:rFonts w:cs="Arial"/>
          <w:b/>
          <w:bCs/>
          <w:sz w:val="24"/>
          <w:szCs w:val="24"/>
          <w:rtl/>
        </w:rPr>
        <w:t>אבל לא במחובר</w:t>
      </w:r>
      <w:r w:rsidRPr="006E1F06">
        <w:rPr>
          <w:rFonts w:cs="Arial" w:hint="cs"/>
          <w:b/>
          <w:bCs/>
          <w:sz w:val="24"/>
          <w:szCs w:val="24"/>
          <w:rtl/>
        </w:rPr>
        <w:t>.</w:t>
      </w:r>
      <w:r w:rsidRPr="006E1F06">
        <w:rPr>
          <w:rFonts w:cs="Arial"/>
          <w:b/>
          <w:bCs/>
          <w:sz w:val="24"/>
          <w:szCs w:val="24"/>
          <w:rtl/>
        </w:rPr>
        <w:t xml:space="preserve"> </w:t>
      </w:r>
      <w:r w:rsidRPr="006E1F06">
        <w:rPr>
          <w:rFonts w:cs="Arial" w:hint="cs"/>
          <w:b/>
          <w:bCs/>
          <w:sz w:val="24"/>
          <w:szCs w:val="24"/>
          <w:rtl/>
        </w:rPr>
        <w:t>מ"ט</w:t>
      </w:r>
      <w:r w:rsidRPr="004B7F9B">
        <w:rPr>
          <w:rFonts w:cs="Arial" w:hint="cs"/>
          <w:sz w:val="24"/>
          <w:szCs w:val="24"/>
          <w:rtl/>
        </w:rPr>
        <w:t>?</w:t>
      </w:r>
      <w:r w:rsidRPr="00AF1D22">
        <w:rPr>
          <w:rFonts w:cs="Arial"/>
          <w:sz w:val="24"/>
          <w:szCs w:val="24"/>
          <w:rtl/>
        </w:rPr>
        <w:t xml:space="preserve"> אמר רבי אבהו</w:t>
      </w:r>
      <w:r w:rsidRPr="004B7F9B">
        <w:rPr>
          <w:rFonts w:cs="Arial" w:hint="cs"/>
          <w:sz w:val="24"/>
          <w:szCs w:val="24"/>
          <w:rtl/>
        </w:rPr>
        <w:t>.</w:t>
      </w:r>
      <w:r w:rsidRPr="00AF1D22">
        <w:rPr>
          <w:rFonts w:cs="Arial"/>
          <w:sz w:val="24"/>
          <w:szCs w:val="24"/>
          <w:rtl/>
        </w:rPr>
        <w:t xml:space="preserve"> שלא יהו הולכים ומשתקעין שם</w:t>
      </w:r>
      <w:r w:rsidRPr="006E1F06">
        <w:rPr>
          <w:rFonts w:cs="Arial" w:hint="cs"/>
          <w:b/>
          <w:bCs/>
          <w:sz w:val="24"/>
          <w:szCs w:val="24"/>
          <w:rtl/>
        </w:rPr>
        <w:t>.</w:t>
      </w:r>
      <w:r w:rsidRPr="006E1F06">
        <w:rPr>
          <w:rFonts w:cs="Arial"/>
          <w:b/>
          <w:bCs/>
          <w:sz w:val="24"/>
          <w:szCs w:val="24"/>
          <w:rtl/>
        </w:rPr>
        <w:t xml:space="preserve"> </w:t>
      </w:r>
      <w:r w:rsidRPr="006E1F06">
        <w:rPr>
          <w:rFonts w:cs="Arial" w:hint="cs"/>
          <w:b/>
          <w:bCs/>
          <w:sz w:val="24"/>
          <w:szCs w:val="24"/>
          <w:rtl/>
        </w:rPr>
        <w:t>אם כך</w:t>
      </w:r>
      <w:r w:rsidRPr="00AF1D22">
        <w:rPr>
          <w:rFonts w:cs="Arial"/>
          <w:sz w:val="24"/>
          <w:szCs w:val="24"/>
          <w:rtl/>
        </w:rPr>
        <w:t xml:space="preserve"> בתלוש למה הוא מותר</w:t>
      </w:r>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משום שאם תאסור עליו גם בתלוש הוא ילך לחו"ל ממש. ועכשיו שהתרתנו לו בתלוש</w:t>
      </w:r>
      <w:r w:rsidRPr="004B7F9B">
        <w:rPr>
          <w:rFonts w:cs="Arial" w:hint="cs"/>
          <w:sz w:val="24"/>
          <w:szCs w:val="24"/>
          <w:rtl/>
        </w:rPr>
        <w:t xml:space="preserve"> </w:t>
      </w:r>
      <w:r w:rsidRPr="00AF1D22">
        <w:rPr>
          <w:rFonts w:cs="Arial"/>
          <w:sz w:val="24"/>
          <w:szCs w:val="24"/>
          <w:rtl/>
        </w:rPr>
        <w:t xml:space="preserve">מן גו </w:t>
      </w:r>
      <w:r w:rsidRPr="006E1F06">
        <w:rPr>
          <w:rFonts w:cs="Arial"/>
          <w:b/>
          <w:bCs/>
          <w:sz w:val="24"/>
          <w:szCs w:val="24"/>
          <w:rtl/>
        </w:rPr>
        <w:t>ד</w:t>
      </w:r>
      <w:r w:rsidRPr="006E1F06">
        <w:rPr>
          <w:rFonts w:cs="Arial" w:hint="cs"/>
          <w:b/>
          <w:bCs/>
          <w:sz w:val="24"/>
          <w:szCs w:val="24"/>
          <w:rtl/>
        </w:rPr>
        <w:t>ה</w:t>
      </w:r>
      <w:r w:rsidRPr="006E1F06">
        <w:rPr>
          <w:rFonts w:cs="Arial"/>
          <w:b/>
          <w:bCs/>
          <w:sz w:val="24"/>
          <w:szCs w:val="24"/>
          <w:rtl/>
        </w:rPr>
        <w:t>ו</w:t>
      </w:r>
      <w:r w:rsidRPr="006E1F06">
        <w:rPr>
          <w:rFonts w:cs="Arial" w:hint="cs"/>
          <w:b/>
          <w:bCs/>
          <w:sz w:val="24"/>
          <w:szCs w:val="24"/>
          <w:rtl/>
        </w:rPr>
        <w:t>א</w:t>
      </w:r>
      <w:r w:rsidRPr="00AF1D22">
        <w:rPr>
          <w:rFonts w:cs="Arial"/>
          <w:sz w:val="24"/>
          <w:szCs w:val="24"/>
          <w:rtl/>
        </w:rPr>
        <w:t xml:space="preserve"> חמי רווחא קריב</w:t>
      </w:r>
      <w:r w:rsidRPr="004B7F9B">
        <w:rPr>
          <w:rFonts w:cs="Arial" w:hint="cs"/>
          <w:sz w:val="24"/>
          <w:szCs w:val="24"/>
          <w:rtl/>
        </w:rPr>
        <w:t>,</w:t>
      </w:r>
      <w:r w:rsidRPr="00AF1D22">
        <w:rPr>
          <w:rFonts w:cs="Arial"/>
          <w:sz w:val="24"/>
          <w:szCs w:val="24"/>
          <w:rtl/>
        </w:rPr>
        <w:t xml:space="preserve"> לא נפק </w:t>
      </w:r>
      <w:r w:rsidRPr="006E1F06">
        <w:rPr>
          <w:rFonts w:cs="Arial" w:hint="cs"/>
          <w:b/>
          <w:bCs/>
          <w:sz w:val="24"/>
          <w:szCs w:val="24"/>
          <w:rtl/>
        </w:rPr>
        <w:t>לחו"ל</w:t>
      </w:r>
      <w:r w:rsidRPr="004B7F9B">
        <w:rPr>
          <w:rFonts w:cs="Arial" w:hint="cs"/>
          <w:sz w:val="24"/>
          <w:szCs w:val="24"/>
          <w:rtl/>
        </w:rPr>
        <w:t>.</w:t>
      </w:r>
      <w:r w:rsidRPr="004B7F9B">
        <w:rPr>
          <w:rFonts w:cs="Arial"/>
          <w:sz w:val="24"/>
          <w:szCs w:val="24"/>
          <w:rtl/>
        </w:rPr>
        <w:t xml:space="preserve"> </w:t>
      </w:r>
      <w:r w:rsidRPr="00AF1D22">
        <w:rPr>
          <w:rFonts w:cs="Arial"/>
          <w:sz w:val="24"/>
          <w:szCs w:val="24"/>
          <w:rtl/>
        </w:rPr>
        <w:t>רבי יוסי ב"ר בון בעי קומי רבי מנא</w:t>
      </w:r>
      <w:r w:rsidRPr="004B7F9B">
        <w:rPr>
          <w:rFonts w:cs="Arial" w:hint="cs"/>
          <w:sz w:val="24"/>
          <w:szCs w:val="24"/>
          <w:rtl/>
        </w:rPr>
        <w:t>.</w:t>
      </w:r>
      <w:r w:rsidRPr="00AF1D22">
        <w:rPr>
          <w:rFonts w:cs="Arial"/>
          <w:sz w:val="24"/>
          <w:szCs w:val="24"/>
          <w:rtl/>
        </w:rPr>
        <w:t xml:space="preserve"> מהו לטחון עם העכו"ם בארץ</w:t>
      </w:r>
      <w:r w:rsidRPr="004B7F9B">
        <w:rPr>
          <w:rFonts w:cs="Arial" w:hint="cs"/>
          <w:sz w:val="24"/>
          <w:szCs w:val="24"/>
          <w:rtl/>
        </w:rPr>
        <w:t>?</w:t>
      </w:r>
      <w:r w:rsidRPr="00AF1D22">
        <w:rPr>
          <w:rFonts w:cs="Arial"/>
          <w:sz w:val="24"/>
          <w:szCs w:val="24"/>
          <w:rtl/>
        </w:rPr>
        <w:t xml:space="preserve"> א"ל</w:t>
      </w:r>
      <w:r w:rsidRPr="004B7F9B">
        <w:rPr>
          <w:rFonts w:cs="Arial" w:hint="cs"/>
          <w:sz w:val="24"/>
          <w:szCs w:val="24"/>
          <w:rtl/>
        </w:rPr>
        <w:t>,</w:t>
      </w:r>
      <w:r w:rsidRPr="00AF1D22">
        <w:rPr>
          <w:rFonts w:cs="Arial"/>
          <w:sz w:val="24"/>
          <w:szCs w:val="24"/>
          <w:rtl/>
        </w:rPr>
        <w:t xml:space="preserve"> מתניתא אמרה שהוא אסור</w:t>
      </w:r>
      <w:r w:rsidRPr="004B7F9B">
        <w:rPr>
          <w:rFonts w:cs="Arial" w:hint="cs"/>
          <w:sz w:val="24"/>
          <w:szCs w:val="24"/>
          <w:rtl/>
        </w:rPr>
        <w:t>.</w:t>
      </w:r>
      <w:r w:rsidRPr="00AF1D22">
        <w:rPr>
          <w:rFonts w:cs="Arial"/>
          <w:sz w:val="24"/>
          <w:szCs w:val="24"/>
          <w:rtl/>
        </w:rPr>
        <w:t xml:space="preserve"> דתנינן עושים בתלוש בסוריא אבל לא במחובר</w:t>
      </w:r>
      <w:r w:rsidRPr="004B7F9B">
        <w:rPr>
          <w:rFonts w:cs="Arial" w:hint="cs"/>
          <w:sz w:val="24"/>
          <w:szCs w:val="24"/>
          <w:rtl/>
        </w:rPr>
        <w:t>.</w:t>
      </w:r>
      <w:r w:rsidRPr="00AF1D22">
        <w:rPr>
          <w:rFonts w:cs="Arial"/>
          <w:sz w:val="24"/>
          <w:szCs w:val="24"/>
          <w:rtl/>
        </w:rPr>
        <w:t xml:space="preserve"> הא בארץ</w:t>
      </w:r>
      <w:r w:rsidRPr="004B7F9B">
        <w:rPr>
          <w:rFonts w:cs="Arial" w:hint="cs"/>
          <w:sz w:val="24"/>
          <w:szCs w:val="24"/>
          <w:rtl/>
        </w:rPr>
        <w:t>,</w:t>
      </w:r>
      <w:r w:rsidRPr="00AF1D22">
        <w:rPr>
          <w:rFonts w:cs="Arial"/>
          <w:sz w:val="24"/>
          <w:szCs w:val="24"/>
          <w:rtl/>
        </w:rPr>
        <w:t xml:space="preserve"> אפילו בתלוש יהא אסור</w:t>
      </w:r>
      <w:r w:rsidRPr="004B7F9B">
        <w:rPr>
          <w:rFonts w:cs="Arial" w:hint="cs"/>
          <w:sz w:val="24"/>
          <w:szCs w:val="24"/>
          <w:rtl/>
        </w:rPr>
        <w:t xml:space="preserve">. </w:t>
      </w:r>
      <w:r w:rsidRPr="006E1F06">
        <w:rPr>
          <w:rFonts w:cs="Arial" w:hint="cs"/>
          <w:b/>
          <w:bCs/>
          <w:sz w:val="24"/>
          <w:szCs w:val="24"/>
          <w:rtl/>
        </w:rPr>
        <w:t>והרי בסוריא רוב האדמות של גוים, ולא התירו אלא בתלוש. מכאן שבארץ אפילו באדמות של גוי אסור אפילו בתלוש</w:t>
      </w:r>
      <w:r w:rsidRPr="004B7F9B">
        <w:rPr>
          <w:rFonts w:cs="Arial" w:hint="cs"/>
          <w:sz w:val="24"/>
          <w:szCs w:val="24"/>
          <w:rtl/>
        </w:rPr>
        <w:t>.</w:t>
      </w:r>
      <w:r w:rsidRPr="00AF1D22">
        <w:rPr>
          <w:rFonts w:cs="Arial"/>
          <w:sz w:val="24"/>
          <w:szCs w:val="24"/>
          <w:rtl/>
        </w:rPr>
        <w:t xml:space="preserve"> מקום שהוא נאכל ולא נעבד מהו להשכיר בהמתו שם </w:t>
      </w:r>
      <w:r w:rsidRPr="008A58AF">
        <w:rPr>
          <w:rFonts w:cs="Arial" w:hint="cs"/>
          <w:i/>
          <w:iCs/>
          <w:sz w:val="16"/>
          <w:szCs w:val="16"/>
          <w:rtl/>
        </w:rPr>
        <w:t>לחשוד</w:t>
      </w:r>
      <w:r w:rsidRPr="004B7F9B">
        <w:rPr>
          <w:rFonts w:cs="Arial" w:hint="cs"/>
          <w:sz w:val="24"/>
          <w:szCs w:val="24"/>
          <w:rtl/>
        </w:rPr>
        <w:t>?</w:t>
      </w:r>
      <w:r w:rsidRPr="004B7F9B">
        <w:rPr>
          <w:rFonts w:cs="Arial"/>
          <w:sz w:val="24"/>
          <w:szCs w:val="24"/>
          <w:rtl/>
        </w:rPr>
        <w:t xml:space="preserve"> </w:t>
      </w:r>
      <w:r w:rsidRPr="00AF1D22">
        <w:rPr>
          <w:rFonts w:cs="Arial"/>
          <w:sz w:val="24"/>
          <w:szCs w:val="24"/>
          <w:rtl/>
        </w:rPr>
        <w:t>רבי לוי צובריא שאל לרבי יצחק ולרבי אימי</w:t>
      </w:r>
      <w:r w:rsidRPr="004B7F9B">
        <w:rPr>
          <w:rFonts w:cs="Arial" w:hint="cs"/>
          <w:sz w:val="24"/>
          <w:szCs w:val="24"/>
          <w:rtl/>
        </w:rPr>
        <w:t>,</w:t>
      </w:r>
      <w:r w:rsidRPr="00AF1D22">
        <w:rPr>
          <w:rFonts w:cs="Arial"/>
          <w:sz w:val="24"/>
          <w:szCs w:val="24"/>
          <w:rtl/>
        </w:rPr>
        <w:t xml:space="preserve"> ואסרון. רבי הושעיא [דף יז עמוד ב] יהב לעממיא פריטין </w:t>
      </w:r>
      <w:r w:rsidRPr="006E1F06">
        <w:rPr>
          <w:rFonts w:cs="Arial" w:hint="cs"/>
          <w:b/>
          <w:bCs/>
          <w:sz w:val="24"/>
          <w:szCs w:val="24"/>
          <w:rtl/>
        </w:rPr>
        <w:t>שלא יקחו בהמתו לעבודת המלך</w:t>
      </w:r>
      <w:r w:rsidRPr="004B7F9B">
        <w:rPr>
          <w:rFonts w:cs="Arial" w:hint="cs"/>
          <w:sz w:val="24"/>
          <w:szCs w:val="24"/>
          <w:rtl/>
        </w:rPr>
        <w:t>.</w:t>
      </w:r>
      <w:r w:rsidRPr="004B7F9B">
        <w:rPr>
          <w:rFonts w:cs="Arial"/>
          <w:sz w:val="24"/>
          <w:szCs w:val="24"/>
          <w:rtl/>
        </w:rPr>
        <w:t xml:space="preserve"> </w:t>
      </w:r>
      <w:r w:rsidRPr="00AF1D22">
        <w:rPr>
          <w:rFonts w:cs="Arial"/>
          <w:sz w:val="24"/>
          <w:szCs w:val="24"/>
          <w:rtl/>
        </w:rPr>
        <w:t>לא משום דהוא אסור אלא שלא ליחד בהמתו עם העכו"ם</w:t>
      </w:r>
      <w:r w:rsidRPr="004B7F9B">
        <w:rPr>
          <w:rFonts w:cs="Arial" w:hint="cs"/>
          <w:sz w:val="24"/>
          <w:szCs w:val="24"/>
          <w:rtl/>
        </w:rPr>
        <w:t>.</w:t>
      </w:r>
      <w:r w:rsidRPr="008C0123">
        <w:rPr>
          <w:rFonts w:cs="Arial" w:hint="cs"/>
          <w:sz w:val="28"/>
          <w:szCs w:val="28"/>
          <w:rtl/>
        </w:rPr>
        <w:t xml:space="preserve"> </w:t>
      </w:r>
      <w:r w:rsidRPr="006E1F06">
        <w:rPr>
          <w:rFonts w:cs="Arial" w:hint="cs"/>
          <w:b/>
          <w:bCs/>
          <w:sz w:val="28"/>
          <w:szCs w:val="28"/>
          <w:rtl/>
        </w:rPr>
        <w:t>תנן</w:t>
      </w:r>
      <w:r w:rsidRPr="006E1F06">
        <w:rPr>
          <w:rFonts w:cs="Arial" w:hint="cs"/>
          <w:b/>
          <w:bCs/>
          <w:sz w:val="24"/>
          <w:szCs w:val="24"/>
          <w:rtl/>
        </w:rPr>
        <w:t xml:space="preserve">, </w:t>
      </w:r>
      <w:r w:rsidRPr="006E1F06">
        <w:rPr>
          <w:rFonts w:cs="Arial"/>
          <w:b/>
          <w:bCs/>
          <w:sz w:val="24"/>
          <w:szCs w:val="24"/>
          <w:rtl/>
        </w:rPr>
        <w:t xml:space="preserve"> עושין בתלוש בסוריא</w:t>
      </w:r>
      <w:r w:rsidRPr="006E1F06">
        <w:rPr>
          <w:rFonts w:cs="Arial" w:hint="cs"/>
          <w:b/>
          <w:bCs/>
          <w:sz w:val="24"/>
          <w:szCs w:val="24"/>
          <w:rtl/>
        </w:rPr>
        <w:t>,</w:t>
      </w:r>
      <w:r w:rsidRPr="006E1F06">
        <w:rPr>
          <w:rFonts w:cs="Arial"/>
          <w:b/>
          <w:bCs/>
          <w:sz w:val="24"/>
          <w:szCs w:val="24"/>
          <w:rtl/>
        </w:rPr>
        <w:t xml:space="preserve"> אבל לא במחובר</w:t>
      </w:r>
      <w:r w:rsidRPr="006E1F06">
        <w:rPr>
          <w:rFonts w:cs="Arial" w:hint="cs"/>
          <w:b/>
          <w:bCs/>
          <w:sz w:val="24"/>
          <w:szCs w:val="24"/>
          <w:rtl/>
        </w:rPr>
        <w:t>.</w:t>
      </w:r>
      <w:r w:rsidRPr="006E1F06">
        <w:rPr>
          <w:rFonts w:cs="Arial"/>
          <w:b/>
          <w:bCs/>
          <w:sz w:val="24"/>
          <w:szCs w:val="24"/>
          <w:rtl/>
        </w:rPr>
        <w:t xml:space="preserve"> מה </w:t>
      </w:r>
      <w:r w:rsidRPr="006E1F06">
        <w:rPr>
          <w:rFonts w:cs="Arial" w:hint="cs"/>
          <w:b/>
          <w:bCs/>
          <w:sz w:val="24"/>
          <w:szCs w:val="24"/>
          <w:rtl/>
        </w:rPr>
        <w:t>א</w:t>
      </w:r>
      <w:r w:rsidRPr="006E1F06">
        <w:rPr>
          <w:rFonts w:cs="Arial"/>
          <w:b/>
          <w:bCs/>
          <w:sz w:val="24"/>
          <w:szCs w:val="24"/>
          <w:rtl/>
        </w:rPr>
        <w:t>נן קיימין</w:t>
      </w:r>
      <w:r w:rsidRPr="004B7F9B">
        <w:rPr>
          <w:rFonts w:cs="Arial" w:hint="cs"/>
          <w:sz w:val="24"/>
          <w:szCs w:val="24"/>
          <w:rtl/>
        </w:rPr>
        <w:t>?</w:t>
      </w:r>
      <w:r w:rsidRPr="00AF1D22">
        <w:rPr>
          <w:rFonts w:cs="Arial"/>
          <w:sz w:val="24"/>
          <w:szCs w:val="24"/>
          <w:rtl/>
        </w:rPr>
        <w:t xml:space="preserve"> אם בפירות ששית שנכנסו לשביעית</w:t>
      </w:r>
      <w:r w:rsidRPr="004B7F9B">
        <w:rPr>
          <w:rFonts w:cs="Arial" w:hint="cs"/>
          <w:sz w:val="24"/>
          <w:szCs w:val="24"/>
          <w:rtl/>
        </w:rPr>
        <w:t>,</w:t>
      </w:r>
      <w:r w:rsidRPr="00AF1D22">
        <w:rPr>
          <w:rFonts w:cs="Arial"/>
          <w:sz w:val="24"/>
          <w:szCs w:val="24"/>
          <w:rtl/>
        </w:rPr>
        <w:t xml:space="preserve"> </w:t>
      </w:r>
      <w:r w:rsidRPr="00AF1D22">
        <w:rPr>
          <w:rFonts w:cs="Arial"/>
          <w:b/>
          <w:bCs/>
          <w:sz w:val="24"/>
          <w:szCs w:val="24"/>
          <w:rtl/>
        </w:rPr>
        <w:t>אפילו בארץ מותר</w:t>
      </w:r>
      <w:r w:rsidR="00530FAE">
        <w:rPr>
          <w:rFonts w:cs="Arial" w:hint="cs"/>
          <w:b/>
          <w:bCs/>
          <w:sz w:val="24"/>
          <w:szCs w:val="24"/>
          <w:rtl/>
        </w:rPr>
        <w:t xml:space="preserve"> </w:t>
      </w:r>
      <w:r w:rsidR="00530FAE" w:rsidRPr="00530FAE">
        <w:rPr>
          <w:rFonts w:cs="Arial" w:hint="cs"/>
          <w:i/>
          <w:iCs/>
          <w:sz w:val="16"/>
          <w:szCs w:val="16"/>
          <w:rtl/>
        </w:rPr>
        <w:t>שהרי חנטו בשישית</w:t>
      </w:r>
      <w:r w:rsidR="00530FAE">
        <w:rPr>
          <w:rFonts w:cs="Arial" w:hint="cs"/>
          <w:b/>
          <w:bCs/>
          <w:sz w:val="24"/>
          <w:szCs w:val="24"/>
          <w:rtl/>
        </w:rPr>
        <w:t xml:space="preserve"> </w:t>
      </w:r>
      <w:r w:rsidRPr="004B7F9B">
        <w:rPr>
          <w:rFonts w:cs="Arial" w:hint="cs"/>
          <w:sz w:val="24"/>
          <w:szCs w:val="24"/>
          <w:rtl/>
        </w:rPr>
        <w:t>.</w:t>
      </w:r>
      <w:r w:rsidRPr="00AF1D22">
        <w:rPr>
          <w:rFonts w:cs="Arial"/>
          <w:sz w:val="24"/>
          <w:szCs w:val="24"/>
          <w:rtl/>
        </w:rPr>
        <w:t xml:space="preserve"> אם בפירות שביעית שיצאו למוצאי שביעית</w:t>
      </w:r>
      <w:r w:rsidRPr="004B7F9B">
        <w:rPr>
          <w:rFonts w:cs="Arial" w:hint="cs"/>
          <w:sz w:val="24"/>
          <w:szCs w:val="24"/>
          <w:rtl/>
        </w:rPr>
        <w:t>,</w:t>
      </w:r>
      <w:r w:rsidRPr="00AF1D22">
        <w:rPr>
          <w:rFonts w:cs="Arial"/>
          <w:sz w:val="24"/>
          <w:szCs w:val="24"/>
          <w:rtl/>
        </w:rPr>
        <w:t xml:space="preserve"> לחרוש מותר ולקצור אסור</w:t>
      </w:r>
      <w:r w:rsidRPr="004B7F9B">
        <w:rPr>
          <w:rFonts w:cs="Arial" w:hint="cs"/>
          <w:sz w:val="24"/>
          <w:szCs w:val="24"/>
          <w:rtl/>
        </w:rPr>
        <w:t>?</w:t>
      </w:r>
      <w:r w:rsidRPr="00AF1D22">
        <w:rPr>
          <w:rFonts w:cs="Arial"/>
          <w:sz w:val="24"/>
          <w:szCs w:val="24"/>
          <w:rtl/>
        </w:rPr>
        <w:t xml:space="preserve"> אלא כי אנן קיימין </w:t>
      </w:r>
      <w:r w:rsidRPr="004B7F9B">
        <w:rPr>
          <w:rFonts w:cs="Arial" w:hint="cs"/>
          <w:sz w:val="24"/>
          <w:szCs w:val="24"/>
          <w:rtl/>
        </w:rPr>
        <w:t>,</w:t>
      </w:r>
      <w:r w:rsidRPr="00AF1D22">
        <w:rPr>
          <w:rFonts w:cs="Arial"/>
          <w:sz w:val="24"/>
          <w:szCs w:val="24"/>
          <w:rtl/>
        </w:rPr>
        <w:t>בפירות שביעית בשביעית</w:t>
      </w:r>
      <w:r w:rsidRPr="004B7F9B">
        <w:rPr>
          <w:rFonts w:cs="Arial" w:hint="cs"/>
          <w:sz w:val="24"/>
          <w:szCs w:val="24"/>
          <w:rtl/>
        </w:rPr>
        <w:t>.</w:t>
      </w:r>
      <w:r w:rsidRPr="004B7F9B">
        <w:rPr>
          <w:rFonts w:cs="Arial"/>
          <w:sz w:val="24"/>
          <w:szCs w:val="24"/>
          <w:rtl/>
        </w:rPr>
        <w:t xml:space="preserve"> </w:t>
      </w:r>
      <w:r w:rsidRPr="006E1F06">
        <w:rPr>
          <w:rFonts w:cs="Arial" w:hint="cs"/>
          <w:b/>
          <w:bCs/>
          <w:sz w:val="28"/>
          <w:szCs w:val="28"/>
          <w:rtl/>
        </w:rPr>
        <w:t>תנן</w:t>
      </w:r>
      <w:r w:rsidRPr="006E1F06">
        <w:rPr>
          <w:rFonts w:cs="Arial" w:hint="cs"/>
          <w:b/>
          <w:bCs/>
          <w:sz w:val="24"/>
          <w:szCs w:val="24"/>
          <w:rtl/>
        </w:rPr>
        <w:t xml:space="preserve">, </w:t>
      </w:r>
      <w:r w:rsidRPr="006E1F06">
        <w:rPr>
          <w:rFonts w:cs="Arial"/>
          <w:b/>
          <w:bCs/>
          <w:sz w:val="24"/>
          <w:szCs w:val="24"/>
          <w:rtl/>
        </w:rPr>
        <w:t>כלל אמר רבי עקיבא</w:t>
      </w:r>
      <w:r w:rsidRPr="006E1F06">
        <w:rPr>
          <w:rFonts w:cs="Arial" w:hint="cs"/>
          <w:b/>
          <w:bCs/>
          <w:sz w:val="24"/>
          <w:szCs w:val="24"/>
          <w:rtl/>
        </w:rPr>
        <w:t>.</w:t>
      </w:r>
      <w:r w:rsidRPr="006E1F06">
        <w:rPr>
          <w:rFonts w:cs="Arial"/>
          <w:b/>
          <w:bCs/>
          <w:sz w:val="24"/>
          <w:szCs w:val="24"/>
          <w:rtl/>
        </w:rPr>
        <w:t xml:space="preserve"> כל שכיוצא בו מותר בארץ</w:t>
      </w:r>
      <w:r w:rsidRPr="006E1F06">
        <w:rPr>
          <w:rFonts w:cs="Arial" w:hint="cs"/>
          <w:b/>
          <w:bCs/>
          <w:sz w:val="24"/>
          <w:szCs w:val="24"/>
          <w:rtl/>
        </w:rPr>
        <w:t>,</w:t>
      </w:r>
      <w:r w:rsidRPr="006E1F06">
        <w:rPr>
          <w:rFonts w:cs="Arial"/>
          <w:b/>
          <w:bCs/>
          <w:sz w:val="24"/>
          <w:szCs w:val="24"/>
          <w:rtl/>
        </w:rPr>
        <w:t xml:space="preserve"> עושים אותו בסוריא</w:t>
      </w:r>
      <w:r>
        <w:rPr>
          <w:rFonts w:cs="Arial" w:hint="cs"/>
          <w:sz w:val="24"/>
          <w:szCs w:val="24"/>
          <w:rtl/>
        </w:rPr>
        <w:t>.</w:t>
      </w:r>
      <w:r w:rsidRPr="00AF1D22">
        <w:rPr>
          <w:rFonts w:cs="Arial"/>
          <w:sz w:val="24"/>
          <w:szCs w:val="24"/>
          <w:rtl/>
        </w:rPr>
        <w:t xml:space="preserve"> רבי חנינא אזל לצור ואסר לון הדא אשקייתה</w:t>
      </w:r>
      <w:r w:rsidRPr="004B7F9B">
        <w:rPr>
          <w:rFonts w:cs="Arial" w:hint="cs"/>
          <w:sz w:val="24"/>
          <w:szCs w:val="24"/>
          <w:rtl/>
        </w:rPr>
        <w:t>.</w:t>
      </w:r>
      <w:r w:rsidRPr="00AF1D22">
        <w:rPr>
          <w:rFonts w:cs="Arial"/>
          <w:sz w:val="24"/>
          <w:szCs w:val="24"/>
          <w:rtl/>
        </w:rPr>
        <w:t xml:space="preserve"> שמע רבי יוסי ואמר ויאות</w:t>
      </w:r>
      <w:r w:rsidRPr="004B7F9B">
        <w:rPr>
          <w:rFonts w:cs="Arial" w:hint="cs"/>
          <w:sz w:val="24"/>
          <w:szCs w:val="24"/>
          <w:rtl/>
        </w:rPr>
        <w:t>.</w:t>
      </w:r>
      <w:r w:rsidRPr="00AF1D22">
        <w:rPr>
          <w:rFonts w:cs="Arial"/>
          <w:sz w:val="24"/>
          <w:szCs w:val="24"/>
          <w:rtl/>
        </w:rPr>
        <w:t xml:space="preserve"> והדא </w:t>
      </w:r>
      <w:r w:rsidRPr="006E1F06">
        <w:rPr>
          <w:rFonts w:cs="Arial" w:hint="cs"/>
          <w:b/>
          <w:bCs/>
          <w:sz w:val="24"/>
          <w:szCs w:val="24"/>
          <w:rtl/>
        </w:rPr>
        <w:t>השקיה</w:t>
      </w:r>
      <w:r w:rsidRPr="004B7F9B">
        <w:rPr>
          <w:rFonts w:cs="Arial" w:hint="cs"/>
          <w:sz w:val="24"/>
          <w:szCs w:val="24"/>
          <w:rtl/>
        </w:rPr>
        <w:t xml:space="preserve"> </w:t>
      </w:r>
      <w:r w:rsidRPr="00AF1D22">
        <w:rPr>
          <w:rFonts w:cs="Arial"/>
          <w:sz w:val="24"/>
          <w:szCs w:val="24"/>
          <w:rtl/>
        </w:rPr>
        <w:t>לא במחובר היא</w:t>
      </w:r>
      <w:r w:rsidRPr="004B7F9B">
        <w:rPr>
          <w:rFonts w:cs="Arial" w:hint="cs"/>
          <w:sz w:val="24"/>
          <w:szCs w:val="24"/>
          <w:rtl/>
        </w:rPr>
        <w:t>?</w:t>
      </w:r>
      <w:r w:rsidRPr="006E1F06">
        <w:rPr>
          <w:rFonts w:cs="Arial" w:hint="cs"/>
          <w:b/>
          <w:bCs/>
          <w:sz w:val="24"/>
          <w:szCs w:val="24"/>
          <w:rtl/>
        </w:rPr>
        <w:t xml:space="preserve"> והרי למדנו שבמחובר אסור.</w:t>
      </w:r>
      <w:r w:rsidRPr="004B7F9B">
        <w:rPr>
          <w:rFonts w:cs="Arial" w:hint="cs"/>
          <w:sz w:val="24"/>
          <w:szCs w:val="24"/>
          <w:rtl/>
        </w:rPr>
        <w:t xml:space="preserve"> </w:t>
      </w:r>
      <w:r w:rsidRPr="00AF1D22">
        <w:rPr>
          <w:rFonts w:cs="Arial"/>
          <w:sz w:val="24"/>
          <w:szCs w:val="24"/>
          <w:rtl/>
        </w:rPr>
        <w:t xml:space="preserve"> והא תנינן משקין בית השלחין במועד ובשביעית </w:t>
      </w:r>
      <w:r w:rsidRPr="006E1F06">
        <w:rPr>
          <w:rFonts w:cs="Arial" w:hint="cs"/>
          <w:b/>
          <w:bCs/>
          <w:sz w:val="24"/>
          <w:szCs w:val="24"/>
          <w:rtl/>
        </w:rPr>
        <w:t>וכל שמותר בצד מסוים בארץ מותר בסוריה</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אמר רבי יודן </w:t>
      </w:r>
      <w:r w:rsidRPr="006E1F06">
        <w:rPr>
          <w:rFonts w:cs="Arial" w:hint="cs"/>
          <w:b/>
          <w:bCs/>
          <w:sz w:val="24"/>
          <w:szCs w:val="24"/>
          <w:rtl/>
        </w:rPr>
        <w:t xml:space="preserve">מה שהתירו בארץ ישראל זה לא לצורך האילנות, אלא </w:t>
      </w:r>
      <w:r w:rsidRPr="00AF1D22">
        <w:rPr>
          <w:rFonts w:cs="Arial"/>
          <w:sz w:val="24"/>
          <w:szCs w:val="24"/>
          <w:rtl/>
        </w:rPr>
        <w:t>לזרעים שבו</w:t>
      </w:r>
      <w:r w:rsidRPr="004B7F9B">
        <w:rPr>
          <w:rFonts w:cs="Arial" w:hint="cs"/>
          <w:sz w:val="24"/>
          <w:szCs w:val="24"/>
          <w:rtl/>
        </w:rPr>
        <w:t>.</w:t>
      </w:r>
      <w:r>
        <w:rPr>
          <w:rFonts w:cs="Arial" w:hint="cs"/>
          <w:sz w:val="24"/>
          <w:szCs w:val="24"/>
          <w:rtl/>
        </w:rPr>
        <w:t xml:space="preserve"> </w:t>
      </w:r>
      <w:r w:rsidRPr="008C0123">
        <w:rPr>
          <w:rFonts w:cs="Arial" w:hint="cs"/>
          <w:i/>
          <w:iCs/>
          <w:sz w:val="16"/>
          <w:szCs w:val="16"/>
          <w:rtl/>
        </w:rPr>
        <w:t>וגם רבנן שמתירים זה רק כאשר יש עשרה נטיעות לבית סאה</w:t>
      </w:r>
      <w:r>
        <w:rPr>
          <w:rFonts w:cs="Arial" w:hint="cs"/>
          <w:sz w:val="24"/>
          <w:szCs w:val="24"/>
          <w:rtl/>
        </w:rPr>
        <w:t>.</w:t>
      </w:r>
      <w:r w:rsidRPr="00AF1D22">
        <w:rPr>
          <w:rFonts w:cs="Arial"/>
          <w:sz w:val="24"/>
          <w:szCs w:val="24"/>
          <w:rtl/>
        </w:rPr>
        <w:t xml:space="preserve"> רבי מנא בעי </w:t>
      </w:r>
      <w:r w:rsidRPr="006E1F06">
        <w:rPr>
          <w:rFonts w:cs="Arial" w:hint="cs"/>
          <w:b/>
          <w:bCs/>
          <w:sz w:val="24"/>
          <w:szCs w:val="24"/>
          <w:rtl/>
        </w:rPr>
        <w:t>הרי השקאה תולדה של חורש</w:t>
      </w:r>
      <w:r w:rsidRPr="004B7F9B">
        <w:rPr>
          <w:rFonts w:cs="Arial" w:hint="cs"/>
          <w:sz w:val="24"/>
          <w:szCs w:val="24"/>
          <w:rtl/>
        </w:rPr>
        <w:t xml:space="preserve"> ,</w:t>
      </w:r>
      <w:r w:rsidRPr="004B7F9B">
        <w:rPr>
          <w:rFonts w:cs="Arial"/>
          <w:sz w:val="24"/>
          <w:szCs w:val="24"/>
          <w:rtl/>
        </w:rPr>
        <w:t xml:space="preserve"> </w:t>
      </w:r>
      <w:r w:rsidRPr="00AF1D22">
        <w:rPr>
          <w:rFonts w:cs="Arial"/>
          <w:sz w:val="24"/>
          <w:szCs w:val="24"/>
          <w:rtl/>
        </w:rPr>
        <w:t xml:space="preserve">מעתה </w:t>
      </w:r>
      <w:r w:rsidRPr="006E1F06">
        <w:rPr>
          <w:rFonts w:cs="Arial" w:hint="cs"/>
          <w:b/>
          <w:bCs/>
          <w:sz w:val="24"/>
          <w:szCs w:val="24"/>
          <w:rtl/>
        </w:rPr>
        <w:t>כשם שמותר להשקות לצורך הזרעים</w:t>
      </w:r>
      <w:r>
        <w:rPr>
          <w:rFonts w:cs="Arial" w:hint="cs"/>
          <w:sz w:val="24"/>
          <w:szCs w:val="24"/>
          <w:rtl/>
        </w:rPr>
        <w:t xml:space="preserve"> </w:t>
      </w:r>
      <w:r w:rsidRPr="00AF1D22">
        <w:rPr>
          <w:rFonts w:cs="Arial"/>
          <w:sz w:val="24"/>
          <w:szCs w:val="24"/>
          <w:rtl/>
        </w:rPr>
        <w:t>יהא מותר לחרוש להן</w:t>
      </w:r>
      <w:r w:rsidRPr="004B7F9B">
        <w:rPr>
          <w:rFonts w:cs="Arial" w:hint="cs"/>
          <w:sz w:val="24"/>
          <w:szCs w:val="24"/>
          <w:rtl/>
        </w:rPr>
        <w:t>?</w:t>
      </w:r>
      <w:r w:rsidRPr="004B7F9B">
        <w:rPr>
          <w:rFonts w:cs="Arial"/>
          <w:sz w:val="24"/>
          <w:szCs w:val="24"/>
          <w:rtl/>
        </w:rPr>
        <w:t>:</w:t>
      </w:r>
    </w:p>
    <w:p w14:paraId="71127EC0" w14:textId="77777777" w:rsidR="005D5A01" w:rsidRDefault="005D5A01" w:rsidP="005D5A01">
      <w:pPr>
        <w:bidi/>
        <w:rPr>
          <w:rFonts w:cs="Arial"/>
          <w:sz w:val="24"/>
          <w:szCs w:val="24"/>
          <w:rtl/>
        </w:rPr>
      </w:pPr>
      <w:r w:rsidRPr="004B7F9B">
        <w:rPr>
          <w:rFonts w:cs="Arial"/>
          <w:sz w:val="24"/>
          <w:szCs w:val="24"/>
          <w:rtl/>
        </w:rPr>
        <w:t>תלמוד ירושלמי (וילנא) מסכת שביעית</w:t>
      </w:r>
    </w:p>
    <w:p w14:paraId="6D957984" w14:textId="77777777" w:rsidR="005D5A01" w:rsidRPr="00AF1D22" w:rsidRDefault="005D5A01" w:rsidP="00AF1D22">
      <w:pPr>
        <w:bidi/>
        <w:rPr>
          <w:rFonts w:cs="Arial"/>
          <w:sz w:val="28"/>
          <w:szCs w:val="28"/>
          <w:rtl/>
        </w:rPr>
      </w:pPr>
      <w:r w:rsidRPr="004B7F9B">
        <w:rPr>
          <w:rFonts w:cs="Arial"/>
          <w:sz w:val="24"/>
          <w:szCs w:val="24"/>
          <w:rtl/>
        </w:rPr>
        <w:t xml:space="preserve"> </w:t>
      </w:r>
      <w:r w:rsidRPr="00530FAE">
        <w:rPr>
          <w:rFonts w:cs="Arial"/>
          <w:sz w:val="28"/>
          <w:szCs w:val="28"/>
          <w:rtl/>
        </w:rPr>
        <w:t xml:space="preserve">פרק ו </w:t>
      </w:r>
      <w:r w:rsidRPr="00AF1D22">
        <w:rPr>
          <w:rFonts w:cs="Arial"/>
          <w:sz w:val="28"/>
          <w:szCs w:val="28"/>
          <w:rtl/>
        </w:rPr>
        <w:t>הלכה ג</w:t>
      </w:r>
    </w:p>
    <w:p w14:paraId="1A63C134" w14:textId="77777777" w:rsidR="005D5A01" w:rsidRPr="00530FAE" w:rsidRDefault="005D5A01" w:rsidP="005D5A01">
      <w:pPr>
        <w:bidi/>
        <w:rPr>
          <w:rFonts w:cs="Arial"/>
          <w:sz w:val="28"/>
          <w:szCs w:val="28"/>
          <w:rtl/>
        </w:rPr>
      </w:pPr>
      <w:r w:rsidRPr="00AF1D22">
        <w:rPr>
          <w:rFonts w:cs="Arial"/>
          <w:sz w:val="28"/>
          <w:szCs w:val="28"/>
          <w:rtl/>
        </w:rPr>
        <w:t>מתני'</w:t>
      </w:r>
      <w:r w:rsidRPr="00530FAE">
        <w:rPr>
          <w:rFonts w:cs="Arial" w:hint="cs"/>
          <w:sz w:val="28"/>
          <w:szCs w:val="28"/>
          <w:rtl/>
        </w:rPr>
        <w:t>:</w:t>
      </w:r>
      <w:r w:rsidRPr="00AF1D22">
        <w:rPr>
          <w:rFonts w:cs="Arial"/>
          <w:sz w:val="28"/>
          <w:szCs w:val="28"/>
          <w:rtl/>
        </w:rPr>
        <w:t xml:space="preserve"> בצלים שירדו עליהם גשמים וצימחו</w:t>
      </w:r>
      <w:r w:rsidRPr="00530FAE">
        <w:rPr>
          <w:rFonts w:cs="Arial" w:hint="cs"/>
          <w:sz w:val="28"/>
          <w:szCs w:val="28"/>
          <w:rtl/>
        </w:rPr>
        <w:t>.</w:t>
      </w:r>
      <w:r w:rsidRPr="00AF1D22">
        <w:rPr>
          <w:rFonts w:cs="Arial"/>
          <w:sz w:val="28"/>
          <w:szCs w:val="28"/>
          <w:rtl/>
        </w:rPr>
        <w:t xml:space="preserve"> אם היו העלין שלהן שחורין אסורים</w:t>
      </w:r>
      <w:r w:rsidRPr="00530FAE">
        <w:rPr>
          <w:rFonts w:cs="Arial" w:hint="cs"/>
          <w:sz w:val="28"/>
          <w:szCs w:val="28"/>
          <w:rtl/>
        </w:rPr>
        <w:t>.</w:t>
      </w:r>
      <w:r w:rsidRPr="00AF1D22">
        <w:rPr>
          <w:rFonts w:cs="Arial"/>
          <w:sz w:val="28"/>
          <w:szCs w:val="28"/>
          <w:rtl/>
        </w:rPr>
        <w:t xml:space="preserve"> הוריקו</w:t>
      </w:r>
      <w:r w:rsidRPr="00530FAE">
        <w:rPr>
          <w:rFonts w:cs="Arial" w:hint="cs"/>
          <w:sz w:val="28"/>
          <w:szCs w:val="28"/>
          <w:rtl/>
        </w:rPr>
        <w:t>,</w:t>
      </w:r>
      <w:r w:rsidRPr="00AF1D22">
        <w:rPr>
          <w:rFonts w:cs="Arial"/>
          <w:sz w:val="28"/>
          <w:szCs w:val="28"/>
          <w:rtl/>
        </w:rPr>
        <w:t xml:space="preserve"> הרי אלו מותרים</w:t>
      </w:r>
      <w:r w:rsidRPr="00530FAE">
        <w:rPr>
          <w:rFonts w:cs="Arial" w:hint="cs"/>
          <w:sz w:val="28"/>
          <w:szCs w:val="28"/>
          <w:rtl/>
        </w:rPr>
        <w:t>.</w:t>
      </w:r>
      <w:r w:rsidRPr="00AF1D22">
        <w:rPr>
          <w:rFonts w:cs="Arial"/>
          <w:sz w:val="28"/>
          <w:szCs w:val="28"/>
          <w:rtl/>
        </w:rPr>
        <w:t xml:space="preserve"> רבי חנינא בן אנטיגנוס אומר</w:t>
      </w:r>
      <w:r w:rsidRPr="00530FAE">
        <w:rPr>
          <w:rFonts w:cs="Arial" w:hint="cs"/>
          <w:sz w:val="28"/>
          <w:szCs w:val="28"/>
          <w:rtl/>
        </w:rPr>
        <w:t>.</w:t>
      </w:r>
      <w:r w:rsidRPr="00AF1D22">
        <w:rPr>
          <w:rFonts w:cs="Arial"/>
          <w:sz w:val="28"/>
          <w:szCs w:val="28"/>
          <w:rtl/>
        </w:rPr>
        <w:t xml:space="preserve"> אם אינן יכולין להתלש בעלין שלהן </w:t>
      </w:r>
      <w:r w:rsidRPr="00530FAE">
        <w:rPr>
          <w:rFonts w:cs="Arial" w:hint="cs"/>
          <w:sz w:val="28"/>
          <w:szCs w:val="28"/>
          <w:rtl/>
        </w:rPr>
        <w:t>אסורים.</w:t>
      </w:r>
      <w:r w:rsidRPr="00530FAE">
        <w:rPr>
          <w:rFonts w:cs="Arial"/>
          <w:sz w:val="28"/>
          <w:szCs w:val="28"/>
          <w:rtl/>
        </w:rPr>
        <w:t xml:space="preserve"> </w:t>
      </w:r>
      <w:r w:rsidRPr="00AF1D22">
        <w:rPr>
          <w:rFonts w:cs="Arial"/>
          <w:sz w:val="28"/>
          <w:szCs w:val="28"/>
          <w:rtl/>
        </w:rPr>
        <w:t>כנגד כן מוצאי שביעית מותרין:</w:t>
      </w:r>
    </w:p>
    <w:p w14:paraId="7FF7B24A" w14:textId="7419D08A" w:rsidR="005D5A01" w:rsidRPr="00AF1D22" w:rsidRDefault="005D5A01" w:rsidP="00AF1D22">
      <w:pPr>
        <w:bidi/>
        <w:rPr>
          <w:rFonts w:cs="Arial"/>
          <w:sz w:val="24"/>
          <w:szCs w:val="24"/>
          <w:rtl/>
        </w:rPr>
      </w:pPr>
      <w:r w:rsidRPr="00AF1D22">
        <w:rPr>
          <w:rFonts w:cs="Arial"/>
          <w:sz w:val="24"/>
          <w:szCs w:val="24"/>
          <w:rtl/>
        </w:rPr>
        <w:t xml:space="preserve"> גמ'</w:t>
      </w:r>
      <w:r w:rsidRPr="004B7F9B">
        <w:rPr>
          <w:rFonts w:cs="Arial" w:hint="cs"/>
          <w:sz w:val="24"/>
          <w:szCs w:val="24"/>
          <w:rtl/>
        </w:rPr>
        <w:t xml:space="preserve">: </w:t>
      </w:r>
      <w:r w:rsidRPr="006E1F06">
        <w:rPr>
          <w:rFonts w:cs="Arial" w:hint="cs"/>
          <w:b/>
          <w:bCs/>
          <w:sz w:val="28"/>
          <w:szCs w:val="28"/>
          <w:rtl/>
        </w:rPr>
        <w:t>תנן</w:t>
      </w:r>
      <w:r w:rsidRPr="006E1F06">
        <w:rPr>
          <w:rFonts w:cs="Arial" w:hint="cs"/>
          <w:b/>
          <w:bCs/>
          <w:sz w:val="24"/>
          <w:szCs w:val="24"/>
          <w:rtl/>
        </w:rPr>
        <w:t xml:space="preserve">, </w:t>
      </w:r>
      <w:r w:rsidRPr="006E1F06">
        <w:rPr>
          <w:rFonts w:cs="Arial"/>
          <w:b/>
          <w:bCs/>
          <w:sz w:val="24"/>
          <w:szCs w:val="24"/>
          <w:rtl/>
        </w:rPr>
        <w:t>בצלים שירדו עליהם גשמים וצימחו</w:t>
      </w:r>
      <w:r w:rsidRPr="006E1F06">
        <w:rPr>
          <w:rFonts w:cs="Arial" w:hint="cs"/>
          <w:b/>
          <w:bCs/>
          <w:sz w:val="24"/>
          <w:szCs w:val="24"/>
          <w:rtl/>
        </w:rPr>
        <w:t>.</w:t>
      </w:r>
      <w:r w:rsidRPr="006E1F06">
        <w:rPr>
          <w:rFonts w:cs="Arial"/>
          <w:b/>
          <w:bCs/>
          <w:sz w:val="24"/>
          <w:szCs w:val="24"/>
          <w:rtl/>
        </w:rPr>
        <w:t xml:space="preserve"> אם היו העלין שלהן שחורין אסורים</w:t>
      </w:r>
      <w:r w:rsidRPr="006E1F06">
        <w:rPr>
          <w:rFonts w:cs="Arial" w:hint="cs"/>
          <w:b/>
          <w:bCs/>
          <w:sz w:val="24"/>
          <w:szCs w:val="24"/>
          <w:rtl/>
        </w:rPr>
        <w:t>.</w:t>
      </w:r>
      <w:r w:rsidRPr="006E1F06">
        <w:rPr>
          <w:rFonts w:cs="Arial"/>
          <w:b/>
          <w:bCs/>
          <w:sz w:val="24"/>
          <w:szCs w:val="24"/>
          <w:rtl/>
        </w:rPr>
        <w:t xml:space="preserve"> הוריקו</w:t>
      </w:r>
      <w:r w:rsidRPr="006E1F06">
        <w:rPr>
          <w:rFonts w:cs="Arial" w:hint="cs"/>
          <w:b/>
          <w:bCs/>
          <w:sz w:val="24"/>
          <w:szCs w:val="24"/>
          <w:rtl/>
        </w:rPr>
        <w:t>,</w:t>
      </w:r>
      <w:r w:rsidRPr="006E1F06">
        <w:rPr>
          <w:rFonts w:cs="Arial"/>
          <w:b/>
          <w:bCs/>
          <w:sz w:val="24"/>
          <w:szCs w:val="24"/>
          <w:rtl/>
        </w:rPr>
        <w:t xml:space="preserve"> הרי אלו מותרים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 כיני מתניתא</w:t>
      </w:r>
      <w:r w:rsidRPr="004B7F9B">
        <w:rPr>
          <w:rFonts w:cs="Arial" w:hint="cs"/>
          <w:sz w:val="24"/>
          <w:szCs w:val="24"/>
          <w:rtl/>
        </w:rPr>
        <w:t>.</w:t>
      </w:r>
      <w:r w:rsidRPr="00AF1D22">
        <w:rPr>
          <w:rFonts w:cs="Arial"/>
          <w:sz w:val="24"/>
          <w:szCs w:val="24"/>
          <w:rtl/>
        </w:rPr>
        <w:t xml:space="preserve"> שחורין אסורין וירוקין</w:t>
      </w:r>
      <w:r w:rsidR="00DD3789">
        <w:rPr>
          <w:rFonts w:cs="Arial" w:hint="cs"/>
          <w:sz w:val="24"/>
          <w:szCs w:val="24"/>
          <w:rtl/>
        </w:rPr>
        <w:t xml:space="preserve"> </w:t>
      </w:r>
      <w:r w:rsidR="00DD3789" w:rsidRPr="00DD3789">
        <w:rPr>
          <w:rFonts w:cs="Arial" w:hint="cs"/>
          <w:i/>
          <w:iCs/>
          <w:sz w:val="16"/>
          <w:szCs w:val="16"/>
          <w:rtl/>
        </w:rPr>
        <w:t>ממש</w:t>
      </w:r>
      <w:r w:rsidRPr="00AF1D22">
        <w:rPr>
          <w:rFonts w:cs="Arial"/>
          <w:sz w:val="24"/>
          <w:szCs w:val="24"/>
          <w:rtl/>
        </w:rPr>
        <w:t xml:space="preserve"> מותרין</w:t>
      </w:r>
      <w:r w:rsidRPr="004B7F9B">
        <w:rPr>
          <w:rFonts w:cs="Arial" w:hint="cs"/>
          <w:sz w:val="24"/>
          <w:szCs w:val="24"/>
          <w:rtl/>
        </w:rPr>
        <w:t xml:space="preserve">. </w:t>
      </w:r>
      <w:r w:rsidRPr="006E1F06">
        <w:rPr>
          <w:rFonts w:cs="Arial" w:hint="cs"/>
          <w:b/>
          <w:bCs/>
          <w:sz w:val="24"/>
          <w:szCs w:val="24"/>
          <w:rtl/>
        </w:rPr>
        <w:t>אמר</w:t>
      </w:r>
      <w:r w:rsidRPr="004B7F9B">
        <w:rPr>
          <w:rFonts w:cs="Arial" w:hint="cs"/>
          <w:sz w:val="24"/>
          <w:szCs w:val="24"/>
          <w:rtl/>
        </w:rPr>
        <w:t xml:space="preserve"> .</w:t>
      </w:r>
      <w:r w:rsidRPr="00AF1D22">
        <w:rPr>
          <w:rFonts w:cs="Arial"/>
          <w:sz w:val="24"/>
          <w:szCs w:val="24"/>
          <w:rtl/>
        </w:rPr>
        <w:t xml:space="preserve"> רבי יוסי בשם רבי יוחנן</w:t>
      </w:r>
      <w:r w:rsidRPr="004B7F9B">
        <w:rPr>
          <w:rFonts w:cs="Arial" w:hint="cs"/>
          <w:sz w:val="24"/>
          <w:szCs w:val="24"/>
          <w:rtl/>
        </w:rPr>
        <w:t>.</w:t>
      </w:r>
      <w:r w:rsidRPr="00AF1D22">
        <w:rPr>
          <w:rFonts w:cs="Arial"/>
          <w:sz w:val="24"/>
          <w:szCs w:val="24"/>
          <w:rtl/>
        </w:rPr>
        <w:t xml:space="preserve"> בצל שעקרו </w:t>
      </w:r>
      <w:r w:rsidRPr="006E1F06">
        <w:rPr>
          <w:rFonts w:cs="Arial" w:hint="cs"/>
          <w:b/>
          <w:bCs/>
          <w:sz w:val="24"/>
          <w:szCs w:val="24"/>
          <w:rtl/>
        </w:rPr>
        <w:t>עישרו</w:t>
      </w:r>
      <w:r w:rsidRPr="004B7F9B">
        <w:rPr>
          <w:rFonts w:cs="Arial" w:hint="cs"/>
          <w:sz w:val="24"/>
          <w:szCs w:val="24"/>
          <w:rtl/>
        </w:rPr>
        <w:t xml:space="preserve"> </w:t>
      </w:r>
      <w:r w:rsidRPr="00AF1D22">
        <w:rPr>
          <w:rFonts w:cs="Arial"/>
          <w:sz w:val="24"/>
          <w:szCs w:val="24"/>
          <w:rtl/>
        </w:rPr>
        <w:t>ושתלו</w:t>
      </w:r>
      <w:r w:rsidRPr="004B7F9B">
        <w:rPr>
          <w:rFonts w:cs="Arial" w:hint="cs"/>
          <w:sz w:val="24"/>
          <w:szCs w:val="24"/>
          <w:rtl/>
        </w:rPr>
        <w:t>.</w:t>
      </w:r>
      <w:r w:rsidRPr="00AF1D22">
        <w:rPr>
          <w:rFonts w:cs="Arial"/>
          <w:sz w:val="24"/>
          <w:szCs w:val="24"/>
          <w:rtl/>
        </w:rPr>
        <w:t xml:space="preserve"> מכיון שהשחיר</w:t>
      </w:r>
      <w:r w:rsidRPr="004B7F9B">
        <w:rPr>
          <w:rFonts w:cs="Arial" w:hint="cs"/>
          <w:sz w:val="24"/>
          <w:szCs w:val="24"/>
          <w:rtl/>
        </w:rPr>
        <w:t>,</w:t>
      </w:r>
      <w:r w:rsidRPr="00AF1D22">
        <w:rPr>
          <w:rFonts w:cs="Arial"/>
          <w:sz w:val="24"/>
          <w:szCs w:val="24"/>
          <w:rtl/>
        </w:rPr>
        <w:t xml:space="preserve"> מתעשר לפי כולו </w:t>
      </w:r>
      <w:r w:rsidRPr="006E1F06">
        <w:rPr>
          <w:rFonts w:cs="Arial" w:hint="cs"/>
          <w:b/>
          <w:bCs/>
          <w:sz w:val="24"/>
          <w:szCs w:val="24"/>
          <w:rtl/>
        </w:rPr>
        <w:t>שהגידולים שהם הרוב</w:t>
      </w:r>
      <w:r w:rsidR="00DD3789">
        <w:rPr>
          <w:rFonts w:cs="Arial" w:hint="cs"/>
          <w:b/>
          <w:bCs/>
          <w:sz w:val="24"/>
          <w:szCs w:val="24"/>
          <w:rtl/>
        </w:rPr>
        <w:t>,</w:t>
      </w:r>
      <w:r w:rsidRPr="006E1F06">
        <w:rPr>
          <w:rFonts w:cs="Arial" w:hint="cs"/>
          <w:b/>
          <w:bCs/>
          <w:sz w:val="24"/>
          <w:szCs w:val="24"/>
          <w:rtl/>
        </w:rPr>
        <w:t xml:space="preserve"> מבטלים את העיקר.</w:t>
      </w:r>
      <w:r w:rsidRPr="006E1F06">
        <w:rPr>
          <w:rFonts w:cs="Arial"/>
          <w:b/>
          <w:bCs/>
          <w:sz w:val="24"/>
          <w:szCs w:val="24"/>
          <w:rtl/>
        </w:rPr>
        <w:t xml:space="preserve"> רבי זירא </w:t>
      </w:r>
      <w:r w:rsidRPr="006E1F06">
        <w:rPr>
          <w:rFonts w:cs="Arial" w:hint="cs"/>
          <w:b/>
          <w:bCs/>
          <w:sz w:val="24"/>
          <w:szCs w:val="24"/>
          <w:rtl/>
        </w:rPr>
        <w:t xml:space="preserve"> ורבי אילא ורבי אמי פליגי,</w:t>
      </w:r>
      <w:r w:rsidRPr="00AF1D22">
        <w:rPr>
          <w:rFonts w:cs="Arial"/>
          <w:sz w:val="24"/>
          <w:szCs w:val="24"/>
          <w:rtl/>
        </w:rPr>
        <w:t xml:space="preserve"> ולא שנייא</w:t>
      </w:r>
      <w:r w:rsidR="00DD3789">
        <w:rPr>
          <w:rFonts w:cs="Arial" w:hint="cs"/>
          <w:sz w:val="24"/>
          <w:szCs w:val="24"/>
          <w:rtl/>
        </w:rPr>
        <w:t xml:space="preserve"> </w:t>
      </w:r>
      <w:r w:rsidR="00DD3789" w:rsidRPr="00DD3789">
        <w:rPr>
          <w:rFonts w:cs="Arial" w:hint="cs"/>
          <w:b/>
          <w:bCs/>
          <w:sz w:val="24"/>
          <w:szCs w:val="24"/>
          <w:rtl/>
        </w:rPr>
        <w:t>לדעתם</w:t>
      </w:r>
      <w:r w:rsidRPr="004B7F9B">
        <w:rPr>
          <w:rFonts w:cs="Arial" w:hint="cs"/>
          <w:sz w:val="24"/>
          <w:szCs w:val="24"/>
          <w:rtl/>
        </w:rPr>
        <w:t>,</w:t>
      </w:r>
      <w:r w:rsidRPr="00AF1D22">
        <w:rPr>
          <w:rFonts w:cs="Arial"/>
          <w:sz w:val="24"/>
          <w:szCs w:val="24"/>
          <w:rtl/>
        </w:rPr>
        <w:t xml:space="preserve"> בין שעקרו בשביעית ושתלו במוצאי שביעית </w:t>
      </w:r>
      <w:r w:rsidRPr="006E1F06">
        <w:rPr>
          <w:rFonts w:cs="Arial" w:hint="cs"/>
          <w:b/>
          <w:bCs/>
          <w:sz w:val="24"/>
          <w:szCs w:val="24"/>
          <w:rtl/>
        </w:rPr>
        <w:t>ורבו הגידולים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בין </w:t>
      </w:r>
      <w:r w:rsidRPr="006E1F06">
        <w:rPr>
          <w:rFonts w:cs="Arial" w:hint="cs"/>
          <w:b/>
          <w:bCs/>
          <w:sz w:val="24"/>
          <w:szCs w:val="24"/>
          <w:rtl/>
        </w:rPr>
        <w:t>עקר בערב שביעית שתל</w:t>
      </w:r>
      <w:r w:rsidRPr="00AF1D22">
        <w:rPr>
          <w:rFonts w:cs="Arial"/>
          <w:sz w:val="24"/>
          <w:szCs w:val="24"/>
          <w:rtl/>
        </w:rPr>
        <w:t xml:space="preserve"> בשביעית </w:t>
      </w:r>
      <w:r w:rsidRPr="006E1F06">
        <w:rPr>
          <w:rFonts w:cs="Arial" w:hint="cs"/>
          <w:b/>
          <w:bCs/>
          <w:sz w:val="24"/>
          <w:szCs w:val="24"/>
          <w:rtl/>
        </w:rPr>
        <w:t>וחזר ועקר בשביעית וחזר ושתל בשמינים ומה שגדל בשישית ובשמינית רבה על האיסור</w:t>
      </w:r>
      <w:r w:rsidRPr="004B7F9B">
        <w:rPr>
          <w:rFonts w:cs="Arial" w:hint="cs"/>
          <w:sz w:val="24"/>
          <w:szCs w:val="24"/>
          <w:rtl/>
        </w:rPr>
        <w:t>.</w:t>
      </w:r>
      <w:r w:rsidRPr="004B7F9B">
        <w:rPr>
          <w:rFonts w:cs="Arial"/>
          <w:sz w:val="24"/>
          <w:szCs w:val="24"/>
          <w:rtl/>
        </w:rPr>
        <w:t xml:space="preserve"> </w:t>
      </w:r>
      <w:r w:rsidRPr="00AF1D22">
        <w:rPr>
          <w:rFonts w:cs="Arial"/>
          <w:sz w:val="24"/>
          <w:szCs w:val="24"/>
          <w:rtl/>
        </w:rPr>
        <w:t>רבי זירא אמר</w:t>
      </w:r>
      <w:r w:rsidRPr="004B7F9B">
        <w:rPr>
          <w:rFonts w:cs="Arial" w:hint="cs"/>
          <w:sz w:val="24"/>
          <w:szCs w:val="24"/>
          <w:rtl/>
        </w:rPr>
        <w:t>.</w:t>
      </w:r>
      <w:r w:rsidRPr="00AF1D22">
        <w:rPr>
          <w:rFonts w:cs="Arial"/>
          <w:sz w:val="24"/>
          <w:szCs w:val="24"/>
          <w:rtl/>
        </w:rPr>
        <w:t xml:space="preserve"> מכיון שרבה עליו החדש</w:t>
      </w:r>
      <w:r w:rsidRPr="004B7F9B">
        <w:rPr>
          <w:rFonts w:cs="Arial" w:hint="cs"/>
          <w:sz w:val="24"/>
          <w:szCs w:val="24"/>
          <w:rtl/>
        </w:rPr>
        <w:t>,</w:t>
      </w:r>
      <w:r w:rsidRPr="00AF1D22">
        <w:rPr>
          <w:rFonts w:cs="Arial"/>
          <w:sz w:val="24"/>
          <w:szCs w:val="24"/>
          <w:rtl/>
        </w:rPr>
        <w:t xml:space="preserve"> מותר</w:t>
      </w:r>
      <w:r w:rsidRPr="004B7F9B">
        <w:rPr>
          <w:rFonts w:cs="Arial" w:hint="cs"/>
          <w:sz w:val="24"/>
          <w:szCs w:val="24"/>
          <w:rtl/>
        </w:rPr>
        <w:t>.</w:t>
      </w:r>
      <w:r w:rsidRPr="00AF1D22">
        <w:rPr>
          <w:rFonts w:cs="Arial"/>
          <w:sz w:val="24"/>
          <w:szCs w:val="24"/>
          <w:rtl/>
        </w:rPr>
        <w:t xml:space="preserve"> רבי </w:t>
      </w:r>
      <w:r w:rsidRPr="006E1F06">
        <w:rPr>
          <w:rFonts w:cs="Arial" w:hint="cs"/>
          <w:b/>
          <w:bCs/>
          <w:sz w:val="24"/>
          <w:szCs w:val="24"/>
          <w:rtl/>
        </w:rPr>
        <w:t>אי</w:t>
      </w:r>
      <w:r w:rsidRPr="006E1F06">
        <w:rPr>
          <w:rFonts w:cs="Arial"/>
          <w:b/>
          <w:bCs/>
          <w:sz w:val="24"/>
          <w:szCs w:val="24"/>
          <w:rtl/>
        </w:rPr>
        <w:t xml:space="preserve">לא </w:t>
      </w:r>
      <w:r w:rsidRPr="006E1F06">
        <w:rPr>
          <w:rFonts w:cs="Arial" w:hint="cs"/>
          <w:b/>
          <w:bCs/>
          <w:sz w:val="24"/>
          <w:szCs w:val="24"/>
          <w:rtl/>
        </w:rPr>
        <w:t>ו</w:t>
      </w:r>
      <w:r w:rsidRPr="006E1F06">
        <w:rPr>
          <w:rFonts w:cs="Arial"/>
          <w:b/>
          <w:bCs/>
          <w:sz w:val="24"/>
          <w:szCs w:val="24"/>
          <w:rtl/>
        </w:rPr>
        <w:t>רבי</w:t>
      </w:r>
      <w:r w:rsidRPr="00AF1D22">
        <w:rPr>
          <w:rFonts w:cs="Arial"/>
          <w:sz w:val="24"/>
          <w:szCs w:val="24"/>
          <w:rtl/>
        </w:rPr>
        <w:t xml:space="preserve"> אימי</w:t>
      </w:r>
      <w:r w:rsidRPr="004B7F9B">
        <w:rPr>
          <w:rFonts w:cs="Arial" w:hint="cs"/>
          <w:sz w:val="24"/>
          <w:szCs w:val="24"/>
          <w:rtl/>
        </w:rPr>
        <w:t>,</w:t>
      </w:r>
      <w:r w:rsidRPr="00AF1D22">
        <w:rPr>
          <w:rFonts w:cs="Arial"/>
          <w:sz w:val="24"/>
          <w:szCs w:val="24"/>
          <w:rtl/>
        </w:rPr>
        <w:t xml:space="preserve"> תרוויהון אמרין</w:t>
      </w:r>
      <w:r w:rsidRPr="004B7F9B">
        <w:rPr>
          <w:rFonts w:cs="Arial" w:hint="cs"/>
          <w:sz w:val="24"/>
          <w:szCs w:val="24"/>
          <w:rtl/>
        </w:rPr>
        <w:t>.</w:t>
      </w:r>
      <w:r w:rsidRPr="00AF1D22">
        <w:rPr>
          <w:rFonts w:cs="Arial"/>
          <w:sz w:val="24"/>
          <w:szCs w:val="24"/>
          <w:rtl/>
        </w:rPr>
        <w:t xml:space="preserve"> אסור</w:t>
      </w:r>
      <w:r w:rsidRPr="004B7F9B">
        <w:rPr>
          <w:rFonts w:cs="Arial" w:hint="cs"/>
          <w:sz w:val="24"/>
          <w:szCs w:val="24"/>
          <w:rtl/>
        </w:rPr>
        <w:t>.</w:t>
      </w:r>
      <w:r w:rsidRPr="00AF1D22">
        <w:rPr>
          <w:rFonts w:cs="Arial"/>
          <w:sz w:val="24"/>
          <w:szCs w:val="24"/>
          <w:rtl/>
        </w:rPr>
        <w:t xml:space="preserve"> מתניתא פליגא על רבי </w:t>
      </w:r>
      <w:r w:rsidRPr="006E1F06">
        <w:rPr>
          <w:rFonts w:cs="Arial" w:hint="cs"/>
          <w:b/>
          <w:bCs/>
          <w:sz w:val="24"/>
          <w:szCs w:val="24"/>
          <w:rtl/>
        </w:rPr>
        <w:t>אי</w:t>
      </w:r>
      <w:r w:rsidRPr="006E1F06">
        <w:rPr>
          <w:rFonts w:cs="Arial"/>
          <w:b/>
          <w:bCs/>
          <w:sz w:val="24"/>
          <w:szCs w:val="24"/>
          <w:rtl/>
        </w:rPr>
        <w:t>לא</w:t>
      </w:r>
      <w:r w:rsidRPr="00AF1D22">
        <w:rPr>
          <w:rFonts w:cs="Arial"/>
          <w:sz w:val="24"/>
          <w:szCs w:val="24"/>
          <w:rtl/>
        </w:rPr>
        <w:t xml:space="preserve"> ועל רבי אימי</w:t>
      </w:r>
      <w:r w:rsidRPr="004B7F9B">
        <w:rPr>
          <w:rFonts w:cs="Arial" w:hint="cs"/>
          <w:sz w:val="24"/>
          <w:szCs w:val="24"/>
          <w:rtl/>
        </w:rPr>
        <w:t>.</w:t>
      </w:r>
      <w:r w:rsidRPr="00AF1D22">
        <w:rPr>
          <w:rFonts w:cs="Arial"/>
          <w:sz w:val="24"/>
          <w:szCs w:val="24"/>
          <w:rtl/>
        </w:rPr>
        <w:t xml:space="preserve"> דתני</w:t>
      </w:r>
      <w:r w:rsidRPr="004B7F9B">
        <w:rPr>
          <w:rFonts w:cs="Arial" w:hint="cs"/>
          <w:sz w:val="24"/>
          <w:szCs w:val="24"/>
          <w:rtl/>
        </w:rPr>
        <w:t>,</w:t>
      </w:r>
      <w:r w:rsidRPr="00AF1D22">
        <w:rPr>
          <w:rFonts w:cs="Arial"/>
          <w:sz w:val="24"/>
          <w:szCs w:val="24"/>
          <w:rtl/>
        </w:rPr>
        <w:t xml:space="preserve"> זה הכלל שהיה ר"ש אומר משום רבי יהושע</w:t>
      </w:r>
      <w:r w:rsidRPr="004B7F9B">
        <w:rPr>
          <w:rFonts w:cs="Arial" w:hint="cs"/>
          <w:sz w:val="24"/>
          <w:szCs w:val="24"/>
          <w:rtl/>
        </w:rPr>
        <w:t>.</w:t>
      </w:r>
      <w:r w:rsidRPr="00AF1D22">
        <w:rPr>
          <w:rFonts w:cs="Arial"/>
          <w:sz w:val="24"/>
          <w:szCs w:val="24"/>
          <w:rtl/>
        </w:rPr>
        <w:t xml:space="preserve"> כל דבר שיש לו מתירין</w:t>
      </w:r>
      <w:r w:rsidRPr="004B7F9B">
        <w:rPr>
          <w:rFonts w:cs="Arial" w:hint="cs"/>
          <w:sz w:val="24"/>
          <w:szCs w:val="24"/>
          <w:rtl/>
        </w:rPr>
        <w:t>.</w:t>
      </w:r>
      <w:r w:rsidRPr="00AF1D22">
        <w:rPr>
          <w:rFonts w:cs="Arial"/>
          <w:sz w:val="24"/>
          <w:szCs w:val="24"/>
          <w:rtl/>
        </w:rPr>
        <w:t xml:space="preserve"> כגון טבל ומע"ש והקדש וחדש</w:t>
      </w:r>
      <w:r w:rsidRPr="004B7F9B">
        <w:rPr>
          <w:rFonts w:cs="Arial" w:hint="cs"/>
          <w:sz w:val="24"/>
          <w:szCs w:val="24"/>
          <w:rtl/>
        </w:rPr>
        <w:t>,</w:t>
      </w:r>
      <w:r w:rsidRPr="00AF1D22">
        <w:rPr>
          <w:rFonts w:cs="Arial"/>
          <w:sz w:val="24"/>
          <w:szCs w:val="24"/>
          <w:rtl/>
        </w:rPr>
        <w:t xml:space="preserve"> לא נתנו להן חכמים שיעור</w:t>
      </w:r>
      <w:r w:rsidRPr="004B7F9B">
        <w:rPr>
          <w:rFonts w:cs="Arial" w:hint="cs"/>
          <w:sz w:val="24"/>
          <w:szCs w:val="24"/>
          <w:rtl/>
        </w:rPr>
        <w:t>.</w:t>
      </w:r>
      <w:r w:rsidRPr="00AF1D22">
        <w:rPr>
          <w:rFonts w:cs="Arial"/>
          <w:sz w:val="24"/>
          <w:szCs w:val="24"/>
          <w:rtl/>
        </w:rPr>
        <w:t xml:space="preserve"> אלא מין במינו בכל שהוא ושאינו במינו בנותן טעם</w:t>
      </w:r>
      <w:r>
        <w:rPr>
          <w:rFonts w:cs="Arial" w:hint="cs"/>
          <w:sz w:val="24"/>
          <w:szCs w:val="24"/>
          <w:rtl/>
        </w:rPr>
        <w:t>.</w:t>
      </w:r>
      <w:r w:rsidRPr="00AF1D22">
        <w:rPr>
          <w:rFonts w:cs="Arial"/>
          <w:sz w:val="24"/>
          <w:szCs w:val="24"/>
          <w:rtl/>
        </w:rPr>
        <w:t xml:space="preserve"> וכל דבר שאין לו מתירין</w:t>
      </w:r>
      <w:r>
        <w:rPr>
          <w:rFonts w:cs="Arial" w:hint="cs"/>
          <w:sz w:val="24"/>
          <w:szCs w:val="24"/>
          <w:rtl/>
        </w:rPr>
        <w:t>,</w:t>
      </w:r>
      <w:r w:rsidRPr="00AF1D22">
        <w:rPr>
          <w:rFonts w:cs="Arial"/>
          <w:sz w:val="24"/>
          <w:szCs w:val="24"/>
          <w:rtl/>
        </w:rPr>
        <w:t xml:space="preserve"> כגון תרומה וחלה וערלה וכלאים</w:t>
      </w:r>
      <w:r w:rsidR="00DD3789">
        <w:rPr>
          <w:rFonts w:cs="Arial" w:hint="cs"/>
          <w:sz w:val="24"/>
          <w:szCs w:val="24"/>
          <w:rtl/>
        </w:rPr>
        <w:t>,</w:t>
      </w:r>
      <w:r w:rsidRPr="00AF1D22">
        <w:rPr>
          <w:rFonts w:cs="Arial"/>
          <w:sz w:val="24"/>
          <w:szCs w:val="24"/>
          <w:rtl/>
        </w:rPr>
        <w:t xml:space="preserve"> נתנו להן חכמים שיעור</w:t>
      </w:r>
      <w:r>
        <w:rPr>
          <w:rFonts w:cs="Arial" w:hint="cs"/>
          <w:sz w:val="24"/>
          <w:szCs w:val="24"/>
          <w:rtl/>
        </w:rPr>
        <w:t>.</w:t>
      </w:r>
      <w:r w:rsidRPr="00AF1D22">
        <w:rPr>
          <w:rFonts w:cs="Arial"/>
          <w:sz w:val="24"/>
          <w:szCs w:val="24"/>
          <w:rtl/>
        </w:rPr>
        <w:t xml:space="preserve"> מין במינו </w:t>
      </w:r>
      <w:r w:rsidRPr="006E1F06">
        <w:rPr>
          <w:rFonts w:cs="Arial" w:hint="cs"/>
          <w:b/>
          <w:bCs/>
          <w:sz w:val="24"/>
          <w:szCs w:val="24"/>
          <w:rtl/>
        </w:rPr>
        <w:t>בכל שהו</w:t>
      </w:r>
      <w:r w:rsidRPr="004B7F9B">
        <w:rPr>
          <w:rFonts w:cs="Arial" w:hint="cs"/>
          <w:sz w:val="24"/>
          <w:szCs w:val="24"/>
          <w:rtl/>
        </w:rPr>
        <w:t xml:space="preserve">, </w:t>
      </w:r>
      <w:r w:rsidRPr="00AF1D22">
        <w:rPr>
          <w:rFonts w:cs="Arial"/>
          <w:sz w:val="24"/>
          <w:szCs w:val="24"/>
          <w:rtl/>
        </w:rPr>
        <w:t>ושלא במינו בנותן טעם</w:t>
      </w:r>
      <w:r w:rsidRPr="004B7F9B">
        <w:rPr>
          <w:rFonts w:cs="Arial" w:hint="cs"/>
          <w:sz w:val="24"/>
          <w:szCs w:val="24"/>
          <w:rtl/>
        </w:rPr>
        <w:t xml:space="preserve">. </w:t>
      </w:r>
      <w:r w:rsidRPr="006E1F06">
        <w:rPr>
          <w:rFonts w:cs="Arial" w:hint="cs"/>
          <w:b/>
          <w:bCs/>
          <w:sz w:val="24"/>
          <w:szCs w:val="24"/>
          <w:rtl/>
        </w:rPr>
        <w:t>וכל דבר שאן לא מתירין, יבש ביבש</w:t>
      </w:r>
      <w:r w:rsidR="00DD3789">
        <w:rPr>
          <w:rFonts w:cs="Arial" w:hint="cs"/>
          <w:b/>
          <w:bCs/>
          <w:sz w:val="24"/>
          <w:szCs w:val="24"/>
          <w:rtl/>
        </w:rPr>
        <w:t>,</w:t>
      </w:r>
      <w:r w:rsidRPr="006E1F06">
        <w:rPr>
          <w:rFonts w:cs="Arial" w:hint="cs"/>
          <w:b/>
          <w:bCs/>
          <w:sz w:val="24"/>
          <w:szCs w:val="24"/>
          <w:rtl/>
        </w:rPr>
        <w:t xml:space="preserve"> מין במינו ברוב. לח בלח</w:t>
      </w:r>
      <w:r w:rsidR="00DD3789">
        <w:rPr>
          <w:rFonts w:cs="Arial" w:hint="cs"/>
          <w:b/>
          <w:bCs/>
          <w:sz w:val="24"/>
          <w:szCs w:val="24"/>
          <w:rtl/>
        </w:rPr>
        <w:t>,</w:t>
      </w:r>
      <w:r w:rsidRPr="006E1F06">
        <w:rPr>
          <w:rFonts w:cs="Arial" w:hint="cs"/>
          <w:b/>
          <w:bCs/>
          <w:sz w:val="24"/>
          <w:szCs w:val="24"/>
          <w:rtl/>
        </w:rPr>
        <w:t xml:space="preserve"> בנותן טעם.</w:t>
      </w:r>
      <w:r w:rsidRPr="006E1F06">
        <w:rPr>
          <w:rFonts w:cs="Arial"/>
          <w:b/>
          <w:bCs/>
          <w:sz w:val="24"/>
          <w:szCs w:val="24"/>
          <w:rtl/>
        </w:rPr>
        <w:t xml:space="preserve"> </w:t>
      </w:r>
      <w:r w:rsidRPr="006E1F06">
        <w:rPr>
          <w:rFonts w:cs="Arial" w:hint="cs"/>
          <w:b/>
          <w:bCs/>
          <w:sz w:val="24"/>
          <w:szCs w:val="24"/>
          <w:rtl/>
        </w:rPr>
        <w:t>תרומה וחלה במאה. ערלה וכלאים מין במינו</w:t>
      </w:r>
      <w:r w:rsidR="00DD3789" w:rsidRPr="00DD3789">
        <w:rPr>
          <w:rFonts w:cs="Arial" w:hint="cs"/>
          <w:b/>
          <w:bCs/>
          <w:sz w:val="24"/>
          <w:szCs w:val="24"/>
          <w:rtl/>
        </w:rPr>
        <w:t xml:space="preserve"> </w:t>
      </w:r>
      <w:r w:rsidR="00DD3789" w:rsidRPr="006E1F06">
        <w:rPr>
          <w:rFonts w:cs="Arial" w:hint="cs"/>
          <w:b/>
          <w:bCs/>
          <w:sz w:val="24"/>
          <w:szCs w:val="24"/>
          <w:rtl/>
        </w:rPr>
        <w:t>במאתים</w:t>
      </w:r>
      <w:r w:rsidRPr="006E1F06">
        <w:rPr>
          <w:rFonts w:cs="Arial" w:hint="cs"/>
          <w:b/>
          <w:bCs/>
          <w:sz w:val="24"/>
          <w:szCs w:val="24"/>
          <w:rtl/>
        </w:rPr>
        <w:t>, שלא במינו בנותן טעם</w:t>
      </w:r>
      <w:r w:rsidRPr="004B7F9B">
        <w:rPr>
          <w:rFonts w:cs="Arial" w:hint="cs"/>
          <w:sz w:val="24"/>
          <w:szCs w:val="24"/>
          <w:rtl/>
        </w:rPr>
        <w:t>.</w:t>
      </w:r>
      <w:r w:rsidRPr="00AF1D22">
        <w:rPr>
          <w:rFonts w:cs="Arial"/>
          <w:sz w:val="24"/>
          <w:szCs w:val="24"/>
          <w:rtl/>
        </w:rPr>
        <w:t xml:space="preserve"> התיבון הרי שביעית</w:t>
      </w:r>
      <w:r w:rsidRPr="004B7F9B">
        <w:rPr>
          <w:rFonts w:cs="Arial" w:hint="cs"/>
          <w:sz w:val="24"/>
          <w:szCs w:val="24"/>
          <w:rtl/>
        </w:rPr>
        <w:t>,</w:t>
      </w:r>
      <w:r w:rsidRPr="00AF1D22">
        <w:rPr>
          <w:rFonts w:cs="Arial"/>
          <w:sz w:val="24"/>
          <w:szCs w:val="24"/>
          <w:rtl/>
        </w:rPr>
        <w:t xml:space="preserve"> הרי אין לה מתירין ולא נתנו לה חכמים שיעור</w:t>
      </w:r>
      <w:r w:rsidRPr="004B7F9B">
        <w:rPr>
          <w:rFonts w:cs="Arial" w:hint="cs"/>
          <w:sz w:val="24"/>
          <w:szCs w:val="24"/>
          <w:rtl/>
        </w:rPr>
        <w:t>?</w:t>
      </w:r>
      <w:r w:rsidRPr="00AF1D22">
        <w:rPr>
          <w:rFonts w:cs="Arial"/>
          <w:sz w:val="24"/>
          <w:szCs w:val="24"/>
          <w:rtl/>
        </w:rPr>
        <w:t xml:space="preserve"> אמר להן</w:t>
      </w:r>
      <w:r w:rsidRPr="004B7F9B">
        <w:rPr>
          <w:rFonts w:cs="Arial" w:hint="cs"/>
          <w:sz w:val="24"/>
          <w:szCs w:val="24"/>
          <w:rtl/>
        </w:rPr>
        <w:t>.</w:t>
      </w:r>
      <w:r w:rsidRPr="00AF1D22">
        <w:rPr>
          <w:rFonts w:cs="Arial"/>
          <w:sz w:val="24"/>
          <w:szCs w:val="24"/>
          <w:rtl/>
        </w:rPr>
        <w:t xml:space="preserve"> לא אם אמרתם בשביעית שאינה אוסרת כל שהו</w:t>
      </w:r>
      <w:r w:rsidR="00DD3789">
        <w:rPr>
          <w:rFonts w:cs="Arial" w:hint="cs"/>
          <w:sz w:val="24"/>
          <w:szCs w:val="24"/>
          <w:rtl/>
        </w:rPr>
        <w:t xml:space="preserve"> </w:t>
      </w:r>
      <w:r w:rsidR="00DD3789">
        <w:rPr>
          <w:rFonts w:cs="Arial" w:hint="cs"/>
          <w:b/>
          <w:bCs/>
          <w:sz w:val="24"/>
          <w:szCs w:val="24"/>
          <w:rtl/>
        </w:rPr>
        <w:t>אלא</w:t>
      </w:r>
      <w:r w:rsidR="00DD3789" w:rsidRPr="00DD3789">
        <w:rPr>
          <w:rFonts w:cs="Arial" w:hint="cs"/>
          <w:b/>
          <w:bCs/>
          <w:sz w:val="24"/>
          <w:szCs w:val="24"/>
          <w:rtl/>
        </w:rPr>
        <w:t xml:space="preserve"> רק</w:t>
      </w:r>
      <w:r w:rsidR="00DD3789">
        <w:rPr>
          <w:rFonts w:cs="Arial" w:hint="cs"/>
          <w:sz w:val="24"/>
          <w:szCs w:val="24"/>
          <w:rtl/>
        </w:rPr>
        <w:t xml:space="preserve"> </w:t>
      </w:r>
      <w:r w:rsidRPr="006E1F06">
        <w:rPr>
          <w:rFonts w:cs="Arial" w:hint="cs"/>
          <w:b/>
          <w:bCs/>
          <w:sz w:val="24"/>
          <w:szCs w:val="24"/>
          <w:rtl/>
        </w:rPr>
        <w:t>קדם זמן ה</w:t>
      </w:r>
      <w:r w:rsidRPr="006E1F06">
        <w:rPr>
          <w:rFonts w:cs="Arial"/>
          <w:b/>
          <w:bCs/>
          <w:sz w:val="24"/>
          <w:szCs w:val="24"/>
          <w:rtl/>
        </w:rPr>
        <w:t>ביעור</w:t>
      </w:r>
      <w:r w:rsidRPr="006E1F06">
        <w:rPr>
          <w:rFonts w:cs="Arial" w:hint="cs"/>
          <w:b/>
          <w:bCs/>
          <w:sz w:val="24"/>
          <w:szCs w:val="24"/>
          <w:rtl/>
        </w:rPr>
        <w:t>. ש</w:t>
      </w:r>
      <w:r w:rsidR="00DD3789">
        <w:rPr>
          <w:rFonts w:cs="Arial" w:hint="cs"/>
          <w:b/>
          <w:bCs/>
          <w:sz w:val="24"/>
          <w:szCs w:val="24"/>
          <w:rtl/>
        </w:rPr>
        <w:t>נחשב כ</w:t>
      </w:r>
      <w:r w:rsidRPr="006E1F06">
        <w:rPr>
          <w:rFonts w:cs="Arial" w:hint="cs"/>
          <w:b/>
          <w:bCs/>
          <w:sz w:val="24"/>
          <w:szCs w:val="24"/>
          <w:rtl/>
        </w:rPr>
        <w:t>יש לה מתירין</w:t>
      </w:r>
      <w:r w:rsidR="00DD3789">
        <w:rPr>
          <w:rFonts w:cs="Arial" w:hint="cs"/>
          <w:b/>
          <w:bCs/>
          <w:sz w:val="24"/>
          <w:szCs w:val="24"/>
          <w:rtl/>
        </w:rPr>
        <w:t>,</w:t>
      </w:r>
      <w:r w:rsidRPr="006E1F06">
        <w:rPr>
          <w:rFonts w:cs="Arial" w:hint="cs"/>
          <w:b/>
          <w:bCs/>
          <w:sz w:val="24"/>
          <w:szCs w:val="24"/>
          <w:rtl/>
        </w:rPr>
        <w:t xml:space="preserve"> שהרי יכול לאכלם בקדושת שביעית.</w:t>
      </w:r>
      <w:r w:rsidRPr="006E1F06">
        <w:rPr>
          <w:rFonts w:cs="Arial"/>
          <w:b/>
          <w:bCs/>
          <w:sz w:val="24"/>
          <w:szCs w:val="24"/>
          <w:rtl/>
        </w:rPr>
        <w:t xml:space="preserve"> אבל </w:t>
      </w:r>
      <w:r w:rsidRPr="006E1F06">
        <w:rPr>
          <w:rFonts w:cs="Arial" w:hint="cs"/>
          <w:b/>
          <w:bCs/>
          <w:sz w:val="24"/>
          <w:szCs w:val="24"/>
          <w:rtl/>
        </w:rPr>
        <w:t>לאחר הביעור, שאן לה מתירין</w:t>
      </w:r>
      <w:r w:rsidRPr="004B7F9B">
        <w:rPr>
          <w:rFonts w:cs="Arial" w:hint="cs"/>
          <w:sz w:val="24"/>
          <w:szCs w:val="24"/>
          <w:rtl/>
        </w:rPr>
        <w:t xml:space="preserve"> </w:t>
      </w:r>
      <w:r w:rsidRPr="00AF1D22">
        <w:rPr>
          <w:rFonts w:cs="Arial"/>
          <w:sz w:val="24"/>
          <w:szCs w:val="24"/>
          <w:rtl/>
        </w:rPr>
        <w:t>לאכילה</w:t>
      </w:r>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בטלה</w:t>
      </w:r>
      <w:r w:rsidRPr="00AF1D22">
        <w:rPr>
          <w:rFonts w:cs="Arial"/>
          <w:sz w:val="24"/>
          <w:szCs w:val="24"/>
          <w:rtl/>
        </w:rPr>
        <w:t xml:space="preserve"> בנותן טעם</w:t>
      </w:r>
      <w:r w:rsidRPr="004B7F9B">
        <w:rPr>
          <w:rFonts w:cs="Arial" w:hint="cs"/>
          <w:sz w:val="24"/>
          <w:szCs w:val="24"/>
          <w:rtl/>
        </w:rPr>
        <w:t>.</w:t>
      </w:r>
      <w:r w:rsidRPr="00AF1D22">
        <w:rPr>
          <w:rFonts w:cs="Arial"/>
          <w:sz w:val="24"/>
          <w:szCs w:val="24"/>
          <w:rtl/>
        </w:rPr>
        <w:t xml:space="preserve"> מה עבדין לה רבי הילא ורבי אימי</w:t>
      </w:r>
      <w:r w:rsidR="00DD3789">
        <w:rPr>
          <w:rFonts w:cs="Arial" w:hint="cs"/>
          <w:sz w:val="24"/>
          <w:szCs w:val="24"/>
          <w:rtl/>
        </w:rPr>
        <w:t>?</w:t>
      </w:r>
      <w:r w:rsidRPr="00AF1D22">
        <w:rPr>
          <w:rFonts w:cs="Arial"/>
          <w:sz w:val="24"/>
          <w:szCs w:val="24"/>
          <w:rtl/>
        </w:rPr>
        <w:t xml:space="preserve"> </w:t>
      </w:r>
      <w:r w:rsidRPr="00DD3789">
        <w:rPr>
          <w:rFonts w:cs="Arial" w:hint="cs"/>
          <w:i/>
          <w:iCs/>
          <w:sz w:val="16"/>
          <w:szCs w:val="16"/>
          <w:rtl/>
        </w:rPr>
        <w:t>והרי מפורש ששביעית אינה אוסרת בכל שהו?</w:t>
      </w:r>
      <w:r w:rsidRPr="004B7F9B">
        <w:rPr>
          <w:rFonts w:cs="Arial"/>
          <w:sz w:val="24"/>
          <w:szCs w:val="24"/>
          <w:rtl/>
        </w:rPr>
        <w:t xml:space="preserve"> </w:t>
      </w:r>
      <w:r w:rsidRPr="00AF1D22">
        <w:rPr>
          <w:rFonts w:cs="Arial"/>
          <w:sz w:val="24"/>
          <w:szCs w:val="24"/>
          <w:rtl/>
        </w:rPr>
        <w:t>פתרן לה</w:t>
      </w:r>
      <w:r w:rsidR="008D548D">
        <w:rPr>
          <w:rFonts w:cs="Arial" w:hint="cs"/>
          <w:sz w:val="24"/>
          <w:szCs w:val="24"/>
          <w:rtl/>
        </w:rPr>
        <w:t>,</w:t>
      </w:r>
      <w:r w:rsidRPr="00AF1D22">
        <w:rPr>
          <w:rFonts w:cs="Arial"/>
          <w:sz w:val="24"/>
          <w:szCs w:val="24"/>
          <w:rtl/>
        </w:rPr>
        <w:t xml:space="preserve"> </w:t>
      </w:r>
      <w:r w:rsidR="008D548D" w:rsidRPr="008D548D">
        <w:rPr>
          <w:rFonts w:cs="Arial" w:hint="cs"/>
          <w:b/>
          <w:bCs/>
          <w:sz w:val="24"/>
          <w:szCs w:val="24"/>
          <w:rtl/>
        </w:rPr>
        <w:t>שהבריתא מדברת</w:t>
      </w:r>
      <w:r w:rsidR="008D548D">
        <w:rPr>
          <w:rFonts w:cs="Arial" w:hint="cs"/>
          <w:sz w:val="24"/>
          <w:szCs w:val="24"/>
          <w:rtl/>
        </w:rPr>
        <w:t xml:space="preserve"> </w:t>
      </w:r>
      <w:r w:rsidRPr="00AF1D22">
        <w:rPr>
          <w:rFonts w:cs="Arial"/>
          <w:sz w:val="24"/>
          <w:szCs w:val="24"/>
          <w:rtl/>
        </w:rPr>
        <w:t xml:space="preserve">בעירובין </w:t>
      </w:r>
      <w:r>
        <w:rPr>
          <w:rFonts w:cs="Arial" w:hint="cs"/>
          <w:i/>
          <w:iCs/>
          <w:sz w:val="16"/>
          <w:szCs w:val="16"/>
          <w:rtl/>
        </w:rPr>
        <w:t>פירות שביעית שהתערבו באחרים</w:t>
      </w:r>
      <w:r w:rsidRPr="004B7F9B">
        <w:rPr>
          <w:rFonts w:cs="Arial" w:hint="cs"/>
          <w:sz w:val="24"/>
          <w:szCs w:val="24"/>
          <w:rtl/>
        </w:rPr>
        <w:t xml:space="preserve"> </w:t>
      </w:r>
      <w:r w:rsidR="008D548D" w:rsidRPr="008D548D">
        <w:rPr>
          <w:rFonts w:cs="Arial" w:hint="cs"/>
          <w:sz w:val="16"/>
          <w:szCs w:val="16"/>
          <w:rtl/>
        </w:rPr>
        <w:t>ו</w:t>
      </w:r>
      <w:r w:rsidRPr="008D548D">
        <w:rPr>
          <w:rFonts w:cs="Arial" w:hint="cs"/>
          <w:b/>
          <w:bCs/>
          <w:sz w:val="16"/>
          <w:szCs w:val="16"/>
          <w:rtl/>
        </w:rPr>
        <w:t>גם הם מודים שבטל</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אבל בגידולין </w:t>
      </w:r>
      <w:r w:rsidRPr="006E1F06">
        <w:rPr>
          <w:rFonts w:cs="Arial" w:hint="cs"/>
          <w:b/>
          <w:bCs/>
          <w:sz w:val="24"/>
          <w:szCs w:val="24"/>
          <w:rtl/>
        </w:rPr>
        <w:t>לא בטל</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חומר הוא בגידולין </w:t>
      </w:r>
      <w:r w:rsidRPr="006E1F06">
        <w:rPr>
          <w:rFonts w:cs="Arial" w:hint="cs"/>
          <w:b/>
          <w:bCs/>
          <w:sz w:val="24"/>
          <w:szCs w:val="24"/>
          <w:rtl/>
        </w:rPr>
        <w:t>שהגידולים עצמם באו מהצמח האסור וגידולי איסור כאיסור</w:t>
      </w:r>
      <w:r w:rsidRPr="004B7F9B">
        <w:rPr>
          <w:rFonts w:cs="Arial" w:hint="cs"/>
          <w:sz w:val="24"/>
          <w:szCs w:val="24"/>
          <w:rtl/>
        </w:rPr>
        <w:t>.</w:t>
      </w:r>
      <w:r w:rsidRPr="004B7F9B">
        <w:rPr>
          <w:rFonts w:cs="Arial"/>
          <w:sz w:val="24"/>
          <w:szCs w:val="24"/>
          <w:rtl/>
        </w:rPr>
        <w:t xml:space="preserve"> </w:t>
      </w:r>
      <w:r w:rsidRPr="00AF1D22">
        <w:rPr>
          <w:rFonts w:cs="Arial"/>
          <w:sz w:val="24"/>
          <w:szCs w:val="24"/>
          <w:rtl/>
        </w:rPr>
        <w:t>דאמר רבי זעירא בשם רבי יונתן</w:t>
      </w:r>
      <w:r w:rsidRPr="004B7F9B">
        <w:rPr>
          <w:rFonts w:cs="Arial" w:hint="cs"/>
          <w:sz w:val="24"/>
          <w:szCs w:val="24"/>
          <w:rtl/>
        </w:rPr>
        <w:t>.</w:t>
      </w:r>
      <w:r w:rsidRPr="00AF1D22">
        <w:rPr>
          <w:rFonts w:cs="Arial"/>
          <w:sz w:val="24"/>
          <w:szCs w:val="24"/>
          <w:rtl/>
        </w:rPr>
        <w:t xml:space="preserve"> בצל של כלאי הכרם שעקרו ושתלו</w:t>
      </w:r>
      <w:r w:rsidRPr="004B7F9B">
        <w:rPr>
          <w:rFonts w:cs="Arial" w:hint="cs"/>
          <w:sz w:val="24"/>
          <w:szCs w:val="24"/>
          <w:rtl/>
        </w:rPr>
        <w:t>.</w:t>
      </w:r>
      <w:r w:rsidRPr="00AF1D22">
        <w:rPr>
          <w:rFonts w:cs="Arial"/>
          <w:sz w:val="24"/>
          <w:szCs w:val="24"/>
          <w:rtl/>
        </w:rPr>
        <w:t xml:space="preserve"> אפילו הוסיף כמה</w:t>
      </w:r>
      <w:r w:rsidRPr="004B7F9B">
        <w:rPr>
          <w:rFonts w:cs="Arial" w:hint="cs"/>
          <w:sz w:val="24"/>
          <w:szCs w:val="24"/>
          <w:rtl/>
        </w:rPr>
        <w:t>,</w:t>
      </w:r>
      <w:r w:rsidRPr="00AF1D22">
        <w:rPr>
          <w:rFonts w:cs="Arial"/>
          <w:sz w:val="24"/>
          <w:szCs w:val="24"/>
          <w:rtl/>
        </w:rPr>
        <w:t xml:space="preserve"> אסור</w:t>
      </w:r>
      <w:r w:rsidRPr="004B7F9B">
        <w:rPr>
          <w:rFonts w:cs="Arial" w:hint="cs"/>
          <w:sz w:val="24"/>
          <w:szCs w:val="24"/>
          <w:rtl/>
        </w:rPr>
        <w:t>.</w:t>
      </w:r>
      <w:r w:rsidRPr="00AF1D22">
        <w:rPr>
          <w:rFonts w:cs="Arial"/>
          <w:sz w:val="24"/>
          <w:szCs w:val="24"/>
          <w:rtl/>
        </w:rPr>
        <w:t xml:space="preserve"> שאין גידולי איסור מעלין את האיסור</w:t>
      </w:r>
      <w:r w:rsidRPr="004B7F9B">
        <w:rPr>
          <w:rFonts w:cs="Arial" w:hint="cs"/>
          <w:sz w:val="24"/>
          <w:szCs w:val="24"/>
          <w:rtl/>
        </w:rPr>
        <w:t>.</w:t>
      </w:r>
      <w:r w:rsidRPr="00182765">
        <w:rPr>
          <w:rFonts w:cs="Arial" w:hint="cs"/>
          <w:i/>
          <w:iCs/>
          <w:sz w:val="16"/>
          <w:szCs w:val="16"/>
          <w:rtl/>
        </w:rPr>
        <w:t>אבל לרבי זעירא בשביעית הדין שונה</w:t>
      </w:r>
      <w:r w:rsidR="008D548D">
        <w:rPr>
          <w:rFonts w:cs="Arial" w:hint="cs"/>
          <w:i/>
          <w:iCs/>
          <w:sz w:val="16"/>
          <w:szCs w:val="16"/>
          <w:rtl/>
        </w:rPr>
        <w:t>.</w:t>
      </w:r>
      <w:r w:rsidRPr="00182765">
        <w:rPr>
          <w:rFonts w:cs="Arial" w:hint="cs"/>
          <w:i/>
          <w:iCs/>
          <w:sz w:val="16"/>
          <w:szCs w:val="16"/>
          <w:rtl/>
        </w:rPr>
        <w:t xml:space="preserve"> כיוון שהאיסור הוא הקרקע</w:t>
      </w:r>
      <w:r w:rsidR="008D548D">
        <w:rPr>
          <w:rFonts w:cs="Arial" w:hint="cs"/>
          <w:i/>
          <w:iCs/>
          <w:sz w:val="16"/>
          <w:szCs w:val="16"/>
          <w:rtl/>
        </w:rPr>
        <w:t>,</w:t>
      </w:r>
      <w:r w:rsidRPr="00182765">
        <w:rPr>
          <w:rFonts w:cs="Arial" w:hint="cs"/>
          <w:i/>
          <w:iCs/>
          <w:sz w:val="16"/>
          <w:szCs w:val="16"/>
          <w:rtl/>
        </w:rPr>
        <w:t xml:space="preserve"> ולכן כשהקרקע הותרה הגידולים מותרי</w:t>
      </w:r>
      <w:r w:rsidR="008D548D">
        <w:rPr>
          <w:rFonts w:cs="Arial" w:hint="cs"/>
          <w:i/>
          <w:iCs/>
          <w:sz w:val="16"/>
          <w:szCs w:val="16"/>
          <w:rtl/>
        </w:rPr>
        <w:t>ם</w:t>
      </w:r>
      <w:r>
        <w:rPr>
          <w:rFonts w:cs="Arial" w:hint="cs"/>
          <w:i/>
          <w:iCs/>
          <w:sz w:val="16"/>
          <w:szCs w:val="16"/>
          <w:rtl/>
        </w:rPr>
        <w:t>.</w:t>
      </w:r>
      <w:r w:rsidRPr="00AF1D22">
        <w:rPr>
          <w:rFonts w:cs="Arial"/>
          <w:sz w:val="24"/>
          <w:szCs w:val="24"/>
          <w:rtl/>
        </w:rPr>
        <w:t xml:space="preserve"> מתניתא פליגא על רבי זעירא</w:t>
      </w:r>
      <w:r w:rsidRPr="004B7F9B">
        <w:rPr>
          <w:rFonts w:cs="Arial" w:hint="cs"/>
          <w:sz w:val="24"/>
          <w:szCs w:val="24"/>
          <w:rtl/>
        </w:rPr>
        <w:t>.</w:t>
      </w:r>
      <w:r w:rsidRPr="00AF1D22">
        <w:rPr>
          <w:rFonts w:cs="Arial"/>
          <w:sz w:val="24"/>
          <w:szCs w:val="24"/>
          <w:rtl/>
        </w:rPr>
        <w:t xml:space="preserve"> דתנינן</w:t>
      </w:r>
      <w:r w:rsidRPr="004B7F9B">
        <w:rPr>
          <w:rFonts w:cs="Arial" w:hint="cs"/>
          <w:sz w:val="24"/>
          <w:szCs w:val="24"/>
          <w:rtl/>
        </w:rPr>
        <w:t>.</w:t>
      </w:r>
      <w:r w:rsidRPr="00AF1D22">
        <w:rPr>
          <w:rFonts w:cs="Arial"/>
          <w:sz w:val="24"/>
          <w:szCs w:val="24"/>
          <w:rtl/>
        </w:rPr>
        <w:t xml:space="preserve"> גידולי תרומה תרומה</w:t>
      </w:r>
      <w:r w:rsidRPr="004B7F9B">
        <w:rPr>
          <w:rFonts w:cs="Arial" w:hint="cs"/>
          <w:sz w:val="24"/>
          <w:szCs w:val="24"/>
          <w:rtl/>
        </w:rPr>
        <w:t>.</w:t>
      </w:r>
      <w:r w:rsidRPr="00AF1D22">
        <w:rPr>
          <w:rFonts w:cs="Arial"/>
          <w:sz w:val="24"/>
          <w:szCs w:val="24"/>
          <w:rtl/>
        </w:rPr>
        <w:t xml:space="preserve"> וגידולי גידוליהן חולין</w:t>
      </w:r>
      <w:r w:rsidRPr="004B7F9B">
        <w:rPr>
          <w:rFonts w:cs="Arial" w:hint="cs"/>
          <w:sz w:val="24"/>
          <w:szCs w:val="24"/>
          <w:rtl/>
        </w:rPr>
        <w:t>.</w:t>
      </w:r>
      <w:r w:rsidRPr="00AF1D22">
        <w:rPr>
          <w:rFonts w:cs="Arial"/>
          <w:sz w:val="24"/>
          <w:szCs w:val="24"/>
          <w:rtl/>
        </w:rPr>
        <w:t xml:space="preserve"> אבל טבל</w:t>
      </w:r>
      <w:r w:rsidRPr="004B7F9B">
        <w:rPr>
          <w:rFonts w:cs="Arial" w:hint="cs"/>
          <w:sz w:val="24"/>
          <w:szCs w:val="24"/>
          <w:rtl/>
        </w:rPr>
        <w:t>,</w:t>
      </w:r>
      <w:r w:rsidRPr="00AF1D22">
        <w:rPr>
          <w:rFonts w:cs="Arial"/>
          <w:sz w:val="24"/>
          <w:szCs w:val="24"/>
          <w:rtl/>
        </w:rPr>
        <w:t xml:space="preserve"> ומעשר ראשון</w:t>
      </w:r>
      <w:r w:rsidRPr="004B7F9B">
        <w:rPr>
          <w:rFonts w:cs="Arial" w:hint="cs"/>
          <w:sz w:val="24"/>
          <w:szCs w:val="24"/>
          <w:rtl/>
        </w:rPr>
        <w:t>,</w:t>
      </w:r>
      <w:r w:rsidRPr="00AF1D22">
        <w:rPr>
          <w:rFonts w:cs="Arial"/>
          <w:sz w:val="24"/>
          <w:szCs w:val="24"/>
          <w:rtl/>
        </w:rPr>
        <w:t xml:space="preserve"> וספיחי שביעית</w:t>
      </w:r>
      <w:r w:rsidRPr="004B7F9B">
        <w:rPr>
          <w:rFonts w:cs="Arial" w:hint="cs"/>
          <w:sz w:val="24"/>
          <w:szCs w:val="24"/>
          <w:rtl/>
        </w:rPr>
        <w:t>,</w:t>
      </w:r>
      <w:r w:rsidRPr="00AF1D22">
        <w:rPr>
          <w:rFonts w:cs="Arial"/>
          <w:sz w:val="24"/>
          <w:szCs w:val="24"/>
          <w:rtl/>
        </w:rPr>
        <w:t xml:space="preserve"> ותרומת </w:t>
      </w:r>
      <w:r>
        <w:rPr>
          <w:rFonts w:cs="Arial" w:hint="cs"/>
          <w:sz w:val="24"/>
          <w:szCs w:val="24"/>
          <w:rtl/>
        </w:rPr>
        <w:t>חו"ל</w:t>
      </w:r>
      <w:r w:rsidRPr="004B7F9B">
        <w:rPr>
          <w:rFonts w:cs="Arial" w:hint="cs"/>
          <w:sz w:val="24"/>
          <w:szCs w:val="24"/>
          <w:rtl/>
        </w:rPr>
        <w:t>,</w:t>
      </w:r>
      <w:r w:rsidRPr="00AF1D22">
        <w:rPr>
          <w:rFonts w:cs="Arial"/>
          <w:sz w:val="24"/>
          <w:szCs w:val="24"/>
          <w:rtl/>
        </w:rPr>
        <w:t xml:space="preserve"> והמדומע</w:t>
      </w:r>
      <w:r w:rsidRPr="004B7F9B">
        <w:rPr>
          <w:rFonts w:cs="Arial" w:hint="cs"/>
          <w:sz w:val="24"/>
          <w:szCs w:val="24"/>
          <w:rtl/>
        </w:rPr>
        <w:t>,</w:t>
      </w:r>
      <w:r w:rsidRPr="00AF1D22">
        <w:rPr>
          <w:rFonts w:cs="Arial"/>
          <w:sz w:val="24"/>
          <w:szCs w:val="24"/>
          <w:rtl/>
        </w:rPr>
        <w:t xml:space="preserve"> והביכורין</w:t>
      </w:r>
      <w:r w:rsidRPr="004B7F9B">
        <w:rPr>
          <w:rFonts w:cs="Arial" w:hint="cs"/>
          <w:sz w:val="24"/>
          <w:szCs w:val="24"/>
          <w:rtl/>
        </w:rPr>
        <w:t>.</w:t>
      </w:r>
      <w:r w:rsidRPr="00AF1D22">
        <w:rPr>
          <w:rFonts w:cs="Arial"/>
          <w:sz w:val="24"/>
          <w:szCs w:val="24"/>
          <w:rtl/>
        </w:rPr>
        <w:t xml:space="preserve"> גדוליהן חולין</w:t>
      </w:r>
      <w:r w:rsidRPr="004B7F9B">
        <w:rPr>
          <w:rFonts w:cs="Arial" w:hint="cs"/>
          <w:sz w:val="24"/>
          <w:szCs w:val="24"/>
          <w:rtl/>
        </w:rPr>
        <w:t>.</w:t>
      </w:r>
      <w:r w:rsidRPr="00AF1D22">
        <w:rPr>
          <w:rFonts w:cs="Arial"/>
          <w:sz w:val="24"/>
          <w:szCs w:val="24"/>
          <w:rtl/>
        </w:rPr>
        <w:t xml:space="preserve"> ותני עלה</w:t>
      </w:r>
      <w:r w:rsidRPr="004B7F9B">
        <w:rPr>
          <w:rFonts w:cs="Arial" w:hint="cs"/>
          <w:sz w:val="24"/>
          <w:szCs w:val="24"/>
          <w:rtl/>
        </w:rPr>
        <w:t>.</w:t>
      </w:r>
      <w:r w:rsidRPr="00AF1D22">
        <w:rPr>
          <w:rFonts w:cs="Arial"/>
          <w:sz w:val="24"/>
          <w:szCs w:val="24"/>
          <w:rtl/>
        </w:rPr>
        <w:t xml:space="preserve"> במה דברים אמורים</w:t>
      </w:r>
      <w:r w:rsidRPr="004B7F9B">
        <w:rPr>
          <w:rFonts w:cs="Arial" w:hint="cs"/>
          <w:sz w:val="24"/>
          <w:szCs w:val="24"/>
          <w:rtl/>
        </w:rPr>
        <w:t>?</w:t>
      </w:r>
      <w:r w:rsidRPr="00AF1D22">
        <w:rPr>
          <w:rFonts w:cs="Arial"/>
          <w:sz w:val="24"/>
          <w:szCs w:val="24"/>
          <w:rtl/>
        </w:rPr>
        <w:t xml:space="preserve"> בדבר שזרעו כלה</w:t>
      </w:r>
      <w:r w:rsidRPr="004B7F9B">
        <w:rPr>
          <w:rFonts w:cs="Arial" w:hint="cs"/>
          <w:sz w:val="24"/>
          <w:szCs w:val="24"/>
          <w:rtl/>
        </w:rPr>
        <w:t>.</w:t>
      </w:r>
      <w:r w:rsidRPr="00AF1D22">
        <w:rPr>
          <w:rFonts w:cs="Arial"/>
          <w:sz w:val="24"/>
          <w:szCs w:val="24"/>
          <w:rtl/>
        </w:rPr>
        <w:t xml:space="preserve"> אבל בדבר שאין זרעו כלה</w:t>
      </w:r>
      <w:r w:rsidRPr="004B7F9B">
        <w:rPr>
          <w:rFonts w:cs="Arial" w:hint="cs"/>
          <w:sz w:val="24"/>
          <w:szCs w:val="24"/>
          <w:rtl/>
        </w:rPr>
        <w:t>,</w:t>
      </w:r>
      <w:r w:rsidRPr="00AF1D22">
        <w:rPr>
          <w:rFonts w:cs="Arial"/>
          <w:sz w:val="24"/>
          <w:szCs w:val="24"/>
          <w:rtl/>
        </w:rPr>
        <w:t xml:space="preserve"> גידולי גידולין אסורין</w:t>
      </w:r>
      <w:r w:rsidRPr="004B7F9B">
        <w:rPr>
          <w:rFonts w:cs="Arial" w:hint="cs"/>
          <w:sz w:val="24"/>
          <w:szCs w:val="24"/>
          <w:rtl/>
        </w:rPr>
        <w:t>.</w:t>
      </w:r>
      <w:r>
        <w:rPr>
          <w:rFonts w:cs="Arial" w:hint="cs"/>
          <w:sz w:val="24"/>
          <w:szCs w:val="24"/>
          <w:rtl/>
        </w:rPr>
        <w:t xml:space="preserve"> </w:t>
      </w:r>
      <w:r w:rsidRPr="00182765">
        <w:rPr>
          <w:rFonts w:cs="Arial" w:hint="cs"/>
          <w:i/>
          <w:iCs/>
          <w:sz w:val="16"/>
          <w:szCs w:val="16"/>
          <w:rtl/>
        </w:rPr>
        <w:t>רואים שאף בשביעית גידולי איסור אסורים</w:t>
      </w:r>
      <w:r>
        <w:rPr>
          <w:rFonts w:cs="Arial" w:hint="cs"/>
          <w:sz w:val="24"/>
          <w:szCs w:val="24"/>
          <w:rtl/>
        </w:rPr>
        <w:t>.</w:t>
      </w:r>
      <w:r w:rsidRPr="00AF1D22">
        <w:rPr>
          <w:rFonts w:cs="Arial"/>
          <w:sz w:val="24"/>
          <w:szCs w:val="24"/>
          <w:rtl/>
        </w:rPr>
        <w:t xml:space="preserve"> מה עבד לה ר' זעירא</w:t>
      </w:r>
      <w:r w:rsidRPr="004B7F9B">
        <w:rPr>
          <w:rFonts w:cs="Arial" w:hint="cs"/>
          <w:sz w:val="24"/>
          <w:szCs w:val="24"/>
          <w:rtl/>
        </w:rPr>
        <w:t>?</w:t>
      </w:r>
      <w:r w:rsidRPr="00AF1D22">
        <w:rPr>
          <w:rFonts w:cs="Arial"/>
          <w:sz w:val="24"/>
          <w:szCs w:val="24"/>
          <w:rtl/>
        </w:rPr>
        <w:t xml:space="preserve"> פתר לה בקדושת שביעית </w:t>
      </w:r>
      <w:r w:rsidRPr="006E1F06">
        <w:rPr>
          <w:rFonts w:cs="Arial" w:hint="cs"/>
          <w:b/>
          <w:bCs/>
          <w:sz w:val="24"/>
          <w:szCs w:val="24"/>
          <w:rtl/>
        </w:rPr>
        <w:t xml:space="preserve">קדם </w:t>
      </w:r>
      <w:r w:rsidRPr="006E1F06">
        <w:rPr>
          <w:rFonts w:cs="Arial"/>
          <w:b/>
          <w:bCs/>
          <w:sz w:val="24"/>
          <w:szCs w:val="24"/>
          <w:rtl/>
        </w:rPr>
        <w:t>ביעור</w:t>
      </w:r>
      <w:r w:rsidR="008D548D">
        <w:rPr>
          <w:rFonts w:cs="Arial" w:hint="cs"/>
          <w:sz w:val="24"/>
          <w:szCs w:val="24"/>
          <w:rtl/>
        </w:rPr>
        <w:t>.</w:t>
      </w:r>
      <w:r w:rsidRPr="004B7F9B">
        <w:rPr>
          <w:rFonts w:cs="Arial" w:hint="cs"/>
          <w:sz w:val="24"/>
          <w:szCs w:val="24"/>
          <w:rtl/>
        </w:rPr>
        <w:t xml:space="preserve"> </w:t>
      </w:r>
      <w:r w:rsidRPr="006E1F06">
        <w:rPr>
          <w:rFonts w:cs="Arial" w:hint="cs"/>
          <w:b/>
          <w:bCs/>
          <w:sz w:val="24"/>
          <w:szCs w:val="24"/>
          <w:rtl/>
        </w:rPr>
        <w:t>דהווה דבר שיש לו מתירין ולא בטל</w:t>
      </w:r>
      <w:r w:rsidR="008D548D">
        <w:rPr>
          <w:rFonts w:cs="Arial" w:hint="cs"/>
          <w:b/>
          <w:bCs/>
          <w:sz w:val="24"/>
          <w:szCs w:val="24"/>
          <w:rtl/>
        </w:rPr>
        <w:t>.</w:t>
      </w:r>
      <w:r w:rsidRPr="006E1F06">
        <w:rPr>
          <w:rFonts w:cs="Arial" w:hint="cs"/>
          <w:b/>
          <w:bCs/>
          <w:sz w:val="24"/>
          <w:szCs w:val="24"/>
          <w:rtl/>
        </w:rPr>
        <w:t xml:space="preserve"> </w:t>
      </w:r>
      <w:r w:rsidRPr="008D548D">
        <w:rPr>
          <w:rFonts w:cs="Arial" w:hint="cs"/>
          <w:i/>
          <w:iCs/>
          <w:sz w:val="16"/>
          <w:szCs w:val="16"/>
          <w:rtl/>
        </w:rPr>
        <w:t>שהרי יכול לאכלם בקדשת שביעית</w:t>
      </w:r>
      <w:r w:rsidRPr="006E1F06">
        <w:rPr>
          <w:rFonts w:cs="Arial" w:hint="cs"/>
          <w:b/>
          <w:bCs/>
          <w:sz w:val="24"/>
          <w:szCs w:val="24"/>
          <w:rtl/>
        </w:rPr>
        <w:t>.</w:t>
      </w:r>
      <w:r w:rsidRPr="006E1F06">
        <w:rPr>
          <w:rFonts w:cs="Arial"/>
          <w:b/>
          <w:bCs/>
          <w:sz w:val="24"/>
          <w:szCs w:val="24"/>
          <w:rtl/>
        </w:rPr>
        <w:t xml:space="preserve"> אבל </w:t>
      </w:r>
      <w:r w:rsidRPr="006E1F06">
        <w:rPr>
          <w:rFonts w:cs="Arial" w:hint="cs"/>
          <w:b/>
          <w:bCs/>
          <w:sz w:val="24"/>
          <w:szCs w:val="24"/>
          <w:rtl/>
        </w:rPr>
        <w:t>לאחר הביעור</w:t>
      </w:r>
      <w:r w:rsidRPr="004B7F9B">
        <w:rPr>
          <w:rFonts w:cs="Arial" w:hint="cs"/>
          <w:sz w:val="24"/>
          <w:szCs w:val="24"/>
          <w:rtl/>
        </w:rPr>
        <w:t>,</w:t>
      </w:r>
      <w:r w:rsidRPr="00AF1D22">
        <w:rPr>
          <w:rFonts w:cs="Arial"/>
          <w:sz w:val="24"/>
          <w:szCs w:val="24"/>
          <w:rtl/>
        </w:rPr>
        <w:t xml:space="preserve"> כיון שרבה עליו החדש</w:t>
      </w:r>
      <w:r w:rsidRPr="004B7F9B">
        <w:rPr>
          <w:rFonts w:cs="Arial" w:hint="cs"/>
          <w:sz w:val="24"/>
          <w:szCs w:val="24"/>
          <w:rtl/>
        </w:rPr>
        <w:t>,</w:t>
      </w:r>
      <w:r w:rsidRPr="00AF1D22">
        <w:rPr>
          <w:rFonts w:cs="Arial"/>
          <w:sz w:val="24"/>
          <w:szCs w:val="24"/>
          <w:rtl/>
        </w:rPr>
        <w:t xml:space="preserve"> מותר</w:t>
      </w:r>
      <w:r w:rsidRPr="004B7F9B">
        <w:rPr>
          <w:rFonts w:cs="Arial" w:hint="cs"/>
          <w:sz w:val="24"/>
          <w:szCs w:val="24"/>
          <w:rtl/>
        </w:rPr>
        <w:t>.</w:t>
      </w:r>
      <w:r w:rsidRPr="00AF1D22">
        <w:rPr>
          <w:rFonts w:cs="Arial"/>
          <w:sz w:val="24"/>
          <w:szCs w:val="24"/>
          <w:rtl/>
        </w:rPr>
        <w:t xml:space="preserve"> רבי אבהו על לארבל</w:t>
      </w:r>
      <w:r w:rsidRPr="004B7F9B">
        <w:rPr>
          <w:rFonts w:cs="Arial" w:hint="cs"/>
          <w:sz w:val="24"/>
          <w:szCs w:val="24"/>
          <w:rtl/>
        </w:rPr>
        <w:t>,</w:t>
      </w:r>
      <w:r w:rsidRPr="00AF1D22">
        <w:rPr>
          <w:rFonts w:cs="Arial"/>
          <w:sz w:val="24"/>
          <w:szCs w:val="24"/>
          <w:rtl/>
        </w:rPr>
        <w:t xml:space="preserve"> ואתקבל גבי אבא בר בנימין</w:t>
      </w:r>
      <w:r w:rsidRPr="004B7F9B">
        <w:rPr>
          <w:rFonts w:cs="Arial" w:hint="cs"/>
          <w:sz w:val="24"/>
          <w:szCs w:val="24"/>
          <w:rtl/>
        </w:rPr>
        <w:t>.</w:t>
      </w:r>
      <w:r w:rsidRPr="00AF1D22">
        <w:rPr>
          <w:rFonts w:cs="Arial"/>
          <w:sz w:val="24"/>
          <w:szCs w:val="24"/>
          <w:rtl/>
        </w:rPr>
        <w:t xml:space="preserve"> אתון ושאלין ליה באילין בוצלייא </w:t>
      </w:r>
      <w:r w:rsidRPr="006E1F06">
        <w:rPr>
          <w:rFonts w:cs="Arial" w:hint="cs"/>
          <w:b/>
          <w:bCs/>
          <w:sz w:val="24"/>
          <w:szCs w:val="24"/>
          <w:rtl/>
        </w:rPr>
        <w:t>שנעקרו בשביעית ונשתלו במוצאי שביעית</w:t>
      </w:r>
      <w:r w:rsidRPr="004B7F9B">
        <w:rPr>
          <w:rFonts w:cs="Arial" w:hint="cs"/>
          <w:sz w:val="24"/>
          <w:szCs w:val="24"/>
          <w:rtl/>
        </w:rPr>
        <w:t>,</w:t>
      </w:r>
      <w:r w:rsidRPr="004B7F9B">
        <w:rPr>
          <w:rFonts w:cs="Arial"/>
          <w:sz w:val="24"/>
          <w:szCs w:val="24"/>
          <w:rtl/>
        </w:rPr>
        <w:t xml:space="preserve"> </w:t>
      </w:r>
      <w:r w:rsidRPr="00AF1D22">
        <w:rPr>
          <w:rFonts w:cs="Arial"/>
          <w:sz w:val="24"/>
          <w:szCs w:val="24"/>
          <w:rtl/>
        </w:rPr>
        <w:t>והורי לון הדא דר' זעירא</w:t>
      </w:r>
      <w:r w:rsidRPr="004B7F9B">
        <w:rPr>
          <w:rFonts w:cs="Arial" w:hint="cs"/>
          <w:sz w:val="24"/>
          <w:szCs w:val="24"/>
          <w:rtl/>
        </w:rPr>
        <w:t>,</w:t>
      </w:r>
      <w:r w:rsidRPr="00AF1D22">
        <w:rPr>
          <w:rFonts w:cs="Arial"/>
          <w:sz w:val="24"/>
          <w:szCs w:val="24"/>
          <w:rtl/>
        </w:rPr>
        <w:t xml:space="preserve"> מכיון שרבה עליו החדש מותר</w:t>
      </w:r>
      <w:r w:rsidRPr="004B7F9B">
        <w:rPr>
          <w:rFonts w:cs="Arial" w:hint="cs"/>
          <w:sz w:val="24"/>
          <w:szCs w:val="24"/>
          <w:rtl/>
        </w:rPr>
        <w:t>.</w:t>
      </w:r>
      <w:r w:rsidRPr="00AF1D22">
        <w:rPr>
          <w:rFonts w:cs="Arial"/>
          <w:sz w:val="24"/>
          <w:szCs w:val="24"/>
          <w:rtl/>
        </w:rPr>
        <w:t xml:space="preserve"> חמתון סמיכין עלוי</w:t>
      </w:r>
      <w:r w:rsidRPr="004B7F9B">
        <w:rPr>
          <w:rFonts w:cs="Arial" w:hint="cs"/>
          <w:sz w:val="24"/>
          <w:szCs w:val="24"/>
          <w:rtl/>
        </w:rPr>
        <w:t>.</w:t>
      </w:r>
      <w:r w:rsidRPr="00AF1D22">
        <w:rPr>
          <w:rFonts w:cs="Arial"/>
          <w:sz w:val="24"/>
          <w:szCs w:val="24"/>
          <w:rtl/>
        </w:rPr>
        <w:t xml:space="preserve"> אמר לון</w:t>
      </w:r>
      <w:r w:rsidRPr="004B7F9B">
        <w:rPr>
          <w:rFonts w:cs="Arial" w:hint="cs"/>
          <w:sz w:val="24"/>
          <w:szCs w:val="24"/>
          <w:rtl/>
        </w:rPr>
        <w:t>.</w:t>
      </w:r>
      <w:r w:rsidRPr="00AF1D22">
        <w:rPr>
          <w:rFonts w:cs="Arial"/>
          <w:sz w:val="24"/>
          <w:szCs w:val="24"/>
          <w:rtl/>
        </w:rPr>
        <w:t xml:space="preserve"> אני לא אמרתי</w:t>
      </w:r>
      <w:r w:rsidRPr="004B7F9B">
        <w:rPr>
          <w:rFonts w:cs="Arial" w:hint="cs"/>
          <w:sz w:val="24"/>
          <w:szCs w:val="24"/>
          <w:rtl/>
        </w:rPr>
        <w:t>,</w:t>
      </w:r>
      <w:r w:rsidRPr="00AF1D22">
        <w:rPr>
          <w:rFonts w:cs="Arial"/>
          <w:sz w:val="24"/>
          <w:szCs w:val="24"/>
          <w:rtl/>
        </w:rPr>
        <w:t xml:space="preserve"> אלא במורכנין </w:t>
      </w:r>
      <w:r w:rsidRPr="007029F7">
        <w:rPr>
          <w:rFonts w:cs="Arial" w:hint="cs"/>
          <w:i/>
          <w:iCs/>
          <w:sz w:val="16"/>
          <w:szCs w:val="16"/>
          <w:rtl/>
        </w:rPr>
        <w:t xml:space="preserve">שנידוכו </w:t>
      </w:r>
      <w:r>
        <w:rPr>
          <w:rFonts w:cs="Arial" w:hint="cs"/>
          <w:i/>
          <w:iCs/>
          <w:sz w:val="16"/>
          <w:szCs w:val="16"/>
          <w:rtl/>
        </w:rPr>
        <w:t>שלא זרעו אלא את החלק הפנימי של הבצל דהוה כדבר שזרעו כלה</w:t>
      </w:r>
      <w:r w:rsidRPr="004B7F9B">
        <w:rPr>
          <w:rFonts w:cs="Arial" w:hint="cs"/>
          <w:sz w:val="24"/>
          <w:szCs w:val="24"/>
          <w:rtl/>
        </w:rPr>
        <w:t>.</w:t>
      </w:r>
      <w:r w:rsidRPr="004B7F9B">
        <w:rPr>
          <w:rFonts w:cs="Arial"/>
          <w:sz w:val="24"/>
          <w:szCs w:val="24"/>
          <w:rtl/>
        </w:rPr>
        <w:t xml:space="preserve"> </w:t>
      </w:r>
      <w:r w:rsidRPr="00AF1D22">
        <w:rPr>
          <w:rFonts w:cs="Arial"/>
          <w:sz w:val="24"/>
          <w:szCs w:val="24"/>
          <w:rtl/>
        </w:rPr>
        <w:t>אמר רבי יודא בן פזי</w:t>
      </w:r>
      <w:r w:rsidRPr="004B7F9B">
        <w:rPr>
          <w:rFonts w:cs="Arial" w:hint="cs"/>
          <w:sz w:val="24"/>
          <w:szCs w:val="24"/>
          <w:rtl/>
        </w:rPr>
        <w:t>.</w:t>
      </w:r>
      <w:r w:rsidRPr="00AF1D22">
        <w:rPr>
          <w:rFonts w:cs="Arial"/>
          <w:sz w:val="24"/>
          <w:szCs w:val="24"/>
          <w:rtl/>
        </w:rPr>
        <w:t xml:space="preserve"> אנא ידע ראשה וסופה</w:t>
      </w:r>
      <w:r w:rsidRPr="004B7F9B">
        <w:rPr>
          <w:rFonts w:cs="Arial" w:hint="cs"/>
          <w:sz w:val="24"/>
          <w:szCs w:val="24"/>
          <w:rtl/>
        </w:rPr>
        <w:t>.</w:t>
      </w:r>
      <w:r w:rsidRPr="00AF1D22">
        <w:rPr>
          <w:rFonts w:cs="Arial"/>
          <w:sz w:val="24"/>
          <w:szCs w:val="24"/>
          <w:rtl/>
        </w:rPr>
        <w:t xml:space="preserve"> כד דשמע רבי </w:t>
      </w:r>
      <w:r w:rsidRPr="006E1F06">
        <w:rPr>
          <w:rFonts w:cs="Arial" w:hint="cs"/>
          <w:b/>
          <w:bCs/>
          <w:sz w:val="24"/>
          <w:szCs w:val="24"/>
          <w:rtl/>
        </w:rPr>
        <w:t>אי</w:t>
      </w:r>
      <w:r w:rsidRPr="006E1F06">
        <w:rPr>
          <w:rFonts w:cs="Arial"/>
          <w:b/>
          <w:bCs/>
          <w:sz w:val="24"/>
          <w:szCs w:val="24"/>
          <w:rtl/>
        </w:rPr>
        <w:t xml:space="preserve">לא </w:t>
      </w:r>
      <w:r w:rsidRPr="006E1F06">
        <w:rPr>
          <w:rFonts w:cs="Arial" w:hint="cs"/>
          <w:b/>
          <w:bCs/>
          <w:sz w:val="24"/>
          <w:szCs w:val="24"/>
          <w:rtl/>
        </w:rPr>
        <w:t>ד</w:t>
      </w:r>
      <w:r w:rsidRPr="006E1F06">
        <w:rPr>
          <w:rFonts w:cs="Arial"/>
          <w:b/>
          <w:bCs/>
          <w:sz w:val="24"/>
          <w:szCs w:val="24"/>
          <w:rtl/>
        </w:rPr>
        <w:t>רבי</w:t>
      </w:r>
      <w:r w:rsidRPr="00AF1D22">
        <w:rPr>
          <w:rFonts w:cs="Arial"/>
          <w:sz w:val="24"/>
          <w:szCs w:val="24"/>
          <w:rtl/>
        </w:rPr>
        <w:t xml:space="preserve"> אימי פליגין</w:t>
      </w:r>
      <w:r w:rsidRPr="004B7F9B">
        <w:rPr>
          <w:rFonts w:cs="Arial" w:hint="cs"/>
          <w:sz w:val="24"/>
          <w:szCs w:val="24"/>
          <w:rtl/>
        </w:rPr>
        <w:t>,</w:t>
      </w:r>
      <w:r w:rsidRPr="00AF1D22">
        <w:rPr>
          <w:rFonts w:cs="Arial"/>
          <w:sz w:val="24"/>
          <w:szCs w:val="24"/>
          <w:rtl/>
        </w:rPr>
        <w:t xml:space="preserve"> שרע מינה:</w:t>
      </w:r>
    </w:p>
    <w:p w14:paraId="2E3E8239" w14:textId="77777777" w:rsidR="005D5A01" w:rsidRDefault="005D5A01" w:rsidP="005D5A01">
      <w:pPr>
        <w:bidi/>
        <w:rPr>
          <w:rFonts w:cs="Arial"/>
          <w:sz w:val="24"/>
          <w:szCs w:val="24"/>
          <w:rtl/>
        </w:rPr>
      </w:pPr>
      <w:r w:rsidRPr="004B7F9B">
        <w:rPr>
          <w:rFonts w:cs="Arial"/>
          <w:sz w:val="24"/>
          <w:szCs w:val="24"/>
          <w:rtl/>
        </w:rPr>
        <w:t>תלמוד ירושלמי (וילנא) מסכת שביעית</w:t>
      </w:r>
    </w:p>
    <w:p w14:paraId="2F16927C" w14:textId="77777777" w:rsidR="005D5A01" w:rsidRPr="00AF1D22" w:rsidRDefault="005D5A01" w:rsidP="00AF1D22">
      <w:pPr>
        <w:bidi/>
        <w:rPr>
          <w:sz w:val="28"/>
        </w:rPr>
      </w:pPr>
      <w:r w:rsidRPr="004B7F9B">
        <w:rPr>
          <w:rFonts w:cs="Arial"/>
          <w:sz w:val="24"/>
          <w:szCs w:val="24"/>
          <w:rtl/>
        </w:rPr>
        <w:t xml:space="preserve"> </w:t>
      </w:r>
      <w:r w:rsidRPr="00161BCE">
        <w:rPr>
          <w:rFonts w:cs="Arial"/>
          <w:sz w:val="28"/>
          <w:szCs w:val="28"/>
          <w:rtl/>
        </w:rPr>
        <w:t xml:space="preserve">פרק ו </w:t>
      </w:r>
      <w:r w:rsidRPr="00AF1D22">
        <w:rPr>
          <w:rFonts w:cs="Arial"/>
          <w:sz w:val="28"/>
          <w:szCs w:val="28"/>
          <w:rtl/>
        </w:rPr>
        <w:t>הלכה ד</w:t>
      </w:r>
    </w:p>
    <w:p w14:paraId="0FFE675B" w14:textId="77777777" w:rsidR="005D5A01" w:rsidRPr="00161BCE" w:rsidRDefault="005D5A01" w:rsidP="005D5A01">
      <w:pPr>
        <w:bidi/>
        <w:rPr>
          <w:rFonts w:cs="Arial"/>
          <w:sz w:val="28"/>
          <w:szCs w:val="28"/>
          <w:rtl/>
        </w:rPr>
      </w:pPr>
      <w:r w:rsidRPr="00AF1D22">
        <w:rPr>
          <w:rFonts w:cs="Arial"/>
          <w:sz w:val="28"/>
          <w:szCs w:val="28"/>
          <w:rtl/>
        </w:rPr>
        <w:t>[דף יח עמוד א] מתני'</w:t>
      </w:r>
      <w:r w:rsidRPr="00161BCE">
        <w:rPr>
          <w:rFonts w:cs="Arial" w:hint="cs"/>
          <w:sz w:val="28"/>
          <w:szCs w:val="28"/>
          <w:rtl/>
        </w:rPr>
        <w:t>:</w:t>
      </w:r>
      <w:r w:rsidRPr="00AF1D22">
        <w:rPr>
          <w:rFonts w:cs="Arial"/>
          <w:sz w:val="28"/>
          <w:szCs w:val="28"/>
          <w:rtl/>
        </w:rPr>
        <w:t xml:space="preserve"> מאימתי מותר אדם ליקח ירק במוצאי שביעית</w:t>
      </w:r>
      <w:r w:rsidRPr="00161BCE">
        <w:rPr>
          <w:rFonts w:cs="Arial" w:hint="cs"/>
          <w:sz w:val="28"/>
          <w:szCs w:val="28"/>
          <w:rtl/>
        </w:rPr>
        <w:t>?</w:t>
      </w:r>
      <w:r w:rsidRPr="00AF1D22">
        <w:rPr>
          <w:rFonts w:cs="Arial"/>
          <w:sz w:val="28"/>
          <w:szCs w:val="28"/>
          <w:rtl/>
        </w:rPr>
        <w:t xml:space="preserve"> משיעשה כיוצא בו</w:t>
      </w:r>
      <w:r w:rsidRPr="00161BCE">
        <w:rPr>
          <w:rFonts w:cs="Arial" w:hint="cs"/>
          <w:sz w:val="28"/>
          <w:szCs w:val="28"/>
          <w:rtl/>
        </w:rPr>
        <w:t>.</w:t>
      </w:r>
      <w:r w:rsidRPr="00AF1D22">
        <w:rPr>
          <w:rFonts w:cs="Arial"/>
          <w:sz w:val="28"/>
          <w:szCs w:val="28"/>
          <w:rtl/>
        </w:rPr>
        <w:t xml:space="preserve"> עשה הבכיר</w:t>
      </w:r>
      <w:r w:rsidRPr="00161BCE">
        <w:rPr>
          <w:rFonts w:cs="Arial" w:hint="cs"/>
          <w:sz w:val="28"/>
          <w:szCs w:val="28"/>
          <w:rtl/>
        </w:rPr>
        <w:t>,</w:t>
      </w:r>
      <w:r w:rsidRPr="00AF1D22">
        <w:rPr>
          <w:rFonts w:cs="Arial"/>
          <w:sz w:val="28"/>
          <w:szCs w:val="28"/>
          <w:rtl/>
        </w:rPr>
        <w:t xml:space="preserve"> התיר האפל</w:t>
      </w:r>
      <w:r w:rsidRPr="00161BCE">
        <w:rPr>
          <w:rFonts w:cs="Arial" w:hint="cs"/>
          <w:sz w:val="28"/>
          <w:szCs w:val="28"/>
          <w:rtl/>
        </w:rPr>
        <w:t>.</w:t>
      </w:r>
      <w:r w:rsidRPr="00AF1D22">
        <w:rPr>
          <w:rFonts w:cs="Arial"/>
          <w:sz w:val="28"/>
          <w:szCs w:val="28"/>
          <w:rtl/>
        </w:rPr>
        <w:t xml:space="preserve"> רבי התיר ליקח ירק במוצאי שביעית מיד</w:t>
      </w:r>
      <w:r w:rsidRPr="00161BCE">
        <w:rPr>
          <w:rFonts w:cs="Arial" w:hint="cs"/>
          <w:sz w:val="28"/>
          <w:szCs w:val="28"/>
          <w:rtl/>
        </w:rPr>
        <w:t>.</w:t>
      </w:r>
      <w:r w:rsidRPr="00AF1D22">
        <w:rPr>
          <w:rFonts w:cs="Arial"/>
          <w:sz w:val="28"/>
          <w:szCs w:val="28"/>
          <w:rtl/>
        </w:rPr>
        <w:t xml:space="preserve"> אין מוציאין שמן שריפה ופירות שביעית מהארץ לחוצה לארץ</w:t>
      </w:r>
      <w:r w:rsidRPr="00161BCE">
        <w:rPr>
          <w:rFonts w:cs="Arial" w:hint="cs"/>
          <w:sz w:val="28"/>
          <w:szCs w:val="28"/>
          <w:rtl/>
        </w:rPr>
        <w:t>.</w:t>
      </w:r>
      <w:r w:rsidRPr="00AF1D22">
        <w:rPr>
          <w:rFonts w:cs="Arial"/>
          <w:sz w:val="28"/>
          <w:szCs w:val="28"/>
          <w:rtl/>
        </w:rPr>
        <w:t xml:space="preserve"> אמר רבי</w:t>
      </w:r>
      <w:r w:rsidRPr="00161BCE">
        <w:rPr>
          <w:rFonts w:cs="Arial" w:hint="cs"/>
          <w:sz w:val="28"/>
          <w:szCs w:val="28"/>
          <w:rtl/>
        </w:rPr>
        <w:t>.</w:t>
      </w:r>
      <w:r w:rsidRPr="00AF1D22">
        <w:rPr>
          <w:rFonts w:cs="Arial"/>
          <w:sz w:val="28"/>
          <w:szCs w:val="28"/>
          <w:rtl/>
        </w:rPr>
        <w:t xml:space="preserve"> שמעתי בפירוש שמוציאין לסוריא ואין מוציאין חוצה לארץ</w:t>
      </w:r>
      <w:r w:rsidRPr="00161BCE">
        <w:rPr>
          <w:rFonts w:cs="Arial" w:hint="cs"/>
          <w:sz w:val="28"/>
          <w:szCs w:val="28"/>
          <w:rtl/>
        </w:rPr>
        <w:t>.</w:t>
      </w:r>
      <w:r w:rsidRPr="00AF1D22">
        <w:rPr>
          <w:rFonts w:cs="Arial"/>
          <w:sz w:val="28"/>
          <w:szCs w:val="28"/>
          <w:rtl/>
        </w:rPr>
        <w:t xml:space="preserve"> ואין מביאין תרומה מחוצה לארץ לארץ</w:t>
      </w:r>
      <w:r w:rsidRPr="00161BCE">
        <w:rPr>
          <w:rFonts w:cs="Arial" w:hint="cs"/>
          <w:sz w:val="28"/>
          <w:szCs w:val="28"/>
          <w:rtl/>
        </w:rPr>
        <w:t>.</w:t>
      </w:r>
      <w:r w:rsidRPr="00AF1D22">
        <w:rPr>
          <w:rFonts w:cs="Arial"/>
          <w:sz w:val="28"/>
          <w:szCs w:val="28"/>
          <w:rtl/>
        </w:rPr>
        <w:t xml:space="preserve"> אמר רבי</w:t>
      </w:r>
      <w:r w:rsidRPr="00161BCE">
        <w:rPr>
          <w:rFonts w:cs="Arial" w:hint="cs"/>
          <w:sz w:val="28"/>
          <w:szCs w:val="28"/>
          <w:rtl/>
        </w:rPr>
        <w:t>.</w:t>
      </w:r>
      <w:r w:rsidRPr="00AF1D22">
        <w:rPr>
          <w:rFonts w:cs="Arial"/>
          <w:sz w:val="28"/>
          <w:szCs w:val="28"/>
          <w:rtl/>
        </w:rPr>
        <w:t xml:space="preserve"> שמעתי בפירוש שמביאין מסוריא ואין מביאין מחוצה לארץ:</w:t>
      </w:r>
    </w:p>
    <w:p w14:paraId="2DCFCC66" w14:textId="751B1FCA" w:rsidR="005D5A01" w:rsidRPr="00AF1D22" w:rsidRDefault="005D5A01" w:rsidP="00AF1D22">
      <w:pPr>
        <w:bidi/>
        <w:rPr>
          <w:sz w:val="24"/>
        </w:rPr>
      </w:pPr>
      <w:r w:rsidRPr="00AF1D22">
        <w:rPr>
          <w:rFonts w:cs="Arial"/>
          <w:sz w:val="24"/>
          <w:szCs w:val="24"/>
          <w:rtl/>
        </w:rPr>
        <w:t xml:space="preserve"> גמ'</w:t>
      </w:r>
      <w:r w:rsidRPr="004B7F9B">
        <w:rPr>
          <w:rFonts w:cs="Arial" w:hint="cs"/>
          <w:sz w:val="24"/>
          <w:szCs w:val="24"/>
          <w:rtl/>
        </w:rPr>
        <w:t>:</w:t>
      </w:r>
      <w:r w:rsidRPr="00AF1D22">
        <w:rPr>
          <w:rFonts w:cs="Arial"/>
          <w:sz w:val="24"/>
          <w:szCs w:val="24"/>
          <w:rtl/>
        </w:rPr>
        <w:t xml:space="preserve"> בראשונה היה ירק אסור </w:t>
      </w:r>
      <w:r w:rsidRPr="006E1F06">
        <w:rPr>
          <w:rFonts w:cs="Arial" w:hint="cs"/>
          <w:b/>
          <w:bCs/>
          <w:sz w:val="24"/>
          <w:szCs w:val="24"/>
          <w:rtl/>
        </w:rPr>
        <w:t>במוצאי שביעית גם</w:t>
      </w:r>
      <w:r w:rsidRPr="004B7F9B">
        <w:rPr>
          <w:rFonts w:cs="Arial" w:hint="cs"/>
          <w:sz w:val="24"/>
          <w:szCs w:val="24"/>
          <w:rtl/>
        </w:rPr>
        <w:t xml:space="preserve"> </w:t>
      </w:r>
      <w:r w:rsidRPr="00AF1D22">
        <w:rPr>
          <w:rFonts w:cs="Arial"/>
          <w:sz w:val="24"/>
          <w:szCs w:val="24"/>
          <w:rtl/>
        </w:rPr>
        <w:t>בספרי ארץ ישראל</w:t>
      </w:r>
      <w:r w:rsidRPr="004B7F9B">
        <w:rPr>
          <w:rFonts w:cs="Arial" w:hint="cs"/>
          <w:sz w:val="24"/>
          <w:szCs w:val="24"/>
          <w:rtl/>
        </w:rPr>
        <w:t>.</w:t>
      </w:r>
      <w:r w:rsidRPr="00AF1D22">
        <w:rPr>
          <w:rFonts w:cs="Arial"/>
          <w:sz w:val="24"/>
          <w:szCs w:val="24"/>
          <w:rtl/>
        </w:rPr>
        <w:t xml:space="preserve"> התקינו שיהא הירק מותר </w:t>
      </w:r>
      <w:r w:rsidRPr="006E1F06">
        <w:rPr>
          <w:rFonts w:cs="Arial" w:hint="cs"/>
          <w:b/>
          <w:bCs/>
          <w:sz w:val="24"/>
          <w:szCs w:val="24"/>
          <w:rtl/>
        </w:rPr>
        <w:t>מיד במוצאי שביעית</w:t>
      </w:r>
      <w:r w:rsidRPr="004B7F9B">
        <w:rPr>
          <w:rFonts w:cs="Arial" w:hint="cs"/>
          <w:sz w:val="24"/>
          <w:szCs w:val="24"/>
          <w:rtl/>
        </w:rPr>
        <w:t xml:space="preserve"> </w:t>
      </w:r>
      <w:r w:rsidRPr="00AF1D22">
        <w:rPr>
          <w:rFonts w:cs="Arial"/>
          <w:sz w:val="24"/>
          <w:szCs w:val="24"/>
          <w:rtl/>
        </w:rPr>
        <w:t>בספרי ארץ ישראל</w:t>
      </w:r>
      <w:r>
        <w:rPr>
          <w:rFonts w:cs="Arial" w:hint="cs"/>
          <w:sz w:val="24"/>
          <w:szCs w:val="24"/>
          <w:rtl/>
        </w:rPr>
        <w:t>.</w:t>
      </w:r>
      <w:r w:rsidRPr="00AF1D22">
        <w:rPr>
          <w:rFonts w:cs="Arial"/>
          <w:sz w:val="24"/>
          <w:szCs w:val="24"/>
          <w:rtl/>
        </w:rPr>
        <w:t xml:space="preserve"> אעפ"כ היה אסור להביא ירק מחוץ לארץ לארץ</w:t>
      </w:r>
      <w:r w:rsidR="00300454">
        <w:rPr>
          <w:rFonts w:cs="Arial" w:hint="cs"/>
          <w:sz w:val="24"/>
          <w:szCs w:val="24"/>
          <w:rtl/>
        </w:rPr>
        <w:t xml:space="preserve"> </w:t>
      </w:r>
      <w:r w:rsidR="00300454" w:rsidRPr="00300454">
        <w:rPr>
          <w:rFonts w:cs="Arial" w:hint="cs"/>
          <w:i/>
          <w:iCs/>
          <w:sz w:val="16"/>
          <w:szCs w:val="16"/>
          <w:rtl/>
        </w:rPr>
        <w:t>שמא יהיה</w:t>
      </w:r>
      <w:r w:rsidR="00300454">
        <w:rPr>
          <w:rFonts w:cs="Arial" w:hint="cs"/>
          <w:i/>
          <w:iCs/>
          <w:sz w:val="16"/>
          <w:szCs w:val="16"/>
          <w:rtl/>
        </w:rPr>
        <w:t xml:space="preserve"> שם</w:t>
      </w:r>
      <w:r w:rsidR="00300454" w:rsidRPr="00300454">
        <w:rPr>
          <w:rFonts w:cs="Arial" w:hint="cs"/>
          <w:i/>
          <w:iCs/>
          <w:sz w:val="16"/>
          <w:szCs w:val="16"/>
          <w:rtl/>
        </w:rPr>
        <w:t xml:space="preserve"> גוש אדמה מארץ העמים</w:t>
      </w:r>
      <w:r w:rsidRPr="004B7F9B">
        <w:rPr>
          <w:rFonts w:cs="Arial" w:hint="cs"/>
          <w:sz w:val="24"/>
          <w:szCs w:val="24"/>
          <w:rtl/>
        </w:rPr>
        <w:t>.</w:t>
      </w:r>
      <w:r w:rsidRPr="00AF1D22">
        <w:rPr>
          <w:rFonts w:cs="Arial"/>
          <w:sz w:val="24"/>
          <w:szCs w:val="24"/>
          <w:rtl/>
        </w:rPr>
        <w:t xml:space="preserve"> התקינו שיהא מותר להביא ירק מחוצה לארץ לארץ</w:t>
      </w:r>
      <w:r w:rsidRPr="004B7F9B">
        <w:rPr>
          <w:rFonts w:cs="Arial" w:hint="cs"/>
          <w:sz w:val="24"/>
          <w:szCs w:val="24"/>
          <w:rtl/>
        </w:rPr>
        <w:t>.</w:t>
      </w:r>
      <w:r w:rsidRPr="00AF1D22">
        <w:rPr>
          <w:rFonts w:cs="Arial"/>
          <w:sz w:val="24"/>
          <w:szCs w:val="24"/>
          <w:rtl/>
        </w:rPr>
        <w:t xml:space="preserve"> אעפ"כ היה אסור ליקח ירק במוצאי שביעית מיד</w:t>
      </w:r>
      <w:r w:rsidRPr="004B7F9B">
        <w:rPr>
          <w:rFonts w:cs="Arial" w:hint="cs"/>
          <w:sz w:val="24"/>
          <w:szCs w:val="24"/>
          <w:rtl/>
        </w:rPr>
        <w:t>.</w:t>
      </w:r>
      <w:r w:rsidRPr="00AF1D22">
        <w:rPr>
          <w:rFonts w:cs="Arial"/>
          <w:sz w:val="24"/>
          <w:szCs w:val="24"/>
          <w:rtl/>
        </w:rPr>
        <w:t xml:space="preserve"> רבי התיר ליקח ירק במוצאי שביעית מיד</w:t>
      </w:r>
      <w:r w:rsidRPr="004B7F9B">
        <w:rPr>
          <w:rFonts w:cs="Arial" w:hint="cs"/>
          <w:sz w:val="24"/>
          <w:szCs w:val="24"/>
          <w:rtl/>
        </w:rPr>
        <w:t>,</w:t>
      </w:r>
      <w:r w:rsidRPr="00AF1D22">
        <w:rPr>
          <w:rFonts w:cs="Arial"/>
          <w:sz w:val="24"/>
          <w:szCs w:val="24"/>
          <w:rtl/>
        </w:rPr>
        <w:t xml:space="preserve"> בר מן קפלוטא</w:t>
      </w:r>
      <w:r w:rsidRPr="004B7F9B">
        <w:rPr>
          <w:rFonts w:cs="Arial" w:hint="cs"/>
          <w:sz w:val="24"/>
          <w:szCs w:val="24"/>
          <w:rtl/>
        </w:rPr>
        <w:t>.</w:t>
      </w:r>
      <w:r w:rsidRPr="00AF1D22">
        <w:rPr>
          <w:rFonts w:cs="Arial"/>
          <w:sz w:val="24"/>
          <w:szCs w:val="24"/>
          <w:rtl/>
        </w:rPr>
        <w:t xml:space="preserve"> מה עבדין ליה ציפוראי</w:t>
      </w:r>
      <w:r w:rsidRPr="004B7F9B">
        <w:rPr>
          <w:rFonts w:cs="Arial" w:hint="cs"/>
          <w:sz w:val="24"/>
          <w:szCs w:val="24"/>
          <w:rtl/>
        </w:rPr>
        <w:t>?</w:t>
      </w:r>
      <w:r w:rsidRPr="00AF1D22">
        <w:rPr>
          <w:rFonts w:cs="Arial"/>
          <w:sz w:val="24"/>
          <w:szCs w:val="24"/>
          <w:rtl/>
        </w:rPr>
        <w:t xml:space="preserve"> אלבשוניה סקא וקיטמא ואייתוניה קומי רבי</w:t>
      </w:r>
      <w:r w:rsidRPr="004B7F9B">
        <w:rPr>
          <w:rFonts w:cs="Arial" w:hint="cs"/>
          <w:sz w:val="24"/>
          <w:szCs w:val="24"/>
          <w:rtl/>
        </w:rPr>
        <w:t>.</w:t>
      </w:r>
      <w:r w:rsidRPr="00AF1D22">
        <w:rPr>
          <w:rFonts w:cs="Arial"/>
          <w:sz w:val="24"/>
          <w:szCs w:val="24"/>
          <w:rtl/>
        </w:rPr>
        <w:t xml:space="preserve"> אמרין ליה</w:t>
      </w:r>
      <w:r w:rsidRPr="004B7F9B">
        <w:rPr>
          <w:rFonts w:cs="Arial" w:hint="cs"/>
          <w:sz w:val="24"/>
          <w:szCs w:val="24"/>
          <w:rtl/>
        </w:rPr>
        <w:t>,</w:t>
      </w:r>
      <w:r w:rsidRPr="00AF1D22">
        <w:rPr>
          <w:rFonts w:cs="Arial"/>
          <w:sz w:val="24"/>
          <w:szCs w:val="24"/>
          <w:rtl/>
        </w:rPr>
        <w:t xml:space="preserve"> מה חטא דין מן כל ירקא</w:t>
      </w:r>
      <w:r w:rsidRPr="004B7F9B">
        <w:rPr>
          <w:rFonts w:cs="Arial" w:hint="cs"/>
          <w:sz w:val="24"/>
          <w:szCs w:val="24"/>
          <w:rtl/>
        </w:rPr>
        <w:t>?</w:t>
      </w:r>
      <w:r w:rsidRPr="00AF1D22">
        <w:rPr>
          <w:rFonts w:cs="Arial"/>
          <w:sz w:val="24"/>
          <w:szCs w:val="24"/>
          <w:rtl/>
        </w:rPr>
        <w:t xml:space="preserve"> ושרא ליה לון</w:t>
      </w:r>
      <w:r w:rsidRPr="004B7F9B">
        <w:rPr>
          <w:rFonts w:cs="Arial" w:hint="cs"/>
          <w:sz w:val="24"/>
          <w:szCs w:val="24"/>
          <w:rtl/>
        </w:rPr>
        <w:t xml:space="preserve">. </w:t>
      </w:r>
      <w:r w:rsidRPr="006E1F06">
        <w:rPr>
          <w:rFonts w:cs="Arial" w:hint="cs"/>
          <w:b/>
          <w:bCs/>
          <w:sz w:val="24"/>
          <w:szCs w:val="24"/>
          <w:rtl/>
        </w:rPr>
        <w:t>אמר</w:t>
      </w:r>
      <w:r w:rsidRPr="00AF1D22">
        <w:rPr>
          <w:rFonts w:cs="Arial"/>
          <w:sz w:val="24"/>
          <w:szCs w:val="24"/>
          <w:rtl/>
        </w:rPr>
        <w:t xml:space="preserve"> עולא בר ישמעאל בשם רבי חנינא</w:t>
      </w:r>
      <w:r w:rsidRPr="004B7F9B">
        <w:rPr>
          <w:rFonts w:cs="Arial" w:hint="cs"/>
          <w:sz w:val="24"/>
          <w:szCs w:val="24"/>
          <w:rtl/>
        </w:rPr>
        <w:t>.</w:t>
      </w:r>
      <w:r w:rsidRPr="00AF1D22">
        <w:rPr>
          <w:rFonts w:cs="Arial"/>
          <w:sz w:val="24"/>
          <w:szCs w:val="24"/>
          <w:rtl/>
        </w:rPr>
        <w:t xml:space="preserve"> רבי ורבי יוסי בר רבי יהודה נחתון לעכו</w:t>
      </w:r>
      <w:r w:rsidRPr="004B7F9B">
        <w:rPr>
          <w:rFonts w:cs="Arial" w:hint="cs"/>
          <w:sz w:val="24"/>
          <w:szCs w:val="24"/>
          <w:rtl/>
        </w:rPr>
        <w:t>,</w:t>
      </w:r>
      <w:r w:rsidRPr="00AF1D22">
        <w:rPr>
          <w:rFonts w:cs="Arial"/>
          <w:sz w:val="24"/>
          <w:szCs w:val="24"/>
          <w:rtl/>
        </w:rPr>
        <w:t xml:space="preserve"> ואתקבלון גבי רבי מנא</w:t>
      </w:r>
      <w:r w:rsidRPr="004B7F9B">
        <w:rPr>
          <w:rFonts w:cs="Arial" w:hint="cs"/>
          <w:sz w:val="24"/>
          <w:szCs w:val="24"/>
          <w:rtl/>
        </w:rPr>
        <w:t>.</w:t>
      </w:r>
      <w:r w:rsidRPr="00AF1D22">
        <w:rPr>
          <w:rFonts w:cs="Arial"/>
          <w:sz w:val="24"/>
          <w:szCs w:val="24"/>
          <w:rtl/>
        </w:rPr>
        <w:t xml:space="preserve"> אמר</w:t>
      </w:r>
      <w:r w:rsidR="00300454">
        <w:rPr>
          <w:rFonts w:cs="Arial" w:hint="cs"/>
          <w:sz w:val="24"/>
          <w:szCs w:val="24"/>
          <w:rtl/>
        </w:rPr>
        <w:t>ו</w:t>
      </w:r>
      <w:r w:rsidRPr="00AF1D22">
        <w:rPr>
          <w:rFonts w:cs="Arial"/>
          <w:sz w:val="24"/>
          <w:szCs w:val="24"/>
          <w:rtl/>
        </w:rPr>
        <w:t xml:space="preserve"> ל</w:t>
      </w:r>
      <w:r w:rsidR="00300454">
        <w:rPr>
          <w:rFonts w:cs="Arial" w:hint="cs"/>
          <w:sz w:val="24"/>
          <w:szCs w:val="24"/>
          <w:rtl/>
        </w:rPr>
        <w:t>יה</w:t>
      </w:r>
      <w:r w:rsidRPr="00AF1D22">
        <w:rPr>
          <w:rFonts w:cs="Arial"/>
          <w:sz w:val="24"/>
          <w:szCs w:val="24"/>
          <w:rtl/>
        </w:rPr>
        <w:t xml:space="preserve"> רבי</w:t>
      </w:r>
      <w:r w:rsidRPr="004B7F9B">
        <w:rPr>
          <w:rFonts w:cs="Arial" w:hint="cs"/>
          <w:sz w:val="24"/>
          <w:szCs w:val="24"/>
          <w:rtl/>
        </w:rPr>
        <w:t>.</w:t>
      </w:r>
      <w:r w:rsidRPr="00AF1D22">
        <w:rPr>
          <w:rFonts w:cs="Arial"/>
          <w:sz w:val="24"/>
          <w:szCs w:val="24"/>
          <w:rtl/>
        </w:rPr>
        <w:t xml:space="preserve"> עשה לנו לפס אחד של ירק</w:t>
      </w:r>
      <w:r w:rsidRPr="004B7F9B">
        <w:rPr>
          <w:rFonts w:cs="Arial" w:hint="cs"/>
          <w:sz w:val="24"/>
          <w:szCs w:val="24"/>
          <w:rtl/>
        </w:rPr>
        <w:t>.</w:t>
      </w:r>
      <w:r w:rsidRPr="00AF1D22">
        <w:rPr>
          <w:rFonts w:cs="Arial"/>
          <w:sz w:val="24"/>
          <w:szCs w:val="24"/>
          <w:rtl/>
        </w:rPr>
        <w:t xml:space="preserve"> עבד ליה קופד</w:t>
      </w:r>
      <w:r w:rsidRPr="004B7F9B">
        <w:rPr>
          <w:rFonts w:cs="Arial" w:hint="cs"/>
          <w:sz w:val="24"/>
          <w:szCs w:val="24"/>
          <w:rtl/>
        </w:rPr>
        <w:t>.</w:t>
      </w:r>
      <w:r w:rsidRPr="00AF1D22">
        <w:rPr>
          <w:rFonts w:cs="Arial"/>
          <w:sz w:val="24"/>
          <w:szCs w:val="24"/>
          <w:rtl/>
        </w:rPr>
        <w:t xml:space="preserve"> למחר אמר</w:t>
      </w:r>
      <w:r w:rsidR="00300454">
        <w:rPr>
          <w:rFonts w:cs="Arial" w:hint="cs"/>
          <w:sz w:val="24"/>
          <w:szCs w:val="24"/>
          <w:rtl/>
        </w:rPr>
        <w:t>ו</w:t>
      </w:r>
      <w:r w:rsidRPr="00AF1D22">
        <w:rPr>
          <w:rFonts w:cs="Arial"/>
          <w:sz w:val="24"/>
          <w:szCs w:val="24"/>
          <w:rtl/>
        </w:rPr>
        <w:t xml:space="preserve"> ליה</w:t>
      </w:r>
      <w:r w:rsidRPr="004B7F9B">
        <w:rPr>
          <w:rFonts w:cs="Arial" w:hint="cs"/>
          <w:sz w:val="24"/>
          <w:szCs w:val="24"/>
          <w:rtl/>
        </w:rPr>
        <w:t>,</w:t>
      </w:r>
      <w:r w:rsidRPr="00AF1D22">
        <w:rPr>
          <w:rFonts w:cs="Arial"/>
          <w:sz w:val="24"/>
          <w:szCs w:val="24"/>
          <w:rtl/>
        </w:rPr>
        <w:t xml:space="preserve"> עשה לנו לפס אחד של ירק</w:t>
      </w:r>
      <w:r w:rsidRPr="004B7F9B">
        <w:rPr>
          <w:rFonts w:cs="Arial" w:hint="cs"/>
          <w:sz w:val="24"/>
          <w:szCs w:val="24"/>
          <w:rtl/>
        </w:rPr>
        <w:t>.</w:t>
      </w:r>
      <w:r w:rsidRPr="00AF1D22">
        <w:rPr>
          <w:rFonts w:cs="Arial"/>
          <w:sz w:val="24"/>
          <w:szCs w:val="24"/>
          <w:rtl/>
        </w:rPr>
        <w:t xml:space="preserve"> עבד לון תרנגולתא</w:t>
      </w:r>
      <w:r w:rsidRPr="004B7F9B">
        <w:rPr>
          <w:rFonts w:cs="Arial" w:hint="cs"/>
          <w:sz w:val="24"/>
          <w:szCs w:val="24"/>
          <w:rtl/>
        </w:rPr>
        <w:t>.</w:t>
      </w:r>
      <w:r w:rsidRPr="00AF1D22">
        <w:rPr>
          <w:rFonts w:cs="Arial"/>
          <w:sz w:val="24"/>
          <w:szCs w:val="24"/>
          <w:rtl/>
        </w:rPr>
        <w:t xml:space="preserve"> אמר רבי</w:t>
      </w:r>
      <w:r w:rsidRPr="004B7F9B">
        <w:rPr>
          <w:rFonts w:cs="Arial" w:hint="cs"/>
          <w:sz w:val="24"/>
          <w:szCs w:val="24"/>
          <w:rtl/>
        </w:rPr>
        <w:t>.</w:t>
      </w:r>
      <w:r w:rsidRPr="00AF1D22">
        <w:rPr>
          <w:rFonts w:cs="Arial"/>
          <w:sz w:val="24"/>
          <w:szCs w:val="24"/>
          <w:rtl/>
        </w:rPr>
        <w:t xml:space="preserve"> ניכר הוא זה שהוא מפתח </w:t>
      </w:r>
      <w:r w:rsidRPr="006E1F06">
        <w:rPr>
          <w:rFonts w:cs="Arial" w:hint="cs"/>
          <w:b/>
          <w:bCs/>
          <w:sz w:val="24"/>
          <w:szCs w:val="24"/>
          <w:rtl/>
        </w:rPr>
        <w:t>מדרשו</w:t>
      </w:r>
      <w:r w:rsidRPr="004B7F9B">
        <w:rPr>
          <w:rFonts w:cs="Arial"/>
          <w:sz w:val="24"/>
          <w:szCs w:val="24"/>
          <w:rtl/>
        </w:rPr>
        <w:t xml:space="preserve"> </w:t>
      </w:r>
      <w:r w:rsidRPr="00AF1D22">
        <w:rPr>
          <w:rFonts w:cs="Arial"/>
          <w:sz w:val="24"/>
          <w:szCs w:val="24"/>
          <w:rtl/>
        </w:rPr>
        <w:t xml:space="preserve">של שמואל </w:t>
      </w:r>
      <w:r w:rsidRPr="006E1F06">
        <w:rPr>
          <w:rFonts w:cs="Arial" w:hint="cs"/>
          <w:b/>
          <w:bCs/>
          <w:sz w:val="24"/>
          <w:szCs w:val="24"/>
          <w:rtl/>
        </w:rPr>
        <w:t>שהיה רופא ואמר שירק לא יפה לגוף</w:t>
      </w:r>
      <w:r w:rsidRPr="004B7F9B">
        <w:rPr>
          <w:rFonts w:cs="Arial" w:hint="cs"/>
          <w:sz w:val="24"/>
          <w:szCs w:val="24"/>
          <w:rtl/>
        </w:rPr>
        <w:t>.</w:t>
      </w:r>
      <w:r w:rsidRPr="004B7F9B">
        <w:rPr>
          <w:rFonts w:cs="Arial"/>
          <w:sz w:val="24"/>
          <w:szCs w:val="24"/>
          <w:rtl/>
        </w:rPr>
        <w:t xml:space="preserve"> </w:t>
      </w:r>
      <w:r w:rsidRPr="00AF1D22">
        <w:rPr>
          <w:rFonts w:cs="Arial"/>
          <w:sz w:val="24"/>
          <w:szCs w:val="24"/>
          <w:rtl/>
        </w:rPr>
        <w:t>אמר רבי יוסי בר רבי יהודה</w:t>
      </w:r>
      <w:r w:rsidRPr="004B7F9B">
        <w:rPr>
          <w:rFonts w:cs="Arial" w:hint="cs"/>
          <w:sz w:val="24"/>
          <w:szCs w:val="24"/>
          <w:rtl/>
        </w:rPr>
        <w:t>.</w:t>
      </w:r>
      <w:r w:rsidRPr="00AF1D22">
        <w:rPr>
          <w:rFonts w:cs="Arial"/>
          <w:sz w:val="24"/>
          <w:szCs w:val="24"/>
          <w:rtl/>
        </w:rPr>
        <w:t xml:space="preserve"> אפילו</w:t>
      </w:r>
      <w:r w:rsidRPr="004B7F9B">
        <w:rPr>
          <w:rFonts w:cs="Arial"/>
          <w:sz w:val="24"/>
          <w:szCs w:val="24"/>
          <w:rtl/>
        </w:rPr>
        <w:t xml:space="preserve"> </w:t>
      </w:r>
      <w:r w:rsidRPr="006E1F06">
        <w:rPr>
          <w:rFonts w:cs="Arial" w:hint="cs"/>
          <w:b/>
          <w:bCs/>
          <w:sz w:val="24"/>
          <w:szCs w:val="24"/>
          <w:rtl/>
        </w:rPr>
        <w:t>אם</w:t>
      </w:r>
      <w:r w:rsidRPr="00AF1D22">
        <w:rPr>
          <w:rFonts w:cs="Arial"/>
          <w:sz w:val="24"/>
          <w:szCs w:val="24"/>
          <w:rtl/>
        </w:rPr>
        <w:t xml:space="preserve"> מפתח של שמואל אינו</w:t>
      </w:r>
      <w:r w:rsidRPr="004B7F9B">
        <w:rPr>
          <w:rFonts w:cs="Arial" w:hint="cs"/>
          <w:sz w:val="24"/>
          <w:szCs w:val="24"/>
          <w:rtl/>
        </w:rPr>
        <w:t>.</w:t>
      </w:r>
      <w:r w:rsidRPr="00AF1D22">
        <w:rPr>
          <w:rFonts w:cs="Arial"/>
          <w:sz w:val="24"/>
          <w:szCs w:val="24"/>
          <w:rtl/>
        </w:rPr>
        <w:t xml:space="preserve"> ולמה עבד כן</w:t>
      </w:r>
      <w:r w:rsidRPr="004B7F9B">
        <w:rPr>
          <w:rFonts w:cs="Arial" w:hint="cs"/>
          <w:sz w:val="24"/>
          <w:szCs w:val="24"/>
          <w:rtl/>
        </w:rPr>
        <w:t>?</w:t>
      </w:r>
      <w:r w:rsidRPr="004B7F9B">
        <w:rPr>
          <w:rFonts w:cs="Arial"/>
          <w:sz w:val="24"/>
          <w:szCs w:val="24"/>
          <w:rtl/>
        </w:rPr>
        <w:t xml:space="preserve"> </w:t>
      </w:r>
      <w:r w:rsidRPr="006E1F06">
        <w:rPr>
          <w:rFonts w:cs="Arial"/>
          <w:b/>
          <w:bCs/>
          <w:sz w:val="24"/>
          <w:szCs w:val="24"/>
          <w:rtl/>
        </w:rPr>
        <w:t>ד</w:t>
      </w:r>
      <w:r w:rsidRPr="006E1F06">
        <w:rPr>
          <w:rFonts w:cs="Arial" w:hint="cs"/>
          <w:b/>
          <w:bCs/>
          <w:sz w:val="24"/>
          <w:szCs w:val="24"/>
          <w:rtl/>
        </w:rPr>
        <w:t>ה</w:t>
      </w:r>
      <w:r w:rsidRPr="006E1F06">
        <w:rPr>
          <w:rFonts w:cs="Arial"/>
          <w:b/>
          <w:bCs/>
          <w:sz w:val="24"/>
          <w:szCs w:val="24"/>
          <w:rtl/>
        </w:rPr>
        <w:t>ו</w:t>
      </w:r>
      <w:r w:rsidRPr="00AF1D22">
        <w:rPr>
          <w:rFonts w:cs="Arial"/>
          <w:sz w:val="24"/>
          <w:szCs w:val="24"/>
          <w:rtl/>
        </w:rPr>
        <w:t xml:space="preserve"> תלמיד מן תלמידוי דרבי יודא</w:t>
      </w:r>
      <w:r w:rsidRPr="004B7F9B">
        <w:rPr>
          <w:rFonts w:cs="Arial" w:hint="cs"/>
          <w:sz w:val="24"/>
          <w:szCs w:val="24"/>
          <w:rtl/>
        </w:rPr>
        <w:t>.</w:t>
      </w:r>
      <w:r w:rsidRPr="00AF1D22">
        <w:rPr>
          <w:rFonts w:cs="Arial"/>
          <w:sz w:val="24"/>
          <w:szCs w:val="24"/>
          <w:rtl/>
        </w:rPr>
        <w:t xml:space="preserve"> דרבי יודא אמר</w:t>
      </w:r>
      <w:r w:rsidRPr="004B7F9B">
        <w:rPr>
          <w:rFonts w:cs="Arial" w:hint="cs"/>
          <w:sz w:val="24"/>
          <w:szCs w:val="24"/>
          <w:rtl/>
        </w:rPr>
        <w:t>,</w:t>
      </w:r>
      <w:r w:rsidRPr="00AF1D22">
        <w:rPr>
          <w:rFonts w:cs="Arial"/>
          <w:sz w:val="24"/>
          <w:szCs w:val="24"/>
          <w:rtl/>
        </w:rPr>
        <w:t xml:space="preserve"> הירק אסור בספרי ארץ ישראל </w:t>
      </w:r>
      <w:r w:rsidRPr="006E1F06">
        <w:rPr>
          <w:rFonts w:cs="Arial" w:hint="cs"/>
          <w:b/>
          <w:bCs/>
          <w:sz w:val="24"/>
          <w:szCs w:val="24"/>
          <w:rtl/>
        </w:rPr>
        <w:t>מחשש ספיחים</w:t>
      </w:r>
      <w:r w:rsidR="00300454">
        <w:rPr>
          <w:rFonts w:cs="Arial" w:hint="cs"/>
          <w:b/>
          <w:bCs/>
          <w:sz w:val="24"/>
          <w:szCs w:val="24"/>
          <w:rtl/>
        </w:rPr>
        <w:t xml:space="preserve"> שבאו מארץ ישראל</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כד אתא </w:t>
      </w:r>
      <w:r w:rsidRPr="006E1F06">
        <w:rPr>
          <w:rFonts w:cs="Arial" w:hint="cs"/>
          <w:b/>
          <w:bCs/>
          <w:sz w:val="24"/>
          <w:szCs w:val="24"/>
          <w:rtl/>
        </w:rPr>
        <w:t>רב מנה</w:t>
      </w:r>
      <w:r w:rsidRPr="004B7F9B">
        <w:rPr>
          <w:rFonts w:cs="Arial" w:hint="cs"/>
          <w:sz w:val="24"/>
          <w:szCs w:val="24"/>
          <w:rtl/>
        </w:rPr>
        <w:t xml:space="preserve"> </w:t>
      </w:r>
      <w:r w:rsidRPr="00AF1D22">
        <w:rPr>
          <w:rFonts w:cs="Arial"/>
          <w:sz w:val="24"/>
          <w:szCs w:val="24"/>
          <w:rtl/>
        </w:rPr>
        <w:t xml:space="preserve">לגביה </w:t>
      </w:r>
      <w:r w:rsidRPr="006E1F06">
        <w:rPr>
          <w:rFonts w:cs="Arial" w:hint="cs"/>
          <w:b/>
          <w:bCs/>
          <w:sz w:val="24"/>
          <w:szCs w:val="24"/>
          <w:rtl/>
        </w:rPr>
        <w:t>דרבי</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תני לה עובדא </w:t>
      </w:r>
      <w:r w:rsidRPr="006E1F06">
        <w:rPr>
          <w:rFonts w:cs="Arial" w:hint="cs"/>
          <w:b/>
          <w:bCs/>
          <w:sz w:val="24"/>
          <w:szCs w:val="24"/>
          <w:rtl/>
        </w:rPr>
        <w:t>שחשש לאיסור ספיחין</w:t>
      </w:r>
      <w:r w:rsidRPr="004B7F9B">
        <w:rPr>
          <w:rFonts w:cs="Arial" w:hint="cs"/>
          <w:sz w:val="24"/>
          <w:szCs w:val="24"/>
          <w:rtl/>
        </w:rPr>
        <w:t>.</w:t>
      </w:r>
      <w:r w:rsidRPr="004B7F9B">
        <w:rPr>
          <w:rFonts w:cs="Arial"/>
          <w:sz w:val="24"/>
          <w:szCs w:val="24"/>
          <w:rtl/>
        </w:rPr>
        <w:t xml:space="preserve"> </w:t>
      </w:r>
      <w:r w:rsidRPr="00AF1D22">
        <w:rPr>
          <w:rFonts w:cs="Arial"/>
          <w:sz w:val="24"/>
          <w:szCs w:val="24"/>
          <w:rtl/>
        </w:rPr>
        <w:t>א"ל</w:t>
      </w:r>
      <w:r w:rsidRPr="004B7F9B">
        <w:rPr>
          <w:rFonts w:cs="Arial" w:hint="cs"/>
          <w:sz w:val="24"/>
          <w:szCs w:val="24"/>
          <w:rtl/>
        </w:rPr>
        <w:t>,</w:t>
      </w:r>
      <w:r w:rsidRPr="00AF1D22">
        <w:rPr>
          <w:rFonts w:cs="Arial"/>
          <w:sz w:val="24"/>
          <w:szCs w:val="24"/>
          <w:rtl/>
        </w:rPr>
        <w:t xml:space="preserve"> צריך הויתה עביד כוותין </w:t>
      </w:r>
      <w:r w:rsidRPr="00300454">
        <w:rPr>
          <w:rFonts w:cs="Arial" w:hint="cs"/>
          <w:i/>
          <w:iCs/>
          <w:sz w:val="16"/>
          <w:szCs w:val="16"/>
          <w:rtl/>
        </w:rPr>
        <w:t>ש</w:t>
      </w:r>
      <w:r w:rsidR="00300454" w:rsidRPr="00300454">
        <w:rPr>
          <w:rFonts w:cs="Arial" w:hint="cs"/>
          <w:i/>
          <w:iCs/>
          <w:sz w:val="16"/>
          <w:szCs w:val="16"/>
          <w:rtl/>
        </w:rPr>
        <w:t>כיוון שהותר להביא ירקות מחו"ל  אן חוששין לספיחין שיבואו מארץ ישראל, שבטלו ברוב</w:t>
      </w:r>
      <w:r w:rsidRPr="004B7F9B">
        <w:rPr>
          <w:rFonts w:cs="Arial" w:hint="cs"/>
          <w:sz w:val="24"/>
          <w:szCs w:val="24"/>
          <w:rtl/>
        </w:rPr>
        <w:t>.</w:t>
      </w:r>
      <w:r w:rsidRPr="004B7F9B">
        <w:rPr>
          <w:rFonts w:cs="Arial"/>
          <w:sz w:val="24"/>
          <w:szCs w:val="24"/>
          <w:rtl/>
        </w:rPr>
        <w:t xml:space="preserve"> </w:t>
      </w:r>
      <w:r w:rsidRPr="00AF1D22">
        <w:rPr>
          <w:rFonts w:cs="Arial"/>
          <w:sz w:val="24"/>
          <w:szCs w:val="24"/>
          <w:rtl/>
        </w:rPr>
        <w:t>תמן תנינן</w:t>
      </w:r>
      <w:r w:rsidRPr="004B7F9B">
        <w:rPr>
          <w:rFonts w:cs="Arial" w:hint="cs"/>
          <w:sz w:val="24"/>
          <w:szCs w:val="24"/>
          <w:rtl/>
        </w:rPr>
        <w:t xml:space="preserve">. </w:t>
      </w:r>
      <w:r w:rsidRPr="006E1F06">
        <w:rPr>
          <w:rFonts w:cs="Arial" w:hint="cs"/>
          <w:b/>
          <w:bCs/>
          <w:sz w:val="24"/>
          <w:szCs w:val="24"/>
          <w:rtl/>
        </w:rPr>
        <w:t>הנודר</w:t>
      </w:r>
      <w:r w:rsidRPr="00AF1D22">
        <w:rPr>
          <w:rFonts w:cs="Arial"/>
          <w:sz w:val="24"/>
          <w:szCs w:val="24"/>
          <w:rtl/>
        </w:rPr>
        <w:t xml:space="preserve"> מן הירק</w:t>
      </w:r>
      <w:r w:rsidRPr="004B7F9B">
        <w:rPr>
          <w:rFonts w:cs="Arial" w:hint="cs"/>
          <w:sz w:val="24"/>
          <w:szCs w:val="24"/>
          <w:rtl/>
        </w:rPr>
        <w:t>,</w:t>
      </w:r>
      <w:r w:rsidRPr="00AF1D22">
        <w:rPr>
          <w:rFonts w:cs="Arial"/>
          <w:sz w:val="24"/>
          <w:szCs w:val="24"/>
          <w:rtl/>
        </w:rPr>
        <w:t xml:space="preserve"> מותר בירקות השדה</w:t>
      </w:r>
      <w:r w:rsidRPr="004B7F9B">
        <w:rPr>
          <w:rFonts w:cs="Arial" w:hint="cs"/>
          <w:sz w:val="24"/>
          <w:szCs w:val="24"/>
          <w:rtl/>
        </w:rPr>
        <w:t>,</w:t>
      </w:r>
      <w:r w:rsidRPr="00AF1D22">
        <w:rPr>
          <w:rFonts w:cs="Arial"/>
          <w:sz w:val="24"/>
          <w:szCs w:val="24"/>
          <w:rtl/>
        </w:rPr>
        <w:t xml:space="preserve"> שהוא שם לווי</w:t>
      </w:r>
      <w:r w:rsidRPr="004B7F9B">
        <w:rPr>
          <w:rFonts w:cs="Arial" w:hint="cs"/>
          <w:sz w:val="24"/>
          <w:szCs w:val="24"/>
          <w:rtl/>
        </w:rPr>
        <w:t>.</w:t>
      </w:r>
      <w:r w:rsidRPr="00AF1D22">
        <w:rPr>
          <w:rFonts w:cs="Arial"/>
          <w:sz w:val="24"/>
          <w:szCs w:val="24"/>
          <w:rtl/>
        </w:rPr>
        <w:t xml:space="preserve"> ותני עלה</w:t>
      </w:r>
      <w:r w:rsidRPr="004B7F9B">
        <w:rPr>
          <w:rFonts w:cs="Arial" w:hint="cs"/>
          <w:sz w:val="24"/>
          <w:szCs w:val="24"/>
          <w:rtl/>
        </w:rPr>
        <w:t>.</w:t>
      </w:r>
      <w:r w:rsidRPr="00AF1D22">
        <w:rPr>
          <w:rFonts w:cs="Arial"/>
          <w:sz w:val="24"/>
          <w:szCs w:val="24"/>
          <w:rtl/>
        </w:rPr>
        <w:t xml:space="preserve"> הנודר מן הירק בשביעית</w:t>
      </w:r>
      <w:r w:rsidRPr="004B7F9B">
        <w:rPr>
          <w:rFonts w:cs="Arial" w:hint="cs"/>
          <w:sz w:val="24"/>
          <w:szCs w:val="24"/>
          <w:rtl/>
        </w:rPr>
        <w:t>,</w:t>
      </w:r>
      <w:r w:rsidRPr="00AF1D22">
        <w:rPr>
          <w:rFonts w:cs="Arial"/>
          <w:sz w:val="24"/>
          <w:szCs w:val="24"/>
          <w:rtl/>
        </w:rPr>
        <w:t xml:space="preserve"> אסור אף בירקות שדה</w:t>
      </w:r>
      <w:r w:rsidRPr="004B7F9B">
        <w:rPr>
          <w:rFonts w:cs="Arial" w:hint="cs"/>
          <w:sz w:val="24"/>
          <w:szCs w:val="24"/>
          <w:rtl/>
        </w:rPr>
        <w:t xml:space="preserve">. </w:t>
      </w:r>
      <w:r w:rsidRPr="006E1F06">
        <w:rPr>
          <w:rFonts w:cs="Arial" w:hint="cs"/>
          <w:b/>
          <w:bCs/>
          <w:sz w:val="24"/>
          <w:szCs w:val="24"/>
          <w:rtl/>
        </w:rPr>
        <w:t>שהרי אן ירקות אחרות בשביעית ומסתמא כשנדר התכוון גם עליהם</w:t>
      </w:r>
      <w:r>
        <w:rPr>
          <w:rFonts w:cs="Arial" w:hint="cs"/>
          <w:sz w:val="24"/>
          <w:szCs w:val="24"/>
          <w:rtl/>
        </w:rPr>
        <w:t>.</w:t>
      </w:r>
      <w:r w:rsidRPr="00AF1D22">
        <w:rPr>
          <w:rFonts w:cs="Arial"/>
          <w:sz w:val="24"/>
          <w:szCs w:val="24"/>
          <w:rtl/>
        </w:rPr>
        <w:t xml:space="preserve"> תני רבי קריספא בשם רבי חנניא בן גמליאל ואמר</w:t>
      </w:r>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מ</w:t>
      </w:r>
      <w:r w:rsidR="00300454">
        <w:rPr>
          <w:rFonts w:cs="Arial" w:hint="cs"/>
          <w:b/>
          <w:bCs/>
          <w:sz w:val="24"/>
          <w:szCs w:val="24"/>
          <w:rtl/>
        </w:rPr>
        <w:t xml:space="preserve">אי </w:t>
      </w:r>
      <w:r w:rsidRPr="00AF1D22">
        <w:rPr>
          <w:rFonts w:cs="Arial"/>
          <w:sz w:val="24"/>
          <w:szCs w:val="24"/>
          <w:rtl/>
        </w:rPr>
        <w:t>טעמא</w:t>
      </w:r>
      <w:r w:rsidR="00300454">
        <w:rPr>
          <w:rFonts w:cs="Arial" w:hint="cs"/>
          <w:sz w:val="24"/>
          <w:szCs w:val="24"/>
          <w:rtl/>
        </w:rPr>
        <w:t>?</w:t>
      </w:r>
      <w:r w:rsidRPr="00AF1D22">
        <w:rPr>
          <w:rFonts w:cs="Arial"/>
          <w:sz w:val="24"/>
          <w:szCs w:val="24"/>
          <w:rtl/>
        </w:rPr>
        <w:t xml:space="preserve"> </w:t>
      </w:r>
      <w:r w:rsidRPr="006E1F06">
        <w:rPr>
          <w:rFonts w:cs="Arial" w:hint="cs"/>
          <w:b/>
          <w:bCs/>
          <w:sz w:val="24"/>
          <w:szCs w:val="24"/>
          <w:rtl/>
        </w:rPr>
        <w:t>היות ובשביעית לא מצויים ירקות גינה</w:t>
      </w:r>
      <w:r w:rsidRPr="004B7F9B">
        <w:rPr>
          <w:rFonts w:cs="Arial" w:hint="cs"/>
          <w:sz w:val="24"/>
          <w:szCs w:val="24"/>
          <w:rtl/>
        </w:rPr>
        <w:t>.</w:t>
      </w:r>
      <w:r w:rsidRPr="004B7F9B">
        <w:rPr>
          <w:rFonts w:cs="Arial"/>
          <w:sz w:val="24"/>
          <w:szCs w:val="24"/>
          <w:rtl/>
        </w:rPr>
        <w:t xml:space="preserve"> </w:t>
      </w:r>
      <w:r w:rsidRPr="00AF1D22">
        <w:rPr>
          <w:rFonts w:cs="Arial"/>
          <w:sz w:val="24"/>
          <w:szCs w:val="24"/>
          <w:rtl/>
        </w:rPr>
        <w:t>הדא דתימר</w:t>
      </w:r>
      <w:r w:rsidRPr="004B7F9B">
        <w:rPr>
          <w:rFonts w:cs="Arial" w:hint="cs"/>
          <w:sz w:val="24"/>
          <w:szCs w:val="24"/>
          <w:rtl/>
        </w:rPr>
        <w:t>,</w:t>
      </w:r>
      <w:r w:rsidRPr="00AF1D22">
        <w:rPr>
          <w:rFonts w:cs="Arial"/>
          <w:sz w:val="24"/>
          <w:szCs w:val="24"/>
          <w:rtl/>
        </w:rPr>
        <w:t xml:space="preserve"> עד שלא התיר רבי להביא ירק מחוצה לארץ לארץ</w:t>
      </w:r>
      <w:r w:rsidRPr="004B7F9B">
        <w:rPr>
          <w:rFonts w:cs="Arial" w:hint="cs"/>
          <w:sz w:val="24"/>
          <w:szCs w:val="24"/>
          <w:rtl/>
        </w:rPr>
        <w:t>.</w:t>
      </w:r>
      <w:r w:rsidRPr="00AF1D22">
        <w:rPr>
          <w:rFonts w:cs="Arial"/>
          <w:sz w:val="24"/>
          <w:szCs w:val="24"/>
          <w:rtl/>
        </w:rPr>
        <w:t xml:space="preserve"> אבל משהתיר רבי להביא ירק מחוצה לארץ לארץ</w:t>
      </w:r>
      <w:r w:rsidRPr="004B7F9B">
        <w:rPr>
          <w:rFonts w:cs="Arial" w:hint="cs"/>
          <w:sz w:val="24"/>
          <w:szCs w:val="24"/>
          <w:rtl/>
        </w:rPr>
        <w:t>,</w:t>
      </w:r>
      <w:r w:rsidRPr="00AF1D22">
        <w:rPr>
          <w:rFonts w:cs="Arial"/>
          <w:sz w:val="24"/>
          <w:szCs w:val="24"/>
          <w:rtl/>
        </w:rPr>
        <w:t xml:space="preserve"> היא שביעית היא שאר שני שבוע</w:t>
      </w:r>
      <w:r w:rsidRPr="004B7F9B">
        <w:rPr>
          <w:rFonts w:cs="Arial" w:hint="cs"/>
          <w:sz w:val="24"/>
          <w:szCs w:val="24"/>
          <w:rtl/>
        </w:rPr>
        <w:t>.</w:t>
      </w:r>
      <w:r w:rsidRPr="00AF1D22">
        <w:rPr>
          <w:rFonts w:cs="Arial"/>
          <w:sz w:val="24"/>
          <w:szCs w:val="24"/>
          <w:rtl/>
        </w:rPr>
        <w:t xml:space="preserve"> רבי יוסי בר חנינא אמר</w:t>
      </w:r>
      <w:r w:rsidRPr="004B7F9B">
        <w:rPr>
          <w:rFonts w:cs="Arial" w:hint="cs"/>
          <w:sz w:val="24"/>
          <w:szCs w:val="24"/>
          <w:rtl/>
        </w:rPr>
        <w:t>.</w:t>
      </w:r>
      <w:r w:rsidRPr="00AF1D22">
        <w:rPr>
          <w:rFonts w:cs="Arial"/>
          <w:sz w:val="24"/>
          <w:szCs w:val="24"/>
          <w:rtl/>
        </w:rPr>
        <w:t xml:space="preserve"> עולשין </w:t>
      </w:r>
      <w:r w:rsidRPr="006E1F06">
        <w:rPr>
          <w:rFonts w:cs="Arial" w:hint="cs"/>
          <w:b/>
          <w:bCs/>
          <w:sz w:val="24"/>
          <w:szCs w:val="24"/>
          <w:rtl/>
        </w:rPr>
        <w:t>שדה</w:t>
      </w:r>
      <w:r w:rsidRPr="004B7F9B">
        <w:rPr>
          <w:rFonts w:cs="Arial"/>
          <w:sz w:val="24"/>
          <w:szCs w:val="24"/>
          <w:rtl/>
        </w:rPr>
        <w:t xml:space="preserve"> </w:t>
      </w:r>
      <w:r w:rsidRPr="00AF1D22">
        <w:rPr>
          <w:rFonts w:cs="Arial"/>
          <w:sz w:val="24"/>
          <w:szCs w:val="24"/>
          <w:rtl/>
        </w:rPr>
        <w:t xml:space="preserve">חשובות הן לטמא טומאת אוכלין בשביעית </w:t>
      </w:r>
      <w:r w:rsidRPr="003E4355">
        <w:rPr>
          <w:rFonts w:cs="Arial" w:hint="cs"/>
          <w:i/>
          <w:iCs/>
          <w:sz w:val="16"/>
          <w:szCs w:val="16"/>
          <w:rtl/>
        </w:rPr>
        <w:t>דכיוון שעולשי גינה אינם מצויות אוכלים גם אותם אף שהם קצת מרים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הדא דתימר</w:t>
      </w:r>
      <w:r w:rsidRPr="004B7F9B">
        <w:rPr>
          <w:rFonts w:cs="Arial" w:hint="cs"/>
          <w:sz w:val="24"/>
          <w:szCs w:val="24"/>
          <w:rtl/>
        </w:rPr>
        <w:t>,</w:t>
      </w:r>
      <w:r w:rsidRPr="00AF1D22">
        <w:rPr>
          <w:rFonts w:cs="Arial"/>
          <w:sz w:val="24"/>
          <w:szCs w:val="24"/>
          <w:rtl/>
        </w:rPr>
        <w:t xml:space="preserve"> עד שלא התיר רבי</w:t>
      </w:r>
      <w:r w:rsidRPr="004B7F9B">
        <w:rPr>
          <w:rFonts w:cs="Arial" w:hint="cs"/>
          <w:sz w:val="24"/>
          <w:szCs w:val="24"/>
          <w:rtl/>
        </w:rPr>
        <w:t>.</w:t>
      </w:r>
      <w:r w:rsidRPr="00AF1D22">
        <w:rPr>
          <w:rFonts w:cs="Arial"/>
          <w:sz w:val="24"/>
          <w:szCs w:val="24"/>
          <w:rtl/>
        </w:rPr>
        <w:t xml:space="preserve"> אבל משהתיר רבי</w:t>
      </w:r>
      <w:r w:rsidRPr="004B7F9B">
        <w:rPr>
          <w:rFonts w:cs="Arial" w:hint="cs"/>
          <w:sz w:val="24"/>
          <w:szCs w:val="24"/>
          <w:rtl/>
        </w:rPr>
        <w:t>,</w:t>
      </w:r>
      <w:r w:rsidRPr="00AF1D22">
        <w:rPr>
          <w:rFonts w:cs="Arial"/>
          <w:sz w:val="24"/>
          <w:szCs w:val="24"/>
          <w:rtl/>
        </w:rPr>
        <w:t xml:space="preserve"> היא שביעית היא שאר שני שבוע </w:t>
      </w:r>
      <w:r w:rsidRPr="006E1F06">
        <w:rPr>
          <w:rFonts w:cs="Arial" w:hint="cs"/>
          <w:b/>
          <w:bCs/>
          <w:sz w:val="24"/>
          <w:szCs w:val="24"/>
          <w:rtl/>
        </w:rPr>
        <w:t xml:space="preserve">שהרי עולשי גינה מח"ול מצויים. </w:t>
      </w:r>
      <w:r w:rsidR="002B4DB7" w:rsidRPr="002B4DB7">
        <w:rPr>
          <w:rFonts w:cs="Arial" w:hint="cs"/>
          <w:b/>
          <w:bCs/>
          <w:sz w:val="28"/>
          <w:szCs w:val="28"/>
          <w:rtl/>
        </w:rPr>
        <w:t>תנן</w:t>
      </w:r>
      <w:r w:rsidR="002B4DB7">
        <w:rPr>
          <w:rFonts w:cs="Arial" w:hint="cs"/>
          <w:b/>
          <w:bCs/>
          <w:sz w:val="24"/>
          <w:szCs w:val="24"/>
          <w:rtl/>
        </w:rPr>
        <w:t xml:space="preserve">, </w:t>
      </w:r>
      <w:r w:rsidRPr="006E1F06">
        <w:rPr>
          <w:rFonts w:cs="Arial"/>
          <w:b/>
          <w:bCs/>
          <w:sz w:val="24"/>
          <w:szCs w:val="24"/>
          <w:rtl/>
        </w:rPr>
        <w:t>אין מוציאין שמן שריפה ופירות שביעית מהארץ לחוצה לארץ</w:t>
      </w:r>
      <w:r w:rsidRPr="006E1F06">
        <w:rPr>
          <w:rFonts w:cs="Arial" w:hint="cs"/>
          <w:b/>
          <w:bCs/>
          <w:sz w:val="24"/>
          <w:szCs w:val="24"/>
          <w:rtl/>
        </w:rPr>
        <w:t>.</w:t>
      </w:r>
      <w:r w:rsidRPr="006E1F06">
        <w:rPr>
          <w:rFonts w:cs="Arial"/>
          <w:b/>
          <w:bCs/>
          <w:sz w:val="24"/>
          <w:szCs w:val="24"/>
          <w:rtl/>
        </w:rPr>
        <w:t xml:space="preserve"> אמר רבי</w:t>
      </w:r>
      <w:r w:rsidRPr="006E1F06">
        <w:rPr>
          <w:rFonts w:cs="Arial" w:hint="cs"/>
          <w:b/>
          <w:bCs/>
          <w:sz w:val="24"/>
          <w:szCs w:val="24"/>
          <w:rtl/>
        </w:rPr>
        <w:t>.</w:t>
      </w:r>
      <w:r w:rsidRPr="006E1F06">
        <w:rPr>
          <w:rFonts w:cs="Arial"/>
          <w:b/>
          <w:bCs/>
          <w:sz w:val="24"/>
          <w:szCs w:val="24"/>
          <w:rtl/>
        </w:rPr>
        <w:t xml:space="preserve"> שמעתי בפירוש שמוציאין לסוריא ואין מוציאין חוצה לארץ</w:t>
      </w:r>
      <w:r w:rsidRPr="006E1F06">
        <w:rPr>
          <w:rFonts w:cs="Arial" w:hint="cs"/>
          <w:b/>
          <w:bCs/>
          <w:sz w:val="24"/>
          <w:szCs w:val="24"/>
          <w:rtl/>
        </w:rPr>
        <w:t>.</w:t>
      </w:r>
      <w:r w:rsidRPr="004B7F9B">
        <w:rPr>
          <w:rFonts w:cs="Arial"/>
          <w:sz w:val="24"/>
          <w:szCs w:val="24"/>
          <w:rtl/>
        </w:rPr>
        <w:t xml:space="preserve">  </w:t>
      </w:r>
      <w:r w:rsidRPr="00AF1D22">
        <w:rPr>
          <w:rFonts w:cs="Arial"/>
          <w:sz w:val="24"/>
          <w:szCs w:val="24"/>
          <w:rtl/>
        </w:rPr>
        <w:t>הוון בעון מימר</w:t>
      </w:r>
      <w:r w:rsidRPr="004B7F9B">
        <w:rPr>
          <w:rFonts w:cs="Arial" w:hint="cs"/>
          <w:sz w:val="24"/>
          <w:szCs w:val="24"/>
          <w:rtl/>
        </w:rPr>
        <w:t>,</w:t>
      </w:r>
      <w:r w:rsidRPr="00AF1D22">
        <w:rPr>
          <w:rFonts w:cs="Arial"/>
          <w:sz w:val="24"/>
          <w:szCs w:val="24"/>
          <w:rtl/>
        </w:rPr>
        <w:t xml:space="preserve"> לא פליגין</w:t>
      </w:r>
      <w:r w:rsidRPr="004B7F9B">
        <w:rPr>
          <w:rFonts w:cs="Arial" w:hint="cs"/>
          <w:sz w:val="24"/>
          <w:szCs w:val="24"/>
          <w:rtl/>
        </w:rPr>
        <w:t>.</w:t>
      </w:r>
      <w:r w:rsidRPr="00AF1D22">
        <w:rPr>
          <w:rFonts w:cs="Arial"/>
          <w:sz w:val="24"/>
          <w:szCs w:val="24"/>
          <w:rtl/>
        </w:rPr>
        <w:t xml:space="preserve"> אשכח תני</w:t>
      </w:r>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דפליגי על דברי ת"ק</w:t>
      </w:r>
      <w:r w:rsidRPr="004B7F9B">
        <w:rPr>
          <w:rFonts w:cs="Arial" w:hint="cs"/>
          <w:sz w:val="24"/>
          <w:szCs w:val="24"/>
          <w:rtl/>
        </w:rPr>
        <w:t>,</w:t>
      </w:r>
      <w:r w:rsidRPr="00AF1D22">
        <w:rPr>
          <w:rFonts w:cs="Arial"/>
          <w:sz w:val="24"/>
          <w:szCs w:val="24"/>
          <w:rtl/>
        </w:rPr>
        <w:t xml:space="preserve"> רבי יודה אמר</w:t>
      </w:r>
      <w:r w:rsidRPr="004B7F9B">
        <w:rPr>
          <w:rFonts w:cs="Arial" w:hint="cs"/>
          <w:sz w:val="24"/>
          <w:szCs w:val="24"/>
          <w:rtl/>
        </w:rPr>
        <w:t>,</w:t>
      </w:r>
      <w:r w:rsidRPr="006E1F06">
        <w:rPr>
          <w:rFonts w:cs="Arial" w:hint="cs"/>
          <w:b/>
          <w:bCs/>
          <w:sz w:val="24"/>
          <w:szCs w:val="24"/>
          <w:rtl/>
        </w:rPr>
        <w:t>מותר להוציא</w:t>
      </w:r>
      <w:r w:rsidRPr="00AF1D22">
        <w:rPr>
          <w:rFonts w:cs="Arial"/>
          <w:sz w:val="24"/>
          <w:szCs w:val="24"/>
          <w:rtl/>
        </w:rPr>
        <w:t xml:space="preserve"> עד גזיב </w:t>
      </w:r>
      <w:r w:rsidRPr="002B4DB7">
        <w:rPr>
          <w:rFonts w:cs="Arial" w:hint="cs"/>
          <w:i/>
          <w:iCs/>
          <w:sz w:val="16"/>
          <w:szCs w:val="16"/>
          <w:rtl/>
        </w:rPr>
        <w:t>מקום שכבשו גם עולי בבל</w:t>
      </w:r>
      <w:r w:rsidRPr="004B7F9B">
        <w:rPr>
          <w:rFonts w:cs="Arial" w:hint="cs"/>
          <w:sz w:val="24"/>
          <w:szCs w:val="24"/>
          <w:rtl/>
        </w:rPr>
        <w:t>.</w:t>
      </w:r>
      <w:r w:rsidRPr="004B7F9B">
        <w:rPr>
          <w:rFonts w:cs="Arial"/>
          <w:sz w:val="24"/>
          <w:szCs w:val="24"/>
          <w:rtl/>
        </w:rPr>
        <w:t xml:space="preserve"> </w:t>
      </w:r>
      <w:r w:rsidRPr="00AF1D22">
        <w:rPr>
          <w:rFonts w:cs="Arial"/>
          <w:sz w:val="24"/>
          <w:szCs w:val="24"/>
          <w:rtl/>
        </w:rPr>
        <w:t>ר"ש אומר</w:t>
      </w:r>
      <w:r w:rsidRPr="004B7F9B">
        <w:rPr>
          <w:rFonts w:cs="Arial" w:hint="cs"/>
          <w:sz w:val="24"/>
          <w:szCs w:val="24"/>
          <w:rtl/>
        </w:rPr>
        <w:t>,</w:t>
      </w:r>
      <w:r w:rsidRPr="004B7F9B">
        <w:rPr>
          <w:rFonts w:cs="Arial"/>
          <w:sz w:val="24"/>
          <w:szCs w:val="24"/>
          <w:rtl/>
        </w:rPr>
        <w:t xml:space="preserve"> </w:t>
      </w:r>
      <w:r w:rsidRPr="002B4DB7">
        <w:rPr>
          <w:rFonts w:cs="Arial"/>
          <w:sz w:val="24"/>
          <w:szCs w:val="24"/>
          <w:rtl/>
        </w:rPr>
        <w:t>עד אמנה</w:t>
      </w:r>
      <w:r w:rsidRPr="006E1F06">
        <w:rPr>
          <w:rFonts w:cs="Arial" w:hint="cs"/>
          <w:b/>
          <w:bCs/>
          <w:sz w:val="24"/>
          <w:szCs w:val="24"/>
          <w:rtl/>
        </w:rPr>
        <w:t xml:space="preserve"> </w:t>
      </w:r>
      <w:r w:rsidR="002B4DB7">
        <w:rPr>
          <w:rFonts w:cs="Arial" w:hint="cs"/>
          <w:b/>
          <w:bCs/>
          <w:sz w:val="24"/>
          <w:szCs w:val="24"/>
          <w:rtl/>
        </w:rPr>
        <w:t xml:space="preserve">שמותר להוציא אף למקום </w:t>
      </w:r>
      <w:r w:rsidRPr="006E1F06">
        <w:rPr>
          <w:rFonts w:cs="Arial" w:hint="cs"/>
          <w:b/>
          <w:bCs/>
          <w:sz w:val="24"/>
          <w:szCs w:val="24"/>
          <w:rtl/>
        </w:rPr>
        <w:t>שכבשו עולי מצרים ולא כבשו עולי בבל.</w:t>
      </w:r>
      <w:r w:rsidRPr="006E1F06">
        <w:rPr>
          <w:rFonts w:cs="Arial"/>
          <w:b/>
          <w:bCs/>
          <w:sz w:val="24"/>
          <w:szCs w:val="24"/>
          <w:rtl/>
        </w:rPr>
        <w:t xml:space="preserve"> </w:t>
      </w:r>
      <w:r w:rsidRPr="006E1F06">
        <w:rPr>
          <w:rFonts w:cs="Arial" w:hint="cs"/>
          <w:b/>
          <w:bCs/>
          <w:sz w:val="24"/>
          <w:szCs w:val="24"/>
          <w:rtl/>
        </w:rPr>
        <w:t xml:space="preserve">ואילו רבי </w:t>
      </w:r>
      <w:r w:rsidR="002B4DB7">
        <w:rPr>
          <w:rFonts w:cs="Arial" w:hint="cs"/>
          <w:b/>
          <w:bCs/>
          <w:sz w:val="24"/>
          <w:szCs w:val="24"/>
          <w:rtl/>
        </w:rPr>
        <w:t xml:space="preserve"> מקל עוד יותרמ ו</w:t>
      </w:r>
      <w:r w:rsidRPr="006E1F06">
        <w:rPr>
          <w:rFonts w:cs="Arial" w:hint="cs"/>
          <w:b/>
          <w:bCs/>
          <w:sz w:val="24"/>
          <w:szCs w:val="24"/>
          <w:rtl/>
        </w:rPr>
        <w:t>מתיר אף לסוריא שזה כיבוש יחיד.</w:t>
      </w:r>
      <w:r w:rsidRPr="00AF1D22">
        <w:rPr>
          <w:rFonts w:cs="Arial"/>
          <w:b/>
          <w:bCs/>
          <w:sz w:val="24"/>
          <w:szCs w:val="24"/>
          <w:rtl/>
        </w:rPr>
        <w:t xml:space="preserve"> </w:t>
      </w:r>
      <w:r w:rsidRPr="00AF1D22">
        <w:rPr>
          <w:rFonts w:cs="Arial"/>
          <w:sz w:val="24"/>
          <w:szCs w:val="24"/>
          <w:rtl/>
        </w:rPr>
        <w:t>תני</w:t>
      </w:r>
      <w:r w:rsidRPr="004B7F9B">
        <w:rPr>
          <w:rFonts w:cs="Arial" w:hint="cs"/>
          <w:sz w:val="24"/>
          <w:szCs w:val="24"/>
          <w:rtl/>
        </w:rPr>
        <w:t>,</w:t>
      </w:r>
      <w:r w:rsidRPr="00AF1D22">
        <w:rPr>
          <w:rFonts w:cs="Arial"/>
          <w:sz w:val="24"/>
          <w:szCs w:val="24"/>
          <w:rtl/>
        </w:rPr>
        <w:t xml:space="preserve"> פירות הארץ שיצאו חוצה לארץ</w:t>
      </w:r>
      <w:r w:rsidRPr="004B7F9B">
        <w:rPr>
          <w:rFonts w:cs="Arial" w:hint="cs"/>
          <w:sz w:val="24"/>
          <w:szCs w:val="24"/>
          <w:rtl/>
        </w:rPr>
        <w:t>,</w:t>
      </w:r>
      <w:r w:rsidRPr="004B7F9B">
        <w:rPr>
          <w:rFonts w:cs="Arial"/>
          <w:sz w:val="24"/>
          <w:szCs w:val="24"/>
          <w:rtl/>
        </w:rPr>
        <w:t xml:space="preserve"> </w:t>
      </w:r>
      <w:r w:rsidRPr="00AF1D22">
        <w:rPr>
          <w:rFonts w:cs="Arial"/>
          <w:sz w:val="24"/>
          <w:szCs w:val="24"/>
          <w:rtl/>
        </w:rPr>
        <w:t>מתבערין במקומן</w:t>
      </w:r>
      <w:r w:rsidRPr="004B7F9B">
        <w:rPr>
          <w:rFonts w:cs="Arial" w:hint="cs"/>
          <w:sz w:val="24"/>
          <w:szCs w:val="24"/>
          <w:rtl/>
        </w:rPr>
        <w:t>,</w:t>
      </w:r>
      <w:r w:rsidRPr="00AF1D22">
        <w:rPr>
          <w:rFonts w:cs="Arial"/>
          <w:sz w:val="24"/>
          <w:szCs w:val="24"/>
          <w:rtl/>
        </w:rPr>
        <w:t xml:space="preserve"> דברי ר"ש</w:t>
      </w:r>
      <w:r w:rsidRPr="004B7F9B">
        <w:rPr>
          <w:rFonts w:cs="Arial" w:hint="cs"/>
          <w:sz w:val="24"/>
          <w:szCs w:val="24"/>
          <w:rtl/>
        </w:rPr>
        <w:t>.</w:t>
      </w:r>
      <w:r w:rsidRPr="00AF1D22">
        <w:rPr>
          <w:rFonts w:cs="Arial"/>
          <w:sz w:val="24"/>
          <w:szCs w:val="24"/>
          <w:rtl/>
        </w:rPr>
        <w:t xml:space="preserve"> ר"ש בן אלעזר אומר</w:t>
      </w:r>
      <w:r w:rsidRPr="004B7F9B">
        <w:rPr>
          <w:rFonts w:cs="Arial" w:hint="cs"/>
          <w:sz w:val="24"/>
          <w:szCs w:val="24"/>
          <w:rtl/>
        </w:rPr>
        <w:t>,</w:t>
      </w:r>
      <w:r w:rsidRPr="00AF1D22">
        <w:rPr>
          <w:rFonts w:cs="Arial"/>
          <w:sz w:val="24"/>
          <w:szCs w:val="24"/>
          <w:rtl/>
        </w:rPr>
        <w:t xml:space="preserve"> מביאן לארץ ומבערן</w:t>
      </w:r>
      <w:r w:rsidRPr="004B7F9B">
        <w:rPr>
          <w:rFonts w:cs="Arial" w:hint="cs"/>
          <w:sz w:val="24"/>
          <w:szCs w:val="24"/>
          <w:rtl/>
        </w:rPr>
        <w:t>.</w:t>
      </w:r>
      <w:r w:rsidRPr="00AF1D22">
        <w:rPr>
          <w:rFonts w:cs="Arial"/>
          <w:sz w:val="24"/>
          <w:szCs w:val="24"/>
          <w:rtl/>
        </w:rPr>
        <w:t xml:space="preserve"> דכתיב [ויקרא כה ז] </w:t>
      </w:r>
      <w:r w:rsidRPr="006E1F06">
        <w:rPr>
          <w:rFonts w:cs="Arial" w:hint="cs"/>
          <w:b/>
          <w:bCs/>
          <w:sz w:val="24"/>
          <w:szCs w:val="24"/>
          <w:rtl/>
        </w:rPr>
        <w:t>ולחיה אשר</w:t>
      </w:r>
      <w:r>
        <w:rPr>
          <w:rFonts w:cs="Arial" w:hint="cs"/>
          <w:sz w:val="24"/>
          <w:szCs w:val="24"/>
          <w:rtl/>
        </w:rPr>
        <w:t xml:space="preserve"> </w:t>
      </w:r>
      <w:r w:rsidRPr="00AF1D22">
        <w:rPr>
          <w:rFonts w:cs="Arial"/>
          <w:sz w:val="24"/>
          <w:szCs w:val="24"/>
          <w:rtl/>
        </w:rPr>
        <w:t>בארצך תהיה כל תבואתה לאכול</w:t>
      </w:r>
      <w:r>
        <w:rPr>
          <w:rFonts w:cs="Arial" w:hint="cs"/>
          <w:sz w:val="24"/>
          <w:szCs w:val="24"/>
          <w:rtl/>
        </w:rPr>
        <w:t xml:space="preserve">. </w:t>
      </w:r>
      <w:r w:rsidRPr="003E4355">
        <w:rPr>
          <w:rFonts w:cs="Arial" w:hint="cs"/>
          <w:i/>
          <w:iCs/>
          <w:sz w:val="16"/>
          <w:szCs w:val="16"/>
          <w:rtl/>
        </w:rPr>
        <w:t>ש</w:t>
      </w:r>
      <w:r w:rsidR="002B4DB7">
        <w:rPr>
          <w:rFonts w:cs="Arial" w:hint="cs"/>
          <w:i/>
          <w:iCs/>
          <w:sz w:val="16"/>
          <w:szCs w:val="16"/>
          <w:rtl/>
        </w:rPr>
        <w:t xml:space="preserve">בזמן הביעור </w:t>
      </w:r>
      <w:r w:rsidRPr="003E4355">
        <w:rPr>
          <w:rFonts w:cs="Arial" w:hint="cs"/>
          <w:i/>
          <w:iCs/>
          <w:sz w:val="16"/>
          <w:szCs w:val="16"/>
          <w:rtl/>
        </w:rPr>
        <w:t>צריך להפקיר את הפירות לחיות ארץ ישראל</w:t>
      </w:r>
      <w:r w:rsidRPr="004B7F9B">
        <w:rPr>
          <w:rFonts w:cs="Arial" w:hint="cs"/>
          <w:sz w:val="24"/>
          <w:szCs w:val="24"/>
          <w:rtl/>
        </w:rPr>
        <w:t>.</w:t>
      </w:r>
      <w:r w:rsidRPr="00AF1D22">
        <w:rPr>
          <w:rFonts w:cs="Arial"/>
          <w:sz w:val="24"/>
          <w:szCs w:val="24"/>
          <w:rtl/>
        </w:rPr>
        <w:t xml:space="preserve"> אמר רבי יעקב בר אחא</w:t>
      </w:r>
      <w:r w:rsidRPr="004B7F9B">
        <w:rPr>
          <w:rFonts w:cs="Arial" w:hint="cs"/>
          <w:sz w:val="24"/>
          <w:szCs w:val="24"/>
          <w:rtl/>
        </w:rPr>
        <w:t>.</w:t>
      </w:r>
      <w:r w:rsidRPr="00AF1D22">
        <w:rPr>
          <w:rFonts w:cs="Arial"/>
          <w:sz w:val="24"/>
          <w:szCs w:val="24"/>
          <w:rtl/>
        </w:rPr>
        <w:t xml:space="preserve"> הורי רבי אימי </w:t>
      </w:r>
      <w:r w:rsidRPr="006E1F06">
        <w:rPr>
          <w:rFonts w:cs="Arial"/>
          <w:b/>
          <w:bCs/>
          <w:sz w:val="24"/>
          <w:szCs w:val="24"/>
          <w:rtl/>
        </w:rPr>
        <w:t>כה</w:t>
      </w:r>
      <w:r w:rsidRPr="006E1F06">
        <w:rPr>
          <w:rFonts w:cs="Arial" w:hint="cs"/>
          <w:b/>
          <w:bCs/>
          <w:sz w:val="24"/>
          <w:szCs w:val="24"/>
          <w:rtl/>
        </w:rPr>
        <w:t>ה</w:t>
      </w:r>
      <w:r w:rsidRPr="006E1F06">
        <w:rPr>
          <w:rFonts w:cs="Arial"/>
          <w:b/>
          <w:bCs/>
          <w:sz w:val="24"/>
          <w:szCs w:val="24"/>
          <w:rtl/>
        </w:rPr>
        <w:t>ן</w:t>
      </w:r>
      <w:r w:rsidRPr="00AF1D22">
        <w:rPr>
          <w:rFonts w:cs="Arial"/>
          <w:sz w:val="24"/>
          <w:szCs w:val="24"/>
          <w:rtl/>
        </w:rPr>
        <w:t xml:space="preserve"> תניא קמיא לקולא </w:t>
      </w:r>
      <w:r w:rsidRPr="003E4355">
        <w:rPr>
          <w:rFonts w:cs="Arial" w:hint="cs"/>
          <w:i/>
          <w:iCs/>
          <w:sz w:val="16"/>
          <w:szCs w:val="16"/>
          <w:rtl/>
        </w:rPr>
        <w:t>שלא צריך להחזיר לארץ</w:t>
      </w:r>
      <w:r w:rsidRPr="004B7F9B">
        <w:rPr>
          <w:rFonts w:cs="Arial" w:hint="cs"/>
          <w:sz w:val="24"/>
          <w:szCs w:val="24"/>
          <w:rtl/>
        </w:rPr>
        <w:t>.</w:t>
      </w:r>
      <w:r w:rsidRPr="004B7F9B">
        <w:rPr>
          <w:rFonts w:cs="Arial"/>
          <w:sz w:val="24"/>
          <w:szCs w:val="24"/>
          <w:rtl/>
        </w:rPr>
        <w:t xml:space="preserve"> </w:t>
      </w:r>
      <w:r w:rsidRPr="00AF1D22">
        <w:rPr>
          <w:rFonts w:cs="Arial"/>
          <w:sz w:val="24"/>
          <w:szCs w:val="24"/>
          <w:rtl/>
        </w:rPr>
        <w:t>אמר רבי הילא</w:t>
      </w:r>
      <w:r w:rsidRPr="004B7F9B">
        <w:rPr>
          <w:rFonts w:cs="Arial" w:hint="cs"/>
          <w:sz w:val="24"/>
          <w:szCs w:val="24"/>
          <w:rtl/>
        </w:rPr>
        <w:t>.</w:t>
      </w:r>
      <w:r w:rsidRPr="00AF1D22">
        <w:rPr>
          <w:rFonts w:cs="Arial"/>
          <w:sz w:val="24"/>
          <w:szCs w:val="24"/>
          <w:rtl/>
        </w:rPr>
        <w:t xml:space="preserve"> ובלבד שלא יעבירם ממקום למקום</w:t>
      </w:r>
      <w:r w:rsidRPr="004B7F9B">
        <w:rPr>
          <w:rFonts w:cs="Arial" w:hint="cs"/>
          <w:sz w:val="24"/>
          <w:szCs w:val="24"/>
          <w:rtl/>
        </w:rPr>
        <w:t>.</w:t>
      </w:r>
      <w:r>
        <w:rPr>
          <w:rFonts w:cs="Arial" w:hint="cs"/>
          <w:sz w:val="24"/>
          <w:szCs w:val="24"/>
          <w:rtl/>
        </w:rPr>
        <w:t xml:space="preserve"> </w:t>
      </w:r>
      <w:r w:rsidRPr="006E1F06">
        <w:rPr>
          <w:rFonts w:cs="Arial" w:hint="cs"/>
          <w:b/>
          <w:bCs/>
          <w:sz w:val="24"/>
          <w:szCs w:val="24"/>
          <w:rtl/>
        </w:rPr>
        <w:t>תנן,</w:t>
      </w:r>
      <w:r w:rsidRPr="006E1F06">
        <w:rPr>
          <w:rFonts w:cs="Arial"/>
          <w:b/>
          <w:bCs/>
          <w:sz w:val="24"/>
          <w:szCs w:val="24"/>
          <w:rtl/>
        </w:rPr>
        <w:t xml:space="preserve"> ואין מביאין תרומה מחוצה לארץ לארץ</w:t>
      </w:r>
      <w:r w:rsidRPr="006E1F06">
        <w:rPr>
          <w:rFonts w:cs="Arial" w:hint="cs"/>
          <w:b/>
          <w:bCs/>
          <w:sz w:val="24"/>
          <w:szCs w:val="24"/>
          <w:rtl/>
        </w:rPr>
        <w:t>.</w:t>
      </w:r>
      <w:r w:rsidRPr="006E1F06">
        <w:rPr>
          <w:rFonts w:cs="Arial"/>
          <w:b/>
          <w:bCs/>
          <w:sz w:val="24"/>
          <w:szCs w:val="24"/>
          <w:rtl/>
        </w:rPr>
        <w:t xml:space="preserve"> אמר רבי</w:t>
      </w:r>
      <w:r w:rsidRPr="006E1F06">
        <w:rPr>
          <w:rFonts w:cs="Arial" w:hint="cs"/>
          <w:b/>
          <w:bCs/>
          <w:sz w:val="24"/>
          <w:szCs w:val="24"/>
          <w:rtl/>
        </w:rPr>
        <w:t>.</w:t>
      </w:r>
      <w:r w:rsidRPr="006E1F06">
        <w:rPr>
          <w:rFonts w:cs="Arial"/>
          <w:b/>
          <w:bCs/>
          <w:sz w:val="24"/>
          <w:szCs w:val="24"/>
          <w:rtl/>
        </w:rPr>
        <w:t xml:space="preserve"> שמעתי בפירוש שמביאין מסוריא ואין מביאין מחוצה לארץ</w:t>
      </w:r>
      <w:r w:rsidRPr="006E1F06">
        <w:rPr>
          <w:rFonts w:cs="Arial" w:hint="cs"/>
          <w:b/>
          <w:bCs/>
          <w:sz w:val="24"/>
          <w:szCs w:val="24"/>
          <w:rtl/>
        </w:rPr>
        <w:t>.</w:t>
      </w:r>
      <w:r w:rsidRPr="00AF1D22">
        <w:rPr>
          <w:rFonts w:cs="Arial"/>
          <w:sz w:val="24"/>
          <w:szCs w:val="24"/>
          <w:rtl/>
        </w:rPr>
        <w:t xml:space="preserve"> תמן תנינן</w:t>
      </w:r>
      <w:r w:rsidRPr="004B7F9B">
        <w:rPr>
          <w:rFonts w:cs="Arial" w:hint="cs"/>
          <w:sz w:val="24"/>
          <w:szCs w:val="24"/>
          <w:rtl/>
        </w:rPr>
        <w:t>.</w:t>
      </w:r>
      <w:r w:rsidRPr="00AF1D22">
        <w:rPr>
          <w:rFonts w:cs="Arial"/>
          <w:sz w:val="24"/>
          <w:szCs w:val="24"/>
          <w:rtl/>
        </w:rPr>
        <w:t xml:space="preserve"> אריסטון הביא בכורים מאספמיא</w:t>
      </w:r>
      <w:r w:rsidRPr="004B7F9B">
        <w:rPr>
          <w:rFonts w:cs="Arial" w:hint="cs"/>
          <w:sz w:val="24"/>
          <w:szCs w:val="24"/>
          <w:rtl/>
        </w:rPr>
        <w:t>,</w:t>
      </w:r>
      <w:r w:rsidRPr="00AF1D22">
        <w:rPr>
          <w:rFonts w:cs="Arial"/>
          <w:sz w:val="24"/>
          <w:szCs w:val="24"/>
          <w:rtl/>
        </w:rPr>
        <w:t xml:space="preserve"> וקיבלו ממנו</w:t>
      </w:r>
      <w:r w:rsidRPr="004B7F9B">
        <w:rPr>
          <w:rFonts w:cs="Arial" w:hint="cs"/>
          <w:sz w:val="24"/>
          <w:szCs w:val="24"/>
          <w:rtl/>
        </w:rPr>
        <w:t>.</w:t>
      </w:r>
      <w:r w:rsidRPr="00AF1D22">
        <w:rPr>
          <w:rFonts w:cs="Arial"/>
          <w:sz w:val="24"/>
          <w:szCs w:val="24"/>
          <w:rtl/>
        </w:rPr>
        <w:t xml:space="preserve"> ויביא תרומה</w:t>
      </w:r>
      <w:r w:rsidRPr="004B7F9B">
        <w:rPr>
          <w:rFonts w:cs="Arial" w:hint="cs"/>
          <w:sz w:val="24"/>
          <w:szCs w:val="24"/>
          <w:rtl/>
        </w:rPr>
        <w:t>?</w:t>
      </w:r>
      <w:r w:rsidRPr="00AF1D22">
        <w:rPr>
          <w:rFonts w:cs="Arial"/>
          <w:sz w:val="24"/>
          <w:szCs w:val="24"/>
          <w:rtl/>
        </w:rPr>
        <w:t xml:space="preserve"> אמר רבי הושעיא</w:t>
      </w:r>
      <w:r w:rsidRPr="004B7F9B">
        <w:rPr>
          <w:rFonts w:cs="Arial" w:hint="cs"/>
          <w:sz w:val="24"/>
          <w:szCs w:val="24"/>
          <w:rtl/>
        </w:rPr>
        <w:t>.</w:t>
      </w:r>
      <w:r w:rsidRPr="00AF1D22">
        <w:rPr>
          <w:rFonts w:cs="Arial"/>
          <w:sz w:val="24"/>
          <w:szCs w:val="24"/>
          <w:rtl/>
        </w:rPr>
        <w:t xml:space="preserve"> ביכורים באחריות בעלים </w:t>
      </w:r>
      <w:r w:rsidRPr="006E1F06">
        <w:rPr>
          <w:rFonts w:cs="Arial" w:hint="cs"/>
          <w:b/>
          <w:bCs/>
          <w:sz w:val="24"/>
          <w:szCs w:val="24"/>
          <w:rtl/>
        </w:rPr>
        <w:t>להביאם למקדש</w:t>
      </w:r>
      <w:r w:rsidRPr="004B7F9B">
        <w:rPr>
          <w:rFonts w:cs="Arial" w:hint="cs"/>
          <w:sz w:val="24"/>
          <w:szCs w:val="24"/>
          <w:rtl/>
        </w:rPr>
        <w:t xml:space="preserve">. </w:t>
      </w:r>
      <w:r w:rsidRPr="00AF1D22">
        <w:rPr>
          <w:rFonts w:cs="Arial"/>
          <w:sz w:val="24"/>
          <w:szCs w:val="24"/>
          <w:rtl/>
        </w:rPr>
        <w:t>תרומה אינה באחריות בעלים</w:t>
      </w:r>
      <w:r w:rsidRPr="004B7F9B">
        <w:rPr>
          <w:rFonts w:cs="Arial" w:hint="cs"/>
          <w:sz w:val="24"/>
          <w:szCs w:val="24"/>
          <w:rtl/>
        </w:rPr>
        <w:t>.</w:t>
      </w:r>
      <w:r w:rsidR="00B33A8B">
        <w:rPr>
          <w:rFonts w:cs="Arial" w:hint="cs"/>
          <w:sz w:val="24"/>
          <w:szCs w:val="24"/>
          <w:rtl/>
        </w:rPr>
        <w:t xml:space="preserve"> </w:t>
      </w:r>
      <w:r w:rsidR="00B33A8B" w:rsidRPr="00B33A8B">
        <w:rPr>
          <w:rFonts w:cs="Arial" w:hint="cs"/>
          <w:i/>
          <w:iCs/>
          <w:sz w:val="16"/>
          <w:szCs w:val="16"/>
          <w:rtl/>
        </w:rPr>
        <w:t>והכהנים צריכים ללכת לגורן לקחת</w:t>
      </w:r>
      <w:r w:rsidRPr="00AF1D22">
        <w:rPr>
          <w:rFonts w:cs="Arial"/>
          <w:sz w:val="24"/>
          <w:szCs w:val="24"/>
          <w:rtl/>
        </w:rPr>
        <w:t xml:space="preserve"> אם אמר את כן</w:t>
      </w:r>
      <w:r w:rsidRPr="004B7F9B">
        <w:rPr>
          <w:rFonts w:cs="Arial" w:hint="cs"/>
          <w:sz w:val="24"/>
          <w:szCs w:val="24"/>
          <w:rtl/>
        </w:rPr>
        <w:t>,</w:t>
      </w:r>
      <w:r w:rsidRPr="00AF1D22">
        <w:rPr>
          <w:rFonts w:cs="Arial"/>
          <w:sz w:val="24"/>
          <w:szCs w:val="24"/>
          <w:rtl/>
        </w:rPr>
        <w:t xml:space="preserve"> אף הן </w:t>
      </w:r>
      <w:r w:rsidRPr="006E1F06">
        <w:rPr>
          <w:rFonts w:cs="Arial" w:hint="cs"/>
          <w:i/>
          <w:iCs/>
          <w:sz w:val="16"/>
          <w:szCs w:val="16"/>
          <w:rtl/>
        </w:rPr>
        <w:t>הכהנים</w:t>
      </w:r>
      <w:r w:rsidRPr="004B7F9B">
        <w:rPr>
          <w:rFonts w:cs="Arial" w:hint="cs"/>
          <w:sz w:val="24"/>
          <w:szCs w:val="24"/>
          <w:rtl/>
        </w:rPr>
        <w:t xml:space="preserve"> </w:t>
      </w:r>
      <w:r w:rsidRPr="00AF1D22">
        <w:rPr>
          <w:rFonts w:cs="Arial"/>
          <w:sz w:val="24"/>
          <w:szCs w:val="24"/>
          <w:rtl/>
        </w:rPr>
        <w:t>מרדפים אחריהם לשם:</w:t>
      </w:r>
    </w:p>
    <w:p w14:paraId="17E143B1" w14:textId="1113A09E" w:rsidR="005D5A01" w:rsidRDefault="005D5A01" w:rsidP="005D5A01">
      <w:pPr>
        <w:bidi/>
        <w:rPr>
          <w:rFonts w:cs="Arial"/>
          <w:sz w:val="24"/>
          <w:szCs w:val="24"/>
          <w:rtl/>
        </w:rPr>
      </w:pPr>
      <w:r w:rsidRPr="00AF1D22">
        <w:rPr>
          <w:rFonts w:cs="Arial"/>
          <w:sz w:val="24"/>
          <w:szCs w:val="24"/>
          <w:rtl/>
        </w:rPr>
        <w:t>הדרן עלך פרק שלש ארצות</w:t>
      </w:r>
    </w:p>
    <w:p w14:paraId="22678BF9" w14:textId="77777777" w:rsidR="00892EDC" w:rsidRDefault="00892EDC" w:rsidP="00892EDC">
      <w:pPr>
        <w:bidi/>
        <w:rPr>
          <w:rFonts w:cs="Arial"/>
          <w:sz w:val="24"/>
          <w:szCs w:val="24"/>
          <w:rtl/>
        </w:rPr>
      </w:pPr>
      <w:r w:rsidRPr="00AF1D22">
        <w:rPr>
          <w:rFonts w:cs="Arial"/>
          <w:sz w:val="24"/>
          <w:szCs w:val="24"/>
          <w:rtl/>
        </w:rPr>
        <w:t>תלמוד ירושלמי (וילנא) מסכת שביעית</w:t>
      </w:r>
    </w:p>
    <w:p w14:paraId="150621FD" w14:textId="2C9F9061" w:rsidR="00892EDC" w:rsidRPr="00AF1D22" w:rsidRDefault="00892EDC" w:rsidP="00AF1D22">
      <w:pPr>
        <w:bidi/>
        <w:rPr>
          <w:sz w:val="28"/>
        </w:rPr>
      </w:pPr>
      <w:r w:rsidRPr="00AF1D22">
        <w:rPr>
          <w:rFonts w:cs="Arial"/>
          <w:sz w:val="24"/>
          <w:szCs w:val="24"/>
          <w:rtl/>
        </w:rPr>
        <w:t xml:space="preserve"> </w:t>
      </w:r>
      <w:r w:rsidRPr="00AF1D22">
        <w:rPr>
          <w:rFonts w:cs="Arial"/>
          <w:sz w:val="28"/>
          <w:szCs w:val="28"/>
          <w:rtl/>
        </w:rPr>
        <w:t>פרק ז</w:t>
      </w:r>
      <w:r w:rsidRPr="002E796E">
        <w:rPr>
          <w:rFonts w:cs="Arial"/>
          <w:sz w:val="28"/>
          <w:szCs w:val="28"/>
          <w:rtl/>
        </w:rPr>
        <w:t xml:space="preserve"> </w:t>
      </w:r>
      <w:r w:rsidRPr="00AF1D22">
        <w:rPr>
          <w:rFonts w:cs="Arial"/>
          <w:sz w:val="28"/>
          <w:szCs w:val="28"/>
          <w:rtl/>
        </w:rPr>
        <w:t>הלכה א</w:t>
      </w:r>
    </w:p>
    <w:p w14:paraId="27529930" w14:textId="77777777" w:rsidR="00892EDC" w:rsidRDefault="00892EDC" w:rsidP="00892EDC">
      <w:pPr>
        <w:bidi/>
        <w:rPr>
          <w:rFonts w:cs="Arial"/>
          <w:sz w:val="24"/>
          <w:szCs w:val="24"/>
          <w:rtl/>
        </w:rPr>
      </w:pPr>
      <w:r w:rsidRPr="00AF1D22">
        <w:rPr>
          <w:rFonts w:cs="Arial"/>
          <w:sz w:val="28"/>
          <w:szCs w:val="28"/>
          <w:rtl/>
        </w:rPr>
        <w:t>מתני'</w:t>
      </w:r>
      <w:r w:rsidRPr="002E796E">
        <w:rPr>
          <w:rFonts w:cs="Arial" w:hint="cs"/>
          <w:sz w:val="28"/>
          <w:szCs w:val="28"/>
          <w:rtl/>
        </w:rPr>
        <w:t>:</w:t>
      </w:r>
      <w:r w:rsidRPr="00AF1D22">
        <w:rPr>
          <w:rFonts w:cs="Arial"/>
          <w:sz w:val="28"/>
          <w:szCs w:val="28"/>
          <w:rtl/>
        </w:rPr>
        <w:t xml:space="preserve"> כלל גדול אמרו בשביעית</w:t>
      </w:r>
      <w:r w:rsidRPr="002E796E">
        <w:rPr>
          <w:rFonts w:cs="Arial" w:hint="cs"/>
          <w:sz w:val="28"/>
          <w:szCs w:val="28"/>
          <w:rtl/>
        </w:rPr>
        <w:t>.</w:t>
      </w:r>
      <w:r w:rsidRPr="00AF1D22">
        <w:rPr>
          <w:rFonts w:cs="Arial"/>
          <w:sz w:val="28"/>
          <w:szCs w:val="28"/>
          <w:rtl/>
        </w:rPr>
        <w:t xml:space="preserve"> כל שהוא מאכל אדם ומאכל בהמה וממין הצובעין</w:t>
      </w:r>
      <w:r w:rsidRPr="002E796E">
        <w:rPr>
          <w:rFonts w:cs="Arial" w:hint="cs"/>
          <w:sz w:val="28"/>
          <w:szCs w:val="28"/>
          <w:rtl/>
        </w:rPr>
        <w:t>,</w:t>
      </w:r>
      <w:r w:rsidRPr="00AF1D22">
        <w:rPr>
          <w:rFonts w:cs="Arial"/>
          <w:sz w:val="28"/>
          <w:szCs w:val="28"/>
          <w:rtl/>
        </w:rPr>
        <w:t xml:space="preserve"> ואינו מתקיים בארץ</w:t>
      </w:r>
      <w:r w:rsidRPr="002E796E">
        <w:rPr>
          <w:rFonts w:cs="Arial" w:hint="cs"/>
          <w:sz w:val="28"/>
          <w:szCs w:val="28"/>
          <w:rtl/>
        </w:rPr>
        <w:t>,</w:t>
      </w:r>
      <w:r w:rsidRPr="00AF1D22">
        <w:rPr>
          <w:rFonts w:cs="Arial"/>
          <w:sz w:val="28"/>
          <w:szCs w:val="28"/>
          <w:rtl/>
        </w:rPr>
        <w:t xml:space="preserve"> יש לו שביעית ולדמיו שביעית</w:t>
      </w:r>
      <w:r w:rsidRPr="002E796E">
        <w:rPr>
          <w:rFonts w:cs="Arial" w:hint="cs"/>
          <w:sz w:val="28"/>
          <w:szCs w:val="28"/>
          <w:rtl/>
        </w:rPr>
        <w:t>,</w:t>
      </w:r>
      <w:r w:rsidRPr="00AF1D22">
        <w:rPr>
          <w:rFonts w:cs="Arial"/>
          <w:sz w:val="28"/>
          <w:szCs w:val="28"/>
          <w:rtl/>
        </w:rPr>
        <w:t xml:space="preserve"> יש לו ביעור ולדמיו ביעור</w:t>
      </w:r>
      <w:r w:rsidRPr="002E796E">
        <w:rPr>
          <w:rFonts w:cs="Arial" w:hint="cs"/>
          <w:sz w:val="28"/>
          <w:szCs w:val="28"/>
          <w:rtl/>
        </w:rPr>
        <w:t>.</w:t>
      </w:r>
      <w:r w:rsidRPr="00AF1D22">
        <w:rPr>
          <w:rFonts w:cs="Arial"/>
          <w:sz w:val="28"/>
          <w:szCs w:val="28"/>
          <w:rtl/>
        </w:rPr>
        <w:t xml:space="preserve"> ואיזה זה</w:t>
      </w:r>
      <w:r w:rsidRPr="002E796E">
        <w:rPr>
          <w:rFonts w:cs="Arial" w:hint="cs"/>
          <w:sz w:val="28"/>
          <w:szCs w:val="28"/>
          <w:rtl/>
        </w:rPr>
        <w:t>?</w:t>
      </w:r>
      <w:r w:rsidRPr="00AF1D22">
        <w:rPr>
          <w:rFonts w:cs="Arial"/>
          <w:sz w:val="28"/>
          <w:szCs w:val="28"/>
          <w:rtl/>
        </w:rPr>
        <w:t xml:space="preserve"> עלה הלוף השוטה</w:t>
      </w:r>
      <w:r w:rsidRPr="002E796E">
        <w:rPr>
          <w:rFonts w:cs="Arial" w:hint="cs"/>
          <w:sz w:val="28"/>
          <w:szCs w:val="28"/>
          <w:rtl/>
        </w:rPr>
        <w:t>,</w:t>
      </w:r>
      <w:r w:rsidRPr="00AF1D22">
        <w:rPr>
          <w:rFonts w:cs="Arial"/>
          <w:sz w:val="28"/>
          <w:szCs w:val="28"/>
          <w:rtl/>
        </w:rPr>
        <w:t xml:space="preserve"> ועלה הרנדא</w:t>
      </w:r>
      <w:r w:rsidRPr="00AF1D22">
        <w:rPr>
          <w:rFonts w:cs="Arial"/>
          <w:sz w:val="24"/>
          <w:szCs w:val="24"/>
          <w:rtl/>
        </w:rPr>
        <w:t xml:space="preserve"> </w:t>
      </w:r>
      <w:r w:rsidRPr="003E4355">
        <w:rPr>
          <w:rFonts w:cs="Arial" w:hint="cs"/>
          <w:i/>
          <w:iCs/>
          <w:sz w:val="16"/>
          <w:szCs w:val="16"/>
          <w:rtl/>
        </w:rPr>
        <w:t>נענה</w:t>
      </w:r>
      <w:r w:rsidRPr="004B7F9B">
        <w:rPr>
          <w:rFonts w:cs="Arial" w:hint="cs"/>
          <w:sz w:val="24"/>
          <w:szCs w:val="24"/>
          <w:rtl/>
        </w:rPr>
        <w:t>,</w:t>
      </w:r>
      <w:r w:rsidRPr="004B7F9B">
        <w:rPr>
          <w:rFonts w:cs="Arial"/>
          <w:sz w:val="24"/>
          <w:szCs w:val="24"/>
          <w:rtl/>
        </w:rPr>
        <w:t xml:space="preserve"> </w:t>
      </w:r>
      <w:r w:rsidRPr="00AF1D22">
        <w:rPr>
          <w:rFonts w:cs="Arial"/>
          <w:sz w:val="28"/>
          <w:szCs w:val="28"/>
          <w:rtl/>
        </w:rPr>
        <w:t>העולשין</w:t>
      </w:r>
      <w:r w:rsidRPr="002E796E">
        <w:rPr>
          <w:rFonts w:cs="Arial" w:hint="cs"/>
          <w:sz w:val="28"/>
          <w:szCs w:val="28"/>
          <w:rtl/>
        </w:rPr>
        <w:t>,</w:t>
      </w:r>
      <w:r w:rsidRPr="00AF1D22">
        <w:rPr>
          <w:rFonts w:cs="Arial"/>
          <w:sz w:val="28"/>
          <w:szCs w:val="28"/>
          <w:rtl/>
        </w:rPr>
        <w:t xml:space="preserve"> והכרישין</w:t>
      </w:r>
      <w:r w:rsidRPr="002E796E">
        <w:rPr>
          <w:rFonts w:cs="Arial" w:hint="cs"/>
          <w:sz w:val="28"/>
          <w:szCs w:val="28"/>
          <w:rtl/>
        </w:rPr>
        <w:t>,</w:t>
      </w:r>
      <w:r w:rsidRPr="00AF1D22">
        <w:rPr>
          <w:rFonts w:cs="Arial"/>
          <w:sz w:val="28"/>
          <w:szCs w:val="28"/>
          <w:rtl/>
        </w:rPr>
        <w:t xml:space="preserve"> הרגילא</w:t>
      </w:r>
      <w:r w:rsidRPr="00AF1D22">
        <w:rPr>
          <w:rFonts w:cs="Arial"/>
          <w:sz w:val="24"/>
          <w:szCs w:val="24"/>
          <w:rtl/>
        </w:rPr>
        <w:t xml:space="preserve"> </w:t>
      </w:r>
      <w:r w:rsidRPr="003E4355">
        <w:rPr>
          <w:rFonts w:cs="Arial"/>
          <w:i/>
          <w:iCs/>
          <w:sz w:val="16"/>
          <w:szCs w:val="16"/>
          <w:rtl/>
        </w:rPr>
        <w:t>חלגלוגה</w:t>
      </w:r>
      <w:r w:rsidRPr="004B7F9B">
        <w:rPr>
          <w:rFonts w:cs="Arial" w:hint="cs"/>
          <w:sz w:val="24"/>
          <w:szCs w:val="24"/>
          <w:rtl/>
        </w:rPr>
        <w:t>,</w:t>
      </w:r>
      <w:r w:rsidRPr="004B7F9B">
        <w:rPr>
          <w:rFonts w:cs="Arial"/>
          <w:sz w:val="24"/>
          <w:szCs w:val="24"/>
          <w:rtl/>
        </w:rPr>
        <w:t xml:space="preserve"> </w:t>
      </w:r>
      <w:r w:rsidRPr="00AF1D22">
        <w:rPr>
          <w:rFonts w:cs="Arial"/>
          <w:sz w:val="28"/>
          <w:szCs w:val="28"/>
          <w:rtl/>
        </w:rPr>
        <w:t>ונץ החלב</w:t>
      </w:r>
      <w:r w:rsidRPr="002E796E">
        <w:rPr>
          <w:rFonts w:cs="Arial" w:hint="cs"/>
          <w:sz w:val="28"/>
          <w:szCs w:val="28"/>
          <w:rtl/>
        </w:rPr>
        <w:t>.</w:t>
      </w:r>
      <w:r w:rsidRPr="00AF1D22">
        <w:rPr>
          <w:rFonts w:cs="Arial"/>
          <w:sz w:val="28"/>
          <w:szCs w:val="28"/>
          <w:rtl/>
        </w:rPr>
        <w:t xml:space="preserve"> ומאכל בהמה</w:t>
      </w:r>
      <w:r w:rsidRPr="002E796E">
        <w:rPr>
          <w:rFonts w:cs="Arial" w:hint="cs"/>
          <w:sz w:val="28"/>
          <w:szCs w:val="28"/>
          <w:rtl/>
        </w:rPr>
        <w:t>.</w:t>
      </w:r>
      <w:r w:rsidRPr="00AF1D22">
        <w:rPr>
          <w:rFonts w:cs="Arial"/>
          <w:sz w:val="28"/>
          <w:szCs w:val="28"/>
          <w:rtl/>
        </w:rPr>
        <w:t xml:space="preserve"> החוחים והדרדין</w:t>
      </w:r>
      <w:r w:rsidRPr="002E796E">
        <w:rPr>
          <w:rFonts w:cs="Arial" w:hint="cs"/>
          <w:sz w:val="28"/>
          <w:szCs w:val="28"/>
          <w:rtl/>
        </w:rPr>
        <w:t>.</w:t>
      </w:r>
      <w:r w:rsidRPr="00AF1D22">
        <w:rPr>
          <w:rFonts w:cs="Arial"/>
          <w:sz w:val="28"/>
          <w:szCs w:val="28"/>
          <w:rtl/>
        </w:rPr>
        <w:t xml:space="preserve"> וממין הצובעין</w:t>
      </w:r>
      <w:r w:rsidRPr="002E796E">
        <w:rPr>
          <w:rFonts w:cs="Arial" w:hint="cs"/>
          <w:sz w:val="28"/>
          <w:szCs w:val="28"/>
          <w:rtl/>
        </w:rPr>
        <w:t>.</w:t>
      </w:r>
      <w:r w:rsidRPr="00AF1D22">
        <w:rPr>
          <w:rFonts w:cs="Arial"/>
          <w:sz w:val="28"/>
          <w:szCs w:val="28"/>
          <w:rtl/>
        </w:rPr>
        <w:t xml:space="preserve"> ספיחי איסטיס</w:t>
      </w:r>
      <w:r w:rsidRPr="00AF1D22">
        <w:rPr>
          <w:rFonts w:cs="Arial"/>
          <w:sz w:val="24"/>
          <w:szCs w:val="24"/>
          <w:rtl/>
        </w:rPr>
        <w:t xml:space="preserve"> </w:t>
      </w:r>
      <w:r w:rsidRPr="003E4355">
        <w:rPr>
          <w:rFonts w:cs="Arial" w:hint="cs"/>
          <w:i/>
          <w:iCs/>
          <w:sz w:val="16"/>
          <w:szCs w:val="16"/>
          <w:rtl/>
        </w:rPr>
        <w:t>צמח שמפיקים ממנו צבע תכלת</w:t>
      </w:r>
      <w:r w:rsidRPr="004B7F9B">
        <w:rPr>
          <w:rFonts w:cs="Arial"/>
          <w:sz w:val="24"/>
          <w:szCs w:val="24"/>
          <w:rtl/>
        </w:rPr>
        <w:t xml:space="preserve"> </w:t>
      </w:r>
      <w:r w:rsidRPr="00AF1D22">
        <w:rPr>
          <w:rFonts w:cs="Arial"/>
          <w:sz w:val="28"/>
          <w:szCs w:val="28"/>
          <w:rtl/>
        </w:rPr>
        <w:t>והקוצה</w:t>
      </w:r>
      <w:r w:rsidRPr="00AF1D22">
        <w:rPr>
          <w:rFonts w:cs="Arial"/>
          <w:sz w:val="24"/>
          <w:szCs w:val="24"/>
          <w:rtl/>
        </w:rPr>
        <w:t xml:space="preserve"> </w:t>
      </w:r>
      <w:r w:rsidRPr="003E4355">
        <w:rPr>
          <w:rFonts w:cs="Arial" w:hint="cs"/>
          <w:i/>
          <w:iCs/>
          <w:sz w:val="16"/>
          <w:szCs w:val="16"/>
          <w:rtl/>
        </w:rPr>
        <w:t>צמח שמפיקים ממנו צבע אדמדם</w:t>
      </w:r>
      <w:r w:rsidRPr="004B7F9B">
        <w:rPr>
          <w:rFonts w:cs="Arial" w:hint="cs"/>
          <w:sz w:val="24"/>
          <w:szCs w:val="24"/>
          <w:rtl/>
        </w:rPr>
        <w:t>.</w:t>
      </w:r>
      <w:r w:rsidRPr="004B7F9B">
        <w:rPr>
          <w:rFonts w:cs="Arial"/>
          <w:sz w:val="24"/>
          <w:szCs w:val="24"/>
          <w:rtl/>
        </w:rPr>
        <w:t xml:space="preserve"> </w:t>
      </w:r>
      <w:r w:rsidRPr="00AF1D22">
        <w:rPr>
          <w:rFonts w:cs="Arial"/>
          <w:sz w:val="28"/>
          <w:szCs w:val="28"/>
          <w:rtl/>
        </w:rPr>
        <w:t>יש להן שביעית ולדמיהן שביעית</w:t>
      </w:r>
      <w:r w:rsidRPr="002E796E">
        <w:rPr>
          <w:rFonts w:cs="Arial" w:hint="cs"/>
          <w:sz w:val="28"/>
          <w:szCs w:val="28"/>
          <w:rtl/>
        </w:rPr>
        <w:t>.</w:t>
      </w:r>
      <w:r w:rsidRPr="00AF1D22">
        <w:rPr>
          <w:rFonts w:cs="Arial"/>
          <w:sz w:val="28"/>
          <w:szCs w:val="28"/>
          <w:rtl/>
        </w:rPr>
        <w:t xml:space="preserve"> יש להן ביעור ולדמיהן ביעור</w:t>
      </w:r>
      <w:r w:rsidRPr="002E796E">
        <w:rPr>
          <w:rFonts w:cs="Arial" w:hint="cs"/>
          <w:sz w:val="28"/>
          <w:szCs w:val="28"/>
          <w:rtl/>
        </w:rPr>
        <w:t>.</w:t>
      </w:r>
      <w:r w:rsidRPr="00AF1D22">
        <w:rPr>
          <w:rFonts w:cs="Arial"/>
          <w:sz w:val="28"/>
          <w:szCs w:val="28"/>
          <w:rtl/>
        </w:rPr>
        <w:t xml:space="preserve"> עוד כלל אחר אמרו</w:t>
      </w:r>
      <w:r w:rsidRPr="002E796E">
        <w:rPr>
          <w:rFonts w:cs="Arial" w:hint="cs"/>
          <w:sz w:val="28"/>
          <w:szCs w:val="28"/>
          <w:rtl/>
        </w:rPr>
        <w:t>.</w:t>
      </w:r>
      <w:r w:rsidRPr="00AF1D22">
        <w:rPr>
          <w:rFonts w:cs="Arial"/>
          <w:sz w:val="28"/>
          <w:szCs w:val="28"/>
          <w:rtl/>
        </w:rPr>
        <w:t xml:space="preserve"> כל שהוא מאכל אדם ומאכל בהמה</w:t>
      </w:r>
      <w:r w:rsidRPr="002E796E">
        <w:rPr>
          <w:rFonts w:cs="Arial" w:hint="cs"/>
          <w:sz w:val="28"/>
          <w:szCs w:val="28"/>
          <w:rtl/>
        </w:rPr>
        <w:t>,</w:t>
      </w:r>
      <w:r w:rsidRPr="00AF1D22">
        <w:rPr>
          <w:rFonts w:cs="Arial"/>
          <w:sz w:val="28"/>
          <w:szCs w:val="28"/>
          <w:rtl/>
        </w:rPr>
        <w:t xml:space="preserve"> וממין הצובעין</w:t>
      </w:r>
      <w:r w:rsidRPr="002E796E">
        <w:rPr>
          <w:rFonts w:cs="Arial" w:hint="cs"/>
          <w:sz w:val="28"/>
          <w:szCs w:val="28"/>
          <w:rtl/>
        </w:rPr>
        <w:t>,</w:t>
      </w:r>
      <w:r w:rsidRPr="00AF1D22">
        <w:rPr>
          <w:rFonts w:cs="Arial"/>
          <w:sz w:val="28"/>
          <w:szCs w:val="28"/>
          <w:rtl/>
        </w:rPr>
        <w:t xml:space="preserve"> ומתקיים בארץ</w:t>
      </w:r>
      <w:r w:rsidRPr="002E796E">
        <w:rPr>
          <w:rFonts w:cs="Arial" w:hint="cs"/>
          <w:sz w:val="28"/>
          <w:szCs w:val="28"/>
          <w:rtl/>
        </w:rPr>
        <w:t>.</w:t>
      </w:r>
      <w:r w:rsidRPr="00AF1D22">
        <w:rPr>
          <w:rFonts w:cs="Arial"/>
          <w:sz w:val="28"/>
          <w:szCs w:val="28"/>
          <w:rtl/>
        </w:rPr>
        <w:t xml:space="preserve"> יש לו שביעית ולדמיו שביעית</w:t>
      </w:r>
      <w:r w:rsidRPr="002E796E">
        <w:rPr>
          <w:rFonts w:cs="Arial" w:hint="cs"/>
          <w:sz w:val="28"/>
          <w:szCs w:val="28"/>
          <w:rtl/>
        </w:rPr>
        <w:t>.</w:t>
      </w:r>
      <w:r w:rsidRPr="00AF1D22">
        <w:rPr>
          <w:rFonts w:cs="Arial"/>
          <w:sz w:val="28"/>
          <w:szCs w:val="28"/>
          <w:rtl/>
        </w:rPr>
        <w:t xml:space="preserve"> אין לו ביעור ולא לדמיו ביעור</w:t>
      </w:r>
      <w:r w:rsidRPr="002E796E">
        <w:rPr>
          <w:rFonts w:cs="Arial" w:hint="cs"/>
          <w:sz w:val="28"/>
          <w:szCs w:val="28"/>
          <w:rtl/>
        </w:rPr>
        <w:t>.</w:t>
      </w:r>
      <w:r w:rsidRPr="00AF1D22">
        <w:rPr>
          <w:rFonts w:cs="Arial"/>
          <w:sz w:val="28"/>
          <w:szCs w:val="28"/>
          <w:rtl/>
        </w:rPr>
        <w:t xml:space="preserve"> איזה זה</w:t>
      </w:r>
      <w:r w:rsidRPr="002E796E">
        <w:rPr>
          <w:rFonts w:cs="Arial" w:hint="cs"/>
          <w:sz w:val="28"/>
          <w:szCs w:val="28"/>
          <w:rtl/>
        </w:rPr>
        <w:t>?</w:t>
      </w:r>
      <w:r w:rsidRPr="00AF1D22">
        <w:rPr>
          <w:rFonts w:cs="Arial"/>
          <w:sz w:val="28"/>
          <w:szCs w:val="28"/>
          <w:rtl/>
        </w:rPr>
        <w:t xml:space="preserve"> עיקר הלוף השוטה</w:t>
      </w:r>
      <w:r w:rsidRPr="002E796E">
        <w:rPr>
          <w:rFonts w:cs="Arial" w:hint="cs"/>
          <w:sz w:val="28"/>
          <w:szCs w:val="28"/>
          <w:rtl/>
        </w:rPr>
        <w:t>,</w:t>
      </w:r>
      <w:r w:rsidRPr="00AF1D22">
        <w:rPr>
          <w:rFonts w:cs="Arial"/>
          <w:sz w:val="28"/>
          <w:szCs w:val="28"/>
          <w:rtl/>
        </w:rPr>
        <w:t xml:space="preserve"> ועיקר הרנדא</w:t>
      </w:r>
      <w:r w:rsidRPr="002E796E">
        <w:rPr>
          <w:rFonts w:cs="Arial" w:hint="cs"/>
          <w:sz w:val="28"/>
          <w:szCs w:val="28"/>
          <w:rtl/>
        </w:rPr>
        <w:t>,</w:t>
      </w:r>
      <w:r w:rsidRPr="00AF1D22">
        <w:rPr>
          <w:rFonts w:cs="Arial"/>
          <w:sz w:val="28"/>
          <w:szCs w:val="28"/>
          <w:rtl/>
        </w:rPr>
        <w:t xml:space="preserve"> הערקבלין</w:t>
      </w:r>
      <w:r w:rsidRPr="002E796E">
        <w:rPr>
          <w:rFonts w:cs="Arial" w:hint="cs"/>
          <w:sz w:val="28"/>
          <w:szCs w:val="28"/>
          <w:rtl/>
        </w:rPr>
        <w:t>,</w:t>
      </w:r>
      <w:r w:rsidRPr="00AF1D22">
        <w:rPr>
          <w:rFonts w:cs="Arial"/>
          <w:sz w:val="28"/>
          <w:szCs w:val="28"/>
          <w:rtl/>
        </w:rPr>
        <w:t xml:space="preserve"> והחלבצים</w:t>
      </w:r>
      <w:r w:rsidRPr="002E796E">
        <w:rPr>
          <w:rFonts w:cs="Arial" w:hint="cs"/>
          <w:sz w:val="28"/>
          <w:szCs w:val="28"/>
          <w:rtl/>
        </w:rPr>
        <w:t>,</w:t>
      </w:r>
      <w:r w:rsidRPr="00AF1D22">
        <w:rPr>
          <w:rFonts w:cs="Arial"/>
          <w:sz w:val="28"/>
          <w:szCs w:val="28"/>
          <w:rtl/>
        </w:rPr>
        <w:t xml:space="preserve"> והבוכריא</w:t>
      </w:r>
      <w:r w:rsidRPr="002E796E">
        <w:rPr>
          <w:rFonts w:cs="Arial" w:hint="cs"/>
          <w:sz w:val="28"/>
          <w:szCs w:val="28"/>
          <w:rtl/>
        </w:rPr>
        <w:t>.</w:t>
      </w:r>
      <w:r w:rsidRPr="00AF1D22">
        <w:rPr>
          <w:rFonts w:cs="Arial"/>
          <w:sz w:val="28"/>
          <w:szCs w:val="28"/>
          <w:rtl/>
        </w:rPr>
        <w:t xml:space="preserve"> ומין הצובעים</w:t>
      </w:r>
      <w:r w:rsidRPr="002E796E">
        <w:rPr>
          <w:rFonts w:cs="Arial" w:hint="cs"/>
          <w:sz w:val="28"/>
          <w:szCs w:val="28"/>
          <w:rtl/>
        </w:rPr>
        <w:t>.</w:t>
      </w:r>
      <w:r w:rsidRPr="00AF1D22">
        <w:rPr>
          <w:rFonts w:cs="Arial"/>
          <w:sz w:val="28"/>
          <w:szCs w:val="28"/>
          <w:rtl/>
        </w:rPr>
        <w:t xml:space="preserve"> הפואה והרכפא</w:t>
      </w:r>
      <w:r w:rsidRPr="002E796E">
        <w:rPr>
          <w:rFonts w:cs="Arial" w:hint="cs"/>
          <w:sz w:val="28"/>
          <w:szCs w:val="28"/>
          <w:rtl/>
        </w:rPr>
        <w:t>,</w:t>
      </w:r>
      <w:r w:rsidRPr="00AF1D22">
        <w:rPr>
          <w:rFonts w:cs="Arial"/>
          <w:sz w:val="28"/>
          <w:szCs w:val="28"/>
          <w:rtl/>
        </w:rPr>
        <w:t xml:space="preserve"> יש להן שביעית ולדמיהן שביעית</w:t>
      </w:r>
      <w:r w:rsidRPr="002E796E">
        <w:rPr>
          <w:rFonts w:cs="Arial" w:hint="cs"/>
          <w:sz w:val="28"/>
          <w:szCs w:val="28"/>
          <w:rtl/>
        </w:rPr>
        <w:t>.</w:t>
      </w:r>
      <w:r w:rsidRPr="00AF1D22">
        <w:rPr>
          <w:rFonts w:cs="Arial"/>
          <w:sz w:val="28"/>
          <w:szCs w:val="28"/>
          <w:rtl/>
        </w:rPr>
        <w:t xml:space="preserve"> אין להן ביעור ולדמיהן ביעור</w:t>
      </w:r>
      <w:r w:rsidRPr="002E796E">
        <w:rPr>
          <w:rFonts w:cs="Arial" w:hint="cs"/>
          <w:sz w:val="28"/>
          <w:szCs w:val="28"/>
          <w:rtl/>
        </w:rPr>
        <w:t>.</w:t>
      </w:r>
      <w:r w:rsidRPr="00AF1D22">
        <w:rPr>
          <w:rFonts w:cs="Arial"/>
          <w:sz w:val="28"/>
          <w:szCs w:val="28"/>
          <w:rtl/>
        </w:rPr>
        <w:t xml:space="preserve"> ר' מאיר אומר</w:t>
      </w:r>
      <w:r w:rsidRPr="002E796E">
        <w:rPr>
          <w:rFonts w:cs="Arial" w:hint="cs"/>
          <w:sz w:val="28"/>
          <w:szCs w:val="28"/>
          <w:rtl/>
        </w:rPr>
        <w:t>.</w:t>
      </w:r>
      <w:r w:rsidRPr="00AF1D22">
        <w:rPr>
          <w:rFonts w:cs="Arial"/>
          <w:sz w:val="28"/>
          <w:szCs w:val="28"/>
          <w:rtl/>
        </w:rPr>
        <w:t xml:space="preserve"> דמיהן מתבערין עד ר"ה</w:t>
      </w:r>
      <w:r w:rsidRPr="002E796E">
        <w:rPr>
          <w:rFonts w:cs="Arial" w:hint="cs"/>
          <w:sz w:val="28"/>
          <w:szCs w:val="28"/>
          <w:rtl/>
        </w:rPr>
        <w:t>.</w:t>
      </w:r>
      <w:r w:rsidRPr="00AF1D22">
        <w:rPr>
          <w:rFonts w:cs="Arial"/>
          <w:sz w:val="28"/>
          <w:szCs w:val="28"/>
          <w:rtl/>
        </w:rPr>
        <w:t xml:space="preserve"> אמרו לו</w:t>
      </w:r>
      <w:r w:rsidRPr="002E796E">
        <w:rPr>
          <w:rFonts w:cs="Arial" w:hint="cs"/>
          <w:sz w:val="28"/>
          <w:szCs w:val="28"/>
          <w:rtl/>
        </w:rPr>
        <w:t>.</w:t>
      </w:r>
      <w:r w:rsidRPr="00AF1D22">
        <w:rPr>
          <w:rFonts w:cs="Arial"/>
          <w:sz w:val="28"/>
          <w:szCs w:val="28"/>
          <w:rtl/>
        </w:rPr>
        <w:t xml:space="preserve"> להן אין ביעור</w:t>
      </w:r>
      <w:r w:rsidRPr="002E796E">
        <w:rPr>
          <w:rFonts w:cs="Arial" w:hint="cs"/>
          <w:sz w:val="28"/>
          <w:szCs w:val="28"/>
          <w:rtl/>
        </w:rPr>
        <w:t>,</w:t>
      </w:r>
      <w:r w:rsidRPr="00AF1D22">
        <w:rPr>
          <w:rFonts w:cs="Arial"/>
          <w:sz w:val="28"/>
          <w:szCs w:val="28"/>
          <w:rtl/>
        </w:rPr>
        <w:t xml:space="preserve"> קל וחומר לדמיהן</w:t>
      </w:r>
      <w:r w:rsidRPr="002E796E">
        <w:rPr>
          <w:rFonts w:cs="Arial" w:hint="cs"/>
          <w:sz w:val="28"/>
          <w:szCs w:val="28"/>
          <w:rtl/>
        </w:rPr>
        <w:t>.</w:t>
      </w:r>
      <w:r w:rsidRPr="00AF1D22">
        <w:rPr>
          <w:rFonts w:cs="Arial"/>
          <w:sz w:val="28"/>
          <w:szCs w:val="28"/>
          <w:rtl/>
        </w:rPr>
        <w:t xml:space="preserve"> קליפי רימון והנץ שלו</w:t>
      </w:r>
      <w:r w:rsidRPr="002E796E">
        <w:rPr>
          <w:rFonts w:cs="Arial" w:hint="cs"/>
          <w:sz w:val="28"/>
          <w:szCs w:val="28"/>
          <w:rtl/>
        </w:rPr>
        <w:t>,</w:t>
      </w:r>
      <w:r w:rsidRPr="00AF1D22">
        <w:rPr>
          <w:rFonts w:cs="Arial"/>
          <w:sz w:val="28"/>
          <w:szCs w:val="28"/>
          <w:rtl/>
        </w:rPr>
        <w:t xml:space="preserve"> קליפי אגוזים והגלעינין</w:t>
      </w:r>
      <w:r w:rsidRPr="002E796E">
        <w:rPr>
          <w:rFonts w:cs="Arial" w:hint="cs"/>
          <w:sz w:val="28"/>
          <w:szCs w:val="28"/>
          <w:rtl/>
        </w:rPr>
        <w:t>.</w:t>
      </w:r>
      <w:r w:rsidRPr="00AF1D22">
        <w:rPr>
          <w:rFonts w:cs="Arial"/>
          <w:sz w:val="28"/>
          <w:szCs w:val="28"/>
          <w:rtl/>
        </w:rPr>
        <w:t xml:space="preserve"> יש להן שביעית ולדמיהן שביעית</w:t>
      </w:r>
      <w:r w:rsidRPr="002E796E">
        <w:rPr>
          <w:rFonts w:cs="Arial" w:hint="cs"/>
          <w:sz w:val="28"/>
          <w:szCs w:val="28"/>
          <w:rtl/>
        </w:rPr>
        <w:t>.</w:t>
      </w:r>
      <w:r w:rsidRPr="00AF1D22">
        <w:rPr>
          <w:rFonts w:cs="Arial"/>
          <w:sz w:val="28"/>
          <w:szCs w:val="28"/>
          <w:rtl/>
        </w:rPr>
        <w:t xml:space="preserve"> הצבע צובע לעצמו</w:t>
      </w:r>
      <w:r w:rsidRPr="002E796E">
        <w:rPr>
          <w:rFonts w:cs="Arial" w:hint="cs"/>
          <w:sz w:val="28"/>
          <w:szCs w:val="28"/>
          <w:rtl/>
        </w:rPr>
        <w:t>.</w:t>
      </w:r>
      <w:r w:rsidRPr="00AF1D22">
        <w:rPr>
          <w:rFonts w:cs="Arial"/>
          <w:sz w:val="28"/>
          <w:szCs w:val="28"/>
          <w:rtl/>
        </w:rPr>
        <w:t xml:space="preserve"> לא יצבע בשכר</w:t>
      </w:r>
      <w:r w:rsidRPr="002E796E">
        <w:rPr>
          <w:rFonts w:cs="Arial" w:hint="cs"/>
          <w:sz w:val="28"/>
          <w:szCs w:val="28"/>
          <w:rtl/>
        </w:rPr>
        <w:t>,</w:t>
      </w:r>
      <w:r w:rsidRPr="00AF1D22">
        <w:rPr>
          <w:rFonts w:cs="Arial"/>
          <w:sz w:val="28"/>
          <w:szCs w:val="28"/>
          <w:rtl/>
        </w:rPr>
        <w:t xml:space="preserve"> שאין עושין סחורה בפירות שביעית</w:t>
      </w:r>
      <w:r w:rsidRPr="002E796E">
        <w:rPr>
          <w:rFonts w:cs="Arial" w:hint="cs"/>
          <w:sz w:val="28"/>
          <w:szCs w:val="28"/>
          <w:rtl/>
        </w:rPr>
        <w:t>,</w:t>
      </w:r>
      <w:r w:rsidRPr="00AF1D22">
        <w:rPr>
          <w:rFonts w:cs="Arial"/>
          <w:sz w:val="28"/>
          <w:szCs w:val="28"/>
          <w:rtl/>
        </w:rPr>
        <w:t xml:space="preserve"> ולא בבכורות</w:t>
      </w:r>
      <w:r w:rsidRPr="002E796E">
        <w:rPr>
          <w:rFonts w:cs="Arial" w:hint="cs"/>
          <w:sz w:val="28"/>
          <w:szCs w:val="28"/>
          <w:rtl/>
        </w:rPr>
        <w:t>,</w:t>
      </w:r>
      <w:r w:rsidRPr="00AF1D22">
        <w:rPr>
          <w:rFonts w:cs="Arial"/>
          <w:sz w:val="28"/>
          <w:szCs w:val="28"/>
          <w:rtl/>
        </w:rPr>
        <w:t xml:space="preserve"> ולא בתרומות</w:t>
      </w:r>
      <w:r w:rsidRPr="002E796E">
        <w:rPr>
          <w:rFonts w:cs="Arial" w:hint="cs"/>
          <w:sz w:val="28"/>
          <w:szCs w:val="28"/>
          <w:rtl/>
        </w:rPr>
        <w:t>,</w:t>
      </w:r>
      <w:r w:rsidRPr="00AF1D22">
        <w:rPr>
          <w:rFonts w:cs="Arial"/>
          <w:sz w:val="28"/>
          <w:szCs w:val="28"/>
          <w:rtl/>
        </w:rPr>
        <w:t xml:space="preserve"> ולא בנבלות</w:t>
      </w:r>
      <w:r w:rsidRPr="002E796E">
        <w:rPr>
          <w:rFonts w:cs="Arial" w:hint="cs"/>
          <w:sz w:val="28"/>
          <w:szCs w:val="28"/>
          <w:rtl/>
        </w:rPr>
        <w:t>,</w:t>
      </w:r>
      <w:r w:rsidRPr="00AF1D22">
        <w:rPr>
          <w:rFonts w:cs="Arial"/>
          <w:sz w:val="28"/>
          <w:szCs w:val="28"/>
          <w:rtl/>
        </w:rPr>
        <w:t xml:space="preserve"> ולא בטריפות</w:t>
      </w:r>
      <w:r w:rsidRPr="002E796E">
        <w:rPr>
          <w:rFonts w:cs="Arial" w:hint="cs"/>
          <w:sz w:val="28"/>
          <w:szCs w:val="28"/>
          <w:rtl/>
        </w:rPr>
        <w:t>,</w:t>
      </w:r>
      <w:r w:rsidRPr="00AF1D22">
        <w:rPr>
          <w:rFonts w:cs="Arial"/>
          <w:sz w:val="28"/>
          <w:szCs w:val="28"/>
          <w:rtl/>
        </w:rPr>
        <w:t xml:space="preserve"> ולא בשקצים</w:t>
      </w:r>
      <w:r w:rsidRPr="002E796E">
        <w:rPr>
          <w:rFonts w:cs="Arial" w:hint="cs"/>
          <w:sz w:val="28"/>
          <w:szCs w:val="28"/>
          <w:rtl/>
        </w:rPr>
        <w:t>,</w:t>
      </w:r>
      <w:r w:rsidRPr="00AF1D22">
        <w:rPr>
          <w:rFonts w:cs="Arial"/>
          <w:sz w:val="28"/>
          <w:szCs w:val="28"/>
          <w:rtl/>
        </w:rPr>
        <w:t xml:space="preserve"> ולא ברמשים</w:t>
      </w:r>
      <w:r w:rsidRPr="002E796E">
        <w:rPr>
          <w:rFonts w:cs="Arial" w:hint="cs"/>
          <w:sz w:val="28"/>
          <w:szCs w:val="28"/>
          <w:rtl/>
        </w:rPr>
        <w:t>.</w:t>
      </w:r>
      <w:r w:rsidRPr="00AF1D22">
        <w:rPr>
          <w:rFonts w:cs="Arial"/>
          <w:sz w:val="28"/>
          <w:szCs w:val="28"/>
          <w:rtl/>
        </w:rPr>
        <w:t xml:space="preserve"> ולא יהא לוקח ירקות שדה ומוכר בשוק</w:t>
      </w:r>
      <w:r w:rsidRPr="002E796E">
        <w:rPr>
          <w:rFonts w:cs="Arial" w:hint="cs"/>
          <w:sz w:val="28"/>
          <w:szCs w:val="28"/>
          <w:rtl/>
        </w:rPr>
        <w:t>.</w:t>
      </w:r>
      <w:r w:rsidRPr="00AF1D22">
        <w:rPr>
          <w:rFonts w:cs="Arial"/>
          <w:sz w:val="28"/>
          <w:szCs w:val="28"/>
          <w:rtl/>
        </w:rPr>
        <w:t xml:space="preserve"> אבל הוא לוקט [דף יח עמוד ב] ובנו מוכר על ידו</w:t>
      </w:r>
      <w:r w:rsidRPr="002E796E">
        <w:rPr>
          <w:rFonts w:cs="Arial" w:hint="cs"/>
          <w:sz w:val="28"/>
          <w:szCs w:val="28"/>
          <w:rtl/>
        </w:rPr>
        <w:t>.</w:t>
      </w:r>
      <w:r w:rsidRPr="00AF1D22">
        <w:rPr>
          <w:rFonts w:cs="Arial"/>
          <w:sz w:val="28"/>
          <w:szCs w:val="28"/>
          <w:rtl/>
        </w:rPr>
        <w:t xml:space="preserve"> לקח לעצמו והותיר</w:t>
      </w:r>
      <w:r w:rsidRPr="002E796E">
        <w:rPr>
          <w:rFonts w:cs="Arial" w:hint="cs"/>
          <w:sz w:val="28"/>
          <w:szCs w:val="28"/>
          <w:rtl/>
        </w:rPr>
        <w:t>,</w:t>
      </w:r>
      <w:r w:rsidRPr="00AF1D22">
        <w:rPr>
          <w:rFonts w:cs="Arial"/>
          <w:sz w:val="28"/>
          <w:szCs w:val="28"/>
          <w:rtl/>
        </w:rPr>
        <w:t xml:space="preserve"> מותר למוכרו</w:t>
      </w:r>
      <w:r w:rsidRPr="002E796E">
        <w:rPr>
          <w:rFonts w:cs="Arial" w:hint="cs"/>
          <w:sz w:val="28"/>
          <w:szCs w:val="28"/>
          <w:rtl/>
        </w:rPr>
        <w:t>.</w:t>
      </w:r>
      <w:r w:rsidRPr="00AF1D22">
        <w:rPr>
          <w:rFonts w:cs="Arial"/>
          <w:sz w:val="28"/>
          <w:szCs w:val="28"/>
          <w:rtl/>
        </w:rPr>
        <w:t xml:space="preserve"> לקח בכור למשתה בנו או לרגל</w:t>
      </w:r>
      <w:r w:rsidRPr="002E796E">
        <w:rPr>
          <w:rFonts w:cs="Arial" w:hint="cs"/>
          <w:sz w:val="28"/>
          <w:szCs w:val="28"/>
          <w:rtl/>
        </w:rPr>
        <w:t>,</w:t>
      </w:r>
      <w:r w:rsidRPr="00AF1D22">
        <w:rPr>
          <w:rFonts w:cs="Arial"/>
          <w:sz w:val="28"/>
          <w:szCs w:val="28"/>
          <w:rtl/>
        </w:rPr>
        <w:t xml:space="preserve"> ולא צריך לו</w:t>
      </w:r>
      <w:r w:rsidRPr="002E796E">
        <w:rPr>
          <w:rFonts w:cs="Arial" w:hint="cs"/>
          <w:sz w:val="28"/>
          <w:szCs w:val="28"/>
          <w:rtl/>
        </w:rPr>
        <w:t>,</w:t>
      </w:r>
      <w:r w:rsidRPr="00AF1D22">
        <w:rPr>
          <w:rFonts w:cs="Arial"/>
          <w:sz w:val="28"/>
          <w:szCs w:val="28"/>
          <w:rtl/>
        </w:rPr>
        <w:t xml:space="preserve"> מותר למוכרו</w:t>
      </w:r>
      <w:r w:rsidRPr="002E796E">
        <w:rPr>
          <w:rFonts w:cs="Arial" w:hint="cs"/>
          <w:sz w:val="28"/>
          <w:szCs w:val="28"/>
          <w:rtl/>
        </w:rPr>
        <w:t>.</w:t>
      </w:r>
      <w:r w:rsidRPr="00AF1D22">
        <w:rPr>
          <w:rFonts w:cs="Arial"/>
          <w:sz w:val="28"/>
          <w:szCs w:val="28"/>
          <w:rtl/>
        </w:rPr>
        <w:t xml:space="preserve"> צידי חיה עופות ודגים שנתמנה להן מינין טמאין</w:t>
      </w:r>
      <w:r w:rsidRPr="002E796E">
        <w:rPr>
          <w:rFonts w:cs="Arial" w:hint="cs"/>
          <w:sz w:val="28"/>
          <w:szCs w:val="28"/>
          <w:rtl/>
        </w:rPr>
        <w:t>,</w:t>
      </w:r>
      <w:r w:rsidRPr="00AF1D22">
        <w:rPr>
          <w:rFonts w:cs="Arial"/>
          <w:sz w:val="28"/>
          <w:szCs w:val="28"/>
          <w:rtl/>
        </w:rPr>
        <w:t xml:space="preserve"> מותר למוכרן</w:t>
      </w:r>
      <w:r w:rsidRPr="002E796E">
        <w:rPr>
          <w:rFonts w:cs="Arial" w:hint="cs"/>
          <w:sz w:val="28"/>
          <w:szCs w:val="28"/>
          <w:rtl/>
        </w:rPr>
        <w:t>.</w:t>
      </w:r>
      <w:r w:rsidRPr="00AF1D22">
        <w:rPr>
          <w:rFonts w:cs="Arial"/>
          <w:sz w:val="28"/>
          <w:szCs w:val="28"/>
          <w:rtl/>
        </w:rPr>
        <w:t xml:space="preserve"> ר' יהודה אומר</w:t>
      </w:r>
      <w:r w:rsidRPr="002E796E">
        <w:rPr>
          <w:rFonts w:cs="Arial" w:hint="cs"/>
          <w:sz w:val="28"/>
          <w:szCs w:val="28"/>
          <w:rtl/>
        </w:rPr>
        <w:t>.</w:t>
      </w:r>
      <w:r w:rsidRPr="00AF1D22">
        <w:rPr>
          <w:rFonts w:cs="Arial"/>
          <w:sz w:val="28"/>
          <w:szCs w:val="28"/>
          <w:rtl/>
        </w:rPr>
        <w:t xml:space="preserve"> אף מי שנתמנה לו לפי דרכו</w:t>
      </w:r>
      <w:r w:rsidRPr="002E796E">
        <w:rPr>
          <w:rFonts w:cs="Arial" w:hint="cs"/>
          <w:sz w:val="28"/>
          <w:szCs w:val="28"/>
          <w:rtl/>
        </w:rPr>
        <w:t>,</w:t>
      </w:r>
      <w:r w:rsidRPr="00AF1D22">
        <w:rPr>
          <w:rFonts w:cs="Arial"/>
          <w:sz w:val="28"/>
          <w:szCs w:val="28"/>
          <w:rtl/>
        </w:rPr>
        <w:t xml:space="preserve"> לוקח ומוכר</w:t>
      </w:r>
      <w:r w:rsidRPr="002E796E">
        <w:rPr>
          <w:rFonts w:cs="Arial" w:hint="cs"/>
          <w:sz w:val="28"/>
          <w:szCs w:val="28"/>
          <w:rtl/>
        </w:rPr>
        <w:t>,</w:t>
      </w:r>
      <w:r w:rsidRPr="00AF1D22">
        <w:rPr>
          <w:rFonts w:cs="Arial"/>
          <w:sz w:val="28"/>
          <w:szCs w:val="28"/>
          <w:rtl/>
        </w:rPr>
        <w:t xml:space="preserve"> ובלבד שלא תהא אומנתו לכך</w:t>
      </w:r>
      <w:r w:rsidRPr="002E796E">
        <w:rPr>
          <w:rFonts w:cs="Arial" w:hint="cs"/>
          <w:sz w:val="28"/>
          <w:szCs w:val="28"/>
          <w:rtl/>
        </w:rPr>
        <w:t>.</w:t>
      </w:r>
      <w:r w:rsidRPr="00AF1D22">
        <w:rPr>
          <w:rFonts w:cs="Arial"/>
          <w:sz w:val="28"/>
          <w:szCs w:val="28"/>
          <w:rtl/>
        </w:rPr>
        <w:t xml:space="preserve"> וחכמים אוסרין:</w:t>
      </w:r>
      <w:r w:rsidRPr="00AF1D22">
        <w:rPr>
          <w:rFonts w:cs="Arial"/>
          <w:sz w:val="24"/>
          <w:szCs w:val="24"/>
          <w:rtl/>
        </w:rPr>
        <w:t xml:space="preserve"> </w:t>
      </w:r>
    </w:p>
    <w:p w14:paraId="26CB9BB5" w14:textId="6EF9E057" w:rsidR="00892EDC" w:rsidRPr="00AF1D22" w:rsidRDefault="00892EDC" w:rsidP="00AF1D22">
      <w:pPr>
        <w:bidi/>
        <w:rPr>
          <w:rFonts w:cs="Arial"/>
          <w:sz w:val="24"/>
          <w:szCs w:val="24"/>
          <w:rtl/>
        </w:rPr>
      </w:pPr>
      <w:r w:rsidRPr="00AF1D22">
        <w:rPr>
          <w:rFonts w:cs="Arial"/>
          <w:sz w:val="24"/>
          <w:szCs w:val="24"/>
          <w:rtl/>
        </w:rPr>
        <w:t>גמ'</w:t>
      </w:r>
      <w:r w:rsidRPr="004B7F9B">
        <w:rPr>
          <w:rFonts w:cs="Arial" w:hint="cs"/>
          <w:sz w:val="24"/>
          <w:szCs w:val="24"/>
          <w:rtl/>
        </w:rPr>
        <w:t>:</w:t>
      </w:r>
      <w:r w:rsidRPr="006E1F06">
        <w:rPr>
          <w:rFonts w:cs="Arial" w:hint="cs"/>
          <w:b/>
          <w:bCs/>
          <w:sz w:val="28"/>
          <w:szCs w:val="28"/>
          <w:rtl/>
        </w:rPr>
        <w:t>תנן</w:t>
      </w:r>
      <w:r w:rsidRPr="006E1F06">
        <w:rPr>
          <w:rFonts w:cs="Arial" w:hint="cs"/>
          <w:b/>
          <w:bCs/>
          <w:sz w:val="24"/>
          <w:szCs w:val="24"/>
          <w:rtl/>
        </w:rPr>
        <w:t xml:space="preserve">, </w:t>
      </w:r>
      <w:r w:rsidRPr="006E1F06">
        <w:rPr>
          <w:rFonts w:cs="Arial"/>
          <w:b/>
          <w:bCs/>
          <w:sz w:val="24"/>
          <w:szCs w:val="24"/>
          <w:rtl/>
        </w:rPr>
        <w:t>כלל גדול אמרו בשביעית</w:t>
      </w:r>
      <w:r w:rsidRPr="006E1F06">
        <w:rPr>
          <w:rFonts w:cs="Arial" w:hint="cs"/>
          <w:b/>
          <w:bCs/>
          <w:sz w:val="24"/>
          <w:szCs w:val="24"/>
          <w:rtl/>
        </w:rPr>
        <w:t>.</w:t>
      </w:r>
      <w:r w:rsidRPr="006E1F06">
        <w:rPr>
          <w:rFonts w:cs="Arial"/>
          <w:b/>
          <w:bCs/>
          <w:sz w:val="24"/>
          <w:szCs w:val="24"/>
          <w:rtl/>
        </w:rPr>
        <w:t xml:space="preserve"> כל שהוא מאכל אדם ומאכל בהמה וממין הצובעין</w:t>
      </w:r>
      <w:r w:rsidRPr="004B7F9B">
        <w:rPr>
          <w:rFonts w:cs="Arial" w:hint="cs"/>
          <w:sz w:val="24"/>
          <w:szCs w:val="24"/>
          <w:rtl/>
        </w:rPr>
        <w:t>.</w:t>
      </w:r>
      <w:r w:rsidRPr="00AF1D22">
        <w:rPr>
          <w:rFonts w:cs="Arial"/>
          <w:sz w:val="24"/>
          <w:szCs w:val="24"/>
          <w:rtl/>
        </w:rPr>
        <w:t xml:space="preserve"> צביעין לאדם </w:t>
      </w:r>
      <w:r w:rsidR="001C13BF" w:rsidRPr="001C13BF">
        <w:rPr>
          <w:rFonts w:cs="Arial" w:hint="cs"/>
          <w:b/>
          <w:bCs/>
          <w:i/>
          <w:iCs/>
          <w:sz w:val="24"/>
          <w:szCs w:val="24"/>
          <w:rtl/>
        </w:rPr>
        <w:t>מנין</w:t>
      </w:r>
      <w:r w:rsidRPr="00AF1D22">
        <w:rPr>
          <w:rFonts w:cs="Arial"/>
          <w:sz w:val="24"/>
          <w:szCs w:val="24"/>
          <w:rtl/>
        </w:rPr>
        <w:t xml:space="preserve"> שיהא עליהן קדושת שביעית</w:t>
      </w:r>
      <w:r w:rsidRPr="004B7F9B">
        <w:rPr>
          <w:rFonts w:cs="Arial" w:hint="cs"/>
          <w:sz w:val="24"/>
          <w:szCs w:val="24"/>
          <w:rtl/>
        </w:rPr>
        <w:t>?</w:t>
      </w:r>
      <w:r w:rsidRPr="00AF1D22">
        <w:rPr>
          <w:rFonts w:cs="Arial"/>
          <w:sz w:val="24"/>
          <w:szCs w:val="24"/>
          <w:rtl/>
        </w:rPr>
        <w:t xml:space="preserve"> נישמענא מן הדא </w:t>
      </w:r>
      <w:r w:rsidRPr="006E1F06">
        <w:rPr>
          <w:rFonts w:cs="Arial" w:hint="cs"/>
          <w:b/>
          <w:bCs/>
          <w:sz w:val="24"/>
          <w:szCs w:val="24"/>
          <w:rtl/>
        </w:rPr>
        <w:t>כתיב</w:t>
      </w:r>
      <w:r w:rsidRPr="00AF1D22">
        <w:rPr>
          <w:rFonts w:cs="Arial"/>
          <w:sz w:val="24"/>
          <w:szCs w:val="24"/>
          <w:rtl/>
        </w:rPr>
        <w:t xml:space="preserve">[ויקרא כה ו] </w:t>
      </w:r>
      <w:r w:rsidRPr="006E1F06">
        <w:rPr>
          <w:rFonts w:cs="Arial" w:hint="cs"/>
          <w:b/>
          <w:bCs/>
          <w:sz w:val="24"/>
          <w:szCs w:val="24"/>
          <w:rtl/>
        </w:rPr>
        <w:t>והיתה שבת הארץ</w:t>
      </w:r>
      <w:r w:rsidRPr="004B7F9B">
        <w:rPr>
          <w:rFonts w:cs="Arial" w:hint="cs"/>
          <w:sz w:val="24"/>
          <w:szCs w:val="24"/>
          <w:rtl/>
        </w:rPr>
        <w:t xml:space="preserve"> </w:t>
      </w:r>
      <w:r w:rsidRPr="00AF1D22">
        <w:rPr>
          <w:rFonts w:cs="Arial"/>
          <w:sz w:val="24"/>
          <w:szCs w:val="24"/>
          <w:rtl/>
        </w:rPr>
        <w:t xml:space="preserve">לכם </w:t>
      </w:r>
      <w:r w:rsidRPr="006E1F06">
        <w:rPr>
          <w:rFonts w:cs="Arial" w:hint="cs"/>
          <w:b/>
          <w:bCs/>
          <w:sz w:val="24"/>
          <w:szCs w:val="24"/>
          <w:rtl/>
        </w:rPr>
        <w:t>לאכלה.</w:t>
      </w:r>
      <w:r w:rsidRPr="006E1F06">
        <w:rPr>
          <w:rFonts w:cs="Arial"/>
          <w:b/>
          <w:bCs/>
          <w:sz w:val="24"/>
          <w:szCs w:val="24"/>
          <w:rtl/>
        </w:rPr>
        <w:t xml:space="preserve"> ותני</w:t>
      </w:r>
      <w:r w:rsidRPr="006E1F06">
        <w:rPr>
          <w:rFonts w:cs="Arial" w:hint="cs"/>
          <w:b/>
          <w:bCs/>
          <w:sz w:val="24"/>
          <w:szCs w:val="24"/>
          <w:rtl/>
        </w:rPr>
        <w:t>,</w:t>
      </w:r>
      <w:r w:rsidRPr="006E1F06">
        <w:rPr>
          <w:rFonts w:cs="Arial"/>
          <w:b/>
          <w:bCs/>
          <w:sz w:val="24"/>
          <w:szCs w:val="24"/>
          <w:rtl/>
        </w:rPr>
        <w:t xml:space="preserve"> </w:t>
      </w:r>
      <w:r w:rsidRPr="006E1F06">
        <w:rPr>
          <w:rFonts w:cs="Arial" w:hint="cs"/>
          <w:b/>
          <w:bCs/>
          <w:sz w:val="24"/>
          <w:szCs w:val="24"/>
          <w:rtl/>
        </w:rPr>
        <w:t>לכם,</w:t>
      </w:r>
      <w:r w:rsidRPr="004B7F9B">
        <w:rPr>
          <w:rFonts w:cs="Arial" w:hint="cs"/>
          <w:sz w:val="24"/>
          <w:szCs w:val="24"/>
          <w:rtl/>
        </w:rPr>
        <w:t xml:space="preserve"> </w:t>
      </w:r>
      <w:r w:rsidRPr="00AF1D22">
        <w:rPr>
          <w:rFonts w:cs="Arial"/>
          <w:sz w:val="24"/>
          <w:szCs w:val="24"/>
          <w:rtl/>
        </w:rPr>
        <w:t>כל שהוא צורך לכם</w:t>
      </w:r>
      <w:r w:rsidRPr="004B7F9B">
        <w:rPr>
          <w:rFonts w:cs="Arial" w:hint="cs"/>
          <w:sz w:val="24"/>
          <w:szCs w:val="24"/>
          <w:rtl/>
        </w:rPr>
        <w:t>.</w:t>
      </w:r>
      <w:r w:rsidRPr="00AF1D22">
        <w:rPr>
          <w:rFonts w:cs="Arial"/>
          <w:sz w:val="24"/>
          <w:szCs w:val="24"/>
          <w:rtl/>
        </w:rPr>
        <w:t xml:space="preserve"> כגון אכילה ושתיה וסיכה וצביעה</w:t>
      </w:r>
      <w:r w:rsidRPr="004B7F9B">
        <w:rPr>
          <w:rFonts w:cs="Arial" w:hint="cs"/>
          <w:sz w:val="24"/>
          <w:szCs w:val="24"/>
          <w:rtl/>
        </w:rPr>
        <w:t xml:space="preserve">. </w:t>
      </w:r>
      <w:r w:rsidRPr="002E796E">
        <w:rPr>
          <w:rFonts w:cs="Arial" w:hint="cs"/>
          <w:i/>
          <w:iCs/>
          <w:sz w:val="16"/>
          <w:szCs w:val="16"/>
          <w:rtl/>
        </w:rPr>
        <w:t>ואם התורה התירה להשתמש במאכלי אדם לצבע, משמע שצבע זה דבר חשוב, ולכן אף על מינים שעיקרם לצבע חל קדושת שביעית. וכן ההפך דבר שאסור לעשות בפרות שביעית, מינים שעיקרם לאותם דברים</w:t>
      </w:r>
      <w:r>
        <w:rPr>
          <w:rFonts w:cs="Arial" w:hint="cs"/>
          <w:i/>
          <w:iCs/>
          <w:sz w:val="16"/>
          <w:szCs w:val="16"/>
          <w:rtl/>
        </w:rPr>
        <w:t xml:space="preserve"> האסורים</w:t>
      </w:r>
      <w:r w:rsidRPr="002E796E">
        <w:rPr>
          <w:rFonts w:cs="Arial" w:hint="cs"/>
          <w:i/>
          <w:iCs/>
          <w:sz w:val="16"/>
          <w:szCs w:val="16"/>
          <w:rtl/>
        </w:rPr>
        <w:t>, לא חלה עלהם קדושת שביעת</w:t>
      </w:r>
      <w:r w:rsidRPr="004B7F9B">
        <w:rPr>
          <w:rFonts w:cs="Arial" w:hint="cs"/>
          <w:sz w:val="24"/>
          <w:szCs w:val="24"/>
          <w:rtl/>
        </w:rPr>
        <w:t>.</w:t>
      </w:r>
      <w:r w:rsidRPr="00AF1D22">
        <w:rPr>
          <w:rFonts w:cs="Arial"/>
          <w:sz w:val="24"/>
          <w:szCs w:val="24"/>
          <w:rtl/>
        </w:rPr>
        <w:t xml:space="preserve"> יצאת </w:t>
      </w:r>
      <w:r w:rsidRPr="004B7F9B">
        <w:rPr>
          <w:rFonts w:cs="Arial"/>
          <w:sz w:val="24"/>
          <w:szCs w:val="24"/>
          <w:rtl/>
        </w:rPr>
        <w:t>מלוגמ</w:t>
      </w:r>
      <w:r w:rsidRPr="004B7F9B">
        <w:rPr>
          <w:rFonts w:cs="Arial" w:hint="cs"/>
          <w:sz w:val="24"/>
          <w:szCs w:val="24"/>
          <w:rtl/>
        </w:rPr>
        <w:t>ה</w:t>
      </w:r>
      <w:r>
        <w:rPr>
          <w:rFonts w:cs="Arial" w:hint="cs"/>
          <w:sz w:val="24"/>
          <w:szCs w:val="24"/>
          <w:rtl/>
        </w:rPr>
        <w:t xml:space="preserve"> </w:t>
      </w:r>
      <w:r w:rsidRPr="002E796E">
        <w:rPr>
          <w:rFonts w:cs="Arial" w:hint="cs"/>
          <w:i/>
          <w:iCs/>
          <w:sz w:val="16"/>
          <w:szCs w:val="16"/>
          <w:rtl/>
        </w:rPr>
        <w:t>רטיה למכה</w:t>
      </w:r>
      <w:r w:rsidRPr="00AF1D22">
        <w:rPr>
          <w:rFonts w:cs="Arial"/>
          <w:sz w:val="24"/>
          <w:szCs w:val="24"/>
          <w:rtl/>
        </w:rPr>
        <w:t xml:space="preserve"> שאינה אלא </w:t>
      </w:r>
      <w:r w:rsidRPr="006E1F06">
        <w:rPr>
          <w:rFonts w:cs="Arial"/>
          <w:b/>
          <w:bCs/>
          <w:sz w:val="24"/>
          <w:szCs w:val="24"/>
          <w:rtl/>
        </w:rPr>
        <w:t>לחולי</w:t>
      </w:r>
      <w:r w:rsidRPr="006E1F06">
        <w:rPr>
          <w:rFonts w:cs="Arial" w:hint="cs"/>
          <w:b/>
          <w:bCs/>
          <w:sz w:val="24"/>
          <w:szCs w:val="24"/>
          <w:rtl/>
        </w:rPr>
        <w:t>ם</w:t>
      </w:r>
      <w:r w:rsidRPr="004B7F9B">
        <w:rPr>
          <w:rFonts w:cs="Arial" w:hint="cs"/>
          <w:sz w:val="24"/>
          <w:szCs w:val="24"/>
          <w:rtl/>
        </w:rPr>
        <w:t>.</w:t>
      </w:r>
      <w:r w:rsidRPr="00AF1D22">
        <w:rPr>
          <w:rFonts w:cs="Arial"/>
          <w:sz w:val="24"/>
          <w:szCs w:val="24"/>
          <w:rtl/>
        </w:rPr>
        <w:t xml:space="preserve"> יצאת אלונתין </w:t>
      </w:r>
      <w:r>
        <w:rPr>
          <w:rFonts w:cs="Arial" w:hint="cs"/>
          <w:sz w:val="24"/>
          <w:szCs w:val="24"/>
          <w:rtl/>
        </w:rPr>
        <w:t xml:space="preserve"> </w:t>
      </w:r>
      <w:r w:rsidRPr="002E796E">
        <w:rPr>
          <w:rFonts w:cs="Arial" w:hint="cs"/>
          <w:i/>
          <w:iCs/>
          <w:sz w:val="16"/>
          <w:szCs w:val="16"/>
          <w:rtl/>
        </w:rPr>
        <w:t>משקה מיין ודבש</w:t>
      </w:r>
      <w:r>
        <w:rPr>
          <w:rFonts w:cs="Arial" w:hint="cs"/>
          <w:sz w:val="24"/>
          <w:szCs w:val="24"/>
          <w:rtl/>
        </w:rPr>
        <w:t xml:space="preserve"> </w:t>
      </w:r>
      <w:r w:rsidRPr="00AF1D22">
        <w:rPr>
          <w:rFonts w:cs="Arial"/>
          <w:sz w:val="24"/>
          <w:szCs w:val="24"/>
          <w:rtl/>
        </w:rPr>
        <w:t>שאינה אלא ל</w:t>
      </w:r>
      <w:r w:rsidRPr="00AF1D22">
        <w:rPr>
          <w:rFonts w:cs="Arial" w:hint="eastAsia"/>
          <w:sz w:val="24"/>
          <w:szCs w:val="24"/>
          <w:rtl/>
        </w:rPr>
        <w:t>ת</w:t>
      </w:r>
      <w:r w:rsidRPr="00AF1D22">
        <w:rPr>
          <w:rFonts w:cs="Arial"/>
          <w:sz w:val="24"/>
          <w:szCs w:val="24"/>
          <w:rtl/>
        </w:rPr>
        <w:t xml:space="preserve">פילין </w:t>
      </w:r>
      <w:r w:rsidRPr="002E796E">
        <w:rPr>
          <w:rFonts w:cs="Arial" w:hint="cs"/>
          <w:i/>
          <w:iCs/>
          <w:sz w:val="16"/>
          <w:szCs w:val="16"/>
          <w:rtl/>
        </w:rPr>
        <w:t>מיעוט שהם מפונקים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רבי יונה בעי</w:t>
      </w:r>
      <w:r w:rsidRPr="004B7F9B">
        <w:rPr>
          <w:rFonts w:cs="Arial" w:hint="cs"/>
          <w:sz w:val="24"/>
          <w:szCs w:val="24"/>
          <w:rtl/>
        </w:rPr>
        <w:t>.</w:t>
      </w:r>
      <w:r w:rsidRPr="00AF1D22">
        <w:rPr>
          <w:rFonts w:cs="Arial"/>
          <w:sz w:val="24"/>
          <w:szCs w:val="24"/>
          <w:rtl/>
        </w:rPr>
        <w:t xml:space="preserve"> ולמה יצאת מלוגמא שאין עליה קדושת שביעית</w:t>
      </w:r>
      <w:r w:rsidRPr="004B7F9B">
        <w:rPr>
          <w:rFonts w:cs="Arial" w:hint="cs"/>
          <w:sz w:val="24"/>
          <w:szCs w:val="24"/>
          <w:rtl/>
        </w:rPr>
        <w:t>?</w:t>
      </w:r>
      <w:r>
        <w:rPr>
          <w:rFonts w:cs="Arial" w:hint="cs"/>
          <w:sz w:val="24"/>
          <w:szCs w:val="24"/>
          <w:rtl/>
        </w:rPr>
        <w:t xml:space="preserve"> </w:t>
      </w:r>
      <w:r w:rsidRPr="00557C65">
        <w:rPr>
          <w:rFonts w:cs="Arial" w:hint="cs"/>
          <w:i/>
          <w:iCs/>
          <w:sz w:val="16"/>
          <w:szCs w:val="16"/>
          <w:rtl/>
        </w:rPr>
        <w:t>מפני שאינו שווה לכל</w:t>
      </w:r>
      <w:r w:rsidRPr="00AF1D22">
        <w:rPr>
          <w:rFonts w:cs="Arial"/>
          <w:sz w:val="24"/>
          <w:szCs w:val="24"/>
          <w:rtl/>
        </w:rPr>
        <w:t xml:space="preserve"> והתני</w:t>
      </w:r>
      <w:r w:rsidRPr="004B7F9B">
        <w:rPr>
          <w:rFonts w:cs="Arial" w:hint="cs"/>
          <w:sz w:val="24"/>
          <w:szCs w:val="24"/>
          <w:rtl/>
        </w:rPr>
        <w:t>,</w:t>
      </w:r>
      <w:r w:rsidRPr="00AF1D22">
        <w:rPr>
          <w:rFonts w:cs="Arial"/>
          <w:sz w:val="24"/>
          <w:szCs w:val="24"/>
          <w:rtl/>
        </w:rPr>
        <w:t xml:space="preserve"> דן</w:t>
      </w:r>
      <w:r w:rsidRPr="004B7F9B">
        <w:rPr>
          <w:rFonts w:cs="Arial" w:hint="cs"/>
          <w:sz w:val="24"/>
          <w:szCs w:val="24"/>
          <w:rtl/>
        </w:rPr>
        <w:t>,</w:t>
      </w:r>
      <w:r w:rsidRPr="00AF1D22">
        <w:rPr>
          <w:rFonts w:cs="Arial"/>
          <w:sz w:val="24"/>
          <w:szCs w:val="24"/>
          <w:rtl/>
        </w:rPr>
        <w:t xml:space="preserve"> וצר</w:t>
      </w:r>
      <w:r w:rsidRPr="004B7F9B">
        <w:rPr>
          <w:rFonts w:cs="Arial" w:hint="cs"/>
          <w:sz w:val="24"/>
          <w:szCs w:val="24"/>
          <w:rtl/>
        </w:rPr>
        <w:t>,</w:t>
      </w:r>
      <w:r w:rsidRPr="00AF1D22">
        <w:rPr>
          <w:rFonts w:cs="Arial"/>
          <w:sz w:val="24"/>
          <w:szCs w:val="24"/>
          <w:rtl/>
        </w:rPr>
        <w:t xml:space="preserve"> וזרע איסטיס </w:t>
      </w:r>
      <w:r w:rsidRPr="00557C65">
        <w:rPr>
          <w:rFonts w:cs="Arial" w:hint="cs"/>
          <w:i/>
          <w:iCs/>
          <w:sz w:val="16"/>
          <w:szCs w:val="16"/>
          <w:rtl/>
        </w:rPr>
        <w:t>שכובשים אותם בשמן ומפיקים בשם יקר,</w:t>
      </w:r>
      <w:r w:rsidRPr="00AF1D22">
        <w:rPr>
          <w:rFonts w:cs="Arial"/>
          <w:sz w:val="24"/>
          <w:szCs w:val="24"/>
          <w:rtl/>
        </w:rPr>
        <w:t xml:space="preserve"> קדושת שביעית חלה עליהן</w:t>
      </w:r>
      <w:r w:rsidRPr="004B7F9B">
        <w:rPr>
          <w:rFonts w:cs="Arial" w:hint="cs"/>
          <w:sz w:val="24"/>
          <w:szCs w:val="24"/>
          <w:rtl/>
        </w:rPr>
        <w:t xml:space="preserve">, </w:t>
      </w:r>
      <w:r w:rsidRPr="006E1F06">
        <w:rPr>
          <w:rFonts w:cs="Arial" w:hint="cs"/>
          <w:b/>
          <w:bCs/>
          <w:sz w:val="24"/>
          <w:szCs w:val="24"/>
          <w:rtl/>
        </w:rPr>
        <w:t>אף שהם רק לעשירים</w:t>
      </w:r>
      <w:r w:rsidRPr="004B7F9B">
        <w:rPr>
          <w:rFonts w:cs="Arial" w:hint="cs"/>
          <w:sz w:val="24"/>
          <w:szCs w:val="24"/>
          <w:rtl/>
        </w:rPr>
        <w:t>.</w:t>
      </w:r>
      <w:r>
        <w:rPr>
          <w:rFonts w:cs="Arial" w:hint="cs"/>
          <w:sz w:val="24"/>
          <w:szCs w:val="24"/>
          <w:rtl/>
        </w:rPr>
        <w:t xml:space="preserve"> </w:t>
      </w:r>
      <w:r w:rsidRPr="00AF1D22">
        <w:rPr>
          <w:rFonts w:cs="Arial"/>
          <w:sz w:val="24"/>
          <w:szCs w:val="24"/>
          <w:rtl/>
        </w:rPr>
        <w:t xml:space="preserve"> מיי כדון</w:t>
      </w:r>
      <w:r w:rsidRPr="004B7F9B">
        <w:rPr>
          <w:rFonts w:cs="Arial" w:hint="cs"/>
          <w:sz w:val="24"/>
          <w:szCs w:val="24"/>
          <w:rtl/>
        </w:rPr>
        <w:t>?</w:t>
      </w:r>
      <w:r w:rsidRPr="00AF1D22">
        <w:rPr>
          <w:rFonts w:cs="Arial"/>
          <w:sz w:val="24"/>
          <w:szCs w:val="24"/>
          <w:rtl/>
        </w:rPr>
        <w:t xml:space="preserve"> לכם</w:t>
      </w:r>
      <w:r w:rsidRPr="004B7F9B">
        <w:rPr>
          <w:rFonts w:cs="Arial" w:hint="cs"/>
          <w:sz w:val="24"/>
          <w:szCs w:val="24"/>
          <w:rtl/>
        </w:rPr>
        <w:t>.</w:t>
      </w:r>
      <w:r w:rsidRPr="00AF1D22">
        <w:rPr>
          <w:rFonts w:cs="Arial"/>
          <w:sz w:val="24"/>
          <w:szCs w:val="24"/>
          <w:rtl/>
        </w:rPr>
        <w:t xml:space="preserve"> השוה לכולכם</w:t>
      </w:r>
      <w:r w:rsidRPr="004B7F9B">
        <w:rPr>
          <w:rFonts w:cs="Arial" w:hint="cs"/>
          <w:sz w:val="24"/>
          <w:szCs w:val="24"/>
          <w:rtl/>
        </w:rPr>
        <w:t xml:space="preserve">, </w:t>
      </w:r>
      <w:r w:rsidRPr="006E1F06">
        <w:rPr>
          <w:rFonts w:cs="Arial" w:hint="cs"/>
          <w:b/>
          <w:bCs/>
          <w:sz w:val="24"/>
          <w:szCs w:val="24"/>
          <w:rtl/>
        </w:rPr>
        <w:t xml:space="preserve">ואלו ראוים לכל אדם </w:t>
      </w:r>
      <w:r w:rsidRPr="00557C65">
        <w:rPr>
          <w:rFonts w:cs="Arial" w:hint="cs"/>
          <w:i/>
          <w:iCs/>
          <w:sz w:val="16"/>
          <w:szCs w:val="16"/>
          <w:rtl/>
        </w:rPr>
        <w:t>אם היה לו כסף</w:t>
      </w:r>
      <w:r w:rsidRPr="004B7F9B">
        <w:rPr>
          <w:rFonts w:cs="Arial" w:hint="cs"/>
          <w:sz w:val="24"/>
          <w:szCs w:val="24"/>
          <w:rtl/>
        </w:rPr>
        <w:t xml:space="preserve">. </w:t>
      </w:r>
      <w:r w:rsidRPr="006E1F06">
        <w:rPr>
          <w:rFonts w:cs="Arial" w:hint="cs"/>
          <w:b/>
          <w:bCs/>
          <w:sz w:val="24"/>
          <w:szCs w:val="24"/>
          <w:rtl/>
        </w:rPr>
        <w:t>אבל מלוגמה ואלונתין ראוים רק לחולים. אמר</w:t>
      </w:r>
      <w:r w:rsidRPr="006E1F06">
        <w:rPr>
          <w:rFonts w:cs="Arial"/>
          <w:b/>
          <w:bCs/>
          <w:sz w:val="24"/>
          <w:szCs w:val="24"/>
          <w:rtl/>
        </w:rPr>
        <w:t xml:space="preserve"> רבי</w:t>
      </w:r>
      <w:r w:rsidRPr="004B7F9B">
        <w:rPr>
          <w:rFonts w:cs="Arial"/>
          <w:sz w:val="24"/>
          <w:szCs w:val="24"/>
          <w:rtl/>
        </w:rPr>
        <w:t xml:space="preserve"> </w:t>
      </w:r>
      <w:r w:rsidRPr="00AF1D22">
        <w:rPr>
          <w:rFonts w:cs="Arial"/>
          <w:sz w:val="24"/>
          <w:szCs w:val="24"/>
          <w:rtl/>
        </w:rPr>
        <w:t>יוסי</w:t>
      </w:r>
      <w:r w:rsidRPr="004B7F9B">
        <w:rPr>
          <w:rFonts w:cs="Arial" w:hint="cs"/>
          <w:sz w:val="24"/>
          <w:szCs w:val="24"/>
          <w:rtl/>
        </w:rPr>
        <w:t>,</w:t>
      </w:r>
      <w:r w:rsidRPr="00AF1D22">
        <w:rPr>
          <w:rFonts w:cs="Arial"/>
          <w:sz w:val="24"/>
          <w:szCs w:val="24"/>
          <w:rtl/>
        </w:rPr>
        <w:t xml:space="preserve"> רבי </w:t>
      </w:r>
      <w:r w:rsidRPr="006E1F06">
        <w:rPr>
          <w:rFonts w:cs="Arial" w:hint="cs"/>
          <w:b/>
          <w:bCs/>
          <w:sz w:val="24"/>
          <w:szCs w:val="24"/>
          <w:rtl/>
        </w:rPr>
        <w:t>אי</w:t>
      </w:r>
      <w:r w:rsidRPr="006E1F06">
        <w:rPr>
          <w:rFonts w:cs="Arial"/>
          <w:b/>
          <w:bCs/>
          <w:sz w:val="24"/>
          <w:szCs w:val="24"/>
          <w:rtl/>
        </w:rPr>
        <w:t>לא</w:t>
      </w:r>
      <w:r w:rsidRPr="00AF1D22">
        <w:rPr>
          <w:rFonts w:cs="Arial"/>
          <w:sz w:val="24"/>
          <w:szCs w:val="24"/>
          <w:rtl/>
        </w:rPr>
        <w:t xml:space="preserve"> שמע </w:t>
      </w:r>
      <w:r w:rsidRPr="00557C65">
        <w:rPr>
          <w:rFonts w:cs="Arial" w:hint="cs"/>
          <w:i/>
          <w:iCs/>
          <w:sz w:val="16"/>
          <w:szCs w:val="16"/>
          <w:rtl/>
        </w:rPr>
        <w:t>את הדין שקדשת שביעית חלה אף על מיני הצובעים</w:t>
      </w:r>
      <w:r w:rsidRPr="004B7F9B">
        <w:rPr>
          <w:rFonts w:cs="Arial"/>
          <w:sz w:val="24"/>
          <w:szCs w:val="24"/>
          <w:rtl/>
        </w:rPr>
        <w:t xml:space="preserve"> </w:t>
      </w:r>
      <w:r w:rsidRPr="00AF1D22">
        <w:rPr>
          <w:rFonts w:cs="Arial"/>
          <w:sz w:val="24"/>
          <w:szCs w:val="24"/>
          <w:rtl/>
        </w:rPr>
        <w:t xml:space="preserve">מן הדא </w:t>
      </w:r>
      <w:r w:rsidRPr="006E1F06">
        <w:rPr>
          <w:rFonts w:cs="Arial" w:hint="cs"/>
          <w:b/>
          <w:bCs/>
          <w:sz w:val="24"/>
          <w:szCs w:val="24"/>
          <w:rtl/>
        </w:rPr>
        <w:t>דכתיב</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תהיה </w:t>
      </w:r>
      <w:r w:rsidRPr="006E1F06">
        <w:rPr>
          <w:rFonts w:cs="Arial" w:hint="cs"/>
          <w:b/>
          <w:bCs/>
          <w:sz w:val="24"/>
          <w:szCs w:val="24"/>
          <w:rtl/>
        </w:rPr>
        <w:t>כל תבאתו</w:t>
      </w:r>
      <w:r w:rsidRPr="004B7F9B">
        <w:rPr>
          <w:rFonts w:cs="Arial" w:hint="cs"/>
          <w:sz w:val="24"/>
          <w:szCs w:val="24"/>
          <w:rtl/>
        </w:rPr>
        <w:t>.</w:t>
      </w:r>
      <w:r w:rsidR="001C13BF">
        <w:rPr>
          <w:rFonts w:cs="Arial" w:hint="cs"/>
          <w:sz w:val="24"/>
          <w:szCs w:val="24"/>
          <w:rtl/>
        </w:rPr>
        <w:t xml:space="preserve"> תהיה </w:t>
      </w:r>
      <w:r w:rsidRPr="00AF1D22">
        <w:rPr>
          <w:rFonts w:cs="Arial"/>
          <w:sz w:val="24"/>
          <w:szCs w:val="24"/>
          <w:rtl/>
        </w:rPr>
        <w:t xml:space="preserve">אף </w:t>
      </w:r>
      <w:r w:rsidRPr="006E1F06">
        <w:rPr>
          <w:rFonts w:cs="Arial"/>
          <w:b/>
          <w:bCs/>
          <w:sz w:val="24"/>
          <w:szCs w:val="24"/>
          <w:rtl/>
        </w:rPr>
        <w:t>להדלק</w:t>
      </w:r>
      <w:r w:rsidRPr="006E1F06">
        <w:rPr>
          <w:rFonts w:cs="Arial" w:hint="cs"/>
          <w:b/>
          <w:bCs/>
          <w:sz w:val="24"/>
          <w:szCs w:val="24"/>
          <w:rtl/>
        </w:rPr>
        <w:t>ת</w:t>
      </w:r>
      <w:r w:rsidRPr="00AF1D22">
        <w:rPr>
          <w:rFonts w:cs="Arial"/>
          <w:sz w:val="24"/>
          <w:szCs w:val="24"/>
          <w:rtl/>
        </w:rPr>
        <w:t xml:space="preserve"> הנר ולצבוע בה צבע</w:t>
      </w:r>
      <w:r w:rsidRPr="004B7F9B">
        <w:rPr>
          <w:rFonts w:cs="Arial" w:hint="cs"/>
          <w:sz w:val="24"/>
          <w:szCs w:val="24"/>
          <w:rtl/>
        </w:rPr>
        <w:t>.</w:t>
      </w:r>
      <w:r w:rsidRPr="00AF1D22">
        <w:rPr>
          <w:rFonts w:cs="Arial"/>
          <w:sz w:val="24"/>
          <w:szCs w:val="24"/>
          <w:rtl/>
        </w:rPr>
        <w:t xml:space="preserve"> ולא נמצא מאבד את אוכלי </w:t>
      </w:r>
      <w:r w:rsidRPr="006E1F06">
        <w:rPr>
          <w:rFonts w:cs="Arial" w:hint="cs"/>
          <w:b/>
          <w:bCs/>
          <w:sz w:val="24"/>
          <w:szCs w:val="24"/>
          <w:rtl/>
        </w:rPr>
        <w:t>אדם</w:t>
      </w:r>
      <w:r w:rsidRPr="004B7F9B">
        <w:rPr>
          <w:rFonts w:cs="Arial" w:hint="cs"/>
          <w:sz w:val="24"/>
          <w:szCs w:val="24"/>
          <w:rtl/>
        </w:rPr>
        <w:t>?</w:t>
      </w:r>
      <w:r w:rsidRPr="00AF1D22">
        <w:rPr>
          <w:rFonts w:cs="Arial"/>
          <w:sz w:val="24"/>
          <w:szCs w:val="24"/>
          <w:rtl/>
        </w:rPr>
        <w:t xml:space="preserve"> תיפתר בצביעין </w:t>
      </w:r>
      <w:r w:rsidRPr="006E1F06">
        <w:rPr>
          <w:rFonts w:cs="Arial"/>
          <w:b/>
          <w:bCs/>
          <w:sz w:val="24"/>
          <w:szCs w:val="24"/>
          <w:rtl/>
        </w:rPr>
        <w:t>ל</w:t>
      </w:r>
      <w:r w:rsidRPr="006E1F06">
        <w:rPr>
          <w:rFonts w:cs="Arial" w:hint="cs"/>
          <w:b/>
          <w:bCs/>
          <w:sz w:val="24"/>
          <w:szCs w:val="24"/>
          <w:rtl/>
        </w:rPr>
        <w:t>צורך ה</w:t>
      </w:r>
      <w:r w:rsidRPr="006E1F06">
        <w:rPr>
          <w:rFonts w:cs="Arial"/>
          <w:b/>
          <w:bCs/>
          <w:sz w:val="24"/>
          <w:szCs w:val="24"/>
          <w:rtl/>
        </w:rPr>
        <w:t>אדם</w:t>
      </w:r>
      <w:r w:rsidRPr="006E1F06">
        <w:rPr>
          <w:rFonts w:cs="Arial" w:hint="cs"/>
          <w:b/>
          <w:bCs/>
          <w:sz w:val="24"/>
          <w:szCs w:val="24"/>
          <w:rtl/>
        </w:rPr>
        <w:t xml:space="preserve"> ומותר</w:t>
      </w:r>
      <w:r w:rsidRPr="004B7F9B">
        <w:rPr>
          <w:rFonts w:cs="Arial" w:hint="cs"/>
          <w:sz w:val="24"/>
          <w:szCs w:val="24"/>
          <w:rtl/>
        </w:rPr>
        <w:t>.</w:t>
      </w:r>
      <w:r w:rsidRPr="00AF1D22">
        <w:rPr>
          <w:rFonts w:cs="Arial"/>
          <w:sz w:val="24"/>
          <w:szCs w:val="24"/>
          <w:rtl/>
        </w:rPr>
        <w:t xml:space="preserve"> רבי מנא </w:t>
      </w:r>
      <w:r w:rsidRPr="006E1F06">
        <w:rPr>
          <w:rFonts w:cs="Arial"/>
          <w:b/>
          <w:bCs/>
          <w:sz w:val="24"/>
          <w:szCs w:val="24"/>
          <w:rtl/>
        </w:rPr>
        <w:t>אמר</w:t>
      </w:r>
      <w:r w:rsidRPr="004B7F9B">
        <w:rPr>
          <w:rFonts w:cs="Arial" w:hint="cs"/>
          <w:sz w:val="24"/>
          <w:szCs w:val="24"/>
          <w:rtl/>
        </w:rPr>
        <w:t>.</w:t>
      </w:r>
      <w:r w:rsidRPr="004B7F9B">
        <w:rPr>
          <w:rFonts w:cs="Arial"/>
          <w:sz w:val="24"/>
          <w:szCs w:val="24"/>
          <w:rtl/>
        </w:rPr>
        <w:t xml:space="preserve"> </w:t>
      </w:r>
      <w:r w:rsidRPr="00AF1D22">
        <w:rPr>
          <w:rFonts w:cs="Arial"/>
          <w:sz w:val="24"/>
          <w:szCs w:val="24"/>
          <w:rtl/>
        </w:rPr>
        <w:t>תיפתר באוכלי בהמה לאדם</w:t>
      </w:r>
      <w:r w:rsidRPr="004B7F9B">
        <w:rPr>
          <w:rFonts w:cs="Arial" w:hint="cs"/>
          <w:sz w:val="24"/>
          <w:szCs w:val="24"/>
          <w:rtl/>
        </w:rPr>
        <w:t>,</w:t>
      </w:r>
      <w:r w:rsidRPr="00AF1D22">
        <w:rPr>
          <w:rFonts w:cs="Arial"/>
          <w:sz w:val="24"/>
          <w:szCs w:val="24"/>
          <w:rtl/>
        </w:rPr>
        <w:t xml:space="preserve"> ולית שמע מיניה כלום</w:t>
      </w:r>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צמחים שמיועדים ל</w:t>
      </w:r>
      <w:r w:rsidRPr="006E1F06">
        <w:rPr>
          <w:rFonts w:cs="Arial"/>
          <w:b/>
          <w:bCs/>
          <w:sz w:val="24"/>
          <w:szCs w:val="24"/>
          <w:rtl/>
        </w:rPr>
        <w:t>צבעין</w:t>
      </w:r>
      <w:r w:rsidRPr="00AF1D22">
        <w:rPr>
          <w:rFonts w:cs="Arial"/>
          <w:sz w:val="24"/>
          <w:szCs w:val="24"/>
          <w:rtl/>
        </w:rPr>
        <w:t xml:space="preserve"> לבהמה</w:t>
      </w:r>
      <w:r w:rsidRPr="004B7F9B">
        <w:rPr>
          <w:rFonts w:cs="Arial" w:hint="cs"/>
          <w:sz w:val="24"/>
          <w:szCs w:val="24"/>
          <w:rtl/>
        </w:rPr>
        <w:t>,</w:t>
      </w:r>
      <w:r w:rsidRPr="00AF1D22">
        <w:rPr>
          <w:rFonts w:cs="Arial"/>
          <w:sz w:val="24"/>
          <w:szCs w:val="24"/>
          <w:rtl/>
        </w:rPr>
        <w:t xml:space="preserve"> מהו שיהא עליהן קדושת שביעית</w:t>
      </w:r>
      <w:r w:rsidRPr="004B7F9B">
        <w:rPr>
          <w:rFonts w:cs="Arial" w:hint="cs"/>
          <w:sz w:val="24"/>
          <w:szCs w:val="24"/>
          <w:rtl/>
        </w:rPr>
        <w:t>?</w:t>
      </w:r>
      <w:r w:rsidRPr="00AF1D22">
        <w:rPr>
          <w:rFonts w:cs="Arial"/>
          <w:sz w:val="24"/>
          <w:szCs w:val="24"/>
          <w:rtl/>
        </w:rPr>
        <w:t xml:space="preserve"> נשמיענא מן הדא </w:t>
      </w:r>
      <w:r w:rsidRPr="006E1F06">
        <w:rPr>
          <w:rFonts w:cs="Arial" w:hint="cs"/>
          <w:b/>
          <w:bCs/>
          <w:sz w:val="24"/>
          <w:szCs w:val="24"/>
          <w:rtl/>
        </w:rPr>
        <w:t>דתנן</w:t>
      </w:r>
      <w:r w:rsidRPr="004B7F9B">
        <w:rPr>
          <w:rFonts w:cs="Arial" w:hint="cs"/>
          <w:sz w:val="24"/>
          <w:szCs w:val="24"/>
          <w:rtl/>
        </w:rPr>
        <w:t xml:space="preserve">, </w:t>
      </w:r>
      <w:r w:rsidRPr="00AF1D22">
        <w:rPr>
          <w:rFonts w:cs="Arial"/>
          <w:sz w:val="24"/>
          <w:szCs w:val="24"/>
          <w:rtl/>
        </w:rPr>
        <w:t>עיקר הוורד</w:t>
      </w:r>
      <w:r w:rsidRPr="004B7F9B">
        <w:rPr>
          <w:rFonts w:cs="Arial" w:hint="cs"/>
          <w:sz w:val="24"/>
          <w:szCs w:val="24"/>
          <w:rtl/>
        </w:rPr>
        <w:t>,</w:t>
      </w:r>
      <w:r w:rsidRPr="00AF1D22">
        <w:rPr>
          <w:rFonts w:cs="Arial"/>
          <w:sz w:val="24"/>
          <w:szCs w:val="24"/>
          <w:rtl/>
        </w:rPr>
        <w:t xml:space="preserve"> ועיקר האנה</w:t>
      </w:r>
      <w:r w:rsidRPr="004B7F9B">
        <w:rPr>
          <w:rFonts w:cs="Arial" w:hint="cs"/>
          <w:sz w:val="24"/>
          <w:szCs w:val="24"/>
          <w:rtl/>
        </w:rPr>
        <w:t>,</w:t>
      </w:r>
      <w:r w:rsidRPr="00AF1D22">
        <w:rPr>
          <w:rFonts w:cs="Arial"/>
          <w:sz w:val="24"/>
          <w:szCs w:val="24"/>
          <w:rtl/>
        </w:rPr>
        <w:t xml:space="preserve"> ועיקר האוג</w:t>
      </w:r>
      <w:r w:rsidRPr="004B7F9B">
        <w:rPr>
          <w:rFonts w:cs="Arial" w:hint="cs"/>
          <w:sz w:val="24"/>
          <w:szCs w:val="24"/>
          <w:rtl/>
        </w:rPr>
        <w:t>,</w:t>
      </w:r>
      <w:r>
        <w:rPr>
          <w:rFonts w:cs="Arial" w:hint="cs"/>
          <w:sz w:val="24"/>
          <w:szCs w:val="24"/>
          <w:rtl/>
        </w:rPr>
        <w:t xml:space="preserve"> </w:t>
      </w:r>
      <w:r w:rsidRPr="006E1F06">
        <w:rPr>
          <w:rFonts w:cs="Arial" w:hint="cs"/>
          <w:b/>
          <w:bCs/>
          <w:sz w:val="24"/>
          <w:szCs w:val="24"/>
          <w:rtl/>
        </w:rPr>
        <w:t>שעיקרן לצבעי בהמה</w:t>
      </w:r>
      <w:r w:rsidRPr="004B7F9B">
        <w:rPr>
          <w:rFonts w:cs="Arial" w:hint="cs"/>
          <w:sz w:val="24"/>
          <w:szCs w:val="24"/>
          <w:rtl/>
        </w:rPr>
        <w:t>,</w:t>
      </w:r>
      <w:r w:rsidRPr="00AF1D22">
        <w:rPr>
          <w:rFonts w:cs="Arial"/>
          <w:sz w:val="24"/>
          <w:szCs w:val="24"/>
          <w:rtl/>
        </w:rPr>
        <w:t xml:space="preserve"> אין בהן קדושת שביעית</w:t>
      </w:r>
      <w:r w:rsidRPr="004B7F9B">
        <w:rPr>
          <w:rFonts w:cs="Arial" w:hint="cs"/>
          <w:sz w:val="24"/>
          <w:szCs w:val="24"/>
          <w:rtl/>
        </w:rPr>
        <w:t>.</w:t>
      </w:r>
      <w:r w:rsidRPr="00AF1D22">
        <w:rPr>
          <w:rFonts w:cs="Arial"/>
          <w:sz w:val="24"/>
          <w:szCs w:val="24"/>
          <w:rtl/>
        </w:rPr>
        <w:t xml:space="preserve"> מיני כביסות</w:t>
      </w:r>
      <w:r w:rsidRPr="004B7F9B">
        <w:rPr>
          <w:rFonts w:cs="Arial" w:hint="cs"/>
          <w:sz w:val="24"/>
          <w:szCs w:val="24"/>
          <w:rtl/>
        </w:rPr>
        <w:t>,</w:t>
      </w:r>
      <w:r w:rsidRPr="00AF1D22">
        <w:rPr>
          <w:rFonts w:cs="Arial"/>
          <w:sz w:val="24"/>
          <w:szCs w:val="24"/>
          <w:rtl/>
        </w:rPr>
        <w:t xml:space="preserve"> מהו שיהא עליהן קדושת שביעית</w:t>
      </w:r>
      <w:r w:rsidRPr="004B7F9B">
        <w:rPr>
          <w:rFonts w:cs="Arial" w:hint="cs"/>
          <w:sz w:val="24"/>
          <w:szCs w:val="24"/>
          <w:rtl/>
        </w:rPr>
        <w:t>?</w:t>
      </w:r>
      <w:r w:rsidRPr="00AF1D22">
        <w:rPr>
          <w:rFonts w:cs="Arial"/>
          <w:sz w:val="24"/>
          <w:szCs w:val="24"/>
          <w:rtl/>
        </w:rPr>
        <w:t xml:space="preserve"> נשמעינא מן הדא </w:t>
      </w:r>
      <w:r w:rsidRPr="006E1F06">
        <w:rPr>
          <w:rFonts w:cs="Arial" w:hint="cs"/>
          <w:b/>
          <w:bCs/>
          <w:sz w:val="24"/>
          <w:szCs w:val="24"/>
          <w:rtl/>
        </w:rPr>
        <w:t>דתנן</w:t>
      </w:r>
      <w:r w:rsidRPr="004B7F9B">
        <w:rPr>
          <w:rFonts w:cs="Arial" w:hint="cs"/>
          <w:sz w:val="24"/>
          <w:szCs w:val="24"/>
          <w:rtl/>
        </w:rPr>
        <w:t xml:space="preserve">, </w:t>
      </w:r>
      <w:r w:rsidRPr="00AF1D22">
        <w:rPr>
          <w:rFonts w:cs="Arial"/>
          <w:sz w:val="24"/>
          <w:szCs w:val="24"/>
          <w:rtl/>
        </w:rPr>
        <w:t>היירעינן והבורית והאוהל</w:t>
      </w:r>
      <w:r w:rsidRPr="004B7F9B">
        <w:rPr>
          <w:rFonts w:cs="Arial" w:hint="cs"/>
          <w:sz w:val="24"/>
          <w:szCs w:val="24"/>
          <w:rtl/>
        </w:rPr>
        <w:t>,</w:t>
      </w:r>
      <w:r w:rsidRPr="00AF1D22">
        <w:rPr>
          <w:rFonts w:cs="Arial"/>
          <w:sz w:val="24"/>
          <w:szCs w:val="24"/>
          <w:rtl/>
        </w:rPr>
        <w:t xml:space="preserve"> יש להן קדושת שביעית</w:t>
      </w:r>
      <w:r w:rsidRPr="004B7F9B">
        <w:rPr>
          <w:rFonts w:cs="Arial" w:hint="cs"/>
          <w:sz w:val="24"/>
          <w:szCs w:val="24"/>
          <w:rtl/>
        </w:rPr>
        <w:t>.</w:t>
      </w:r>
      <w:r w:rsidRPr="00AF1D22">
        <w:rPr>
          <w:rFonts w:cs="Arial"/>
          <w:sz w:val="24"/>
          <w:szCs w:val="24"/>
          <w:rtl/>
        </w:rPr>
        <w:t xml:space="preserve"> בשמים</w:t>
      </w:r>
      <w:r w:rsidRPr="004B7F9B">
        <w:rPr>
          <w:rFonts w:cs="Arial" w:hint="cs"/>
          <w:sz w:val="24"/>
          <w:szCs w:val="24"/>
          <w:rtl/>
        </w:rPr>
        <w:t>,</w:t>
      </w:r>
      <w:r w:rsidRPr="00AF1D22">
        <w:rPr>
          <w:rFonts w:cs="Arial"/>
          <w:sz w:val="24"/>
          <w:szCs w:val="24"/>
          <w:rtl/>
        </w:rPr>
        <w:t xml:space="preserve"> מהו שיהא עליהן קדושת שביעית</w:t>
      </w:r>
      <w:r w:rsidRPr="004B7F9B">
        <w:rPr>
          <w:rFonts w:cs="Arial" w:hint="cs"/>
          <w:sz w:val="24"/>
          <w:szCs w:val="24"/>
          <w:rtl/>
        </w:rPr>
        <w:t>?</w:t>
      </w:r>
      <w:r w:rsidRPr="00AF1D22">
        <w:rPr>
          <w:rFonts w:cs="Arial"/>
          <w:sz w:val="24"/>
          <w:szCs w:val="24"/>
          <w:rtl/>
        </w:rPr>
        <w:t xml:space="preserve"> נשמיענא מן הדא </w:t>
      </w:r>
      <w:r w:rsidRPr="006E1F06">
        <w:rPr>
          <w:rFonts w:cs="Arial" w:hint="cs"/>
          <w:b/>
          <w:bCs/>
          <w:sz w:val="24"/>
          <w:szCs w:val="24"/>
          <w:rtl/>
        </w:rPr>
        <w:t>דתנן</w:t>
      </w:r>
      <w:r w:rsidRPr="004B7F9B">
        <w:rPr>
          <w:rFonts w:cs="Arial" w:hint="cs"/>
          <w:sz w:val="24"/>
          <w:szCs w:val="24"/>
          <w:rtl/>
        </w:rPr>
        <w:t xml:space="preserve">, </w:t>
      </w:r>
      <w:r w:rsidRPr="00AF1D22">
        <w:rPr>
          <w:rFonts w:cs="Arial"/>
          <w:sz w:val="24"/>
          <w:szCs w:val="24"/>
          <w:rtl/>
        </w:rPr>
        <w:t xml:space="preserve">הפרח לבן </w:t>
      </w:r>
      <w:r w:rsidRPr="006E1F06">
        <w:rPr>
          <w:rFonts w:cs="Arial"/>
          <w:b/>
          <w:bCs/>
          <w:sz w:val="24"/>
          <w:szCs w:val="24"/>
          <w:rtl/>
        </w:rPr>
        <w:t>ו</w:t>
      </w:r>
      <w:r w:rsidRPr="006E1F06">
        <w:rPr>
          <w:rFonts w:cs="Arial" w:hint="cs"/>
          <w:b/>
          <w:bCs/>
          <w:sz w:val="24"/>
          <w:szCs w:val="24"/>
          <w:rtl/>
        </w:rPr>
        <w:t xml:space="preserve">פרחי </w:t>
      </w:r>
      <w:r w:rsidRPr="006E1F06">
        <w:rPr>
          <w:rFonts w:cs="Arial"/>
          <w:b/>
          <w:bCs/>
          <w:sz w:val="24"/>
          <w:szCs w:val="24"/>
          <w:rtl/>
        </w:rPr>
        <w:t>האורז</w:t>
      </w:r>
      <w:r w:rsidRPr="004B7F9B">
        <w:rPr>
          <w:rFonts w:cs="Arial" w:hint="cs"/>
          <w:sz w:val="24"/>
          <w:szCs w:val="24"/>
          <w:rtl/>
        </w:rPr>
        <w:t>,</w:t>
      </w:r>
      <w:r w:rsidRPr="00AF1D22">
        <w:rPr>
          <w:rFonts w:cs="Arial"/>
          <w:sz w:val="24"/>
          <w:szCs w:val="24"/>
          <w:rtl/>
        </w:rPr>
        <w:t xml:space="preserve"> אין עליהן קדושת שביעית</w:t>
      </w:r>
      <w:r w:rsidRPr="004B7F9B">
        <w:rPr>
          <w:rFonts w:cs="Arial" w:hint="cs"/>
          <w:sz w:val="24"/>
          <w:szCs w:val="24"/>
          <w:rtl/>
        </w:rPr>
        <w:t>.</w:t>
      </w:r>
      <w:r w:rsidRPr="00AF1D22">
        <w:rPr>
          <w:rFonts w:cs="Arial"/>
          <w:sz w:val="24"/>
          <w:szCs w:val="24"/>
          <w:rtl/>
        </w:rPr>
        <w:t xml:space="preserve"> חברייא אמרי</w:t>
      </w:r>
      <w:r w:rsidRPr="004B7F9B">
        <w:rPr>
          <w:rFonts w:cs="Arial" w:hint="cs"/>
          <w:sz w:val="24"/>
          <w:szCs w:val="24"/>
          <w:rtl/>
        </w:rPr>
        <w:t>,</w:t>
      </w:r>
      <w:r w:rsidRPr="00AF1D22">
        <w:rPr>
          <w:rFonts w:cs="Arial"/>
          <w:sz w:val="24"/>
          <w:szCs w:val="24"/>
          <w:rtl/>
        </w:rPr>
        <w:t xml:space="preserve"> דר"ש היא</w:t>
      </w:r>
      <w:r w:rsidRPr="004B7F9B">
        <w:rPr>
          <w:rFonts w:cs="Arial" w:hint="cs"/>
          <w:sz w:val="24"/>
          <w:szCs w:val="24"/>
          <w:rtl/>
        </w:rPr>
        <w:t>.</w:t>
      </w:r>
      <w:r w:rsidRPr="00AF1D22">
        <w:rPr>
          <w:rFonts w:cs="Arial"/>
          <w:sz w:val="24"/>
          <w:szCs w:val="24"/>
          <w:rtl/>
        </w:rPr>
        <w:t xml:space="preserve"> דר"ש אמר</w:t>
      </w:r>
      <w:r w:rsidRPr="004B7F9B">
        <w:rPr>
          <w:rFonts w:cs="Arial" w:hint="cs"/>
          <w:sz w:val="24"/>
          <w:szCs w:val="24"/>
          <w:rtl/>
        </w:rPr>
        <w:t>.</w:t>
      </w:r>
      <w:r w:rsidRPr="00AF1D22">
        <w:rPr>
          <w:rFonts w:cs="Arial"/>
          <w:sz w:val="24"/>
          <w:szCs w:val="24"/>
          <w:rtl/>
        </w:rPr>
        <w:t xml:space="preserve"> אין לקטף שביעית</w:t>
      </w:r>
      <w:r w:rsidRPr="004B7F9B">
        <w:rPr>
          <w:rFonts w:cs="Arial" w:hint="cs"/>
          <w:sz w:val="24"/>
          <w:szCs w:val="24"/>
          <w:rtl/>
        </w:rPr>
        <w:t>,</w:t>
      </w:r>
      <w:r w:rsidRPr="00AF1D22">
        <w:rPr>
          <w:rFonts w:cs="Arial"/>
          <w:sz w:val="24"/>
          <w:szCs w:val="24"/>
          <w:rtl/>
        </w:rPr>
        <w:t xml:space="preserve"> מפני שאינו פרי</w:t>
      </w:r>
      <w:r w:rsidR="003D4581">
        <w:rPr>
          <w:rFonts w:cs="Arial" w:hint="cs"/>
          <w:sz w:val="24"/>
          <w:szCs w:val="24"/>
          <w:rtl/>
        </w:rPr>
        <w:t>.</w:t>
      </w:r>
      <w:r w:rsidRPr="00AF1D22">
        <w:rPr>
          <w:rFonts w:cs="Arial"/>
          <w:sz w:val="24"/>
          <w:szCs w:val="24"/>
          <w:rtl/>
        </w:rPr>
        <w:t xml:space="preserve"> </w:t>
      </w:r>
      <w:r w:rsidRPr="00B40E11">
        <w:rPr>
          <w:rFonts w:cs="Arial" w:hint="cs"/>
          <w:i/>
          <w:iCs/>
          <w:sz w:val="16"/>
          <w:szCs w:val="16"/>
          <w:rtl/>
        </w:rPr>
        <w:t>וכיוון שעל העץ אן קדושת שביעית</w:t>
      </w:r>
      <w:r w:rsidR="003D4581">
        <w:rPr>
          <w:rFonts w:cs="Arial" w:hint="cs"/>
          <w:i/>
          <w:iCs/>
          <w:sz w:val="16"/>
          <w:szCs w:val="16"/>
          <w:rtl/>
        </w:rPr>
        <w:t>, אף לשרף אן קדשת שביעית ש</w:t>
      </w:r>
      <w:r w:rsidRPr="00B40E11">
        <w:rPr>
          <w:rFonts w:cs="Arial" w:hint="cs"/>
          <w:i/>
          <w:iCs/>
          <w:sz w:val="16"/>
          <w:szCs w:val="16"/>
          <w:rtl/>
        </w:rPr>
        <w:t>השרף בטל אגב העץ</w:t>
      </w:r>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 xml:space="preserve">אמר </w:t>
      </w:r>
      <w:r w:rsidRPr="006E1F06">
        <w:rPr>
          <w:rFonts w:cs="Arial"/>
          <w:b/>
          <w:bCs/>
          <w:sz w:val="24"/>
          <w:szCs w:val="24"/>
          <w:rtl/>
        </w:rPr>
        <w:t>רבי</w:t>
      </w:r>
      <w:r w:rsidRPr="004B7F9B">
        <w:rPr>
          <w:rFonts w:cs="Arial"/>
          <w:sz w:val="24"/>
          <w:szCs w:val="24"/>
          <w:rtl/>
        </w:rPr>
        <w:t xml:space="preserve"> </w:t>
      </w:r>
      <w:r w:rsidRPr="00AF1D22">
        <w:rPr>
          <w:rFonts w:cs="Arial"/>
          <w:sz w:val="24"/>
          <w:szCs w:val="24"/>
          <w:rtl/>
        </w:rPr>
        <w:t>שמואל בשם רבי אבהו</w:t>
      </w:r>
      <w:r w:rsidRPr="004B7F9B">
        <w:rPr>
          <w:rFonts w:cs="Arial" w:hint="cs"/>
          <w:sz w:val="24"/>
          <w:szCs w:val="24"/>
          <w:rtl/>
        </w:rPr>
        <w:t>.</w:t>
      </w:r>
      <w:r w:rsidRPr="00AF1D22">
        <w:rPr>
          <w:rFonts w:cs="Arial"/>
          <w:sz w:val="24"/>
          <w:szCs w:val="24"/>
          <w:rtl/>
        </w:rPr>
        <w:t xml:space="preserve"> תפתר דברי הכל היא</w:t>
      </w:r>
      <w:r w:rsidRPr="004B7F9B">
        <w:rPr>
          <w:rFonts w:cs="Arial" w:hint="cs"/>
          <w:sz w:val="24"/>
          <w:szCs w:val="24"/>
          <w:rtl/>
        </w:rPr>
        <w:t>,</w:t>
      </w:r>
      <w:r w:rsidRPr="00AF1D22">
        <w:rPr>
          <w:rFonts w:cs="Arial"/>
          <w:sz w:val="24"/>
          <w:szCs w:val="24"/>
          <w:rtl/>
        </w:rPr>
        <w:t xml:space="preserve"> בהדא נסורתא</w:t>
      </w:r>
      <w:r w:rsidR="003D4581">
        <w:rPr>
          <w:rFonts w:cs="Arial" w:hint="cs"/>
          <w:sz w:val="24"/>
          <w:szCs w:val="24"/>
          <w:rtl/>
        </w:rPr>
        <w:t xml:space="preserve"> </w:t>
      </w:r>
      <w:r w:rsidR="00523CAA" w:rsidRPr="00523CAA">
        <w:rPr>
          <w:rFonts w:cs="Arial" w:hint="cs"/>
          <w:i/>
          <w:iCs/>
          <w:sz w:val="16"/>
          <w:szCs w:val="16"/>
          <w:rtl/>
        </w:rPr>
        <w:t>לא מדובר בפרח שיש לו ריח אלא בצמח עצמו שאן בו ריח</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מיני אדלקות </w:t>
      </w:r>
      <w:r w:rsidRPr="004B7F9B">
        <w:rPr>
          <w:rFonts w:cs="Arial" w:hint="cs"/>
          <w:sz w:val="24"/>
          <w:szCs w:val="24"/>
          <w:rtl/>
        </w:rPr>
        <w:t>מהו</w:t>
      </w:r>
      <w:r w:rsidRPr="006E1F06">
        <w:rPr>
          <w:rFonts w:cs="Arial" w:hint="cs"/>
          <w:b/>
          <w:bCs/>
          <w:sz w:val="24"/>
          <w:szCs w:val="24"/>
          <w:rtl/>
        </w:rPr>
        <w:t>?.</w:t>
      </w:r>
      <w:r w:rsidRPr="004B7F9B">
        <w:rPr>
          <w:rFonts w:cs="Arial"/>
          <w:sz w:val="24"/>
          <w:szCs w:val="24"/>
          <w:rtl/>
        </w:rPr>
        <w:t xml:space="preserve"> </w:t>
      </w:r>
      <w:r w:rsidRPr="00AF1D22">
        <w:rPr>
          <w:rFonts w:cs="Arial"/>
          <w:sz w:val="24"/>
          <w:szCs w:val="24"/>
          <w:rtl/>
        </w:rPr>
        <w:t>מה אית לך</w:t>
      </w:r>
      <w:r w:rsidRPr="004B7F9B">
        <w:rPr>
          <w:rFonts w:cs="Arial" w:hint="cs"/>
          <w:sz w:val="24"/>
          <w:szCs w:val="24"/>
          <w:rtl/>
        </w:rPr>
        <w:t>?</w:t>
      </w:r>
      <w:r w:rsidRPr="00AF1D22">
        <w:rPr>
          <w:rFonts w:cs="Arial"/>
          <w:sz w:val="24"/>
          <w:szCs w:val="24"/>
          <w:rtl/>
        </w:rPr>
        <w:t xml:space="preserve"> כגון ההן פקיעה </w:t>
      </w:r>
      <w:r w:rsidRPr="00B40E11">
        <w:rPr>
          <w:rFonts w:cs="Arial" w:hint="cs"/>
          <w:i/>
          <w:iCs/>
          <w:sz w:val="16"/>
          <w:szCs w:val="16"/>
          <w:rtl/>
        </w:rPr>
        <w:t>שמכינים ממנו שמן פקועות</w:t>
      </w:r>
      <w:r w:rsidRPr="004B7F9B">
        <w:rPr>
          <w:rFonts w:cs="Arial" w:hint="cs"/>
          <w:sz w:val="24"/>
          <w:szCs w:val="24"/>
          <w:rtl/>
        </w:rPr>
        <w:t>.</w:t>
      </w:r>
      <w:r w:rsidRPr="004B7F9B">
        <w:rPr>
          <w:rFonts w:cs="Arial"/>
          <w:sz w:val="24"/>
          <w:szCs w:val="24"/>
          <w:rtl/>
        </w:rPr>
        <w:t xml:space="preserve"> </w:t>
      </w:r>
      <w:r w:rsidR="0012124F">
        <w:rPr>
          <w:rFonts w:cs="Arial" w:hint="cs"/>
          <w:sz w:val="24"/>
          <w:szCs w:val="24"/>
          <w:rtl/>
        </w:rPr>
        <w:t>ו</w:t>
      </w:r>
      <w:r w:rsidRPr="00AF1D22">
        <w:rPr>
          <w:rFonts w:cs="Arial"/>
          <w:sz w:val="24"/>
          <w:szCs w:val="24"/>
          <w:rtl/>
        </w:rPr>
        <w:t>ההן וורד</w:t>
      </w:r>
      <w:r w:rsidR="003D4581">
        <w:rPr>
          <w:rFonts w:cs="Arial" w:hint="cs"/>
          <w:sz w:val="24"/>
          <w:szCs w:val="24"/>
          <w:rtl/>
        </w:rPr>
        <w:t>,</w:t>
      </w:r>
      <w:r w:rsidRPr="00AF1D22">
        <w:rPr>
          <w:rFonts w:cs="Arial"/>
          <w:sz w:val="24"/>
          <w:szCs w:val="24"/>
          <w:rtl/>
        </w:rPr>
        <w:t xml:space="preserve"> תני בה תלת מילין</w:t>
      </w:r>
      <w:r w:rsidRPr="004B7F9B">
        <w:rPr>
          <w:rFonts w:cs="Arial" w:hint="cs"/>
          <w:sz w:val="24"/>
          <w:szCs w:val="24"/>
          <w:rtl/>
        </w:rPr>
        <w:t>.</w:t>
      </w:r>
      <w:r w:rsidRPr="00AF1D22">
        <w:rPr>
          <w:rFonts w:cs="Arial"/>
          <w:sz w:val="24"/>
          <w:szCs w:val="24"/>
          <w:rtl/>
        </w:rPr>
        <w:t xml:space="preserve"> עלין שלו</w:t>
      </w:r>
      <w:r w:rsidRPr="004B7F9B">
        <w:rPr>
          <w:rFonts w:cs="Arial" w:hint="cs"/>
          <w:sz w:val="24"/>
          <w:szCs w:val="24"/>
          <w:rtl/>
        </w:rPr>
        <w:t>.</w:t>
      </w:r>
      <w:r w:rsidRPr="00AF1D22">
        <w:rPr>
          <w:rFonts w:cs="Arial"/>
          <w:sz w:val="24"/>
          <w:szCs w:val="24"/>
          <w:rtl/>
        </w:rPr>
        <w:t xml:space="preserve"> יש להן שביעית ולדמיהן שביעית</w:t>
      </w:r>
      <w:r w:rsidRPr="004B7F9B">
        <w:rPr>
          <w:rFonts w:cs="Arial" w:hint="cs"/>
          <w:sz w:val="24"/>
          <w:szCs w:val="24"/>
          <w:rtl/>
        </w:rPr>
        <w:t>.</w:t>
      </w:r>
      <w:r w:rsidRPr="00AF1D22">
        <w:rPr>
          <w:rFonts w:cs="Arial"/>
          <w:sz w:val="24"/>
          <w:szCs w:val="24"/>
          <w:rtl/>
        </w:rPr>
        <w:t xml:space="preserve"> יש להן ביעור ולדמיהן ביעור</w:t>
      </w:r>
      <w:r w:rsidRPr="004B7F9B">
        <w:rPr>
          <w:rFonts w:cs="Arial" w:hint="cs"/>
          <w:sz w:val="24"/>
          <w:szCs w:val="24"/>
          <w:rtl/>
        </w:rPr>
        <w:t>.</w:t>
      </w:r>
      <w:r w:rsidRPr="00AF1D22">
        <w:rPr>
          <w:rFonts w:cs="Arial"/>
          <w:sz w:val="24"/>
          <w:szCs w:val="24"/>
          <w:rtl/>
        </w:rPr>
        <w:t xml:space="preserve"> פיקה שלו </w:t>
      </w:r>
      <w:r w:rsidRPr="00B40E11">
        <w:rPr>
          <w:rFonts w:cs="Arial" w:hint="cs"/>
          <w:i/>
          <w:iCs/>
          <w:sz w:val="16"/>
          <w:szCs w:val="16"/>
          <w:rtl/>
        </w:rPr>
        <w:t>מקום חיבור העלים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יש להן שביעית ולדמיהן שביעית</w:t>
      </w:r>
      <w:r w:rsidRPr="004B7F9B">
        <w:rPr>
          <w:rFonts w:cs="Arial" w:hint="cs"/>
          <w:sz w:val="24"/>
          <w:szCs w:val="24"/>
          <w:rtl/>
        </w:rPr>
        <w:t>.</w:t>
      </w:r>
      <w:r w:rsidRPr="00AF1D22">
        <w:rPr>
          <w:rFonts w:cs="Arial"/>
          <w:sz w:val="24"/>
          <w:szCs w:val="24"/>
          <w:rtl/>
        </w:rPr>
        <w:t xml:space="preserve"> אין לו ביעור ולא לדמיהן ביעור</w:t>
      </w:r>
      <w:r w:rsidRPr="004B7F9B">
        <w:rPr>
          <w:rFonts w:cs="Arial" w:hint="cs"/>
          <w:sz w:val="24"/>
          <w:szCs w:val="24"/>
          <w:rtl/>
        </w:rPr>
        <w:t>.</w:t>
      </w:r>
      <w:r w:rsidRPr="00AF1D22">
        <w:rPr>
          <w:rFonts w:cs="Arial"/>
          <w:sz w:val="24"/>
          <w:szCs w:val="24"/>
          <w:rtl/>
        </w:rPr>
        <w:t xml:space="preserve"> עיקר שלו</w:t>
      </w:r>
      <w:r w:rsidRPr="004B7F9B">
        <w:rPr>
          <w:rFonts w:cs="Arial" w:hint="cs"/>
          <w:sz w:val="24"/>
          <w:szCs w:val="24"/>
          <w:rtl/>
        </w:rPr>
        <w:t>.</w:t>
      </w:r>
      <w:r w:rsidRPr="00AF1D22">
        <w:rPr>
          <w:rFonts w:cs="Arial"/>
          <w:sz w:val="24"/>
          <w:szCs w:val="24"/>
          <w:rtl/>
        </w:rPr>
        <w:t xml:space="preserve"> אין לו שביעית ולא לדמיו שביעית</w:t>
      </w:r>
      <w:r w:rsidRPr="004B7F9B">
        <w:rPr>
          <w:rFonts w:cs="Arial" w:hint="cs"/>
          <w:sz w:val="24"/>
          <w:szCs w:val="24"/>
          <w:rtl/>
        </w:rPr>
        <w:t>.</w:t>
      </w:r>
      <w:r w:rsidRPr="00AF1D22">
        <w:rPr>
          <w:rFonts w:cs="Arial"/>
          <w:sz w:val="24"/>
          <w:szCs w:val="24"/>
          <w:rtl/>
        </w:rPr>
        <w:t xml:space="preserve"> אין לו ביעור ולא לדמיו ביעור</w:t>
      </w:r>
      <w:r w:rsidRPr="004B7F9B">
        <w:rPr>
          <w:rFonts w:cs="Arial" w:hint="cs"/>
          <w:sz w:val="24"/>
          <w:szCs w:val="24"/>
          <w:rtl/>
        </w:rPr>
        <w:t>.</w:t>
      </w:r>
      <w:r w:rsidRPr="00AF1D22">
        <w:rPr>
          <w:rFonts w:cs="Arial"/>
          <w:sz w:val="24"/>
          <w:szCs w:val="24"/>
          <w:rtl/>
        </w:rPr>
        <w:t xml:space="preserve"> ר' ירמיה בעי קומי ר' אבהו</w:t>
      </w:r>
      <w:r w:rsidRPr="004B7F9B">
        <w:rPr>
          <w:rFonts w:cs="Arial" w:hint="cs"/>
          <w:sz w:val="24"/>
          <w:szCs w:val="24"/>
          <w:rtl/>
        </w:rPr>
        <w:t>.</w:t>
      </w:r>
      <w:r w:rsidRPr="00AF1D22">
        <w:rPr>
          <w:rFonts w:cs="Arial"/>
          <w:sz w:val="24"/>
          <w:szCs w:val="24"/>
          <w:rtl/>
        </w:rPr>
        <w:t xml:space="preserve"> מהו לכבוש מן ההן וורד</w:t>
      </w:r>
      <w:r w:rsidRPr="004B7F9B">
        <w:rPr>
          <w:rFonts w:cs="Arial" w:hint="cs"/>
          <w:sz w:val="24"/>
          <w:szCs w:val="24"/>
          <w:rtl/>
        </w:rPr>
        <w:t>?</w:t>
      </w:r>
      <w:r w:rsidRPr="00AF1D22">
        <w:rPr>
          <w:rFonts w:cs="Arial"/>
          <w:sz w:val="24"/>
          <w:szCs w:val="24"/>
          <w:rtl/>
        </w:rPr>
        <w:t xml:space="preserve"> א"ל</w:t>
      </w:r>
      <w:r w:rsidRPr="004B7F9B">
        <w:rPr>
          <w:rFonts w:cs="Arial" w:hint="cs"/>
          <w:sz w:val="24"/>
          <w:szCs w:val="24"/>
          <w:rtl/>
        </w:rPr>
        <w:t>.</w:t>
      </w:r>
      <w:r w:rsidRPr="00AF1D22">
        <w:rPr>
          <w:rFonts w:cs="Arial"/>
          <w:sz w:val="24"/>
          <w:szCs w:val="24"/>
          <w:rtl/>
        </w:rPr>
        <w:t xml:space="preserve"> וכי יש לו מלאכה אחרת</w:t>
      </w:r>
      <w:r w:rsidRPr="004B7F9B">
        <w:rPr>
          <w:rFonts w:cs="Arial" w:hint="cs"/>
          <w:sz w:val="24"/>
          <w:szCs w:val="24"/>
          <w:rtl/>
        </w:rPr>
        <w:t>?</w:t>
      </w:r>
      <w:r w:rsidRPr="00AF1D22">
        <w:rPr>
          <w:rFonts w:cs="Arial"/>
          <w:sz w:val="24"/>
          <w:szCs w:val="24"/>
          <w:rtl/>
        </w:rPr>
        <w:t xml:space="preserve"> תני רבי חייא</w:t>
      </w:r>
      <w:r w:rsidRPr="006E1F06">
        <w:rPr>
          <w:rFonts w:cs="Arial" w:hint="cs"/>
          <w:b/>
          <w:bCs/>
          <w:sz w:val="24"/>
          <w:szCs w:val="24"/>
          <w:rtl/>
        </w:rPr>
        <w:t>.</w:t>
      </w:r>
      <w:r w:rsidRPr="006E1F06">
        <w:rPr>
          <w:rFonts w:cs="Arial"/>
          <w:b/>
          <w:bCs/>
          <w:sz w:val="24"/>
          <w:szCs w:val="24"/>
          <w:rtl/>
        </w:rPr>
        <w:t xml:space="preserve"> </w:t>
      </w:r>
      <w:r w:rsidRPr="001A699D">
        <w:rPr>
          <w:rFonts w:cs="Arial" w:hint="cs"/>
          <w:b/>
          <w:bCs/>
          <w:sz w:val="24"/>
          <w:szCs w:val="24"/>
          <w:rtl/>
        </w:rPr>
        <w:t>עלי הוורד</w:t>
      </w:r>
      <w:r w:rsidRPr="00AF1D22">
        <w:rPr>
          <w:rFonts w:cs="Arial"/>
          <w:sz w:val="24"/>
          <w:szCs w:val="24"/>
          <w:rtl/>
        </w:rPr>
        <w:t xml:space="preserve"> אוכל אדם הוא</w:t>
      </w:r>
      <w:r w:rsidR="0012124F">
        <w:rPr>
          <w:rFonts w:cs="Arial" w:hint="cs"/>
          <w:sz w:val="24"/>
          <w:szCs w:val="24"/>
          <w:rtl/>
        </w:rPr>
        <w:t>, ואסור</w:t>
      </w:r>
      <w:r w:rsidRPr="004B7F9B">
        <w:rPr>
          <w:rFonts w:cs="Arial" w:hint="cs"/>
          <w:sz w:val="24"/>
          <w:szCs w:val="24"/>
          <w:rtl/>
        </w:rPr>
        <w:t>.</w:t>
      </w:r>
      <w:r w:rsidRPr="00AF1D22">
        <w:rPr>
          <w:rFonts w:cs="Arial"/>
          <w:sz w:val="24"/>
          <w:szCs w:val="24"/>
          <w:rtl/>
        </w:rPr>
        <w:t xml:space="preserve"> הורי רבי מנא</w:t>
      </w:r>
      <w:r w:rsidRPr="004B7F9B">
        <w:rPr>
          <w:rFonts w:cs="Arial" w:hint="cs"/>
          <w:sz w:val="24"/>
          <w:szCs w:val="24"/>
          <w:rtl/>
        </w:rPr>
        <w:t>.</w:t>
      </w:r>
      <w:r w:rsidRPr="004B7F9B">
        <w:rPr>
          <w:rFonts w:cs="Arial"/>
          <w:sz w:val="24"/>
          <w:szCs w:val="24"/>
          <w:rtl/>
        </w:rPr>
        <w:t xml:space="preserve"> </w:t>
      </w:r>
      <w:r w:rsidR="0012124F">
        <w:rPr>
          <w:rFonts w:cs="Arial" w:hint="cs"/>
          <w:sz w:val="24"/>
          <w:szCs w:val="24"/>
          <w:rtl/>
        </w:rPr>
        <w:t xml:space="preserve">ורדים שאן להם שימוש אחר מותרים. ואלו שהם למאכל אסורים.  </w:t>
      </w:r>
      <w:r w:rsidRPr="00AF1D22">
        <w:rPr>
          <w:rFonts w:cs="Arial"/>
          <w:sz w:val="24"/>
          <w:szCs w:val="24"/>
          <w:rtl/>
        </w:rPr>
        <w:t>ארוסטי</w:t>
      </w:r>
      <w:r w:rsidR="0012124F">
        <w:rPr>
          <w:rFonts w:cs="Arial" w:hint="cs"/>
          <w:sz w:val="24"/>
          <w:szCs w:val="24"/>
          <w:rtl/>
        </w:rPr>
        <w:t xml:space="preserve"> </w:t>
      </w:r>
      <w:r w:rsidR="0012124F" w:rsidRPr="0012124F">
        <w:rPr>
          <w:rFonts w:cs="Arial" w:hint="cs"/>
          <w:i/>
          <w:iCs/>
          <w:sz w:val="16"/>
          <w:szCs w:val="16"/>
          <w:rtl/>
        </w:rPr>
        <w:t>מין ורד</w:t>
      </w:r>
      <w:r w:rsidRPr="00AF1D22">
        <w:rPr>
          <w:rFonts w:cs="Arial"/>
          <w:sz w:val="24"/>
          <w:szCs w:val="24"/>
          <w:rtl/>
        </w:rPr>
        <w:t xml:space="preserve"> שרי</w:t>
      </w:r>
      <w:r w:rsidRPr="004B7F9B">
        <w:rPr>
          <w:rFonts w:cs="Arial" w:hint="cs"/>
          <w:sz w:val="24"/>
          <w:szCs w:val="24"/>
          <w:rtl/>
        </w:rPr>
        <w:t>,</w:t>
      </w:r>
      <w:r w:rsidRPr="00AF1D22">
        <w:rPr>
          <w:rFonts w:cs="Arial"/>
          <w:sz w:val="24"/>
          <w:szCs w:val="24"/>
          <w:rtl/>
        </w:rPr>
        <w:t xml:space="preserve"> קיטריטון שרי</w:t>
      </w:r>
      <w:r w:rsidRPr="004B7F9B">
        <w:rPr>
          <w:rFonts w:cs="Arial" w:hint="cs"/>
          <w:sz w:val="24"/>
          <w:szCs w:val="24"/>
          <w:rtl/>
        </w:rPr>
        <w:t>,</w:t>
      </w:r>
      <w:r w:rsidRPr="00AF1D22">
        <w:rPr>
          <w:rFonts w:cs="Arial"/>
          <w:sz w:val="24"/>
          <w:szCs w:val="24"/>
          <w:rtl/>
        </w:rPr>
        <w:t xml:space="preserve"> מורסינטן שרי</w:t>
      </w:r>
      <w:r w:rsidRPr="004B7F9B">
        <w:rPr>
          <w:rFonts w:cs="Arial" w:hint="cs"/>
          <w:sz w:val="24"/>
          <w:szCs w:val="24"/>
          <w:rtl/>
        </w:rPr>
        <w:t>,</w:t>
      </w:r>
      <w:r w:rsidRPr="00AF1D22">
        <w:rPr>
          <w:rFonts w:cs="Arial"/>
          <w:sz w:val="24"/>
          <w:szCs w:val="24"/>
          <w:rtl/>
        </w:rPr>
        <w:t xml:space="preserve"> דרמינן שרי</w:t>
      </w:r>
      <w:r w:rsidRPr="004B7F9B">
        <w:rPr>
          <w:rFonts w:cs="Arial" w:hint="cs"/>
          <w:sz w:val="24"/>
          <w:szCs w:val="24"/>
          <w:rtl/>
        </w:rPr>
        <w:t>,</w:t>
      </w:r>
      <w:r w:rsidRPr="00AF1D22">
        <w:rPr>
          <w:rFonts w:cs="Arial"/>
          <w:sz w:val="24"/>
          <w:szCs w:val="24"/>
          <w:rtl/>
        </w:rPr>
        <w:t xml:space="preserve"> איטרוטירון אסור</w:t>
      </w:r>
      <w:r w:rsidRPr="004B7F9B">
        <w:rPr>
          <w:rFonts w:cs="Arial" w:hint="cs"/>
          <w:sz w:val="24"/>
          <w:szCs w:val="24"/>
          <w:rtl/>
        </w:rPr>
        <w:t>,</w:t>
      </w:r>
      <w:r w:rsidRPr="00AF1D22">
        <w:rPr>
          <w:rFonts w:cs="Arial"/>
          <w:sz w:val="24"/>
          <w:szCs w:val="24"/>
          <w:rtl/>
        </w:rPr>
        <w:t xml:space="preserve"> דיומדין אסור</w:t>
      </w:r>
      <w:r w:rsidRPr="004B7F9B">
        <w:rPr>
          <w:rFonts w:cs="Arial" w:hint="cs"/>
          <w:sz w:val="24"/>
          <w:szCs w:val="24"/>
          <w:rtl/>
        </w:rPr>
        <w:t>.</w:t>
      </w:r>
      <w:r w:rsidRPr="00AF1D22">
        <w:rPr>
          <w:rFonts w:cs="Arial"/>
          <w:sz w:val="24"/>
          <w:szCs w:val="24"/>
          <w:rtl/>
        </w:rPr>
        <w:t xml:space="preserve"> ציפוריי שאלין לרבי אימי</w:t>
      </w:r>
      <w:r w:rsidRPr="004B7F9B">
        <w:rPr>
          <w:rFonts w:cs="Arial" w:hint="cs"/>
          <w:sz w:val="24"/>
          <w:szCs w:val="24"/>
          <w:rtl/>
        </w:rPr>
        <w:t>.</w:t>
      </w:r>
      <w:r w:rsidRPr="00AF1D22">
        <w:rPr>
          <w:rFonts w:cs="Arial"/>
          <w:sz w:val="24"/>
          <w:szCs w:val="24"/>
          <w:rtl/>
        </w:rPr>
        <w:t xml:space="preserve"> מהו </w:t>
      </w:r>
      <w:r w:rsidRPr="001A699D">
        <w:rPr>
          <w:rFonts w:cs="Arial"/>
          <w:b/>
          <w:bCs/>
          <w:sz w:val="24"/>
          <w:szCs w:val="24"/>
          <w:rtl/>
        </w:rPr>
        <w:t>ל</w:t>
      </w:r>
      <w:r w:rsidRPr="001A699D">
        <w:rPr>
          <w:rFonts w:cs="Arial" w:hint="cs"/>
          <w:b/>
          <w:bCs/>
          <w:sz w:val="24"/>
          <w:szCs w:val="24"/>
          <w:rtl/>
        </w:rPr>
        <w:t>ה</w:t>
      </w:r>
      <w:r w:rsidRPr="001A699D">
        <w:rPr>
          <w:rFonts w:cs="Arial"/>
          <w:b/>
          <w:bCs/>
          <w:sz w:val="24"/>
          <w:szCs w:val="24"/>
          <w:rtl/>
        </w:rPr>
        <w:t>טן</w:t>
      </w:r>
      <w:r>
        <w:rPr>
          <w:rFonts w:cs="Arial" w:hint="cs"/>
          <w:sz w:val="24"/>
          <w:szCs w:val="24"/>
          <w:rtl/>
        </w:rPr>
        <w:t xml:space="preserve"> </w:t>
      </w:r>
      <w:r w:rsidRPr="00B40E11">
        <w:rPr>
          <w:rFonts w:cs="Arial" w:hint="cs"/>
          <w:i/>
          <w:iCs/>
          <w:sz w:val="16"/>
          <w:szCs w:val="16"/>
          <w:rtl/>
        </w:rPr>
        <w:t>לתת פירות שישארו לחים</w:t>
      </w:r>
      <w:r>
        <w:rPr>
          <w:rFonts w:cs="Arial" w:hint="cs"/>
          <w:sz w:val="24"/>
          <w:szCs w:val="24"/>
          <w:rtl/>
        </w:rPr>
        <w:t xml:space="preserve"> </w:t>
      </w:r>
      <w:r w:rsidRPr="001A699D">
        <w:rPr>
          <w:rFonts w:cs="Arial"/>
          <w:sz w:val="24"/>
          <w:szCs w:val="24"/>
          <w:rtl/>
        </w:rPr>
        <w:t>בחו</w:t>
      </w:r>
      <w:r w:rsidRPr="001A699D">
        <w:rPr>
          <w:rFonts w:cs="Arial" w:hint="cs"/>
          <w:sz w:val="24"/>
          <w:szCs w:val="24"/>
          <w:rtl/>
        </w:rPr>
        <w:t>ח</w:t>
      </w:r>
      <w:r w:rsidRPr="001A699D">
        <w:rPr>
          <w:rFonts w:cs="Arial"/>
          <w:sz w:val="24"/>
          <w:szCs w:val="24"/>
          <w:rtl/>
        </w:rPr>
        <w:t>ין</w:t>
      </w:r>
      <w:r w:rsidR="0012124F">
        <w:rPr>
          <w:rFonts w:cs="Arial" w:hint="cs"/>
          <w:b/>
          <w:bCs/>
          <w:sz w:val="24"/>
          <w:szCs w:val="24"/>
          <w:rtl/>
        </w:rPr>
        <w:t xml:space="preserve"> שהם מאכל בהמה</w:t>
      </w:r>
      <w:r w:rsidRPr="004B7F9B">
        <w:rPr>
          <w:rFonts w:cs="Arial" w:hint="cs"/>
          <w:sz w:val="24"/>
          <w:szCs w:val="24"/>
          <w:rtl/>
        </w:rPr>
        <w:t>?</w:t>
      </w:r>
      <w:r w:rsidRPr="00AF1D22">
        <w:rPr>
          <w:rFonts w:cs="Arial"/>
          <w:sz w:val="24"/>
          <w:szCs w:val="24"/>
          <w:rtl/>
        </w:rPr>
        <w:t xml:space="preserve"> אמר </w:t>
      </w:r>
      <w:r w:rsidRPr="006E1F06">
        <w:rPr>
          <w:rFonts w:cs="Arial"/>
          <w:b/>
          <w:bCs/>
          <w:sz w:val="24"/>
          <w:szCs w:val="24"/>
          <w:rtl/>
        </w:rPr>
        <w:t>ל</w:t>
      </w:r>
      <w:r w:rsidRPr="006E1F06">
        <w:rPr>
          <w:rFonts w:cs="Arial" w:hint="cs"/>
          <w:b/>
          <w:bCs/>
          <w:sz w:val="24"/>
          <w:szCs w:val="24"/>
          <w:rtl/>
        </w:rPr>
        <w:t>הם</w:t>
      </w:r>
      <w:r w:rsidRPr="004B7F9B">
        <w:rPr>
          <w:rFonts w:cs="Arial" w:hint="cs"/>
          <w:sz w:val="24"/>
          <w:szCs w:val="24"/>
          <w:rtl/>
        </w:rPr>
        <w:t>,</w:t>
      </w:r>
      <w:r w:rsidRPr="00AF1D22">
        <w:rPr>
          <w:rFonts w:cs="Arial"/>
          <w:sz w:val="24"/>
          <w:szCs w:val="24"/>
          <w:rtl/>
        </w:rPr>
        <w:t xml:space="preserve"> אתון אמרין בשם רבי חנינא עלי קורקסייה שרי </w:t>
      </w:r>
      <w:r w:rsidRPr="006E1F06">
        <w:rPr>
          <w:rFonts w:cs="Arial" w:hint="cs"/>
          <w:b/>
          <w:bCs/>
          <w:sz w:val="24"/>
          <w:szCs w:val="24"/>
          <w:rtl/>
        </w:rPr>
        <w:t>להתן בהם</w:t>
      </w:r>
      <w:r w:rsidR="0012124F">
        <w:rPr>
          <w:rFonts w:cs="Arial" w:hint="cs"/>
          <w:b/>
          <w:bCs/>
          <w:sz w:val="24"/>
          <w:szCs w:val="24"/>
          <w:rtl/>
        </w:rPr>
        <w:t xml:space="preserve"> אף שהם מאכל חיות, ואף זה כן</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אמר רבי יאשיה </w:t>
      </w:r>
      <w:r w:rsidRPr="006E1F06">
        <w:rPr>
          <w:rFonts w:cs="Arial"/>
          <w:b/>
          <w:bCs/>
          <w:sz w:val="24"/>
          <w:szCs w:val="24"/>
          <w:rtl/>
        </w:rPr>
        <w:t>לעובד</w:t>
      </w:r>
      <w:r w:rsidRPr="006E1F06">
        <w:rPr>
          <w:rFonts w:cs="Arial" w:hint="cs"/>
          <w:b/>
          <w:bCs/>
          <w:sz w:val="24"/>
          <w:szCs w:val="24"/>
          <w:rtl/>
        </w:rPr>
        <w:t>ה התיר להם</w:t>
      </w:r>
      <w:r w:rsidRPr="004B7F9B">
        <w:rPr>
          <w:rFonts w:cs="Arial" w:hint="cs"/>
          <w:sz w:val="24"/>
          <w:szCs w:val="24"/>
          <w:rtl/>
        </w:rPr>
        <w:t>.</w:t>
      </w:r>
      <w:r w:rsidRPr="00AF1D22">
        <w:rPr>
          <w:rFonts w:cs="Arial"/>
          <w:sz w:val="24"/>
          <w:szCs w:val="24"/>
          <w:rtl/>
        </w:rPr>
        <w:t xml:space="preserve"> אמר רבי יאשיה</w:t>
      </w:r>
      <w:r w:rsidRPr="004B7F9B">
        <w:rPr>
          <w:rFonts w:cs="Arial" w:hint="cs"/>
          <w:sz w:val="24"/>
          <w:szCs w:val="24"/>
          <w:rtl/>
        </w:rPr>
        <w:t>,</w:t>
      </w:r>
      <w:r w:rsidRPr="00AF1D22">
        <w:rPr>
          <w:rFonts w:cs="Arial"/>
          <w:sz w:val="24"/>
          <w:szCs w:val="24"/>
          <w:rtl/>
        </w:rPr>
        <w:t xml:space="preserve"> אין לך מיוחד לבהמה אלא חציר בלבד</w:t>
      </w:r>
      <w:r w:rsidR="001A699D">
        <w:rPr>
          <w:rFonts w:cs="Arial" w:hint="cs"/>
          <w:sz w:val="24"/>
          <w:szCs w:val="24"/>
          <w:rtl/>
        </w:rPr>
        <w:t>, ואעפ"כ</w:t>
      </w:r>
      <w:r w:rsidRPr="00AF1D22">
        <w:rPr>
          <w:rFonts w:cs="Arial"/>
          <w:sz w:val="24"/>
          <w:szCs w:val="24"/>
          <w:rtl/>
        </w:rPr>
        <w:t xml:space="preserve"> </w:t>
      </w:r>
      <w:r w:rsidR="001A699D">
        <w:rPr>
          <w:rFonts w:cs="Arial" w:hint="cs"/>
          <w:sz w:val="24"/>
          <w:szCs w:val="24"/>
          <w:rtl/>
        </w:rPr>
        <w:t>כ</w:t>
      </w:r>
      <w:r w:rsidRPr="00AF1D22">
        <w:rPr>
          <w:rFonts w:cs="Arial"/>
          <w:sz w:val="24"/>
          <w:szCs w:val="24"/>
          <w:rtl/>
        </w:rPr>
        <w:t xml:space="preserve">שלקחו </w:t>
      </w:r>
      <w:r w:rsidRPr="006E1F06">
        <w:rPr>
          <w:rFonts w:cs="Arial"/>
          <w:b/>
          <w:bCs/>
          <w:sz w:val="24"/>
          <w:szCs w:val="24"/>
          <w:rtl/>
        </w:rPr>
        <w:t>ל</w:t>
      </w:r>
      <w:r w:rsidRPr="006E1F06">
        <w:rPr>
          <w:rFonts w:cs="Arial" w:hint="cs"/>
          <w:b/>
          <w:bCs/>
          <w:sz w:val="24"/>
          <w:szCs w:val="24"/>
          <w:rtl/>
        </w:rPr>
        <w:t>ה</w:t>
      </w:r>
      <w:r w:rsidRPr="006E1F06">
        <w:rPr>
          <w:rFonts w:cs="Arial"/>
          <w:b/>
          <w:bCs/>
          <w:sz w:val="24"/>
          <w:szCs w:val="24"/>
          <w:rtl/>
        </w:rPr>
        <w:t>טן</w:t>
      </w:r>
      <w:r w:rsidRPr="004B7F9B">
        <w:rPr>
          <w:rFonts w:cs="Arial" w:hint="cs"/>
          <w:sz w:val="24"/>
          <w:szCs w:val="24"/>
          <w:rtl/>
        </w:rPr>
        <w:t>,</w:t>
      </w:r>
      <w:r w:rsidRPr="00AF1D22">
        <w:rPr>
          <w:rFonts w:cs="Arial"/>
          <w:sz w:val="24"/>
          <w:szCs w:val="24"/>
          <w:rtl/>
        </w:rPr>
        <w:t xml:space="preserve"> מותר </w:t>
      </w:r>
      <w:r w:rsidRPr="006E1F06">
        <w:rPr>
          <w:rFonts w:cs="Arial"/>
          <w:b/>
          <w:bCs/>
          <w:sz w:val="24"/>
          <w:szCs w:val="24"/>
          <w:rtl/>
        </w:rPr>
        <w:t>ל</w:t>
      </w:r>
      <w:r w:rsidRPr="006E1F06">
        <w:rPr>
          <w:rFonts w:cs="Arial" w:hint="cs"/>
          <w:b/>
          <w:bCs/>
          <w:sz w:val="24"/>
          <w:szCs w:val="24"/>
          <w:rtl/>
        </w:rPr>
        <w:t>ה</w:t>
      </w:r>
      <w:r w:rsidRPr="006E1F06">
        <w:rPr>
          <w:rFonts w:cs="Arial"/>
          <w:b/>
          <w:bCs/>
          <w:sz w:val="24"/>
          <w:szCs w:val="24"/>
          <w:rtl/>
        </w:rPr>
        <w:t>טן</w:t>
      </w:r>
      <w:r w:rsidRPr="00AF1D22">
        <w:rPr>
          <w:rFonts w:cs="Arial"/>
          <w:sz w:val="24"/>
          <w:szCs w:val="24"/>
          <w:rtl/>
        </w:rPr>
        <w:t xml:space="preserve"> בו</w:t>
      </w:r>
      <w:r w:rsidRPr="004B7F9B">
        <w:rPr>
          <w:rFonts w:cs="Arial" w:hint="cs"/>
          <w:sz w:val="24"/>
          <w:szCs w:val="24"/>
          <w:rtl/>
        </w:rPr>
        <w:t>.</w:t>
      </w:r>
      <w:r w:rsidRPr="00AF1D22">
        <w:rPr>
          <w:rFonts w:cs="Arial"/>
          <w:sz w:val="24"/>
          <w:szCs w:val="24"/>
          <w:rtl/>
        </w:rPr>
        <w:t xml:space="preserve"> ותני</w:t>
      </w:r>
      <w:r w:rsidRPr="004B7F9B">
        <w:rPr>
          <w:rFonts w:cs="Arial" w:hint="cs"/>
          <w:sz w:val="24"/>
          <w:szCs w:val="24"/>
          <w:rtl/>
        </w:rPr>
        <w:t>,</w:t>
      </w:r>
      <w:r w:rsidRPr="00AF1D22">
        <w:rPr>
          <w:rFonts w:cs="Arial"/>
          <w:sz w:val="24"/>
          <w:szCs w:val="24"/>
          <w:rtl/>
        </w:rPr>
        <w:t xml:space="preserve"> חציר וכל שאר ירקות שלקחן </w:t>
      </w:r>
      <w:r w:rsidRPr="006E1F06">
        <w:rPr>
          <w:rFonts w:cs="Arial"/>
          <w:b/>
          <w:bCs/>
          <w:sz w:val="24"/>
          <w:szCs w:val="24"/>
          <w:rtl/>
        </w:rPr>
        <w:t>ל</w:t>
      </w:r>
      <w:r w:rsidRPr="006E1F06">
        <w:rPr>
          <w:rFonts w:cs="Arial" w:hint="cs"/>
          <w:b/>
          <w:bCs/>
          <w:sz w:val="24"/>
          <w:szCs w:val="24"/>
          <w:rtl/>
        </w:rPr>
        <w:t>ה</w:t>
      </w:r>
      <w:r w:rsidRPr="006E1F06">
        <w:rPr>
          <w:rFonts w:cs="Arial"/>
          <w:b/>
          <w:bCs/>
          <w:sz w:val="24"/>
          <w:szCs w:val="24"/>
          <w:rtl/>
        </w:rPr>
        <w:t>טן</w:t>
      </w:r>
      <w:r w:rsidRPr="00AF1D22">
        <w:rPr>
          <w:rFonts w:cs="Arial"/>
          <w:sz w:val="24"/>
          <w:szCs w:val="24"/>
          <w:rtl/>
        </w:rPr>
        <w:t xml:space="preserve"> בו</w:t>
      </w:r>
      <w:r w:rsidRPr="004B7F9B">
        <w:rPr>
          <w:rFonts w:cs="Arial" w:hint="cs"/>
          <w:sz w:val="24"/>
          <w:szCs w:val="24"/>
          <w:rtl/>
        </w:rPr>
        <w:t>,</w:t>
      </w:r>
      <w:r w:rsidRPr="00AF1D22">
        <w:rPr>
          <w:rFonts w:cs="Arial"/>
          <w:sz w:val="24"/>
          <w:szCs w:val="24"/>
          <w:rtl/>
        </w:rPr>
        <w:t xml:space="preserve"> מותר להטין בהן</w:t>
      </w:r>
      <w:r w:rsidRPr="004B7F9B">
        <w:rPr>
          <w:rFonts w:cs="Arial" w:hint="cs"/>
          <w:sz w:val="24"/>
          <w:szCs w:val="24"/>
          <w:rtl/>
        </w:rPr>
        <w:t>.</w:t>
      </w:r>
      <w:r w:rsidRPr="00AF1D22">
        <w:rPr>
          <w:rFonts w:cs="Arial"/>
          <w:sz w:val="24"/>
          <w:szCs w:val="24"/>
          <w:rtl/>
        </w:rPr>
        <w:t xml:space="preserve"> חישב עליהן לאכל אדם</w:t>
      </w:r>
      <w:r w:rsidRPr="004B7F9B">
        <w:rPr>
          <w:rFonts w:cs="Arial" w:hint="cs"/>
          <w:sz w:val="24"/>
          <w:szCs w:val="24"/>
          <w:rtl/>
        </w:rPr>
        <w:t>,</w:t>
      </w:r>
      <w:r w:rsidRPr="00AF1D22">
        <w:rPr>
          <w:rFonts w:cs="Arial"/>
          <w:sz w:val="24"/>
          <w:szCs w:val="24"/>
          <w:rtl/>
        </w:rPr>
        <w:t xml:space="preserve"> אסור להטן בהן</w:t>
      </w:r>
      <w:r w:rsidRPr="004B7F9B">
        <w:rPr>
          <w:rFonts w:cs="Arial" w:hint="cs"/>
          <w:sz w:val="24"/>
          <w:szCs w:val="24"/>
          <w:rtl/>
        </w:rPr>
        <w:t>.</w:t>
      </w:r>
      <w:r w:rsidRPr="00AF1D22">
        <w:rPr>
          <w:rFonts w:cs="Arial"/>
          <w:sz w:val="24"/>
          <w:szCs w:val="24"/>
          <w:rtl/>
        </w:rPr>
        <w:t xml:space="preserve"> תני בר קפרא</w:t>
      </w:r>
      <w:r w:rsidRPr="004B7F9B">
        <w:rPr>
          <w:rFonts w:cs="Arial" w:hint="cs"/>
          <w:sz w:val="24"/>
          <w:szCs w:val="24"/>
          <w:rtl/>
        </w:rPr>
        <w:t>.</w:t>
      </w:r>
      <w:r w:rsidRPr="00AF1D22">
        <w:rPr>
          <w:rFonts w:cs="Arial"/>
          <w:sz w:val="24"/>
          <w:szCs w:val="24"/>
          <w:rtl/>
        </w:rPr>
        <w:t xml:space="preserve"> מותר להטין</w:t>
      </w:r>
      <w:r w:rsidRPr="004B7F9B">
        <w:rPr>
          <w:rFonts w:cs="Arial" w:hint="cs"/>
          <w:sz w:val="24"/>
          <w:szCs w:val="24"/>
          <w:rtl/>
        </w:rPr>
        <w:t>,</w:t>
      </w:r>
      <w:r w:rsidRPr="00AF1D22">
        <w:rPr>
          <w:rFonts w:cs="Arial"/>
          <w:sz w:val="24"/>
          <w:szCs w:val="24"/>
          <w:rtl/>
        </w:rPr>
        <w:t xml:space="preserve"> ואסור </w:t>
      </w:r>
      <w:r w:rsidR="001A699D">
        <w:rPr>
          <w:rFonts w:cs="Arial" w:hint="cs"/>
          <w:b/>
          <w:bCs/>
          <w:sz w:val="24"/>
          <w:szCs w:val="24"/>
          <w:rtl/>
        </w:rPr>
        <w:t>לסחוט</w:t>
      </w:r>
      <w:r w:rsidRPr="004B7F9B">
        <w:rPr>
          <w:rFonts w:cs="Arial"/>
          <w:sz w:val="24"/>
          <w:szCs w:val="24"/>
          <w:rtl/>
        </w:rPr>
        <w:t xml:space="preserve"> </w:t>
      </w:r>
      <w:r w:rsidR="001A699D">
        <w:rPr>
          <w:rFonts w:cs="Arial" w:hint="cs"/>
          <w:sz w:val="24"/>
          <w:szCs w:val="24"/>
          <w:rtl/>
        </w:rPr>
        <w:t xml:space="preserve">אותם </w:t>
      </w:r>
      <w:r w:rsidR="001A699D" w:rsidRPr="001A699D">
        <w:rPr>
          <w:rFonts w:cs="Arial" w:hint="cs"/>
          <w:i/>
          <w:iCs/>
          <w:sz w:val="16"/>
          <w:szCs w:val="16"/>
          <w:rtl/>
        </w:rPr>
        <w:t>וליבש את מימהם כדי להפיק סממנים אסור</w:t>
      </w:r>
      <w:r w:rsidRPr="004B7F9B">
        <w:rPr>
          <w:rFonts w:cs="Arial"/>
          <w:sz w:val="24"/>
          <w:szCs w:val="24"/>
          <w:rtl/>
        </w:rPr>
        <w:t xml:space="preserve"> </w:t>
      </w:r>
      <w:r w:rsidRPr="00AF1D22">
        <w:rPr>
          <w:rFonts w:cs="Arial"/>
          <w:sz w:val="24"/>
          <w:szCs w:val="24"/>
          <w:rtl/>
        </w:rPr>
        <w:t>שיש עליהן קדושת שביעית</w:t>
      </w:r>
      <w:r w:rsidRPr="004B7F9B">
        <w:rPr>
          <w:rFonts w:cs="Arial" w:hint="cs"/>
          <w:sz w:val="24"/>
          <w:szCs w:val="24"/>
          <w:rtl/>
        </w:rPr>
        <w:t>.</w:t>
      </w:r>
      <w:r w:rsidRPr="00AF1D22">
        <w:rPr>
          <w:rFonts w:cs="Arial"/>
          <w:sz w:val="24"/>
          <w:szCs w:val="24"/>
          <w:rtl/>
        </w:rPr>
        <w:t xml:space="preserve"> ואוכלי בהמה</w:t>
      </w:r>
      <w:r w:rsidRPr="004B7F9B">
        <w:rPr>
          <w:rFonts w:cs="Arial" w:hint="cs"/>
          <w:sz w:val="24"/>
          <w:szCs w:val="24"/>
          <w:rtl/>
        </w:rPr>
        <w:t>,</w:t>
      </w:r>
      <w:r w:rsidRPr="00AF1D22">
        <w:rPr>
          <w:rFonts w:cs="Arial"/>
          <w:sz w:val="24"/>
          <w:szCs w:val="24"/>
          <w:rtl/>
        </w:rPr>
        <w:t xml:space="preserve"> אין עליהן קדושת שביעית</w:t>
      </w:r>
      <w:r>
        <w:rPr>
          <w:rFonts w:cs="Arial" w:hint="cs"/>
          <w:sz w:val="24"/>
          <w:szCs w:val="24"/>
          <w:rtl/>
        </w:rPr>
        <w:t>?</w:t>
      </w:r>
      <w:r w:rsidRPr="004B7F9B">
        <w:rPr>
          <w:rFonts w:cs="Arial"/>
          <w:sz w:val="24"/>
          <w:szCs w:val="24"/>
          <w:rtl/>
        </w:rPr>
        <w:t xml:space="preserve"> </w:t>
      </w:r>
      <w:r w:rsidRPr="006E1F06">
        <w:rPr>
          <w:rFonts w:cs="Arial" w:hint="cs"/>
          <w:b/>
          <w:bCs/>
          <w:sz w:val="24"/>
          <w:szCs w:val="24"/>
          <w:rtl/>
        </w:rPr>
        <w:t>ו</w:t>
      </w:r>
      <w:r w:rsidRPr="006E1F06">
        <w:rPr>
          <w:rFonts w:cs="Arial"/>
          <w:b/>
          <w:bCs/>
          <w:sz w:val="24"/>
          <w:szCs w:val="24"/>
          <w:rtl/>
        </w:rPr>
        <w:t>את</w:t>
      </w:r>
      <w:r w:rsidRPr="00AF1D22">
        <w:rPr>
          <w:rFonts w:cs="Arial"/>
          <w:sz w:val="24"/>
          <w:szCs w:val="24"/>
          <w:rtl/>
        </w:rPr>
        <w:t xml:space="preserve"> אמר עושין מהן מלוגמא לאדם</w:t>
      </w:r>
      <w:r>
        <w:rPr>
          <w:rFonts w:cs="Arial" w:hint="cs"/>
          <w:sz w:val="24"/>
          <w:szCs w:val="24"/>
          <w:rtl/>
        </w:rPr>
        <w:t>.</w:t>
      </w:r>
      <w:r w:rsidRPr="004B7F9B">
        <w:rPr>
          <w:rFonts w:cs="Arial" w:hint="cs"/>
          <w:sz w:val="24"/>
          <w:szCs w:val="24"/>
          <w:rtl/>
        </w:rPr>
        <w:t xml:space="preserve"> </w:t>
      </w:r>
      <w:r w:rsidRPr="00AF1D22">
        <w:rPr>
          <w:rFonts w:cs="Arial"/>
          <w:sz w:val="24"/>
          <w:szCs w:val="24"/>
          <w:rtl/>
        </w:rPr>
        <w:t>אמר רבי יוסי</w:t>
      </w:r>
      <w:r w:rsidRPr="004B7F9B">
        <w:rPr>
          <w:rFonts w:cs="Arial" w:hint="cs"/>
          <w:sz w:val="24"/>
          <w:szCs w:val="24"/>
          <w:rtl/>
        </w:rPr>
        <w:t>.</w:t>
      </w:r>
      <w:r w:rsidRPr="00AF1D22">
        <w:rPr>
          <w:rFonts w:cs="Arial"/>
          <w:sz w:val="24"/>
          <w:szCs w:val="24"/>
          <w:rtl/>
        </w:rPr>
        <w:t xml:space="preserve"> שמעינן שעושין מהן </w:t>
      </w:r>
      <w:r w:rsidRPr="001A699D">
        <w:rPr>
          <w:rFonts w:cs="Arial" w:hint="cs"/>
          <w:i/>
          <w:iCs/>
          <w:sz w:val="16"/>
          <w:szCs w:val="16"/>
          <w:rtl/>
        </w:rPr>
        <w:t>ממאכל בהמה</w:t>
      </w:r>
      <w:r w:rsidRPr="004B7F9B">
        <w:rPr>
          <w:rFonts w:cs="Arial"/>
          <w:sz w:val="24"/>
          <w:szCs w:val="24"/>
          <w:rtl/>
        </w:rPr>
        <w:t xml:space="preserve"> </w:t>
      </w:r>
      <w:r w:rsidRPr="00AF1D22">
        <w:rPr>
          <w:rFonts w:cs="Arial"/>
          <w:sz w:val="24"/>
          <w:szCs w:val="24"/>
          <w:rtl/>
        </w:rPr>
        <w:t>מלוגמא לאדם</w:t>
      </w:r>
      <w:r w:rsidRPr="006E1F06">
        <w:rPr>
          <w:rFonts w:cs="Arial" w:hint="cs"/>
          <w:b/>
          <w:bCs/>
          <w:sz w:val="24"/>
          <w:szCs w:val="24"/>
          <w:rtl/>
        </w:rPr>
        <w:t>,</w:t>
      </w:r>
      <w:r w:rsidRPr="006E1F06">
        <w:rPr>
          <w:rFonts w:cs="Arial"/>
          <w:b/>
          <w:bCs/>
          <w:sz w:val="24"/>
          <w:szCs w:val="24"/>
          <w:rtl/>
        </w:rPr>
        <w:t xml:space="preserve"> ו</w:t>
      </w:r>
      <w:r w:rsidRPr="006E1F06">
        <w:rPr>
          <w:rFonts w:cs="Arial" w:hint="cs"/>
          <w:b/>
          <w:bCs/>
          <w:sz w:val="24"/>
          <w:szCs w:val="24"/>
          <w:rtl/>
        </w:rPr>
        <w:t xml:space="preserve">כי </w:t>
      </w:r>
      <w:r w:rsidRPr="006E1F06">
        <w:rPr>
          <w:rFonts w:cs="Arial"/>
          <w:b/>
          <w:bCs/>
          <w:sz w:val="24"/>
          <w:szCs w:val="24"/>
          <w:rtl/>
        </w:rPr>
        <w:t>שמעינן</w:t>
      </w:r>
      <w:r w:rsidRPr="00AF1D22">
        <w:rPr>
          <w:rFonts w:cs="Arial"/>
          <w:sz w:val="24"/>
          <w:szCs w:val="24"/>
          <w:rtl/>
        </w:rPr>
        <w:t xml:space="preserve"> שמותר לסוחטן ולעשות מהן סממנין </w:t>
      </w:r>
      <w:r w:rsidRPr="001A699D">
        <w:rPr>
          <w:rFonts w:cs="Arial"/>
          <w:sz w:val="24"/>
          <w:szCs w:val="24"/>
          <w:rtl/>
        </w:rPr>
        <w:t>לאדם</w:t>
      </w:r>
      <w:r w:rsidRPr="004B7F9B">
        <w:rPr>
          <w:rFonts w:cs="Arial" w:hint="cs"/>
          <w:sz w:val="24"/>
          <w:szCs w:val="24"/>
          <w:rtl/>
        </w:rPr>
        <w:t>?</w:t>
      </w:r>
      <w:r>
        <w:rPr>
          <w:rFonts w:cs="Arial" w:hint="cs"/>
          <w:sz w:val="24"/>
          <w:szCs w:val="24"/>
          <w:rtl/>
        </w:rPr>
        <w:t xml:space="preserve"> </w:t>
      </w:r>
      <w:r w:rsidRPr="003B5833">
        <w:rPr>
          <w:rFonts w:cs="Arial" w:hint="cs"/>
          <w:sz w:val="16"/>
          <w:szCs w:val="16"/>
          <w:rtl/>
        </w:rPr>
        <w:t xml:space="preserve">לא התירו אלא מלוגמא שהיא </w:t>
      </w:r>
      <w:r w:rsidR="001A699D">
        <w:rPr>
          <w:rFonts w:cs="Arial" w:hint="cs"/>
          <w:sz w:val="16"/>
          <w:szCs w:val="16"/>
          <w:rtl/>
        </w:rPr>
        <w:t>שימוש בצמח עצמו אבל לסלוט צמח שאינו עומד לסחיטה וליבש את מימיו כדי להפיק ממנו סממנים אסור</w:t>
      </w:r>
      <w:r w:rsidRPr="004B7F9B">
        <w:rPr>
          <w:rFonts w:cs="Arial" w:hint="cs"/>
          <w:sz w:val="24"/>
          <w:szCs w:val="24"/>
          <w:rtl/>
        </w:rPr>
        <w:t>.</w:t>
      </w:r>
      <w:r w:rsidRPr="004B7F9B">
        <w:rPr>
          <w:rFonts w:cs="Arial"/>
          <w:sz w:val="24"/>
          <w:szCs w:val="24"/>
          <w:rtl/>
        </w:rPr>
        <w:t xml:space="preserve"> </w:t>
      </w:r>
      <w:r w:rsidRPr="00AF1D22">
        <w:rPr>
          <w:rFonts w:cs="Arial"/>
          <w:sz w:val="24"/>
          <w:szCs w:val="24"/>
          <w:rtl/>
        </w:rPr>
        <w:t>תמן תנינן</w:t>
      </w:r>
      <w:r w:rsidRPr="004B7F9B">
        <w:rPr>
          <w:rFonts w:cs="Arial" w:hint="cs"/>
          <w:sz w:val="24"/>
          <w:szCs w:val="24"/>
          <w:rtl/>
        </w:rPr>
        <w:t>.</w:t>
      </w:r>
      <w:r w:rsidRPr="00AF1D22">
        <w:rPr>
          <w:rFonts w:cs="Arial"/>
          <w:sz w:val="24"/>
          <w:szCs w:val="24"/>
          <w:rtl/>
        </w:rPr>
        <w:t xml:space="preserve"> לולבי זרדין ושל עדל</w:t>
      </w:r>
      <w:r w:rsidRPr="004B7F9B">
        <w:rPr>
          <w:rFonts w:cs="Arial" w:hint="cs"/>
          <w:sz w:val="24"/>
          <w:szCs w:val="24"/>
          <w:rtl/>
        </w:rPr>
        <w:t>,</w:t>
      </w:r>
      <w:r w:rsidRPr="00AF1D22">
        <w:rPr>
          <w:rFonts w:cs="Arial"/>
          <w:sz w:val="24"/>
          <w:szCs w:val="24"/>
          <w:rtl/>
        </w:rPr>
        <w:t xml:space="preserve"> ועלי לוף שוטה</w:t>
      </w:r>
      <w:r w:rsidRPr="004B7F9B">
        <w:rPr>
          <w:rFonts w:cs="Arial" w:hint="cs"/>
          <w:sz w:val="24"/>
          <w:szCs w:val="24"/>
          <w:rtl/>
        </w:rPr>
        <w:t>,</w:t>
      </w:r>
      <w:r w:rsidRPr="00AF1D22">
        <w:rPr>
          <w:rFonts w:cs="Arial"/>
          <w:sz w:val="24"/>
          <w:szCs w:val="24"/>
          <w:rtl/>
        </w:rPr>
        <w:t xml:space="preserve"> אין מטמאין טומאת אוכלין עד שימתיקו </w:t>
      </w:r>
      <w:r w:rsidRPr="00037CCC">
        <w:rPr>
          <w:rFonts w:cs="Arial" w:hint="cs"/>
          <w:i/>
          <w:iCs/>
          <w:sz w:val="16"/>
          <w:szCs w:val="16"/>
          <w:rtl/>
        </w:rPr>
        <w:t>על ידי אור וכדומה</w:t>
      </w:r>
      <w:r w:rsidRPr="004B7F9B">
        <w:rPr>
          <w:rFonts w:cs="Arial" w:hint="cs"/>
          <w:sz w:val="24"/>
          <w:szCs w:val="24"/>
          <w:rtl/>
        </w:rPr>
        <w:t>,</w:t>
      </w:r>
      <w:r w:rsidRPr="004B7F9B">
        <w:rPr>
          <w:rFonts w:cs="Arial"/>
          <w:sz w:val="24"/>
          <w:szCs w:val="24"/>
          <w:rtl/>
        </w:rPr>
        <w:t xml:space="preserve"> </w:t>
      </w:r>
      <w:r w:rsidRPr="006E1F06">
        <w:rPr>
          <w:rFonts w:cs="Arial"/>
          <w:b/>
          <w:bCs/>
          <w:sz w:val="24"/>
          <w:szCs w:val="24"/>
          <w:rtl/>
        </w:rPr>
        <w:t>ל</w:t>
      </w:r>
      <w:r w:rsidRPr="006E1F06">
        <w:rPr>
          <w:rFonts w:cs="Arial" w:hint="cs"/>
          <w:b/>
          <w:bCs/>
          <w:sz w:val="24"/>
          <w:szCs w:val="24"/>
          <w:rtl/>
        </w:rPr>
        <w:t>פי</w:t>
      </w:r>
      <w:r w:rsidRPr="004B7F9B">
        <w:rPr>
          <w:rFonts w:cs="Arial"/>
          <w:sz w:val="24"/>
          <w:szCs w:val="24"/>
          <w:rtl/>
        </w:rPr>
        <w:t xml:space="preserve"> </w:t>
      </w:r>
      <w:r w:rsidRPr="00AF1D22">
        <w:rPr>
          <w:rFonts w:cs="Arial"/>
          <w:sz w:val="24"/>
          <w:szCs w:val="24"/>
          <w:rtl/>
        </w:rPr>
        <w:t>שהן מרין</w:t>
      </w:r>
      <w:r w:rsidRPr="004B7F9B">
        <w:rPr>
          <w:rFonts w:cs="Arial" w:hint="cs"/>
          <w:sz w:val="24"/>
          <w:szCs w:val="24"/>
          <w:rtl/>
        </w:rPr>
        <w:t>.</w:t>
      </w:r>
      <w:r w:rsidRPr="00AF1D22">
        <w:rPr>
          <w:rFonts w:cs="Arial"/>
          <w:sz w:val="24"/>
          <w:szCs w:val="24"/>
          <w:rtl/>
        </w:rPr>
        <w:t xml:space="preserve"> ותורמסין לאו אינון מרין</w:t>
      </w:r>
      <w:r w:rsidRPr="004B7F9B">
        <w:rPr>
          <w:rFonts w:cs="Arial" w:hint="cs"/>
          <w:sz w:val="24"/>
          <w:szCs w:val="24"/>
          <w:rtl/>
        </w:rPr>
        <w:t>?</w:t>
      </w:r>
      <w:r w:rsidRPr="00AF1D22">
        <w:rPr>
          <w:rFonts w:cs="Arial"/>
          <w:sz w:val="24"/>
          <w:szCs w:val="24"/>
          <w:rtl/>
        </w:rPr>
        <w:t xml:space="preserve"> שנייא היא תורמסין</w:t>
      </w:r>
      <w:r w:rsidRPr="004B7F9B">
        <w:rPr>
          <w:rFonts w:cs="Arial" w:hint="cs"/>
          <w:sz w:val="24"/>
          <w:szCs w:val="24"/>
          <w:rtl/>
        </w:rPr>
        <w:t>,</w:t>
      </w:r>
      <w:r w:rsidRPr="00AF1D22">
        <w:rPr>
          <w:rFonts w:cs="Arial"/>
          <w:sz w:val="24"/>
          <w:szCs w:val="24"/>
          <w:rtl/>
        </w:rPr>
        <w:t xml:space="preserve"> שעיקרו אוכל אדם </w:t>
      </w:r>
      <w:r w:rsidRPr="001D3431">
        <w:rPr>
          <w:rFonts w:cs="Arial" w:hint="cs"/>
          <w:i/>
          <w:iCs/>
          <w:sz w:val="16"/>
          <w:szCs w:val="16"/>
          <w:rtl/>
        </w:rPr>
        <w:t>כמו שחיטה לא ראויה כמות שהיא</w:t>
      </w:r>
      <w:r w:rsidRPr="004B7F9B">
        <w:rPr>
          <w:rFonts w:cs="Arial" w:hint="cs"/>
          <w:sz w:val="24"/>
          <w:szCs w:val="24"/>
          <w:rtl/>
        </w:rPr>
        <w:t>.</w:t>
      </w:r>
      <w:r w:rsidRPr="004B7F9B">
        <w:rPr>
          <w:rFonts w:cs="Arial"/>
          <w:sz w:val="24"/>
          <w:szCs w:val="24"/>
          <w:rtl/>
        </w:rPr>
        <w:t xml:space="preserve"> </w:t>
      </w:r>
      <w:r>
        <w:rPr>
          <w:rFonts w:cs="Arial" w:hint="cs"/>
          <w:sz w:val="24"/>
          <w:szCs w:val="24"/>
          <w:rtl/>
        </w:rPr>
        <w:t>א</w:t>
      </w:r>
      <w:r w:rsidRPr="006E1F06">
        <w:rPr>
          <w:rFonts w:cs="Arial" w:hint="cs"/>
          <w:b/>
          <w:bCs/>
          <w:sz w:val="24"/>
          <w:szCs w:val="24"/>
          <w:rtl/>
        </w:rPr>
        <w:t>בל דבר שלא ראוי לאדם כמו לולבי זרדים שאינם ראוים לאדם, מחשבה לבד לא הופכת אותם לאוכל.</w:t>
      </w:r>
      <w:r>
        <w:rPr>
          <w:rFonts w:cs="Arial" w:hint="cs"/>
          <w:sz w:val="24"/>
          <w:szCs w:val="24"/>
          <w:rtl/>
        </w:rPr>
        <w:t xml:space="preserve"> </w:t>
      </w:r>
      <w:r w:rsidRPr="00AF1D22">
        <w:rPr>
          <w:rFonts w:cs="Arial"/>
          <w:sz w:val="24"/>
          <w:szCs w:val="24"/>
          <w:rtl/>
        </w:rPr>
        <w:t xml:space="preserve">לא צורכה </w:t>
      </w:r>
      <w:r w:rsidRPr="004B7F9B">
        <w:rPr>
          <w:rFonts w:cs="Arial"/>
          <w:sz w:val="24"/>
          <w:szCs w:val="24"/>
          <w:rtl/>
        </w:rPr>
        <w:t>ד</w:t>
      </w:r>
      <w:r w:rsidRPr="004B7F9B">
        <w:rPr>
          <w:rFonts w:cs="Arial" w:hint="cs"/>
          <w:sz w:val="24"/>
          <w:szCs w:val="24"/>
          <w:rtl/>
        </w:rPr>
        <w:t>א</w:t>
      </w:r>
      <w:r w:rsidRPr="006C1D0B">
        <w:rPr>
          <w:rFonts w:cs="Arial" w:hint="cs"/>
          <w:sz w:val="24"/>
          <w:szCs w:val="24"/>
          <w:rtl/>
        </w:rPr>
        <w:t xml:space="preserve"> </w:t>
      </w:r>
      <w:r w:rsidRPr="00037CCC">
        <w:rPr>
          <w:rFonts w:cs="Arial" w:hint="cs"/>
          <w:i/>
          <w:iCs/>
          <w:sz w:val="16"/>
          <w:szCs w:val="16"/>
          <w:rtl/>
        </w:rPr>
        <w:t>מה שכן אפשר להסתפק</w:t>
      </w:r>
      <w:r w:rsidRPr="004B7F9B">
        <w:rPr>
          <w:rFonts w:cs="Arial" w:hint="cs"/>
          <w:sz w:val="24"/>
          <w:szCs w:val="24"/>
          <w:rtl/>
        </w:rPr>
        <w:t xml:space="preserve"> </w:t>
      </w:r>
      <w:r w:rsidRPr="006E1F06">
        <w:rPr>
          <w:rFonts w:cs="Arial" w:hint="cs"/>
          <w:b/>
          <w:bCs/>
          <w:sz w:val="24"/>
          <w:szCs w:val="24"/>
          <w:rtl/>
        </w:rPr>
        <w:t>אם חשב עליהם לאכילה, האם</w:t>
      </w:r>
      <w:r w:rsidRPr="00AF1D22">
        <w:rPr>
          <w:rFonts w:cs="Arial"/>
          <w:sz w:val="24"/>
          <w:szCs w:val="24"/>
          <w:rtl/>
        </w:rPr>
        <w:t xml:space="preserve"> קדושת שביעית חלה עליהן </w:t>
      </w:r>
      <w:r w:rsidRPr="006E1F06">
        <w:rPr>
          <w:rFonts w:cs="Arial" w:hint="cs"/>
          <w:b/>
          <w:bCs/>
          <w:sz w:val="24"/>
          <w:szCs w:val="24"/>
          <w:rtl/>
        </w:rPr>
        <w:t>אף קדם</w:t>
      </w:r>
      <w:r w:rsidRPr="00AF1D22">
        <w:rPr>
          <w:rFonts w:cs="Arial"/>
          <w:sz w:val="24"/>
          <w:szCs w:val="24"/>
          <w:rtl/>
        </w:rPr>
        <w:t xml:space="preserve"> שימתיקו </w:t>
      </w:r>
      <w:r w:rsidRPr="006E1F06">
        <w:rPr>
          <w:rFonts w:cs="Arial" w:hint="cs"/>
          <w:b/>
          <w:bCs/>
          <w:sz w:val="24"/>
          <w:szCs w:val="24"/>
          <w:rtl/>
        </w:rPr>
        <w:t>או שכמו שאן טמאת אוכלים חלה עליהם קדם שימתיקו, אף קדשת שביעית לא חלה עליהם.</w:t>
      </w:r>
      <w:r w:rsidRPr="004B7F9B">
        <w:rPr>
          <w:rFonts w:cs="Arial"/>
          <w:sz w:val="24"/>
          <w:szCs w:val="24"/>
          <w:rtl/>
        </w:rPr>
        <w:t xml:space="preserve"> </w:t>
      </w:r>
      <w:r w:rsidRPr="00AF1D22">
        <w:rPr>
          <w:rFonts w:cs="Arial"/>
          <w:sz w:val="24"/>
          <w:szCs w:val="24"/>
          <w:rtl/>
        </w:rPr>
        <w:t>לא כן אמר רבי יוסי ברבי חנינא</w:t>
      </w:r>
      <w:r w:rsidRPr="004B7F9B">
        <w:rPr>
          <w:rFonts w:cs="Arial" w:hint="cs"/>
          <w:sz w:val="24"/>
          <w:szCs w:val="24"/>
          <w:rtl/>
        </w:rPr>
        <w:t>,</w:t>
      </w:r>
      <w:r w:rsidRPr="00AF1D22">
        <w:rPr>
          <w:rFonts w:cs="Arial"/>
          <w:sz w:val="24"/>
          <w:szCs w:val="24"/>
          <w:rtl/>
        </w:rPr>
        <w:t xml:space="preserve"> עולשין חשובות הן לטמא טומאת אוכלין בשביעית</w:t>
      </w:r>
      <w:r w:rsidRPr="004B7F9B">
        <w:rPr>
          <w:rFonts w:cs="Arial" w:hint="cs"/>
          <w:sz w:val="24"/>
          <w:szCs w:val="24"/>
          <w:rtl/>
        </w:rPr>
        <w:t>.</w:t>
      </w:r>
      <w:r w:rsidRPr="00AF1D22">
        <w:rPr>
          <w:rFonts w:cs="Arial"/>
          <w:sz w:val="24"/>
          <w:szCs w:val="24"/>
          <w:rtl/>
        </w:rPr>
        <w:t xml:space="preserve"> ואיתמר טעמא </w:t>
      </w:r>
      <w:r w:rsidRPr="006E1F06">
        <w:rPr>
          <w:rFonts w:cs="Arial" w:hint="cs"/>
          <w:b/>
          <w:bCs/>
          <w:sz w:val="24"/>
          <w:szCs w:val="24"/>
          <w:rtl/>
        </w:rPr>
        <w:t xml:space="preserve">שכיוון שלא מצוי ירקות גינה, אדם חושב עליהם בשביעית לאכילה, אף שבשאר שנים אינם מטמאים טמאת אכלין. ואמרינן </w:t>
      </w:r>
      <w:r w:rsidRPr="006E1F06">
        <w:rPr>
          <w:rFonts w:cs="Arial"/>
          <w:b/>
          <w:bCs/>
          <w:sz w:val="24"/>
          <w:szCs w:val="24"/>
          <w:rtl/>
        </w:rPr>
        <w:t xml:space="preserve"> </w:t>
      </w:r>
      <w:r w:rsidRPr="006E1F06">
        <w:rPr>
          <w:rFonts w:cs="Arial" w:hint="cs"/>
          <w:b/>
          <w:bCs/>
          <w:sz w:val="24"/>
          <w:szCs w:val="24"/>
          <w:rtl/>
        </w:rPr>
        <w:t>ד</w:t>
      </w:r>
      <w:r w:rsidRPr="006E1F06">
        <w:rPr>
          <w:rFonts w:cs="Arial"/>
          <w:b/>
          <w:bCs/>
          <w:sz w:val="24"/>
          <w:szCs w:val="24"/>
          <w:rtl/>
        </w:rPr>
        <w:t>הדא</w:t>
      </w:r>
      <w:r w:rsidRPr="00AF1D22">
        <w:rPr>
          <w:rFonts w:cs="Arial"/>
          <w:sz w:val="24"/>
          <w:szCs w:val="24"/>
          <w:rtl/>
        </w:rPr>
        <w:t xml:space="preserve"> אמרה</w:t>
      </w:r>
      <w:r w:rsidRPr="004B7F9B">
        <w:rPr>
          <w:rFonts w:cs="Arial" w:hint="cs"/>
          <w:sz w:val="24"/>
          <w:szCs w:val="24"/>
          <w:rtl/>
        </w:rPr>
        <w:t>,</w:t>
      </w:r>
      <w:r w:rsidRPr="00AF1D22">
        <w:rPr>
          <w:rFonts w:cs="Arial"/>
          <w:sz w:val="24"/>
          <w:szCs w:val="24"/>
          <w:rtl/>
        </w:rPr>
        <w:t xml:space="preserve"> עד שלא התיר </w:t>
      </w:r>
      <w:r w:rsidRPr="006E1F06">
        <w:rPr>
          <w:rFonts w:cs="Arial"/>
          <w:b/>
          <w:bCs/>
          <w:sz w:val="24"/>
          <w:szCs w:val="24"/>
          <w:rtl/>
        </w:rPr>
        <w:t>ר</w:t>
      </w:r>
      <w:r w:rsidRPr="006E1F06">
        <w:rPr>
          <w:rFonts w:cs="Arial" w:hint="cs"/>
          <w:b/>
          <w:bCs/>
          <w:sz w:val="24"/>
          <w:szCs w:val="24"/>
          <w:rtl/>
        </w:rPr>
        <w:t>בי</w:t>
      </w:r>
      <w:r w:rsidRPr="00AF1D22">
        <w:rPr>
          <w:rFonts w:cs="Arial"/>
          <w:sz w:val="24"/>
          <w:szCs w:val="24"/>
          <w:rtl/>
        </w:rPr>
        <w:t xml:space="preserve"> להביא ירק מחוץ לארץ לארץ</w:t>
      </w:r>
      <w:r w:rsidRPr="004B7F9B">
        <w:rPr>
          <w:rFonts w:cs="Arial" w:hint="cs"/>
          <w:sz w:val="24"/>
          <w:szCs w:val="24"/>
          <w:rtl/>
        </w:rPr>
        <w:t>.</w:t>
      </w:r>
      <w:r w:rsidRPr="00AF1D22">
        <w:rPr>
          <w:rFonts w:cs="Arial"/>
          <w:sz w:val="24"/>
          <w:szCs w:val="24"/>
          <w:rtl/>
        </w:rPr>
        <w:t xml:space="preserve"> אבל משהתיר רבי להביא ירק מחוצה לארץ לארץ</w:t>
      </w:r>
      <w:r w:rsidRPr="004B7F9B">
        <w:rPr>
          <w:rFonts w:cs="Arial" w:hint="cs"/>
          <w:sz w:val="24"/>
          <w:szCs w:val="24"/>
          <w:rtl/>
        </w:rPr>
        <w:t>,</w:t>
      </w:r>
      <w:r w:rsidRPr="00AF1D22">
        <w:rPr>
          <w:rFonts w:cs="Arial"/>
          <w:sz w:val="24"/>
          <w:szCs w:val="24"/>
          <w:rtl/>
        </w:rPr>
        <w:t xml:space="preserve"> היא שביעית היא שאר שני שבוע</w:t>
      </w:r>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אף ה</w:t>
      </w:r>
      <w:r w:rsidRPr="006E1F06">
        <w:rPr>
          <w:rFonts w:cs="Arial"/>
          <w:b/>
          <w:bCs/>
          <w:sz w:val="24"/>
          <w:szCs w:val="24"/>
          <w:rtl/>
        </w:rPr>
        <w:t xml:space="preserve">כא </w:t>
      </w:r>
      <w:r w:rsidRPr="006E1F06">
        <w:rPr>
          <w:rFonts w:cs="Arial" w:hint="cs"/>
          <w:b/>
          <w:bCs/>
          <w:sz w:val="24"/>
          <w:szCs w:val="24"/>
          <w:rtl/>
        </w:rPr>
        <w:t xml:space="preserve"> אן הבדל בן שביעית לשאר שני שבוע</w:t>
      </w:r>
      <w:r w:rsidR="0035597C">
        <w:rPr>
          <w:rFonts w:cs="Arial" w:hint="cs"/>
          <w:b/>
          <w:bCs/>
          <w:sz w:val="24"/>
          <w:szCs w:val="24"/>
          <w:rtl/>
        </w:rPr>
        <w:t>.</w:t>
      </w:r>
      <w:r w:rsidRPr="006E1F06">
        <w:rPr>
          <w:rFonts w:cs="Arial" w:hint="cs"/>
          <w:b/>
          <w:bCs/>
          <w:sz w:val="24"/>
          <w:szCs w:val="24"/>
          <w:rtl/>
        </w:rPr>
        <w:t xml:space="preserve"> כמו שבשאר שני שבוע אינם מטמאים טומאת אוכלים כל עוד לא מתקו ולא חשב עליהם</w:t>
      </w:r>
      <w:r w:rsidR="0035597C">
        <w:rPr>
          <w:rFonts w:cs="Arial" w:hint="cs"/>
          <w:b/>
          <w:bCs/>
          <w:sz w:val="24"/>
          <w:szCs w:val="24"/>
          <w:rtl/>
        </w:rPr>
        <w:t>.</w:t>
      </w:r>
      <w:r w:rsidRPr="006E1F06">
        <w:rPr>
          <w:rFonts w:cs="Arial" w:hint="cs"/>
          <w:b/>
          <w:bCs/>
          <w:sz w:val="24"/>
          <w:szCs w:val="24"/>
          <w:rtl/>
        </w:rPr>
        <w:t xml:space="preserve"> אף לענין שביעית לא חלה קדושת שביעית </w:t>
      </w:r>
      <w:r w:rsidRPr="006E1F06">
        <w:rPr>
          <w:rFonts w:cs="Arial"/>
          <w:b/>
          <w:bCs/>
          <w:sz w:val="24"/>
          <w:szCs w:val="24"/>
          <w:rtl/>
        </w:rPr>
        <w:t xml:space="preserve">עד </w:t>
      </w:r>
      <w:r w:rsidRPr="00AF1D22">
        <w:rPr>
          <w:rFonts w:cs="Arial"/>
          <w:sz w:val="24"/>
          <w:szCs w:val="24"/>
          <w:rtl/>
        </w:rPr>
        <w:t xml:space="preserve">שיחשב עליהן </w:t>
      </w:r>
      <w:r w:rsidRPr="006E1F06">
        <w:rPr>
          <w:rFonts w:cs="Arial" w:hint="cs"/>
          <w:b/>
          <w:bCs/>
          <w:sz w:val="24"/>
          <w:szCs w:val="24"/>
          <w:rtl/>
        </w:rPr>
        <w:t>וימתקן.</w:t>
      </w:r>
      <w:r w:rsidRPr="006E1F06">
        <w:rPr>
          <w:rFonts w:cs="Arial"/>
          <w:b/>
          <w:bCs/>
          <w:sz w:val="24"/>
          <w:szCs w:val="24"/>
          <w:rtl/>
        </w:rPr>
        <w:t xml:space="preserve"> ו</w:t>
      </w:r>
      <w:r w:rsidRPr="006E1F06">
        <w:rPr>
          <w:rFonts w:cs="Arial" w:hint="cs"/>
          <w:b/>
          <w:bCs/>
          <w:sz w:val="24"/>
          <w:szCs w:val="24"/>
          <w:rtl/>
        </w:rPr>
        <w:t xml:space="preserve">כי </w:t>
      </w:r>
      <w:r w:rsidRPr="006E1F06">
        <w:rPr>
          <w:rFonts w:cs="Arial"/>
          <w:b/>
          <w:bCs/>
          <w:sz w:val="24"/>
          <w:szCs w:val="24"/>
          <w:rtl/>
        </w:rPr>
        <w:t xml:space="preserve">מצינו דבר </w:t>
      </w:r>
      <w:r w:rsidRPr="006E1F06">
        <w:rPr>
          <w:rFonts w:cs="Arial" w:hint="cs"/>
          <w:b/>
          <w:bCs/>
          <w:sz w:val="24"/>
          <w:szCs w:val="24"/>
          <w:rtl/>
        </w:rPr>
        <w:t>ש</w:t>
      </w:r>
      <w:r w:rsidRPr="006E1F06">
        <w:rPr>
          <w:rFonts w:cs="Arial"/>
          <w:b/>
          <w:bCs/>
          <w:sz w:val="24"/>
          <w:szCs w:val="24"/>
          <w:rtl/>
        </w:rPr>
        <w:t>בתחילה</w:t>
      </w:r>
      <w:r>
        <w:rPr>
          <w:rFonts w:cs="Arial" w:hint="cs"/>
          <w:sz w:val="24"/>
          <w:szCs w:val="24"/>
          <w:rtl/>
        </w:rPr>
        <w:t xml:space="preserve"> </w:t>
      </w:r>
      <w:r w:rsidRPr="00FA616F">
        <w:rPr>
          <w:rFonts w:cs="Arial" w:hint="cs"/>
          <w:i/>
          <w:iCs/>
          <w:sz w:val="16"/>
          <w:szCs w:val="16"/>
          <w:rtl/>
        </w:rPr>
        <w:t>כשהיה מחובר</w:t>
      </w:r>
      <w:r>
        <w:rPr>
          <w:rFonts w:cs="Arial" w:hint="cs"/>
          <w:sz w:val="24"/>
          <w:szCs w:val="24"/>
          <w:rtl/>
        </w:rPr>
        <w:t xml:space="preserve"> </w:t>
      </w:r>
      <w:r w:rsidRPr="004B7F9B">
        <w:rPr>
          <w:rFonts w:cs="Arial" w:hint="cs"/>
          <w:sz w:val="24"/>
          <w:szCs w:val="24"/>
          <w:rtl/>
        </w:rPr>
        <w:t>אן</w:t>
      </w:r>
      <w:r w:rsidRPr="00AF1D22">
        <w:rPr>
          <w:rFonts w:cs="Arial"/>
          <w:sz w:val="24"/>
          <w:szCs w:val="24"/>
          <w:rtl/>
        </w:rPr>
        <w:t xml:space="preserve"> קדושת שביעית חל עליהן</w:t>
      </w:r>
      <w:r w:rsidRPr="004B7F9B">
        <w:rPr>
          <w:rFonts w:cs="Arial" w:hint="cs"/>
          <w:sz w:val="24"/>
          <w:szCs w:val="24"/>
          <w:rtl/>
        </w:rPr>
        <w:t>,</w:t>
      </w:r>
      <w:r w:rsidRPr="00AF1D22">
        <w:rPr>
          <w:rFonts w:cs="Arial"/>
          <w:sz w:val="24"/>
          <w:szCs w:val="24"/>
          <w:rtl/>
        </w:rPr>
        <w:t xml:space="preserve"> ובסוף </w:t>
      </w:r>
      <w:r w:rsidRPr="00FA616F">
        <w:rPr>
          <w:rFonts w:cs="Arial" w:hint="cs"/>
          <w:i/>
          <w:iCs/>
          <w:sz w:val="16"/>
          <w:szCs w:val="16"/>
          <w:rtl/>
        </w:rPr>
        <w:t>בתלוש</w:t>
      </w:r>
      <w:r w:rsidRPr="00AF1D22">
        <w:rPr>
          <w:rFonts w:cs="Arial"/>
          <w:sz w:val="24"/>
          <w:szCs w:val="24"/>
          <w:rtl/>
        </w:rPr>
        <w:t xml:space="preserve"> קדושת שביעית חלה עליו</w:t>
      </w:r>
      <w:r>
        <w:rPr>
          <w:rFonts w:cs="Arial" w:hint="cs"/>
          <w:sz w:val="24"/>
          <w:szCs w:val="24"/>
          <w:rtl/>
        </w:rPr>
        <w:t>.</w:t>
      </w:r>
      <w:r w:rsidRPr="004B7F9B">
        <w:rPr>
          <w:rFonts w:cs="Arial" w:hint="cs"/>
          <w:sz w:val="24"/>
          <w:szCs w:val="24"/>
          <w:rtl/>
        </w:rPr>
        <w:t xml:space="preserve"> </w:t>
      </w:r>
      <w:r w:rsidRPr="006E1F06">
        <w:rPr>
          <w:rFonts w:cs="Arial" w:hint="cs"/>
          <w:b/>
          <w:bCs/>
          <w:sz w:val="24"/>
          <w:szCs w:val="24"/>
          <w:rtl/>
        </w:rPr>
        <w:t>שאתה רוצה לאמר שאחר שימתקו חל עליהם קדושת שביעית</w:t>
      </w:r>
      <w:r>
        <w:rPr>
          <w:rFonts w:cs="Arial" w:hint="cs"/>
          <w:sz w:val="24"/>
          <w:szCs w:val="24"/>
          <w:rtl/>
        </w:rPr>
        <w:t>?</w:t>
      </w:r>
      <w:r w:rsidRPr="00AF1D22">
        <w:rPr>
          <w:rFonts w:cs="Arial"/>
          <w:sz w:val="24"/>
          <w:szCs w:val="24"/>
          <w:rtl/>
        </w:rPr>
        <w:t xml:space="preserve"> התיבון</w:t>
      </w:r>
      <w:r w:rsidRPr="004B7F9B">
        <w:rPr>
          <w:rFonts w:cs="Arial" w:hint="cs"/>
          <w:sz w:val="24"/>
          <w:szCs w:val="24"/>
          <w:rtl/>
        </w:rPr>
        <w:t>,</w:t>
      </w:r>
      <w:r w:rsidRPr="00AF1D22">
        <w:rPr>
          <w:rFonts w:cs="Arial"/>
          <w:sz w:val="24"/>
          <w:szCs w:val="24"/>
          <w:rtl/>
        </w:rPr>
        <w:t xml:space="preserve"> הרי [דף יט עמוד א] הסיאה והאיזוב והקורנס שלקטן לעצים</w:t>
      </w:r>
      <w:r w:rsidRPr="004B7F9B">
        <w:rPr>
          <w:rFonts w:cs="Arial" w:hint="cs"/>
          <w:sz w:val="24"/>
          <w:szCs w:val="24"/>
          <w:rtl/>
        </w:rPr>
        <w:t>,</w:t>
      </w:r>
      <w:r w:rsidRPr="00AF1D22">
        <w:rPr>
          <w:rFonts w:cs="Arial"/>
          <w:sz w:val="24"/>
          <w:szCs w:val="24"/>
          <w:rtl/>
        </w:rPr>
        <w:t xml:space="preserve"> אין קדושת שביעית חלה עליהן</w:t>
      </w:r>
      <w:r w:rsidRPr="004B7F9B">
        <w:rPr>
          <w:rFonts w:cs="Arial" w:hint="cs"/>
          <w:sz w:val="24"/>
          <w:szCs w:val="24"/>
          <w:rtl/>
        </w:rPr>
        <w:t>.</w:t>
      </w:r>
      <w:r w:rsidRPr="00AF1D22">
        <w:rPr>
          <w:rFonts w:cs="Arial"/>
          <w:sz w:val="24"/>
          <w:szCs w:val="24"/>
          <w:rtl/>
        </w:rPr>
        <w:t xml:space="preserve"> חישב עליהן לאוכלין</w:t>
      </w:r>
      <w:r w:rsidRPr="004B7F9B">
        <w:rPr>
          <w:rFonts w:cs="Arial" w:hint="cs"/>
          <w:sz w:val="24"/>
          <w:szCs w:val="24"/>
          <w:rtl/>
        </w:rPr>
        <w:t>,</w:t>
      </w:r>
      <w:r w:rsidRPr="00AF1D22">
        <w:rPr>
          <w:rFonts w:cs="Arial"/>
          <w:sz w:val="24"/>
          <w:szCs w:val="24"/>
          <w:rtl/>
        </w:rPr>
        <w:t xml:space="preserve"> קדושת שביעית חלה עליהן</w:t>
      </w:r>
      <w:r w:rsidRPr="004B7F9B">
        <w:rPr>
          <w:rFonts w:cs="Arial" w:hint="cs"/>
          <w:sz w:val="24"/>
          <w:szCs w:val="24"/>
          <w:rtl/>
        </w:rPr>
        <w:t>.</w:t>
      </w:r>
      <w:r w:rsidRPr="00AF1D22">
        <w:rPr>
          <w:rFonts w:cs="Arial"/>
          <w:sz w:val="24"/>
          <w:szCs w:val="24"/>
          <w:rtl/>
        </w:rPr>
        <w:t xml:space="preserve"> אמר רבי חנניה</w:t>
      </w:r>
      <w:r w:rsidRPr="006E1F06">
        <w:rPr>
          <w:rFonts w:cs="Arial" w:hint="cs"/>
          <w:b/>
          <w:bCs/>
          <w:sz w:val="24"/>
          <w:szCs w:val="24"/>
          <w:rtl/>
        </w:rPr>
        <w:t>.</w:t>
      </w:r>
      <w:r w:rsidRPr="006E1F06">
        <w:rPr>
          <w:rFonts w:cs="Arial"/>
          <w:b/>
          <w:bCs/>
          <w:sz w:val="24"/>
          <w:szCs w:val="24"/>
          <w:rtl/>
        </w:rPr>
        <w:t xml:space="preserve"> </w:t>
      </w:r>
      <w:r w:rsidRPr="006E1F06">
        <w:rPr>
          <w:rFonts w:cs="Arial" w:hint="cs"/>
          <w:b/>
          <w:bCs/>
          <w:sz w:val="24"/>
          <w:szCs w:val="24"/>
          <w:rtl/>
        </w:rPr>
        <w:t>בסאה וקורנית ואזוב זה שונה</w:t>
      </w:r>
      <w:r w:rsidRPr="004B7F9B">
        <w:rPr>
          <w:rFonts w:cs="Arial" w:hint="cs"/>
          <w:sz w:val="24"/>
          <w:szCs w:val="24"/>
          <w:rtl/>
        </w:rPr>
        <w:t>,</w:t>
      </w:r>
      <w:r w:rsidRPr="00AF1D22">
        <w:rPr>
          <w:rFonts w:cs="Arial"/>
          <w:sz w:val="24"/>
          <w:szCs w:val="24"/>
          <w:rtl/>
        </w:rPr>
        <w:t xml:space="preserve"> שכן אם לקטן לכתחילה לאוכלין</w:t>
      </w:r>
      <w:r w:rsidRPr="004B7F9B">
        <w:rPr>
          <w:rFonts w:cs="Arial" w:hint="cs"/>
          <w:sz w:val="24"/>
          <w:szCs w:val="24"/>
          <w:rtl/>
        </w:rPr>
        <w:t>,</w:t>
      </w:r>
      <w:r w:rsidRPr="00AF1D22">
        <w:rPr>
          <w:rFonts w:cs="Arial"/>
          <w:sz w:val="24"/>
          <w:szCs w:val="24"/>
          <w:rtl/>
        </w:rPr>
        <w:t xml:space="preserve"> קדושת שביעית חלה עליהן מיד</w:t>
      </w:r>
      <w:r w:rsidRPr="004B7F9B">
        <w:rPr>
          <w:rFonts w:cs="Arial" w:hint="cs"/>
          <w:sz w:val="24"/>
          <w:szCs w:val="24"/>
          <w:rtl/>
        </w:rPr>
        <w:t xml:space="preserve">. </w:t>
      </w:r>
      <w:r w:rsidRPr="006E1F06">
        <w:rPr>
          <w:rFonts w:cs="Arial" w:hint="cs"/>
          <w:b/>
          <w:bCs/>
          <w:sz w:val="24"/>
          <w:szCs w:val="24"/>
          <w:rtl/>
        </w:rPr>
        <w:t>ואילו אלו, אפילו חשב עליהם אינם מטמאין טמאת אכלין עד שימתקו.</w:t>
      </w:r>
      <w:r w:rsidRPr="00AF1D22">
        <w:rPr>
          <w:rFonts w:cs="Arial"/>
          <w:sz w:val="24"/>
          <w:szCs w:val="24"/>
          <w:rtl/>
        </w:rPr>
        <w:t xml:space="preserve"> הסיאה צתרי</w:t>
      </w:r>
      <w:r w:rsidRPr="004B7F9B">
        <w:rPr>
          <w:rFonts w:cs="Arial" w:hint="cs"/>
          <w:sz w:val="24"/>
          <w:szCs w:val="24"/>
          <w:rtl/>
        </w:rPr>
        <w:t>.</w:t>
      </w:r>
      <w:r w:rsidRPr="00AF1D22">
        <w:rPr>
          <w:rFonts w:cs="Arial"/>
          <w:sz w:val="24"/>
          <w:szCs w:val="24"/>
          <w:rtl/>
        </w:rPr>
        <w:t xml:space="preserve"> איזוב איזובא</w:t>
      </w:r>
      <w:r w:rsidRPr="004B7F9B">
        <w:rPr>
          <w:rFonts w:cs="Arial" w:hint="cs"/>
          <w:sz w:val="24"/>
          <w:szCs w:val="24"/>
          <w:rtl/>
        </w:rPr>
        <w:t>.</w:t>
      </w:r>
      <w:r w:rsidRPr="00AF1D22">
        <w:rPr>
          <w:rFonts w:cs="Arial"/>
          <w:sz w:val="24"/>
          <w:szCs w:val="24"/>
          <w:rtl/>
        </w:rPr>
        <w:t xml:space="preserve"> קורנית </w:t>
      </w:r>
      <w:r w:rsidRPr="006E1F06">
        <w:rPr>
          <w:rFonts w:cs="Arial"/>
          <w:b/>
          <w:bCs/>
          <w:sz w:val="24"/>
          <w:szCs w:val="24"/>
          <w:rtl/>
        </w:rPr>
        <w:t>קורניתא</w:t>
      </w:r>
      <w:r w:rsidRPr="006E1F06">
        <w:rPr>
          <w:rFonts w:cs="Arial" w:hint="cs"/>
          <w:b/>
          <w:bCs/>
          <w:sz w:val="24"/>
          <w:szCs w:val="24"/>
          <w:rtl/>
        </w:rPr>
        <w:t>.</w:t>
      </w:r>
      <w:r w:rsidRPr="004B7F9B">
        <w:rPr>
          <w:rFonts w:cs="Arial"/>
          <w:sz w:val="24"/>
          <w:szCs w:val="24"/>
          <w:rtl/>
        </w:rPr>
        <w:t xml:space="preserve"> </w:t>
      </w:r>
      <w:r w:rsidRPr="00AF1D22">
        <w:rPr>
          <w:rFonts w:cs="Arial"/>
          <w:sz w:val="24"/>
          <w:szCs w:val="24"/>
          <w:rtl/>
        </w:rPr>
        <w:t>מהו חלבצין</w:t>
      </w:r>
      <w:r w:rsidRPr="004B7F9B">
        <w:rPr>
          <w:rFonts w:cs="Arial" w:hint="cs"/>
          <w:sz w:val="24"/>
          <w:szCs w:val="24"/>
          <w:rtl/>
        </w:rPr>
        <w:t>?</w:t>
      </w:r>
      <w:r w:rsidRPr="00AF1D22">
        <w:rPr>
          <w:rFonts w:cs="Arial"/>
          <w:sz w:val="24"/>
          <w:szCs w:val="24"/>
          <w:rtl/>
        </w:rPr>
        <w:t xml:space="preserve"> ביצי נץ חלב. </w:t>
      </w:r>
      <w:r w:rsidRPr="006E1F06">
        <w:rPr>
          <w:rFonts w:cs="Arial" w:hint="cs"/>
          <w:b/>
          <w:bCs/>
          <w:sz w:val="28"/>
          <w:szCs w:val="28"/>
          <w:rtl/>
        </w:rPr>
        <w:t>תנן</w:t>
      </w:r>
      <w:r w:rsidRPr="006E1F06">
        <w:rPr>
          <w:rFonts w:cs="Arial" w:hint="cs"/>
          <w:b/>
          <w:bCs/>
          <w:sz w:val="24"/>
          <w:szCs w:val="24"/>
          <w:rtl/>
        </w:rPr>
        <w:t xml:space="preserve">, </w:t>
      </w:r>
      <w:r w:rsidRPr="006E1F06">
        <w:rPr>
          <w:rFonts w:cs="Arial"/>
          <w:b/>
          <w:bCs/>
          <w:sz w:val="24"/>
          <w:szCs w:val="24"/>
          <w:rtl/>
        </w:rPr>
        <w:t>ר'</w:t>
      </w:r>
      <w:r w:rsidRPr="00AF1D22">
        <w:rPr>
          <w:rFonts w:cs="Arial"/>
          <w:sz w:val="24"/>
          <w:szCs w:val="24"/>
          <w:rtl/>
        </w:rPr>
        <w:t xml:space="preserve"> מאיר </w:t>
      </w:r>
      <w:r w:rsidRPr="006E1F06">
        <w:rPr>
          <w:rFonts w:cs="Arial"/>
          <w:b/>
          <w:bCs/>
          <w:sz w:val="24"/>
          <w:szCs w:val="24"/>
          <w:rtl/>
        </w:rPr>
        <w:t>אומר</w:t>
      </w:r>
      <w:r w:rsidRPr="006E1F06">
        <w:rPr>
          <w:rFonts w:cs="Arial" w:hint="cs"/>
          <w:b/>
          <w:bCs/>
          <w:sz w:val="24"/>
          <w:szCs w:val="24"/>
          <w:rtl/>
        </w:rPr>
        <w:t>.</w:t>
      </w:r>
      <w:r w:rsidRPr="006E1F06">
        <w:rPr>
          <w:rFonts w:cs="Arial"/>
          <w:b/>
          <w:bCs/>
          <w:sz w:val="24"/>
          <w:szCs w:val="24"/>
          <w:rtl/>
        </w:rPr>
        <w:t xml:space="preserve"> דמיהן מתבערין עד ר"ה</w:t>
      </w:r>
      <w:r w:rsidRPr="006E1F06">
        <w:rPr>
          <w:rFonts w:cs="Arial" w:hint="cs"/>
          <w:b/>
          <w:bCs/>
          <w:sz w:val="24"/>
          <w:szCs w:val="24"/>
          <w:rtl/>
        </w:rPr>
        <w:t>.</w:t>
      </w:r>
      <w:r w:rsidRPr="006E1F06">
        <w:rPr>
          <w:rFonts w:cs="Arial"/>
          <w:b/>
          <w:bCs/>
          <w:sz w:val="24"/>
          <w:szCs w:val="24"/>
          <w:rtl/>
        </w:rPr>
        <w:t xml:space="preserve"> אמרו לו</w:t>
      </w:r>
      <w:r w:rsidRPr="006E1F06">
        <w:rPr>
          <w:rFonts w:cs="Arial" w:hint="cs"/>
          <w:b/>
          <w:bCs/>
          <w:sz w:val="24"/>
          <w:szCs w:val="24"/>
          <w:rtl/>
        </w:rPr>
        <w:t>.</w:t>
      </w:r>
      <w:r w:rsidRPr="006E1F06">
        <w:rPr>
          <w:rFonts w:cs="Arial"/>
          <w:b/>
          <w:bCs/>
          <w:sz w:val="24"/>
          <w:szCs w:val="24"/>
          <w:rtl/>
        </w:rPr>
        <w:t xml:space="preserve"> להן אין ביעור</w:t>
      </w:r>
      <w:r w:rsidRPr="006E1F06">
        <w:rPr>
          <w:rFonts w:cs="Arial" w:hint="cs"/>
          <w:b/>
          <w:bCs/>
          <w:sz w:val="24"/>
          <w:szCs w:val="24"/>
          <w:rtl/>
        </w:rPr>
        <w:t>,</w:t>
      </w:r>
      <w:r w:rsidRPr="006E1F06">
        <w:rPr>
          <w:rFonts w:cs="Arial"/>
          <w:b/>
          <w:bCs/>
          <w:sz w:val="24"/>
          <w:szCs w:val="24"/>
          <w:rtl/>
        </w:rPr>
        <w:t xml:space="preserve"> קל וחומר לדמיהן</w:t>
      </w:r>
      <w:r w:rsidRPr="006E1F06">
        <w:rPr>
          <w:rFonts w:cs="Arial" w:hint="cs"/>
          <w:b/>
          <w:bCs/>
          <w:sz w:val="24"/>
          <w:szCs w:val="24"/>
          <w:rtl/>
        </w:rPr>
        <w:t>.</w:t>
      </w:r>
      <w:r w:rsidRPr="006E1F06">
        <w:rPr>
          <w:rFonts w:cs="Arial"/>
          <w:b/>
          <w:bCs/>
          <w:sz w:val="24"/>
          <w:szCs w:val="24"/>
          <w:rtl/>
        </w:rPr>
        <w:t xml:space="preserve"> אמר להן רבי מאיר</w:t>
      </w:r>
      <w:r w:rsidRPr="004B7F9B">
        <w:rPr>
          <w:rFonts w:cs="Arial" w:hint="cs"/>
          <w:sz w:val="24"/>
          <w:szCs w:val="24"/>
          <w:rtl/>
        </w:rPr>
        <w:t>.</w:t>
      </w:r>
      <w:r w:rsidRPr="004B7F9B">
        <w:rPr>
          <w:rFonts w:cs="Arial"/>
          <w:sz w:val="24"/>
          <w:szCs w:val="24"/>
          <w:rtl/>
        </w:rPr>
        <w:t xml:space="preserve"> </w:t>
      </w:r>
      <w:r w:rsidRPr="00AF1D22">
        <w:rPr>
          <w:rFonts w:cs="Arial"/>
          <w:sz w:val="24"/>
          <w:szCs w:val="24"/>
          <w:rtl/>
        </w:rPr>
        <w:t>מחמיר אני בדמין מן העיקר</w:t>
      </w:r>
      <w:r w:rsidRPr="004B7F9B">
        <w:rPr>
          <w:rFonts w:cs="Arial" w:hint="cs"/>
          <w:sz w:val="24"/>
          <w:szCs w:val="24"/>
          <w:rtl/>
        </w:rPr>
        <w:t>.</w:t>
      </w:r>
      <w:r w:rsidRPr="00AF1D22">
        <w:rPr>
          <w:rFonts w:cs="Arial"/>
          <w:sz w:val="24"/>
          <w:szCs w:val="24"/>
          <w:rtl/>
        </w:rPr>
        <w:t xml:space="preserve"> שהשמן של שביעית מדליקין בו</w:t>
      </w:r>
      <w:r w:rsidRPr="004B7F9B">
        <w:rPr>
          <w:rFonts w:cs="Arial" w:hint="cs"/>
          <w:sz w:val="24"/>
          <w:szCs w:val="24"/>
          <w:rtl/>
        </w:rPr>
        <w:t>.</w:t>
      </w:r>
      <w:r w:rsidRPr="00AF1D22">
        <w:rPr>
          <w:rFonts w:cs="Arial"/>
          <w:sz w:val="24"/>
          <w:szCs w:val="24"/>
          <w:rtl/>
        </w:rPr>
        <w:t xml:space="preserve"> מכרו ולקח בהן שמן</w:t>
      </w:r>
      <w:r w:rsidRPr="004B7F9B">
        <w:rPr>
          <w:rFonts w:cs="Arial" w:hint="cs"/>
          <w:sz w:val="24"/>
          <w:szCs w:val="24"/>
          <w:rtl/>
        </w:rPr>
        <w:t>,</w:t>
      </w:r>
      <w:r w:rsidRPr="00AF1D22">
        <w:rPr>
          <w:rFonts w:cs="Arial"/>
          <w:sz w:val="24"/>
          <w:szCs w:val="24"/>
          <w:rtl/>
        </w:rPr>
        <w:t xml:space="preserve"> אין מדליקין בו</w:t>
      </w:r>
      <w:r w:rsidRPr="004B7F9B">
        <w:rPr>
          <w:rFonts w:cs="Arial" w:hint="cs"/>
          <w:sz w:val="24"/>
          <w:szCs w:val="24"/>
          <w:rtl/>
        </w:rPr>
        <w:t xml:space="preserve">. </w:t>
      </w:r>
      <w:r w:rsidRPr="00C46C36">
        <w:rPr>
          <w:rFonts w:cs="Arial" w:hint="cs"/>
          <w:i/>
          <w:iCs/>
          <w:sz w:val="16"/>
          <w:szCs w:val="16"/>
          <w:rtl/>
        </w:rPr>
        <w:t>שגזרו עליו חכמים חומרה יתרה כדי שלא יזלזלו בו ויחשבו שהוא חולין</w:t>
      </w:r>
      <w:r w:rsidRPr="004B7F9B">
        <w:rPr>
          <w:rFonts w:cs="Arial" w:hint="cs"/>
          <w:sz w:val="24"/>
          <w:szCs w:val="24"/>
          <w:rtl/>
        </w:rPr>
        <w:t xml:space="preserve">. </w:t>
      </w:r>
      <w:r w:rsidRPr="006E1F06">
        <w:rPr>
          <w:rFonts w:cs="Arial" w:hint="cs"/>
          <w:b/>
          <w:bCs/>
          <w:sz w:val="24"/>
          <w:szCs w:val="24"/>
          <w:rtl/>
        </w:rPr>
        <w:t>אמר</w:t>
      </w:r>
      <w:r w:rsidRPr="004B7F9B">
        <w:rPr>
          <w:rFonts w:cs="Arial"/>
          <w:sz w:val="24"/>
          <w:szCs w:val="24"/>
          <w:rtl/>
        </w:rPr>
        <w:t xml:space="preserve"> </w:t>
      </w:r>
      <w:r w:rsidRPr="00AF1D22">
        <w:rPr>
          <w:rFonts w:cs="Arial"/>
          <w:sz w:val="24"/>
          <w:szCs w:val="24"/>
          <w:rtl/>
        </w:rPr>
        <w:t>רבי אימי בשם רבי יוחנן</w:t>
      </w:r>
      <w:r w:rsidRPr="004B7F9B">
        <w:rPr>
          <w:rFonts w:cs="Arial" w:hint="cs"/>
          <w:sz w:val="24"/>
          <w:szCs w:val="24"/>
          <w:rtl/>
        </w:rPr>
        <w:t>.</w:t>
      </w:r>
      <w:r w:rsidRPr="00AF1D22">
        <w:rPr>
          <w:rFonts w:cs="Arial"/>
          <w:sz w:val="24"/>
          <w:szCs w:val="24"/>
          <w:rtl/>
        </w:rPr>
        <w:t xml:space="preserve"> החליף שמן </w:t>
      </w:r>
      <w:r w:rsidRPr="006E1F06">
        <w:rPr>
          <w:rFonts w:cs="Arial" w:hint="cs"/>
          <w:b/>
          <w:bCs/>
          <w:sz w:val="24"/>
          <w:szCs w:val="24"/>
          <w:rtl/>
        </w:rPr>
        <w:t>שביעית</w:t>
      </w:r>
      <w:r w:rsidRPr="004B7F9B">
        <w:rPr>
          <w:rFonts w:cs="Arial" w:hint="cs"/>
          <w:sz w:val="24"/>
          <w:szCs w:val="24"/>
          <w:rtl/>
        </w:rPr>
        <w:t xml:space="preserve"> </w:t>
      </w:r>
      <w:r w:rsidRPr="00AF1D22">
        <w:rPr>
          <w:rFonts w:cs="Arial"/>
          <w:sz w:val="24"/>
          <w:szCs w:val="24"/>
          <w:rtl/>
        </w:rPr>
        <w:t xml:space="preserve">בשמן </w:t>
      </w:r>
      <w:r w:rsidRPr="006E1F06">
        <w:rPr>
          <w:rFonts w:cs="Arial" w:hint="cs"/>
          <w:b/>
          <w:bCs/>
          <w:sz w:val="24"/>
          <w:szCs w:val="24"/>
          <w:rtl/>
        </w:rPr>
        <w:t>שביעית</w:t>
      </w:r>
      <w:r w:rsidRPr="004B7F9B">
        <w:rPr>
          <w:rFonts w:cs="Arial" w:hint="cs"/>
          <w:sz w:val="24"/>
          <w:szCs w:val="24"/>
          <w:rtl/>
        </w:rPr>
        <w:t>,</w:t>
      </w:r>
      <w:r w:rsidRPr="004B7F9B">
        <w:rPr>
          <w:rFonts w:cs="Arial"/>
          <w:sz w:val="24"/>
          <w:szCs w:val="24"/>
          <w:rtl/>
        </w:rPr>
        <w:t xml:space="preserve"> </w:t>
      </w:r>
      <w:r w:rsidRPr="00AF1D22">
        <w:rPr>
          <w:rFonts w:cs="Arial"/>
          <w:sz w:val="24"/>
          <w:szCs w:val="24"/>
          <w:rtl/>
        </w:rPr>
        <w:t>שניהם אסורים</w:t>
      </w:r>
      <w:r w:rsidRPr="004B7F9B">
        <w:rPr>
          <w:rFonts w:cs="Arial" w:hint="cs"/>
          <w:sz w:val="24"/>
          <w:szCs w:val="24"/>
          <w:rtl/>
        </w:rPr>
        <w:t>.</w:t>
      </w:r>
      <w:r>
        <w:rPr>
          <w:rFonts w:cs="Arial" w:hint="cs"/>
          <w:sz w:val="24"/>
          <w:szCs w:val="24"/>
          <w:rtl/>
        </w:rPr>
        <w:t xml:space="preserve"> </w:t>
      </w:r>
      <w:r w:rsidRPr="006E1F06">
        <w:rPr>
          <w:rFonts w:cs="Arial" w:hint="cs"/>
          <w:b/>
          <w:bCs/>
          <w:sz w:val="24"/>
          <w:szCs w:val="24"/>
          <w:rtl/>
        </w:rPr>
        <w:t>שגזרו על חליפי שביעית.</w:t>
      </w:r>
      <w:r w:rsidRPr="00AF1D22">
        <w:rPr>
          <w:rFonts w:cs="Arial"/>
          <w:b/>
          <w:bCs/>
          <w:sz w:val="24"/>
          <w:szCs w:val="24"/>
          <w:rtl/>
        </w:rPr>
        <w:t xml:space="preserve"> </w:t>
      </w:r>
      <w:r w:rsidRPr="00AF1D22">
        <w:rPr>
          <w:rFonts w:cs="Arial"/>
          <w:sz w:val="24"/>
          <w:szCs w:val="24"/>
          <w:rtl/>
        </w:rPr>
        <w:t>כיצד הוא עושה</w:t>
      </w:r>
      <w:r w:rsidRPr="004B7F9B">
        <w:rPr>
          <w:rFonts w:cs="Arial" w:hint="cs"/>
          <w:sz w:val="24"/>
          <w:szCs w:val="24"/>
          <w:rtl/>
        </w:rPr>
        <w:t xml:space="preserve">? </w:t>
      </w:r>
      <w:r w:rsidRPr="006E1F06">
        <w:rPr>
          <w:rFonts w:cs="Arial" w:hint="cs"/>
          <w:b/>
          <w:bCs/>
          <w:sz w:val="24"/>
          <w:szCs w:val="24"/>
          <w:rtl/>
        </w:rPr>
        <w:t>אמר</w:t>
      </w:r>
      <w:r w:rsidRPr="00AF1D22">
        <w:rPr>
          <w:rFonts w:cs="Arial"/>
          <w:sz w:val="24"/>
          <w:szCs w:val="24"/>
          <w:rtl/>
        </w:rPr>
        <w:t xml:space="preserve"> רבי חזקיה בשם רבי ירמיה</w:t>
      </w:r>
      <w:r w:rsidRPr="004B7F9B">
        <w:rPr>
          <w:rFonts w:cs="Arial" w:hint="cs"/>
          <w:sz w:val="24"/>
          <w:szCs w:val="24"/>
          <w:rtl/>
        </w:rPr>
        <w:t>.</w:t>
      </w:r>
      <w:r w:rsidRPr="00AF1D22">
        <w:rPr>
          <w:rFonts w:cs="Arial"/>
          <w:sz w:val="24"/>
          <w:szCs w:val="24"/>
          <w:rtl/>
        </w:rPr>
        <w:t xml:space="preserve"> מחליף שניהם </w:t>
      </w:r>
      <w:r w:rsidRPr="006E1F06">
        <w:rPr>
          <w:rFonts w:cs="Arial" w:hint="cs"/>
          <w:b/>
          <w:bCs/>
          <w:sz w:val="24"/>
          <w:szCs w:val="24"/>
          <w:rtl/>
        </w:rPr>
        <w:t>ב</w:t>
      </w:r>
      <w:r w:rsidRPr="006E1F06">
        <w:rPr>
          <w:rFonts w:cs="Arial"/>
          <w:b/>
          <w:bCs/>
          <w:sz w:val="24"/>
          <w:szCs w:val="24"/>
          <w:rtl/>
        </w:rPr>
        <w:t>של חולין</w:t>
      </w:r>
      <w:r w:rsidRPr="006E1F06">
        <w:rPr>
          <w:rFonts w:cs="Arial" w:hint="cs"/>
          <w:b/>
          <w:bCs/>
          <w:sz w:val="24"/>
          <w:szCs w:val="24"/>
          <w:rtl/>
        </w:rPr>
        <w:t>. ואז קדושת שביעית נשארת עליהם שאחרון נתפס בקדושת שביעית, והראשון נשאר בקדושתו</w:t>
      </w:r>
      <w:r w:rsidRPr="004B7F9B">
        <w:rPr>
          <w:rFonts w:cs="Arial" w:hint="cs"/>
          <w:sz w:val="24"/>
          <w:szCs w:val="24"/>
          <w:rtl/>
        </w:rPr>
        <w:t xml:space="preserve">. </w:t>
      </w:r>
      <w:r w:rsidRPr="00FC40E0">
        <w:rPr>
          <w:rFonts w:cs="Arial" w:hint="cs"/>
          <w:i/>
          <w:iCs/>
          <w:sz w:val="16"/>
          <w:szCs w:val="16"/>
          <w:rtl/>
        </w:rPr>
        <w:t>והסתלק מהם שם חליפי שביעית</w:t>
      </w:r>
      <w:r w:rsidRPr="004B7F9B">
        <w:rPr>
          <w:rFonts w:cs="Arial" w:hint="cs"/>
          <w:sz w:val="24"/>
          <w:szCs w:val="24"/>
          <w:rtl/>
        </w:rPr>
        <w:t>.</w:t>
      </w:r>
      <w:r w:rsidRPr="00AF1D22">
        <w:rPr>
          <w:rFonts w:cs="Arial"/>
          <w:sz w:val="24"/>
          <w:szCs w:val="24"/>
          <w:rtl/>
        </w:rPr>
        <w:t xml:space="preserve"> החליף יין בשמן</w:t>
      </w:r>
      <w:r w:rsidRPr="0035597C">
        <w:rPr>
          <w:rFonts w:cs="Arial" w:hint="cs"/>
          <w:sz w:val="24"/>
          <w:szCs w:val="24"/>
          <w:rtl/>
        </w:rPr>
        <w:t>.</w:t>
      </w:r>
      <w:r w:rsidRPr="00AF1D22">
        <w:rPr>
          <w:rFonts w:cs="Arial"/>
          <w:sz w:val="24"/>
          <w:szCs w:val="24"/>
          <w:rtl/>
        </w:rPr>
        <w:t xml:space="preserve"> כמה דאת אמר יין </w:t>
      </w:r>
      <w:r w:rsidRPr="006E1F06">
        <w:rPr>
          <w:rFonts w:cs="Arial" w:hint="cs"/>
          <w:b/>
          <w:bCs/>
          <w:sz w:val="24"/>
          <w:szCs w:val="24"/>
          <w:rtl/>
        </w:rPr>
        <w:t>של שביעית</w:t>
      </w:r>
      <w:r>
        <w:rPr>
          <w:rFonts w:cs="Arial" w:hint="cs"/>
          <w:sz w:val="24"/>
          <w:szCs w:val="24"/>
          <w:rtl/>
        </w:rPr>
        <w:t>,</w:t>
      </w:r>
      <w:r w:rsidRPr="004B7F9B">
        <w:rPr>
          <w:rFonts w:cs="Arial" w:hint="cs"/>
          <w:sz w:val="24"/>
          <w:szCs w:val="24"/>
          <w:rtl/>
        </w:rPr>
        <w:t xml:space="preserve"> </w:t>
      </w:r>
      <w:r w:rsidRPr="00AF1D22">
        <w:rPr>
          <w:rFonts w:cs="Arial"/>
          <w:sz w:val="24"/>
          <w:szCs w:val="24"/>
          <w:rtl/>
        </w:rPr>
        <w:t xml:space="preserve">אין סכין אותו </w:t>
      </w:r>
      <w:r w:rsidRPr="006E1F06">
        <w:rPr>
          <w:rFonts w:cs="Arial" w:hint="cs"/>
          <w:b/>
          <w:bCs/>
          <w:sz w:val="24"/>
          <w:szCs w:val="24"/>
          <w:rtl/>
        </w:rPr>
        <w:t>ואן מדליקין בו.</w:t>
      </w:r>
      <w:r w:rsidRPr="004B7F9B">
        <w:rPr>
          <w:rFonts w:cs="Arial"/>
          <w:sz w:val="24"/>
          <w:szCs w:val="24"/>
          <w:rtl/>
        </w:rPr>
        <w:t xml:space="preserve"> </w:t>
      </w:r>
      <w:r w:rsidRPr="00AF1D22">
        <w:rPr>
          <w:rFonts w:cs="Arial"/>
          <w:sz w:val="24"/>
          <w:szCs w:val="24"/>
          <w:rtl/>
        </w:rPr>
        <w:t xml:space="preserve">ודכוותה </w:t>
      </w:r>
      <w:r w:rsidR="0035597C">
        <w:rPr>
          <w:rFonts w:cs="Arial" w:hint="cs"/>
          <w:sz w:val="24"/>
          <w:szCs w:val="24"/>
          <w:rtl/>
        </w:rPr>
        <w:t>ה</w:t>
      </w:r>
      <w:r w:rsidRPr="00AF1D22">
        <w:rPr>
          <w:rFonts w:cs="Arial"/>
          <w:sz w:val="24"/>
          <w:szCs w:val="24"/>
          <w:rtl/>
        </w:rPr>
        <w:t>שמן</w:t>
      </w:r>
      <w:r w:rsidR="0035597C">
        <w:rPr>
          <w:rFonts w:cs="Arial" w:hint="cs"/>
          <w:sz w:val="24"/>
          <w:szCs w:val="24"/>
          <w:rtl/>
        </w:rPr>
        <w:t xml:space="preserve"> </w:t>
      </w:r>
      <w:r w:rsidR="00F509E6" w:rsidRPr="0035597C">
        <w:rPr>
          <w:rFonts w:cs="Arial" w:hint="cs"/>
          <w:i/>
          <w:iCs/>
          <w:sz w:val="16"/>
          <w:szCs w:val="16"/>
          <w:rtl/>
        </w:rPr>
        <w:t>שהחליף תמורת</w:t>
      </w:r>
      <w:r w:rsidR="00F509E6">
        <w:rPr>
          <w:rFonts w:cs="Arial" w:hint="cs"/>
          <w:i/>
          <w:iCs/>
          <w:sz w:val="16"/>
          <w:szCs w:val="16"/>
          <w:rtl/>
        </w:rPr>
        <w:t>ו</w:t>
      </w:r>
      <w:r>
        <w:rPr>
          <w:rFonts w:cs="Arial" w:hint="cs"/>
          <w:sz w:val="24"/>
          <w:szCs w:val="24"/>
          <w:rtl/>
        </w:rPr>
        <w:t>,</w:t>
      </w:r>
      <w:r w:rsidRPr="00AF1D22">
        <w:rPr>
          <w:rFonts w:cs="Arial"/>
          <w:sz w:val="24"/>
          <w:szCs w:val="24"/>
          <w:rtl/>
        </w:rPr>
        <w:t xml:space="preserve"> אין </w:t>
      </w:r>
      <w:r w:rsidRPr="006E1F06">
        <w:rPr>
          <w:rFonts w:cs="Arial" w:hint="cs"/>
          <w:b/>
          <w:bCs/>
          <w:sz w:val="24"/>
          <w:szCs w:val="24"/>
          <w:rtl/>
        </w:rPr>
        <w:t xml:space="preserve">סכין ואן </w:t>
      </w:r>
      <w:r w:rsidRPr="006E1F06">
        <w:rPr>
          <w:rFonts w:cs="Arial"/>
          <w:b/>
          <w:bCs/>
          <w:sz w:val="24"/>
          <w:szCs w:val="24"/>
          <w:rtl/>
        </w:rPr>
        <w:t>מדליקין</w:t>
      </w:r>
      <w:r w:rsidRPr="006E1F06">
        <w:rPr>
          <w:rFonts w:cs="Arial" w:hint="cs"/>
          <w:b/>
          <w:bCs/>
          <w:sz w:val="24"/>
          <w:szCs w:val="24"/>
          <w:rtl/>
        </w:rPr>
        <w:t xml:space="preserve"> בו</w:t>
      </w:r>
      <w:r w:rsidRPr="004B7F9B">
        <w:rPr>
          <w:rFonts w:cs="Arial" w:hint="cs"/>
          <w:sz w:val="24"/>
          <w:szCs w:val="24"/>
          <w:rtl/>
        </w:rPr>
        <w:t>.</w:t>
      </w:r>
      <w:r w:rsidRPr="004B7F9B">
        <w:rPr>
          <w:rFonts w:cs="Arial"/>
          <w:sz w:val="24"/>
          <w:szCs w:val="24"/>
          <w:rtl/>
        </w:rPr>
        <w:t xml:space="preserve"> </w:t>
      </w:r>
      <w:r w:rsidRPr="00FC40E0">
        <w:rPr>
          <w:rFonts w:cs="Arial" w:hint="cs"/>
          <w:i/>
          <w:iCs/>
          <w:sz w:val="16"/>
          <w:szCs w:val="16"/>
          <w:rtl/>
        </w:rPr>
        <w:t xml:space="preserve">שנינו, </w:t>
      </w:r>
      <w:r w:rsidRPr="00FC40E0">
        <w:rPr>
          <w:rFonts w:cs="Arial"/>
          <w:i/>
          <w:iCs/>
          <w:sz w:val="16"/>
          <w:szCs w:val="16"/>
          <w:rtl/>
        </w:rPr>
        <w:t>לולבי האלה והבוטנים והאטדים אין להן ביעור</w:t>
      </w:r>
      <w:r w:rsidRPr="00FC40E0">
        <w:rPr>
          <w:rFonts w:cs="Arial" w:hint="cs"/>
          <w:i/>
          <w:iCs/>
          <w:sz w:val="16"/>
          <w:szCs w:val="16"/>
          <w:rtl/>
        </w:rPr>
        <w:t>,</w:t>
      </w:r>
      <w:r w:rsidRPr="00FC40E0">
        <w:rPr>
          <w:rFonts w:cs="Arial"/>
          <w:i/>
          <w:iCs/>
          <w:sz w:val="16"/>
          <w:szCs w:val="16"/>
          <w:rtl/>
        </w:rPr>
        <w:t xml:space="preserve"> אבל לעלין</w:t>
      </w:r>
      <w:r w:rsidRPr="00FC40E0">
        <w:rPr>
          <w:rFonts w:cs="Arial" w:hint="cs"/>
          <w:i/>
          <w:iCs/>
          <w:sz w:val="16"/>
          <w:szCs w:val="16"/>
          <w:rtl/>
        </w:rPr>
        <w:t>,</w:t>
      </w:r>
      <w:r w:rsidRPr="00FC40E0">
        <w:rPr>
          <w:rFonts w:cs="Arial"/>
          <w:i/>
          <w:iCs/>
          <w:sz w:val="16"/>
          <w:szCs w:val="16"/>
          <w:rtl/>
        </w:rPr>
        <w:t xml:space="preserve"> יש להן </w:t>
      </w:r>
      <w:r w:rsidRPr="00FC40E0">
        <w:rPr>
          <w:rFonts w:cs="Arial" w:hint="cs"/>
          <w:i/>
          <w:iCs/>
          <w:sz w:val="16"/>
          <w:szCs w:val="16"/>
          <w:rtl/>
        </w:rPr>
        <w:t xml:space="preserve">ביעור </w:t>
      </w:r>
      <w:r w:rsidRPr="00FC40E0">
        <w:rPr>
          <w:rFonts w:cs="Arial"/>
          <w:i/>
          <w:iCs/>
          <w:sz w:val="16"/>
          <w:szCs w:val="16"/>
          <w:rtl/>
        </w:rPr>
        <w:t>שביעית</w:t>
      </w:r>
      <w:r w:rsidRPr="00FC40E0">
        <w:rPr>
          <w:rFonts w:cs="Arial" w:hint="cs"/>
          <w:i/>
          <w:iCs/>
          <w:sz w:val="16"/>
          <w:szCs w:val="16"/>
          <w:rtl/>
        </w:rPr>
        <w:t>,</w:t>
      </w:r>
      <w:r w:rsidRPr="00FC40E0">
        <w:rPr>
          <w:rFonts w:cs="Arial"/>
          <w:i/>
          <w:iCs/>
          <w:sz w:val="16"/>
          <w:szCs w:val="16"/>
          <w:rtl/>
        </w:rPr>
        <w:t xml:space="preserve"> מפני שהן נושרין מאביהן</w:t>
      </w:r>
      <w:r w:rsidRPr="00FC40E0">
        <w:rPr>
          <w:rFonts w:cs="Arial" w:hint="cs"/>
          <w:i/>
          <w:iCs/>
          <w:sz w:val="16"/>
          <w:szCs w:val="16"/>
          <w:rtl/>
        </w:rPr>
        <w:t>.</w:t>
      </w:r>
      <w:r>
        <w:rPr>
          <w:rFonts w:cs="Arial" w:hint="cs"/>
          <w:i/>
          <w:iCs/>
          <w:sz w:val="16"/>
          <w:szCs w:val="16"/>
          <w:rtl/>
        </w:rPr>
        <w:t xml:space="preserve"> </w:t>
      </w:r>
      <w:r w:rsidRPr="00AF1D22">
        <w:rPr>
          <w:rFonts w:cs="Arial"/>
          <w:sz w:val="24"/>
          <w:szCs w:val="24"/>
          <w:rtl/>
        </w:rPr>
        <w:t>החליף עלין בלולבין</w:t>
      </w:r>
      <w:r w:rsidRPr="004B7F9B">
        <w:rPr>
          <w:rFonts w:cs="Arial" w:hint="cs"/>
          <w:sz w:val="24"/>
          <w:szCs w:val="24"/>
          <w:rtl/>
        </w:rPr>
        <w:t>.</w:t>
      </w:r>
      <w:r w:rsidRPr="00AF1D22">
        <w:rPr>
          <w:rFonts w:cs="Arial"/>
          <w:sz w:val="24"/>
          <w:szCs w:val="24"/>
          <w:rtl/>
        </w:rPr>
        <w:t xml:space="preserve"> כמה דאת אמר עלין יש להן ביעור</w:t>
      </w:r>
      <w:r w:rsidRPr="004B7F9B">
        <w:rPr>
          <w:rFonts w:cs="Arial" w:hint="cs"/>
          <w:sz w:val="24"/>
          <w:szCs w:val="24"/>
          <w:rtl/>
        </w:rPr>
        <w:t>,</w:t>
      </w:r>
      <w:r w:rsidRPr="00AF1D22">
        <w:rPr>
          <w:rFonts w:cs="Arial"/>
          <w:sz w:val="24"/>
          <w:szCs w:val="24"/>
          <w:rtl/>
        </w:rPr>
        <w:t xml:space="preserve"> ודכוותיה לולבין </w:t>
      </w:r>
      <w:r w:rsidR="00F509E6" w:rsidRPr="0035597C">
        <w:rPr>
          <w:rFonts w:cs="Arial" w:hint="cs"/>
          <w:i/>
          <w:iCs/>
          <w:sz w:val="16"/>
          <w:szCs w:val="16"/>
          <w:rtl/>
        </w:rPr>
        <w:t>שהחליף תמורתם</w:t>
      </w:r>
      <w:r w:rsidR="00F509E6">
        <w:rPr>
          <w:rFonts w:cs="Arial" w:hint="cs"/>
          <w:sz w:val="24"/>
          <w:szCs w:val="24"/>
          <w:rtl/>
        </w:rPr>
        <w:t xml:space="preserve"> </w:t>
      </w:r>
      <w:r w:rsidRPr="00AF1D22">
        <w:rPr>
          <w:rFonts w:cs="Arial"/>
          <w:sz w:val="24"/>
          <w:szCs w:val="24"/>
          <w:rtl/>
        </w:rPr>
        <w:t>יש להן ביעור</w:t>
      </w:r>
      <w:r w:rsidRPr="004B7F9B">
        <w:rPr>
          <w:rFonts w:cs="Arial" w:hint="cs"/>
          <w:sz w:val="24"/>
          <w:szCs w:val="24"/>
          <w:rtl/>
        </w:rPr>
        <w:t>.</w:t>
      </w:r>
      <w:r w:rsidRPr="00AF1D22">
        <w:rPr>
          <w:rFonts w:cs="Arial"/>
          <w:sz w:val="24"/>
          <w:szCs w:val="24"/>
          <w:rtl/>
        </w:rPr>
        <w:t xml:space="preserve"> החליף אוכלי אדם באוכלי בהמה</w:t>
      </w:r>
      <w:r w:rsidRPr="004B7F9B">
        <w:rPr>
          <w:rFonts w:cs="Arial" w:hint="cs"/>
          <w:sz w:val="24"/>
          <w:szCs w:val="24"/>
          <w:rtl/>
        </w:rPr>
        <w:t>.</w:t>
      </w:r>
      <w:r w:rsidRPr="00AF1D22">
        <w:rPr>
          <w:rFonts w:cs="Arial"/>
          <w:sz w:val="24"/>
          <w:szCs w:val="24"/>
          <w:rtl/>
        </w:rPr>
        <w:t xml:space="preserve"> כמה דתימר אוכלי אדם אין עושין מהן מלוגמא</w:t>
      </w:r>
      <w:r w:rsidRPr="004B7F9B">
        <w:rPr>
          <w:rFonts w:cs="Arial" w:hint="cs"/>
          <w:sz w:val="24"/>
          <w:szCs w:val="24"/>
          <w:rtl/>
        </w:rPr>
        <w:t>,</w:t>
      </w:r>
      <w:r w:rsidRPr="00AF1D22">
        <w:rPr>
          <w:rFonts w:cs="Arial"/>
          <w:sz w:val="24"/>
          <w:szCs w:val="24"/>
          <w:rtl/>
        </w:rPr>
        <w:t xml:space="preserve"> ודכוותה אוכלי </w:t>
      </w:r>
      <w:r w:rsidR="0035597C">
        <w:rPr>
          <w:rFonts w:cs="Arial" w:hint="cs"/>
          <w:sz w:val="24"/>
          <w:szCs w:val="24"/>
          <w:rtl/>
        </w:rPr>
        <w:t>ה</w:t>
      </w:r>
      <w:r w:rsidRPr="00AF1D22">
        <w:rPr>
          <w:rFonts w:cs="Arial"/>
          <w:sz w:val="24"/>
          <w:szCs w:val="24"/>
          <w:rtl/>
        </w:rPr>
        <w:t xml:space="preserve">בהמה </w:t>
      </w:r>
      <w:r w:rsidR="0035597C" w:rsidRPr="0035597C">
        <w:rPr>
          <w:rFonts w:cs="Arial" w:hint="cs"/>
          <w:i/>
          <w:iCs/>
          <w:sz w:val="16"/>
          <w:szCs w:val="16"/>
          <w:rtl/>
        </w:rPr>
        <w:t>שהחליף תמורתם</w:t>
      </w:r>
      <w:r w:rsidR="0035597C">
        <w:rPr>
          <w:rFonts w:cs="Arial" w:hint="cs"/>
          <w:sz w:val="24"/>
          <w:szCs w:val="24"/>
          <w:rtl/>
        </w:rPr>
        <w:t xml:space="preserve"> </w:t>
      </w:r>
      <w:r w:rsidRPr="00AF1D22">
        <w:rPr>
          <w:rFonts w:cs="Arial"/>
          <w:sz w:val="24"/>
          <w:szCs w:val="24"/>
          <w:rtl/>
        </w:rPr>
        <w:t>אין עושין מהן מלוגמא</w:t>
      </w:r>
      <w:r w:rsidRPr="004B7F9B">
        <w:rPr>
          <w:rFonts w:cs="Arial" w:hint="cs"/>
          <w:sz w:val="24"/>
          <w:szCs w:val="24"/>
          <w:rtl/>
        </w:rPr>
        <w:t>.</w:t>
      </w:r>
      <w:r w:rsidRPr="00AF1D22">
        <w:rPr>
          <w:rFonts w:cs="Arial"/>
          <w:sz w:val="24"/>
          <w:szCs w:val="24"/>
          <w:rtl/>
        </w:rPr>
        <w:t xml:space="preserve"> והתנינן מוכרין אוכלי אדם ואוכלי בהמה </w:t>
      </w:r>
      <w:r w:rsidRPr="00FC40E0">
        <w:rPr>
          <w:rFonts w:cs="Arial" w:hint="cs"/>
          <w:i/>
          <w:iCs/>
          <w:sz w:val="16"/>
          <w:szCs w:val="16"/>
          <w:rtl/>
        </w:rPr>
        <w:t>בד</w:t>
      </w:r>
      <w:r w:rsidR="00F509E6">
        <w:rPr>
          <w:rFonts w:cs="Arial" w:hint="cs"/>
          <w:i/>
          <w:iCs/>
          <w:sz w:val="16"/>
          <w:szCs w:val="16"/>
          <w:rtl/>
        </w:rPr>
        <w:t>ר</w:t>
      </w:r>
      <w:r w:rsidRPr="00FC40E0">
        <w:rPr>
          <w:rFonts w:cs="Arial" w:hint="cs"/>
          <w:i/>
          <w:iCs/>
          <w:sz w:val="16"/>
          <w:szCs w:val="16"/>
          <w:rtl/>
        </w:rPr>
        <w:t>ך המותרת</w:t>
      </w:r>
      <w:r w:rsidRPr="004B7F9B">
        <w:rPr>
          <w:rFonts w:cs="Arial"/>
          <w:sz w:val="24"/>
          <w:szCs w:val="24"/>
          <w:rtl/>
        </w:rPr>
        <w:t xml:space="preserve"> </w:t>
      </w:r>
      <w:r w:rsidRPr="00AF1D22">
        <w:rPr>
          <w:rFonts w:cs="Arial"/>
          <w:sz w:val="24"/>
          <w:szCs w:val="24"/>
          <w:rtl/>
        </w:rPr>
        <w:t>ליקח בהן אוכלי אדם</w:t>
      </w:r>
      <w:r w:rsidRPr="004B7F9B">
        <w:rPr>
          <w:rFonts w:cs="Arial" w:hint="cs"/>
          <w:sz w:val="24"/>
          <w:szCs w:val="24"/>
          <w:rtl/>
        </w:rPr>
        <w:t>.</w:t>
      </w:r>
      <w:r w:rsidRPr="00AF1D22">
        <w:rPr>
          <w:rFonts w:cs="Arial"/>
          <w:sz w:val="24"/>
          <w:szCs w:val="24"/>
          <w:rtl/>
        </w:rPr>
        <w:t xml:space="preserve"> אבל לא </w:t>
      </w:r>
      <w:r w:rsidRPr="006E1F06">
        <w:rPr>
          <w:rFonts w:cs="Arial" w:hint="cs"/>
          <w:b/>
          <w:bCs/>
          <w:sz w:val="24"/>
          <w:szCs w:val="24"/>
          <w:rtl/>
        </w:rPr>
        <w:t>ימכור</w:t>
      </w:r>
      <w:r w:rsidRPr="004B7F9B">
        <w:rPr>
          <w:rFonts w:cs="Arial" w:hint="cs"/>
          <w:sz w:val="24"/>
          <w:szCs w:val="24"/>
          <w:rtl/>
        </w:rPr>
        <w:t xml:space="preserve"> </w:t>
      </w:r>
      <w:r w:rsidRPr="00AF1D22">
        <w:rPr>
          <w:rFonts w:cs="Arial"/>
          <w:sz w:val="24"/>
          <w:szCs w:val="24"/>
          <w:rtl/>
        </w:rPr>
        <w:t>אוכלי בהמה</w:t>
      </w:r>
      <w:r w:rsidRPr="004B7F9B">
        <w:rPr>
          <w:rFonts w:cs="Arial" w:hint="cs"/>
          <w:sz w:val="24"/>
          <w:szCs w:val="24"/>
          <w:rtl/>
        </w:rPr>
        <w:t>.</w:t>
      </w:r>
      <w:r w:rsidRPr="00AF1D22">
        <w:rPr>
          <w:rFonts w:cs="Arial"/>
          <w:sz w:val="24"/>
          <w:szCs w:val="24"/>
          <w:rtl/>
        </w:rPr>
        <w:t xml:space="preserve"> ליקח בהן אוכלי בהמה</w:t>
      </w:r>
      <w:r w:rsidRPr="004B7F9B">
        <w:rPr>
          <w:rFonts w:cs="Arial" w:hint="cs"/>
          <w:sz w:val="24"/>
          <w:szCs w:val="24"/>
          <w:rtl/>
        </w:rPr>
        <w:t>,</w:t>
      </w:r>
      <w:r w:rsidRPr="00AF1D22">
        <w:rPr>
          <w:rFonts w:cs="Arial"/>
          <w:sz w:val="24"/>
          <w:szCs w:val="24"/>
          <w:rtl/>
        </w:rPr>
        <w:t xml:space="preserve"> וכ"ש </w:t>
      </w:r>
      <w:r w:rsidRPr="006E1F06">
        <w:rPr>
          <w:rFonts w:cs="Arial" w:hint="cs"/>
          <w:b/>
          <w:bCs/>
          <w:sz w:val="24"/>
          <w:szCs w:val="24"/>
          <w:rtl/>
        </w:rPr>
        <w:t>שלא ימכור</w:t>
      </w:r>
      <w:r w:rsidRPr="004B7F9B">
        <w:rPr>
          <w:rFonts w:cs="Arial" w:hint="cs"/>
          <w:sz w:val="24"/>
          <w:szCs w:val="24"/>
          <w:rtl/>
        </w:rPr>
        <w:t xml:space="preserve"> </w:t>
      </w:r>
      <w:r w:rsidRPr="00AF1D22">
        <w:rPr>
          <w:rFonts w:cs="Arial"/>
          <w:sz w:val="24"/>
          <w:szCs w:val="24"/>
          <w:rtl/>
        </w:rPr>
        <w:t>אוכלי אדם ליקח בהן אוכלי בהמה</w:t>
      </w:r>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ואך יתכן ש</w:t>
      </w:r>
      <w:r w:rsidRPr="006E1F06">
        <w:rPr>
          <w:rFonts w:cs="Arial"/>
          <w:b/>
          <w:bCs/>
          <w:sz w:val="24"/>
          <w:szCs w:val="24"/>
          <w:rtl/>
        </w:rPr>
        <w:t>החליף אוכלי אדם באוכלי בהמה</w:t>
      </w:r>
      <w:r w:rsidRPr="006E1F06">
        <w:rPr>
          <w:rFonts w:cs="Arial" w:hint="cs"/>
          <w:b/>
          <w:bCs/>
          <w:sz w:val="24"/>
          <w:szCs w:val="24"/>
          <w:rtl/>
        </w:rPr>
        <w:t>?.</w:t>
      </w:r>
      <w:r w:rsidRPr="006E1F06">
        <w:rPr>
          <w:rFonts w:cs="Arial"/>
          <w:b/>
          <w:bCs/>
          <w:sz w:val="24"/>
          <w:szCs w:val="24"/>
          <w:rtl/>
        </w:rPr>
        <w:t xml:space="preserve"> </w:t>
      </w:r>
      <w:r w:rsidRPr="006E1F06">
        <w:rPr>
          <w:rFonts w:cs="Arial" w:hint="cs"/>
          <w:b/>
          <w:bCs/>
          <w:sz w:val="24"/>
          <w:szCs w:val="24"/>
          <w:rtl/>
        </w:rPr>
        <w:t>ב</w:t>
      </w:r>
      <w:r w:rsidRPr="006E1F06">
        <w:rPr>
          <w:rFonts w:cs="Arial"/>
          <w:b/>
          <w:bCs/>
          <w:sz w:val="24"/>
          <w:szCs w:val="24"/>
          <w:rtl/>
        </w:rPr>
        <w:t>הדא</w:t>
      </w:r>
      <w:r w:rsidRPr="00AF1D22">
        <w:rPr>
          <w:rFonts w:cs="Arial"/>
          <w:sz w:val="24"/>
          <w:szCs w:val="24"/>
          <w:rtl/>
        </w:rPr>
        <w:t xml:space="preserve"> קניבתא </w:t>
      </w:r>
      <w:r w:rsidRPr="00FC40E0">
        <w:rPr>
          <w:rFonts w:cs="Arial" w:hint="cs"/>
          <w:i/>
          <w:iCs/>
          <w:sz w:val="16"/>
          <w:szCs w:val="16"/>
          <w:rtl/>
        </w:rPr>
        <w:t>פסולת</w:t>
      </w:r>
      <w:r w:rsidRPr="00FC40E0">
        <w:rPr>
          <w:rFonts w:cs="Arial"/>
          <w:sz w:val="24"/>
          <w:szCs w:val="24"/>
          <w:rtl/>
        </w:rPr>
        <w:t xml:space="preserve"> </w:t>
      </w:r>
      <w:r w:rsidRPr="00AF1D22">
        <w:rPr>
          <w:rFonts w:cs="Arial"/>
          <w:sz w:val="24"/>
          <w:szCs w:val="24"/>
          <w:rtl/>
        </w:rPr>
        <w:t>דירקא</w:t>
      </w:r>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ד</w:t>
      </w:r>
      <w:r w:rsidRPr="006E1F06">
        <w:rPr>
          <w:rFonts w:cs="Arial"/>
          <w:b/>
          <w:bCs/>
          <w:sz w:val="24"/>
          <w:szCs w:val="24"/>
          <w:rtl/>
        </w:rPr>
        <w:t>מסקין</w:t>
      </w:r>
      <w:r w:rsidRPr="00AF1D22">
        <w:rPr>
          <w:rFonts w:cs="Arial"/>
          <w:sz w:val="24"/>
          <w:szCs w:val="24"/>
          <w:rtl/>
        </w:rPr>
        <w:t xml:space="preserve"> ליה לאיגרא </w:t>
      </w:r>
      <w:r w:rsidRPr="00FC40E0">
        <w:rPr>
          <w:rFonts w:cs="Arial" w:hint="cs"/>
          <w:i/>
          <w:iCs/>
          <w:sz w:val="16"/>
          <w:szCs w:val="16"/>
          <w:rtl/>
        </w:rPr>
        <w:t>לגג</w:t>
      </w:r>
      <w:r w:rsidRPr="00FC40E0">
        <w:rPr>
          <w:rFonts w:cs="Arial"/>
          <w:rtl/>
        </w:rPr>
        <w:t xml:space="preserve"> </w:t>
      </w:r>
      <w:r w:rsidRPr="00AF1D22">
        <w:rPr>
          <w:rFonts w:cs="Arial"/>
          <w:sz w:val="24"/>
          <w:szCs w:val="24"/>
          <w:rtl/>
        </w:rPr>
        <w:t xml:space="preserve">והיא יבשה מן גרמה </w:t>
      </w:r>
      <w:r w:rsidRPr="00CC251D">
        <w:rPr>
          <w:rFonts w:cs="Arial" w:hint="cs"/>
          <w:i/>
          <w:iCs/>
          <w:sz w:val="16"/>
          <w:szCs w:val="16"/>
          <w:rtl/>
        </w:rPr>
        <w:t>ונהית מאכל בהמה</w:t>
      </w:r>
      <w:r w:rsidRPr="004B7F9B">
        <w:rPr>
          <w:rFonts w:cs="Arial" w:hint="cs"/>
          <w:sz w:val="24"/>
          <w:szCs w:val="24"/>
          <w:rtl/>
        </w:rPr>
        <w:t xml:space="preserve">. </w:t>
      </w:r>
      <w:r w:rsidRPr="006E1F06">
        <w:rPr>
          <w:rFonts w:cs="Arial" w:hint="cs"/>
          <w:b/>
          <w:bCs/>
          <w:sz w:val="24"/>
          <w:szCs w:val="24"/>
          <w:rtl/>
        </w:rPr>
        <w:t>שאף שהיא באה ממאכל אדם</w:t>
      </w:r>
      <w:r w:rsidR="00F509E6">
        <w:rPr>
          <w:rFonts w:cs="Arial" w:hint="cs"/>
          <w:b/>
          <w:bCs/>
          <w:sz w:val="24"/>
          <w:szCs w:val="24"/>
          <w:rtl/>
        </w:rPr>
        <w:t>,</w:t>
      </w:r>
      <w:r w:rsidRPr="006E1F06">
        <w:rPr>
          <w:rFonts w:cs="Arial" w:hint="cs"/>
          <w:b/>
          <w:bCs/>
          <w:sz w:val="24"/>
          <w:szCs w:val="24"/>
          <w:rtl/>
        </w:rPr>
        <w:t xml:space="preserve"> מותר להחליפה במאכל בהמה שעומדת לכך. אמר</w:t>
      </w:r>
      <w:r w:rsidRPr="004B7F9B">
        <w:rPr>
          <w:rFonts w:cs="Arial"/>
          <w:sz w:val="24"/>
          <w:szCs w:val="24"/>
          <w:rtl/>
        </w:rPr>
        <w:t xml:space="preserve"> </w:t>
      </w:r>
      <w:r w:rsidRPr="00AF1D22">
        <w:rPr>
          <w:rFonts w:cs="Arial"/>
          <w:sz w:val="24"/>
          <w:szCs w:val="24"/>
          <w:rtl/>
        </w:rPr>
        <w:t>ר"י בשם ר"ש בן יוצדק</w:t>
      </w:r>
      <w:r w:rsidRPr="004B7F9B">
        <w:rPr>
          <w:rFonts w:cs="Arial" w:hint="cs"/>
          <w:sz w:val="24"/>
          <w:szCs w:val="24"/>
          <w:rtl/>
        </w:rPr>
        <w:t>.</w:t>
      </w:r>
      <w:r w:rsidRPr="00AF1D22">
        <w:rPr>
          <w:rFonts w:cs="Arial"/>
          <w:sz w:val="24"/>
          <w:szCs w:val="24"/>
          <w:rtl/>
        </w:rPr>
        <w:t xml:space="preserve"> ביין </w:t>
      </w:r>
      <w:r w:rsidRPr="006E1F06">
        <w:rPr>
          <w:rFonts w:cs="Arial" w:hint="cs"/>
          <w:b/>
          <w:bCs/>
          <w:sz w:val="24"/>
          <w:szCs w:val="24"/>
          <w:rtl/>
        </w:rPr>
        <w:t>מסתפק</w:t>
      </w:r>
      <w:r w:rsidRPr="004B7F9B">
        <w:rPr>
          <w:rFonts w:cs="Arial" w:hint="cs"/>
          <w:sz w:val="24"/>
          <w:szCs w:val="24"/>
          <w:rtl/>
        </w:rPr>
        <w:t xml:space="preserve"> </w:t>
      </w:r>
      <w:r w:rsidRPr="00AF1D22">
        <w:rPr>
          <w:rFonts w:cs="Arial"/>
          <w:sz w:val="24"/>
          <w:szCs w:val="24"/>
          <w:rtl/>
        </w:rPr>
        <w:t xml:space="preserve">עד הפסח </w:t>
      </w:r>
      <w:r w:rsidRPr="006E1F06">
        <w:rPr>
          <w:rFonts w:cs="Arial" w:hint="cs"/>
          <w:b/>
          <w:bCs/>
          <w:sz w:val="24"/>
          <w:szCs w:val="24"/>
          <w:rtl/>
        </w:rPr>
        <w:t>שהוא זמן ביעורו</w:t>
      </w:r>
      <w:r w:rsidRPr="004B7F9B">
        <w:rPr>
          <w:rFonts w:cs="Arial" w:hint="cs"/>
          <w:sz w:val="24"/>
          <w:szCs w:val="24"/>
          <w:rtl/>
        </w:rPr>
        <w:t>.</w:t>
      </w:r>
      <w:r w:rsidRPr="004B7F9B">
        <w:rPr>
          <w:rFonts w:cs="Arial"/>
          <w:sz w:val="24"/>
          <w:szCs w:val="24"/>
          <w:rtl/>
        </w:rPr>
        <w:t xml:space="preserve"> </w:t>
      </w:r>
      <w:r w:rsidRPr="00AF1D22">
        <w:rPr>
          <w:rFonts w:cs="Arial"/>
          <w:sz w:val="24"/>
          <w:szCs w:val="24"/>
          <w:rtl/>
        </w:rPr>
        <w:t>בשמן עד העצרת</w:t>
      </w:r>
      <w:r w:rsidRPr="004B7F9B">
        <w:rPr>
          <w:rFonts w:cs="Arial" w:hint="cs"/>
          <w:sz w:val="24"/>
          <w:szCs w:val="24"/>
          <w:rtl/>
        </w:rPr>
        <w:t>.</w:t>
      </w:r>
      <w:r w:rsidRPr="00AF1D22">
        <w:rPr>
          <w:rFonts w:cs="Arial"/>
          <w:sz w:val="24"/>
          <w:szCs w:val="24"/>
          <w:rtl/>
        </w:rPr>
        <w:t xml:space="preserve"> ובגרוגרות עד הפורים</w:t>
      </w:r>
      <w:r w:rsidRPr="004B7F9B">
        <w:rPr>
          <w:rFonts w:cs="Arial" w:hint="cs"/>
          <w:sz w:val="24"/>
          <w:szCs w:val="24"/>
          <w:rtl/>
        </w:rPr>
        <w:t xml:space="preserve">. </w:t>
      </w:r>
      <w:r w:rsidRPr="006E1F06">
        <w:rPr>
          <w:rFonts w:cs="Arial" w:hint="cs"/>
          <w:b/>
          <w:bCs/>
          <w:sz w:val="24"/>
          <w:szCs w:val="24"/>
          <w:rtl/>
        </w:rPr>
        <w:t>אמר</w:t>
      </w:r>
      <w:r w:rsidRPr="00AF1D22">
        <w:rPr>
          <w:rFonts w:cs="Arial"/>
          <w:sz w:val="24"/>
          <w:szCs w:val="24"/>
          <w:rtl/>
        </w:rPr>
        <w:t xml:space="preserve"> רבי ביבי בשם רבי חנינא</w:t>
      </w:r>
      <w:r w:rsidRPr="004B7F9B">
        <w:rPr>
          <w:rFonts w:cs="Arial" w:hint="cs"/>
          <w:sz w:val="24"/>
          <w:szCs w:val="24"/>
          <w:rtl/>
        </w:rPr>
        <w:t>.</w:t>
      </w:r>
      <w:r w:rsidRPr="00AF1D22">
        <w:rPr>
          <w:rFonts w:cs="Arial"/>
          <w:sz w:val="24"/>
          <w:szCs w:val="24"/>
          <w:rtl/>
        </w:rPr>
        <w:t xml:space="preserve"> ובתמרין עד החנוכה</w:t>
      </w:r>
      <w:r w:rsidRPr="004B7F9B">
        <w:rPr>
          <w:rFonts w:cs="Arial" w:hint="cs"/>
          <w:sz w:val="24"/>
          <w:szCs w:val="24"/>
          <w:rtl/>
        </w:rPr>
        <w:t xml:space="preserve">. </w:t>
      </w:r>
      <w:r w:rsidRPr="006E1F06">
        <w:rPr>
          <w:rFonts w:cs="Arial" w:hint="cs"/>
          <w:b/>
          <w:bCs/>
          <w:sz w:val="28"/>
          <w:szCs w:val="28"/>
          <w:rtl/>
        </w:rPr>
        <w:t>תנן</w:t>
      </w:r>
      <w:r w:rsidRPr="006E1F06">
        <w:rPr>
          <w:rFonts w:cs="Arial" w:hint="cs"/>
          <w:b/>
          <w:bCs/>
          <w:sz w:val="24"/>
          <w:szCs w:val="24"/>
          <w:rtl/>
        </w:rPr>
        <w:t xml:space="preserve">, </w:t>
      </w:r>
      <w:r w:rsidRPr="006E1F06">
        <w:rPr>
          <w:rFonts w:cs="Arial"/>
          <w:b/>
          <w:bCs/>
          <w:sz w:val="24"/>
          <w:szCs w:val="24"/>
          <w:rtl/>
        </w:rPr>
        <w:t>קליפי רימון והנץ שלו</w:t>
      </w:r>
      <w:r w:rsidRPr="006E1F06">
        <w:rPr>
          <w:rFonts w:cs="Arial" w:hint="cs"/>
          <w:b/>
          <w:bCs/>
          <w:sz w:val="24"/>
          <w:szCs w:val="24"/>
          <w:rtl/>
        </w:rPr>
        <w:t>,</w:t>
      </w:r>
      <w:r w:rsidRPr="006E1F06">
        <w:rPr>
          <w:rFonts w:cs="Arial"/>
          <w:b/>
          <w:bCs/>
          <w:sz w:val="24"/>
          <w:szCs w:val="24"/>
          <w:rtl/>
        </w:rPr>
        <w:t xml:space="preserve"> קליפי אגוזים והגלעינין</w:t>
      </w:r>
      <w:r w:rsidRPr="006E1F06">
        <w:rPr>
          <w:rFonts w:cs="Arial" w:hint="cs"/>
          <w:b/>
          <w:bCs/>
          <w:sz w:val="24"/>
          <w:szCs w:val="24"/>
          <w:rtl/>
        </w:rPr>
        <w:t>.</w:t>
      </w:r>
      <w:r w:rsidRPr="006E1F06">
        <w:rPr>
          <w:rFonts w:cs="Arial"/>
          <w:b/>
          <w:bCs/>
          <w:sz w:val="24"/>
          <w:szCs w:val="24"/>
          <w:rtl/>
        </w:rPr>
        <w:t xml:space="preserve"> יש להן שביעית ולדמיהן שביעית</w:t>
      </w:r>
      <w:r w:rsidRPr="006E1F06">
        <w:rPr>
          <w:rFonts w:cs="Arial" w:hint="cs"/>
          <w:b/>
          <w:bCs/>
          <w:sz w:val="24"/>
          <w:szCs w:val="24"/>
          <w:rtl/>
        </w:rPr>
        <w:t>. אמר</w:t>
      </w:r>
      <w:r w:rsidRPr="006E1F06">
        <w:rPr>
          <w:rFonts w:cs="Arial"/>
          <w:b/>
          <w:bCs/>
          <w:sz w:val="24"/>
          <w:szCs w:val="24"/>
          <w:rtl/>
        </w:rPr>
        <w:t xml:space="preserve"> רבי אילא</w:t>
      </w:r>
      <w:r w:rsidRPr="004B7F9B">
        <w:rPr>
          <w:rFonts w:cs="Arial"/>
          <w:sz w:val="24"/>
          <w:szCs w:val="24"/>
          <w:rtl/>
        </w:rPr>
        <w:t xml:space="preserve"> </w:t>
      </w:r>
      <w:r w:rsidRPr="00AF1D22">
        <w:rPr>
          <w:rFonts w:cs="Arial"/>
          <w:sz w:val="24"/>
          <w:szCs w:val="24"/>
          <w:rtl/>
        </w:rPr>
        <w:t>בשם ר"ש בר ווא</w:t>
      </w:r>
      <w:r w:rsidRPr="004B7F9B">
        <w:rPr>
          <w:rFonts w:cs="Arial" w:hint="cs"/>
          <w:sz w:val="24"/>
          <w:szCs w:val="24"/>
          <w:rtl/>
        </w:rPr>
        <w:t>.</w:t>
      </w:r>
      <w:r w:rsidRPr="00AF1D22">
        <w:rPr>
          <w:rFonts w:cs="Arial"/>
          <w:sz w:val="24"/>
          <w:szCs w:val="24"/>
          <w:rtl/>
        </w:rPr>
        <w:t xml:space="preserve"> ר"י </w:t>
      </w:r>
      <w:r w:rsidRPr="004B7F9B">
        <w:rPr>
          <w:rFonts w:cs="Arial"/>
          <w:sz w:val="24"/>
          <w:szCs w:val="24"/>
          <w:rtl/>
        </w:rPr>
        <w:t>וחב</w:t>
      </w:r>
      <w:r w:rsidRPr="004B7F9B">
        <w:rPr>
          <w:rFonts w:cs="Arial" w:hint="cs"/>
          <w:sz w:val="24"/>
          <w:szCs w:val="24"/>
          <w:rtl/>
        </w:rPr>
        <w:t>ו</w:t>
      </w:r>
      <w:r w:rsidRPr="004B7F9B">
        <w:rPr>
          <w:rFonts w:cs="Arial"/>
          <w:sz w:val="24"/>
          <w:szCs w:val="24"/>
          <w:rtl/>
        </w:rPr>
        <w:t>רתיה</w:t>
      </w:r>
      <w:r w:rsidRPr="00AF1D22">
        <w:rPr>
          <w:rFonts w:cs="Arial"/>
          <w:sz w:val="24"/>
          <w:szCs w:val="24"/>
          <w:rtl/>
        </w:rPr>
        <w:t xml:space="preserve"> הוו יתבין מקשיין</w:t>
      </w:r>
      <w:r w:rsidRPr="004B7F9B">
        <w:rPr>
          <w:rFonts w:cs="Arial" w:hint="cs"/>
          <w:sz w:val="24"/>
          <w:szCs w:val="24"/>
          <w:rtl/>
        </w:rPr>
        <w:t>.</w:t>
      </w:r>
      <w:r w:rsidRPr="00AF1D22">
        <w:rPr>
          <w:rFonts w:cs="Arial"/>
          <w:sz w:val="24"/>
          <w:szCs w:val="24"/>
          <w:rtl/>
        </w:rPr>
        <w:t xml:space="preserve"> אמרי</w:t>
      </w:r>
      <w:r w:rsidRPr="004B7F9B">
        <w:rPr>
          <w:rFonts w:cs="Arial" w:hint="cs"/>
          <w:sz w:val="24"/>
          <w:szCs w:val="24"/>
          <w:rtl/>
        </w:rPr>
        <w:t>,</w:t>
      </w:r>
      <w:r w:rsidRPr="00AF1D22">
        <w:rPr>
          <w:rFonts w:cs="Arial"/>
          <w:sz w:val="24"/>
          <w:szCs w:val="24"/>
          <w:rtl/>
        </w:rPr>
        <w:t xml:space="preserve"> יש להן ביעור או אין להן ביעור</w:t>
      </w:r>
      <w:r w:rsidRPr="004B7F9B">
        <w:rPr>
          <w:rFonts w:cs="Arial" w:hint="cs"/>
          <w:sz w:val="24"/>
          <w:szCs w:val="24"/>
          <w:rtl/>
        </w:rPr>
        <w:t>?</w:t>
      </w:r>
      <w:r w:rsidRPr="00AF1D22">
        <w:rPr>
          <w:rFonts w:cs="Arial"/>
          <w:sz w:val="24"/>
          <w:szCs w:val="24"/>
          <w:rtl/>
        </w:rPr>
        <w:t xml:space="preserve"> עבר רבי ינאי</w:t>
      </w:r>
      <w:r w:rsidRPr="004B7F9B">
        <w:rPr>
          <w:rFonts w:cs="Arial" w:hint="cs"/>
          <w:sz w:val="24"/>
          <w:szCs w:val="24"/>
          <w:rtl/>
        </w:rPr>
        <w:t>.</w:t>
      </w:r>
      <w:r w:rsidRPr="00AF1D22">
        <w:rPr>
          <w:rFonts w:cs="Arial"/>
          <w:sz w:val="24"/>
          <w:szCs w:val="24"/>
          <w:rtl/>
        </w:rPr>
        <w:t xml:space="preserve"> אמרי</w:t>
      </w:r>
      <w:r w:rsidRPr="004B7F9B">
        <w:rPr>
          <w:rFonts w:cs="Arial" w:hint="cs"/>
          <w:sz w:val="24"/>
          <w:szCs w:val="24"/>
          <w:rtl/>
        </w:rPr>
        <w:t>,</w:t>
      </w:r>
      <w:r w:rsidRPr="00AF1D22">
        <w:rPr>
          <w:rFonts w:cs="Arial"/>
          <w:sz w:val="24"/>
          <w:szCs w:val="24"/>
          <w:rtl/>
        </w:rPr>
        <w:t xml:space="preserve"> הא גברא </w:t>
      </w:r>
      <w:r w:rsidRPr="006E1F06">
        <w:rPr>
          <w:rFonts w:cs="Arial"/>
          <w:b/>
          <w:bCs/>
          <w:sz w:val="24"/>
          <w:szCs w:val="24"/>
          <w:rtl/>
        </w:rPr>
        <w:t>משאליני</w:t>
      </w:r>
      <w:r w:rsidRPr="006E1F06">
        <w:rPr>
          <w:rFonts w:cs="Arial" w:hint="cs"/>
          <w:b/>
          <w:bCs/>
          <w:sz w:val="24"/>
          <w:szCs w:val="24"/>
          <w:rtl/>
        </w:rPr>
        <w:t>ה</w:t>
      </w:r>
      <w:r w:rsidRPr="004B7F9B">
        <w:rPr>
          <w:rFonts w:cs="Arial" w:hint="cs"/>
          <w:sz w:val="24"/>
          <w:szCs w:val="24"/>
          <w:rtl/>
        </w:rPr>
        <w:t>.</w:t>
      </w:r>
      <w:r w:rsidRPr="00AF1D22">
        <w:rPr>
          <w:rFonts w:cs="Arial"/>
          <w:sz w:val="24"/>
          <w:szCs w:val="24"/>
          <w:rtl/>
        </w:rPr>
        <w:t xml:space="preserve"> אתו שאלוניה אמר להן</w:t>
      </w:r>
      <w:r w:rsidRPr="004B7F9B">
        <w:rPr>
          <w:rFonts w:cs="Arial" w:hint="cs"/>
          <w:sz w:val="24"/>
          <w:szCs w:val="24"/>
          <w:rtl/>
        </w:rPr>
        <w:t>.</w:t>
      </w:r>
      <w:r w:rsidRPr="00AF1D22">
        <w:rPr>
          <w:rFonts w:cs="Arial"/>
          <w:sz w:val="24"/>
          <w:szCs w:val="24"/>
          <w:rtl/>
        </w:rPr>
        <w:t xml:space="preserve"> כל דבר שדרכו </w:t>
      </w:r>
      <w:r w:rsidRPr="006E1F06">
        <w:rPr>
          <w:rFonts w:cs="Arial"/>
          <w:b/>
          <w:bCs/>
          <w:sz w:val="24"/>
          <w:szCs w:val="24"/>
          <w:rtl/>
        </w:rPr>
        <w:t>לי</w:t>
      </w:r>
      <w:r w:rsidRPr="006E1F06">
        <w:rPr>
          <w:rFonts w:cs="Arial" w:hint="cs"/>
          <w:b/>
          <w:bCs/>
          <w:sz w:val="24"/>
          <w:szCs w:val="24"/>
          <w:rtl/>
        </w:rPr>
        <w:t>נ</w:t>
      </w:r>
      <w:r w:rsidRPr="006E1F06">
        <w:rPr>
          <w:rFonts w:cs="Arial"/>
          <w:b/>
          <w:bCs/>
          <w:sz w:val="24"/>
          <w:szCs w:val="24"/>
          <w:rtl/>
        </w:rPr>
        <w:t>שור</w:t>
      </w:r>
      <w:r w:rsidRPr="004B7F9B">
        <w:rPr>
          <w:rFonts w:cs="Arial" w:hint="cs"/>
          <w:sz w:val="24"/>
          <w:szCs w:val="24"/>
          <w:rtl/>
        </w:rPr>
        <w:t>,</w:t>
      </w:r>
      <w:r w:rsidRPr="00AF1D22">
        <w:rPr>
          <w:rFonts w:cs="Arial"/>
          <w:sz w:val="24"/>
          <w:szCs w:val="24"/>
          <w:rtl/>
        </w:rPr>
        <w:t xml:space="preserve"> יש לו ביעור</w:t>
      </w:r>
      <w:r w:rsidRPr="004B7F9B">
        <w:rPr>
          <w:rFonts w:cs="Arial" w:hint="cs"/>
          <w:sz w:val="24"/>
          <w:szCs w:val="24"/>
          <w:rtl/>
        </w:rPr>
        <w:t>.</w:t>
      </w:r>
      <w:r w:rsidRPr="00AF1D22">
        <w:rPr>
          <w:rFonts w:cs="Arial"/>
          <w:sz w:val="24"/>
          <w:szCs w:val="24"/>
          <w:rtl/>
        </w:rPr>
        <w:t xml:space="preserve"> ושאין דרכו </w:t>
      </w:r>
      <w:r w:rsidRPr="006E1F06">
        <w:rPr>
          <w:rFonts w:cs="Arial"/>
          <w:b/>
          <w:bCs/>
          <w:sz w:val="24"/>
          <w:szCs w:val="24"/>
          <w:rtl/>
        </w:rPr>
        <w:t>לי</w:t>
      </w:r>
      <w:r w:rsidRPr="006E1F06">
        <w:rPr>
          <w:rFonts w:cs="Arial" w:hint="cs"/>
          <w:b/>
          <w:bCs/>
          <w:sz w:val="24"/>
          <w:szCs w:val="24"/>
          <w:rtl/>
        </w:rPr>
        <w:t>נ</w:t>
      </w:r>
      <w:r w:rsidRPr="006E1F06">
        <w:rPr>
          <w:rFonts w:cs="Arial"/>
          <w:b/>
          <w:bCs/>
          <w:sz w:val="24"/>
          <w:szCs w:val="24"/>
          <w:rtl/>
        </w:rPr>
        <w:t>שור</w:t>
      </w:r>
      <w:r w:rsidRPr="004B7F9B">
        <w:rPr>
          <w:rFonts w:cs="Arial" w:hint="cs"/>
          <w:sz w:val="24"/>
          <w:szCs w:val="24"/>
          <w:rtl/>
        </w:rPr>
        <w:t>,</w:t>
      </w:r>
      <w:r w:rsidRPr="00AF1D22">
        <w:rPr>
          <w:rFonts w:cs="Arial"/>
          <w:sz w:val="24"/>
          <w:szCs w:val="24"/>
          <w:rtl/>
        </w:rPr>
        <w:t xml:space="preserve"> אין לו ביעור</w:t>
      </w:r>
      <w:r w:rsidRPr="004B7F9B">
        <w:rPr>
          <w:rFonts w:cs="Arial" w:hint="cs"/>
          <w:sz w:val="24"/>
          <w:szCs w:val="24"/>
          <w:rtl/>
        </w:rPr>
        <w:t>.</w:t>
      </w:r>
      <w:r w:rsidRPr="00AF1D22">
        <w:rPr>
          <w:rFonts w:cs="Arial"/>
          <w:sz w:val="24"/>
          <w:szCs w:val="24"/>
          <w:rtl/>
        </w:rPr>
        <w:t xml:space="preserve"> ואלו</w:t>
      </w:r>
      <w:r w:rsidRPr="004B7F9B">
        <w:rPr>
          <w:rFonts w:cs="Arial" w:hint="cs"/>
          <w:sz w:val="24"/>
          <w:szCs w:val="24"/>
          <w:rtl/>
        </w:rPr>
        <w:t>,</w:t>
      </w:r>
      <w:r w:rsidRPr="00AF1D22">
        <w:rPr>
          <w:rFonts w:cs="Arial"/>
          <w:sz w:val="24"/>
          <w:szCs w:val="24"/>
          <w:rtl/>
        </w:rPr>
        <w:t xml:space="preserve"> מהן שדרכן </w:t>
      </w:r>
      <w:r w:rsidRPr="006E1F06">
        <w:rPr>
          <w:rFonts w:cs="Arial"/>
          <w:b/>
          <w:bCs/>
          <w:sz w:val="24"/>
          <w:szCs w:val="24"/>
          <w:rtl/>
        </w:rPr>
        <w:t>לי</w:t>
      </w:r>
      <w:r w:rsidRPr="006E1F06">
        <w:rPr>
          <w:rFonts w:cs="Arial" w:hint="cs"/>
          <w:b/>
          <w:bCs/>
          <w:sz w:val="24"/>
          <w:szCs w:val="24"/>
          <w:rtl/>
        </w:rPr>
        <w:t>נ</w:t>
      </w:r>
      <w:r w:rsidRPr="006E1F06">
        <w:rPr>
          <w:rFonts w:cs="Arial"/>
          <w:b/>
          <w:bCs/>
          <w:sz w:val="24"/>
          <w:szCs w:val="24"/>
          <w:rtl/>
        </w:rPr>
        <w:t>שור</w:t>
      </w:r>
      <w:r w:rsidRPr="00AF1D22">
        <w:rPr>
          <w:rFonts w:cs="Arial"/>
          <w:sz w:val="24"/>
          <w:szCs w:val="24"/>
          <w:rtl/>
        </w:rPr>
        <w:t xml:space="preserve"> ומהן שאין דרכן </w:t>
      </w:r>
      <w:r w:rsidRPr="006E1F06">
        <w:rPr>
          <w:rFonts w:cs="Arial"/>
          <w:b/>
          <w:bCs/>
          <w:sz w:val="24"/>
          <w:szCs w:val="24"/>
          <w:rtl/>
        </w:rPr>
        <w:t>לי</w:t>
      </w:r>
      <w:r w:rsidRPr="006E1F06">
        <w:rPr>
          <w:rFonts w:cs="Arial" w:hint="cs"/>
          <w:b/>
          <w:bCs/>
          <w:sz w:val="24"/>
          <w:szCs w:val="24"/>
          <w:rtl/>
        </w:rPr>
        <w:t>נ</w:t>
      </w:r>
      <w:r w:rsidRPr="006E1F06">
        <w:rPr>
          <w:rFonts w:cs="Arial"/>
          <w:b/>
          <w:bCs/>
          <w:sz w:val="24"/>
          <w:szCs w:val="24"/>
          <w:rtl/>
        </w:rPr>
        <w:t>שור</w:t>
      </w:r>
      <w:r w:rsidRPr="006E1F06">
        <w:rPr>
          <w:rFonts w:cs="Arial" w:hint="cs"/>
          <w:b/>
          <w:bCs/>
          <w:sz w:val="24"/>
          <w:szCs w:val="24"/>
          <w:rtl/>
        </w:rPr>
        <w:t>,</w:t>
      </w:r>
      <w:r w:rsidRPr="006E1F06">
        <w:rPr>
          <w:rFonts w:cs="Arial"/>
          <w:b/>
          <w:bCs/>
          <w:sz w:val="24"/>
          <w:szCs w:val="24"/>
          <w:rtl/>
        </w:rPr>
        <w:t xml:space="preserve"> ו</w:t>
      </w:r>
      <w:r w:rsidRPr="006E1F06">
        <w:rPr>
          <w:rFonts w:cs="Arial" w:hint="cs"/>
          <w:b/>
          <w:bCs/>
          <w:sz w:val="24"/>
          <w:szCs w:val="24"/>
          <w:rtl/>
        </w:rPr>
        <w:t xml:space="preserve">לכן </w:t>
      </w:r>
      <w:r w:rsidRPr="006E1F06">
        <w:rPr>
          <w:rFonts w:cs="Arial"/>
          <w:b/>
          <w:bCs/>
          <w:sz w:val="24"/>
          <w:szCs w:val="24"/>
          <w:rtl/>
        </w:rPr>
        <w:t>שרע</w:t>
      </w:r>
      <w:r w:rsidRPr="00AF1D22">
        <w:rPr>
          <w:rFonts w:cs="Arial"/>
          <w:sz w:val="24"/>
          <w:szCs w:val="24"/>
          <w:rtl/>
        </w:rPr>
        <w:t xml:space="preserve"> תניי מינה </w:t>
      </w:r>
      <w:r w:rsidRPr="006E1F06">
        <w:rPr>
          <w:rFonts w:cs="Arial" w:hint="cs"/>
          <w:b/>
          <w:bCs/>
          <w:sz w:val="24"/>
          <w:szCs w:val="24"/>
          <w:rtl/>
        </w:rPr>
        <w:t>ולא כתב, וסמך על הכלל.</w:t>
      </w:r>
      <w:r w:rsidRPr="006E1F06">
        <w:rPr>
          <w:rFonts w:cs="Arial"/>
          <w:b/>
          <w:bCs/>
          <w:sz w:val="24"/>
          <w:szCs w:val="24"/>
          <w:rtl/>
        </w:rPr>
        <w:t xml:space="preserve"> </w:t>
      </w:r>
      <w:r w:rsidRPr="006E1F06">
        <w:rPr>
          <w:rFonts w:cs="Arial" w:hint="cs"/>
          <w:b/>
          <w:bCs/>
          <w:sz w:val="28"/>
          <w:szCs w:val="28"/>
          <w:rtl/>
        </w:rPr>
        <w:t>תנן</w:t>
      </w:r>
      <w:r w:rsidRPr="006E1F06">
        <w:rPr>
          <w:rFonts w:cs="Arial" w:hint="cs"/>
          <w:b/>
          <w:bCs/>
          <w:sz w:val="24"/>
          <w:szCs w:val="24"/>
          <w:rtl/>
        </w:rPr>
        <w:t xml:space="preserve">, </w:t>
      </w:r>
      <w:r w:rsidRPr="006E1F06">
        <w:rPr>
          <w:rFonts w:cs="Arial"/>
          <w:b/>
          <w:bCs/>
          <w:sz w:val="24"/>
          <w:szCs w:val="24"/>
          <w:rtl/>
        </w:rPr>
        <w:t>הצבע צובע לעצמו</w:t>
      </w:r>
      <w:r w:rsidRPr="006E1F06">
        <w:rPr>
          <w:rFonts w:cs="Arial" w:hint="cs"/>
          <w:b/>
          <w:bCs/>
          <w:sz w:val="24"/>
          <w:szCs w:val="24"/>
          <w:rtl/>
        </w:rPr>
        <w:t>.</w:t>
      </w:r>
      <w:r w:rsidRPr="006E1F06">
        <w:rPr>
          <w:rFonts w:cs="Arial"/>
          <w:b/>
          <w:bCs/>
          <w:sz w:val="24"/>
          <w:szCs w:val="24"/>
          <w:rtl/>
        </w:rPr>
        <w:t xml:space="preserve"> לא יצבע בשכר</w:t>
      </w:r>
      <w:r w:rsidRPr="006E1F06">
        <w:rPr>
          <w:rFonts w:cs="Arial" w:hint="cs"/>
          <w:b/>
          <w:bCs/>
          <w:sz w:val="24"/>
          <w:szCs w:val="24"/>
          <w:rtl/>
        </w:rPr>
        <w:t>,</w:t>
      </w:r>
      <w:r w:rsidRPr="006E1F06">
        <w:rPr>
          <w:rFonts w:cs="Arial"/>
          <w:b/>
          <w:bCs/>
          <w:sz w:val="24"/>
          <w:szCs w:val="24"/>
          <w:rtl/>
        </w:rPr>
        <w:t xml:space="preserve"> שאין עושין סחורה בפירות שביעית</w:t>
      </w:r>
      <w:r>
        <w:rPr>
          <w:rFonts w:cs="Arial" w:hint="cs"/>
          <w:sz w:val="24"/>
          <w:szCs w:val="24"/>
          <w:rtl/>
        </w:rPr>
        <w:t>.</w:t>
      </w:r>
      <w:r w:rsidRPr="004B7F9B">
        <w:rPr>
          <w:rFonts w:cs="Arial"/>
          <w:sz w:val="24"/>
          <w:szCs w:val="24"/>
          <w:rtl/>
        </w:rPr>
        <w:t xml:space="preserve"> </w:t>
      </w:r>
      <w:r w:rsidRPr="00AF1D22">
        <w:rPr>
          <w:rFonts w:cs="Arial"/>
          <w:sz w:val="24"/>
          <w:szCs w:val="24"/>
          <w:rtl/>
        </w:rPr>
        <w:t>מהו לצבוע בטובת הנייה</w:t>
      </w:r>
      <w:r w:rsidRPr="004B7F9B">
        <w:rPr>
          <w:rFonts w:cs="Arial" w:hint="cs"/>
          <w:sz w:val="24"/>
          <w:szCs w:val="24"/>
          <w:rtl/>
        </w:rPr>
        <w:t>?</w:t>
      </w:r>
      <w:r w:rsidRPr="00AF1D22">
        <w:rPr>
          <w:rFonts w:cs="Arial"/>
          <w:sz w:val="24"/>
          <w:szCs w:val="24"/>
          <w:rtl/>
        </w:rPr>
        <w:t xml:space="preserve"> מן מה דתני</w:t>
      </w:r>
      <w:r w:rsidRPr="004B7F9B">
        <w:rPr>
          <w:rFonts w:cs="Arial" w:hint="cs"/>
          <w:sz w:val="24"/>
          <w:szCs w:val="24"/>
          <w:rtl/>
        </w:rPr>
        <w:t>,</w:t>
      </w:r>
      <w:r w:rsidRPr="00AF1D22">
        <w:rPr>
          <w:rFonts w:cs="Arial"/>
          <w:sz w:val="24"/>
          <w:szCs w:val="24"/>
          <w:rtl/>
        </w:rPr>
        <w:t xml:space="preserve"> השלשושית וחלבצין</w:t>
      </w:r>
      <w:r w:rsidRPr="004B7F9B">
        <w:rPr>
          <w:rFonts w:cs="Arial" w:hint="cs"/>
          <w:sz w:val="24"/>
          <w:szCs w:val="24"/>
          <w:rtl/>
        </w:rPr>
        <w:t>,</w:t>
      </w:r>
      <w:r w:rsidRPr="00AF1D22">
        <w:rPr>
          <w:rFonts w:cs="Arial"/>
          <w:sz w:val="24"/>
          <w:szCs w:val="24"/>
          <w:rtl/>
        </w:rPr>
        <w:t xml:space="preserve"> התגר עושה לעצמו</w:t>
      </w:r>
      <w:r w:rsidRPr="004B7F9B">
        <w:rPr>
          <w:rFonts w:cs="Arial" w:hint="cs"/>
          <w:sz w:val="24"/>
          <w:szCs w:val="24"/>
          <w:rtl/>
        </w:rPr>
        <w:t>.</w:t>
      </w:r>
      <w:r w:rsidRPr="004B7F9B">
        <w:rPr>
          <w:rFonts w:cs="Arial"/>
          <w:sz w:val="24"/>
          <w:szCs w:val="24"/>
          <w:rtl/>
        </w:rPr>
        <w:t xml:space="preserve"> </w:t>
      </w:r>
      <w:r w:rsidRPr="006E1F06">
        <w:rPr>
          <w:rFonts w:cs="Arial"/>
          <w:b/>
          <w:bCs/>
          <w:sz w:val="24"/>
          <w:szCs w:val="24"/>
          <w:rtl/>
        </w:rPr>
        <w:t>הדא אמרה</w:t>
      </w:r>
      <w:r w:rsidRPr="004B7F9B">
        <w:rPr>
          <w:rFonts w:cs="Arial" w:hint="cs"/>
          <w:sz w:val="24"/>
          <w:szCs w:val="24"/>
          <w:rtl/>
        </w:rPr>
        <w:t>,</w:t>
      </w:r>
      <w:r w:rsidRPr="00AF1D22">
        <w:rPr>
          <w:rFonts w:cs="Arial"/>
          <w:sz w:val="24"/>
          <w:szCs w:val="24"/>
          <w:rtl/>
        </w:rPr>
        <w:t xml:space="preserve"> שאסור לצבוע בטובת הנייה</w:t>
      </w:r>
      <w:r w:rsidRPr="004B7F9B">
        <w:rPr>
          <w:rFonts w:cs="Arial" w:hint="cs"/>
          <w:sz w:val="24"/>
          <w:szCs w:val="24"/>
          <w:rtl/>
        </w:rPr>
        <w:t>.</w:t>
      </w:r>
      <w:r w:rsidRPr="004B7F9B">
        <w:rPr>
          <w:rFonts w:cs="Arial"/>
          <w:sz w:val="24"/>
          <w:szCs w:val="24"/>
          <w:rtl/>
        </w:rPr>
        <w:t xml:space="preserve"> </w:t>
      </w:r>
      <w:r w:rsidR="00F509E6" w:rsidRPr="002731BB">
        <w:rPr>
          <w:rFonts w:cs="Arial" w:hint="cs"/>
          <w:i/>
          <w:iCs/>
          <w:sz w:val="16"/>
          <w:szCs w:val="16"/>
          <w:rtl/>
        </w:rPr>
        <w:t>אבל מהמשנה לא יכולנו לדיק מפני שבסיפא נאמר שלא יעשה בשכר</w:t>
      </w:r>
      <w:r w:rsidR="00F509E6">
        <w:rPr>
          <w:rFonts w:cs="Arial" w:hint="cs"/>
          <w:i/>
          <w:iCs/>
          <w:sz w:val="16"/>
          <w:szCs w:val="16"/>
          <w:rtl/>
        </w:rPr>
        <w:t>.</w:t>
      </w:r>
      <w:r w:rsidR="00F509E6" w:rsidRPr="002731BB">
        <w:rPr>
          <w:rFonts w:cs="Arial" w:hint="cs"/>
          <w:i/>
          <w:iCs/>
          <w:sz w:val="16"/>
          <w:szCs w:val="16"/>
          <w:rtl/>
        </w:rPr>
        <w:t xml:space="preserve"> ואפשר להסתפק האם </w:t>
      </w:r>
      <w:r w:rsidR="00F509E6">
        <w:rPr>
          <w:rFonts w:cs="Arial" w:hint="cs"/>
          <w:i/>
          <w:iCs/>
          <w:sz w:val="16"/>
          <w:szCs w:val="16"/>
          <w:rtl/>
        </w:rPr>
        <w:t>בטובת הנייה</w:t>
      </w:r>
      <w:r w:rsidR="00F509E6" w:rsidRPr="002731BB">
        <w:rPr>
          <w:rFonts w:cs="Arial" w:hint="cs"/>
          <w:i/>
          <w:iCs/>
          <w:sz w:val="16"/>
          <w:szCs w:val="16"/>
          <w:rtl/>
        </w:rPr>
        <w:t xml:space="preserve"> מותר</w:t>
      </w:r>
      <w:r w:rsidR="00F509E6">
        <w:rPr>
          <w:rFonts w:cs="Arial" w:hint="cs"/>
          <w:sz w:val="24"/>
          <w:szCs w:val="24"/>
          <w:rtl/>
        </w:rPr>
        <w:t xml:space="preserve"> </w:t>
      </w:r>
      <w:r w:rsidRPr="006E1F06">
        <w:rPr>
          <w:rFonts w:cs="Arial" w:hint="cs"/>
          <w:b/>
          <w:bCs/>
          <w:sz w:val="28"/>
          <w:szCs w:val="28"/>
          <w:rtl/>
        </w:rPr>
        <w:t>תנן</w:t>
      </w:r>
      <w:r w:rsidRPr="006E1F06">
        <w:rPr>
          <w:rFonts w:cs="Arial" w:hint="cs"/>
          <w:b/>
          <w:bCs/>
          <w:sz w:val="24"/>
          <w:szCs w:val="24"/>
          <w:rtl/>
        </w:rPr>
        <w:t xml:space="preserve">, </w:t>
      </w:r>
      <w:r w:rsidRPr="006E1F06">
        <w:rPr>
          <w:rFonts w:cs="Arial"/>
          <w:b/>
          <w:bCs/>
          <w:i/>
          <w:iCs/>
          <w:sz w:val="24"/>
          <w:szCs w:val="24"/>
          <w:rtl/>
        </w:rPr>
        <w:t>שאין עושין סחורה בפירות שביעית</w:t>
      </w:r>
      <w:r w:rsidRPr="006E1F06">
        <w:rPr>
          <w:rFonts w:cs="Arial" w:hint="cs"/>
          <w:b/>
          <w:bCs/>
          <w:i/>
          <w:iCs/>
          <w:sz w:val="24"/>
          <w:szCs w:val="24"/>
          <w:rtl/>
        </w:rPr>
        <w:t>,</w:t>
      </w:r>
      <w:r w:rsidRPr="006E1F06">
        <w:rPr>
          <w:rFonts w:cs="Arial"/>
          <w:b/>
          <w:bCs/>
          <w:i/>
          <w:iCs/>
          <w:sz w:val="24"/>
          <w:szCs w:val="24"/>
          <w:rtl/>
        </w:rPr>
        <w:t xml:space="preserve"> ולא בבכורות</w:t>
      </w:r>
      <w:r w:rsidRPr="006E1F06">
        <w:rPr>
          <w:rFonts w:cs="Arial" w:hint="cs"/>
          <w:b/>
          <w:bCs/>
          <w:i/>
          <w:iCs/>
          <w:sz w:val="24"/>
          <w:szCs w:val="24"/>
          <w:rtl/>
        </w:rPr>
        <w:t>,</w:t>
      </w:r>
      <w:r w:rsidRPr="006E1F06">
        <w:rPr>
          <w:rFonts w:cs="Arial"/>
          <w:b/>
          <w:bCs/>
          <w:i/>
          <w:iCs/>
          <w:sz w:val="24"/>
          <w:szCs w:val="24"/>
          <w:rtl/>
        </w:rPr>
        <w:t xml:space="preserve"> ולא בתרומות</w:t>
      </w:r>
      <w:r w:rsidRPr="006E1F06">
        <w:rPr>
          <w:rFonts w:cs="Arial" w:hint="cs"/>
          <w:b/>
          <w:bCs/>
          <w:i/>
          <w:iCs/>
          <w:sz w:val="24"/>
          <w:szCs w:val="24"/>
          <w:rtl/>
        </w:rPr>
        <w:t>,</w:t>
      </w:r>
      <w:r w:rsidRPr="006E1F06">
        <w:rPr>
          <w:rFonts w:cs="Arial"/>
          <w:b/>
          <w:bCs/>
          <w:i/>
          <w:iCs/>
          <w:sz w:val="24"/>
          <w:szCs w:val="24"/>
          <w:rtl/>
        </w:rPr>
        <w:t xml:space="preserve"> ולא בנבלות</w:t>
      </w:r>
      <w:r w:rsidRPr="006E1F06">
        <w:rPr>
          <w:rFonts w:cs="Arial" w:hint="cs"/>
          <w:b/>
          <w:bCs/>
          <w:i/>
          <w:iCs/>
          <w:sz w:val="24"/>
          <w:szCs w:val="24"/>
          <w:rtl/>
        </w:rPr>
        <w:t>,</w:t>
      </w:r>
      <w:r w:rsidRPr="006E1F06">
        <w:rPr>
          <w:rFonts w:cs="Arial"/>
          <w:b/>
          <w:bCs/>
          <w:i/>
          <w:iCs/>
          <w:sz w:val="24"/>
          <w:szCs w:val="24"/>
          <w:rtl/>
        </w:rPr>
        <w:t xml:space="preserve"> ולא בטריפות</w:t>
      </w:r>
      <w:r w:rsidRPr="006E1F06">
        <w:rPr>
          <w:rFonts w:cs="Arial" w:hint="cs"/>
          <w:b/>
          <w:bCs/>
          <w:i/>
          <w:iCs/>
          <w:sz w:val="24"/>
          <w:szCs w:val="24"/>
          <w:rtl/>
        </w:rPr>
        <w:t>,</w:t>
      </w:r>
      <w:r w:rsidRPr="006E1F06">
        <w:rPr>
          <w:rFonts w:cs="Arial"/>
          <w:b/>
          <w:bCs/>
          <w:i/>
          <w:iCs/>
          <w:sz w:val="24"/>
          <w:szCs w:val="24"/>
          <w:rtl/>
        </w:rPr>
        <w:t xml:space="preserve"> ולא בשקצים</w:t>
      </w:r>
      <w:r w:rsidRPr="006E1F06">
        <w:rPr>
          <w:rFonts w:cs="Arial" w:hint="cs"/>
          <w:b/>
          <w:bCs/>
          <w:i/>
          <w:iCs/>
          <w:sz w:val="24"/>
          <w:szCs w:val="24"/>
          <w:rtl/>
        </w:rPr>
        <w:t>,</w:t>
      </w:r>
      <w:r w:rsidRPr="006E1F06">
        <w:rPr>
          <w:rFonts w:cs="Arial"/>
          <w:b/>
          <w:bCs/>
          <w:i/>
          <w:iCs/>
          <w:sz w:val="24"/>
          <w:szCs w:val="24"/>
          <w:rtl/>
        </w:rPr>
        <w:t xml:space="preserve"> ולא ברמשים</w:t>
      </w:r>
      <w:r w:rsidRPr="006E1F06">
        <w:rPr>
          <w:rFonts w:cs="Arial" w:hint="cs"/>
          <w:b/>
          <w:bCs/>
          <w:i/>
          <w:iCs/>
          <w:sz w:val="24"/>
          <w:szCs w:val="24"/>
          <w:rtl/>
        </w:rPr>
        <w:t>. מ"ט? ד</w:t>
      </w:r>
      <w:r w:rsidRPr="006E1F06">
        <w:rPr>
          <w:rFonts w:cs="Arial"/>
          <w:b/>
          <w:bCs/>
          <w:sz w:val="24"/>
          <w:szCs w:val="24"/>
          <w:rtl/>
        </w:rPr>
        <w:t>כתיב</w:t>
      </w:r>
      <w:r w:rsidRPr="00AF1D22">
        <w:rPr>
          <w:rFonts w:cs="Arial"/>
          <w:b/>
          <w:bCs/>
          <w:sz w:val="24"/>
          <w:szCs w:val="24"/>
          <w:rtl/>
        </w:rPr>
        <w:t xml:space="preserve"> </w:t>
      </w:r>
      <w:r w:rsidRPr="00AF1D22">
        <w:rPr>
          <w:rFonts w:cs="Arial"/>
          <w:sz w:val="24"/>
          <w:szCs w:val="24"/>
          <w:rtl/>
        </w:rPr>
        <w:t>[ויקרא יא כח לה] טמאים המה לכם</w:t>
      </w:r>
      <w:r w:rsidRPr="004B7F9B">
        <w:rPr>
          <w:rFonts w:cs="Arial" w:hint="cs"/>
          <w:sz w:val="24"/>
          <w:szCs w:val="24"/>
          <w:rtl/>
        </w:rPr>
        <w:t>.</w:t>
      </w:r>
      <w:r w:rsidRPr="00AF1D22">
        <w:rPr>
          <w:rFonts w:cs="Arial"/>
          <w:sz w:val="24"/>
          <w:szCs w:val="24"/>
          <w:rtl/>
        </w:rPr>
        <w:t xml:space="preserve"> מה ת"ל וטמאים יהיו לכם</w:t>
      </w:r>
      <w:r w:rsidRPr="004B7F9B">
        <w:rPr>
          <w:rFonts w:cs="Arial" w:hint="cs"/>
          <w:sz w:val="24"/>
          <w:szCs w:val="24"/>
          <w:rtl/>
        </w:rPr>
        <w:t>?</w:t>
      </w:r>
      <w:r w:rsidRPr="00AF1D22">
        <w:rPr>
          <w:rFonts w:cs="Arial"/>
          <w:sz w:val="24"/>
          <w:szCs w:val="24"/>
          <w:rtl/>
        </w:rPr>
        <w:t xml:space="preserve"> אלא אחד איסור אכילה ואחד איסור </w:t>
      </w:r>
      <w:r w:rsidRPr="004B7F9B">
        <w:rPr>
          <w:rFonts w:cs="Arial"/>
          <w:sz w:val="24"/>
          <w:szCs w:val="24"/>
          <w:rtl/>
        </w:rPr>
        <w:t>הניי</w:t>
      </w:r>
      <w:r w:rsidRPr="004B7F9B">
        <w:rPr>
          <w:rFonts w:cs="Arial" w:hint="cs"/>
          <w:sz w:val="24"/>
          <w:szCs w:val="24"/>
          <w:rtl/>
        </w:rPr>
        <w:t>ה.</w:t>
      </w:r>
      <w:r w:rsidRPr="00AF1D22">
        <w:rPr>
          <w:rFonts w:cs="Arial"/>
          <w:sz w:val="24"/>
          <w:szCs w:val="24"/>
          <w:rtl/>
        </w:rPr>
        <w:t xml:space="preserve"> כל דבר שאיסורו דבר תורה</w:t>
      </w:r>
      <w:r w:rsidRPr="004B7F9B">
        <w:rPr>
          <w:rFonts w:cs="Arial" w:hint="cs"/>
          <w:sz w:val="24"/>
          <w:szCs w:val="24"/>
          <w:rtl/>
        </w:rPr>
        <w:t>,</w:t>
      </w:r>
      <w:r w:rsidRPr="00AF1D22">
        <w:rPr>
          <w:rFonts w:cs="Arial"/>
          <w:sz w:val="24"/>
          <w:szCs w:val="24"/>
          <w:rtl/>
        </w:rPr>
        <w:t xml:space="preserve"> אסור לעשות בו סחורה</w:t>
      </w:r>
      <w:r w:rsidRPr="004B7F9B">
        <w:rPr>
          <w:rFonts w:cs="Arial" w:hint="cs"/>
          <w:sz w:val="24"/>
          <w:szCs w:val="24"/>
          <w:rtl/>
        </w:rPr>
        <w:t>.</w:t>
      </w:r>
      <w:r w:rsidRPr="00AF1D22">
        <w:rPr>
          <w:rFonts w:cs="Arial"/>
          <w:sz w:val="24"/>
          <w:szCs w:val="24"/>
          <w:rtl/>
        </w:rPr>
        <w:t xml:space="preserve"> וכל דבר שאיסורו מדבריהן</w:t>
      </w:r>
      <w:r w:rsidRPr="004B7F9B">
        <w:rPr>
          <w:rFonts w:cs="Arial" w:hint="cs"/>
          <w:sz w:val="24"/>
          <w:szCs w:val="24"/>
          <w:rtl/>
        </w:rPr>
        <w:t>,</w:t>
      </w:r>
      <w:r w:rsidRPr="00AF1D22">
        <w:rPr>
          <w:rFonts w:cs="Arial"/>
          <w:sz w:val="24"/>
          <w:szCs w:val="24"/>
          <w:rtl/>
        </w:rPr>
        <w:t xml:space="preserve"> מותר לעשות בו סחורה</w:t>
      </w:r>
      <w:r w:rsidRPr="004B7F9B">
        <w:rPr>
          <w:rFonts w:cs="Arial" w:hint="cs"/>
          <w:sz w:val="24"/>
          <w:szCs w:val="24"/>
          <w:rtl/>
        </w:rPr>
        <w:t>.</w:t>
      </w:r>
      <w:r w:rsidRPr="00AF1D22">
        <w:rPr>
          <w:rFonts w:cs="Arial"/>
          <w:sz w:val="24"/>
          <w:szCs w:val="24"/>
          <w:rtl/>
        </w:rPr>
        <w:t xml:space="preserve"> והרי חמור</w:t>
      </w:r>
      <w:r w:rsidRPr="004B7F9B">
        <w:rPr>
          <w:rFonts w:cs="Arial" w:hint="cs"/>
          <w:sz w:val="24"/>
          <w:szCs w:val="24"/>
          <w:rtl/>
        </w:rPr>
        <w:t>?</w:t>
      </w:r>
      <w:r w:rsidRPr="00AF1D22">
        <w:rPr>
          <w:rFonts w:cs="Arial"/>
          <w:sz w:val="24"/>
          <w:szCs w:val="24"/>
          <w:rtl/>
        </w:rPr>
        <w:t xml:space="preserve"> למלאכתו גדל</w:t>
      </w:r>
      <w:r w:rsidRPr="004B7F9B">
        <w:rPr>
          <w:rFonts w:cs="Arial" w:hint="cs"/>
          <w:sz w:val="24"/>
          <w:szCs w:val="24"/>
          <w:rtl/>
        </w:rPr>
        <w:t>.</w:t>
      </w:r>
      <w:r w:rsidRPr="00AF1D22">
        <w:rPr>
          <w:rFonts w:cs="Arial"/>
          <w:sz w:val="24"/>
          <w:szCs w:val="24"/>
          <w:rtl/>
        </w:rPr>
        <w:t xml:space="preserve"> והרי גמל</w:t>
      </w:r>
      <w:r w:rsidRPr="004B7F9B">
        <w:rPr>
          <w:rFonts w:cs="Arial" w:hint="cs"/>
          <w:sz w:val="24"/>
          <w:szCs w:val="24"/>
          <w:rtl/>
        </w:rPr>
        <w:t>?</w:t>
      </w:r>
      <w:r w:rsidRPr="00AF1D22">
        <w:rPr>
          <w:rFonts w:cs="Arial"/>
          <w:sz w:val="24"/>
          <w:szCs w:val="24"/>
          <w:rtl/>
        </w:rPr>
        <w:t xml:space="preserve"> [דף יט עמוד ב] למלאכתו הוא גדל</w:t>
      </w:r>
      <w:r w:rsidRPr="004B7F9B">
        <w:rPr>
          <w:rFonts w:cs="Arial" w:hint="cs"/>
          <w:sz w:val="24"/>
          <w:szCs w:val="24"/>
          <w:rtl/>
        </w:rPr>
        <w:t>.</w:t>
      </w:r>
      <w:r w:rsidRPr="00AF1D22">
        <w:rPr>
          <w:rFonts w:cs="Arial"/>
          <w:sz w:val="24"/>
          <w:szCs w:val="24"/>
          <w:rtl/>
        </w:rPr>
        <w:t xml:space="preserve"> רבי יהושעיא נסב ויהב </w:t>
      </w:r>
      <w:r w:rsidRPr="002731BB">
        <w:rPr>
          <w:rFonts w:cs="Arial" w:hint="cs"/>
          <w:i/>
          <w:iCs/>
          <w:sz w:val="16"/>
          <w:szCs w:val="16"/>
          <w:rtl/>
        </w:rPr>
        <w:t xml:space="preserve">היה עושה </w:t>
      </w:r>
      <w:r>
        <w:rPr>
          <w:rFonts w:cs="Arial" w:hint="cs"/>
          <w:i/>
          <w:iCs/>
          <w:sz w:val="16"/>
          <w:szCs w:val="16"/>
          <w:rtl/>
        </w:rPr>
        <w:t>מ</w:t>
      </w:r>
      <w:r w:rsidRPr="002731BB">
        <w:rPr>
          <w:rFonts w:cs="Arial" w:hint="cs"/>
          <w:i/>
          <w:iCs/>
          <w:sz w:val="16"/>
          <w:szCs w:val="16"/>
          <w:rtl/>
        </w:rPr>
        <w:t>סחר</w:t>
      </w:r>
      <w:r w:rsidRPr="004B7F9B">
        <w:rPr>
          <w:rFonts w:cs="Arial"/>
          <w:sz w:val="24"/>
          <w:szCs w:val="24"/>
          <w:rtl/>
        </w:rPr>
        <w:t xml:space="preserve"> </w:t>
      </w:r>
      <w:r w:rsidRPr="00AF1D22">
        <w:rPr>
          <w:rFonts w:cs="Arial"/>
          <w:sz w:val="24"/>
          <w:szCs w:val="24"/>
          <w:rtl/>
        </w:rPr>
        <w:t xml:space="preserve">בהדין מורייס </w:t>
      </w:r>
      <w:r w:rsidRPr="006E1F06">
        <w:rPr>
          <w:rFonts w:cs="Arial" w:hint="cs"/>
          <w:b/>
          <w:bCs/>
          <w:sz w:val="24"/>
          <w:szCs w:val="24"/>
          <w:rtl/>
        </w:rPr>
        <w:t>שאיסורו מדרבנן</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ר' חונא נסב ויהב בהדין </w:t>
      </w:r>
      <w:r w:rsidRPr="006E1F06">
        <w:rPr>
          <w:rFonts w:cs="Arial"/>
          <w:b/>
          <w:bCs/>
          <w:sz w:val="24"/>
          <w:szCs w:val="24"/>
          <w:rtl/>
        </w:rPr>
        <w:t>חלת</w:t>
      </w:r>
      <w:r w:rsidRPr="006E1F06">
        <w:rPr>
          <w:rFonts w:cs="Arial" w:hint="cs"/>
          <w:b/>
          <w:bCs/>
          <w:sz w:val="24"/>
          <w:szCs w:val="24"/>
          <w:rtl/>
        </w:rPr>
        <w:t>ית שחתכו גוים בסכינים שלהם</w:t>
      </w:r>
      <w:r>
        <w:rPr>
          <w:rFonts w:cs="Arial" w:hint="cs"/>
          <w:sz w:val="24"/>
          <w:szCs w:val="24"/>
          <w:rtl/>
        </w:rPr>
        <w:t>.</w:t>
      </w:r>
      <w:r w:rsidRPr="004B7F9B">
        <w:rPr>
          <w:rFonts w:cs="Arial" w:hint="cs"/>
          <w:sz w:val="24"/>
          <w:szCs w:val="24"/>
          <w:rtl/>
        </w:rPr>
        <w:t xml:space="preserve"> </w:t>
      </w:r>
      <w:r w:rsidRPr="002731BB">
        <w:rPr>
          <w:rFonts w:cs="Arial" w:hint="cs"/>
          <w:i/>
          <w:iCs/>
          <w:sz w:val="16"/>
          <w:szCs w:val="16"/>
          <w:rtl/>
        </w:rPr>
        <w:t>שכיוון שהוא חריף נאסר אפילו נחתך בסכין שאינו בן יומו.</w:t>
      </w:r>
      <w:r w:rsidRPr="004B7F9B">
        <w:rPr>
          <w:rFonts w:cs="Arial"/>
          <w:sz w:val="24"/>
          <w:szCs w:val="24"/>
          <w:rtl/>
        </w:rPr>
        <w:t xml:space="preserve"> </w:t>
      </w:r>
      <w:r w:rsidRPr="006E1F06">
        <w:rPr>
          <w:rFonts w:cs="Arial" w:hint="cs"/>
          <w:b/>
          <w:bCs/>
          <w:sz w:val="28"/>
          <w:szCs w:val="28"/>
          <w:rtl/>
        </w:rPr>
        <w:t>תנן</w:t>
      </w:r>
      <w:r w:rsidRPr="006E1F06">
        <w:rPr>
          <w:rFonts w:cs="Arial" w:hint="cs"/>
          <w:b/>
          <w:bCs/>
          <w:sz w:val="24"/>
          <w:szCs w:val="24"/>
          <w:rtl/>
        </w:rPr>
        <w:t xml:space="preserve">, </w:t>
      </w:r>
      <w:r w:rsidRPr="006E1F06">
        <w:rPr>
          <w:rFonts w:cs="Arial"/>
          <w:b/>
          <w:bCs/>
          <w:sz w:val="24"/>
          <w:szCs w:val="24"/>
          <w:rtl/>
        </w:rPr>
        <w:t>ולא יהא לוקח ירקות שדה ומוכר בשוק</w:t>
      </w:r>
      <w:r w:rsidRPr="006E1F06">
        <w:rPr>
          <w:rFonts w:cs="Arial" w:hint="cs"/>
          <w:b/>
          <w:bCs/>
          <w:sz w:val="24"/>
          <w:szCs w:val="24"/>
          <w:rtl/>
        </w:rPr>
        <w:t>.</w:t>
      </w:r>
      <w:r w:rsidRPr="006E1F06">
        <w:rPr>
          <w:rFonts w:cs="Arial"/>
          <w:b/>
          <w:bCs/>
          <w:sz w:val="24"/>
          <w:szCs w:val="24"/>
          <w:rtl/>
        </w:rPr>
        <w:t xml:space="preserve"> אבל הוא לוקט ובנו מוכר על ידו</w:t>
      </w:r>
      <w:r w:rsidRPr="002E796E">
        <w:rPr>
          <w:rFonts w:cs="Arial" w:hint="cs"/>
          <w:sz w:val="28"/>
          <w:szCs w:val="28"/>
          <w:rtl/>
        </w:rPr>
        <w:t>.</w:t>
      </w:r>
      <w:r w:rsidRPr="00AF1D22">
        <w:rPr>
          <w:rFonts w:cs="Arial"/>
          <w:sz w:val="28"/>
          <w:szCs w:val="28"/>
          <w:rtl/>
        </w:rPr>
        <w:t xml:space="preserve"> </w:t>
      </w:r>
      <w:r w:rsidRPr="00AF1D22">
        <w:rPr>
          <w:rFonts w:cs="Arial"/>
          <w:sz w:val="24"/>
          <w:szCs w:val="24"/>
          <w:rtl/>
        </w:rPr>
        <w:t>תני</w:t>
      </w:r>
      <w:r w:rsidRPr="004B7F9B">
        <w:rPr>
          <w:rFonts w:cs="Arial" w:hint="cs"/>
          <w:sz w:val="24"/>
          <w:szCs w:val="24"/>
          <w:rtl/>
        </w:rPr>
        <w:t>,</w:t>
      </w:r>
      <w:r w:rsidRPr="00AF1D22">
        <w:rPr>
          <w:rFonts w:cs="Arial"/>
          <w:sz w:val="24"/>
          <w:szCs w:val="24"/>
          <w:rtl/>
        </w:rPr>
        <w:t xml:space="preserve"> לא יהו חמשה מלקטין ירק </w:t>
      </w:r>
      <w:r w:rsidRPr="006E1F06">
        <w:rPr>
          <w:rFonts w:cs="Arial"/>
          <w:b/>
          <w:bCs/>
          <w:sz w:val="24"/>
          <w:szCs w:val="24"/>
          <w:rtl/>
        </w:rPr>
        <w:t>וא</w:t>
      </w:r>
      <w:r w:rsidRPr="006E1F06">
        <w:rPr>
          <w:rFonts w:cs="Arial" w:hint="cs"/>
          <w:b/>
          <w:bCs/>
          <w:sz w:val="24"/>
          <w:szCs w:val="24"/>
          <w:rtl/>
        </w:rPr>
        <w:t>חד</w:t>
      </w:r>
      <w:r w:rsidRPr="00AF1D22">
        <w:rPr>
          <w:rFonts w:cs="Arial"/>
          <w:b/>
          <w:bCs/>
          <w:sz w:val="24"/>
          <w:szCs w:val="24"/>
          <w:rtl/>
        </w:rPr>
        <w:t xml:space="preserve"> </w:t>
      </w:r>
      <w:r w:rsidRPr="00AF1D22">
        <w:rPr>
          <w:rFonts w:cs="Arial"/>
          <w:sz w:val="24"/>
          <w:szCs w:val="24"/>
          <w:rtl/>
        </w:rPr>
        <w:t xml:space="preserve">מוכר </w:t>
      </w:r>
      <w:r w:rsidRPr="006E1F06">
        <w:rPr>
          <w:rFonts w:cs="Arial" w:hint="cs"/>
          <w:b/>
          <w:bCs/>
          <w:sz w:val="24"/>
          <w:szCs w:val="24"/>
          <w:rtl/>
        </w:rPr>
        <w:t>בשותפות</w:t>
      </w:r>
      <w:r w:rsidRPr="004B7F9B">
        <w:rPr>
          <w:rFonts w:cs="Arial" w:hint="cs"/>
          <w:sz w:val="24"/>
          <w:szCs w:val="24"/>
          <w:rtl/>
        </w:rPr>
        <w:t xml:space="preserve"> ,</w:t>
      </w:r>
      <w:r w:rsidRPr="004B7F9B">
        <w:rPr>
          <w:rFonts w:cs="Arial"/>
          <w:sz w:val="24"/>
          <w:szCs w:val="24"/>
          <w:rtl/>
        </w:rPr>
        <w:t xml:space="preserve"> </w:t>
      </w:r>
      <w:r w:rsidRPr="00AF1D22">
        <w:rPr>
          <w:rFonts w:cs="Arial"/>
          <w:sz w:val="24"/>
          <w:szCs w:val="24"/>
          <w:rtl/>
        </w:rPr>
        <w:t xml:space="preserve">אבל מוכר הוא שלו ושל חבירו </w:t>
      </w:r>
      <w:r w:rsidRPr="0025413A">
        <w:rPr>
          <w:rFonts w:cs="Arial" w:hint="cs"/>
          <w:i/>
          <w:iCs/>
          <w:sz w:val="16"/>
          <w:szCs w:val="16"/>
          <w:rtl/>
        </w:rPr>
        <w:t>דכיוון שמותר למכור את של חברו מוכר גם את שלו בהבלעה</w:t>
      </w:r>
      <w:r w:rsidRPr="004B7F9B">
        <w:rPr>
          <w:rFonts w:cs="Arial" w:hint="cs"/>
          <w:sz w:val="24"/>
          <w:szCs w:val="24"/>
          <w:rtl/>
        </w:rPr>
        <w:t>.</w:t>
      </w:r>
      <w:r w:rsidRPr="004B7F9B">
        <w:rPr>
          <w:rFonts w:cs="Arial"/>
          <w:sz w:val="24"/>
          <w:szCs w:val="24"/>
          <w:rtl/>
        </w:rPr>
        <w:t xml:space="preserve"> </w:t>
      </w:r>
      <w:r w:rsidRPr="006E1F06">
        <w:rPr>
          <w:rFonts w:cs="Arial"/>
          <w:b/>
          <w:bCs/>
          <w:sz w:val="24"/>
          <w:szCs w:val="24"/>
          <w:rtl/>
        </w:rPr>
        <w:t>חמש</w:t>
      </w:r>
      <w:r w:rsidRPr="006E1F06">
        <w:rPr>
          <w:rFonts w:cs="Arial" w:hint="cs"/>
          <w:b/>
          <w:bCs/>
          <w:sz w:val="24"/>
          <w:szCs w:val="24"/>
          <w:rtl/>
        </w:rPr>
        <w:t>ה</w:t>
      </w:r>
      <w:r w:rsidRPr="00AF1D22">
        <w:rPr>
          <w:rFonts w:cs="Arial"/>
          <w:sz w:val="24"/>
          <w:szCs w:val="24"/>
          <w:rtl/>
        </w:rPr>
        <w:t xml:space="preserve"> אחין מלקטין </w:t>
      </w:r>
      <w:r w:rsidRPr="006E1F06">
        <w:rPr>
          <w:rFonts w:cs="Arial" w:hint="cs"/>
          <w:b/>
          <w:bCs/>
          <w:sz w:val="24"/>
          <w:szCs w:val="24"/>
          <w:rtl/>
        </w:rPr>
        <w:t>כל אחד לעצמו</w:t>
      </w:r>
      <w:r w:rsidRPr="004B7F9B">
        <w:rPr>
          <w:rFonts w:cs="Arial" w:hint="cs"/>
          <w:sz w:val="24"/>
          <w:szCs w:val="24"/>
          <w:rtl/>
        </w:rPr>
        <w:t xml:space="preserve"> </w:t>
      </w:r>
      <w:r w:rsidRPr="00AF1D22">
        <w:rPr>
          <w:rFonts w:cs="Arial"/>
          <w:sz w:val="24"/>
          <w:szCs w:val="24"/>
          <w:rtl/>
        </w:rPr>
        <w:t xml:space="preserve">ואחד מוכר על ידיהן </w:t>
      </w:r>
      <w:r w:rsidRPr="004B7F9B">
        <w:rPr>
          <w:rFonts w:cs="Arial" w:hint="cs"/>
          <w:sz w:val="24"/>
          <w:szCs w:val="24"/>
          <w:rtl/>
        </w:rPr>
        <w:t>.</w:t>
      </w:r>
      <w:r w:rsidRPr="004B7F9B">
        <w:rPr>
          <w:rFonts w:cs="Arial"/>
          <w:sz w:val="24"/>
          <w:szCs w:val="24"/>
          <w:rtl/>
        </w:rPr>
        <w:t xml:space="preserve"> </w:t>
      </w:r>
      <w:r w:rsidRPr="00AF1D22">
        <w:rPr>
          <w:rFonts w:cs="Arial"/>
          <w:sz w:val="24"/>
          <w:szCs w:val="24"/>
          <w:rtl/>
        </w:rPr>
        <w:t>א"ר יוסי ב"ר בון</w:t>
      </w:r>
      <w:r w:rsidRPr="004B7F9B">
        <w:rPr>
          <w:rFonts w:cs="Arial" w:hint="cs"/>
          <w:sz w:val="24"/>
          <w:szCs w:val="24"/>
          <w:rtl/>
        </w:rPr>
        <w:t>.</w:t>
      </w:r>
      <w:r w:rsidRPr="00AF1D22">
        <w:rPr>
          <w:rFonts w:cs="Arial"/>
          <w:sz w:val="24"/>
          <w:szCs w:val="24"/>
          <w:rtl/>
        </w:rPr>
        <w:t xml:space="preserve"> ובלבד שלא </w:t>
      </w:r>
      <w:r w:rsidRPr="006E1F06">
        <w:rPr>
          <w:rFonts w:cs="Arial"/>
          <w:b/>
          <w:bCs/>
          <w:sz w:val="24"/>
          <w:szCs w:val="24"/>
          <w:rtl/>
        </w:rPr>
        <w:t>יעשו</w:t>
      </w:r>
      <w:r w:rsidRPr="006E1F06">
        <w:rPr>
          <w:rFonts w:cs="Arial" w:hint="cs"/>
          <w:b/>
          <w:bCs/>
          <w:sz w:val="24"/>
          <w:szCs w:val="24"/>
          <w:rtl/>
        </w:rPr>
        <w:t>הו האחים</w:t>
      </w:r>
      <w:r w:rsidRPr="004B7F9B">
        <w:rPr>
          <w:rFonts w:cs="Arial" w:hint="cs"/>
          <w:sz w:val="24"/>
          <w:szCs w:val="24"/>
          <w:rtl/>
        </w:rPr>
        <w:t xml:space="preserve"> </w:t>
      </w:r>
      <w:r w:rsidRPr="00AF1D22">
        <w:rPr>
          <w:rFonts w:cs="Arial"/>
          <w:sz w:val="24"/>
          <w:szCs w:val="24"/>
          <w:rtl/>
        </w:rPr>
        <w:t xml:space="preserve">פליטר </w:t>
      </w:r>
      <w:r w:rsidRPr="0025413A">
        <w:rPr>
          <w:rFonts w:cs="Arial" w:hint="cs"/>
          <w:i/>
          <w:iCs/>
          <w:sz w:val="16"/>
          <w:szCs w:val="16"/>
          <w:rtl/>
        </w:rPr>
        <w:t>כ</w:t>
      </w:r>
      <w:r w:rsidRPr="002731BB">
        <w:rPr>
          <w:rFonts w:cs="Arial" w:hint="cs"/>
          <w:i/>
          <w:iCs/>
          <w:sz w:val="16"/>
          <w:szCs w:val="16"/>
          <w:rtl/>
        </w:rPr>
        <w:t xml:space="preserve">סוחר קבוע </w:t>
      </w:r>
      <w:r w:rsidRPr="00AF1D22">
        <w:rPr>
          <w:rFonts w:cs="Arial"/>
          <w:sz w:val="24"/>
          <w:szCs w:val="24"/>
          <w:rtl/>
        </w:rPr>
        <w:t xml:space="preserve">שלא יהא מזבין בה </w:t>
      </w:r>
      <w:r w:rsidRPr="0025413A">
        <w:rPr>
          <w:rFonts w:cs="Arial" w:hint="cs"/>
          <w:i/>
          <w:iCs/>
          <w:sz w:val="16"/>
          <w:szCs w:val="16"/>
          <w:rtl/>
        </w:rPr>
        <w:t>באותו מקום</w:t>
      </w:r>
      <w:r>
        <w:rPr>
          <w:rFonts w:cs="Arial" w:hint="cs"/>
          <w:sz w:val="24"/>
          <w:szCs w:val="24"/>
          <w:rtl/>
        </w:rPr>
        <w:t xml:space="preserve"> </w:t>
      </w:r>
      <w:r w:rsidRPr="00AF1D22">
        <w:rPr>
          <w:rFonts w:cs="Arial"/>
          <w:sz w:val="24"/>
          <w:szCs w:val="24"/>
          <w:rtl/>
        </w:rPr>
        <w:t>בכל שנה</w:t>
      </w:r>
      <w:r w:rsidRPr="004B7F9B">
        <w:rPr>
          <w:rFonts w:cs="Arial" w:hint="cs"/>
          <w:sz w:val="24"/>
          <w:szCs w:val="24"/>
          <w:rtl/>
        </w:rPr>
        <w:t>.</w:t>
      </w:r>
      <w:r w:rsidRPr="00AF1D22">
        <w:rPr>
          <w:rFonts w:cs="Arial"/>
          <w:sz w:val="24"/>
          <w:szCs w:val="24"/>
          <w:rtl/>
        </w:rPr>
        <w:t xml:space="preserve"> ואית דבעי מימר</w:t>
      </w:r>
      <w:r w:rsidRPr="004B7F9B">
        <w:rPr>
          <w:rFonts w:cs="Arial" w:hint="cs"/>
          <w:sz w:val="24"/>
          <w:szCs w:val="24"/>
          <w:rtl/>
        </w:rPr>
        <w:t>,</w:t>
      </w:r>
      <w:r w:rsidRPr="00AF1D22">
        <w:rPr>
          <w:rFonts w:cs="Arial"/>
          <w:sz w:val="24"/>
          <w:szCs w:val="24"/>
          <w:rtl/>
        </w:rPr>
        <w:t xml:space="preserve"> שלא יהא מזבין בהו בכל שעה</w:t>
      </w:r>
      <w:r w:rsidRPr="004B7F9B">
        <w:rPr>
          <w:rFonts w:cs="Arial" w:hint="cs"/>
          <w:sz w:val="24"/>
          <w:szCs w:val="24"/>
          <w:rtl/>
        </w:rPr>
        <w:t>.</w:t>
      </w:r>
      <w:r w:rsidRPr="00AF1D22">
        <w:rPr>
          <w:rFonts w:cs="Arial"/>
          <w:sz w:val="24"/>
          <w:szCs w:val="24"/>
          <w:rtl/>
        </w:rPr>
        <w:t xml:space="preserve"> תני</w:t>
      </w:r>
      <w:r w:rsidRPr="004B7F9B">
        <w:rPr>
          <w:rFonts w:cs="Arial" w:hint="cs"/>
          <w:sz w:val="24"/>
          <w:szCs w:val="24"/>
          <w:rtl/>
        </w:rPr>
        <w:t>,</w:t>
      </w:r>
      <w:r w:rsidRPr="00AF1D22">
        <w:rPr>
          <w:rFonts w:cs="Arial"/>
          <w:sz w:val="24"/>
          <w:szCs w:val="24"/>
          <w:rtl/>
        </w:rPr>
        <w:t xml:space="preserve"> החנווני שהיה מבשל ירקות בשביעית</w:t>
      </w:r>
      <w:r w:rsidRPr="004B7F9B">
        <w:rPr>
          <w:rFonts w:cs="Arial" w:hint="cs"/>
          <w:sz w:val="24"/>
          <w:szCs w:val="24"/>
          <w:rtl/>
        </w:rPr>
        <w:t>,</w:t>
      </w:r>
      <w:r w:rsidRPr="00AF1D22">
        <w:rPr>
          <w:rFonts w:cs="Arial"/>
          <w:sz w:val="24"/>
          <w:szCs w:val="24"/>
          <w:rtl/>
        </w:rPr>
        <w:t xml:space="preserve"> לא יהא מחשב שכרו על דמי שביעית</w:t>
      </w:r>
      <w:r w:rsidRPr="004B7F9B">
        <w:rPr>
          <w:rFonts w:cs="Arial" w:hint="cs"/>
          <w:sz w:val="24"/>
          <w:szCs w:val="24"/>
          <w:rtl/>
        </w:rPr>
        <w:t>.</w:t>
      </w:r>
      <w:r w:rsidRPr="00AF1D22">
        <w:rPr>
          <w:rFonts w:cs="Arial"/>
          <w:sz w:val="24"/>
          <w:szCs w:val="24"/>
          <w:rtl/>
        </w:rPr>
        <w:t xml:space="preserve"> אבל מחשב הוא על היין ועל השמן </w:t>
      </w:r>
      <w:r w:rsidRPr="006E1F06">
        <w:rPr>
          <w:rFonts w:cs="Arial" w:hint="cs"/>
          <w:b/>
          <w:bCs/>
          <w:sz w:val="24"/>
          <w:szCs w:val="24"/>
          <w:rtl/>
        </w:rPr>
        <w:t>שהם של שישית</w:t>
      </w:r>
      <w:r w:rsidRPr="004B7F9B">
        <w:rPr>
          <w:rFonts w:cs="Arial"/>
          <w:sz w:val="24"/>
          <w:szCs w:val="24"/>
          <w:rtl/>
        </w:rPr>
        <w:t xml:space="preserve"> </w:t>
      </w:r>
      <w:r w:rsidRPr="00AF1D22">
        <w:rPr>
          <w:rFonts w:cs="Arial"/>
          <w:sz w:val="24"/>
          <w:szCs w:val="24"/>
          <w:rtl/>
        </w:rPr>
        <w:t>ועל האבטלה</w:t>
      </w:r>
      <w:r w:rsidRPr="004B7F9B">
        <w:rPr>
          <w:rFonts w:cs="Arial" w:hint="cs"/>
          <w:sz w:val="24"/>
          <w:szCs w:val="24"/>
          <w:rtl/>
        </w:rPr>
        <w:t>.</w:t>
      </w:r>
      <w:r w:rsidRPr="00AF1D22">
        <w:rPr>
          <w:rFonts w:cs="Arial"/>
          <w:sz w:val="24"/>
          <w:szCs w:val="24"/>
          <w:rtl/>
        </w:rPr>
        <w:t xml:space="preserve"> ר' </w:t>
      </w:r>
      <w:r w:rsidRPr="006E1F06">
        <w:rPr>
          <w:rFonts w:cs="Arial" w:hint="cs"/>
          <w:b/>
          <w:bCs/>
          <w:sz w:val="24"/>
          <w:szCs w:val="24"/>
          <w:rtl/>
        </w:rPr>
        <w:t>אי</w:t>
      </w:r>
      <w:r w:rsidRPr="006E1F06">
        <w:rPr>
          <w:rFonts w:cs="Arial"/>
          <w:b/>
          <w:bCs/>
          <w:sz w:val="24"/>
          <w:szCs w:val="24"/>
          <w:rtl/>
        </w:rPr>
        <w:t>לא</w:t>
      </w:r>
      <w:r w:rsidRPr="00AF1D22">
        <w:rPr>
          <w:rFonts w:cs="Arial"/>
          <w:sz w:val="24"/>
          <w:szCs w:val="24"/>
          <w:rtl/>
        </w:rPr>
        <w:t xml:space="preserve"> מפקיד לאילין חלטוריא </w:t>
      </w:r>
      <w:r w:rsidRPr="0025413A">
        <w:rPr>
          <w:rFonts w:cs="Arial" w:hint="cs"/>
          <w:i/>
          <w:iCs/>
          <w:sz w:val="16"/>
          <w:szCs w:val="16"/>
          <w:rtl/>
        </w:rPr>
        <w:t>אופים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לא תיהוון מחשבין אגריכון על משחא</w:t>
      </w:r>
      <w:r w:rsidR="00124FD2">
        <w:rPr>
          <w:rFonts w:cs="Arial" w:hint="cs"/>
          <w:sz w:val="24"/>
          <w:szCs w:val="24"/>
          <w:rtl/>
        </w:rPr>
        <w:t xml:space="preserve"> </w:t>
      </w:r>
      <w:r w:rsidR="00124FD2" w:rsidRPr="00124FD2">
        <w:rPr>
          <w:rFonts w:cs="Arial" w:hint="cs"/>
          <w:i/>
          <w:iCs/>
          <w:sz w:val="16"/>
          <w:szCs w:val="16"/>
          <w:rtl/>
        </w:rPr>
        <w:t>שהיתה משל שביעית</w:t>
      </w:r>
      <w:r w:rsidRPr="004B7F9B">
        <w:rPr>
          <w:rFonts w:cs="Arial" w:hint="cs"/>
          <w:sz w:val="24"/>
          <w:szCs w:val="24"/>
          <w:rtl/>
        </w:rPr>
        <w:t>,</w:t>
      </w:r>
      <w:r w:rsidRPr="00AF1D22">
        <w:rPr>
          <w:rFonts w:cs="Arial"/>
          <w:sz w:val="24"/>
          <w:szCs w:val="24"/>
          <w:rtl/>
        </w:rPr>
        <w:t xml:space="preserve"> אלא על חיטיא</w:t>
      </w:r>
      <w:r w:rsidRPr="004B7F9B">
        <w:rPr>
          <w:rFonts w:cs="Arial" w:hint="cs"/>
          <w:sz w:val="24"/>
          <w:szCs w:val="24"/>
          <w:rtl/>
        </w:rPr>
        <w:t xml:space="preserve"> </w:t>
      </w:r>
      <w:r w:rsidRPr="00124FD2">
        <w:rPr>
          <w:rFonts w:cs="Arial" w:hint="cs"/>
          <w:i/>
          <w:iCs/>
          <w:sz w:val="16"/>
          <w:szCs w:val="16"/>
          <w:rtl/>
        </w:rPr>
        <w:t>שהיו משל שישית</w:t>
      </w:r>
      <w:r w:rsidRPr="00AF1D22">
        <w:rPr>
          <w:rFonts w:cs="Arial"/>
          <w:b/>
          <w:bCs/>
          <w:sz w:val="24"/>
          <w:szCs w:val="24"/>
          <w:rtl/>
        </w:rPr>
        <w:t>:</w:t>
      </w:r>
      <w:r w:rsidRPr="00AF1D22">
        <w:rPr>
          <w:rFonts w:cs="Arial"/>
          <w:sz w:val="24"/>
          <w:szCs w:val="24"/>
          <w:rtl/>
        </w:rPr>
        <w:t xml:space="preserve"> תמן תנינן</w:t>
      </w:r>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סוחרי שביעית פסולים לעדות.</w:t>
      </w:r>
      <w:r w:rsidRPr="00AF1D22">
        <w:rPr>
          <w:rFonts w:cs="Arial"/>
          <w:sz w:val="24"/>
          <w:szCs w:val="24"/>
          <w:rtl/>
        </w:rPr>
        <w:t xml:space="preserve"> א"ר יהודא</w:t>
      </w:r>
      <w:r w:rsidRPr="004B7F9B">
        <w:rPr>
          <w:rFonts w:cs="Arial" w:hint="cs"/>
          <w:sz w:val="24"/>
          <w:szCs w:val="24"/>
          <w:rtl/>
        </w:rPr>
        <w:t>.</w:t>
      </w:r>
      <w:r w:rsidRPr="00AF1D22">
        <w:rPr>
          <w:rFonts w:cs="Arial"/>
          <w:sz w:val="24"/>
          <w:szCs w:val="24"/>
          <w:rtl/>
        </w:rPr>
        <w:t xml:space="preserve"> אימתי</w:t>
      </w:r>
      <w:r w:rsidRPr="004B7F9B">
        <w:rPr>
          <w:rFonts w:cs="Arial" w:hint="cs"/>
          <w:sz w:val="24"/>
          <w:szCs w:val="24"/>
          <w:rtl/>
        </w:rPr>
        <w:t>?</w:t>
      </w:r>
      <w:r w:rsidRPr="00AF1D22">
        <w:rPr>
          <w:rFonts w:cs="Arial"/>
          <w:sz w:val="24"/>
          <w:szCs w:val="24"/>
          <w:rtl/>
        </w:rPr>
        <w:t xml:space="preserve"> בזמן שאין לו אומנות אלא הוא</w:t>
      </w:r>
      <w:r w:rsidRPr="004B7F9B">
        <w:rPr>
          <w:rFonts w:cs="Arial" w:hint="cs"/>
          <w:sz w:val="24"/>
          <w:szCs w:val="24"/>
          <w:rtl/>
        </w:rPr>
        <w:t>.</w:t>
      </w:r>
      <w:r w:rsidRPr="00AF1D22">
        <w:rPr>
          <w:rFonts w:cs="Arial"/>
          <w:sz w:val="24"/>
          <w:szCs w:val="24"/>
          <w:rtl/>
        </w:rPr>
        <w:t xml:space="preserve"> אבל יש לו אומנות שלא הוא</w:t>
      </w:r>
      <w:r w:rsidRPr="004B7F9B">
        <w:rPr>
          <w:rFonts w:cs="Arial" w:hint="cs"/>
          <w:sz w:val="24"/>
          <w:szCs w:val="24"/>
          <w:rtl/>
        </w:rPr>
        <w:t>,</w:t>
      </w:r>
      <w:r w:rsidRPr="00AF1D22">
        <w:rPr>
          <w:rFonts w:cs="Arial"/>
          <w:sz w:val="24"/>
          <w:szCs w:val="24"/>
          <w:rtl/>
        </w:rPr>
        <w:t xml:space="preserve"> הרי זה מותר</w:t>
      </w:r>
      <w:r w:rsidRPr="004B7F9B">
        <w:rPr>
          <w:rFonts w:cs="Arial" w:hint="cs"/>
          <w:sz w:val="24"/>
          <w:szCs w:val="24"/>
          <w:rtl/>
        </w:rPr>
        <w:t>.</w:t>
      </w:r>
      <w:r w:rsidRPr="00AF1D22">
        <w:rPr>
          <w:rFonts w:cs="Arial"/>
          <w:sz w:val="24"/>
          <w:szCs w:val="24"/>
          <w:rtl/>
        </w:rPr>
        <w:t xml:space="preserve"> היאך עבידא</w:t>
      </w:r>
      <w:r w:rsidRPr="004B7F9B">
        <w:rPr>
          <w:rFonts w:cs="Arial" w:hint="cs"/>
          <w:sz w:val="24"/>
          <w:szCs w:val="24"/>
          <w:rtl/>
        </w:rPr>
        <w:t>?</w:t>
      </w:r>
      <w:r w:rsidRPr="004B7F9B">
        <w:rPr>
          <w:rFonts w:cs="Arial"/>
          <w:sz w:val="24"/>
          <w:szCs w:val="24"/>
          <w:rtl/>
        </w:rPr>
        <w:t xml:space="preserve"> </w:t>
      </w:r>
      <w:r w:rsidRPr="004B7F9B">
        <w:rPr>
          <w:rFonts w:cs="Arial" w:hint="cs"/>
          <w:sz w:val="24"/>
          <w:szCs w:val="24"/>
          <w:rtl/>
        </w:rPr>
        <w:t>אפילו</w:t>
      </w:r>
      <w:r w:rsidRPr="00AF1D22">
        <w:rPr>
          <w:rFonts w:cs="Arial"/>
          <w:sz w:val="24"/>
          <w:szCs w:val="24"/>
          <w:rtl/>
        </w:rPr>
        <w:t xml:space="preserve"> היה יושב ובטל ממלאכתו כל שני שבוע</w:t>
      </w:r>
      <w:r w:rsidRPr="004B7F9B">
        <w:rPr>
          <w:rFonts w:cs="Arial" w:hint="cs"/>
          <w:sz w:val="24"/>
          <w:szCs w:val="24"/>
          <w:rtl/>
        </w:rPr>
        <w:t>.</w:t>
      </w:r>
      <w:r w:rsidRPr="004B7F9B">
        <w:rPr>
          <w:rFonts w:cs="Arial"/>
          <w:sz w:val="24"/>
          <w:szCs w:val="24"/>
          <w:rtl/>
        </w:rPr>
        <w:t xml:space="preserve"> </w:t>
      </w:r>
      <w:r w:rsidRPr="004B7F9B">
        <w:rPr>
          <w:rFonts w:cs="Arial" w:hint="cs"/>
          <w:sz w:val="24"/>
          <w:szCs w:val="24"/>
          <w:rtl/>
        </w:rPr>
        <w:t>ו</w:t>
      </w:r>
      <w:r w:rsidRPr="004B7F9B">
        <w:rPr>
          <w:rFonts w:cs="Arial"/>
          <w:sz w:val="24"/>
          <w:szCs w:val="24"/>
          <w:rtl/>
        </w:rPr>
        <w:t>כיון</w:t>
      </w:r>
      <w:r w:rsidRPr="00AF1D22">
        <w:rPr>
          <w:rFonts w:cs="Arial"/>
          <w:sz w:val="24"/>
          <w:szCs w:val="24"/>
          <w:rtl/>
        </w:rPr>
        <w:t xml:space="preserve"> שבאת שביעית</w:t>
      </w:r>
      <w:r w:rsidRPr="004B7F9B">
        <w:rPr>
          <w:rFonts w:cs="Arial" w:hint="cs"/>
          <w:sz w:val="24"/>
          <w:szCs w:val="24"/>
          <w:rtl/>
        </w:rPr>
        <w:t>,</w:t>
      </w:r>
      <w:r w:rsidRPr="00AF1D22">
        <w:rPr>
          <w:rFonts w:cs="Arial"/>
          <w:sz w:val="24"/>
          <w:szCs w:val="24"/>
          <w:rtl/>
        </w:rPr>
        <w:t xml:space="preserve"> התחיל מפשיט ידו ונושא ונותן בפירות עבירה</w:t>
      </w:r>
      <w:r w:rsidRPr="004B7F9B">
        <w:rPr>
          <w:rFonts w:cs="Arial" w:hint="cs"/>
          <w:sz w:val="24"/>
          <w:szCs w:val="24"/>
          <w:rtl/>
        </w:rPr>
        <w:t>.</w:t>
      </w:r>
      <w:r w:rsidRPr="00AF1D22">
        <w:rPr>
          <w:rFonts w:cs="Arial"/>
          <w:sz w:val="24"/>
          <w:szCs w:val="24"/>
          <w:rtl/>
        </w:rPr>
        <w:t xml:space="preserve"> אם יש עמו מלאכה אחרת</w:t>
      </w:r>
      <w:r w:rsidRPr="004B7F9B">
        <w:rPr>
          <w:rFonts w:cs="Arial" w:hint="cs"/>
          <w:sz w:val="24"/>
          <w:szCs w:val="24"/>
          <w:rtl/>
        </w:rPr>
        <w:t>,</w:t>
      </w:r>
      <w:r w:rsidRPr="00AF1D22">
        <w:rPr>
          <w:rFonts w:cs="Arial"/>
          <w:sz w:val="24"/>
          <w:szCs w:val="24"/>
          <w:rtl/>
        </w:rPr>
        <w:t xml:space="preserve"> כשר </w:t>
      </w:r>
      <w:r w:rsidRPr="006E1F06">
        <w:rPr>
          <w:rFonts w:cs="Arial" w:hint="cs"/>
          <w:b/>
          <w:bCs/>
          <w:sz w:val="24"/>
          <w:szCs w:val="24"/>
          <w:rtl/>
        </w:rPr>
        <w:t>לעדות</w:t>
      </w:r>
      <w:r w:rsidRPr="004B7F9B">
        <w:rPr>
          <w:rFonts w:cs="Arial" w:hint="cs"/>
          <w:sz w:val="24"/>
          <w:szCs w:val="24"/>
          <w:rtl/>
        </w:rPr>
        <w:t>.</w:t>
      </w:r>
      <w:r w:rsidRPr="004B7F9B">
        <w:rPr>
          <w:rFonts w:cs="Arial"/>
          <w:sz w:val="24"/>
          <w:szCs w:val="24"/>
          <w:rtl/>
        </w:rPr>
        <w:t xml:space="preserve"> </w:t>
      </w:r>
      <w:r w:rsidRPr="00AF1D22">
        <w:rPr>
          <w:rFonts w:cs="Arial"/>
          <w:sz w:val="24"/>
          <w:szCs w:val="24"/>
          <w:rtl/>
        </w:rPr>
        <w:t>ואם לאו</w:t>
      </w:r>
      <w:r w:rsidRPr="004B7F9B">
        <w:rPr>
          <w:rFonts w:cs="Arial" w:hint="cs"/>
          <w:sz w:val="24"/>
          <w:szCs w:val="24"/>
          <w:rtl/>
        </w:rPr>
        <w:t>,</w:t>
      </w:r>
      <w:r w:rsidRPr="00AF1D22">
        <w:rPr>
          <w:rFonts w:cs="Arial"/>
          <w:sz w:val="24"/>
          <w:szCs w:val="24"/>
          <w:rtl/>
        </w:rPr>
        <w:t xml:space="preserve"> פסול</w:t>
      </w:r>
      <w:r w:rsidRPr="004B7F9B">
        <w:rPr>
          <w:rFonts w:cs="Arial" w:hint="cs"/>
          <w:sz w:val="24"/>
          <w:szCs w:val="24"/>
          <w:rtl/>
        </w:rPr>
        <w:t>.</w:t>
      </w:r>
      <w:r w:rsidRPr="00AF1D22">
        <w:rPr>
          <w:rFonts w:cs="Arial"/>
          <w:sz w:val="24"/>
          <w:szCs w:val="24"/>
          <w:rtl/>
        </w:rPr>
        <w:t xml:space="preserve"> אבל אם היה יושב ועוסק במלאכתו כל שני שבוע</w:t>
      </w:r>
      <w:r w:rsidRPr="004B7F9B">
        <w:rPr>
          <w:rFonts w:cs="Arial" w:hint="cs"/>
          <w:sz w:val="24"/>
          <w:szCs w:val="24"/>
          <w:rtl/>
        </w:rPr>
        <w:t>.</w:t>
      </w:r>
      <w:r w:rsidRPr="00AF1D22">
        <w:rPr>
          <w:rFonts w:cs="Arial"/>
          <w:sz w:val="24"/>
          <w:szCs w:val="24"/>
          <w:rtl/>
        </w:rPr>
        <w:t xml:space="preserve"> כיון שבא שביעית</w:t>
      </w:r>
      <w:r w:rsidRPr="004B7F9B">
        <w:rPr>
          <w:rFonts w:cs="Arial" w:hint="cs"/>
          <w:sz w:val="24"/>
          <w:szCs w:val="24"/>
          <w:rtl/>
        </w:rPr>
        <w:t>,</w:t>
      </w:r>
      <w:r w:rsidRPr="00AF1D22">
        <w:rPr>
          <w:rFonts w:cs="Arial"/>
          <w:sz w:val="24"/>
          <w:szCs w:val="24"/>
          <w:rtl/>
        </w:rPr>
        <w:t xml:space="preserve"> התחיל מפשיט ידו ונושא ונותן בפירות עבירה</w:t>
      </w:r>
      <w:r w:rsidRPr="004B7F9B">
        <w:rPr>
          <w:rFonts w:cs="Arial" w:hint="cs"/>
          <w:sz w:val="24"/>
          <w:szCs w:val="24"/>
          <w:rtl/>
        </w:rPr>
        <w:t>.</w:t>
      </w:r>
      <w:r w:rsidRPr="00AF1D22">
        <w:rPr>
          <w:rFonts w:cs="Arial"/>
          <w:sz w:val="24"/>
          <w:szCs w:val="24"/>
          <w:rtl/>
        </w:rPr>
        <w:t xml:space="preserve"> אף על פי שאין עמו מלאכה אחרת</w:t>
      </w:r>
      <w:r w:rsidRPr="004B7F9B">
        <w:rPr>
          <w:rFonts w:cs="Arial" w:hint="cs"/>
          <w:sz w:val="24"/>
          <w:szCs w:val="24"/>
          <w:rtl/>
        </w:rPr>
        <w:t>,</w:t>
      </w:r>
      <w:r w:rsidRPr="00AF1D22">
        <w:rPr>
          <w:rFonts w:cs="Arial"/>
          <w:sz w:val="24"/>
          <w:szCs w:val="24"/>
          <w:rtl/>
        </w:rPr>
        <w:t xml:space="preserve"> מותר</w:t>
      </w:r>
      <w:r w:rsidRPr="004B7F9B">
        <w:rPr>
          <w:rFonts w:cs="Arial" w:hint="cs"/>
          <w:sz w:val="24"/>
          <w:szCs w:val="24"/>
          <w:rtl/>
        </w:rPr>
        <w:t>.</w:t>
      </w:r>
      <w:r w:rsidRPr="00AF1D22">
        <w:rPr>
          <w:rFonts w:cs="Arial"/>
          <w:sz w:val="24"/>
          <w:szCs w:val="24"/>
          <w:rtl/>
        </w:rPr>
        <w:t xml:space="preserve"> רבי </w:t>
      </w:r>
      <w:r w:rsidRPr="006E1F06">
        <w:rPr>
          <w:rFonts w:cs="Arial" w:hint="cs"/>
          <w:b/>
          <w:bCs/>
          <w:sz w:val="24"/>
          <w:szCs w:val="24"/>
          <w:rtl/>
        </w:rPr>
        <w:t>א</w:t>
      </w:r>
      <w:r w:rsidRPr="006E1F06">
        <w:rPr>
          <w:rFonts w:cs="Arial"/>
          <w:b/>
          <w:bCs/>
          <w:sz w:val="24"/>
          <w:szCs w:val="24"/>
          <w:rtl/>
        </w:rPr>
        <w:t>בא</w:t>
      </w:r>
      <w:r w:rsidRPr="00AF1D22">
        <w:rPr>
          <w:rFonts w:cs="Arial"/>
          <w:sz w:val="24"/>
          <w:szCs w:val="24"/>
          <w:rtl/>
        </w:rPr>
        <w:t xml:space="preserve"> בר זבדא </w:t>
      </w:r>
      <w:r w:rsidRPr="004B7F9B">
        <w:rPr>
          <w:rFonts w:cs="Arial" w:hint="cs"/>
          <w:sz w:val="24"/>
          <w:szCs w:val="24"/>
          <w:rtl/>
        </w:rPr>
        <w:t>ו</w:t>
      </w:r>
      <w:r w:rsidRPr="004B7F9B">
        <w:rPr>
          <w:rFonts w:cs="Arial"/>
          <w:sz w:val="24"/>
          <w:szCs w:val="24"/>
          <w:rtl/>
        </w:rPr>
        <w:t>רבי</w:t>
      </w:r>
      <w:r w:rsidRPr="00AF1D22">
        <w:rPr>
          <w:rFonts w:cs="Arial"/>
          <w:sz w:val="24"/>
          <w:szCs w:val="24"/>
          <w:rtl/>
        </w:rPr>
        <w:t xml:space="preserve"> אבהו </w:t>
      </w:r>
      <w:r w:rsidRPr="006E1F06">
        <w:rPr>
          <w:rFonts w:cs="Arial" w:hint="cs"/>
          <w:b/>
          <w:bCs/>
          <w:sz w:val="24"/>
          <w:szCs w:val="24"/>
          <w:rtl/>
        </w:rPr>
        <w:t>אמרו</w:t>
      </w:r>
      <w:r w:rsidRPr="004B7F9B">
        <w:rPr>
          <w:rFonts w:cs="Arial" w:hint="cs"/>
          <w:sz w:val="24"/>
          <w:szCs w:val="24"/>
          <w:rtl/>
        </w:rPr>
        <w:t xml:space="preserve"> </w:t>
      </w:r>
      <w:r w:rsidRPr="00AF1D22">
        <w:rPr>
          <w:rFonts w:cs="Arial"/>
          <w:sz w:val="24"/>
          <w:szCs w:val="24"/>
          <w:rtl/>
        </w:rPr>
        <w:t xml:space="preserve">בשם רבי </w:t>
      </w:r>
      <w:r w:rsidRPr="006E1F06">
        <w:rPr>
          <w:rFonts w:cs="Arial" w:hint="cs"/>
          <w:b/>
          <w:bCs/>
          <w:sz w:val="24"/>
          <w:szCs w:val="24"/>
          <w:rtl/>
        </w:rPr>
        <w:t>א</w:t>
      </w:r>
      <w:r w:rsidRPr="006E1F06">
        <w:rPr>
          <w:rFonts w:cs="Arial"/>
          <w:b/>
          <w:bCs/>
          <w:sz w:val="24"/>
          <w:szCs w:val="24"/>
          <w:rtl/>
        </w:rPr>
        <w:t>לעזר</w:t>
      </w:r>
      <w:r w:rsidRPr="004B7F9B">
        <w:rPr>
          <w:rFonts w:cs="Arial" w:hint="cs"/>
          <w:sz w:val="24"/>
          <w:szCs w:val="24"/>
          <w:rtl/>
        </w:rPr>
        <w:t>.</w:t>
      </w:r>
      <w:r w:rsidRPr="00AF1D22">
        <w:rPr>
          <w:rFonts w:cs="Arial"/>
          <w:sz w:val="24"/>
          <w:szCs w:val="24"/>
          <w:rtl/>
        </w:rPr>
        <w:t xml:space="preserve"> הלכה כרבי יהודא </w:t>
      </w:r>
      <w:r w:rsidRPr="006E1F06">
        <w:rPr>
          <w:rFonts w:cs="Arial"/>
          <w:b/>
          <w:bCs/>
          <w:sz w:val="24"/>
          <w:szCs w:val="24"/>
          <w:rtl/>
        </w:rPr>
        <w:t>דמתני</w:t>
      </w:r>
      <w:r w:rsidRPr="006E1F06">
        <w:rPr>
          <w:rFonts w:cs="Arial" w:hint="cs"/>
          <w:b/>
          <w:bCs/>
          <w:sz w:val="24"/>
          <w:szCs w:val="24"/>
          <w:rtl/>
        </w:rPr>
        <w:t>תין, שאם יש לו מלאכה אחרת כשר</w:t>
      </w:r>
      <w:r w:rsidRPr="004B7F9B">
        <w:rPr>
          <w:rFonts w:cs="Arial" w:hint="cs"/>
          <w:sz w:val="24"/>
          <w:szCs w:val="24"/>
          <w:rtl/>
        </w:rPr>
        <w:t xml:space="preserve"> .</w:t>
      </w:r>
      <w:r w:rsidRPr="00AF1D22">
        <w:rPr>
          <w:rFonts w:cs="Arial"/>
          <w:sz w:val="24"/>
          <w:szCs w:val="24"/>
          <w:rtl/>
        </w:rPr>
        <w:t xml:space="preserve"> אקלס </w:t>
      </w:r>
      <w:r w:rsidRPr="0025413A">
        <w:rPr>
          <w:rFonts w:cs="Arial" w:hint="cs"/>
          <w:i/>
          <w:iCs/>
          <w:sz w:val="16"/>
          <w:szCs w:val="16"/>
          <w:rtl/>
        </w:rPr>
        <w:t>שיבחו את</w:t>
      </w:r>
      <w:r w:rsidRPr="004B7F9B">
        <w:rPr>
          <w:rFonts w:cs="Arial"/>
          <w:sz w:val="24"/>
          <w:szCs w:val="24"/>
          <w:rtl/>
        </w:rPr>
        <w:t xml:space="preserve"> </w:t>
      </w:r>
      <w:r w:rsidRPr="00AF1D22">
        <w:rPr>
          <w:rFonts w:cs="Arial"/>
          <w:sz w:val="24"/>
          <w:szCs w:val="24"/>
          <w:rtl/>
        </w:rPr>
        <w:t xml:space="preserve">רבי </w:t>
      </w:r>
      <w:r w:rsidRPr="006E1F06">
        <w:rPr>
          <w:rFonts w:cs="Arial" w:hint="cs"/>
          <w:b/>
          <w:bCs/>
          <w:sz w:val="24"/>
          <w:szCs w:val="24"/>
          <w:rtl/>
        </w:rPr>
        <w:t>א</w:t>
      </w:r>
      <w:r w:rsidRPr="006E1F06">
        <w:rPr>
          <w:rFonts w:cs="Arial"/>
          <w:b/>
          <w:bCs/>
          <w:sz w:val="24"/>
          <w:szCs w:val="24"/>
          <w:rtl/>
        </w:rPr>
        <w:t>ב</w:t>
      </w:r>
      <w:r w:rsidRPr="006E1F06">
        <w:rPr>
          <w:rFonts w:cs="Arial" w:hint="cs"/>
          <w:b/>
          <w:bCs/>
          <w:sz w:val="24"/>
          <w:szCs w:val="24"/>
          <w:rtl/>
        </w:rPr>
        <w:t>א</w:t>
      </w:r>
      <w:r w:rsidRPr="00AF1D22">
        <w:rPr>
          <w:rFonts w:cs="Arial"/>
          <w:sz w:val="24"/>
          <w:szCs w:val="24"/>
          <w:rtl/>
        </w:rPr>
        <w:t xml:space="preserve"> בר זבדא </w:t>
      </w:r>
      <w:r w:rsidRPr="006E1F06">
        <w:rPr>
          <w:rFonts w:cs="Arial" w:hint="cs"/>
          <w:b/>
          <w:bCs/>
          <w:sz w:val="24"/>
          <w:szCs w:val="24"/>
          <w:rtl/>
        </w:rPr>
        <w:t>בישיבה</w:t>
      </w:r>
      <w:r w:rsidR="00124FD2">
        <w:rPr>
          <w:rFonts w:cs="Arial" w:hint="cs"/>
          <w:b/>
          <w:bCs/>
          <w:sz w:val="24"/>
          <w:szCs w:val="24"/>
          <w:rtl/>
        </w:rPr>
        <w:t>,</w:t>
      </w:r>
      <w:r w:rsidRPr="006E1F06">
        <w:rPr>
          <w:rFonts w:cs="Arial" w:hint="cs"/>
          <w:b/>
          <w:bCs/>
          <w:sz w:val="24"/>
          <w:szCs w:val="24"/>
          <w:rtl/>
        </w:rPr>
        <w:t xml:space="preserve"> על</w:t>
      </w:r>
      <w:r w:rsidRPr="006E1F06">
        <w:rPr>
          <w:rFonts w:cs="Arial"/>
          <w:b/>
          <w:bCs/>
          <w:sz w:val="24"/>
          <w:szCs w:val="24"/>
          <w:rtl/>
        </w:rPr>
        <w:t xml:space="preserve"> ד</w:t>
      </w:r>
      <w:r w:rsidRPr="006E1F06">
        <w:rPr>
          <w:rFonts w:cs="Arial" w:hint="cs"/>
          <w:b/>
          <w:bCs/>
          <w:sz w:val="24"/>
          <w:szCs w:val="24"/>
          <w:rtl/>
        </w:rPr>
        <w:t>א</w:t>
      </w:r>
      <w:r w:rsidRPr="006E1F06">
        <w:rPr>
          <w:rFonts w:cs="Arial"/>
          <w:b/>
          <w:bCs/>
          <w:sz w:val="24"/>
          <w:szCs w:val="24"/>
          <w:rtl/>
        </w:rPr>
        <w:t>מר</w:t>
      </w:r>
      <w:r w:rsidRPr="00AF1D22">
        <w:rPr>
          <w:rFonts w:cs="Arial"/>
          <w:sz w:val="24"/>
          <w:szCs w:val="24"/>
          <w:rtl/>
        </w:rPr>
        <w:t xml:space="preserve"> שמועה בשם זעיר מניה</w:t>
      </w:r>
      <w:r w:rsidRPr="004B7F9B">
        <w:rPr>
          <w:rFonts w:cs="Arial" w:hint="cs"/>
          <w:sz w:val="24"/>
          <w:szCs w:val="24"/>
          <w:rtl/>
        </w:rPr>
        <w:t>.</w:t>
      </w:r>
      <w:r w:rsidRPr="00AF1D22">
        <w:rPr>
          <w:rFonts w:cs="Arial"/>
          <w:sz w:val="24"/>
          <w:szCs w:val="24"/>
          <w:rtl/>
        </w:rPr>
        <w:t xml:space="preserve"> </w:t>
      </w:r>
      <w:r w:rsidR="00124FD2">
        <w:rPr>
          <w:rFonts w:cs="Arial" w:hint="cs"/>
          <w:sz w:val="24"/>
          <w:szCs w:val="24"/>
          <w:rtl/>
        </w:rPr>
        <w:t>איכא ד</w:t>
      </w:r>
      <w:r w:rsidRPr="00AF1D22">
        <w:rPr>
          <w:rFonts w:cs="Arial"/>
          <w:sz w:val="24"/>
          <w:szCs w:val="24"/>
          <w:rtl/>
        </w:rPr>
        <w:t>תני רבי יהודא לחומרא</w:t>
      </w:r>
      <w:r w:rsidRPr="004B7F9B">
        <w:rPr>
          <w:rFonts w:cs="Arial" w:hint="cs"/>
          <w:sz w:val="24"/>
          <w:szCs w:val="24"/>
          <w:rtl/>
        </w:rPr>
        <w:t>.</w:t>
      </w:r>
      <w:r w:rsidRPr="00AF1D22">
        <w:rPr>
          <w:rFonts w:cs="Arial"/>
          <w:sz w:val="24"/>
          <w:szCs w:val="24"/>
          <w:rtl/>
        </w:rPr>
        <w:t xml:space="preserve"> היאך עבידא</w:t>
      </w:r>
      <w:r w:rsidRPr="004B7F9B">
        <w:rPr>
          <w:rFonts w:cs="Arial" w:hint="cs"/>
          <w:sz w:val="24"/>
          <w:szCs w:val="24"/>
          <w:rtl/>
        </w:rPr>
        <w:t>?</w:t>
      </w:r>
      <w:r w:rsidRPr="00AF1D22">
        <w:rPr>
          <w:rFonts w:cs="Arial"/>
          <w:sz w:val="24"/>
          <w:szCs w:val="24"/>
          <w:rtl/>
        </w:rPr>
        <w:t xml:space="preserve"> היה יושב ועוסק במלאכתו כל שני </w:t>
      </w:r>
      <w:r w:rsidRPr="006E1F06">
        <w:rPr>
          <w:rFonts w:cs="Arial"/>
          <w:b/>
          <w:bCs/>
          <w:sz w:val="24"/>
          <w:szCs w:val="24"/>
          <w:rtl/>
        </w:rPr>
        <w:t>שבוע</w:t>
      </w:r>
      <w:r w:rsidRPr="006E1F06">
        <w:rPr>
          <w:rFonts w:cs="Arial" w:hint="cs"/>
          <w:b/>
          <w:bCs/>
          <w:sz w:val="24"/>
          <w:szCs w:val="24"/>
          <w:rtl/>
        </w:rPr>
        <w:t>ה,</w:t>
      </w:r>
      <w:r w:rsidRPr="00AF1D22">
        <w:rPr>
          <w:rFonts w:cs="Arial"/>
          <w:sz w:val="24"/>
          <w:szCs w:val="24"/>
          <w:rtl/>
        </w:rPr>
        <w:t xml:space="preserve"> ובשביעית התחיל ומפשיט את ידו לישא וליתן בפירות עבירה</w:t>
      </w:r>
      <w:r w:rsidRPr="004B7F9B">
        <w:rPr>
          <w:rFonts w:cs="Arial" w:hint="cs"/>
          <w:sz w:val="24"/>
          <w:szCs w:val="24"/>
          <w:rtl/>
        </w:rPr>
        <w:t>.</w:t>
      </w:r>
      <w:r w:rsidRPr="00AF1D22">
        <w:rPr>
          <w:rFonts w:cs="Arial"/>
          <w:sz w:val="24"/>
          <w:szCs w:val="24"/>
          <w:rtl/>
        </w:rPr>
        <w:t xml:space="preserve"> אם יש עמו מלאכה אחרת מותר</w:t>
      </w:r>
      <w:r w:rsidRPr="004B7F9B">
        <w:rPr>
          <w:rFonts w:cs="Arial" w:hint="cs"/>
          <w:sz w:val="24"/>
          <w:szCs w:val="24"/>
          <w:rtl/>
        </w:rPr>
        <w:t>.</w:t>
      </w:r>
      <w:r w:rsidRPr="00AF1D22">
        <w:rPr>
          <w:rFonts w:cs="Arial"/>
          <w:sz w:val="24"/>
          <w:szCs w:val="24"/>
          <w:rtl/>
        </w:rPr>
        <w:t xml:space="preserve"> ואם לאו אסור</w:t>
      </w:r>
      <w:r w:rsidRPr="004B7F9B">
        <w:rPr>
          <w:rFonts w:cs="Arial" w:hint="cs"/>
          <w:sz w:val="24"/>
          <w:szCs w:val="24"/>
          <w:rtl/>
        </w:rPr>
        <w:t>.</w:t>
      </w:r>
      <w:r w:rsidRPr="00AF1D22">
        <w:rPr>
          <w:rFonts w:cs="Arial"/>
          <w:sz w:val="24"/>
          <w:szCs w:val="24"/>
          <w:rtl/>
        </w:rPr>
        <w:t xml:space="preserve"> אבל אם</w:t>
      </w:r>
      <w:r w:rsidRPr="004B7F9B">
        <w:rPr>
          <w:rFonts w:cs="Arial"/>
          <w:sz w:val="24"/>
          <w:szCs w:val="24"/>
          <w:rtl/>
        </w:rPr>
        <w:t xml:space="preserve"> </w:t>
      </w:r>
      <w:r>
        <w:rPr>
          <w:rFonts w:cs="Arial" w:hint="cs"/>
          <w:sz w:val="24"/>
          <w:szCs w:val="24"/>
          <w:rtl/>
        </w:rPr>
        <w:t>לא</w:t>
      </w:r>
      <w:r w:rsidRPr="00AF1D22">
        <w:rPr>
          <w:rFonts w:cs="Arial"/>
          <w:sz w:val="24"/>
          <w:szCs w:val="24"/>
          <w:rtl/>
        </w:rPr>
        <w:t xml:space="preserve"> היה עוסק במלאכתו כל שני </w:t>
      </w:r>
      <w:r w:rsidRPr="006E1F06">
        <w:rPr>
          <w:rFonts w:cs="Arial"/>
          <w:b/>
          <w:bCs/>
          <w:sz w:val="24"/>
          <w:szCs w:val="24"/>
          <w:rtl/>
        </w:rPr>
        <w:t>שבוע</w:t>
      </w:r>
      <w:r w:rsidRPr="006E1F06">
        <w:rPr>
          <w:rFonts w:cs="Arial" w:hint="cs"/>
          <w:b/>
          <w:bCs/>
          <w:sz w:val="24"/>
          <w:szCs w:val="24"/>
          <w:rtl/>
        </w:rPr>
        <w:t>ה</w:t>
      </w:r>
      <w:r w:rsidRPr="004B7F9B">
        <w:rPr>
          <w:rFonts w:cs="Arial" w:hint="cs"/>
          <w:sz w:val="24"/>
          <w:szCs w:val="24"/>
          <w:rtl/>
        </w:rPr>
        <w:t>,</w:t>
      </w:r>
      <w:r w:rsidRPr="00AF1D22">
        <w:rPr>
          <w:rFonts w:cs="Arial"/>
          <w:sz w:val="24"/>
          <w:szCs w:val="24"/>
          <w:rtl/>
        </w:rPr>
        <w:t xml:space="preserve"> כיון שבא שביעית התחיל ומפשיט ידו לישא וליתן בפירות עבירה</w:t>
      </w:r>
      <w:r w:rsidRPr="004B7F9B">
        <w:rPr>
          <w:rFonts w:cs="Arial" w:hint="cs"/>
          <w:sz w:val="24"/>
          <w:szCs w:val="24"/>
          <w:rtl/>
        </w:rPr>
        <w:t>.</w:t>
      </w:r>
      <w:r w:rsidRPr="00AF1D22">
        <w:rPr>
          <w:rFonts w:cs="Arial"/>
          <w:sz w:val="24"/>
          <w:szCs w:val="24"/>
          <w:rtl/>
        </w:rPr>
        <w:t xml:space="preserve"> אף על פי </w:t>
      </w:r>
      <w:r w:rsidRPr="006E1F06">
        <w:rPr>
          <w:rFonts w:cs="Arial" w:hint="cs"/>
          <w:b/>
          <w:bCs/>
          <w:sz w:val="24"/>
          <w:szCs w:val="24"/>
          <w:rtl/>
        </w:rPr>
        <w:t>שיש</w:t>
      </w:r>
      <w:r w:rsidRPr="00AF1D22">
        <w:rPr>
          <w:rFonts w:cs="Arial"/>
          <w:sz w:val="24"/>
          <w:szCs w:val="24"/>
          <w:rtl/>
        </w:rPr>
        <w:t xml:space="preserve"> עמו מלאכה אחרת</w:t>
      </w:r>
      <w:r w:rsidRPr="004B7F9B">
        <w:rPr>
          <w:rFonts w:cs="Arial" w:hint="cs"/>
          <w:sz w:val="24"/>
          <w:szCs w:val="24"/>
          <w:rtl/>
        </w:rPr>
        <w:t>,</w:t>
      </w:r>
      <w:r w:rsidRPr="00AF1D22">
        <w:rPr>
          <w:rFonts w:cs="Arial"/>
          <w:sz w:val="24"/>
          <w:szCs w:val="24"/>
          <w:rtl/>
        </w:rPr>
        <w:t xml:space="preserve"> אסור</w:t>
      </w:r>
      <w:r w:rsidRPr="004B7F9B">
        <w:rPr>
          <w:rFonts w:cs="Arial" w:hint="cs"/>
          <w:sz w:val="24"/>
          <w:szCs w:val="24"/>
          <w:rtl/>
        </w:rPr>
        <w:t>.</w:t>
      </w:r>
      <w:r w:rsidRPr="00AF1D22">
        <w:rPr>
          <w:rFonts w:cs="Arial"/>
          <w:sz w:val="24"/>
          <w:szCs w:val="24"/>
          <w:rtl/>
        </w:rPr>
        <w:t xml:space="preserve"> לא בדא </w:t>
      </w:r>
      <w:r w:rsidRPr="006E1F06">
        <w:rPr>
          <w:rFonts w:cs="Arial" w:hint="cs"/>
          <w:b/>
          <w:bCs/>
          <w:sz w:val="24"/>
          <w:szCs w:val="24"/>
          <w:rtl/>
        </w:rPr>
        <w:t>אמרו</w:t>
      </w:r>
      <w:r w:rsidRPr="004B7F9B">
        <w:rPr>
          <w:rFonts w:cs="Arial" w:hint="cs"/>
          <w:sz w:val="24"/>
          <w:szCs w:val="24"/>
          <w:rtl/>
        </w:rPr>
        <w:t xml:space="preserve"> </w:t>
      </w:r>
      <w:r w:rsidRPr="00AF1D22">
        <w:rPr>
          <w:rFonts w:cs="Arial"/>
          <w:sz w:val="24"/>
          <w:szCs w:val="24"/>
          <w:rtl/>
        </w:rPr>
        <w:t xml:space="preserve">רבי </w:t>
      </w:r>
      <w:r w:rsidRPr="006E1F06">
        <w:rPr>
          <w:rFonts w:cs="Arial" w:hint="cs"/>
          <w:b/>
          <w:bCs/>
          <w:sz w:val="24"/>
          <w:szCs w:val="24"/>
          <w:rtl/>
        </w:rPr>
        <w:t>א</w:t>
      </w:r>
      <w:r w:rsidRPr="006E1F06">
        <w:rPr>
          <w:rFonts w:cs="Arial"/>
          <w:b/>
          <w:bCs/>
          <w:sz w:val="24"/>
          <w:szCs w:val="24"/>
          <w:rtl/>
        </w:rPr>
        <w:t>בא</w:t>
      </w:r>
      <w:r w:rsidRPr="00AF1D22">
        <w:rPr>
          <w:rFonts w:cs="Arial"/>
          <w:sz w:val="24"/>
          <w:szCs w:val="24"/>
          <w:rtl/>
        </w:rPr>
        <w:t xml:space="preserve"> בר זבדא </w:t>
      </w:r>
      <w:r w:rsidRPr="004B7F9B">
        <w:rPr>
          <w:rFonts w:cs="Arial" w:hint="cs"/>
          <w:sz w:val="24"/>
          <w:szCs w:val="24"/>
          <w:rtl/>
        </w:rPr>
        <w:t>ו</w:t>
      </w:r>
      <w:r w:rsidRPr="004B7F9B">
        <w:rPr>
          <w:rFonts w:cs="Arial"/>
          <w:sz w:val="24"/>
          <w:szCs w:val="24"/>
          <w:rtl/>
        </w:rPr>
        <w:t>רבי</w:t>
      </w:r>
      <w:r w:rsidRPr="00AF1D22">
        <w:rPr>
          <w:rFonts w:cs="Arial"/>
          <w:sz w:val="24"/>
          <w:szCs w:val="24"/>
          <w:rtl/>
        </w:rPr>
        <w:t xml:space="preserve"> אבהו בשם רבי </w:t>
      </w:r>
      <w:r w:rsidRPr="006E1F06">
        <w:rPr>
          <w:rFonts w:cs="Arial" w:hint="cs"/>
          <w:b/>
          <w:bCs/>
          <w:sz w:val="24"/>
          <w:szCs w:val="24"/>
          <w:rtl/>
        </w:rPr>
        <w:t>א</w:t>
      </w:r>
      <w:r w:rsidRPr="006E1F06">
        <w:rPr>
          <w:rFonts w:cs="Arial"/>
          <w:b/>
          <w:bCs/>
          <w:sz w:val="24"/>
          <w:szCs w:val="24"/>
          <w:rtl/>
        </w:rPr>
        <w:t>ליעזר</w:t>
      </w:r>
      <w:r w:rsidRPr="00AF1D22">
        <w:rPr>
          <w:rFonts w:cs="Arial"/>
          <w:sz w:val="24"/>
          <w:szCs w:val="24"/>
          <w:rtl/>
        </w:rPr>
        <w:t xml:space="preserve"> הלכה כרבי יודה</w:t>
      </w:r>
      <w:r>
        <w:rPr>
          <w:rFonts w:cs="Arial" w:hint="cs"/>
          <w:sz w:val="24"/>
          <w:szCs w:val="24"/>
          <w:rtl/>
        </w:rPr>
        <w:t>,</w:t>
      </w:r>
      <w:r w:rsidRPr="004B7F9B">
        <w:rPr>
          <w:rFonts w:cs="Arial" w:hint="cs"/>
          <w:sz w:val="24"/>
          <w:szCs w:val="24"/>
          <w:rtl/>
        </w:rPr>
        <w:t xml:space="preserve"> </w:t>
      </w:r>
      <w:r w:rsidRPr="006E1F06">
        <w:rPr>
          <w:rFonts w:cs="Arial" w:hint="cs"/>
          <w:b/>
          <w:bCs/>
          <w:sz w:val="24"/>
          <w:szCs w:val="24"/>
          <w:rtl/>
        </w:rPr>
        <w:t>אלא על הגרסא הקדמת שהיא לקולה. שבן אם הייתה לו עבודה אחרת לפני השמיטה</w:t>
      </w:r>
      <w:r w:rsidR="00124FD2">
        <w:rPr>
          <w:rFonts w:cs="Arial" w:hint="cs"/>
          <w:b/>
          <w:bCs/>
          <w:sz w:val="24"/>
          <w:szCs w:val="24"/>
          <w:rtl/>
        </w:rPr>
        <w:t>,</w:t>
      </w:r>
      <w:r w:rsidRPr="006E1F06">
        <w:rPr>
          <w:rFonts w:cs="Arial" w:hint="cs"/>
          <w:b/>
          <w:bCs/>
          <w:sz w:val="24"/>
          <w:szCs w:val="24"/>
          <w:rtl/>
        </w:rPr>
        <w:t xml:space="preserve"> בן אם יש לו עבודה אחרת בשמיטה</w:t>
      </w:r>
      <w:r w:rsidR="00124FD2">
        <w:rPr>
          <w:rFonts w:cs="Arial" w:hint="cs"/>
          <w:b/>
          <w:bCs/>
          <w:sz w:val="24"/>
          <w:szCs w:val="24"/>
          <w:rtl/>
        </w:rPr>
        <w:t>,</w:t>
      </w:r>
      <w:r w:rsidRPr="006E1F06">
        <w:rPr>
          <w:rFonts w:cs="Arial" w:hint="cs"/>
          <w:b/>
          <w:bCs/>
          <w:sz w:val="24"/>
          <w:szCs w:val="24"/>
          <w:rtl/>
        </w:rPr>
        <w:t xml:space="preserve"> הרי הוא כשר. </w:t>
      </w:r>
      <w:r w:rsidRPr="006E1F06">
        <w:rPr>
          <w:rFonts w:cs="Arial" w:hint="cs"/>
          <w:b/>
          <w:bCs/>
          <w:sz w:val="28"/>
          <w:szCs w:val="28"/>
          <w:rtl/>
        </w:rPr>
        <w:t>תנן</w:t>
      </w:r>
      <w:r w:rsidRPr="006E1F06">
        <w:rPr>
          <w:rFonts w:cs="Arial" w:hint="cs"/>
          <w:b/>
          <w:bCs/>
          <w:sz w:val="24"/>
          <w:szCs w:val="24"/>
          <w:rtl/>
        </w:rPr>
        <w:t xml:space="preserve">, </w:t>
      </w:r>
      <w:r w:rsidRPr="006E1F06">
        <w:rPr>
          <w:rFonts w:cs="Arial"/>
          <w:b/>
          <w:bCs/>
          <w:sz w:val="24"/>
          <w:szCs w:val="24"/>
          <w:rtl/>
        </w:rPr>
        <w:t>צידי חיה עופות ודגים שנתמנה להן מינין טמאין</w:t>
      </w:r>
      <w:r w:rsidRPr="006E1F06">
        <w:rPr>
          <w:rFonts w:cs="Arial" w:hint="cs"/>
          <w:b/>
          <w:bCs/>
          <w:sz w:val="24"/>
          <w:szCs w:val="24"/>
          <w:rtl/>
        </w:rPr>
        <w:t>,</w:t>
      </w:r>
      <w:r w:rsidRPr="006E1F06">
        <w:rPr>
          <w:rFonts w:cs="Arial"/>
          <w:b/>
          <w:bCs/>
          <w:sz w:val="24"/>
          <w:szCs w:val="24"/>
          <w:rtl/>
        </w:rPr>
        <w:t xml:space="preserve"> מותר למוכרן</w:t>
      </w:r>
      <w:r w:rsidRPr="006E1F06">
        <w:rPr>
          <w:rFonts w:cs="Arial" w:hint="cs"/>
          <w:b/>
          <w:bCs/>
          <w:sz w:val="24"/>
          <w:szCs w:val="24"/>
          <w:rtl/>
        </w:rPr>
        <w:t>.</w:t>
      </w:r>
      <w:r w:rsidRPr="006E1F06">
        <w:rPr>
          <w:rFonts w:cs="Arial"/>
          <w:b/>
          <w:bCs/>
          <w:sz w:val="24"/>
          <w:szCs w:val="24"/>
          <w:rtl/>
        </w:rPr>
        <w:t xml:space="preserve"> ר' יהודה אומר</w:t>
      </w:r>
      <w:r w:rsidRPr="006E1F06">
        <w:rPr>
          <w:rFonts w:cs="Arial" w:hint="cs"/>
          <w:b/>
          <w:bCs/>
          <w:sz w:val="24"/>
          <w:szCs w:val="24"/>
          <w:rtl/>
        </w:rPr>
        <w:t>.</w:t>
      </w:r>
      <w:r w:rsidRPr="006E1F06">
        <w:rPr>
          <w:rFonts w:cs="Arial"/>
          <w:b/>
          <w:bCs/>
          <w:sz w:val="24"/>
          <w:szCs w:val="24"/>
          <w:rtl/>
        </w:rPr>
        <w:t xml:space="preserve"> אף מי שנתמנה לו לפי דרכו</w:t>
      </w:r>
      <w:r w:rsidRPr="006E1F06">
        <w:rPr>
          <w:rFonts w:cs="Arial" w:hint="cs"/>
          <w:b/>
          <w:bCs/>
          <w:sz w:val="24"/>
          <w:szCs w:val="24"/>
          <w:rtl/>
        </w:rPr>
        <w:t>,</w:t>
      </w:r>
      <w:r w:rsidRPr="006E1F06">
        <w:rPr>
          <w:rFonts w:cs="Arial"/>
          <w:b/>
          <w:bCs/>
          <w:sz w:val="24"/>
          <w:szCs w:val="24"/>
          <w:rtl/>
        </w:rPr>
        <w:t xml:space="preserve"> לוקח ומוכר</w:t>
      </w:r>
      <w:r w:rsidRPr="006E1F06">
        <w:rPr>
          <w:rFonts w:cs="Arial" w:hint="cs"/>
          <w:b/>
          <w:bCs/>
          <w:sz w:val="24"/>
          <w:szCs w:val="24"/>
          <w:rtl/>
        </w:rPr>
        <w:t>,</w:t>
      </w:r>
      <w:r w:rsidRPr="006E1F06">
        <w:rPr>
          <w:rFonts w:cs="Arial"/>
          <w:b/>
          <w:bCs/>
          <w:sz w:val="24"/>
          <w:szCs w:val="24"/>
          <w:rtl/>
        </w:rPr>
        <w:t xml:space="preserve"> ובלבד שלא תהא אומנתו לכך</w:t>
      </w:r>
      <w:r w:rsidRPr="006E1F06">
        <w:rPr>
          <w:rFonts w:cs="Arial" w:hint="cs"/>
          <w:b/>
          <w:bCs/>
          <w:sz w:val="24"/>
          <w:szCs w:val="24"/>
          <w:rtl/>
        </w:rPr>
        <w:t>.</w:t>
      </w:r>
      <w:r w:rsidRPr="006E1F06">
        <w:rPr>
          <w:rFonts w:cs="Arial"/>
          <w:b/>
          <w:bCs/>
          <w:sz w:val="24"/>
          <w:szCs w:val="24"/>
          <w:rtl/>
        </w:rPr>
        <w:t xml:space="preserve"> וחכמים אוסרין</w:t>
      </w:r>
      <w:r w:rsidRPr="006E1F06">
        <w:rPr>
          <w:rFonts w:cs="Arial" w:hint="cs"/>
          <w:b/>
          <w:bCs/>
          <w:sz w:val="24"/>
          <w:szCs w:val="24"/>
          <w:rtl/>
        </w:rPr>
        <w:t xml:space="preserve">. למה חכמים מתירים רק לציידים ולא </w:t>
      </w:r>
      <w:r w:rsidRPr="006E1F06">
        <w:rPr>
          <w:rFonts w:cs="Arial"/>
          <w:b/>
          <w:bCs/>
          <w:sz w:val="24"/>
          <w:szCs w:val="24"/>
          <w:rtl/>
        </w:rPr>
        <w:t xml:space="preserve">אף </w:t>
      </w:r>
      <w:r w:rsidRPr="006E1F06">
        <w:rPr>
          <w:rFonts w:cs="Arial" w:hint="cs"/>
          <w:b/>
          <w:bCs/>
          <w:sz w:val="24"/>
          <w:szCs w:val="24"/>
          <w:rtl/>
        </w:rPr>
        <w:t>בשאר אדם</w:t>
      </w:r>
      <w:r w:rsidRPr="004B7F9B">
        <w:rPr>
          <w:rFonts w:cs="Arial"/>
          <w:sz w:val="24"/>
          <w:szCs w:val="24"/>
          <w:rtl/>
        </w:rPr>
        <w:t xml:space="preserve"> </w:t>
      </w:r>
      <w:r w:rsidRPr="00AF1D22">
        <w:rPr>
          <w:rFonts w:cs="Arial"/>
          <w:sz w:val="24"/>
          <w:szCs w:val="24"/>
          <w:rtl/>
        </w:rPr>
        <w:t>כן</w:t>
      </w:r>
      <w:r w:rsidRPr="004B7F9B">
        <w:rPr>
          <w:rFonts w:cs="Arial" w:hint="cs"/>
          <w:sz w:val="24"/>
          <w:szCs w:val="24"/>
          <w:rtl/>
        </w:rPr>
        <w:t>?.</w:t>
      </w:r>
      <w:r w:rsidRPr="00AF1D22">
        <w:rPr>
          <w:rFonts w:cs="Arial"/>
          <w:sz w:val="24"/>
          <w:szCs w:val="24"/>
          <w:rtl/>
        </w:rPr>
        <w:t xml:space="preserve"> אמר רבי יוסי ב"ר בון</w:t>
      </w:r>
      <w:r w:rsidRPr="004B7F9B">
        <w:rPr>
          <w:rFonts w:cs="Arial" w:hint="cs"/>
          <w:sz w:val="24"/>
          <w:szCs w:val="24"/>
          <w:rtl/>
        </w:rPr>
        <w:t>.</w:t>
      </w:r>
      <w:r w:rsidRPr="00AF1D22">
        <w:rPr>
          <w:rFonts w:cs="Arial"/>
          <w:sz w:val="24"/>
          <w:szCs w:val="24"/>
          <w:rtl/>
        </w:rPr>
        <w:t xml:space="preserve"> תמן אין המלכות אונסת </w:t>
      </w:r>
      <w:r w:rsidRPr="0025413A">
        <w:rPr>
          <w:rFonts w:cs="Arial" w:hint="cs"/>
          <w:i/>
          <w:iCs/>
          <w:sz w:val="16"/>
          <w:szCs w:val="16"/>
          <w:rtl/>
        </w:rPr>
        <w:t>ולוקחת מהצידים מיסים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ברם הכא המלכות אונסת:</w:t>
      </w:r>
    </w:p>
    <w:p w14:paraId="523B944A" w14:textId="77777777" w:rsidR="00892EDC" w:rsidRDefault="00892EDC" w:rsidP="00892EDC">
      <w:pPr>
        <w:bidi/>
        <w:rPr>
          <w:rFonts w:cs="Arial"/>
          <w:sz w:val="24"/>
          <w:szCs w:val="24"/>
          <w:rtl/>
        </w:rPr>
      </w:pPr>
      <w:r w:rsidRPr="004B7F9B">
        <w:rPr>
          <w:rFonts w:cs="Arial"/>
          <w:sz w:val="24"/>
          <w:szCs w:val="24"/>
          <w:rtl/>
        </w:rPr>
        <w:t>תלמוד ירושלמי (וילנא) מסכת שביעית</w:t>
      </w:r>
    </w:p>
    <w:p w14:paraId="52B4B89E" w14:textId="77777777" w:rsidR="00892EDC" w:rsidRPr="00AF1D22" w:rsidRDefault="00892EDC" w:rsidP="00AF1D22">
      <w:pPr>
        <w:bidi/>
        <w:rPr>
          <w:sz w:val="28"/>
        </w:rPr>
      </w:pPr>
      <w:r w:rsidRPr="004B7F9B">
        <w:rPr>
          <w:rFonts w:cs="Arial"/>
          <w:sz w:val="24"/>
          <w:szCs w:val="24"/>
          <w:rtl/>
        </w:rPr>
        <w:t xml:space="preserve"> </w:t>
      </w:r>
      <w:r w:rsidRPr="0025413A">
        <w:rPr>
          <w:rFonts w:cs="Arial"/>
          <w:sz w:val="28"/>
          <w:szCs w:val="28"/>
          <w:rtl/>
        </w:rPr>
        <w:t xml:space="preserve">פרק ז </w:t>
      </w:r>
      <w:r w:rsidRPr="00AF1D22">
        <w:rPr>
          <w:rFonts w:cs="Arial"/>
          <w:sz w:val="28"/>
          <w:szCs w:val="28"/>
          <w:rtl/>
        </w:rPr>
        <w:t>הלכה ב</w:t>
      </w:r>
    </w:p>
    <w:p w14:paraId="7A1B6827" w14:textId="74660A0A" w:rsidR="00892EDC" w:rsidRPr="0025413A" w:rsidRDefault="00892EDC" w:rsidP="00892EDC">
      <w:pPr>
        <w:bidi/>
        <w:rPr>
          <w:rFonts w:cs="Arial"/>
          <w:sz w:val="28"/>
          <w:szCs w:val="28"/>
          <w:rtl/>
        </w:rPr>
      </w:pPr>
      <w:r w:rsidRPr="00AF1D22">
        <w:rPr>
          <w:rFonts w:cs="Arial"/>
          <w:sz w:val="28"/>
          <w:szCs w:val="28"/>
          <w:rtl/>
        </w:rPr>
        <w:t>מתני'</w:t>
      </w:r>
      <w:r w:rsidRPr="0025413A">
        <w:rPr>
          <w:rFonts w:cs="Arial" w:hint="cs"/>
          <w:sz w:val="28"/>
          <w:szCs w:val="28"/>
          <w:rtl/>
        </w:rPr>
        <w:t>:</w:t>
      </w:r>
      <w:r w:rsidRPr="00AF1D22">
        <w:rPr>
          <w:rFonts w:cs="Arial"/>
          <w:sz w:val="28"/>
          <w:szCs w:val="28"/>
          <w:rtl/>
        </w:rPr>
        <w:t xml:space="preserve"> לולבי זרדין </w:t>
      </w:r>
      <w:r w:rsidRPr="0025413A">
        <w:rPr>
          <w:rFonts w:cs="Arial"/>
          <w:sz w:val="28"/>
          <w:szCs w:val="28"/>
          <w:rtl/>
        </w:rPr>
        <w:t>והחרובי</w:t>
      </w:r>
      <w:r w:rsidRPr="0025413A">
        <w:rPr>
          <w:rFonts w:cs="Arial" w:hint="cs"/>
          <w:sz w:val="28"/>
          <w:szCs w:val="28"/>
          <w:rtl/>
        </w:rPr>
        <w:t>ם,</w:t>
      </w:r>
      <w:r w:rsidRPr="00AF1D22">
        <w:rPr>
          <w:rFonts w:cs="Arial"/>
          <w:sz w:val="28"/>
          <w:szCs w:val="28"/>
          <w:rtl/>
        </w:rPr>
        <w:t xml:space="preserve"> יש להן שביעית ולדמיהן </w:t>
      </w:r>
      <w:r w:rsidRPr="0025413A">
        <w:rPr>
          <w:rFonts w:cs="Arial"/>
          <w:sz w:val="28"/>
          <w:szCs w:val="28"/>
          <w:rtl/>
        </w:rPr>
        <w:t>שביעית</w:t>
      </w:r>
      <w:r w:rsidRPr="0025413A">
        <w:rPr>
          <w:rFonts w:cs="Arial" w:hint="cs"/>
          <w:sz w:val="28"/>
          <w:szCs w:val="28"/>
          <w:rtl/>
        </w:rPr>
        <w:t>.</w:t>
      </w:r>
      <w:r w:rsidRPr="00AF1D22">
        <w:rPr>
          <w:rFonts w:cs="Arial"/>
          <w:sz w:val="28"/>
          <w:szCs w:val="28"/>
          <w:rtl/>
        </w:rPr>
        <w:t xml:space="preserve"> יש להן </w:t>
      </w:r>
      <w:r w:rsidRPr="0025413A">
        <w:rPr>
          <w:rFonts w:cs="Arial"/>
          <w:sz w:val="28"/>
          <w:szCs w:val="28"/>
          <w:rtl/>
        </w:rPr>
        <w:t>ביעור</w:t>
      </w:r>
      <w:r w:rsidRPr="00AF1D22">
        <w:rPr>
          <w:rFonts w:cs="Arial"/>
          <w:sz w:val="28"/>
          <w:szCs w:val="28"/>
          <w:rtl/>
        </w:rPr>
        <w:t xml:space="preserve"> ולדמיהן </w:t>
      </w:r>
      <w:r w:rsidRPr="0025413A">
        <w:rPr>
          <w:rFonts w:cs="Arial"/>
          <w:sz w:val="28"/>
          <w:szCs w:val="28"/>
          <w:rtl/>
        </w:rPr>
        <w:t>ביעור</w:t>
      </w:r>
      <w:r w:rsidRPr="0025413A">
        <w:rPr>
          <w:rFonts w:cs="Arial" w:hint="cs"/>
          <w:sz w:val="28"/>
          <w:szCs w:val="28"/>
          <w:rtl/>
        </w:rPr>
        <w:t>.</w:t>
      </w:r>
      <w:r w:rsidRPr="0025413A">
        <w:rPr>
          <w:rFonts w:cs="Arial"/>
          <w:sz w:val="28"/>
          <w:szCs w:val="28"/>
          <w:rtl/>
        </w:rPr>
        <w:t xml:space="preserve"> לולבי האלה והבוטנים והאטדים</w:t>
      </w:r>
      <w:r w:rsidRPr="0025413A">
        <w:rPr>
          <w:rFonts w:cs="Arial" w:hint="cs"/>
          <w:sz w:val="28"/>
          <w:szCs w:val="28"/>
          <w:rtl/>
        </w:rPr>
        <w:t>,</w:t>
      </w:r>
      <w:r w:rsidRPr="00AF1D22">
        <w:rPr>
          <w:rFonts w:cs="Arial"/>
          <w:sz w:val="28"/>
          <w:szCs w:val="28"/>
          <w:rtl/>
        </w:rPr>
        <w:t xml:space="preserve"> יש להן שביעית ולדמיהן שביעית</w:t>
      </w:r>
      <w:r w:rsidRPr="0025413A">
        <w:rPr>
          <w:rFonts w:cs="Arial" w:hint="cs"/>
          <w:sz w:val="28"/>
          <w:szCs w:val="28"/>
          <w:rtl/>
        </w:rPr>
        <w:t>.</w:t>
      </w:r>
      <w:r w:rsidRPr="0025413A">
        <w:rPr>
          <w:rFonts w:cs="Arial"/>
          <w:sz w:val="28"/>
          <w:szCs w:val="28"/>
          <w:rtl/>
        </w:rPr>
        <w:t xml:space="preserve"> אין להן ביעור ולא לדמיהן ביעור</w:t>
      </w:r>
      <w:r w:rsidRPr="0025413A">
        <w:rPr>
          <w:rFonts w:cs="Arial" w:hint="cs"/>
          <w:sz w:val="28"/>
          <w:szCs w:val="28"/>
          <w:rtl/>
        </w:rPr>
        <w:t>.</w:t>
      </w:r>
      <w:r w:rsidRPr="0025413A">
        <w:rPr>
          <w:rFonts w:cs="Arial"/>
          <w:sz w:val="28"/>
          <w:szCs w:val="28"/>
          <w:rtl/>
        </w:rPr>
        <w:t xml:space="preserve"> אבל לעלין</w:t>
      </w:r>
      <w:r w:rsidRPr="0025413A">
        <w:rPr>
          <w:rFonts w:cs="Arial" w:hint="cs"/>
          <w:sz w:val="28"/>
          <w:szCs w:val="28"/>
          <w:rtl/>
        </w:rPr>
        <w:t>,</w:t>
      </w:r>
      <w:r w:rsidRPr="0025413A">
        <w:rPr>
          <w:rFonts w:cs="Arial"/>
          <w:sz w:val="28"/>
          <w:szCs w:val="28"/>
          <w:rtl/>
        </w:rPr>
        <w:t xml:space="preserve"> יש להן</w:t>
      </w:r>
      <w:r>
        <w:rPr>
          <w:rFonts w:cs="Arial" w:hint="cs"/>
          <w:sz w:val="28"/>
          <w:szCs w:val="28"/>
          <w:rtl/>
        </w:rPr>
        <w:t xml:space="preserve"> </w:t>
      </w:r>
      <w:r w:rsidRPr="0025413A">
        <w:rPr>
          <w:rFonts w:cs="Arial"/>
          <w:sz w:val="28"/>
          <w:szCs w:val="28"/>
          <w:rtl/>
        </w:rPr>
        <w:t>שביעית</w:t>
      </w:r>
      <w:r w:rsidR="00124FD2">
        <w:rPr>
          <w:rFonts w:cs="Arial" w:hint="cs"/>
          <w:sz w:val="28"/>
          <w:szCs w:val="28"/>
          <w:rtl/>
        </w:rPr>
        <w:t xml:space="preserve"> </w:t>
      </w:r>
      <w:r>
        <w:rPr>
          <w:rFonts w:cs="Arial" w:hint="cs"/>
          <w:sz w:val="28"/>
          <w:szCs w:val="28"/>
          <w:rtl/>
        </w:rPr>
        <w:t>ויש להן</w:t>
      </w:r>
      <w:r w:rsidRPr="0025413A">
        <w:rPr>
          <w:rFonts w:cs="Arial"/>
          <w:sz w:val="28"/>
          <w:szCs w:val="28"/>
          <w:rtl/>
        </w:rPr>
        <w:t xml:space="preserve"> </w:t>
      </w:r>
      <w:r w:rsidRPr="0025413A">
        <w:rPr>
          <w:rFonts w:cs="Arial" w:hint="cs"/>
          <w:sz w:val="28"/>
          <w:szCs w:val="28"/>
          <w:rtl/>
        </w:rPr>
        <w:t>ביעור,</w:t>
      </w:r>
      <w:r w:rsidRPr="0025413A">
        <w:rPr>
          <w:rFonts w:cs="Arial"/>
          <w:sz w:val="28"/>
          <w:szCs w:val="28"/>
          <w:rtl/>
        </w:rPr>
        <w:t xml:space="preserve"> מפני שהן נושרין מאביהן</w:t>
      </w:r>
      <w:r w:rsidRPr="0025413A">
        <w:rPr>
          <w:rFonts w:cs="Arial" w:hint="cs"/>
          <w:sz w:val="28"/>
          <w:szCs w:val="28"/>
          <w:rtl/>
        </w:rPr>
        <w:t>.</w:t>
      </w:r>
      <w:r w:rsidRPr="0025413A">
        <w:rPr>
          <w:rFonts w:cs="Arial"/>
          <w:sz w:val="28"/>
          <w:szCs w:val="28"/>
          <w:rtl/>
        </w:rPr>
        <w:t xml:space="preserve"> הוורד והכופר והקטף והלוט</w:t>
      </w:r>
      <w:r w:rsidRPr="0025413A">
        <w:rPr>
          <w:rFonts w:cs="Arial" w:hint="cs"/>
          <w:sz w:val="28"/>
          <w:szCs w:val="28"/>
          <w:rtl/>
        </w:rPr>
        <w:t>ם.</w:t>
      </w:r>
      <w:r w:rsidRPr="0025413A">
        <w:rPr>
          <w:rFonts w:cs="Arial"/>
          <w:sz w:val="28"/>
          <w:szCs w:val="28"/>
          <w:rtl/>
        </w:rPr>
        <w:t xml:space="preserve"> יש להן שביעית ולדמיהן שביעית</w:t>
      </w:r>
      <w:r w:rsidRPr="0025413A">
        <w:rPr>
          <w:rFonts w:cs="Arial" w:hint="cs"/>
          <w:sz w:val="28"/>
          <w:szCs w:val="28"/>
          <w:rtl/>
        </w:rPr>
        <w:t>.</w:t>
      </w:r>
      <w:r w:rsidRPr="00AF1D22">
        <w:rPr>
          <w:rFonts w:cs="Arial"/>
          <w:sz w:val="28"/>
          <w:szCs w:val="28"/>
          <w:rtl/>
        </w:rPr>
        <w:t xml:space="preserve"> ר"ש אומר</w:t>
      </w:r>
      <w:r w:rsidRPr="0025413A">
        <w:rPr>
          <w:rFonts w:cs="Arial" w:hint="cs"/>
          <w:sz w:val="28"/>
          <w:szCs w:val="28"/>
          <w:rtl/>
        </w:rPr>
        <w:t>.</w:t>
      </w:r>
      <w:r w:rsidRPr="00AF1D22">
        <w:rPr>
          <w:rFonts w:cs="Arial"/>
          <w:sz w:val="28"/>
          <w:szCs w:val="28"/>
          <w:rtl/>
        </w:rPr>
        <w:t xml:space="preserve"> אין לקטף שביעית שאינו פרי</w:t>
      </w:r>
      <w:r w:rsidRPr="0025413A">
        <w:rPr>
          <w:rFonts w:cs="Arial" w:hint="cs"/>
          <w:sz w:val="28"/>
          <w:szCs w:val="28"/>
          <w:rtl/>
        </w:rPr>
        <w:t>.</w:t>
      </w:r>
      <w:r w:rsidRPr="00AF1D22">
        <w:rPr>
          <w:rFonts w:cs="Arial"/>
          <w:sz w:val="28"/>
          <w:szCs w:val="28"/>
          <w:rtl/>
        </w:rPr>
        <w:t xml:space="preserve"> ורד חדש שכבשו בשמן ישן</w:t>
      </w:r>
      <w:r w:rsidRPr="0025413A">
        <w:rPr>
          <w:rFonts w:cs="Arial" w:hint="cs"/>
          <w:sz w:val="28"/>
          <w:szCs w:val="28"/>
          <w:rtl/>
        </w:rPr>
        <w:t>,</w:t>
      </w:r>
      <w:r w:rsidRPr="00AF1D22">
        <w:rPr>
          <w:rFonts w:cs="Arial"/>
          <w:sz w:val="28"/>
          <w:szCs w:val="28"/>
          <w:rtl/>
        </w:rPr>
        <w:t xml:space="preserve"> ילקט את הורד</w:t>
      </w:r>
      <w:r w:rsidRPr="0025413A">
        <w:rPr>
          <w:rFonts w:cs="Arial" w:hint="cs"/>
          <w:sz w:val="28"/>
          <w:szCs w:val="28"/>
          <w:rtl/>
        </w:rPr>
        <w:t>.</w:t>
      </w:r>
      <w:r w:rsidRPr="00AF1D22">
        <w:rPr>
          <w:rFonts w:cs="Arial"/>
          <w:sz w:val="28"/>
          <w:szCs w:val="28"/>
          <w:rtl/>
        </w:rPr>
        <w:t xml:space="preserve"> וישן בחדש</w:t>
      </w:r>
      <w:r w:rsidRPr="0025413A">
        <w:rPr>
          <w:rFonts w:cs="Arial" w:hint="cs"/>
          <w:sz w:val="28"/>
          <w:szCs w:val="28"/>
          <w:rtl/>
        </w:rPr>
        <w:t>,</w:t>
      </w:r>
      <w:r w:rsidRPr="00AF1D22">
        <w:rPr>
          <w:rFonts w:cs="Arial"/>
          <w:sz w:val="28"/>
          <w:szCs w:val="28"/>
          <w:rtl/>
        </w:rPr>
        <w:t xml:space="preserve"> חייב בביעור</w:t>
      </w:r>
      <w:r w:rsidRPr="0025413A">
        <w:rPr>
          <w:rFonts w:cs="Arial" w:hint="cs"/>
          <w:sz w:val="28"/>
          <w:szCs w:val="28"/>
          <w:rtl/>
        </w:rPr>
        <w:t>.</w:t>
      </w:r>
      <w:r w:rsidRPr="0025413A">
        <w:rPr>
          <w:rFonts w:cs="Arial"/>
          <w:sz w:val="28"/>
          <w:szCs w:val="28"/>
          <w:rtl/>
        </w:rPr>
        <w:t xml:space="preserve"> חרובי</w:t>
      </w:r>
      <w:r w:rsidRPr="0025413A">
        <w:rPr>
          <w:rFonts w:cs="Arial" w:hint="cs"/>
          <w:sz w:val="28"/>
          <w:szCs w:val="28"/>
          <w:rtl/>
        </w:rPr>
        <w:t>ם</w:t>
      </w:r>
      <w:r w:rsidRPr="00AF1D22">
        <w:rPr>
          <w:rFonts w:cs="Arial"/>
          <w:sz w:val="28"/>
          <w:szCs w:val="28"/>
          <w:rtl/>
        </w:rPr>
        <w:t xml:space="preserve"> חדשים שכבשו ביין ישן</w:t>
      </w:r>
      <w:r w:rsidRPr="0025413A">
        <w:rPr>
          <w:rFonts w:cs="Arial" w:hint="cs"/>
          <w:sz w:val="28"/>
          <w:szCs w:val="28"/>
          <w:rtl/>
        </w:rPr>
        <w:t>,</w:t>
      </w:r>
      <w:r w:rsidRPr="00AF1D22">
        <w:rPr>
          <w:rFonts w:cs="Arial"/>
          <w:sz w:val="28"/>
          <w:szCs w:val="28"/>
          <w:rtl/>
        </w:rPr>
        <w:t xml:space="preserve"> וישינים בחדש</w:t>
      </w:r>
      <w:r w:rsidRPr="0025413A">
        <w:rPr>
          <w:rFonts w:cs="Arial" w:hint="cs"/>
          <w:sz w:val="28"/>
          <w:szCs w:val="28"/>
          <w:rtl/>
        </w:rPr>
        <w:t>,</w:t>
      </w:r>
      <w:r w:rsidRPr="00AF1D22">
        <w:rPr>
          <w:rFonts w:cs="Arial"/>
          <w:sz w:val="28"/>
          <w:szCs w:val="28"/>
          <w:rtl/>
        </w:rPr>
        <w:t xml:space="preserve"> חייב בביעור</w:t>
      </w:r>
      <w:r w:rsidRPr="0025413A">
        <w:rPr>
          <w:rFonts w:cs="Arial" w:hint="cs"/>
          <w:sz w:val="28"/>
          <w:szCs w:val="28"/>
          <w:rtl/>
        </w:rPr>
        <w:t>.</w:t>
      </w:r>
      <w:r w:rsidRPr="00AF1D22">
        <w:rPr>
          <w:rFonts w:cs="Arial"/>
          <w:sz w:val="28"/>
          <w:szCs w:val="28"/>
          <w:rtl/>
        </w:rPr>
        <w:t xml:space="preserve"> זה הכלל</w:t>
      </w:r>
      <w:r w:rsidRPr="0025413A">
        <w:rPr>
          <w:rFonts w:cs="Arial" w:hint="cs"/>
          <w:sz w:val="28"/>
          <w:szCs w:val="28"/>
          <w:rtl/>
        </w:rPr>
        <w:t>.</w:t>
      </w:r>
      <w:r w:rsidRPr="00AF1D22">
        <w:rPr>
          <w:rFonts w:cs="Arial"/>
          <w:sz w:val="28"/>
          <w:szCs w:val="28"/>
          <w:rtl/>
        </w:rPr>
        <w:t xml:space="preserve"> כל שהוא בנ"ט</w:t>
      </w:r>
      <w:r w:rsidRPr="0025413A">
        <w:rPr>
          <w:rFonts w:cs="Arial" w:hint="cs"/>
          <w:sz w:val="28"/>
          <w:szCs w:val="28"/>
          <w:rtl/>
        </w:rPr>
        <w:t>,</w:t>
      </w:r>
      <w:r w:rsidRPr="00AF1D22">
        <w:rPr>
          <w:rFonts w:cs="Arial"/>
          <w:sz w:val="28"/>
          <w:szCs w:val="28"/>
          <w:rtl/>
        </w:rPr>
        <w:t xml:space="preserve"> חייב לבער מין בשאינו מינו</w:t>
      </w:r>
      <w:r w:rsidRPr="0025413A">
        <w:rPr>
          <w:rFonts w:cs="Arial" w:hint="cs"/>
          <w:sz w:val="28"/>
          <w:szCs w:val="28"/>
          <w:rtl/>
        </w:rPr>
        <w:t>.</w:t>
      </w:r>
      <w:r w:rsidRPr="00AF1D22">
        <w:rPr>
          <w:rFonts w:cs="Arial"/>
          <w:sz w:val="28"/>
          <w:szCs w:val="28"/>
          <w:rtl/>
        </w:rPr>
        <w:t xml:space="preserve"> ומין במינו </w:t>
      </w:r>
      <w:r w:rsidRPr="0025413A">
        <w:rPr>
          <w:rFonts w:cs="Arial" w:hint="cs"/>
          <w:sz w:val="28"/>
          <w:szCs w:val="28"/>
          <w:rtl/>
        </w:rPr>
        <w:t>ב</w:t>
      </w:r>
      <w:r w:rsidRPr="0025413A">
        <w:rPr>
          <w:rFonts w:cs="Arial"/>
          <w:sz w:val="28"/>
          <w:szCs w:val="28"/>
          <w:rtl/>
        </w:rPr>
        <w:t>כל</w:t>
      </w:r>
      <w:r w:rsidRPr="00AF1D22">
        <w:rPr>
          <w:rFonts w:cs="Arial"/>
          <w:sz w:val="28"/>
          <w:szCs w:val="28"/>
          <w:rtl/>
        </w:rPr>
        <w:t xml:space="preserve"> שהוא</w:t>
      </w:r>
      <w:r w:rsidR="00124FD2">
        <w:rPr>
          <w:rFonts w:cs="Arial" w:hint="cs"/>
          <w:sz w:val="28"/>
          <w:szCs w:val="28"/>
          <w:rtl/>
        </w:rPr>
        <w:t>.</w:t>
      </w:r>
      <w:r w:rsidRPr="00AF1D22">
        <w:rPr>
          <w:rFonts w:cs="Arial"/>
          <w:sz w:val="28"/>
          <w:szCs w:val="28"/>
          <w:rtl/>
        </w:rPr>
        <w:t xml:space="preserve"> </w:t>
      </w:r>
      <w:r w:rsidRPr="0025413A">
        <w:rPr>
          <w:rFonts w:cs="Arial" w:hint="cs"/>
          <w:sz w:val="28"/>
          <w:szCs w:val="28"/>
          <w:rtl/>
        </w:rPr>
        <w:t>קדם הביעור</w:t>
      </w:r>
      <w:r w:rsidR="00124FD2">
        <w:rPr>
          <w:rFonts w:cs="Arial" w:hint="cs"/>
          <w:sz w:val="28"/>
          <w:szCs w:val="28"/>
          <w:rtl/>
        </w:rPr>
        <w:t>,</w:t>
      </w:r>
      <w:r w:rsidRPr="0025413A">
        <w:rPr>
          <w:rFonts w:cs="Arial"/>
          <w:sz w:val="28"/>
          <w:szCs w:val="28"/>
          <w:rtl/>
        </w:rPr>
        <w:t xml:space="preserve"> </w:t>
      </w:r>
      <w:r w:rsidRPr="00AF1D22">
        <w:rPr>
          <w:rFonts w:cs="Arial"/>
          <w:sz w:val="28"/>
          <w:szCs w:val="28"/>
          <w:rtl/>
        </w:rPr>
        <w:t>שביעית אוסרת בכ"ש במינה</w:t>
      </w:r>
      <w:r w:rsidRPr="0025413A">
        <w:rPr>
          <w:rFonts w:cs="Arial" w:hint="cs"/>
          <w:sz w:val="28"/>
          <w:szCs w:val="28"/>
          <w:rtl/>
        </w:rPr>
        <w:t>.</w:t>
      </w:r>
      <w:r w:rsidRPr="00AF1D22">
        <w:rPr>
          <w:rFonts w:cs="Arial"/>
          <w:sz w:val="28"/>
          <w:szCs w:val="28"/>
          <w:rtl/>
        </w:rPr>
        <w:t xml:space="preserve"> ושלא במינה</w:t>
      </w:r>
      <w:r w:rsidRPr="0025413A">
        <w:rPr>
          <w:rFonts w:cs="Arial" w:hint="cs"/>
          <w:sz w:val="28"/>
          <w:szCs w:val="28"/>
          <w:rtl/>
        </w:rPr>
        <w:t>,</w:t>
      </w:r>
      <w:r w:rsidRPr="00AF1D22">
        <w:rPr>
          <w:rFonts w:cs="Arial"/>
          <w:sz w:val="28"/>
          <w:szCs w:val="28"/>
          <w:rtl/>
        </w:rPr>
        <w:t xml:space="preserve"> בנ"ט:</w:t>
      </w:r>
    </w:p>
    <w:p w14:paraId="08778972" w14:textId="723B388F" w:rsidR="00892EDC" w:rsidRPr="00AF1D22" w:rsidRDefault="00892EDC" w:rsidP="00AF1D22">
      <w:pPr>
        <w:bidi/>
        <w:rPr>
          <w:b/>
          <w:bCs/>
          <w:sz w:val="24"/>
        </w:rPr>
      </w:pPr>
      <w:r w:rsidRPr="00AF1D22">
        <w:rPr>
          <w:rFonts w:cs="Arial"/>
          <w:sz w:val="24"/>
          <w:szCs w:val="24"/>
          <w:rtl/>
        </w:rPr>
        <w:t xml:space="preserve"> גמ'</w:t>
      </w:r>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 xml:space="preserve">תנן, </w:t>
      </w:r>
      <w:r w:rsidRPr="006E1F06">
        <w:rPr>
          <w:rFonts w:cs="Arial"/>
          <w:b/>
          <w:bCs/>
          <w:sz w:val="24"/>
          <w:szCs w:val="24"/>
          <w:rtl/>
        </w:rPr>
        <w:t>לולבי זרדין והחרובי</w:t>
      </w:r>
      <w:r w:rsidRPr="006E1F06">
        <w:rPr>
          <w:rFonts w:cs="Arial" w:hint="cs"/>
          <w:b/>
          <w:bCs/>
          <w:sz w:val="24"/>
          <w:szCs w:val="24"/>
          <w:rtl/>
        </w:rPr>
        <w:t>ם,</w:t>
      </w:r>
      <w:r w:rsidRPr="006E1F06">
        <w:rPr>
          <w:rFonts w:cs="Arial"/>
          <w:b/>
          <w:bCs/>
          <w:sz w:val="24"/>
          <w:szCs w:val="24"/>
          <w:rtl/>
        </w:rPr>
        <w:t xml:space="preserve"> יש להן שביעית ולדמיהן שביעית</w:t>
      </w:r>
      <w:r w:rsidRPr="006E1F06">
        <w:rPr>
          <w:rFonts w:cs="Arial" w:hint="cs"/>
          <w:b/>
          <w:bCs/>
          <w:sz w:val="24"/>
          <w:szCs w:val="24"/>
          <w:rtl/>
        </w:rPr>
        <w:t>.</w:t>
      </w:r>
      <w:r w:rsidRPr="006E1F06">
        <w:rPr>
          <w:rFonts w:cs="Arial"/>
          <w:b/>
          <w:bCs/>
          <w:sz w:val="24"/>
          <w:szCs w:val="24"/>
          <w:rtl/>
        </w:rPr>
        <w:t xml:space="preserve"> יש להן ביעור ולדמיהן ביעור</w:t>
      </w:r>
      <w:r w:rsidRPr="006E1F06">
        <w:rPr>
          <w:rFonts w:cs="Arial" w:hint="cs"/>
          <w:b/>
          <w:bCs/>
          <w:sz w:val="24"/>
          <w:szCs w:val="24"/>
          <w:rtl/>
        </w:rPr>
        <w:t>.</w:t>
      </w:r>
      <w:r w:rsidRPr="006E1F06">
        <w:rPr>
          <w:rFonts w:cs="Arial"/>
          <w:b/>
          <w:bCs/>
          <w:sz w:val="24"/>
          <w:szCs w:val="24"/>
          <w:rtl/>
        </w:rPr>
        <w:t xml:space="preserve"> לולבי האלה והבוטנים והאטדים</w:t>
      </w:r>
      <w:r w:rsidRPr="006E1F06">
        <w:rPr>
          <w:rFonts w:cs="Arial" w:hint="cs"/>
          <w:b/>
          <w:bCs/>
          <w:sz w:val="24"/>
          <w:szCs w:val="24"/>
          <w:rtl/>
        </w:rPr>
        <w:t>,</w:t>
      </w:r>
      <w:r w:rsidRPr="006E1F06">
        <w:rPr>
          <w:rFonts w:cs="Arial"/>
          <w:b/>
          <w:bCs/>
          <w:sz w:val="24"/>
          <w:szCs w:val="24"/>
          <w:rtl/>
        </w:rPr>
        <w:t xml:space="preserve"> יש להן שביעית ולדמיהן שביעית</w:t>
      </w:r>
      <w:r w:rsidRPr="006E1F06">
        <w:rPr>
          <w:rFonts w:cs="Arial" w:hint="cs"/>
          <w:b/>
          <w:bCs/>
          <w:sz w:val="24"/>
          <w:szCs w:val="24"/>
          <w:rtl/>
        </w:rPr>
        <w:t>.</w:t>
      </w:r>
      <w:r w:rsidRPr="006E1F06">
        <w:rPr>
          <w:rFonts w:cs="Arial"/>
          <w:b/>
          <w:bCs/>
          <w:sz w:val="24"/>
          <w:szCs w:val="24"/>
          <w:rtl/>
        </w:rPr>
        <w:t xml:space="preserve"> אין להן ביעור ולא לדמיהן ביעור</w:t>
      </w:r>
      <w:r w:rsidRPr="004B7F9B">
        <w:rPr>
          <w:rFonts w:cs="Arial" w:hint="cs"/>
          <w:sz w:val="24"/>
          <w:szCs w:val="24"/>
          <w:rtl/>
        </w:rPr>
        <w:t>.</w:t>
      </w:r>
      <w:r w:rsidRPr="00AF1D22">
        <w:rPr>
          <w:rFonts w:cs="Arial"/>
          <w:sz w:val="24"/>
          <w:szCs w:val="24"/>
          <w:rtl/>
        </w:rPr>
        <w:t xml:space="preserve"> בראשה את אמרת </w:t>
      </w:r>
      <w:r w:rsidRPr="006E1F06">
        <w:rPr>
          <w:rFonts w:cs="Arial"/>
          <w:b/>
          <w:bCs/>
          <w:sz w:val="24"/>
          <w:szCs w:val="24"/>
          <w:rtl/>
        </w:rPr>
        <w:t>לולבי זרדין והחרובי</w:t>
      </w:r>
      <w:r w:rsidRPr="006E1F06">
        <w:rPr>
          <w:rFonts w:cs="Arial" w:hint="cs"/>
          <w:b/>
          <w:bCs/>
          <w:sz w:val="24"/>
          <w:szCs w:val="24"/>
          <w:rtl/>
        </w:rPr>
        <w:t>ם,</w:t>
      </w:r>
      <w:r w:rsidRPr="006E1F06">
        <w:rPr>
          <w:rFonts w:cs="Arial"/>
          <w:b/>
          <w:bCs/>
          <w:sz w:val="24"/>
          <w:szCs w:val="24"/>
          <w:rtl/>
        </w:rPr>
        <w:t xml:space="preserve"> </w:t>
      </w:r>
      <w:r w:rsidRPr="006E1F06">
        <w:rPr>
          <w:rFonts w:cs="Arial" w:hint="cs"/>
          <w:b/>
          <w:bCs/>
          <w:sz w:val="24"/>
          <w:szCs w:val="24"/>
          <w:rtl/>
        </w:rPr>
        <w:t>יש להן ביעור</w:t>
      </w:r>
      <w:r w:rsidRPr="006E1F06">
        <w:rPr>
          <w:rFonts w:cs="Arial"/>
          <w:b/>
          <w:bCs/>
          <w:sz w:val="24"/>
          <w:szCs w:val="24"/>
          <w:rtl/>
        </w:rPr>
        <w:t xml:space="preserve"> </w:t>
      </w:r>
      <w:r w:rsidRPr="006E1F06">
        <w:rPr>
          <w:rFonts w:cs="Arial" w:hint="cs"/>
          <w:b/>
          <w:bCs/>
          <w:sz w:val="24"/>
          <w:szCs w:val="24"/>
          <w:rtl/>
        </w:rPr>
        <w:t>ו</w:t>
      </w:r>
      <w:r w:rsidRPr="006E1F06">
        <w:rPr>
          <w:rFonts w:cs="Arial"/>
          <w:b/>
          <w:bCs/>
          <w:sz w:val="24"/>
          <w:szCs w:val="24"/>
          <w:rtl/>
        </w:rPr>
        <w:t>אין</w:t>
      </w:r>
      <w:r w:rsidRPr="004B7F9B">
        <w:rPr>
          <w:rFonts w:cs="Arial"/>
          <w:sz w:val="24"/>
          <w:szCs w:val="24"/>
          <w:rtl/>
        </w:rPr>
        <w:t xml:space="preserve"> </w:t>
      </w:r>
      <w:r w:rsidRPr="00AF1D22">
        <w:rPr>
          <w:rFonts w:cs="Arial"/>
          <w:sz w:val="24"/>
          <w:szCs w:val="24"/>
          <w:rtl/>
        </w:rPr>
        <w:t xml:space="preserve">אוכלין </w:t>
      </w:r>
      <w:r w:rsidRPr="006E1F06">
        <w:rPr>
          <w:rFonts w:cs="Arial" w:hint="cs"/>
          <w:b/>
          <w:bCs/>
          <w:sz w:val="24"/>
          <w:szCs w:val="24"/>
          <w:rtl/>
        </w:rPr>
        <w:t>אותם</w:t>
      </w:r>
      <w:r w:rsidRPr="004B7F9B">
        <w:rPr>
          <w:rFonts w:cs="Arial" w:hint="cs"/>
          <w:sz w:val="24"/>
          <w:szCs w:val="24"/>
          <w:rtl/>
        </w:rPr>
        <w:t xml:space="preserve"> </w:t>
      </w:r>
      <w:r w:rsidRPr="00AF1D22">
        <w:rPr>
          <w:rFonts w:cs="Arial"/>
          <w:sz w:val="24"/>
          <w:szCs w:val="24"/>
          <w:rtl/>
        </w:rPr>
        <w:t xml:space="preserve">על העיקר </w:t>
      </w:r>
      <w:r w:rsidRPr="00681521">
        <w:rPr>
          <w:rFonts w:cs="Arial" w:hint="cs"/>
          <w:i/>
          <w:iCs/>
          <w:sz w:val="16"/>
          <w:szCs w:val="16"/>
          <w:rtl/>
        </w:rPr>
        <w:t xml:space="preserve">היינו אף שעיקר הזרדים מתקיים </w:t>
      </w:r>
      <w:r w:rsidR="00124FD2">
        <w:rPr>
          <w:rFonts w:cs="Arial" w:hint="cs"/>
          <w:i/>
          <w:iCs/>
          <w:sz w:val="16"/>
          <w:szCs w:val="16"/>
          <w:rtl/>
        </w:rPr>
        <w:t>לעולם,</w:t>
      </w:r>
      <w:r w:rsidRPr="00681521">
        <w:rPr>
          <w:rFonts w:cs="Arial" w:hint="cs"/>
          <w:i/>
          <w:iCs/>
          <w:sz w:val="16"/>
          <w:szCs w:val="16"/>
          <w:rtl/>
        </w:rPr>
        <w:t xml:space="preserve"> </w:t>
      </w:r>
      <w:r>
        <w:rPr>
          <w:rFonts w:cs="Arial" w:hint="cs"/>
          <w:i/>
          <w:iCs/>
          <w:sz w:val="16"/>
          <w:szCs w:val="16"/>
          <w:rtl/>
        </w:rPr>
        <w:t xml:space="preserve">העלים </w:t>
      </w:r>
      <w:r w:rsidR="00124FD2">
        <w:rPr>
          <w:rFonts w:cs="Arial" w:hint="cs"/>
          <w:i/>
          <w:iCs/>
          <w:sz w:val="16"/>
          <w:szCs w:val="16"/>
          <w:rtl/>
        </w:rPr>
        <w:t xml:space="preserve">אסורים </w:t>
      </w:r>
      <w:r w:rsidR="00E60151">
        <w:rPr>
          <w:rFonts w:cs="Arial" w:hint="cs"/>
          <w:i/>
          <w:iCs/>
          <w:sz w:val="16"/>
          <w:szCs w:val="16"/>
          <w:rtl/>
        </w:rPr>
        <w:t>וחייב לבערם אף שהעץ קים</w:t>
      </w:r>
      <w:r w:rsidRPr="004B7F9B">
        <w:rPr>
          <w:rFonts w:cs="Arial" w:hint="cs"/>
          <w:sz w:val="24"/>
          <w:szCs w:val="24"/>
          <w:rtl/>
        </w:rPr>
        <w:t>.</w:t>
      </w:r>
      <w:r w:rsidRPr="004B7F9B">
        <w:rPr>
          <w:rFonts w:cs="Arial"/>
          <w:sz w:val="24"/>
          <w:szCs w:val="24"/>
          <w:rtl/>
        </w:rPr>
        <w:t xml:space="preserve"> </w:t>
      </w:r>
      <w:r w:rsidRPr="006E1F06">
        <w:rPr>
          <w:rFonts w:cs="Arial"/>
          <w:b/>
          <w:bCs/>
          <w:sz w:val="24"/>
          <w:szCs w:val="24"/>
          <w:rtl/>
        </w:rPr>
        <w:t>ו</w:t>
      </w:r>
      <w:r w:rsidRPr="006E1F06">
        <w:rPr>
          <w:rFonts w:cs="Arial" w:hint="cs"/>
          <w:b/>
          <w:bCs/>
          <w:sz w:val="24"/>
          <w:szCs w:val="24"/>
          <w:rtl/>
        </w:rPr>
        <w:t>ה</w:t>
      </w:r>
      <w:r w:rsidRPr="006E1F06">
        <w:rPr>
          <w:rFonts w:cs="Arial"/>
          <w:b/>
          <w:bCs/>
          <w:sz w:val="24"/>
          <w:szCs w:val="24"/>
          <w:rtl/>
        </w:rPr>
        <w:t xml:space="preserve">כא </w:t>
      </w:r>
      <w:r w:rsidRPr="006E1F06">
        <w:rPr>
          <w:rFonts w:cs="Arial" w:hint="cs"/>
          <w:b/>
          <w:bCs/>
          <w:sz w:val="24"/>
          <w:szCs w:val="24"/>
          <w:rtl/>
        </w:rPr>
        <w:t xml:space="preserve">בסיפא </w:t>
      </w:r>
      <w:r w:rsidRPr="006E1F06">
        <w:rPr>
          <w:rFonts w:cs="Arial"/>
          <w:b/>
          <w:bCs/>
          <w:sz w:val="24"/>
          <w:szCs w:val="24"/>
          <w:rtl/>
        </w:rPr>
        <w:t xml:space="preserve">את אמר לולבי האלה והבוטנים והאטדים </w:t>
      </w:r>
      <w:r w:rsidRPr="006E1F06">
        <w:rPr>
          <w:rFonts w:cs="Arial" w:hint="cs"/>
          <w:b/>
          <w:bCs/>
          <w:sz w:val="24"/>
          <w:szCs w:val="24"/>
          <w:rtl/>
        </w:rPr>
        <w:t>אן להם ביעור ו</w:t>
      </w:r>
      <w:r w:rsidRPr="006E1F06">
        <w:rPr>
          <w:rFonts w:cs="Arial"/>
          <w:b/>
          <w:bCs/>
          <w:sz w:val="24"/>
          <w:szCs w:val="24"/>
          <w:rtl/>
        </w:rPr>
        <w:t>אוכלין על</w:t>
      </w:r>
      <w:r w:rsidRPr="004B7F9B">
        <w:rPr>
          <w:rFonts w:cs="Arial"/>
          <w:sz w:val="24"/>
          <w:szCs w:val="24"/>
          <w:rtl/>
        </w:rPr>
        <w:t xml:space="preserve"> </w:t>
      </w:r>
      <w:r w:rsidRPr="00AF1D22">
        <w:rPr>
          <w:rFonts w:cs="Arial"/>
          <w:sz w:val="24"/>
          <w:szCs w:val="24"/>
          <w:rtl/>
        </w:rPr>
        <w:t xml:space="preserve">העיקר </w:t>
      </w:r>
      <w:r w:rsidR="00E60151">
        <w:rPr>
          <w:rFonts w:cs="Arial" w:hint="cs"/>
          <w:sz w:val="24"/>
          <w:szCs w:val="24"/>
          <w:rtl/>
        </w:rPr>
        <w:t>ו</w:t>
      </w:r>
      <w:r w:rsidR="00124FD2">
        <w:rPr>
          <w:rFonts w:cs="Arial" w:hint="cs"/>
          <w:i/>
          <w:iCs/>
          <w:sz w:val="16"/>
          <w:szCs w:val="16"/>
          <w:rtl/>
        </w:rPr>
        <w:t xml:space="preserve">אן צריך לבער את </w:t>
      </w:r>
      <w:r>
        <w:rPr>
          <w:rFonts w:cs="Arial" w:hint="cs"/>
          <w:i/>
          <w:iCs/>
          <w:sz w:val="16"/>
          <w:szCs w:val="16"/>
          <w:rtl/>
        </w:rPr>
        <w:t>הלולבים</w:t>
      </w:r>
      <w:r w:rsidR="00E60151">
        <w:rPr>
          <w:rFonts w:cs="Arial" w:hint="cs"/>
          <w:i/>
          <w:iCs/>
          <w:sz w:val="16"/>
          <w:szCs w:val="16"/>
          <w:rtl/>
        </w:rPr>
        <w:t xml:space="preserve"> כיוון שהעץ קים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אמר רבי פנחס</w:t>
      </w:r>
      <w:r w:rsidRPr="004B7F9B">
        <w:rPr>
          <w:rFonts w:cs="Arial" w:hint="cs"/>
          <w:sz w:val="24"/>
          <w:szCs w:val="24"/>
          <w:rtl/>
        </w:rPr>
        <w:t>.</w:t>
      </w:r>
      <w:r w:rsidRPr="00AF1D22">
        <w:rPr>
          <w:rFonts w:cs="Arial"/>
          <w:sz w:val="24"/>
          <w:szCs w:val="24"/>
          <w:rtl/>
        </w:rPr>
        <w:t xml:space="preserve"> תמן</w:t>
      </w:r>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ב</w:t>
      </w:r>
      <w:r w:rsidRPr="006E1F06">
        <w:rPr>
          <w:rFonts w:cs="Arial"/>
          <w:b/>
          <w:bCs/>
          <w:sz w:val="24"/>
          <w:szCs w:val="24"/>
          <w:rtl/>
        </w:rPr>
        <w:t>לולבי זרדין והחרובי</w:t>
      </w:r>
      <w:r w:rsidRPr="006E1F06">
        <w:rPr>
          <w:rFonts w:cs="Arial" w:hint="cs"/>
          <w:b/>
          <w:bCs/>
          <w:sz w:val="24"/>
          <w:szCs w:val="24"/>
          <w:rtl/>
        </w:rPr>
        <w:t>ם,</w:t>
      </w:r>
      <w:r w:rsidRPr="006E1F06">
        <w:rPr>
          <w:rFonts w:cs="Arial"/>
          <w:b/>
          <w:bCs/>
          <w:sz w:val="24"/>
          <w:szCs w:val="24"/>
          <w:rtl/>
        </w:rPr>
        <w:t xml:space="preserve"> </w:t>
      </w:r>
      <w:r w:rsidRPr="006E1F06">
        <w:rPr>
          <w:rFonts w:cs="Arial" w:hint="cs"/>
          <w:b/>
          <w:bCs/>
          <w:sz w:val="24"/>
          <w:szCs w:val="24"/>
          <w:rtl/>
        </w:rPr>
        <w:t>אם היה משאיר אותם על העץ</w:t>
      </w:r>
      <w:r w:rsidRPr="00AF1D22">
        <w:rPr>
          <w:rFonts w:cs="Arial"/>
          <w:sz w:val="24"/>
          <w:szCs w:val="24"/>
          <w:rtl/>
        </w:rPr>
        <w:t xml:space="preserve"> אין סופן להקשות</w:t>
      </w:r>
      <w:r w:rsidRPr="004B7F9B">
        <w:rPr>
          <w:rFonts w:cs="Arial" w:hint="cs"/>
          <w:sz w:val="24"/>
          <w:szCs w:val="24"/>
          <w:rtl/>
        </w:rPr>
        <w:t xml:space="preserve">, </w:t>
      </w:r>
      <w:r w:rsidRPr="006E1F06">
        <w:rPr>
          <w:rFonts w:cs="Arial" w:hint="cs"/>
          <w:b/>
          <w:bCs/>
          <w:sz w:val="24"/>
          <w:szCs w:val="24"/>
          <w:rtl/>
        </w:rPr>
        <w:t>והיו נושרים מהעץ.</w:t>
      </w:r>
      <w:r w:rsidRPr="00AF1D22">
        <w:rPr>
          <w:rFonts w:cs="Arial"/>
          <w:sz w:val="24"/>
          <w:szCs w:val="24"/>
          <w:rtl/>
        </w:rPr>
        <w:t xml:space="preserve"> ברם הכא </w:t>
      </w:r>
      <w:r w:rsidRPr="006E1F06">
        <w:rPr>
          <w:rFonts w:cs="Arial" w:hint="cs"/>
          <w:b/>
          <w:bCs/>
          <w:sz w:val="24"/>
          <w:szCs w:val="24"/>
          <w:rtl/>
        </w:rPr>
        <w:t>לולבי האלה הבוטנים האטדים</w:t>
      </w:r>
      <w:r w:rsidR="00E60151">
        <w:rPr>
          <w:rFonts w:cs="Arial" w:hint="cs"/>
          <w:b/>
          <w:bCs/>
          <w:sz w:val="24"/>
          <w:szCs w:val="24"/>
          <w:rtl/>
        </w:rPr>
        <w:t xml:space="preserve"> אם היה משאיר אותם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סופן להקשות</w:t>
      </w:r>
      <w:r w:rsidRPr="004B7F9B">
        <w:rPr>
          <w:rFonts w:cs="Arial" w:hint="cs"/>
          <w:sz w:val="24"/>
          <w:szCs w:val="24"/>
          <w:rtl/>
        </w:rPr>
        <w:t>.</w:t>
      </w:r>
      <w:r w:rsidRPr="00AF1D22">
        <w:rPr>
          <w:rFonts w:cs="Arial"/>
          <w:sz w:val="24"/>
          <w:szCs w:val="24"/>
          <w:rtl/>
        </w:rPr>
        <w:t xml:space="preserve"> מכיון שהקשו</w:t>
      </w:r>
      <w:r w:rsidRPr="004B7F9B">
        <w:rPr>
          <w:rFonts w:cs="Arial" w:hint="cs"/>
          <w:sz w:val="24"/>
          <w:szCs w:val="24"/>
          <w:rtl/>
        </w:rPr>
        <w:t>,</w:t>
      </w:r>
      <w:r w:rsidRPr="00AF1D22">
        <w:rPr>
          <w:rFonts w:cs="Arial"/>
          <w:sz w:val="24"/>
          <w:szCs w:val="24"/>
          <w:rtl/>
        </w:rPr>
        <w:t xml:space="preserve"> נעשו כאביהן </w:t>
      </w:r>
      <w:r w:rsidRPr="00681521">
        <w:rPr>
          <w:rFonts w:cs="Arial" w:hint="cs"/>
          <w:i/>
          <w:iCs/>
          <w:sz w:val="16"/>
          <w:szCs w:val="16"/>
          <w:rtl/>
        </w:rPr>
        <w:t>והופכים</w:t>
      </w:r>
      <w:r>
        <w:rPr>
          <w:rFonts w:cs="Arial" w:hint="cs"/>
          <w:i/>
          <w:iCs/>
          <w:sz w:val="16"/>
          <w:szCs w:val="16"/>
          <w:rtl/>
        </w:rPr>
        <w:t xml:space="preserve"> ל</w:t>
      </w:r>
      <w:r w:rsidRPr="00681521">
        <w:rPr>
          <w:rFonts w:cs="Arial" w:hint="cs"/>
          <w:i/>
          <w:iCs/>
          <w:sz w:val="16"/>
          <w:szCs w:val="16"/>
          <w:rtl/>
        </w:rPr>
        <w:t>חלק מהעץ</w:t>
      </w:r>
      <w:r w:rsidRPr="004B7F9B">
        <w:rPr>
          <w:rFonts w:cs="Arial" w:hint="cs"/>
          <w:sz w:val="24"/>
          <w:szCs w:val="24"/>
          <w:rtl/>
        </w:rPr>
        <w:t>.</w:t>
      </w:r>
      <w:r w:rsidRPr="004B7F9B">
        <w:rPr>
          <w:rFonts w:cs="Arial"/>
          <w:sz w:val="24"/>
          <w:szCs w:val="24"/>
          <w:rtl/>
        </w:rPr>
        <w:t xml:space="preserve"> </w:t>
      </w:r>
      <w:r w:rsidRPr="00AF1D22">
        <w:rPr>
          <w:rFonts w:cs="Arial"/>
          <w:sz w:val="24"/>
          <w:szCs w:val="24"/>
          <w:rtl/>
        </w:rPr>
        <w:t>תני</w:t>
      </w:r>
      <w:r w:rsidRPr="004B7F9B">
        <w:rPr>
          <w:rFonts w:cs="Arial" w:hint="cs"/>
          <w:sz w:val="24"/>
          <w:szCs w:val="24"/>
          <w:rtl/>
        </w:rPr>
        <w:t>,</w:t>
      </w:r>
      <w:r w:rsidRPr="00AF1D22">
        <w:rPr>
          <w:rFonts w:cs="Arial"/>
          <w:sz w:val="24"/>
          <w:szCs w:val="24"/>
          <w:rtl/>
        </w:rPr>
        <w:t xml:space="preserve"> וכולן שנכנסו מששית לשביעית ששית [דף כ עמוד א] חוץ מן העדל</w:t>
      </w:r>
      <w:r w:rsidRPr="004B7F9B">
        <w:rPr>
          <w:rFonts w:cs="Arial" w:hint="cs"/>
          <w:sz w:val="24"/>
          <w:szCs w:val="24"/>
          <w:rtl/>
        </w:rPr>
        <w:t>,</w:t>
      </w:r>
      <w:r w:rsidRPr="00AF1D22">
        <w:rPr>
          <w:rFonts w:cs="Arial"/>
          <w:sz w:val="24"/>
          <w:szCs w:val="24"/>
          <w:rtl/>
        </w:rPr>
        <w:t xml:space="preserve"> מפני שהוא כירק</w:t>
      </w:r>
      <w:r w:rsidRPr="004B7F9B">
        <w:rPr>
          <w:rFonts w:cs="Arial" w:hint="cs"/>
          <w:sz w:val="24"/>
          <w:szCs w:val="24"/>
          <w:rtl/>
        </w:rPr>
        <w:t xml:space="preserve">. </w:t>
      </w:r>
      <w:r w:rsidRPr="006E1F06">
        <w:rPr>
          <w:rFonts w:cs="Arial" w:hint="cs"/>
          <w:b/>
          <w:bCs/>
          <w:sz w:val="24"/>
          <w:szCs w:val="24"/>
          <w:rtl/>
        </w:rPr>
        <w:t>אמר</w:t>
      </w:r>
      <w:r w:rsidRPr="00AF1D22">
        <w:rPr>
          <w:rFonts w:cs="Arial"/>
          <w:sz w:val="24"/>
          <w:szCs w:val="24"/>
          <w:rtl/>
        </w:rPr>
        <w:t xml:space="preserve"> רבי אבהו בשם רבי יוחנן</w:t>
      </w:r>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במה שמופיעה במשנה</w:t>
      </w:r>
      <w:r w:rsidRPr="004B7F9B">
        <w:rPr>
          <w:rFonts w:cs="Arial" w:hint="cs"/>
          <w:sz w:val="24"/>
          <w:szCs w:val="24"/>
          <w:rtl/>
        </w:rPr>
        <w:t xml:space="preserve"> </w:t>
      </w:r>
      <w:r w:rsidRPr="00961691">
        <w:rPr>
          <w:rFonts w:cs="Arial" w:hint="cs"/>
          <w:i/>
          <w:iCs/>
          <w:sz w:val="16"/>
          <w:szCs w:val="16"/>
          <w:rtl/>
        </w:rPr>
        <w:t xml:space="preserve">היינו </w:t>
      </w:r>
      <w:r w:rsidRPr="00961691">
        <w:rPr>
          <w:rFonts w:cs="Arial"/>
          <w:i/>
          <w:iCs/>
          <w:sz w:val="16"/>
          <w:szCs w:val="16"/>
          <w:rtl/>
        </w:rPr>
        <w:t>לולבי זרדין והחרובי</w:t>
      </w:r>
      <w:r w:rsidRPr="00961691">
        <w:rPr>
          <w:rFonts w:cs="Arial" w:hint="cs"/>
          <w:i/>
          <w:iCs/>
          <w:sz w:val="16"/>
          <w:szCs w:val="16"/>
          <w:rtl/>
        </w:rPr>
        <w:t>ם</w:t>
      </w:r>
      <w:r w:rsidRPr="00961691">
        <w:rPr>
          <w:rFonts w:cs="Arial"/>
          <w:i/>
          <w:iCs/>
          <w:sz w:val="16"/>
          <w:szCs w:val="16"/>
          <w:rtl/>
        </w:rPr>
        <w:t xml:space="preserve"> </w:t>
      </w:r>
      <w:r w:rsidRPr="00961691">
        <w:rPr>
          <w:rFonts w:cs="Arial" w:hint="cs"/>
          <w:i/>
          <w:iCs/>
          <w:sz w:val="16"/>
          <w:szCs w:val="16"/>
          <w:rtl/>
        </w:rPr>
        <w:t>ו</w:t>
      </w:r>
      <w:r w:rsidRPr="00961691">
        <w:rPr>
          <w:rFonts w:cs="Arial"/>
          <w:i/>
          <w:iCs/>
          <w:sz w:val="16"/>
          <w:szCs w:val="16"/>
          <w:rtl/>
        </w:rPr>
        <w:t>לולבי האלה והבוטנים והאטדים</w:t>
      </w:r>
      <w:r w:rsidRPr="00AF1D22">
        <w:rPr>
          <w:rFonts w:cs="Arial"/>
          <w:sz w:val="24"/>
          <w:szCs w:val="24"/>
          <w:rtl/>
        </w:rPr>
        <w:t xml:space="preserve"> לית כאן מששית לשביעית ששית</w:t>
      </w:r>
      <w:r w:rsidRPr="004B7F9B">
        <w:rPr>
          <w:rFonts w:cs="Arial" w:hint="cs"/>
          <w:sz w:val="24"/>
          <w:szCs w:val="24"/>
          <w:rtl/>
        </w:rPr>
        <w:t>,</w:t>
      </w:r>
      <w:r w:rsidRPr="004B7F9B">
        <w:rPr>
          <w:rFonts w:cs="Arial"/>
          <w:sz w:val="24"/>
          <w:szCs w:val="24"/>
          <w:rtl/>
        </w:rPr>
        <w:t xml:space="preserve"> </w:t>
      </w:r>
      <w:r w:rsidRPr="006E1F06">
        <w:rPr>
          <w:rFonts w:cs="Arial"/>
          <w:b/>
          <w:bCs/>
          <w:sz w:val="24"/>
          <w:szCs w:val="24"/>
          <w:rtl/>
        </w:rPr>
        <w:t>אלא שביעית</w:t>
      </w:r>
      <w:r w:rsidRPr="006E1F06">
        <w:rPr>
          <w:rFonts w:cs="Arial" w:hint="cs"/>
          <w:b/>
          <w:bCs/>
          <w:sz w:val="24"/>
          <w:szCs w:val="24"/>
          <w:rtl/>
        </w:rPr>
        <w:t>.</w:t>
      </w:r>
      <w:r w:rsidRPr="006E1F06">
        <w:rPr>
          <w:rFonts w:cs="Arial"/>
          <w:b/>
          <w:bCs/>
          <w:sz w:val="24"/>
          <w:szCs w:val="24"/>
          <w:rtl/>
        </w:rPr>
        <w:t xml:space="preserve"> </w:t>
      </w:r>
      <w:r w:rsidRPr="006E1F06">
        <w:rPr>
          <w:rFonts w:cs="Arial" w:hint="cs"/>
          <w:b/>
          <w:bCs/>
          <w:sz w:val="24"/>
          <w:szCs w:val="24"/>
          <w:rtl/>
        </w:rPr>
        <w:t>שכן כל אלו שמנינו אינם אלא עץ בעלמה</w:t>
      </w:r>
      <w:r w:rsidR="00E60151">
        <w:rPr>
          <w:rFonts w:cs="Arial" w:hint="cs"/>
          <w:b/>
          <w:bCs/>
          <w:sz w:val="24"/>
          <w:szCs w:val="24"/>
          <w:rtl/>
        </w:rPr>
        <w:t>.</w:t>
      </w:r>
      <w:r w:rsidRPr="006E1F06">
        <w:rPr>
          <w:rFonts w:cs="Arial" w:hint="cs"/>
          <w:b/>
          <w:bCs/>
          <w:sz w:val="24"/>
          <w:szCs w:val="24"/>
          <w:rtl/>
        </w:rPr>
        <w:t xml:space="preserve"> וכל עוד שלא לקט וחשב עליהם לאכילה</w:t>
      </w:r>
      <w:r w:rsidR="00E60151">
        <w:rPr>
          <w:rFonts w:cs="Arial" w:hint="cs"/>
          <w:b/>
          <w:bCs/>
          <w:sz w:val="24"/>
          <w:szCs w:val="24"/>
          <w:rtl/>
        </w:rPr>
        <w:t>,</w:t>
      </w:r>
      <w:r w:rsidRPr="006E1F06">
        <w:rPr>
          <w:rFonts w:cs="Arial" w:hint="cs"/>
          <w:b/>
          <w:bCs/>
          <w:sz w:val="24"/>
          <w:szCs w:val="24"/>
          <w:rtl/>
        </w:rPr>
        <w:t xml:space="preserve"> לא חל עליהם שם אוכל, ולכן הולכים בהם אחר לקיטה. </w:t>
      </w:r>
      <w:r w:rsidRPr="00AF1D22">
        <w:rPr>
          <w:rFonts w:cs="Arial"/>
          <w:sz w:val="24"/>
          <w:szCs w:val="24"/>
          <w:rtl/>
        </w:rPr>
        <w:t xml:space="preserve">והתני הסיאה והאיזוב </w:t>
      </w:r>
      <w:r w:rsidRPr="006E1F06">
        <w:rPr>
          <w:rFonts w:cs="Arial"/>
          <w:b/>
          <w:bCs/>
          <w:sz w:val="24"/>
          <w:szCs w:val="24"/>
          <w:rtl/>
        </w:rPr>
        <w:t>והקורנ</w:t>
      </w:r>
      <w:r w:rsidRPr="006E1F06">
        <w:rPr>
          <w:rFonts w:cs="Arial" w:hint="cs"/>
          <w:b/>
          <w:bCs/>
          <w:sz w:val="24"/>
          <w:szCs w:val="24"/>
          <w:rtl/>
        </w:rPr>
        <w:t>ית</w:t>
      </w:r>
      <w:r w:rsidRPr="004B7F9B">
        <w:rPr>
          <w:rFonts w:cs="Arial"/>
          <w:sz w:val="24"/>
          <w:szCs w:val="24"/>
          <w:rtl/>
        </w:rPr>
        <w:t xml:space="preserve"> </w:t>
      </w:r>
      <w:r w:rsidRPr="00961691">
        <w:rPr>
          <w:rFonts w:cs="Arial" w:hint="cs"/>
          <w:i/>
          <w:iCs/>
          <w:sz w:val="16"/>
          <w:szCs w:val="16"/>
          <w:rtl/>
        </w:rPr>
        <w:t>שבשדה דינם כעצים</w:t>
      </w:r>
      <w:r w:rsidR="00E60151">
        <w:rPr>
          <w:rFonts w:cs="Arial" w:hint="cs"/>
          <w:i/>
          <w:iCs/>
          <w:sz w:val="16"/>
          <w:szCs w:val="16"/>
          <w:rtl/>
        </w:rPr>
        <w:t xml:space="preserve"> ופטורים מן המעשר.</w:t>
      </w:r>
      <w:r w:rsidRPr="00961691">
        <w:rPr>
          <w:rFonts w:cs="Arial" w:hint="cs"/>
          <w:i/>
          <w:iCs/>
          <w:sz w:val="16"/>
          <w:szCs w:val="16"/>
          <w:rtl/>
        </w:rPr>
        <w:t xml:space="preserve"> ו</w:t>
      </w:r>
      <w:r w:rsidR="00E60151">
        <w:rPr>
          <w:rFonts w:cs="Arial" w:hint="cs"/>
          <w:i/>
          <w:iCs/>
          <w:sz w:val="16"/>
          <w:szCs w:val="16"/>
          <w:rtl/>
        </w:rPr>
        <w:t>כ</w:t>
      </w:r>
      <w:r w:rsidRPr="00961691">
        <w:rPr>
          <w:rFonts w:cs="Arial" w:hint="cs"/>
          <w:i/>
          <w:iCs/>
          <w:sz w:val="16"/>
          <w:szCs w:val="16"/>
          <w:rtl/>
        </w:rPr>
        <w:t>שנשמרים בחצר חייבים במעשר ובשביעית</w:t>
      </w:r>
      <w:r w:rsidRPr="00AF1D22">
        <w:rPr>
          <w:rFonts w:cs="Arial"/>
          <w:sz w:val="24"/>
          <w:szCs w:val="24"/>
          <w:rtl/>
        </w:rPr>
        <w:t xml:space="preserve"> שהובילו לחצר </w:t>
      </w:r>
      <w:r w:rsidRPr="00961691">
        <w:rPr>
          <w:rFonts w:cs="Arial" w:hint="cs"/>
          <w:i/>
          <w:iCs/>
          <w:sz w:val="16"/>
          <w:szCs w:val="16"/>
          <w:rtl/>
        </w:rPr>
        <w:t>וחשב עליהם למאכל</w:t>
      </w:r>
      <w:r w:rsidRPr="004B7F9B">
        <w:rPr>
          <w:rFonts w:cs="Arial" w:hint="cs"/>
          <w:sz w:val="24"/>
          <w:szCs w:val="24"/>
          <w:rtl/>
        </w:rPr>
        <w:t>.</w:t>
      </w:r>
      <w:r w:rsidRPr="00AF1D22">
        <w:rPr>
          <w:rFonts w:cs="Arial"/>
          <w:sz w:val="24"/>
          <w:szCs w:val="24"/>
          <w:rtl/>
        </w:rPr>
        <w:t xml:space="preserve"> אם היתה </w:t>
      </w:r>
      <w:r w:rsidRPr="00961691">
        <w:rPr>
          <w:rFonts w:cs="Arial" w:hint="cs"/>
          <w:i/>
          <w:iCs/>
          <w:sz w:val="16"/>
          <w:szCs w:val="16"/>
          <w:rtl/>
        </w:rPr>
        <w:t xml:space="preserve">השנה שגדלו בה </w:t>
      </w:r>
      <w:r w:rsidRPr="006E1F06">
        <w:rPr>
          <w:rFonts w:cs="Arial"/>
          <w:b/>
          <w:bCs/>
          <w:sz w:val="24"/>
          <w:szCs w:val="24"/>
          <w:rtl/>
        </w:rPr>
        <w:t>שניי</w:t>
      </w:r>
      <w:r w:rsidRPr="006E1F06">
        <w:rPr>
          <w:rFonts w:cs="Arial" w:hint="cs"/>
          <w:b/>
          <w:bCs/>
          <w:sz w:val="24"/>
          <w:szCs w:val="24"/>
          <w:rtl/>
        </w:rPr>
        <w:t>ה</w:t>
      </w:r>
      <w:r w:rsidRPr="00AF1D22">
        <w:rPr>
          <w:rFonts w:cs="Arial"/>
          <w:sz w:val="24"/>
          <w:szCs w:val="24"/>
          <w:rtl/>
        </w:rPr>
        <w:t xml:space="preserve"> נכנסת לשלישית </w:t>
      </w:r>
      <w:r w:rsidR="00E60151">
        <w:rPr>
          <w:rFonts w:cs="Arial" w:hint="cs"/>
          <w:sz w:val="24"/>
          <w:szCs w:val="24"/>
          <w:rtl/>
        </w:rPr>
        <w:t>ו</w:t>
      </w:r>
      <w:r w:rsidRPr="00961691">
        <w:rPr>
          <w:rFonts w:cs="Arial" w:hint="cs"/>
          <w:i/>
          <w:iCs/>
          <w:sz w:val="16"/>
          <w:szCs w:val="16"/>
          <w:rtl/>
        </w:rPr>
        <w:t>נלקטו בשלישית</w:t>
      </w:r>
      <w:r w:rsidRPr="004B7F9B">
        <w:rPr>
          <w:rFonts w:cs="Arial" w:hint="cs"/>
          <w:sz w:val="24"/>
          <w:szCs w:val="24"/>
          <w:rtl/>
        </w:rPr>
        <w:t>,</w:t>
      </w:r>
      <w:r w:rsidRPr="004B7F9B">
        <w:rPr>
          <w:rFonts w:cs="Arial"/>
          <w:sz w:val="24"/>
          <w:szCs w:val="24"/>
          <w:rtl/>
        </w:rPr>
        <w:t xml:space="preserve"> </w:t>
      </w:r>
      <w:r w:rsidRPr="00AF1D22">
        <w:rPr>
          <w:rFonts w:cs="Arial"/>
          <w:sz w:val="24"/>
          <w:szCs w:val="24"/>
          <w:rtl/>
        </w:rPr>
        <w:t>שלישית</w:t>
      </w:r>
      <w:r w:rsidRPr="004B7F9B">
        <w:rPr>
          <w:rFonts w:cs="Arial" w:hint="cs"/>
          <w:sz w:val="24"/>
          <w:szCs w:val="24"/>
          <w:rtl/>
        </w:rPr>
        <w:t>.</w:t>
      </w:r>
      <w:r w:rsidRPr="00AF1D22">
        <w:rPr>
          <w:rFonts w:cs="Arial"/>
          <w:sz w:val="24"/>
          <w:szCs w:val="24"/>
          <w:rtl/>
        </w:rPr>
        <w:t xml:space="preserve"> מששית לשביעית</w:t>
      </w:r>
      <w:r w:rsidRPr="004B7F9B">
        <w:rPr>
          <w:rFonts w:cs="Arial" w:hint="cs"/>
          <w:sz w:val="24"/>
          <w:szCs w:val="24"/>
          <w:rtl/>
        </w:rPr>
        <w:t>,</w:t>
      </w:r>
      <w:r w:rsidRPr="00AF1D22">
        <w:rPr>
          <w:rFonts w:cs="Arial"/>
          <w:sz w:val="24"/>
          <w:szCs w:val="24"/>
          <w:rtl/>
        </w:rPr>
        <w:t xml:space="preserve"> ששית</w:t>
      </w:r>
      <w:r>
        <w:rPr>
          <w:rFonts w:cs="Arial" w:hint="cs"/>
          <w:sz w:val="24"/>
          <w:szCs w:val="24"/>
          <w:rtl/>
        </w:rPr>
        <w:t>.</w:t>
      </w:r>
      <w:r w:rsidRPr="00AF1D22">
        <w:rPr>
          <w:rFonts w:cs="Arial"/>
          <w:sz w:val="24"/>
          <w:szCs w:val="24"/>
          <w:rtl/>
        </w:rPr>
        <w:t xml:space="preserve"> הכא את מני </w:t>
      </w:r>
      <w:r w:rsidRPr="006E1F06">
        <w:rPr>
          <w:rFonts w:cs="Arial"/>
          <w:b/>
          <w:bCs/>
          <w:sz w:val="24"/>
          <w:szCs w:val="24"/>
          <w:rtl/>
        </w:rPr>
        <w:t>ל</w:t>
      </w:r>
      <w:r w:rsidRPr="006E1F06">
        <w:rPr>
          <w:rFonts w:cs="Arial" w:hint="cs"/>
          <w:b/>
          <w:bCs/>
          <w:sz w:val="24"/>
          <w:szCs w:val="24"/>
          <w:rtl/>
        </w:rPr>
        <w:t>א</w:t>
      </w:r>
      <w:r w:rsidRPr="006E1F06">
        <w:rPr>
          <w:rFonts w:cs="Arial"/>
          <w:b/>
          <w:bCs/>
          <w:sz w:val="24"/>
          <w:szCs w:val="24"/>
          <w:rtl/>
        </w:rPr>
        <w:t>חוריה</w:t>
      </w:r>
      <w:r w:rsidR="00E60151">
        <w:rPr>
          <w:rFonts w:cs="Arial" w:hint="cs"/>
          <w:b/>
          <w:bCs/>
          <w:sz w:val="24"/>
          <w:szCs w:val="24"/>
          <w:rtl/>
        </w:rPr>
        <w:t xml:space="preserve"> </w:t>
      </w:r>
      <w:r w:rsidR="00E60151" w:rsidRPr="00E60151">
        <w:rPr>
          <w:rFonts w:cs="Arial" w:hint="cs"/>
          <w:i/>
          <w:iCs/>
          <w:sz w:val="16"/>
          <w:szCs w:val="16"/>
          <w:rtl/>
        </w:rPr>
        <w:t>אחר שליש גידול או חנטה כאילן</w:t>
      </w:r>
      <w:r w:rsidRPr="006E1F06">
        <w:rPr>
          <w:rFonts w:cs="Arial" w:hint="cs"/>
          <w:b/>
          <w:bCs/>
          <w:sz w:val="24"/>
          <w:szCs w:val="24"/>
          <w:rtl/>
        </w:rPr>
        <w:t>,</w:t>
      </w:r>
      <w:r w:rsidRPr="006E1F06">
        <w:rPr>
          <w:rFonts w:cs="Arial"/>
          <w:b/>
          <w:bCs/>
          <w:sz w:val="24"/>
          <w:szCs w:val="24"/>
          <w:rtl/>
        </w:rPr>
        <w:t xml:space="preserve"> ו</w:t>
      </w:r>
      <w:r w:rsidRPr="006E1F06">
        <w:rPr>
          <w:rFonts w:cs="Arial" w:hint="cs"/>
          <w:b/>
          <w:bCs/>
          <w:sz w:val="24"/>
          <w:szCs w:val="24"/>
          <w:rtl/>
        </w:rPr>
        <w:t>ה</w:t>
      </w:r>
      <w:r w:rsidRPr="006E1F06">
        <w:rPr>
          <w:rFonts w:cs="Arial"/>
          <w:b/>
          <w:bCs/>
          <w:sz w:val="24"/>
          <w:szCs w:val="24"/>
          <w:rtl/>
        </w:rPr>
        <w:t>כא</w:t>
      </w:r>
      <w:r w:rsidRPr="00AF1D22">
        <w:rPr>
          <w:rFonts w:cs="Arial"/>
          <w:sz w:val="24"/>
          <w:szCs w:val="24"/>
          <w:rtl/>
        </w:rPr>
        <w:t xml:space="preserve"> את מני לקומיה</w:t>
      </w:r>
      <w:r w:rsidR="00E60151">
        <w:rPr>
          <w:rFonts w:cs="Arial" w:hint="cs"/>
          <w:sz w:val="24"/>
          <w:szCs w:val="24"/>
          <w:rtl/>
        </w:rPr>
        <w:t xml:space="preserve"> </w:t>
      </w:r>
      <w:r w:rsidR="00E60151" w:rsidRPr="00E60151">
        <w:rPr>
          <w:rFonts w:cs="Arial" w:hint="cs"/>
          <w:i/>
          <w:iCs/>
          <w:sz w:val="16"/>
          <w:szCs w:val="16"/>
          <w:rtl/>
        </w:rPr>
        <w:t>אחר לקיטה כירק</w:t>
      </w:r>
      <w:r w:rsidRPr="004B7F9B">
        <w:rPr>
          <w:rFonts w:cs="Arial" w:hint="cs"/>
          <w:sz w:val="24"/>
          <w:szCs w:val="24"/>
          <w:rtl/>
        </w:rPr>
        <w:t>?</w:t>
      </w:r>
      <w:r w:rsidRPr="00AF1D22">
        <w:rPr>
          <w:rFonts w:cs="Arial"/>
          <w:sz w:val="24"/>
          <w:szCs w:val="24"/>
          <w:rtl/>
        </w:rPr>
        <w:t xml:space="preserve"> אמר רבי יוסי</w:t>
      </w:r>
      <w:r w:rsidRPr="004B7F9B">
        <w:rPr>
          <w:rFonts w:cs="Arial" w:hint="cs"/>
          <w:sz w:val="24"/>
          <w:szCs w:val="24"/>
          <w:rtl/>
        </w:rPr>
        <w:t>.</w:t>
      </w:r>
      <w:r w:rsidRPr="00AF1D22">
        <w:rPr>
          <w:rFonts w:cs="Arial"/>
          <w:sz w:val="24"/>
          <w:szCs w:val="24"/>
          <w:rtl/>
        </w:rPr>
        <w:t xml:space="preserve"> שלישית וששית</w:t>
      </w:r>
      <w:r w:rsidRPr="004B7F9B">
        <w:rPr>
          <w:rFonts w:cs="Arial" w:hint="cs"/>
          <w:sz w:val="24"/>
          <w:szCs w:val="24"/>
          <w:rtl/>
        </w:rPr>
        <w:t>,</w:t>
      </w:r>
      <w:r w:rsidRPr="00AF1D22">
        <w:rPr>
          <w:rFonts w:cs="Arial"/>
          <w:sz w:val="24"/>
          <w:szCs w:val="24"/>
          <w:rtl/>
        </w:rPr>
        <w:t xml:space="preserve"> אף על פי שאין בהן </w:t>
      </w:r>
      <w:r w:rsidRPr="006E1F06">
        <w:rPr>
          <w:rFonts w:cs="Arial"/>
          <w:b/>
          <w:bCs/>
          <w:sz w:val="24"/>
          <w:szCs w:val="24"/>
          <w:rtl/>
        </w:rPr>
        <w:t>מע</w:t>
      </w:r>
      <w:r w:rsidRPr="006E1F06">
        <w:rPr>
          <w:rFonts w:cs="Arial" w:hint="cs"/>
          <w:b/>
          <w:bCs/>
          <w:sz w:val="24"/>
          <w:szCs w:val="24"/>
          <w:rtl/>
        </w:rPr>
        <w:t>שר שני</w:t>
      </w:r>
      <w:r w:rsidRPr="004B7F9B">
        <w:rPr>
          <w:rFonts w:cs="Arial" w:hint="cs"/>
          <w:sz w:val="24"/>
          <w:szCs w:val="24"/>
          <w:rtl/>
        </w:rPr>
        <w:t>,</w:t>
      </w:r>
      <w:r w:rsidRPr="00AF1D22">
        <w:rPr>
          <w:rFonts w:cs="Arial"/>
          <w:sz w:val="24"/>
          <w:szCs w:val="24"/>
          <w:rtl/>
        </w:rPr>
        <w:t xml:space="preserve"> יש בהן מעשרות</w:t>
      </w:r>
      <w:r w:rsidRPr="004B7F9B">
        <w:rPr>
          <w:rFonts w:cs="Arial" w:hint="cs"/>
          <w:sz w:val="24"/>
          <w:szCs w:val="24"/>
          <w:rtl/>
        </w:rPr>
        <w:t>.</w:t>
      </w:r>
      <w:r w:rsidRPr="007058BF">
        <w:rPr>
          <w:rFonts w:cs="Arial" w:hint="cs"/>
          <w:sz w:val="24"/>
          <w:szCs w:val="24"/>
          <w:rtl/>
        </w:rPr>
        <w:t xml:space="preserve"> </w:t>
      </w:r>
      <w:r w:rsidRPr="006E1F06">
        <w:rPr>
          <w:rFonts w:cs="Arial" w:hint="cs"/>
          <w:b/>
          <w:bCs/>
          <w:sz w:val="24"/>
          <w:szCs w:val="24"/>
          <w:rtl/>
        </w:rPr>
        <w:t>וב</w:t>
      </w:r>
      <w:r w:rsidRPr="006E1F06">
        <w:rPr>
          <w:rFonts w:cs="Arial"/>
          <w:b/>
          <w:bCs/>
          <w:sz w:val="24"/>
          <w:szCs w:val="24"/>
          <w:rtl/>
        </w:rPr>
        <w:t>שביעית אין בה מעשר כלל</w:t>
      </w:r>
      <w:r w:rsidRPr="006E1F06">
        <w:rPr>
          <w:rFonts w:cs="Arial" w:hint="cs"/>
          <w:b/>
          <w:bCs/>
          <w:sz w:val="24"/>
          <w:szCs w:val="24"/>
          <w:rtl/>
        </w:rPr>
        <w:t>. מוטב שיתן אחד ודאי ולא שנים בספק.</w:t>
      </w:r>
      <w:r w:rsidRPr="006E1F06">
        <w:rPr>
          <w:rFonts w:cs="Arial"/>
          <w:b/>
          <w:bCs/>
          <w:sz w:val="24"/>
          <w:szCs w:val="24"/>
          <w:rtl/>
        </w:rPr>
        <w:t xml:space="preserve"> </w:t>
      </w:r>
      <w:r w:rsidRPr="006E1F06">
        <w:rPr>
          <w:rFonts w:cs="Arial" w:hint="cs"/>
          <w:b/>
          <w:bCs/>
          <w:sz w:val="24"/>
          <w:szCs w:val="24"/>
          <w:rtl/>
        </w:rPr>
        <w:t>דמעשר ירק מדרבנן וכיוון שהסתפקו חכמים בדבר, אמרו חכמים. אם נחייב אותו ליתן גם מעשר עני וגם מעשר שני, ספק אם הוא יתן בכלל, מוטב לחיבו ליתן מעשר אחד, והוא יתן בודאי, ולא לחייבו שנים, וספק אם הוא יתן אפילו אחד.</w:t>
      </w:r>
      <w:r>
        <w:rPr>
          <w:rFonts w:cs="Arial" w:hint="cs"/>
          <w:sz w:val="24"/>
          <w:szCs w:val="24"/>
          <w:rtl/>
        </w:rPr>
        <w:t xml:space="preserve"> </w:t>
      </w:r>
      <w:r w:rsidRPr="00AF1D22">
        <w:rPr>
          <w:rFonts w:cs="Arial"/>
          <w:sz w:val="24"/>
          <w:szCs w:val="24"/>
          <w:rtl/>
        </w:rPr>
        <w:t>לא כן אמר רבי אבהו בשם רבי יוחנן</w:t>
      </w:r>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אמר</w:t>
      </w:r>
      <w:r w:rsidRPr="006E1F06">
        <w:rPr>
          <w:rFonts w:cs="Arial"/>
          <w:b/>
          <w:bCs/>
          <w:sz w:val="24"/>
          <w:szCs w:val="24"/>
          <w:rtl/>
        </w:rPr>
        <w:t xml:space="preserve"> רבי אבהו בשם רבי יוחנן</w:t>
      </w:r>
      <w:r w:rsidRPr="006E1F06">
        <w:rPr>
          <w:rFonts w:cs="Arial" w:hint="cs"/>
          <w:b/>
          <w:bCs/>
          <w:sz w:val="24"/>
          <w:szCs w:val="24"/>
          <w:rtl/>
        </w:rPr>
        <w:t>.</w:t>
      </w:r>
      <w:r w:rsidRPr="006E1F06">
        <w:rPr>
          <w:rFonts w:cs="Arial"/>
          <w:b/>
          <w:bCs/>
          <w:sz w:val="24"/>
          <w:szCs w:val="24"/>
          <w:rtl/>
        </w:rPr>
        <w:t xml:space="preserve"> </w:t>
      </w:r>
      <w:r w:rsidRPr="006E1F06">
        <w:rPr>
          <w:rFonts w:cs="Arial" w:hint="cs"/>
          <w:b/>
          <w:bCs/>
          <w:sz w:val="24"/>
          <w:szCs w:val="24"/>
          <w:rtl/>
        </w:rPr>
        <w:t>במה שמופיעה במשנה</w:t>
      </w:r>
      <w:r w:rsidRPr="004B7F9B">
        <w:rPr>
          <w:rFonts w:cs="Arial" w:hint="cs"/>
          <w:sz w:val="24"/>
          <w:szCs w:val="24"/>
          <w:rtl/>
        </w:rPr>
        <w:t xml:space="preserve"> </w:t>
      </w:r>
      <w:r w:rsidRPr="00961691">
        <w:rPr>
          <w:rFonts w:cs="Arial" w:hint="cs"/>
          <w:i/>
          <w:iCs/>
          <w:sz w:val="16"/>
          <w:szCs w:val="16"/>
          <w:rtl/>
        </w:rPr>
        <w:t xml:space="preserve">היינו </w:t>
      </w:r>
      <w:r w:rsidRPr="00961691">
        <w:rPr>
          <w:rFonts w:cs="Arial"/>
          <w:i/>
          <w:iCs/>
          <w:sz w:val="16"/>
          <w:szCs w:val="16"/>
          <w:rtl/>
        </w:rPr>
        <w:t>לולבי זרדין והחרובי</w:t>
      </w:r>
      <w:r w:rsidRPr="00961691">
        <w:rPr>
          <w:rFonts w:cs="Arial" w:hint="cs"/>
          <w:i/>
          <w:iCs/>
          <w:sz w:val="16"/>
          <w:szCs w:val="16"/>
          <w:rtl/>
        </w:rPr>
        <w:t>ם</w:t>
      </w:r>
      <w:r w:rsidRPr="00961691">
        <w:rPr>
          <w:rFonts w:cs="Arial"/>
          <w:i/>
          <w:iCs/>
          <w:sz w:val="16"/>
          <w:szCs w:val="16"/>
          <w:rtl/>
        </w:rPr>
        <w:t xml:space="preserve"> </w:t>
      </w:r>
      <w:r w:rsidRPr="00961691">
        <w:rPr>
          <w:rFonts w:cs="Arial" w:hint="cs"/>
          <w:i/>
          <w:iCs/>
          <w:sz w:val="16"/>
          <w:szCs w:val="16"/>
          <w:rtl/>
        </w:rPr>
        <w:t>ו</w:t>
      </w:r>
      <w:r w:rsidRPr="00961691">
        <w:rPr>
          <w:rFonts w:cs="Arial"/>
          <w:i/>
          <w:iCs/>
          <w:sz w:val="16"/>
          <w:szCs w:val="16"/>
          <w:rtl/>
        </w:rPr>
        <w:t>לולבי האלה והבוטנים והאטדים</w:t>
      </w:r>
      <w:r w:rsidRPr="00AF1D22">
        <w:rPr>
          <w:rFonts w:cs="Arial"/>
          <w:sz w:val="24"/>
          <w:szCs w:val="24"/>
          <w:rtl/>
        </w:rPr>
        <w:t xml:space="preserve"> לית כאן מששית לשביעית ששית</w:t>
      </w:r>
      <w:r w:rsidRPr="004B7F9B">
        <w:rPr>
          <w:rFonts w:cs="Arial" w:hint="cs"/>
          <w:sz w:val="24"/>
          <w:szCs w:val="24"/>
          <w:rtl/>
        </w:rPr>
        <w:t>,</w:t>
      </w:r>
      <w:r w:rsidRPr="004B7F9B">
        <w:rPr>
          <w:rFonts w:cs="Arial"/>
          <w:sz w:val="24"/>
          <w:szCs w:val="24"/>
          <w:rtl/>
        </w:rPr>
        <w:t xml:space="preserve"> </w:t>
      </w:r>
      <w:r w:rsidRPr="006E1F06">
        <w:rPr>
          <w:rFonts w:cs="Arial"/>
          <w:b/>
          <w:bCs/>
          <w:sz w:val="24"/>
          <w:szCs w:val="24"/>
          <w:rtl/>
        </w:rPr>
        <w:t>אלא שביעית</w:t>
      </w:r>
      <w:r w:rsidRPr="006E1F06">
        <w:rPr>
          <w:rFonts w:cs="Arial" w:hint="cs"/>
          <w:b/>
          <w:bCs/>
          <w:sz w:val="24"/>
          <w:szCs w:val="24"/>
          <w:rtl/>
        </w:rPr>
        <w:t>.</w:t>
      </w:r>
      <w:r w:rsidRPr="006E1F06">
        <w:rPr>
          <w:rFonts w:cs="Arial"/>
          <w:b/>
          <w:bCs/>
          <w:sz w:val="24"/>
          <w:szCs w:val="24"/>
          <w:rtl/>
        </w:rPr>
        <w:t xml:space="preserve"> </w:t>
      </w:r>
      <w:r w:rsidRPr="006E1F06">
        <w:rPr>
          <w:rFonts w:cs="Arial" w:hint="cs"/>
          <w:b/>
          <w:bCs/>
          <w:sz w:val="24"/>
          <w:szCs w:val="24"/>
          <w:rtl/>
        </w:rPr>
        <w:t>שכן כל אלו שמנינו אינם אלא עץ בעלמה</w:t>
      </w:r>
      <w:r w:rsidR="00E60151">
        <w:rPr>
          <w:rFonts w:cs="Arial" w:hint="cs"/>
          <w:b/>
          <w:bCs/>
          <w:sz w:val="24"/>
          <w:szCs w:val="24"/>
          <w:rtl/>
        </w:rPr>
        <w:t>.</w:t>
      </w:r>
      <w:r w:rsidRPr="006E1F06">
        <w:rPr>
          <w:rFonts w:cs="Arial" w:hint="cs"/>
          <w:b/>
          <w:bCs/>
          <w:sz w:val="24"/>
          <w:szCs w:val="24"/>
          <w:rtl/>
        </w:rPr>
        <w:t xml:space="preserve"> וכל עוד שלא לקט וחשב עליהם לאכילה</w:t>
      </w:r>
      <w:r w:rsidR="00E60151">
        <w:rPr>
          <w:rFonts w:cs="Arial" w:hint="cs"/>
          <w:b/>
          <w:bCs/>
          <w:sz w:val="24"/>
          <w:szCs w:val="24"/>
          <w:rtl/>
        </w:rPr>
        <w:t>,</w:t>
      </w:r>
      <w:r w:rsidRPr="006E1F06">
        <w:rPr>
          <w:rFonts w:cs="Arial" w:hint="cs"/>
          <w:b/>
          <w:bCs/>
          <w:sz w:val="24"/>
          <w:szCs w:val="24"/>
          <w:rtl/>
        </w:rPr>
        <w:t xml:space="preserve"> לא חל עליהם שם אוכל, ולכן הולכים בהם אחר לקיטה. ולמה כאן הסתפקו? הרי גם סאה ואזוב וקורנית</w:t>
      </w:r>
      <w:r w:rsidR="00E60151">
        <w:rPr>
          <w:rFonts w:cs="Arial" w:hint="cs"/>
          <w:b/>
          <w:bCs/>
          <w:sz w:val="24"/>
          <w:szCs w:val="24"/>
          <w:rtl/>
        </w:rPr>
        <w:t>,</w:t>
      </w:r>
      <w:r w:rsidRPr="006E1F06">
        <w:rPr>
          <w:rFonts w:cs="Arial" w:hint="cs"/>
          <w:b/>
          <w:bCs/>
          <w:sz w:val="24"/>
          <w:szCs w:val="24"/>
          <w:rtl/>
        </w:rPr>
        <w:t xml:space="preserve"> עד שלא הכניסן לחצר וחשב עליהם לאכילה</w:t>
      </w:r>
      <w:r w:rsidR="00E60151">
        <w:rPr>
          <w:rFonts w:cs="Arial" w:hint="cs"/>
          <w:b/>
          <w:bCs/>
          <w:sz w:val="24"/>
          <w:szCs w:val="24"/>
          <w:rtl/>
        </w:rPr>
        <w:t>,</w:t>
      </w:r>
      <w:r w:rsidRPr="006E1F06">
        <w:rPr>
          <w:rFonts w:cs="Arial" w:hint="cs"/>
          <w:b/>
          <w:bCs/>
          <w:sz w:val="24"/>
          <w:szCs w:val="24"/>
          <w:rtl/>
        </w:rPr>
        <w:t xml:space="preserve"> לא היה להם ש</w:t>
      </w:r>
      <w:r w:rsidR="00E60151">
        <w:rPr>
          <w:rFonts w:cs="Arial" w:hint="cs"/>
          <w:b/>
          <w:bCs/>
          <w:sz w:val="24"/>
          <w:szCs w:val="24"/>
          <w:rtl/>
        </w:rPr>
        <w:t>ם</w:t>
      </w:r>
      <w:r w:rsidRPr="006E1F06">
        <w:rPr>
          <w:rFonts w:cs="Arial" w:hint="cs"/>
          <w:b/>
          <w:bCs/>
          <w:sz w:val="24"/>
          <w:szCs w:val="24"/>
          <w:rtl/>
        </w:rPr>
        <w:t xml:space="preserve"> של אוכל</w:t>
      </w:r>
      <w:r w:rsidR="00E60151">
        <w:rPr>
          <w:rFonts w:cs="Arial" w:hint="cs"/>
          <w:b/>
          <w:bCs/>
          <w:sz w:val="24"/>
          <w:szCs w:val="24"/>
          <w:rtl/>
        </w:rPr>
        <w:t>,</w:t>
      </w:r>
      <w:r w:rsidRPr="006E1F06">
        <w:rPr>
          <w:rFonts w:cs="Arial" w:hint="cs"/>
          <w:b/>
          <w:bCs/>
          <w:sz w:val="24"/>
          <w:szCs w:val="24"/>
          <w:rtl/>
        </w:rPr>
        <w:t xml:space="preserve"> אלא של עצים</w:t>
      </w:r>
      <w:r w:rsidR="00E60151">
        <w:rPr>
          <w:rFonts w:cs="Arial" w:hint="cs"/>
          <w:b/>
          <w:bCs/>
          <w:sz w:val="24"/>
          <w:szCs w:val="24"/>
          <w:rtl/>
        </w:rPr>
        <w:t>.</w:t>
      </w:r>
      <w:r w:rsidRPr="006E1F06">
        <w:rPr>
          <w:rFonts w:cs="Arial" w:hint="cs"/>
          <w:b/>
          <w:bCs/>
          <w:sz w:val="24"/>
          <w:szCs w:val="24"/>
          <w:rtl/>
        </w:rPr>
        <w:t xml:space="preserve"> ולמה שלא ילכו בהם אחר לקטה?</w:t>
      </w:r>
      <w:r w:rsidRPr="00AF1D22">
        <w:rPr>
          <w:rFonts w:cs="Arial"/>
          <w:b/>
          <w:bCs/>
          <w:sz w:val="24"/>
          <w:szCs w:val="24"/>
          <w:rtl/>
        </w:rPr>
        <w:t xml:space="preserve"> </w:t>
      </w:r>
      <w:r w:rsidRPr="00AF1D22">
        <w:rPr>
          <w:rFonts w:cs="Arial"/>
          <w:sz w:val="24"/>
          <w:szCs w:val="24"/>
          <w:rtl/>
        </w:rPr>
        <w:t xml:space="preserve">תמן </w:t>
      </w:r>
      <w:r w:rsidRPr="006E1F06">
        <w:rPr>
          <w:rFonts w:cs="Arial" w:hint="cs"/>
          <w:b/>
          <w:bCs/>
          <w:sz w:val="24"/>
          <w:szCs w:val="24"/>
          <w:rtl/>
        </w:rPr>
        <w:t xml:space="preserve">בסאה ואזוב וקורנית </w:t>
      </w:r>
      <w:r w:rsidR="00AC01AD">
        <w:rPr>
          <w:rFonts w:cs="Arial" w:hint="cs"/>
          <w:b/>
          <w:bCs/>
          <w:sz w:val="24"/>
          <w:szCs w:val="24"/>
          <w:rtl/>
        </w:rPr>
        <w:t>אם נאמר שהם שישית, הרי הם</w:t>
      </w:r>
      <w:r>
        <w:rPr>
          <w:rFonts w:cs="Arial" w:hint="cs"/>
          <w:sz w:val="24"/>
          <w:szCs w:val="24"/>
          <w:rtl/>
        </w:rPr>
        <w:t xml:space="preserve"> </w:t>
      </w:r>
      <w:r w:rsidRPr="00AF1D22">
        <w:rPr>
          <w:rFonts w:cs="Arial" w:hint="eastAsia"/>
          <w:sz w:val="24"/>
          <w:szCs w:val="24"/>
          <w:rtl/>
        </w:rPr>
        <w:t>ברשות</w:t>
      </w:r>
      <w:r w:rsidRPr="00AF1D22">
        <w:rPr>
          <w:rFonts w:cs="Arial"/>
          <w:sz w:val="24"/>
          <w:szCs w:val="24"/>
          <w:rtl/>
        </w:rPr>
        <w:t xml:space="preserve"> </w:t>
      </w:r>
      <w:r w:rsidRPr="006E1F06">
        <w:rPr>
          <w:rFonts w:cs="Arial" w:hint="cs"/>
          <w:b/>
          <w:bCs/>
          <w:sz w:val="24"/>
          <w:szCs w:val="24"/>
          <w:rtl/>
        </w:rPr>
        <w:t>הבעלים</w:t>
      </w:r>
      <w:r w:rsidR="00AC01AD">
        <w:rPr>
          <w:rFonts w:cs="Arial" w:hint="cs"/>
          <w:b/>
          <w:bCs/>
          <w:sz w:val="24"/>
          <w:szCs w:val="24"/>
          <w:rtl/>
        </w:rPr>
        <w:t xml:space="preserve"> והם חייבים במעשר עני ויש לעני חלק בהם</w:t>
      </w:r>
      <w:r w:rsidRPr="00182F56">
        <w:rPr>
          <w:rFonts w:cs="Arial" w:hint="cs"/>
          <w:sz w:val="24"/>
          <w:szCs w:val="24"/>
          <w:rtl/>
        </w:rPr>
        <w:t>.</w:t>
      </w:r>
      <w:r w:rsidR="00AC01AD">
        <w:rPr>
          <w:rFonts w:cs="Arial" w:hint="cs"/>
          <w:sz w:val="24"/>
          <w:szCs w:val="24"/>
          <w:rtl/>
        </w:rPr>
        <w:t xml:space="preserve"> </w:t>
      </w:r>
      <w:r w:rsidRPr="00AF1D22">
        <w:rPr>
          <w:rFonts w:cs="Arial"/>
          <w:sz w:val="24"/>
          <w:szCs w:val="24"/>
          <w:rtl/>
        </w:rPr>
        <w:t xml:space="preserve"> ברם הכא </w:t>
      </w:r>
      <w:r w:rsidRPr="00182F56">
        <w:rPr>
          <w:rFonts w:cs="Arial" w:hint="cs"/>
          <w:i/>
          <w:iCs/>
          <w:sz w:val="16"/>
          <w:szCs w:val="16"/>
          <w:rtl/>
        </w:rPr>
        <w:t>ב</w:t>
      </w:r>
      <w:r w:rsidRPr="00961691">
        <w:rPr>
          <w:rFonts w:cs="Arial"/>
          <w:i/>
          <w:iCs/>
          <w:sz w:val="16"/>
          <w:szCs w:val="16"/>
          <w:rtl/>
        </w:rPr>
        <w:t>לולבי זרדין והחרובי</w:t>
      </w:r>
      <w:r w:rsidRPr="00961691">
        <w:rPr>
          <w:rFonts w:cs="Arial" w:hint="cs"/>
          <w:i/>
          <w:iCs/>
          <w:sz w:val="16"/>
          <w:szCs w:val="16"/>
          <w:rtl/>
        </w:rPr>
        <w:t>ם</w:t>
      </w:r>
      <w:r w:rsidRPr="00961691">
        <w:rPr>
          <w:rFonts w:cs="Arial"/>
          <w:i/>
          <w:iCs/>
          <w:sz w:val="16"/>
          <w:szCs w:val="16"/>
          <w:rtl/>
        </w:rPr>
        <w:t xml:space="preserve"> </w:t>
      </w:r>
      <w:r w:rsidRPr="00961691">
        <w:rPr>
          <w:rFonts w:cs="Arial" w:hint="cs"/>
          <w:i/>
          <w:iCs/>
          <w:sz w:val="16"/>
          <w:szCs w:val="16"/>
          <w:rtl/>
        </w:rPr>
        <w:t>ו</w:t>
      </w:r>
      <w:r w:rsidRPr="00961691">
        <w:rPr>
          <w:rFonts w:cs="Arial"/>
          <w:i/>
          <w:iCs/>
          <w:sz w:val="16"/>
          <w:szCs w:val="16"/>
          <w:rtl/>
        </w:rPr>
        <w:t>לולבי האלה והבוטנים והאטדים</w:t>
      </w:r>
      <w:r w:rsidRPr="004B7F9B">
        <w:rPr>
          <w:rFonts w:cs="Arial"/>
          <w:sz w:val="24"/>
          <w:szCs w:val="24"/>
          <w:rtl/>
        </w:rPr>
        <w:t xml:space="preserve"> </w:t>
      </w:r>
      <w:r w:rsidR="00AC01AD">
        <w:rPr>
          <w:rFonts w:cs="Arial" w:hint="cs"/>
          <w:b/>
          <w:bCs/>
          <w:sz w:val="24"/>
          <w:szCs w:val="24"/>
          <w:rtl/>
        </w:rPr>
        <w:t xml:space="preserve">אם נאמר שהם שישית, הרי אן בהם חלק לעני, שהם פטורים ממעשרות. אבל אם נאמר שהם שביעית יש להן </w:t>
      </w:r>
      <w:r w:rsidRPr="00AF1D22">
        <w:rPr>
          <w:rFonts w:cs="Arial"/>
          <w:sz w:val="24"/>
          <w:szCs w:val="24"/>
          <w:rtl/>
        </w:rPr>
        <w:t>ברשות עני</w:t>
      </w:r>
      <w:r w:rsidR="00AC01AD">
        <w:rPr>
          <w:rFonts w:cs="Arial" w:hint="cs"/>
          <w:sz w:val="24"/>
          <w:szCs w:val="24"/>
          <w:rtl/>
        </w:rPr>
        <w:t xml:space="preserve"> חלק, שאף הם הפקר בשביעית</w:t>
      </w:r>
      <w:r w:rsidRPr="004B7F9B">
        <w:rPr>
          <w:rFonts w:cs="Arial" w:hint="cs"/>
          <w:sz w:val="24"/>
          <w:szCs w:val="24"/>
          <w:rtl/>
        </w:rPr>
        <w:t>.</w:t>
      </w:r>
      <w:r w:rsidRPr="00AF1D22">
        <w:rPr>
          <w:rFonts w:cs="Arial"/>
          <w:sz w:val="24"/>
          <w:szCs w:val="24"/>
          <w:rtl/>
        </w:rPr>
        <w:t xml:space="preserve"> עלין שכבשו עם לולבין</w:t>
      </w:r>
      <w:r w:rsidRPr="004B7F9B">
        <w:rPr>
          <w:rFonts w:cs="Arial" w:hint="cs"/>
          <w:sz w:val="24"/>
          <w:szCs w:val="24"/>
          <w:rtl/>
        </w:rPr>
        <w:t>.</w:t>
      </w:r>
      <w:r w:rsidRPr="00AF1D22">
        <w:rPr>
          <w:rFonts w:cs="Arial"/>
          <w:sz w:val="24"/>
          <w:szCs w:val="24"/>
          <w:rtl/>
        </w:rPr>
        <w:t xml:space="preserve"> אית תניי תני</w:t>
      </w:r>
      <w:r w:rsidRPr="004B7F9B">
        <w:rPr>
          <w:rFonts w:cs="Arial" w:hint="cs"/>
          <w:sz w:val="24"/>
          <w:szCs w:val="24"/>
          <w:rtl/>
        </w:rPr>
        <w:t>,</w:t>
      </w:r>
      <w:r w:rsidRPr="00AF1D22">
        <w:rPr>
          <w:rFonts w:cs="Arial"/>
          <w:sz w:val="24"/>
          <w:szCs w:val="24"/>
          <w:rtl/>
        </w:rPr>
        <w:t xml:space="preserve"> בין אלו ובין אלו יש להן ביעור</w:t>
      </w:r>
      <w:r w:rsidRPr="004B7F9B">
        <w:rPr>
          <w:rFonts w:cs="Arial" w:hint="cs"/>
          <w:sz w:val="24"/>
          <w:szCs w:val="24"/>
          <w:rtl/>
        </w:rPr>
        <w:t>.</w:t>
      </w:r>
      <w:r w:rsidRPr="00AF1D22">
        <w:rPr>
          <w:rFonts w:cs="Arial"/>
          <w:sz w:val="24"/>
          <w:szCs w:val="24"/>
          <w:rtl/>
        </w:rPr>
        <w:t xml:space="preserve"> ואית תניי תני</w:t>
      </w:r>
      <w:r w:rsidRPr="004B7F9B">
        <w:rPr>
          <w:rFonts w:cs="Arial" w:hint="cs"/>
          <w:sz w:val="24"/>
          <w:szCs w:val="24"/>
          <w:rtl/>
        </w:rPr>
        <w:t>,</w:t>
      </w:r>
      <w:r w:rsidRPr="00AF1D22">
        <w:rPr>
          <w:rFonts w:cs="Arial"/>
          <w:sz w:val="24"/>
          <w:szCs w:val="24"/>
          <w:rtl/>
        </w:rPr>
        <w:t xml:space="preserve"> בין אלו בין אלו אין להן ביעור</w:t>
      </w:r>
      <w:r w:rsidRPr="004B7F9B">
        <w:rPr>
          <w:rFonts w:cs="Arial" w:hint="cs"/>
          <w:sz w:val="24"/>
          <w:szCs w:val="24"/>
          <w:rtl/>
        </w:rPr>
        <w:t>.</w:t>
      </w:r>
      <w:r w:rsidRPr="00AF1D22">
        <w:rPr>
          <w:rFonts w:cs="Arial"/>
          <w:sz w:val="24"/>
          <w:szCs w:val="24"/>
          <w:rtl/>
        </w:rPr>
        <w:t xml:space="preserve"> ואית תניי תני</w:t>
      </w:r>
      <w:r w:rsidRPr="004B7F9B">
        <w:rPr>
          <w:rFonts w:cs="Arial" w:hint="cs"/>
          <w:sz w:val="24"/>
          <w:szCs w:val="24"/>
          <w:rtl/>
        </w:rPr>
        <w:t>,</w:t>
      </w:r>
      <w:r w:rsidRPr="00AF1D22">
        <w:rPr>
          <w:rFonts w:cs="Arial"/>
          <w:sz w:val="24"/>
          <w:szCs w:val="24"/>
          <w:rtl/>
        </w:rPr>
        <w:t xml:space="preserve"> עלין יש להן ביעור</w:t>
      </w:r>
      <w:r w:rsidRPr="004B7F9B">
        <w:rPr>
          <w:rFonts w:cs="Arial" w:hint="cs"/>
          <w:sz w:val="24"/>
          <w:szCs w:val="24"/>
          <w:rtl/>
        </w:rPr>
        <w:t>,</w:t>
      </w:r>
      <w:r w:rsidRPr="00AF1D22">
        <w:rPr>
          <w:rFonts w:cs="Arial"/>
          <w:sz w:val="24"/>
          <w:szCs w:val="24"/>
          <w:rtl/>
        </w:rPr>
        <w:t xml:space="preserve"> לולבין אין להן ביעור</w:t>
      </w:r>
      <w:r w:rsidRPr="004B7F9B">
        <w:rPr>
          <w:rFonts w:cs="Arial" w:hint="cs"/>
          <w:sz w:val="24"/>
          <w:szCs w:val="24"/>
          <w:rtl/>
        </w:rPr>
        <w:t>.</w:t>
      </w:r>
      <w:r w:rsidRPr="00AF1D22">
        <w:rPr>
          <w:rFonts w:cs="Arial"/>
          <w:sz w:val="24"/>
          <w:szCs w:val="24"/>
          <w:rtl/>
        </w:rPr>
        <w:t xml:space="preserve"> מ"ד </w:t>
      </w:r>
      <w:r w:rsidRPr="006E1F06">
        <w:rPr>
          <w:rFonts w:cs="Arial" w:hint="cs"/>
          <w:b/>
          <w:bCs/>
          <w:sz w:val="24"/>
          <w:szCs w:val="24"/>
          <w:rtl/>
        </w:rPr>
        <w:t>יש</w:t>
      </w:r>
      <w:r w:rsidRPr="006E1F06">
        <w:rPr>
          <w:rFonts w:cs="Arial"/>
          <w:b/>
          <w:bCs/>
          <w:sz w:val="24"/>
          <w:szCs w:val="24"/>
          <w:rtl/>
        </w:rPr>
        <w:t xml:space="preserve"> להן ביעור</w:t>
      </w:r>
      <w:r w:rsidRPr="006E1F06">
        <w:rPr>
          <w:rFonts w:cs="Arial" w:hint="cs"/>
          <w:b/>
          <w:bCs/>
          <w:sz w:val="24"/>
          <w:szCs w:val="24"/>
          <w:rtl/>
        </w:rPr>
        <w:t>,</w:t>
      </w:r>
      <w:r w:rsidRPr="006E1F06">
        <w:rPr>
          <w:rFonts w:cs="Arial"/>
          <w:b/>
          <w:bCs/>
          <w:sz w:val="24"/>
          <w:szCs w:val="24"/>
          <w:rtl/>
        </w:rPr>
        <w:t xml:space="preserve"> רבי </w:t>
      </w:r>
      <w:r w:rsidRPr="006E1F06">
        <w:rPr>
          <w:rFonts w:cs="Arial" w:hint="cs"/>
          <w:b/>
          <w:bCs/>
          <w:sz w:val="24"/>
          <w:szCs w:val="24"/>
          <w:rtl/>
        </w:rPr>
        <w:t>אליעזר.</w:t>
      </w:r>
      <w:r w:rsidRPr="006E1F06">
        <w:rPr>
          <w:rFonts w:cs="Arial"/>
          <w:b/>
          <w:bCs/>
          <w:sz w:val="24"/>
          <w:szCs w:val="24"/>
          <w:rtl/>
        </w:rPr>
        <w:t xml:space="preserve">  מ"ד</w:t>
      </w:r>
      <w:r w:rsidRPr="004B7F9B">
        <w:rPr>
          <w:rFonts w:cs="Arial"/>
          <w:sz w:val="24"/>
          <w:szCs w:val="24"/>
          <w:rtl/>
        </w:rPr>
        <w:t xml:space="preserve"> </w:t>
      </w:r>
      <w:r w:rsidRPr="00AF1D22">
        <w:rPr>
          <w:rFonts w:cs="Arial"/>
          <w:sz w:val="24"/>
          <w:szCs w:val="24"/>
          <w:rtl/>
        </w:rPr>
        <w:t>אין להן ביעור</w:t>
      </w:r>
      <w:r w:rsidRPr="004B7F9B">
        <w:rPr>
          <w:rFonts w:cs="Arial" w:hint="cs"/>
          <w:sz w:val="24"/>
          <w:szCs w:val="24"/>
          <w:rtl/>
        </w:rPr>
        <w:t>,</w:t>
      </w:r>
      <w:r w:rsidRPr="00AF1D22">
        <w:rPr>
          <w:rFonts w:cs="Arial"/>
          <w:sz w:val="24"/>
          <w:szCs w:val="24"/>
          <w:rtl/>
        </w:rPr>
        <w:t xml:space="preserve"> רבי יהושע</w:t>
      </w:r>
      <w:r w:rsidRPr="004B7F9B">
        <w:rPr>
          <w:rFonts w:cs="Arial" w:hint="cs"/>
          <w:sz w:val="24"/>
          <w:szCs w:val="24"/>
          <w:rtl/>
        </w:rPr>
        <w:t>.</w:t>
      </w:r>
      <w:r w:rsidRPr="00AF1D22">
        <w:rPr>
          <w:rFonts w:cs="Arial"/>
          <w:sz w:val="24"/>
          <w:szCs w:val="24"/>
          <w:rtl/>
        </w:rPr>
        <w:t xml:space="preserve"> מ"ד עלין יש להן ביעור לולבין אין להן ביעור</w:t>
      </w:r>
      <w:r w:rsidRPr="004B7F9B">
        <w:rPr>
          <w:rFonts w:cs="Arial" w:hint="cs"/>
          <w:sz w:val="24"/>
          <w:szCs w:val="24"/>
          <w:rtl/>
        </w:rPr>
        <w:t>,</w:t>
      </w:r>
      <w:r w:rsidRPr="00AF1D22">
        <w:rPr>
          <w:rFonts w:cs="Arial"/>
          <w:sz w:val="24"/>
          <w:szCs w:val="24"/>
          <w:rtl/>
        </w:rPr>
        <w:t xml:space="preserve"> רבן גמליאל</w:t>
      </w:r>
      <w:r w:rsidRPr="004B7F9B">
        <w:rPr>
          <w:rFonts w:cs="Arial" w:hint="cs"/>
          <w:sz w:val="24"/>
          <w:szCs w:val="24"/>
          <w:rtl/>
        </w:rPr>
        <w:t xml:space="preserve">. </w:t>
      </w:r>
      <w:r w:rsidRPr="006E1F06">
        <w:rPr>
          <w:rFonts w:cs="Arial" w:hint="cs"/>
          <w:b/>
          <w:bCs/>
          <w:sz w:val="24"/>
          <w:szCs w:val="24"/>
          <w:rtl/>
        </w:rPr>
        <w:t xml:space="preserve">כדתנן, </w:t>
      </w:r>
      <w:r w:rsidRPr="006E1F06">
        <w:rPr>
          <w:rFonts w:cs="Arial"/>
          <w:b/>
          <w:bCs/>
          <w:sz w:val="24"/>
          <w:szCs w:val="24"/>
          <w:rtl/>
        </w:rPr>
        <w:t>הכובש שלשה כבשים בחבית אחת</w:t>
      </w:r>
      <w:r w:rsidRPr="006E1F06">
        <w:rPr>
          <w:rFonts w:cs="Arial" w:hint="cs"/>
          <w:b/>
          <w:bCs/>
          <w:sz w:val="24"/>
          <w:szCs w:val="24"/>
          <w:rtl/>
        </w:rPr>
        <w:t>.</w:t>
      </w:r>
      <w:r w:rsidRPr="006E1F06">
        <w:rPr>
          <w:rFonts w:cs="Arial"/>
          <w:b/>
          <w:bCs/>
          <w:sz w:val="24"/>
          <w:szCs w:val="24"/>
          <w:rtl/>
        </w:rPr>
        <w:t xml:space="preserve"> רבי אליעזר אומר אוכלין על הראשון</w:t>
      </w:r>
      <w:r w:rsidRPr="006E1F06">
        <w:rPr>
          <w:rFonts w:cs="Arial" w:hint="cs"/>
          <w:b/>
          <w:bCs/>
          <w:sz w:val="24"/>
          <w:szCs w:val="24"/>
          <w:rtl/>
        </w:rPr>
        <w:t>.</w:t>
      </w:r>
      <w:r w:rsidRPr="006E1F06">
        <w:rPr>
          <w:rFonts w:cs="Arial"/>
          <w:b/>
          <w:bCs/>
          <w:sz w:val="24"/>
          <w:szCs w:val="24"/>
          <w:rtl/>
        </w:rPr>
        <w:t xml:space="preserve"> רבי יהושע אומר אף על האחרון</w:t>
      </w:r>
      <w:r w:rsidRPr="006E1F06">
        <w:rPr>
          <w:rFonts w:cs="Arial" w:hint="cs"/>
          <w:b/>
          <w:bCs/>
          <w:sz w:val="24"/>
          <w:szCs w:val="24"/>
          <w:rtl/>
        </w:rPr>
        <w:t>.</w:t>
      </w:r>
      <w:r w:rsidRPr="006E1F06">
        <w:rPr>
          <w:rFonts w:cs="Arial"/>
          <w:b/>
          <w:bCs/>
          <w:sz w:val="24"/>
          <w:szCs w:val="24"/>
          <w:rtl/>
        </w:rPr>
        <w:t xml:space="preserve"> רבן גמליאל אומר כל שכלה מינו מן השדה יבער מינו מן החבית</w:t>
      </w:r>
      <w:r w:rsidRPr="006E1F06">
        <w:rPr>
          <w:rFonts w:cs="Arial" w:hint="cs"/>
          <w:b/>
          <w:bCs/>
          <w:sz w:val="24"/>
          <w:szCs w:val="24"/>
          <w:rtl/>
        </w:rPr>
        <w:t>.</w:t>
      </w:r>
      <w:r w:rsidRPr="004B7F9B">
        <w:rPr>
          <w:rFonts w:cs="Arial"/>
          <w:sz w:val="24"/>
          <w:szCs w:val="24"/>
          <w:rtl/>
        </w:rPr>
        <w:t xml:space="preserve"> </w:t>
      </w:r>
      <w:r w:rsidRPr="00AF1D22">
        <w:rPr>
          <w:rFonts w:cs="Arial"/>
          <w:sz w:val="24"/>
          <w:szCs w:val="24"/>
          <w:rtl/>
        </w:rPr>
        <w:t xml:space="preserve">[דף כ עמוד ב] </w:t>
      </w:r>
      <w:r w:rsidRPr="006E1F06">
        <w:rPr>
          <w:rFonts w:cs="Arial" w:hint="cs"/>
          <w:b/>
          <w:bCs/>
          <w:sz w:val="28"/>
          <w:szCs w:val="28"/>
          <w:rtl/>
        </w:rPr>
        <w:t>תנן</w:t>
      </w:r>
      <w:r w:rsidRPr="006E1F06">
        <w:rPr>
          <w:rFonts w:cs="Arial" w:hint="cs"/>
          <w:b/>
          <w:bCs/>
          <w:sz w:val="24"/>
          <w:szCs w:val="24"/>
          <w:rtl/>
        </w:rPr>
        <w:t xml:space="preserve">, </w:t>
      </w:r>
      <w:r w:rsidRPr="006E1F06">
        <w:rPr>
          <w:rFonts w:cs="Arial"/>
          <w:b/>
          <w:bCs/>
          <w:sz w:val="24"/>
          <w:szCs w:val="24"/>
          <w:rtl/>
        </w:rPr>
        <w:t>ר"ש אומר</w:t>
      </w:r>
      <w:r w:rsidRPr="006E1F06">
        <w:rPr>
          <w:rFonts w:cs="Arial" w:hint="cs"/>
          <w:b/>
          <w:bCs/>
          <w:sz w:val="24"/>
          <w:szCs w:val="24"/>
          <w:rtl/>
        </w:rPr>
        <w:t>.</w:t>
      </w:r>
      <w:r w:rsidRPr="006E1F06">
        <w:rPr>
          <w:rFonts w:cs="Arial"/>
          <w:b/>
          <w:bCs/>
          <w:sz w:val="24"/>
          <w:szCs w:val="24"/>
          <w:rtl/>
        </w:rPr>
        <w:t xml:space="preserve"> אין לקטף שביעית שאינו פרי</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רבי פדת </w:t>
      </w:r>
      <w:r w:rsidRPr="004B7F9B">
        <w:rPr>
          <w:rFonts w:cs="Arial" w:hint="cs"/>
          <w:sz w:val="24"/>
          <w:szCs w:val="24"/>
          <w:rtl/>
        </w:rPr>
        <w:t>ו</w:t>
      </w:r>
      <w:r w:rsidRPr="004B7F9B">
        <w:rPr>
          <w:rFonts w:cs="Arial"/>
          <w:sz w:val="24"/>
          <w:szCs w:val="24"/>
          <w:rtl/>
        </w:rPr>
        <w:t>רבי</w:t>
      </w:r>
      <w:r w:rsidRPr="00AF1D22">
        <w:rPr>
          <w:rFonts w:cs="Arial"/>
          <w:sz w:val="24"/>
          <w:szCs w:val="24"/>
          <w:rtl/>
        </w:rPr>
        <w:t xml:space="preserve"> יוסה </w:t>
      </w:r>
      <w:r w:rsidRPr="006E1F06">
        <w:rPr>
          <w:rFonts w:cs="Arial" w:hint="cs"/>
          <w:b/>
          <w:bCs/>
          <w:sz w:val="24"/>
          <w:szCs w:val="24"/>
          <w:rtl/>
        </w:rPr>
        <w:t>אמרו</w:t>
      </w:r>
      <w:r w:rsidRPr="004B7F9B">
        <w:rPr>
          <w:rFonts w:cs="Arial" w:hint="cs"/>
          <w:sz w:val="24"/>
          <w:szCs w:val="24"/>
          <w:rtl/>
        </w:rPr>
        <w:t xml:space="preserve"> </w:t>
      </w:r>
      <w:r w:rsidRPr="00AF1D22">
        <w:rPr>
          <w:rFonts w:cs="Arial"/>
          <w:sz w:val="24"/>
          <w:szCs w:val="24"/>
          <w:rtl/>
        </w:rPr>
        <w:t>בשם רבי יוחנן</w:t>
      </w:r>
      <w:r w:rsidRPr="004B7F9B">
        <w:rPr>
          <w:rFonts w:cs="Arial" w:hint="cs"/>
          <w:sz w:val="24"/>
          <w:szCs w:val="24"/>
          <w:rtl/>
        </w:rPr>
        <w:t>.</w:t>
      </w:r>
      <w:r w:rsidRPr="00AF1D22">
        <w:rPr>
          <w:rFonts w:cs="Arial"/>
          <w:sz w:val="24"/>
          <w:szCs w:val="24"/>
          <w:rtl/>
        </w:rPr>
        <w:t xml:space="preserve"> אתיא דר"ש כרבי יהושע</w:t>
      </w:r>
      <w:r w:rsidRPr="004B7F9B">
        <w:rPr>
          <w:rFonts w:cs="Arial" w:hint="cs"/>
          <w:sz w:val="24"/>
          <w:szCs w:val="24"/>
          <w:rtl/>
        </w:rPr>
        <w:t>.</w:t>
      </w:r>
      <w:r w:rsidRPr="00AF1D22">
        <w:rPr>
          <w:rFonts w:cs="Arial"/>
          <w:sz w:val="24"/>
          <w:szCs w:val="24"/>
          <w:rtl/>
        </w:rPr>
        <w:t xml:space="preserve"> דתנינן תמן </w:t>
      </w:r>
      <w:r w:rsidRPr="004B7F9B">
        <w:rPr>
          <w:rFonts w:cs="Arial" w:hint="cs"/>
          <w:sz w:val="24"/>
          <w:szCs w:val="24"/>
          <w:rtl/>
        </w:rPr>
        <w:t>.</w:t>
      </w:r>
      <w:r w:rsidRPr="004B7F9B">
        <w:rPr>
          <w:rFonts w:cs="Arial"/>
          <w:sz w:val="24"/>
          <w:szCs w:val="24"/>
          <w:rtl/>
        </w:rPr>
        <w:t xml:space="preserve"> </w:t>
      </w:r>
      <w:r w:rsidRPr="00AF1D22">
        <w:rPr>
          <w:rFonts w:cs="Arial"/>
          <w:sz w:val="24"/>
          <w:szCs w:val="24"/>
          <w:rtl/>
        </w:rPr>
        <w:t>אמר רבי יהושע</w:t>
      </w:r>
      <w:r w:rsidRPr="004B7F9B">
        <w:rPr>
          <w:rFonts w:cs="Arial" w:hint="cs"/>
          <w:sz w:val="24"/>
          <w:szCs w:val="24"/>
          <w:rtl/>
        </w:rPr>
        <w:t>.</w:t>
      </w:r>
      <w:r w:rsidRPr="00AF1D22">
        <w:rPr>
          <w:rFonts w:cs="Arial"/>
          <w:sz w:val="24"/>
          <w:szCs w:val="24"/>
          <w:rtl/>
        </w:rPr>
        <w:t xml:space="preserve"> שמעתי שהמעמיד</w:t>
      </w:r>
      <w:r w:rsidR="001E7F27">
        <w:rPr>
          <w:rFonts w:cs="Arial" w:hint="cs"/>
          <w:sz w:val="24"/>
          <w:szCs w:val="24"/>
          <w:rtl/>
        </w:rPr>
        <w:t xml:space="preserve"> </w:t>
      </w:r>
      <w:r w:rsidR="001E7F27" w:rsidRPr="001E7F27">
        <w:rPr>
          <w:rFonts w:cs="Arial" w:hint="cs"/>
          <w:i/>
          <w:iCs/>
          <w:sz w:val="16"/>
          <w:szCs w:val="16"/>
          <w:rtl/>
        </w:rPr>
        <w:t>גבינה</w:t>
      </w:r>
      <w:r w:rsidRPr="00AF1D22">
        <w:rPr>
          <w:rFonts w:cs="Arial"/>
          <w:sz w:val="24"/>
          <w:szCs w:val="24"/>
          <w:rtl/>
        </w:rPr>
        <w:t xml:space="preserve"> בשרף האילן</w:t>
      </w:r>
      <w:r w:rsidR="001E7F27">
        <w:rPr>
          <w:rFonts w:cs="Arial" w:hint="cs"/>
          <w:sz w:val="24"/>
          <w:szCs w:val="24"/>
          <w:rtl/>
        </w:rPr>
        <w:t xml:space="preserve"> </w:t>
      </w:r>
      <w:r w:rsidR="001E7F27" w:rsidRPr="001E7F27">
        <w:rPr>
          <w:rFonts w:cs="Arial" w:hint="cs"/>
          <w:i/>
          <w:iCs/>
          <w:sz w:val="16"/>
          <w:szCs w:val="16"/>
          <w:rtl/>
        </w:rPr>
        <w:t>של ערלה</w:t>
      </w:r>
      <w:r w:rsidRPr="00AF1D22">
        <w:rPr>
          <w:rFonts w:cs="Arial"/>
          <w:sz w:val="24"/>
          <w:szCs w:val="24"/>
          <w:rtl/>
        </w:rPr>
        <w:t xml:space="preserve"> ובשרף העיקרין מותר</w:t>
      </w:r>
      <w:r w:rsidRPr="004B7F9B">
        <w:rPr>
          <w:rFonts w:cs="Arial" w:hint="cs"/>
          <w:sz w:val="24"/>
          <w:szCs w:val="24"/>
          <w:rtl/>
        </w:rPr>
        <w:t>.</w:t>
      </w:r>
      <w:r w:rsidRPr="00AF1D22">
        <w:rPr>
          <w:rFonts w:cs="Arial"/>
          <w:sz w:val="24"/>
          <w:szCs w:val="24"/>
          <w:rtl/>
        </w:rPr>
        <w:t xml:space="preserve"> בשרף הפגין</w:t>
      </w:r>
      <w:r w:rsidRPr="004B7F9B">
        <w:rPr>
          <w:rFonts w:cs="Arial" w:hint="cs"/>
          <w:sz w:val="24"/>
          <w:szCs w:val="24"/>
          <w:rtl/>
        </w:rPr>
        <w:t>,</w:t>
      </w:r>
      <w:r w:rsidRPr="00AF1D22">
        <w:rPr>
          <w:rFonts w:cs="Arial"/>
          <w:sz w:val="24"/>
          <w:szCs w:val="24"/>
          <w:rtl/>
        </w:rPr>
        <w:t xml:space="preserve"> אסור</w:t>
      </w:r>
      <w:r w:rsidRPr="004B7F9B">
        <w:rPr>
          <w:rFonts w:cs="Arial" w:hint="cs"/>
          <w:sz w:val="24"/>
          <w:szCs w:val="24"/>
          <w:rtl/>
        </w:rPr>
        <w:t>,</w:t>
      </w:r>
      <w:r w:rsidRPr="00AF1D22">
        <w:rPr>
          <w:rFonts w:cs="Arial"/>
          <w:sz w:val="24"/>
          <w:szCs w:val="24"/>
          <w:rtl/>
        </w:rPr>
        <w:t xml:space="preserve"> מפני שהוא פרי</w:t>
      </w:r>
      <w:r w:rsidRPr="004B7F9B">
        <w:rPr>
          <w:rFonts w:cs="Arial" w:hint="cs"/>
          <w:sz w:val="24"/>
          <w:szCs w:val="24"/>
          <w:rtl/>
        </w:rPr>
        <w:t>.</w:t>
      </w:r>
      <w:r w:rsidRPr="004B7F9B">
        <w:rPr>
          <w:rFonts w:cs="Arial"/>
          <w:sz w:val="24"/>
          <w:szCs w:val="24"/>
          <w:rtl/>
        </w:rPr>
        <w:t xml:space="preserve"> </w:t>
      </w:r>
      <w:r w:rsidRPr="001E7F27">
        <w:rPr>
          <w:rFonts w:cs="Arial" w:hint="cs"/>
          <w:i/>
          <w:iCs/>
          <w:sz w:val="16"/>
          <w:szCs w:val="16"/>
          <w:rtl/>
        </w:rPr>
        <w:t>רואים שהשרף בטל למה שהוא יוצא ממנו.</w:t>
      </w:r>
      <w:r w:rsidRPr="00AF1D22">
        <w:rPr>
          <w:rFonts w:cs="Arial"/>
          <w:sz w:val="24"/>
          <w:szCs w:val="24"/>
          <w:rtl/>
        </w:rPr>
        <w:t xml:space="preserve"> אמר רבי זעירא לרבי פדת</w:t>
      </w:r>
      <w:r w:rsidRPr="004B7F9B">
        <w:rPr>
          <w:rFonts w:cs="Arial" w:hint="cs"/>
          <w:sz w:val="24"/>
          <w:szCs w:val="24"/>
          <w:rtl/>
        </w:rPr>
        <w:t>.</w:t>
      </w:r>
      <w:r w:rsidRPr="00AF1D22">
        <w:rPr>
          <w:rFonts w:cs="Arial"/>
          <w:sz w:val="24"/>
          <w:szCs w:val="24"/>
          <w:rtl/>
        </w:rPr>
        <w:t xml:space="preserve"> </w:t>
      </w:r>
      <w:r w:rsidR="001E7F27">
        <w:rPr>
          <w:rFonts w:cs="Arial" w:hint="cs"/>
          <w:sz w:val="24"/>
          <w:szCs w:val="24"/>
          <w:rtl/>
        </w:rPr>
        <w:t xml:space="preserve">אם כך, </w:t>
      </w:r>
      <w:r w:rsidRPr="00AF1D22">
        <w:rPr>
          <w:rFonts w:cs="Arial"/>
          <w:sz w:val="24"/>
          <w:szCs w:val="24"/>
          <w:rtl/>
        </w:rPr>
        <w:t>כמה דתימא תמן הלכה כרבי יהושע</w:t>
      </w:r>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אף ה</w:t>
      </w:r>
      <w:r w:rsidRPr="006E1F06">
        <w:rPr>
          <w:rFonts w:cs="Arial"/>
          <w:b/>
          <w:bCs/>
          <w:sz w:val="24"/>
          <w:szCs w:val="24"/>
          <w:rtl/>
        </w:rPr>
        <w:t>כא</w:t>
      </w:r>
      <w:r w:rsidRPr="00AF1D22">
        <w:rPr>
          <w:rFonts w:cs="Arial"/>
          <w:sz w:val="24"/>
          <w:szCs w:val="24"/>
          <w:rtl/>
        </w:rPr>
        <w:t xml:space="preserve"> אמר הלכה כר"ש</w:t>
      </w:r>
      <w:r>
        <w:rPr>
          <w:rFonts w:cs="Arial" w:hint="cs"/>
          <w:sz w:val="24"/>
          <w:szCs w:val="24"/>
          <w:rtl/>
        </w:rPr>
        <w:t>?</w:t>
      </w:r>
      <w:r w:rsidRPr="004B7F9B">
        <w:rPr>
          <w:rFonts w:cs="Arial" w:hint="cs"/>
          <w:sz w:val="24"/>
          <w:szCs w:val="24"/>
          <w:rtl/>
        </w:rPr>
        <w:t xml:space="preserve"> </w:t>
      </w:r>
      <w:r w:rsidRPr="006E1F06">
        <w:rPr>
          <w:rFonts w:cs="Arial" w:hint="cs"/>
          <w:b/>
          <w:bCs/>
          <w:sz w:val="24"/>
          <w:szCs w:val="24"/>
          <w:rtl/>
        </w:rPr>
        <w:t>והרי חכמים חולקים עליו</w:t>
      </w:r>
      <w:r w:rsidR="001E7F27">
        <w:rPr>
          <w:rFonts w:cs="Arial" w:hint="cs"/>
          <w:b/>
          <w:bCs/>
          <w:sz w:val="24"/>
          <w:szCs w:val="24"/>
          <w:rtl/>
        </w:rPr>
        <w:t xml:space="preserve"> </w:t>
      </w:r>
      <w:r w:rsidR="001E7F27" w:rsidRPr="001E7F27">
        <w:rPr>
          <w:rFonts w:cs="Arial" w:hint="cs"/>
          <w:i/>
          <w:iCs/>
          <w:sz w:val="16"/>
          <w:szCs w:val="16"/>
          <w:rtl/>
        </w:rPr>
        <w:t>ואן הלכה כמותו</w:t>
      </w:r>
      <w:r w:rsidR="001E7F27">
        <w:rPr>
          <w:rFonts w:cs="Arial" w:hint="cs"/>
          <w:i/>
          <w:iCs/>
          <w:sz w:val="16"/>
          <w:szCs w:val="16"/>
          <w:rtl/>
        </w:rPr>
        <w:t xml:space="preserve"> דיחיד ורבים הלכה כרבים</w:t>
      </w:r>
      <w:r w:rsidRPr="004B7F9B">
        <w:rPr>
          <w:rFonts w:cs="Arial" w:hint="cs"/>
          <w:sz w:val="24"/>
          <w:szCs w:val="24"/>
          <w:rtl/>
        </w:rPr>
        <w:t>?</w:t>
      </w:r>
      <w:r w:rsidRPr="00AF1D22">
        <w:rPr>
          <w:rFonts w:cs="Arial"/>
          <w:sz w:val="24"/>
          <w:szCs w:val="24"/>
          <w:rtl/>
        </w:rPr>
        <w:t xml:space="preserve"> אמר רבי יונה</w:t>
      </w:r>
      <w:r w:rsidRPr="004B7F9B">
        <w:rPr>
          <w:rFonts w:cs="Arial" w:hint="cs"/>
          <w:sz w:val="24"/>
          <w:szCs w:val="24"/>
          <w:rtl/>
        </w:rPr>
        <w:t>.</w:t>
      </w:r>
      <w:r w:rsidRPr="00AF1D22">
        <w:rPr>
          <w:rFonts w:cs="Arial"/>
          <w:sz w:val="24"/>
          <w:szCs w:val="24"/>
          <w:rtl/>
        </w:rPr>
        <w:t xml:space="preserve"> ודמיא היא</w:t>
      </w:r>
      <w:r w:rsidRPr="004B7F9B">
        <w:rPr>
          <w:rFonts w:cs="Arial" w:hint="cs"/>
          <w:sz w:val="24"/>
          <w:szCs w:val="24"/>
          <w:rtl/>
        </w:rPr>
        <w:t>?</w:t>
      </w:r>
      <w:r w:rsidRPr="00AF1D22">
        <w:rPr>
          <w:rFonts w:cs="Arial"/>
          <w:sz w:val="24"/>
          <w:szCs w:val="24"/>
          <w:rtl/>
        </w:rPr>
        <w:t xml:space="preserve"> כל </w:t>
      </w:r>
      <w:r w:rsidR="001E7F27">
        <w:rPr>
          <w:rFonts w:cs="Arial" w:hint="cs"/>
          <w:rtl/>
        </w:rPr>
        <w:t xml:space="preserve">רבה קטף </w:t>
      </w:r>
      <w:r w:rsidR="001E7F27" w:rsidRPr="00482052">
        <w:rPr>
          <w:rFonts w:cs="Arial" w:hint="cs"/>
          <w:i/>
          <w:iCs/>
          <w:sz w:val="16"/>
          <w:szCs w:val="16"/>
          <w:rtl/>
        </w:rPr>
        <w:t>כל דבר הגדל בעץ הקטף</w:t>
      </w:r>
      <w:r w:rsidR="001E7F27">
        <w:rPr>
          <w:rFonts w:cs="Arial" w:hint="cs"/>
          <w:rtl/>
        </w:rPr>
        <w:t xml:space="preserve"> </w:t>
      </w:r>
      <w:r w:rsidRPr="00AF1D22">
        <w:rPr>
          <w:rFonts w:cs="Arial"/>
          <w:sz w:val="24"/>
          <w:szCs w:val="24"/>
          <w:rtl/>
        </w:rPr>
        <w:t>בטל על גבי שרפו</w:t>
      </w:r>
      <w:r>
        <w:rPr>
          <w:rFonts w:cs="Arial" w:hint="cs"/>
          <w:sz w:val="24"/>
          <w:szCs w:val="24"/>
          <w:rtl/>
        </w:rPr>
        <w:t xml:space="preserve">, </w:t>
      </w:r>
      <w:r w:rsidR="00482052">
        <w:rPr>
          <w:rFonts w:cs="Arial" w:hint="cs"/>
          <w:i/>
          <w:iCs/>
          <w:sz w:val="16"/>
          <w:szCs w:val="16"/>
          <w:rtl/>
        </w:rPr>
        <w:t>שבשבילו מגדלים את עץ הקטף</w:t>
      </w:r>
      <w:r w:rsidRPr="004B7F9B">
        <w:rPr>
          <w:rFonts w:cs="Arial" w:hint="cs"/>
          <w:sz w:val="24"/>
          <w:szCs w:val="24"/>
          <w:rtl/>
        </w:rPr>
        <w:t>.</w:t>
      </w:r>
      <w:r w:rsidRPr="00AF1D22">
        <w:rPr>
          <w:rFonts w:cs="Arial"/>
          <w:sz w:val="24"/>
          <w:szCs w:val="24"/>
          <w:rtl/>
        </w:rPr>
        <w:t xml:space="preserve"> אילן </w:t>
      </w:r>
      <w:r w:rsidR="00043E2B" w:rsidRPr="00043E2B">
        <w:rPr>
          <w:rFonts w:cs="Arial" w:hint="cs"/>
          <w:i/>
          <w:iCs/>
          <w:sz w:val="16"/>
          <w:szCs w:val="16"/>
          <w:rtl/>
        </w:rPr>
        <w:t>אחר</w:t>
      </w:r>
      <w:r w:rsidR="00043E2B">
        <w:rPr>
          <w:rFonts w:cs="Arial" w:hint="cs"/>
          <w:sz w:val="24"/>
          <w:szCs w:val="24"/>
          <w:rtl/>
        </w:rPr>
        <w:t xml:space="preserve"> </w:t>
      </w:r>
      <w:r w:rsidRPr="00AF1D22">
        <w:rPr>
          <w:rFonts w:cs="Arial"/>
          <w:sz w:val="24"/>
          <w:szCs w:val="24"/>
          <w:rtl/>
        </w:rPr>
        <w:t>אינו בטל על גבי שרפו</w:t>
      </w:r>
      <w:r w:rsidRPr="004B7F9B">
        <w:rPr>
          <w:rFonts w:cs="Arial" w:hint="cs"/>
          <w:sz w:val="24"/>
          <w:szCs w:val="24"/>
          <w:rtl/>
        </w:rPr>
        <w:t xml:space="preserve">. </w:t>
      </w:r>
      <w:r w:rsidR="00043E2B">
        <w:rPr>
          <w:rFonts w:cs="Arial" w:hint="cs"/>
          <w:sz w:val="24"/>
          <w:szCs w:val="24"/>
          <w:rtl/>
        </w:rPr>
        <w:t xml:space="preserve">ואפילו אם השרף אינו פרי, זה לא סיבה להתיר בשביעית שהרי </w:t>
      </w:r>
      <w:r w:rsidRPr="00AF1D22">
        <w:rPr>
          <w:rFonts w:cs="Arial"/>
          <w:sz w:val="24"/>
          <w:szCs w:val="24"/>
          <w:rtl/>
        </w:rPr>
        <w:t>אוכלי בהמה</w:t>
      </w:r>
      <w:r w:rsidRPr="004B7F9B">
        <w:rPr>
          <w:rFonts w:cs="Arial" w:hint="cs"/>
          <w:sz w:val="24"/>
          <w:szCs w:val="24"/>
          <w:rtl/>
        </w:rPr>
        <w:t>,</w:t>
      </w:r>
      <w:r w:rsidRPr="00AF1D22">
        <w:rPr>
          <w:rFonts w:cs="Arial"/>
          <w:sz w:val="24"/>
          <w:szCs w:val="24"/>
          <w:rtl/>
        </w:rPr>
        <w:t xml:space="preserve"> קדושת שביעית חלה עליהן</w:t>
      </w:r>
      <w:r w:rsidRPr="004B7F9B">
        <w:rPr>
          <w:rFonts w:cs="Arial" w:hint="cs"/>
          <w:sz w:val="24"/>
          <w:szCs w:val="24"/>
          <w:rtl/>
        </w:rPr>
        <w:t>,</w:t>
      </w:r>
      <w:r w:rsidRPr="00AF1D22">
        <w:rPr>
          <w:rFonts w:cs="Arial"/>
          <w:sz w:val="24"/>
          <w:szCs w:val="24"/>
          <w:rtl/>
        </w:rPr>
        <w:t xml:space="preserve"> ואין קדושת ערלה חלה עליהן</w:t>
      </w:r>
      <w:r w:rsidRPr="004B7F9B">
        <w:rPr>
          <w:rFonts w:cs="Arial" w:hint="cs"/>
          <w:sz w:val="24"/>
          <w:szCs w:val="24"/>
          <w:rtl/>
        </w:rPr>
        <w:t>.</w:t>
      </w:r>
      <w:r w:rsidR="003F2811">
        <w:rPr>
          <w:rFonts w:cs="Arial" w:hint="cs"/>
          <w:sz w:val="24"/>
          <w:szCs w:val="24"/>
          <w:rtl/>
        </w:rPr>
        <w:t xml:space="preserve"> </w:t>
      </w:r>
      <w:r w:rsidR="003F2811" w:rsidRPr="003F2811">
        <w:rPr>
          <w:rFonts w:cs="Arial" w:hint="cs"/>
          <w:i/>
          <w:iCs/>
          <w:sz w:val="16"/>
          <w:szCs w:val="16"/>
          <w:rtl/>
        </w:rPr>
        <w:t>ואן ראיה שרבי יהושוע  שהתיר שרף עצי ערלה יסבור כרבי שמעון שמתיר שרף של עץ הקף בשביעית</w:t>
      </w:r>
      <w:r w:rsidR="003F2811">
        <w:rPr>
          <w:rFonts w:cs="Arial" w:hint="cs"/>
          <w:sz w:val="24"/>
          <w:szCs w:val="24"/>
          <w:rtl/>
        </w:rPr>
        <w:t>.</w:t>
      </w:r>
      <w:r w:rsidRPr="00AF1D22">
        <w:rPr>
          <w:rFonts w:cs="Arial"/>
          <w:sz w:val="24"/>
          <w:szCs w:val="24"/>
          <w:rtl/>
        </w:rPr>
        <w:t xml:space="preserve"> [דף כא עמוד א] אמר רבי אבין</w:t>
      </w:r>
      <w:r w:rsidRPr="004B7F9B">
        <w:rPr>
          <w:rFonts w:cs="Arial" w:hint="cs"/>
          <w:sz w:val="24"/>
          <w:szCs w:val="24"/>
          <w:rtl/>
        </w:rPr>
        <w:t>.</w:t>
      </w:r>
      <w:r w:rsidRPr="00AF1D22">
        <w:rPr>
          <w:rFonts w:cs="Arial"/>
          <w:sz w:val="24"/>
          <w:szCs w:val="24"/>
          <w:rtl/>
        </w:rPr>
        <w:t xml:space="preserve"> אית לך </w:t>
      </w:r>
      <w:r w:rsidRPr="006E1F06">
        <w:rPr>
          <w:rFonts w:cs="Arial" w:hint="cs"/>
          <w:b/>
          <w:bCs/>
          <w:sz w:val="24"/>
          <w:szCs w:val="24"/>
          <w:rtl/>
        </w:rPr>
        <w:t>ראיה א</w:t>
      </w:r>
      <w:r w:rsidRPr="006E1F06">
        <w:rPr>
          <w:rFonts w:cs="Arial"/>
          <w:b/>
          <w:bCs/>
          <w:sz w:val="24"/>
          <w:szCs w:val="24"/>
          <w:rtl/>
        </w:rPr>
        <w:t xml:space="preserve">חורי </w:t>
      </w:r>
      <w:r w:rsidRPr="006E1F06">
        <w:rPr>
          <w:rFonts w:cs="Arial" w:hint="cs"/>
          <w:b/>
          <w:bCs/>
          <w:sz w:val="24"/>
          <w:szCs w:val="24"/>
          <w:rtl/>
        </w:rPr>
        <w:t>שרבי שמעון לא אמר בשיטת רבי יהושוע. שהרי</w:t>
      </w:r>
      <w:r w:rsidRPr="00AF1D22">
        <w:rPr>
          <w:rFonts w:cs="Arial"/>
          <w:b/>
          <w:bCs/>
          <w:sz w:val="24"/>
          <w:szCs w:val="24"/>
          <w:rtl/>
        </w:rPr>
        <w:t xml:space="preserve"> </w:t>
      </w:r>
      <w:r w:rsidRPr="00AF1D22">
        <w:rPr>
          <w:rFonts w:cs="Arial"/>
          <w:sz w:val="24"/>
          <w:szCs w:val="24"/>
          <w:rtl/>
        </w:rPr>
        <w:t xml:space="preserve">רבי יהושע אמר </w:t>
      </w:r>
      <w:r w:rsidRPr="006E1F06">
        <w:rPr>
          <w:rFonts w:cs="Arial" w:hint="cs"/>
          <w:b/>
          <w:bCs/>
          <w:sz w:val="24"/>
          <w:szCs w:val="24"/>
          <w:rtl/>
        </w:rPr>
        <w:t>מ</w:t>
      </w:r>
      <w:r w:rsidRPr="006E1F06">
        <w:rPr>
          <w:rFonts w:cs="Arial"/>
          <w:b/>
          <w:bCs/>
          <w:sz w:val="24"/>
          <w:szCs w:val="24"/>
          <w:rtl/>
        </w:rPr>
        <w:t>שמועה</w:t>
      </w:r>
      <w:r w:rsidRPr="00AF1D22">
        <w:rPr>
          <w:rFonts w:cs="Arial"/>
          <w:sz w:val="24"/>
          <w:szCs w:val="24"/>
          <w:rtl/>
        </w:rPr>
        <w:t xml:space="preserve"> ור"ש בשם גרמיה אמר לה</w:t>
      </w:r>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 xml:space="preserve">דתנן התם, </w:t>
      </w:r>
      <w:r w:rsidRPr="006E1F06">
        <w:rPr>
          <w:rFonts w:cs="Arial"/>
          <w:b/>
          <w:bCs/>
          <w:sz w:val="24"/>
          <w:szCs w:val="24"/>
          <w:rtl/>
        </w:rPr>
        <w:t>אמר רבי יהושע</w:t>
      </w:r>
      <w:r w:rsidRPr="006E1F06">
        <w:rPr>
          <w:rFonts w:cs="Arial" w:hint="cs"/>
          <w:b/>
          <w:bCs/>
          <w:sz w:val="24"/>
          <w:szCs w:val="24"/>
          <w:rtl/>
        </w:rPr>
        <w:t>.</w:t>
      </w:r>
      <w:r w:rsidRPr="006E1F06">
        <w:rPr>
          <w:rFonts w:cs="Arial"/>
          <w:b/>
          <w:bCs/>
          <w:sz w:val="24"/>
          <w:szCs w:val="24"/>
          <w:rtl/>
        </w:rPr>
        <w:t xml:space="preserve"> שמעתי שהמעמיד</w:t>
      </w:r>
      <w:r w:rsidR="001E7F27">
        <w:rPr>
          <w:rFonts w:cs="Arial" w:hint="cs"/>
          <w:b/>
          <w:bCs/>
          <w:sz w:val="24"/>
          <w:szCs w:val="24"/>
          <w:rtl/>
        </w:rPr>
        <w:t xml:space="preserve"> </w:t>
      </w:r>
      <w:r w:rsidR="001E7F27" w:rsidRPr="001E7F27">
        <w:rPr>
          <w:rFonts w:cs="Arial" w:hint="cs"/>
          <w:b/>
          <w:bCs/>
          <w:i/>
          <w:iCs/>
          <w:sz w:val="16"/>
          <w:szCs w:val="16"/>
          <w:rtl/>
        </w:rPr>
        <w:t>גבינה</w:t>
      </w:r>
      <w:r w:rsidRPr="006E1F06">
        <w:rPr>
          <w:rFonts w:cs="Arial"/>
          <w:b/>
          <w:bCs/>
          <w:sz w:val="24"/>
          <w:szCs w:val="24"/>
          <w:rtl/>
        </w:rPr>
        <w:t xml:space="preserve"> בשרף האילן ובשרף העיקרין מותר</w:t>
      </w:r>
      <w:r w:rsidRPr="006E1F06">
        <w:rPr>
          <w:rFonts w:cs="Arial" w:hint="cs"/>
          <w:b/>
          <w:bCs/>
          <w:sz w:val="24"/>
          <w:szCs w:val="24"/>
          <w:rtl/>
        </w:rPr>
        <w:t>.</w:t>
      </w:r>
      <w:r w:rsidRPr="006E1F06">
        <w:rPr>
          <w:rFonts w:cs="Arial"/>
          <w:b/>
          <w:bCs/>
          <w:sz w:val="24"/>
          <w:szCs w:val="24"/>
          <w:rtl/>
        </w:rPr>
        <w:t xml:space="preserve"> בשרף הפגין</w:t>
      </w:r>
      <w:r w:rsidRPr="006E1F06">
        <w:rPr>
          <w:rFonts w:cs="Arial" w:hint="cs"/>
          <w:b/>
          <w:bCs/>
          <w:sz w:val="24"/>
          <w:szCs w:val="24"/>
          <w:rtl/>
        </w:rPr>
        <w:t>,</w:t>
      </w:r>
      <w:r w:rsidRPr="006E1F06">
        <w:rPr>
          <w:rFonts w:cs="Arial"/>
          <w:b/>
          <w:bCs/>
          <w:sz w:val="24"/>
          <w:szCs w:val="24"/>
          <w:rtl/>
        </w:rPr>
        <w:t xml:space="preserve"> אסור</w:t>
      </w:r>
      <w:r w:rsidRPr="006E1F06">
        <w:rPr>
          <w:rFonts w:cs="Arial" w:hint="cs"/>
          <w:b/>
          <w:bCs/>
          <w:sz w:val="24"/>
          <w:szCs w:val="24"/>
          <w:rtl/>
        </w:rPr>
        <w:t>,</w:t>
      </w:r>
      <w:r w:rsidRPr="006E1F06">
        <w:rPr>
          <w:rFonts w:cs="Arial"/>
          <w:b/>
          <w:bCs/>
          <w:sz w:val="24"/>
          <w:szCs w:val="24"/>
          <w:rtl/>
        </w:rPr>
        <w:t xml:space="preserve"> מפני שהוא פרי</w:t>
      </w:r>
      <w:r w:rsidRPr="006E1F06">
        <w:rPr>
          <w:rFonts w:cs="Arial" w:hint="cs"/>
          <w:b/>
          <w:bCs/>
          <w:sz w:val="24"/>
          <w:szCs w:val="24"/>
          <w:rtl/>
        </w:rPr>
        <w:t xml:space="preserve">. מהו </w:t>
      </w:r>
      <w:r w:rsidRPr="006E1F06">
        <w:rPr>
          <w:rFonts w:cs="Arial"/>
          <w:b/>
          <w:bCs/>
          <w:sz w:val="24"/>
          <w:szCs w:val="24"/>
          <w:rtl/>
        </w:rPr>
        <w:t>מפני שהוא פרי</w:t>
      </w:r>
      <w:r w:rsidRPr="006E1F06">
        <w:rPr>
          <w:rFonts w:cs="Arial" w:hint="cs"/>
          <w:b/>
          <w:bCs/>
          <w:sz w:val="24"/>
          <w:szCs w:val="24"/>
          <w:rtl/>
        </w:rPr>
        <w:t>?</w:t>
      </w:r>
      <w:r w:rsidRPr="00AF1D22">
        <w:rPr>
          <w:rFonts w:cs="Arial"/>
          <w:sz w:val="24"/>
          <w:szCs w:val="24"/>
          <w:rtl/>
        </w:rPr>
        <w:t xml:space="preserve"> שרף פירי</w:t>
      </w:r>
      <w:r w:rsidRPr="004B7F9B">
        <w:rPr>
          <w:rFonts w:cs="Arial" w:hint="cs"/>
          <w:sz w:val="24"/>
          <w:szCs w:val="24"/>
          <w:rtl/>
        </w:rPr>
        <w:t xml:space="preserve">, או </w:t>
      </w:r>
      <w:r w:rsidRPr="00AF1D22">
        <w:rPr>
          <w:rFonts w:cs="Arial"/>
          <w:sz w:val="24"/>
          <w:szCs w:val="24"/>
          <w:rtl/>
        </w:rPr>
        <w:t xml:space="preserve"> פגין פירי </w:t>
      </w:r>
      <w:r w:rsidRPr="00827688">
        <w:rPr>
          <w:rFonts w:cs="Arial" w:hint="cs"/>
          <w:i/>
          <w:iCs/>
          <w:sz w:val="16"/>
          <w:szCs w:val="16"/>
          <w:rtl/>
        </w:rPr>
        <w:t>ואסור כיוון שנהנה מ</w:t>
      </w:r>
      <w:r>
        <w:rPr>
          <w:rFonts w:cs="Arial" w:hint="cs"/>
          <w:i/>
          <w:iCs/>
          <w:sz w:val="16"/>
          <w:szCs w:val="16"/>
          <w:rtl/>
        </w:rPr>
        <w:t>דבר שיצא ממנו</w:t>
      </w:r>
      <w:r w:rsidRPr="004B7F9B">
        <w:rPr>
          <w:rFonts w:cs="Arial" w:hint="cs"/>
          <w:sz w:val="24"/>
          <w:szCs w:val="24"/>
          <w:rtl/>
        </w:rPr>
        <w:t>?</w:t>
      </w:r>
      <w:r w:rsidRPr="004B7F9B">
        <w:rPr>
          <w:rFonts w:cs="Arial"/>
          <w:sz w:val="24"/>
          <w:szCs w:val="24"/>
          <w:rtl/>
        </w:rPr>
        <w:t xml:space="preserve"> </w:t>
      </w:r>
      <w:r w:rsidRPr="006E1F06">
        <w:rPr>
          <w:rFonts w:cs="Arial"/>
          <w:b/>
          <w:bCs/>
          <w:sz w:val="24"/>
          <w:szCs w:val="24"/>
          <w:rtl/>
        </w:rPr>
        <w:t>אין</w:t>
      </w:r>
      <w:r w:rsidRPr="00AF1D22">
        <w:rPr>
          <w:rFonts w:cs="Arial"/>
          <w:sz w:val="24"/>
          <w:szCs w:val="24"/>
          <w:rtl/>
        </w:rPr>
        <w:t xml:space="preserve"> תימר שרף פירי</w:t>
      </w:r>
      <w:r w:rsidRPr="004B7F9B">
        <w:rPr>
          <w:rFonts w:cs="Arial" w:hint="cs"/>
          <w:sz w:val="24"/>
          <w:szCs w:val="24"/>
          <w:rtl/>
        </w:rPr>
        <w:t>,</w:t>
      </w:r>
      <w:r w:rsidRPr="00AF1D22">
        <w:rPr>
          <w:rFonts w:cs="Arial"/>
          <w:sz w:val="24"/>
          <w:szCs w:val="24"/>
          <w:rtl/>
        </w:rPr>
        <w:t xml:space="preserve"> עשה כן בתרומה אסור</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ו</w:t>
      </w:r>
      <w:r w:rsidRPr="00AF1D22">
        <w:rPr>
          <w:rFonts w:cs="Arial"/>
          <w:sz w:val="24"/>
          <w:szCs w:val="24"/>
          <w:rtl/>
        </w:rPr>
        <w:t>אין תימר פגין פירי</w:t>
      </w:r>
      <w:r w:rsidRPr="004B7F9B">
        <w:rPr>
          <w:rFonts w:cs="Arial" w:hint="cs"/>
          <w:sz w:val="24"/>
          <w:szCs w:val="24"/>
          <w:rtl/>
        </w:rPr>
        <w:t>,</w:t>
      </w:r>
      <w:r w:rsidRPr="00AF1D22">
        <w:rPr>
          <w:rFonts w:cs="Arial"/>
          <w:sz w:val="24"/>
          <w:szCs w:val="24"/>
          <w:rtl/>
        </w:rPr>
        <w:t xml:space="preserve"> עשה כן בתרומה מותר</w:t>
      </w:r>
      <w:r w:rsidRPr="004B7F9B">
        <w:rPr>
          <w:rFonts w:cs="Arial" w:hint="cs"/>
          <w:sz w:val="24"/>
          <w:szCs w:val="24"/>
          <w:rtl/>
        </w:rPr>
        <w:t>.</w:t>
      </w:r>
      <w:r w:rsidRPr="00AF1D22">
        <w:rPr>
          <w:rFonts w:cs="Arial"/>
          <w:sz w:val="24"/>
          <w:szCs w:val="24"/>
          <w:rtl/>
        </w:rPr>
        <w:t xml:space="preserve"> למה שהניית תרומה מותרת </w:t>
      </w:r>
      <w:r w:rsidRPr="00B92E88">
        <w:rPr>
          <w:rFonts w:cs="Arial" w:hint="cs"/>
          <w:i/>
          <w:iCs/>
          <w:sz w:val="16"/>
          <w:szCs w:val="16"/>
          <w:rtl/>
        </w:rPr>
        <w:t xml:space="preserve">שתרומה אינה </w:t>
      </w:r>
      <w:r>
        <w:rPr>
          <w:rFonts w:cs="Arial" w:hint="cs"/>
          <w:i/>
          <w:iCs/>
          <w:sz w:val="16"/>
          <w:szCs w:val="16"/>
          <w:rtl/>
        </w:rPr>
        <w:t>אסורה</w:t>
      </w:r>
      <w:r w:rsidRPr="00B92E88">
        <w:rPr>
          <w:rFonts w:cs="Arial" w:hint="cs"/>
          <w:i/>
          <w:iCs/>
          <w:sz w:val="16"/>
          <w:szCs w:val="16"/>
          <w:rtl/>
        </w:rPr>
        <w:t xml:space="preserve"> </w:t>
      </w:r>
      <w:r>
        <w:rPr>
          <w:rFonts w:cs="Arial" w:hint="cs"/>
          <w:i/>
          <w:iCs/>
          <w:sz w:val="16"/>
          <w:szCs w:val="16"/>
          <w:rtl/>
        </w:rPr>
        <w:t>ב</w:t>
      </w:r>
      <w:r w:rsidRPr="00B92E88">
        <w:rPr>
          <w:rFonts w:cs="Arial" w:hint="cs"/>
          <w:i/>
          <w:iCs/>
          <w:sz w:val="16"/>
          <w:szCs w:val="16"/>
          <w:rtl/>
        </w:rPr>
        <w:t>הנאה</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והניית ערלה אסורה </w:t>
      </w:r>
      <w:r w:rsidRPr="00B92E88">
        <w:rPr>
          <w:rFonts w:cs="Arial" w:hint="cs"/>
          <w:i/>
          <w:iCs/>
          <w:sz w:val="16"/>
          <w:szCs w:val="16"/>
          <w:rtl/>
        </w:rPr>
        <w:t>שערלה אסורה בהנאה</w:t>
      </w:r>
      <w:r w:rsidRPr="004B7F9B">
        <w:rPr>
          <w:rFonts w:cs="Arial" w:hint="cs"/>
          <w:sz w:val="24"/>
          <w:szCs w:val="24"/>
          <w:rtl/>
        </w:rPr>
        <w:t>.</w:t>
      </w:r>
      <w:r w:rsidRPr="004B7F9B">
        <w:rPr>
          <w:rFonts w:cs="Arial"/>
          <w:sz w:val="24"/>
          <w:szCs w:val="24"/>
          <w:rtl/>
        </w:rPr>
        <w:t xml:space="preserve"> </w:t>
      </w:r>
      <w:r w:rsidRPr="006E1F06">
        <w:rPr>
          <w:rFonts w:cs="Arial" w:hint="cs"/>
          <w:b/>
          <w:bCs/>
          <w:sz w:val="28"/>
          <w:szCs w:val="28"/>
          <w:rtl/>
        </w:rPr>
        <w:t>תנן</w:t>
      </w:r>
      <w:r w:rsidRPr="006E1F06">
        <w:rPr>
          <w:rFonts w:cs="Arial" w:hint="cs"/>
          <w:b/>
          <w:bCs/>
          <w:sz w:val="24"/>
          <w:szCs w:val="24"/>
          <w:rtl/>
        </w:rPr>
        <w:t xml:space="preserve">, </w:t>
      </w:r>
      <w:r w:rsidRPr="006E1F06">
        <w:rPr>
          <w:rFonts w:cs="Arial"/>
          <w:b/>
          <w:bCs/>
          <w:sz w:val="24"/>
          <w:szCs w:val="24"/>
          <w:rtl/>
        </w:rPr>
        <w:t>ורד חדש</w:t>
      </w:r>
      <w:r>
        <w:rPr>
          <w:rFonts w:cs="Arial" w:hint="cs"/>
          <w:sz w:val="24"/>
          <w:szCs w:val="24"/>
          <w:rtl/>
        </w:rPr>
        <w:t xml:space="preserve"> </w:t>
      </w:r>
      <w:r w:rsidRPr="00B92E88">
        <w:rPr>
          <w:rFonts w:cs="Arial" w:hint="cs"/>
          <w:i/>
          <w:iCs/>
          <w:sz w:val="16"/>
          <w:szCs w:val="16"/>
          <w:rtl/>
        </w:rPr>
        <w:t>של שביעית</w:t>
      </w:r>
      <w:r w:rsidRPr="004B7F9B">
        <w:rPr>
          <w:rFonts w:cs="Arial"/>
          <w:sz w:val="24"/>
          <w:szCs w:val="24"/>
          <w:rtl/>
        </w:rPr>
        <w:t xml:space="preserve"> </w:t>
      </w:r>
      <w:r w:rsidRPr="006E1F06">
        <w:rPr>
          <w:rFonts w:cs="Arial"/>
          <w:b/>
          <w:bCs/>
          <w:sz w:val="24"/>
          <w:szCs w:val="24"/>
          <w:rtl/>
        </w:rPr>
        <w:t>שכבשו בשמן ישן</w:t>
      </w:r>
      <w:r>
        <w:rPr>
          <w:rFonts w:cs="Arial" w:hint="cs"/>
          <w:sz w:val="24"/>
          <w:szCs w:val="24"/>
          <w:rtl/>
        </w:rPr>
        <w:t xml:space="preserve"> </w:t>
      </w:r>
      <w:r w:rsidRPr="00B92E88">
        <w:rPr>
          <w:rFonts w:cs="Arial" w:hint="cs"/>
          <w:i/>
          <w:iCs/>
          <w:sz w:val="16"/>
          <w:szCs w:val="16"/>
          <w:rtl/>
        </w:rPr>
        <w:t>של שישית</w:t>
      </w:r>
      <w:r w:rsidRPr="004B7F9B">
        <w:rPr>
          <w:rFonts w:cs="Arial" w:hint="cs"/>
          <w:sz w:val="24"/>
          <w:szCs w:val="24"/>
          <w:rtl/>
        </w:rPr>
        <w:t>,</w:t>
      </w:r>
      <w:r w:rsidRPr="00AF1D22">
        <w:rPr>
          <w:rFonts w:cs="Arial"/>
          <w:sz w:val="24"/>
          <w:szCs w:val="24"/>
          <w:rtl/>
        </w:rPr>
        <w:t xml:space="preserve"> ילקט את הורד</w:t>
      </w:r>
      <w:r w:rsidRPr="004B7F9B">
        <w:rPr>
          <w:rFonts w:cs="Arial" w:hint="cs"/>
          <w:sz w:val="24"/>
          <w:szCs w:val="24"/>
          <w:rtl/>
        </w:rPr>
        <w:t>.</w:t>
      </w:r>
      <w:r w:rsidRPr="004B7F9B">
        <w:rPr>
          <w:rFonts w:cs="Arial"/>
          <w:sz w:val="24"/>
          <w:szCs w:val="24"/>
          <w:rtl/>
        </w:rPr>
        <w:t xml:space="preserve"> </w:t>
      </w:r>
      <w:r w:rsidRPr="006E1F06">
        <w:rPr>
          <w:rFonts w:cs="Arial"/>
          <w:b/>
          <w:bCs/>
          <w:sz w:val="24"/>
          <w:szCs w:val="24"/>
          <w:rtl/>
        </w:rPr>
        <w:t>וישן</w:t>
      </w:r>
      <w:r w:rsidRPr="004B7F9B">
        <w:rPr>
          <w:rFonts w:cs="Arial"/>
          <w:sz w:val="24"/>
          <w:szCs w:val="24"/>
          <w:rtl/>
        </w:rPr>
        <w:t xml:space="preserve"> </w:t>
      </w:r>
      <w:r w:rsidRPr="00B92E88">
        <w:rPr>
          <w:rFonts w:cs="Arial" w:hint="cs"/>
          <w:i/>
          <w:iCs/>
          <w:sz w:val="16"/>
          <w:szCs w:val="16"/>
          <w:rtl/>
        </w:rPr>
        <w:t>של שביעית</w:t>
      </w:r>
      <w:r>
        <w:rPr>
          <w:rFonts w:cs="Arial" w:hint="cs"/>
          <w:sz w:val="24"/>
          <w:szCs w:val="24"/>
          <w:rtl/>
        </w:rPr>
        <w:t xml:space="preserve"> </w:t>
      </w:r>
      <w:r w:rsidRPr="006E1F06">
        <w:rPr>
          <w:rFonts w:cs="Arial"/>
          <w:b/>
          <w:bCs/>
          <w:sz w:val="24"/>
          <w:szCs w:val="24"/>
          <w:rtl/>
        </w:rPr>
        <w:t>בחדש</w:t>
      </w:r>
      <w:r>
        <w:rPr>
          <w:rFonts w:cs="Arial" w:hint="cs"/>
          <w:sz w:val="24"/>
          <w:szCs w:val="24"/>
          <w:rtl/>
        </w:rPr>
        <w:t xml:space="preserve"> </w:t>
      </w:r>
      <w:r w:rsidRPr="00B92E88">
        <w:rPr>
          <w:rFonts w:cs="Arial" w:hint="cs"/>
          <w:i/>
          <w:iCs/>
          <w:sz w:val="16"/>
          <w:szCs w:val="16"/>
          <w:rtl/>
        </w:rPr>
        <w:t>של שמינית</w:t>
      </w:r>
      <w:r w:rsidRPr="004B7F9B">
        <w:rPr>
          <w:rFonts w:cs="Arial" w:hint="cs"/>
          <w:sz w:val="24"/>
          <w:szCs w:val="24"/>
          <w:rtl/>
        </w:rPr>
        <w:t>,</w:t>
      </w:r>
      <w:r w:rsidRPr="00AF1D22">
        <w:rPr>
          <w:rFonts w:cs="Arial"/>
          <w:sz w:val="24"/>
          <w:szCs w:val="24"/>
          <w:rtl/>
        </w:rPr>
        <w:t xml:space="preserve"> חייב בביעור</w:t>
      </w:r>
      <w:r w:rsidRPr="004B7F9B">
        <w:rPr>
          <w:rFonts w:cs="Arial" w:hint="cs"/>
          <w:sz w:val="24"/>
          <w:szCs w:val="24"/>
          <w:rtl/>
        </w:rPr>
        <w:t>.</w:t>
      </w:r>
      <w:r w:rsidRPr="004B7F9B">
        <w:rPr>
          <w:rFonts w:cs="Arial"/>
          <w:sz w:val="24"/>
          <w:szCs w:val="24"/>
          <w:rtl/>
        </w:rPr>
        <w:t xml:space="preserve"> </w:t>
      </w:r>
      <w:r w:rsidRPr="006E1F06">
        <w:rPr>
          <w:rFonts w:cs="Arial"/>
          <w:b/>
          <w:bCs/>
          <w:sz w:val="24"/>
          <w:szCs w:val="24"/>
          <w:rtl/>
        </w:rPr>
        <w:t>הכא את אמר ילקט את הורד ו</w:t>
      </w:r>
      <w:r w:rsidRPr="006E1F06">
        <w:rPr>
          <w:rFonts w:cs="Arial" w:hint="cs"/>
          <w:b/>
          <w:bCs/>
          <w:sz w:val="24"/>
          <w:szCs w:val="24"/>
          <w:rtl/>
        </w:rPr>
        <w:t>ה</w:t>
      </w:r>
      <w:r w:rsidRPr="006E1F06">
        <w:rPr>
          <w:rFonts w:cs="Arial"/>
          <w:b/>
          <w:bCs/>
          <w:sz w:val="24"/>
          <w:szCs w:val="24"/>
          <w:rtl/>
        </w:rPr>
        <w:t>כא את אמר חייב בביעור</w:t>
      </w:r>
      <w:r w:rsidRPr="006E1F06">
        <w:rPr>
          <w:rFonts w:cs="Arial" w:hint="cs"/>
          <w:b/>
          <w:bCs/>
          <w:sz w:val="24"/>
          <w:szCs w:val="24"/>
          <w:rtl/>
        </w:rPr>
        <w:t>. אם טעם אסור, תמיד צריך להיות אסור. ואם אן טעם אוסר, תמיד צריך להיות מותר?</w:t>
      </w:r>
      <w:r w:rsidRPr="006E1F06">
        <w:rPr>
          <w:rFonts w:cs="Arial"/>
          <w:b/>
          <w:bCs/>
          <w:sz w:val="24"/>
          <w:szCs w:val="24"/>
          <w:rtl/>
        </w:rPr>
        <w:t xml:space="preserve"> </w:t>
      </w:r>
      <w:r w:rsidRPr="006E1F06">
        <w:rPr>
          <w:rFonts w:cs="Arial" w:hint="cs"/>
          <w:b/>
          <w:bCs/>
          <w:sz w:val="24"/>
          <w:szCs w:val="24"/>
          <w:rtl/>
        </w:rPr>
        <w:t>אמר</w:t>
      </w:r>
      <w:r w:rsidRPr="00AF1D22">
        <w:rPr>
          <w:rFonts w:cs="Arial"/>
          <w:sz w:val="24"/>
          <w:szCs w:val="24"/>
          <w:rtl/>
        </w:rPr>
        <w:t xml:space="preserve"> רבי אבהו בשם רבי יוחנן</w:t>
      </w:r>
      <w:r w:rsidRPr="004B7F9B">
        <w:rPr>
          <w:rFonts w:cs="Arial" w:hint="cs"/>
          <w:sz w:val="24"/>
          <w:szCs w:val="24"/>
          <w:rtl/>
        </w:rPr>
        <w:t>.</w:t>
      </w:r>
      <w:r w:rsidRPr="00AF1D22">
        <w:rPr>
          <w:rFonts w:cs="Arial"/>
          <w:sz w:val="24"/>
          <w:szCs w:val="24"/>
          <w:rtl/>
        </w:rPr>
        <w:t xml:space="preserve"> תרין תניין אינון</w:t>
      </w:r>
      <w:r w:rsidRPr="004B7F9B">
        <w:rPr>
          <w:rFonts w:cs="Arial" w:hint="cs"/>
          <w:sz w:val="24"/>
          <w:szCs w:val="24"/>
          <w:rtl/>
        </w:rPr>
        <w:t>.</w:t>
      </w:r>
      <w:r w:rsidRPr="00AF1D22">
        <w:rPr>
          <w:rFonts w:cs="Arial"/>
          <w:sz w:val="24"/>
          <w:szCs w:val="24"/>
          <w:rtl/>
        </w:rPr>
        <w:t xml:space="preserve"> אמר רבי זעירא</w:t>
      </w:r>
      <w:r w:rsidRPr="004B7F9B">
        <w:rPr>
          <w:rFonts w:cs="Arial" w:hint="cs"/>
          <w:sz w:val="24"/>
          <w:szCs w:val="24"/>
          <w:rtl/>
        </w:rPr>
        <w:t>.</w:t>
      </w:r>
      <w:r w:rsidRPr="00AF1D22">
        <w:rPr>
          <w:rFonts w:cs="Arial"/>
          <w:sz w:val="24"/>
          <w:szCs w:val="24"/>
          <w:rtl/>
        </w:rPr>
        <w:t xml:space="preserve"> יכיל אנא פתר לההן ורדי בתרי </w:t>
      </w:r>
      <w:r w:rsidRPr="006E1F06">
        <w:rPr>
          <w:rFonts w:cs="Arial" w:hint="cs"/>
          <w:b/>
          <w:bCs/>
          <w:sz w:val="24"/>
          <w:szCs w:val="24"/>
          <w:rtl/>
        </w:rPr>
        <w:t>פתירין</w:t>
      </w:r>
      <w:r w:rsidRPr="004B7F9B">
        <w:rPr>
          <w:rFonts w:cs="Arial" w:hint="cs"/>
          <w:sz w:val="24"/>
          <w:szCs w:val="24"/>
          <w:rtl/>
        </w:rPr>
        <w:t>.</w:t>
      </w:r>
      <w:r w:rsidRPr="00AF1D22">
        <w:rPr>
          <w:rFonts w:cs="Arial"/>
          <w:sz w:val="24"/>
          <w:szCs w:val="24"/>
          <w:rtl/>
        </w:rPr>
        <w:t xml:space="preserve"> </w:t>
      </w:r>
      <w:r w:rsidR="003F2811">
        <w:rPr>
          <w:rFonts w:cs="Arial" w:hint="cs"/>
          <w:sz w:val="24"/>
          <w:szCs w:val="24"/>
          <w:rtl/>
        </w:rPr>
        <w:t xml:space="preserve"> מה שאמרה המשנה ש</w:t>
      </w:r>
      <w:r w:rsidRPr="00AF1D22">
        <w:rPr>
          <w:rFonts w:cs="Arial"/>
          <w:sz w:val="24"/>
          <w:szCs w:val="24"/>
          <w:rtl/>
        </w:rPr>
        <w:t xml:space="preserve">ורד </w:t>
      </w:r>
      <w:r w:rsidRPr="006E1F06">
        <w:rPr>
          <w:rFonts w:cs="Arial"/>
          <w:b/>
          <w:bCs/>
          <w:sz w:val="24"/>
          <w:szCs w:val="24"/>
          <w:rtl/>
        </w:rPr>
        <w:t>חדש שכבשו בשמן ישן</w:t>
      </w:r>
      <w:r w:rsidR="003F2811">
        <w:rPr>
          <w:rFonts w:cs="Arial" w:hint="cs"/>
          <w:b/>
          <w:bCs/>
          <w:sz w:val="24"/>
          <w:szCs w:val="24"/>
          <w:rtl/>
        </w:rPr>
        <w:t xml:space="preserve"> אן לו ביעור</w:t>
      </w:r>
      <w:r w:rsidRPr="006E1F06">
        <w:rPr>
          <w:rFonts w:cs="Arial" w:hint="cs"/>
          <w:b/>
          <w:bCs/>
          <w:sz w:val="24"/>
          <w:szCs w:val="24"/>
          <w:rtl/>
        </w:rPr>
        <w:t>,</w:t>
      </w:r>
      <w:r w:rsidR="003F2811">
        <w:rPr>
          <w:rFonts w:cs="Arial" w:hint="cs"/>
          <w:b/>
          <w:bCs/>
          <w:sz w:val="24"/>
          <w:szCs w:val="24"/>
          <w:rtl/>
        </w:rPr>
        <w:t xml:space="preserve"> </w:t>
      </w:r>
      <w:r w:rsidRPr="006E1F06">
        <w:rPr>
          <w:rFonts w:cs="Arial"/>
          <w:b/>
          <w:bCs/>
          <w:sz w:val="24"/>
          <w:szCs w:val="24"/>
          <w:rtl/>
        </w:rPr>
        <w:t xml:space="preserve"> </w:t>
      </w:r>
      <w:r w:rsidRPr="006E1F06">
        <w:rPr>
          <w:rFonts w:cs="Arial" w:hint="cs"/>
          <w:b/>
          <w:bCs/>
          <w:sz w:val="24"/>
          <w:szCs w:val="24"/>
          <w:rtl/>
        </w:rPr>
        <w:t>ב</w:t>
      </w:r>
      <w:r w:rsidRPr="006E1F06">
        <w:rPr>
          <w:rFonts w:cs="Arial"/>
          <w:b/>
          <w:bCs/>
          <w:sz w:val="24"/>
          <w:szCs w:val="24"/>
          <w:rtl/>
        </w:rPr>
        <w:t>ורד</w:t>
      </w:r>
      <w:r w:rsidRPr="004B7F9B">
        <w:rPr>
          <w:rFonts w:cs="Arial"/>
          <w:sz w:val="24"/>
          <w:szCs w:val="24"/>
          <w:rtl/>
        </w:rPr>
        <w:t xml:space="preserve"> </w:t>
      </w:r>
      <w:r w:rsidRPr="00AF1D22">
        <w:rPr>
          <w:rFonts w:cs="Arial"/>
          <w:sz w:val="24"/>
          <w:szCs w:val="24"/>
          <w:rtl/>
        </w:rPr>
        <w:t>של שביעית שכבשו בשמן של ששית</w:t>
      </w:r>
      <w:r w:rsidRPr="004B7F9B">
        <w:rPr>
          <w:rFonts w:cs="Arial" w:hint="cs"/>
          <w:sz w:val="24"/>
          <w:szCs w:val="24"/>
          <w:rtl/>
        </w:rPr>
        <w:t xml:space="preserve">, </w:t>
      </w:r>
      <w:r w:rsidRPr="006E1F06">
        <w:rPr>
          <w:rFonts w:cs="Arial" w:hint="cs"/>
          <w:b/>
          <w:bCs/>
          <w:sz w:val="24"/>
          <w:szCs w:val="24"/>
          <w:rtl/>
        </w:rPr>
        <w:t>בשנה השביעית והסיר את הוורד קדם זמן הבעור. שכשהגיעה זמן הביעור לא היה אלא טעם, ואן צריך לבער</w:t>
      </w:r>
      <w:r w:rsidRPr="004B7F9B">
        <w:rPr>
          <w:rFonts w:cs="Arial" w:hint="cs"/>
          <w:sz w:val="24"/>
          <w:szCs w:val="24"/>
          <w:rtl/>
        </w:rPr>
        <w:t>.</w:t>
      </w:r>
      <w:r w:rsidRPr="00AF1D22">
        <w:rPr>
          <w:rFonts w:cs="Arial"/>
          <w:sz w:val="24"/>
          <w:szCs w:val="24"/>
          <w:rtl/>
        </w:rPr>
        <w:t xml:space="preserve"> </w:t>
      </w:r>
      <w:r w:rsidR="003F2811">
        <w:rPr>
          <w:rFonts w:cs="Arial" w:hint="cs"/>
          <w:sz w:val="24"/>
          <w:szCs w:val="24"/>
          <w:rtl/>
        </w:rPr>
        <w:t xml:space="preserve">ומה שאמרה המשנה </w:t>
      </w:r>
      <w:r w:rsidRPr="00AF1D22">
        <w:rPr>
          <w:rFonts w:cs="Arial"/>
          <w:sz w:val="24"/>
          <w:szCs w:val="24"/>
          <w:rtl/>
        </w:rPr>
        <w:t>וישן בחדש</w:t>
      </w:r>
      <w:r w:rsidR="003F2811">
        <w:rPr>
          <w:rFonts w:cs="Arial" w:hint="cs"/>
          <w:sz w:val="24"/>
          <w:szCs w:val="24"/>
          <w:rtl/>
        </w:rPr>
        <w:t xml:space="preserve"> חייב לבער. ב</w:t>
      </w:r>
      <w:r w:rsidRPr="00AF1D22">
        <w:rPr>
          <w:rFonts w:cs="Arial"/>
          <w:sz w:val="24"/>
          <w:szCs w:val="24"/>
          <w:rtl/>
        </w:rPr>
        <w:t>ורד שביעית שכבשו בשמן של שמינית</w:t>
      </w:r>
      <w:r w:rsidRPr="004B7F9B">
        <w:rPr>
          <w:rFonts w:cs="Arial" w:hint="cs"/>
          <w:sz w:val="24"/>
          <w:szCs w:val="24"/>
          <w:rtl/>
        </w:rPr>
        <w:t xml:space="preserve">. </w:t>
      </w:r>
      <w:r w:rsidRPr="006E1F06">
        <w:rPr>
          <w:rFonts w:cs="Arial" w:hint="cs"/>
          <w:b/>
          <w:bCs/>
          <w:sz w:val="24"/>
          <w:szCs w:val="24"/>
          <w:rtl/>
        </w:rPr>
        <w:t>שכבר הגיעה זמן ביעור</w:t>
      </w:r>
      <w:r w:rsidR="003F2811">
        <w:rPr>
          <w:rFonts w:cs="Arial" w:hint="cs"/>
          <w:b/>
          <w:bCs/>
          <w:sz w:val="24"/>
          <w:szCs w:val="24"/>
          <w:rtl/>
        </w:rPr>
        <w:t>.</w:t>
      </w:r>
      <w:r w:rsidRPr="006E1F06">
        <w:rPr>
          <w:rFonts w:cs="Arial" w:hint="cs"/>
          <w:b/>
          <w:bCs/>
          <w:sz w:val="24"/>
          <w:szCs w:val="24"/>
          <w:rtl/>
        </w:rPr>
        <w:t xml:space="preserve"> והורד נאסר ונותן טעם של איסור, ולכן הכל חייב בביעור</w:t>
      </w:r>
      <w:r w:rsidRPr="00AF1D22">
        <w:rPr>
          <w:rFonts w:cs="Arial"/>
          <w:b/>
          <w:bCs/>
          <w:sz w:val="24"/>
          <w:szCs w:val="24"/>
          <w:rtl/>
        </w:rPr>
        <w:t>:</w:t>
      </w:r>
    </w:p>
    <w:p w14:paraId="6CE095D4" w14:textId="15245043" w:rsidR="00892EDC" w:rsidRDefault="00892EDC" w:rsidP="00892EDC">
      <w:pPr>
        <w:bidi/>
        <w:rPr>
          <w:rFonts w:cs="Arial"/>
          <w:sz w:val="24"/>
          <w:szCs w:val="24"/>
          <w:rtl/>
        </w:rPr>
      </w:pPr>
      <w:r w:rsidRPr="00AF1D22">
        <w:rPr>
          <w:rFonts w:cs="Arial"/>
          <w:sz w:val="24"/>
          <w:szCs w:val="24"/>
          <w:rtl/>
        </w:rPr>
        <w:t>הדרן עלך פרק כלל גדול</w:t>
      </w:r>
    </w:p>
    <w:p w14:paraId="6C882BA7" w14:textId="77777777" w:rsidR="00EE29DA" w:rsidRDefault="00EE29DA" w:rsidP="00EE29DA">
      <w:pPr>
        <w:bidi/>
        <w:rPr>
          <w:rFonts w:cs="Arial"/>
          <w:sz w:val="24"/>
          <w:szCs w:val="24"/>
          <w:rtl/>
        </w:rPr>
      </w:pPr>
      <w:r w:rsidRPr="00AF1D22">
        <w:rPr>
          <w:rFonts w:cs="Arial"/>
          <w:sz w:val="24"/>
          <w:szCs w:val="24"/>
          <w:rtl/>
        </w:rPr>
        <w:t>תלמוד ירושלמי (וילנא) מסכת שביעית</w:t>
      </w:r>
    </w:p>
    <w:p w14:paraId="700F933E" w14:textId="64F5AFBF" w:rsidR="00EE29DA" w:rsidRPr="00AF1D22" w:rsidRDefault="00EE29DA" w:rsidP="00AF1D22">
      <w:pPr>
        <w:bidi/>
        <w:rPr>
          <w:sz w:val="24"/>
        </w:rPr>
      </w:pPr>
      <w:r w:rsidRPr="00AF1D22">
        <w:rPr>
          <w:rFonts w:cs="Arial"/>
          <w:sz w:val="24"/>
          <w:szCs w:val="24"/>
          <w:rtl/>
        </w:rPr>
        <w:t xml:space="preserve"> פרק ח</w:t>
      </w:r>
      <w:r w:rsidRPr="004B7F9B">
        <w:rPr>
          <w:rFonts w:cs="Arial"/>
          <w:sz w:val="24"/>
          <w:szCs w:val="24"/>
          <w:rtl/>
        </w:rPr>
        <w:t xml:space="preserve"> </w:t>
      </w:r>
      <w:r w:rsidRPr="00AF1D22">
        <w:rPr>
          <w:rFonts w:cs="Arial"/>
          <w:sz w:val="24"/>
          <w:szCs w:val="24"/>
          <w:rtl/>
        </w:rPr>
        <w:t>הלכה א</w:t>
      </w:r>
    </w:p>
    <w:p w14:paraId="2090A2AB" w14:textId="1DCBE5BD" w:rsidR="00EE29DA" w:rsidRDefault="00EE29DA" w:rsidP="00EE29DA">
      <w:pPr>
        <w:bidi/>
        <w:rPr>
          <w:rFonts w:cs="Arial"/>
          <w:sz w:val="24"/>
          <w:szCs w:val="24"/>
          <w:rtl/>
        </w:rPr>
      </w:pPr>
      <w:r w:rsidRPr="00AF1D22">
        <w:rPr>
          <w:rFonts w:cs="Arial"/>
          <w:sz w:val="24"/>
          <w:szCs w:val="24"/>
          <w:rtl/>
        </w:rPr>
        <w:t>[דף כא עמוד ב] מתני'</w:t>
      </w:r>
      <w:r w:rsidRPr="004B7F9B">
        <w:rPr>
          <w:rFonts w:cs="Arial" w:hint="cs"/>
          <w:sz w:val="24"/>
          <w:szCs w:val="24"/>
          <w:rtl/>
        </w:rPr>
        <w:t>:</w:t>
      </w:r>
      <w:r w:rsidRPr="00AF1D22">
        <w:rPr>
          <w:rFonts w:cs="Arial"/>
          <w:sz w:val="24"/>
          <w:szCs w:val="24"/>
          <w:rtl/>
        </w:rPr>
        <w:t xml:space="preserve"> כלל גדול אמרו בשביעית</w:t>
      </w:r>
      <w:r w:rsidRPr="004B7F9B">
        <w:rPr>
          <w:rFonts w:cs="Arial" w:hint="cs"/>
          <w:sz w:val="24"/>
          <w:szCs w:val="24"/>
          <w:rtl/>
        </w:rPr>
        <w:t>.</w:t>
      </w:r>
      <w:r w:rsidRPr="00AF1D22">
        <w:rPr>
          <w:rFonts w:cs="Arial"/>
          <w:sz w:val="24"/>
          <w:szCs w:val="24"/>
          <w:rtl/>
        </w:rPr>
        <w:t xml:space="preserve"> כל המיוחד לאוכל אדם</w:t>
      </w:r>
      <w:r w:rsidRPr="004B7F9B">
        <w:rPr>
          <w:rFonts w:cs="Arial" w:hint="cs"/>
          <w:sz w:val="24"/>
          <w:szCs w:val="24"/>
          <w:rtl/>
        </w:rPr>
        <w:t>.</w:t>
      </w:r>
      <w:r w:rsidRPr="00AF1D22">
        <w:rPr>
          <w:rFonts w:cs="Arial"/>
          <w:sz w:val="24"/>
          <w:szCs w:val="24"/>
          <w:rtl/>
        </w:rPr>
        <w:t xml:space="preserve"> אין עושין ממנו מלוגמא </w:t>
      </w:r>
      <w:r w:rsidRPr="00B92E88">
        <w:rPr>
          <w:rFonts w:cs="Arial" w:hint="cs"/>
          <w:i/>
          <w:iCs/>
          <w:sz w:val="16"/>
          <w:szCs w:val="16"/>
          <w:rtl/>
        </w:rPr>
        <w:t>תחבושת</w:t>
      </w:r>
      <w:r w:rsidRPr="004B7F9B">
        <w:rPr>
          <w:rFonts w:cs="Arial"/>
          <w:sz w:val="24"/>
          <w:szCs w:val="24"/>
          <w:rtl/>
        </w:rPr>
        <w:t xml:space="preserve"> </w:t>
      </w:r>
      <w:r w:rsidRPr="00AF1D22">
        <w:rPr>
          <w:rFonts w:cs="Arial"/>
          <w:sz w:val="24"/>
          <w:szCs w:val="24"/>
          <w:rtl/>
        </w:rPr>
        <w:t>לאדם</w:t>
      </w:r>
      <w:r w:rsidRPr="004B7F9B">
        <w:rPr>
          <w:rFonts w:cs="Arial" w:hint="cs"/>
          <w:sz w:val="24"/>
          <w:szCs w:val="24"/>
          <w:rtl/>
        </w:rPr>
        <w:t>,</w:t>
      </w:r>
      <w:r w:rsidRPr="00AF1D22">
        <w:rPr>
          <w:rFonts w:cs="Arial"/>
          <w:sz w:val="24"/>
          <w:szCs w:val="24"/>
          <w:rtl/>
        </w:rPr>
        <w:t xml:space="preserve"> ואין צורך לומר לבהמה</w:t>
      </w:r>
      <w:r w:rsidRPr="004B7F9B">
        <w:rPr>
          <w:rFonts w:cs="Arial" w:hint="cs"/>
          <w:sz w:val="24"/>
          <w:szCs w:val="24"/>
          <w:rtl/>
        </w:rPr>
        <w:t>.</w:t>
      </w:r>
      <w:r w:rsidRPr="00AF1D22">
        <w:rPr>
          <w:rFonts w:cs="Arial"/>
          <w:sz w:val="24"/>
          <w:szCs w:val="24"/>
          <w:rtl/>
        </w:rPr>
        <w:t xml:space="preserve"> וכל שאינו מיוחד לאוכל אדם</w:t>
      </w:r>
      <w:r w:rsidRPr="004B7F9B">
        <w:rPr>
          <w:rFonts w:cs="Arial" w:hint="cs"/>
          <w:sz w:val="24"/>
          <w:szCs w:val="24"/>
          <w:rtl/>
        </w:rPr>
        <w:t>.</w:t>
      </w:r>
      <w:r w:rsidRPr="00AF1D22">
        <w:rPr>
          <w:rFonts w:cs="Arial"/>
          <w:sz w:val="24"/>
          <w:szCs w:val="24"/>
          <w:rtl/>
        </w:rPr>
        <w:t xml:space="preserve"> עושין ממנו מלוגמא לאדם</w:t>
      </w:r>
      <w:r w:rsidRPr="004B7F9B">
        <w:rPr>
          <w:rFonts w:cs="Arial" w:hint="cs"/>
          <w:sz w:val="24"/>
          <w:szCs w:val="24"/>
          <w:rtl/>
        </w:rPr>
        <w:t>,</w:t>
      </w:r>
      <w:r w:rsidRPr="00AF1D22">
        <w:rPr>
          <w:rFonts w:cs="Arial"/>
          <w:sz w:val="24"/>
          <w:szCs w:val="24"/>
          <w:rtl/>
        </w:rPr>
        <w:t xml:space="preserve"> ולא לבהמה</w:t>
      </w:r>
      <w:r w:rsidRPr="004B7F9B">
        <w:rPr>
          <w:rFonts w:cs="Arial" w:hint="cs"/>
          <w:sz w:val="24"/>
          <w:szCs w:val="24"/>
          <w:rtl/>
        </w:rPr>
        <w:t>.</w:t>
      </w:r>
      <w:r w:rsidRPr="00AF1D22">
        <w:rPr>
          <w:rFonts w:cs="Arial"/>
          <w:sz w:val="24"/>
          <w:szCs w:val="24"/>
          <w:rtl/>
        </w:rPr>
        <w:t xml:space="preserve"> וכל שאינו מיוחד לא לאוכל אדם ולא לאוכל בהמה</w:t>
      </w:r>
      <w:r w:rsidRPr="004B7F9B">
        <w:rPr>
          <w:rFonts w:cs="Arial" w:hint="cs"/>
          <w:sz w:val="24"/>
          <w:szCs w:val="24"/>
          <w:rtl/>
        </w:rPr>
        <w:t>.</w:t>
      </w:r>
      <w:r w:rsidRPr="00AF1D22">
        <w:rPr>
          <w:rFonts w:cs="Arial"/>
          <w:sz w:val="24"/>
          <w:szCs w:val="24"/>
          <w:rtl/>
        </w:rPr>
        <w:t xml:space="preserve"> חישב עליו </w:t>
      </w:r>
      <w:r w:rsidRPr="004B7F9B">
        <w:rPr>
          <w:rFonts w:cs="Arial" w:hint="cs"/>
          <w:sz w:val="24"/>
          <w:szCs w:val="24"/>
          <w:rtl/>
        </w:rPr>
        <w:t>ל</w:t>
      </w:r>
      <w:r w:rsidRPr="004B7F9B">
        <w:rPr>
          <w:rFonts w:cs="Arial"/>
          <w:sz w:val="24"/>
          <w:szCs w:val="24"/>
          <w:rtl/>
        </w:rPr>
        <w:t>אוכל</w:t>
      </w:r>
      <w:r w:rsidRPr="00AF1D22">
        <w:rPr>
          <w:rFonts w:cs="Arial"/>
          <w:sz w:val="24"/>
          <w:szCs w:val="24"/>
          <w:rtl/>
        </w:rPr>
        <w:t xml:space="preserve"> אדם </w:t>
      </w:r>
      <w:r w:rsidRPr="004B7F9B">
        <w:rPr>
          <w:rFonts w:cs="Arial"/>
          <w:sz w:val="24"/>
          <w:szCs w:val="24"/>
          <w:rtl/>
        </w:rPr>
        <w:t>ו</w:t>
      </w:r>
      <w:r w:rsidRPr="004B7F9B">
        <w:rPr>
          <w:rFonts w:cs="Arial" w:hint="cs"/>
          <w:sz w:val="24"/>
          <w:szCs w:val="24"/>
          <w:rtl/>
        </w:rPr>
        <w:t>ל</w:t>
      </w:r>
      <w:r w:rsidRPr="004B7F9B">
        <w:rPr>
          <w:rFonts w:cs="Arial"/>
          <w:sz w:val="24"/>
          <w:szCs w:val="24"/>
          <w:rtl/>
        </w:rPr>
        <w:t>אוכל</w:t>
      </w:r>
      <w:r w:rsidRPr="00AF1D22">
        <w:rPr>
          <w:rFonts w:cs="Arial"/>
          <w:sz w:val="24"/>
          <w:szCs w:val="24"/>
          <w:rtl/>
        </w:rPr>
        <w:t xml:space="preserve"> בהמה</w:t>
      </w:r>
      <w:r w:rsidRPr="004B7F9B">
        <w:rPr>
          <w:rFonts w:cs="Arial" w:hint="cs"/>
          <w:sz w:val="24"/>
          <w:szCs w:val="24"/>
          <w:rtl/>
        </w:rPr>
        <w:t>,</w:t>
      </w:r>
      <w:r w:rsidRPr="00AF1D22">
        <w:rPr>
          <w:rFonts w:cs="Arial"/>
          <w:sz w:val="24"/>
          <w:szCs w:val="24"/>
          <w:rtl/>
        </w:rPr>
        <w:t xml:space="preserve"> נותנין עליו חומרי אדם וחומרי בהמה</w:t>
      </w:r>
      <w:r w:rsidRPr="004B7F9B">
        <w:rPr>
          <w:rFonts w:cs="Arial" w:hint="cs"/>
          <w:sz w:val="24"/>
          <w:szCs w:val="24"/>
          <w:rtl/>
        </w:rPr>
        <w:t>.</w:t>
      </w:r>
      <w:r w:rsidRPr="00AF1D22">
        <w:rPr>
          <w:rFonts w:cs="Arial"/>
          <w:sz w:val="24"/>
          <w:szCs w:val="24"/>
          <w:rtl/>
        </w:rPr>
        <w:t xml:space="preserve"> חישב עליו לעצים</w:t>
      </w:r>
      <w:r w:rsidRPr="004B7F9B">
        <w:rPr>
          <w:rFonts w:cs="Arial" w:hint="cs"/>
          <w:sz w:val="24"/>
          <w:szCs w:val="24"/>
          <w:rtl/>
        </w:rPr>
        <w:t>,</w:t>
      </w:r>
      <w:r w:rsidRPr="00AF1D22">
        <w:rPr>
          <w:rFonts w:cs="Arial"/>
          <w:sz w:val="24"/>
          <w:szCs w:val="24"/>
          <w:rtl/>
        </w:rPr>
        <w:t xml:space="preserve"> הרי הן כעצים</w:t>
      </w:r>
      <w:r w:rsidRPr="004B7F9B">
        <w:rPr>
          <w:rFonts w:cs="Arial" w:hint="cs"/>
          <w:sz w:val="24"/>
          <w:szCs w:val="24"/>
          <w:rtl/>
        </w:rPr>
        <w:t>.</w:t>
      </w:r>
      <w:r w:rsidRPr="00AF1D22">
        <w:rPr>
          <w:rFonts w:cs="Arial"/>
          <w:sz w:val="24"/>
          <w:szCs w:val="24"/>
          <w:rtl/>
        </w:rPr>
        <w:t xml:space="preserve"> כגון הסיאה והאיזוב </w:t>
      </w:r>
      <w:r w:rsidRPr="004B7F9B">
        <w:rPr>
          <w:rFonts w:cs="Arial"/>
          <w:sz w:val="24"/>
          <w:szCs w:val="24"/>
          <w:rtl/>
        </w:rPr>
        <w:t>והקורנ</w:t>
      </w:r>
      <w:r w:rsidRPr="004B7F9B">
        <w:rPr>
          <w:rFonts w:cs="Arial" w:hint="cs"/>
          <w:sz w:val="24"/>
          <w:szCs w:val="24"/>
          <w:rtl/>
        </w:rPr>
        <w:t>ית</w:t>
      </w:r>
      <w:r w:rsidRPr="004B7F9B">
        <w:rPr>
          <w:rFonts w:cs="Arial"/>
          <w:sz w:val="24"/>
          <w:szCs w:val="24"/>
          <w:rtl/>
        </w:rPr>
        <w:t>:</w:t>
      </w:r>
    </w:p>
    <w:p w14:paraId="67BD3862" w14:textId="61D2FC09" w:rsidR="00EE29DA" w:rsidRPr="00AF1D22" w:rsidRDefault="00EE29DA" w:rsidP="00AF1D22">
      <w:pPr>
        <w:bidi/>
        <w:rPr>
          <w:rFonts w:cs="Arial"/>
          <w:sz w:val="24"/>
          <w:szCs w:val="24"/>
          <w:rtl/>
        </w:rPr>
      </w:pPr>
      <w:r w:rsidRPr="00AF1D22">
        <w:rPr>
          <w:rFonts w:cs="Arial"/>
          <w:sz w:val="24"/>
          <w:szCs w:val="24"/>
          <w:rtl/>
        </w:rPr>
        <w:t xml:space="preserve"> גמ'</w:t>
      </w:r>
      <w:r w:rsidRPr="004B7F9B">
        <w:rPr>
          <w:rFonts w:cs="Arial" w:hint="cs"/>
          <w:sz w:val="24"/>
          <w:szCs w:val="24"/>
          <w:rtl/>
        </w:rPr>
        <w:t>:</w:t>
      </w:r>
      <w:r w:rsidRPr="00AF1D22">
        <w:rPr>
          <w:rFonts w:cs="Arial"/>
          <w:sz w:val="24"/>
          <w:szCs w:val="24"/>
          <w:rtl/>
        </w:rPr>
        <w:t xml:space="preserve"> כלל גדול כו' רבי בון בר חייא בעי קומי ר"ז</w:t>
      </w:r>
      <w:r w:rsidRPr="004B7F9B">
        <w:rPr>
          <w:rFonts w:cs="Arial" w:hint="cs"/>
          <w:sz w:val="24"/>
          <w:szCs w:val="24"/>
          <w:rtl/>
        </w:rPr>
        <w:t>.</w:t>
      </w:r>
      <w:r w:rsidRPr="00AF1D22">
        <w:rPr>
          <w:rFonts w:cs="Arial"/>
          <w:sz w:val="24"/>
          <w:szCs w:val="24"/>
          <w:rtl/>
        </w:rPr>
        <w:t xml:space="preserve"> אוכלי אדם ואוכלי בהמה היו בפרשה </w:t>
      </w:r>
      <w:r w:rsidRPr="006E1F06">
        <w:rPr>
          <w:rFonts w:cs="Arial" w:hint="cs"/>
          <w:b/>
          <w:bCs/>
          <w:sz w:val="24"/>
          <w:szCs w:val="24"/>
          <w:rtl/>
        </w:rPr>
        <w:t>דכתיב, ולחיה אשר בארצך תהיה כל תבאתה לאכול</w:t>
      </w:r>
      <w:r w:rsidRPr="004B7F9B">
        <w:rPr>
          <w:rFonts w:cs="Arial" w:hint="cs"/>
          <w:sz w:val="24"/>
          <w:szCs w:val="24"/>
          <w:rtl/>
        </w:rPr>
        <w:t>.</w:t>
      </w:r>
      <w:r w:rsidRPr="004B7F9B">
        <w:rPr>
          <w:rFonts w:cs="Arial"/>
          <w:sz w:val="24"/>
          <w:szCs w:val="24"/>
          <w:rtl/>
        </w:rPr>
        <w:t xml:space="preserve"> </w:t>
      </w:r>
      <w:r w:rsidRPr="00AF1D22">
        <w:rPr>
          <w:rFonts w:cs="Arial"/>
          <w:sz w:val="24"/>
          <w:szCs w:val="24"/>
          <w:rtl/>
        </w:rPr>
        <w:t>מה חמית מימר אוכלי אדם אין עושין מהן מלוגמא</w:t>
      </w:r>
      <w:r w:rsidRPr="004B7F9B">
        <w:rPr>
          <w:rFonts w:cs="Arial" w:hint="cs"/>
          <w:sz w:val="24"/>
          <w:szCs w:val="24"/>
          <w:rtl/>
        </w:rPr>
        <w:t>,</w:t>
      </w:r>
      <w:r w:rsidRPr="00AF1D22">
        <w:rPr>
          <w:rFonts w:cs="Arial"/>
          <w:sz w:val="24"/>
          <w:szCs w:val="24"/>
          <w:rtl/>
        </w:rPr>
        <w:t xml:space="preserve"> ואוכלי בהמה עושים מהן מלוגמא</w:t>
      </w:r>
      <w:r w:rsidRPr="004B7F9B">
        <w:rPr>
          <w:rFonts w:cs="Arial" w:hint="cs"/>
          <w:sz w:val="24"/>
          <w:szCs w:val="24"/>
          <w:rtl/>
        </w:rPr>
        <w:t>?</w:t>
      </w:r>
      <w:r w:rsidRPr="00AF1D22">
        <w:rPr>
          <w:rFonts w:cs="Arial"/>
          <w:sz w:val="24"/>
          <w:szCs w:val="24"/>
          <w:rtl/>
        </w:rPr>
        <w:t xml:space="preserve"> א"ל </w:t>
      </w:r>
      <w:r w:rsidRPr="004B7F9B">
        <w:rPr>
          <w:rFonts w:cs="Arial" w:hint="cs"/>
          <w:sz w:val="24"/>
          <w:szCs w:val="24"/>
          <w:rtl/>
        </w:rPr>
        <w:t>כתיב</w:t>
      </w:r>
      <w:r w:rsidRPr="004B7F9B">
        <w:rPr>
          <w:rFonts w:cs="Arial"/>
          <w:sz w:val="24"/>
          <w:szCs w:val="24"/>
          <w:rtl/>
        </w:rPr>
        <w:t xml:space="preserve"> </w:t>
      </w:r>
      <w:r w:rsidRPr="00AF1D22">
        <w:rPr>
          <w:rFonts w:cs="Arial"/>
          <w:sz w:val="24"/>
          <w:szCs w:val="24"/>
          <w:rtl/>
        </w:rPr>
        <w:t>[ויקרא כה ו] והיתה שבת הארץ לכם לאכלה</w:t>
      </w:r>
      <w:r w:rsidRPr="004B7F9B">
        <w:rPr>
          <w:rFonts w:cs="Arial" w:hint="cs"/>
          <w:sz w:val="24"/>
          <w:szCs w:val="24"/>
          <w:rtl/>
        </w:rPr>
        <w:t>.</w:t>
      </w:r>
      <w:r w:rsidRPr="00AF1D22">
        <w:rPr>
          <w:rFonts w:cs="Arial"/>
          <w:sz w:val="24"/>
          <w:szCs w:val="24"/>
          <w:rtl/>
        </w:rPr>
        <w:t xml:space="preserve"> מיעט</w:t>
      </w:r>
      <w:r w:rsidRPr="004B7F9B">
        <w:rPr>
          <w:rFonts w:cs="Arial" w:hint="cs"/>
          <w:sz w:val="24"/>
          <w:szCs w:val="24"/>
          <w:rtl/>
        </w:rPr>
        <w:t>.</w:t>
      </w:r>
      <w:r w:rsidRPr="00AF1D22">
        <w:rPr>
          <w:rFonts w:cs="Arial"/>
          <w:sz w:val="24"/>
          <w:szCs w:val="24"/>
          <w:rtl/>
        </w:rPr>
        <w:t xml:space="preserve"> מה מיעט</w:t>
      </w:r>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שמ</w:t>
      </w:r>
      <w:r w:rsidRPr="006E1F06">
        <w:rPr>
          <w:rFonts w:cs="Arial"/>
          <w:b/>
          <w:bCs/>
          <w:sz w:val="24"/>
          <w:szCs w:val="24"/>
          <w:rtl/>
        </w:rPr>
        <w:t>אוכלי</w:t>
      </w:r>
      <w:r w:rsidRPr="00AF1D22">
        <w:rPr>
          <w:rFonts w:cs="Arial"/>
          <w:sz w:val="24"/>
          <w:szCs w:val="24"/>
          <w:rtl/>
        </w:rPr>
        <w:t xml:space="preserve"> אדם אין עושין מהן מלוגמא</w:t>
      </w:r>
      <w:r w:rsidRPr="004B7F9B">
        <w:rPr>
          <w:rFonts w:cs="Arial" w:hint="cs"/>
          <w:sz w:val="24"/>
          <w:szCs w:val="24"/>
          <w:rtl/>
        </w:rPr>
        <w:t>.</w:t>
      </w:r>
      <w:r w:rsidRPr="004B7F9B">
        <w:rPr>
          <w:rFonts w:cs="Arial"/>
          <w:sz w:val="24"/>
          <w:szCs w:val="24"/>
          <w:rtl/>
        </w:rPr>
        <w:t xml:space="preserve"> </w:t>
      </w:r>
      <w:r w:rsidRPr="006E1F06">
        <w:rPr>
          <w:rFonts w:cs="Arial"/>
          <w:b/>
          <w:bCs/>
          <w:sz w:val="24"/>
          <w:szCs w:val="24"/>
          <w:rtl/>
        </w:rPr>
        <w:t>ו</w:t>
      </w:r>
      <w:r w:rsidRPr="006E1F06">
        <w:rPr>
          <w:rFonts w:cs="Arial" w:hint="cs"/>
          <w:b/>
          <w:bCs/>
          <w:sz w:val="24"/>
          <w:szCs w:val="24"/>
          <w:rtl/>
        </w:rPr>
        <w:t>י</w:t>
      </w:r>
      <w:r w:rsidRPr="006E1F06">
        <w:rPr>
          <w:rFonts w:cs="Arial"/>
          <w:b/>
          <w:bCs/>
          <w:sz w:val="24"/>
          <w:szCs w:val="24"/>
          <w:rtl/>
        </w:rPr>
        <w:t xml:space="preserve">מעט </w:t>
      </w:r>
      <w:r w:rsidRPr="006E1F06">
        <w:rPr>
          <w:rFonts w:cs="Arial" w:hint="cs"/>
          <w:b/>
          <w:bCs/>
          <w:sz w:val="24"/>
          <w:szCs w:val="24"/>
          <w:rtl/>
        </w:rPr>
        <w:t>שמ</w:t>
      </w:r>
      <w:r w:rsidRPr="006E1F06">
        <w:rPr>
          <w:rFonts w:cs="Arial"/>
          <w:b/>
          <w:bCs/>
          <w:sz w:val="24"/>
          <w:szCs w:val="24"/>
          <w:rtl/>
        </w:rPr>
        <w:t>אוכלי</w:t>
      </w:r>
      <w:r w:rsidRPr="00AF1D22">
        <w:rPr>
          <w:rFonts w:cs="Arial"/>
          <w:sz w:val="24"/>
          <w:szCs w:val="24"/>
          <w:rtl/>
        </w:rPr>
        <w:t xml:space="preserve"> בהמה </w:t>
      </w:r>
      <w:r w:rsidRPr="006E1F06">
        <w:rPr>
          <w:rFonts w:cs="Arial" w:hint="cs"/>
          <w:b/>
          <w:bCs/>
          <w:sz w:val="24"/>
          <w:szCs w:val="24"/>
          <w:rtl/>
        </w:rPr>
        <w:t>לא עושים מלוגמה ממה ש</w:t>
      </w:r>
      <w:r w:rsidR="00CC393B">
        <w:rPr>
          <w:rFonts w:cs="Arial" w:hint="cs"/>
          <w:b/>
          <w:bCs/>
          <w:sz w:val="24"/>
          <w:szCs w:val="24"/>
          <w:rtl/>
        </w:rPr>
        <w:t xml:space="preserve">הרי </w:t>
      </w:r>
      <w:r w:rsidRPr="006E1F06">
        <w:rPr>
          <w:rFonts w:cs="Arial" w:hint="cs"/>
          <w:b/>
          <w:bCs/>
          <w:sz w:val="24"/>
          <w:szCs w:val="24"/>
          <w:rtl/>
        </w:rPr>
        <w:t xml:space="preserve">כתוב </w:t>
      </w:r>
      <w:r w:rsidR="00CC393B">
        <w:rPr>
          <w:rFonts w:cs="Arial" w:hint="cs"/>
          <w:b/>
          <w:bCs/>
          <w:sz w:val="24"/>
          <w:szCs w:val="24"/>
          <w:rtl/>
        </w:rPr>
        <w:t xml:space="preserve">ולחיה אשר בארצך תהיה </w:t>
      </w:r>
      <w:r w:rsidRPr="006E1F06">
        <w:rPr>
          <w:rFonts w:cs="Arial" w:hint="cs"/>
          <w:b/>
          <w:bCs/>
          <w:sz w:val="24"/>
          <w:szCs w:val="24"/>
          <w:rtl/>
        </w:rPr>
        <w:t>כל תבואתה לאכול</w:t>
      </w:r>
      <w:r w:rsidRPr="004B7F9B">
        <w:rPr>
          <w:rFonts w:cs="Arial" w:hint="cs"/>
          <w:sz w:val="24"/>
          <w:szCs w:val="24"/>
          <w:rtl/>
        </w:rPr>
        <w:t>?</w:t>
      </w:r>
      <w:r w:rsidRPr="004B7F9B">
        <w:rPr>
          <w:rFonts w:cs="Arial"/>
          <w:sz w:val="24"/>
          <w:szCs w:val="24"/>
          <w:rtl/>
        </w:rPr>
        <w:t xml:space="preserve"> </w:t>
      </w:r>
      <w:r>
        <w:rPr>
          <w:rFonts w:cs="Arial" w:hint="cs"/>
          <w:sz w:val="24"/>
          <w:szCs w:val="24"/>
          <w:rtl/>
        </w:rPr>
        <w:t xml:space="preserve"> </w:t>
      </w:r>
      <w:r w:rsidRPr="005A2706">
        <w:rPr>
          <w:rFonts w:cs="Arial" w:hint="cs"/>
          <w:i/>
          <w:iCs/>
          <w:sz w:val="16"/>
          <w:szCs w:val="16"/>
          <w:rtl/>
        </w:rPr>
        <w:t>ונדרוש לאכול ולא למלוגמא</w:t>
      </w:r>
      <w:r>
        <w:rPr>
          <w:rFonts w:cs="Arial" w:hint="cs"/>
          <w:sz w:val="24"/>
          <w:szCs w:val="24"/>
          <w:rtl/>
        </w:rPr>
        <w:t xml:space="preserve">. </w:t>
      </w:r>
      <w:r w:rsidRPr="00AF1D22">
        <w:rPr>
          <w:rFonts w:cs="Arial"/>
          <w:sz w:val="24"/>
          <w:szCs w:val="24"/>
          <w:rtl/>
        </w:rPr>
        <w:t>אמר רבי בון בר חייא</w:t>
      </w:r>
      <w:r w:rsidRPr="004B7F9B">
        <w:rPr>
          <w:rFonts w:cs="Arial" w:hint="cs"/>
          <w:sz w:val="24"/>
          <w:szCs w:val="24"/>
          <w:rtl/>
        </w:rPr>
        <w:t>.</w:t>
      </w:r>
      <w:r w:rsidRPr="00AF1D22">
        <w:rPr>
          <w:rFonts w:cs="Arial"/>
          <w:sz w:val="24"/>
          <w:szCs w:val="24"/>
          <w:rtl/>
        </w:rPr>
        <w:t xml:space="preserve"> כל מדרש שאתה דורש ושובר מדרש ראשון</w:t>
      </w:r>
      <w:r w:rsidRPr="004B7F9B">
        <w:rPr>
          <w:rFonts w:cs="Arial" w:hint="cs"/>
          <w:sz w:val="24"/>
          <w:szCs w:val="24"/>
          <w:rtl/>
        </w:rPr>
        <w:t>,</w:t>
      </w:r>
      <w:r w:rsidRPr="00AF1D22">
        <w:rPr>
          <w:rFonts w:cs="Arial"/>
          <w:sz w:val="24"/>
          <w:szCs w:val="24"/>
          <w:rtl/>
        </w:rPr>
        <w:t xml:space="preserve"> אין זה מדרש</w:t>
      </w:r>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והרי מהמילה לכם לאכלה</w:t>
      </w:r>
      <w:r w:rsidR="00CC393B">
        <w:rPr>
          <w:rFonts w:cs="Arial" w:hint="cs"/>
          <w:b/>
          <w:bCs/>
          <w:sz w:val="24"/>
          <w:szCs w:val="24"/>
          <w:rtl/>
        </w:rPr>
        <w:t>.</w:t>
      </w:r>
      <w:r w:rsidRPr="006E1F06">
        <w:rPr>
          <w:rFonts w:cs="Arial" w:hint="cs"/>
          <w:b/>
          <w:bCs/>
          <w:sz w:val="24"/>
          <w:szCs w:val="24"/>
          <w:rtl/>
        </w:rPr>
        <w:t xml:space="preserve"> למדנו שמאכלי אדם לא עושים מלוגמה, אבל מאוכלי בהמה עושים. ואם נבא ונדרוש מתהיה כל תבאתה לאכול, שממאכל בהמה לא עושים מלוגמה, נמצאנו מבטלים את הדרש הראשון.</w:t>
      </w:r>
      <w:r w:rsidRPr="00AF1D22">
        <w:rPr>
          <w:rFonts w:cs="Arial"/>
          <w:sz w:val="24"/>
          <w:szCs w:val="24"/>
          <w:rtl/>
        </w:rPr>
        <w:t xml:space="preserve"> רבי יוסי לא אמר כן אלא</w:t>
      </w:r>
      <w:r w:rsidRPr="004B7F9B">
        <w:rPr>
          <w:rFonts w:cs="Arial" w:hint="cs"/>
          <w:sz w:val="24"/>
          <w:szCs w:val="24"/>
          <w:rtl/>
        </w:rPr>
        <w:t>.</w:t>
      </w:r>
      <w:r w:rsidRPr="00AF1D22">
        <w:rPr>
          <w:rFonts w:cs="Arial"/>
          <w:sz w:val="24"/>
          <w:szCs w:val="24"/>
          <w:rtl/>
        </w:rPr>
        <w:t xml:space="preserve"> והיתה שבת הארץ לכם לאכלה</w:t>
      </w:r>
      <w:r w:rsidRPr="004B7F9B">
        <w:rPr>
          <w:rFonts w:cs="Arial" w:hint="cs"/>
          <w:sz w:val="24"/>
          <w:szCs w:val="24"/>
          <w:rtl/>
        </w:rPr>
        <w:t>,</w:t>
      </w:r>
      <w:r w:rsidRPr="00AF1D22">
        <w:rPr>
          <w:rFonts w:cs="Arial"/>
          <w:sz w:val="24"/>
          <w:szCs w:val="24"/>
          <w:rtl/>
        </w:rPr>
        <w:t xml:space="preserve"> מיעוט</w:t>
      </w:r>
      <w:r w:rsidRPr="004B7F9B">
        <w:rPr>
          <w:rFonts w:cs="Arial" w:hint="cs"/>
          <w:sz w:val="24"/>
          <w:szCs w:val="24"/>
          <w:rtl/>
        </w:rPr>
        <w:t>.</w:t>
      </w:r>
      <w:r w:rsidRPr="00AF1D22">
        <w:rPr>
          <w:rFonts w:cs="Arial"/>
          <w:sz w:val="24"/>
          <w:szCs w:val="24"/>
          <w:rtl/>
        </w:rPr>
        <w:t xml:space="preserve"> לך ולעבדך ולאמתך</w:t>
      </w:r>
      <w:r w:rsidRPr="004B7F9B">
        <w:rPr>
          <w:rFonts w:cs="Arial" w:hint="cs"/>
          <w:sz w:val="24"/>
          <w:szCs w:val="24"/>
          <w:rtl/>
        </w:rPr>
        <w:t>,</w:t>
      </w:r>
      <w:r w:rsidRPr="00AF1D22">
        <w:rPr>
          <w:rFonts w:cs="Arial"/>
          <w:sz w:val="24"/>
          <w:szCs w:val="24"/>
          <w:rtl/>
        </w:rPr>
        <w:t xml:space="preserve"> מיעוט</w:t>
      </w:r>
      <w:r w:rsidRPr="004B7F9B">
        <w:rPr>
          <w:rFonts w:cs="Arial" w:hint="cs"/>
          <w:sz w:val="24"/>
          <w:szCs w:val="24"/>
          <w:rtl/>
        </w:rPr>
        <w:t xml:space="preserve">. </w:t>
      </w:r>
      <w:r w:rsidRPr="006E1F06">
        <w:rPr>
          <w:rFonts w:cs="Arial" w:hint="cs"/>
          <w:b/>
          <w:bCs/>
          <w:sz w:val="24"/>
          <w:szCs w:val="24"/>
          <w:rtl/>
        </w:rPr>
        <w:t>ומיעוט</w:t>
      </w:r>
      <w:r w:rsidRPr="00AF1D22">
        <w:rPr>
          <w:rFonts w:cs="Arial"/>
          <w:sz w:val="24"/>
          <w:szCs w:val="24"/>
          <w:rtl/>
        </w:rPr>
        <w:t xml:space="preserve"> אחר מיעוט</w:t>
      </w:r>
      <w:r w:rsidRPr="004B7F9B">
        <w:rPr>
          <w:rFonts w:cs="Arial" w:hint="cs"/>
          <w:sz w:val="24"/>
          <w:szCs w:val="24"/>
          <w:rtl/>
        </w:rPr>
        <w:t>,</w:t>
      </w:r>
      <w:r w:rsidRPr="00AF1D22">
        <w:rPr>
          <w:rFonts w:cs="Arial"/>
          <w:sz w:val="24"/>
          <w:szCs w:val="24"/>
          <w:rtl/>
        </w:rPr>
        <w:t xml:space="preserve"> לרבות אוכלי </w:t>
      </w:r>
      <w:r w:rsidRPr="006E1F06">
        <w:rPr>
          <w:rFonts w:cs="Arial" w:hint="cs"/>
          <w:b/>
          <w:bCs/>
          <w:sz w:val="24"/>
          <w:szCs w:val="24"/>
          <w:rtl/>
        </w:rPr>
        <w:t>בהמה</w:t>
      </w:r>
      <w:r w:rsidRPr="006E1F06">
        <w:rPr>
          <w:rFonts w:cs="Arial"/>
          <w:b/>
          <w:bCs/>
          <w:sz w:val="24"/>
          <w:szCs w:val="24"/>
          <w:rtl/>
        </w:rPr>
        <w:t xml:space="preserve"> ש</w:t>
      </w:r>
      <w:r w:rsidRPr="006E1F06">
        <w:rPr>
          <w:rFonts w:cs="Arial" w:hint="cs"/>
          <w:b/>
          <w:bCs/>
          <w:sz w:val="24"/>
          <w:szCs w:val="24"/>
          <w:rtl/>
        </w:rPr>
        <w:t>ע</w:t>
      </w:r>
      <w:r w:rsidRPr="006E1F06">
        <w:rPr>
          <w:rFonts w:cs="Arial"/>
          <w:b/>
          <w:bCs/>
          <w:sz w:val="24"/>
          <w:szCs w:val="24"/>
          <w:rtl/>
        </w:rPr>
        <w:t>ושין</w:t>
      </w:r>
      <w:r w:rsidRPr="004B7F9B">
        <w:rPr>
          <w:rFonts w:cs="Arial"/>
          <w:sz w:val="24"/>
          <w:szCs w:val="24"/>
          <w:rtl/>
        </w:rPr>
        <w:t xml:space="preserve"> </w:t>
      </w:r>
      <w:r w:rsidRPr="00AF1D22">
        <w:rPr>
          <w:rFonts w:cs="Arial"/>
          <w:sz w:val="24"/>
          <w:szCs w:val="24"/>
          <w:rtl/>
        </w:rPr>
        <w:t xml:space="preserve">מלוגמא </w:t>
      </w:r>
      <w:r w:rsidRPr="006E1F06">
        <w:rPr>
          <w:rFonts w:cs="Arial" w:hint="cs"/>
          <w:b/>
          <w:bCs/>
          <w:sz w:val="24"/>
          <w:szCs w:val="24"/>
          <w:rtl/>
        </w:rPr>
        <w:t>לאדם.</w:t>
      </w:r>
      <w:r w:rsidRPr="006E1F06">
        <w:rPr>
          <w:rFonts w:cs="Arial"/>
          <w:b/>
          <w:bCs/>
          <w:sz w:val="24"/>
          <w:szCs w:val="24"/>
          <w:rtl/>
        </w:rPr>
        <w:t xml:space="preserve"> ו</w:t>
      </w:r>
      <w:r w:rsidRPr="006E1F06">
        <w:rPr>
          <w:rFonts w:cs="Arial" w:hint="cs"/>
          <w:b/>
          <w:bCs/>
          <w:sz w:val="24"/>
          <w:szCs w:val="24"/>
          <w:rtl/>
        </w:rPr>
        <w:t>נ</w:t>
      </w:r>
      <w:r w:rsidRPr="006E1F06">
        <w:rPr>
          <w:rFonts w:cs="Arial"/>
          <w:b/>
          <w:bCs/>
          <w:sz w:val="24"/>
          <w:szCs w:val="24"/>
          <w:rtl/>
        </w:rPr>
        <w:t xml:space="preserve">רבה </w:t>
      </w:r>
      <w:r w:rsidRPr="006E1F06">
        <w:rPr>
          <w:rFonts w:cs="Arial" w:hint="cs"/>
          <w:b/>
          <w:bCs/>
          <w:sz w:val="24"/>
          <w:szCs w:val="24"/>
          <w:rtl/>
        </w:rPr>
        <w:t>שמ</w:t>
      </w:r>
      <w:r w:rsidRPr="006E1F06">
        <w:rPr>
          <w:rFonts w:cs="Arial"/>
          <w:b/>
          <w:bCs/>
          <w:sz w:val="24"/>
          <w:szCs w:val="24"/>
          <w:rtl/>
        </w:rPr>
        <w:t xml:space="preserve">אוכלי </w:t>
      </w:r>
      <w:r w:rsidRPr="006E1F06">
        <w:rPr>
          <w:rFonts w:cs="Arial" w:hint="cs"/>
          <w:b/>
          <w:bCs/>
          <w:sz w:val="24"/>
          <w:szCs w:val="24"/>
          <w:rtl/>
        </w:rPr>
        <w:t>אדם יהיה מותר לעשות מלוגמה?</w:t>
      </w:r>
      <w:r w:rsidRPr="00AF1D22">
        <w:rPr>
          <w:rFonts w:cs="Arial"/>
          <w:b/>
          <w:bCs/>
          <w:sz w:val="24"/>
          <w:szCs w:val="24"/>
          <w:rtl/>
        </w:rPr>
        <w:t xml:space="preserve"> </w:t>
      </w:r>
      <w:r w:rsidRPr="00AF1D22">
        <w:rPr>
          <w:rFonts w:cs="Arial"/>
          <w:sz w:val="24"/>
          <w:szCs w:val="24"/>
          <w:rtl/>
        </w:rPr>
        <w:t xml:space="preserve">כיי </w:t>
      </w:r>
      <w:r w:rsidRPr="006E1F06">
        <w:rPr>
          <w:rFonts w:cs="Arial"/>
          <w:b/>
          <w:bCs/>
          <w:sz w:val="24"/>
          <w:szCs w:val="24"/>
          <w:rtl/>
        </w:rPr>
        <w:t>ד</w:t>
      </w:r>
      <w:r w:rsidRPr="006E1F06">
        <w:rPr>
          <w:rFonts w:cs="Arial" w:hint="cs"/>
          <w:b/>
          <w:bCs/>
          <w:sz w:val="24"/>
          <w:szCs w:val="24"/>
          <w:rtl/>
        </w:rPr>
        <w:t xml:space="preserve">אמר </w:t>
      </w:r>
      <w:r w:rsidRPr="006E1F06">
        <w:rPr>
          <w:rFonts w:cs="Arial"/>
          <w:b/>
          <w:bCs/>
          <w:sz w:val="24"/>
          <w:szCs w:val="24"/>
          <w:rtl/>
        </w:rPr>
        <w:t>רבי</w:t>
      </w:r>
      <w:r w:rsidRPr="00AF1D22">
        <w:rPr>
          <w:rFonts w:cs="Arial"/>
          <w:sz w:val="24"/>
          <w:szCs w:val="24"/>
          <w:rtl/>
        </w:rPr>
        <w:t xml:space="preserve"> בון בר חייא</w:t>
      </w:r>
      <w:r w:rsidRPr="004B7F9B">
        <w:rPr>
          <w:rFonts w:cs="Arial" w:hint="cs"/>
          <w:sz w:val="24"/>
          <w:szCs w:val="24"/>
          <w:rtl/>
        </w:rPr>
        <w:t>.</w:t>
      </w:r>
      <w:r w:rsidRPr="00AF1D22">
        <w:rPr>
          <w:rFonts w:cs="Arial"/>
          <w:sz w:val="24"/>
          <w:szCs w:val="24"/>
          <w:rtl/>
        </w:rPr>
        <w:t xml:space="preserve"> כל מדרש שאתה דורש ושובר מדרש ראשון</w:t>
      </w:r>
      <w:r w:rsidRPr="004B7F9B">
        <w:rPr>
          <w:rFonts w:cs="Arial" w:hint="cs"/>
          <w:sz w:val="24"/>
          <w:szCs w:val="24"/>
          <w:rtl/>
        </w:rPr>
        <w:t>,</w:t>
      </w:r>
      <w:r w:rsidRPr="00AF1D22">
        <w:rPr>
          <w:rFonts w:cs="Arial"/>
          <w:sz w:val="24"/>
          <w:szCs w:val="24"/>
          <w:rtl/>
        </w:rPr>
        <w:t xml:space="preserve"> אין זה מדרש</w:t>
      </w:r>
      <w:r w:rsidRPr="004B7F9B">
        <w:rPr>
          <w:rFonts w:cs="Arial" w:hint="cs"/>
          <w:sz w:val="24"/>
          <w:szCs w:val="24"/>
          <w:rtl/>
        </w:rPr>
        <w:t>.</w:t>
      </w:r>
      <w:r w:rsidRPr="00AF1D22">
        <w:rPr>
          <w:rFonts w:cs="Arial"/>
          <w:sz w:val="24"/>
          <w:szCs w:val="24"/>
          <w:rtl/>
        </w:rPr>
        <w:t xml:space="preserve"> רבי מתנייה </w:t>
      </w:r>
      <w:r w:rsidRPr="006E1F06">
        <w:rPr>
          <w:rFonts w:cs="Arial"/>
          <w:b/>
          <w:bCs/>
          <w:sz w:val="24"/>
          <w:szCs w:val="24"/>
          <w:rtl/>
        </w:rPr>
        <w:t>אמר</w:t>
      </w:r>
      <w:r w:rsidRPr="006E1F06">
        <w:rPr>
          <w:rFonts w:cs="Arial" w:hint="cs"/>
          <w:b/>
          <w:bCs/>
          <w:sz w:val="24"/>
          <w:szCs w:val="24"/>
          <w:rtl/>
        </w:rPr>
        <w:t>. דרש אחד מרבה מלוגמה</w:t>
      </w:r>
      <w:r>
        <w:rPr>
          <w:rFonts w:cs="Arial" w:hint="cs"/>
          <w:sz w:val="24"/>
          <w:szCs w:val="24"/>
          <w:rtl/>
        </w:rPr>
        <w:t xml:space="preserve"> </w:t>
      </w:r>
      <w:r w:rsidRPr="00061C80">
        <w:rPr>
          <w:rFonts w:cs="Arial" w:hint="cs"/>
          <w:i/>
          <w:iCs/>
          <w:sz w:val="16"/>
          <w:szCs w:val="16"/>
          <w:rtl/>
        </w:rPr>
        <w:t>ממיעוט אחר מיעוט</w:t>
      </w:r>
      <w:r w:rsidRPr="004B7F9B">
        <w:rPr>
          <w:rFonts w:cs="Arial" w:hint="cs"/>
          <w:sz w:val="24"/>
          <w:szCs w:val="24"/>
          <w:rtl/>
        </w:rPr>
        <w:t xml:space="preserve"> </w:t>
      </w:r>
      <w:r w:rsidRPr="006E1F06">
        <w:rPr>
          <w:rFonts w:cs="Arial" w:hint="cs"/>
          <w:b/>
          <w:bCs/>
          <w:sz w:val="24"/>
          <w:szCs w:val="24"/>
          <w:rtl/>
        </w:rPr>
        <w:t>ודרש אחד ממעט מלוגמה</w:t>
      </w:r>
      <w:r>
        <w:rPr>
          <w:rFonts w:cs="Arial" w:hint="cs"/>
          <w:sz w:val="24"/>
          <w:szCs w:val="24"/>
          <w:rtl/>
        </w:rPr>
        <w:t xml:space="preserve"> </w:t>
      </w:r>
      <w:r w:rsidRPr="00061C80">
        <w:rPr>
          <w:rFonts w:cs="Arial" w:hint="cs"/>
          <w:i/>
          <w:iCs/>
          <w:sz w:val="16"/>
          <w:szCs w:val="16"/>
          <w:rtl/>
        </w:rPr>
        <w:t>לאוכלה ולא למלוגמא</w:t>
      </w:r>
      <w:r w:rsidRPr="004B7F9B">
        <w:rPr>
          <w:rFonts w:cs="Arial" w:hint="cs"/>
          <w:sz w:val="24"/>
          <w:szCs w:val="24"/>
          <w:rtl/>
        </w:rPr>
        <w:t xml:space="preserve">. </w:t>
      </w:r>
      <w:r w:rsidRPr="006E1F06">
        <w:rPr>
          <w:rFonts w:cs="Arial" w:hint="cs"/>
          <w:b/>
          <w:bCs/>
          <w:sz w:val="24"/>
          <w:szCs w:val="24"/>
          <w:rtl/>
        </w:rPr>
        <w:t>הכיצד יתקימו שניהם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כשמיעטתה </w:t>
      </w:r>
      <w:r w:rsidRPr="006E1F06">
        <w:rPr>
          <w:rFonts w:cs="Arial" w:hint="cs"/>
          <w:b/>
          <w:bCs/>
          <w:sz w:val="24"/>
          <w:szCs w:val="24"/>
          <w:rtl/>
        </w:rPr>
        <w:t>ממלוגמה</w:t>
      </w:r>
      <w:r w:rsidRPr="004B7F9B">
        <w:rPr>
          <w:rFonts w:cs="Arial" w:hint="cs"/>
          <w:sz w:val="24"/>
          <w:szCs w:val="24"/>
          <w:rtl/>
        </w:rPr>
        <w:t>,</w:t>
      </w:r>
      <w:r w:rsidRPr="004B7F9B">
        <w:rPr>
          <w:rFonts w:cs="Arial"/>
          <w:sz w:val="24"/>
          <w:szCs w:val="24"/>
          <w:rtl/>
        </w:rPr>
        <w:t xml:space="preserve"> </w:t>
      </w:r>
      <w:r w:rsidRPr="00AF1D22">
        <w:rPr>
          <w:rFonts w:cs="Arial"/>
          <w:sz w:val="24"/>
          <w:szCs w:val="24"/>
          <w:rtl/>
        </w:rPr>
        <w:t>אוכלי אדם מיעטתה</w:t>
      </w:r>
      <w:r w:rsidRPr="004B7F9B">
        <w:rPr>
          <w:rFonts w:cs="Arial" w:hint="cs"/>
          <w:sz w:val="24"/>
          <w:szCs w:val="24"/>
          <w:rtl/>
        </w:rPr>
        <w:t>.</w:t>
      </w:r>
      <w:r w:rsidRPr="004B7F9B">
        <w:rPr>
          <w:rFonts w:cs="Arial"/>
          <w:sz w:val="24"/>
          <w:szCs w:val="24"/>
          <w:rtl/>
        </w:rPr>
        <w:t xml:space="preserve"> </w:t>
      </w:r>
      <w:r w:rsidRPr="006E1F06">
        <w:rPr>
          <w:rFonts w:cs="Arial"/>
          <w:b/>
          <w:bCs/>
          <w:sz w:val="24"/>
          <w:szCs w:val="24"/>
          <w:rtl/>
        </w:rPr>
        <w:t>ו</w:t>
      </w:r>
      <w:r w:rsidRPr="006E1F06">
        <w:rPr>
          <w:rFonts w:cs="Arial" w:hint="cs"/>
          <w:b/>
          <w:bCs/>
          <w:sz w:val="24"/>
          <w:szCs w:val="24"/>
          <w:rtl/>
        </w:rPr>
        <w:t>כ</w:t>
      </w:r>
      <w:r w:rsidRPr="006E1F06">
        <w:rPr>
          <w:rFonts w:cs="Arial"/>
          <w:b/>
          <w:bCs/>
          <w:sz w:val="24"/>
          <w:szCs w:val="24"/>
          <w:rtl/>
        </w:rPr>
        <w:t>שריביתה</w:t>
      </w:r>
      <w:r w:rsidRPr="006E1F06">
        <w:rPr>
          <w:rFonts w:cs="Arial" w:hint="cs"/>
          <w:b/>
          <w:bCs/>
          <w:sz w:val="24"/>
          <w:szCs w:val="24"/>
          <w:rtl/>
        </w:rPr>
        <w:t xml:space="preserve"> מלוגמה,</w:t>
      </w:r>
      <w:r w:rsidRPr="006E1F06">
        <w:rPr>
          <w:rFonts w:cs="Arial"/>
          <w:b/>
          <w:bCs/>
          <w:sz w:val="24"/>
          <w:szCs w:val="24"/>
          <w:rtl/>
        </w:rPr>
        <w:t xml:space="preserve"> </w:t>
      </w:r>
      <w:r w:rsidRPr="006E1F06">
        <w:rPr>
          <w:rFonts w:cs="Arial" w:hint="cs"/>
          <w:b/>
          <w:bCs/>
          <w:sz w:val="24"/>
          <w:szCs w:val="24"/>
          <w:rtl/>
        </w:rPr>
        <w:t>מ</w:t>
      </w:r>
      <w:r w:rsidRPr="006E1F06">
        <w:rPr>
          <w:rFonts w:cs="Arial"/>
          <w:b/>
          <w:bCs/>
          <w:sz w:val="24"/>
          <w:szCs w:val="24"/>
          <w:rtl/>
        </w:rPr>
        <w:t>אוכלי</w:t>
      </w:r>
      <w:r w:rsidRPr="00AF1D22">
        <w:rPr>
          <w:rFonts w:cs="Arial"/>
          <w:sz w:val="24"/>
          <w:szCs w:val="24"/>
          <w:rtl/>
        </w:rPr>
        <w:t xml:space="preserve"> בהמה רביתה</w:t>
      </w:r>
      <w:r w:rsidRPr="004B7F9B">
        <w:rPr>
          <w:rFonts w:cs="Arial" w:hint="cs"/>
          <w:sz w:val="24"/>
          <w:szCs w:val="24"/>
          <w:rtl/>
        </w:rPr>
        <w:t>.</w:t>
      </w:r>
      <w:r w:rsidRPr="00AF1D22">
        <w:rPr>
          <w:rFonts w:cs="Arial"/>
          <w:sz w:val="24"/>
          <w:szCs w:val="24"/>
          <w:rtl/>
        </w:rPr>
        <w:t xml:space="preserve"> אוכלי בהמה מהו לעשות מהן צבועין לאדם</w:t>
      </w:r>
      <w:r w:rsidRPr="004B7F9B">
        <w:rPr>
          <w:rFonts w:cs="Arial" w:hint="cs"/>
          <w:sz w:val="24"/>
          <w:szCs w:val="24"/>
          <w:rtl/>
        </w:rPr>
        <w:t>?</w:t>
      </w:r>
      <w:r w:rsidRPr="00AF1D22">
        <w:rPr>
          <w:rFonts w:cs="Arial"/>
          <w:sz w:val="24"/>
          <w:szCs w:val="24"/>
          <w:rtl/>
        </w:rPr>
        <w:t xml:space="preserve"> מה אם אוכלי אדם שאין עושין מהן מלוגמא לאדם</w:t>
      </w:r>
      <w:r w:rsidRPr="004B7F9B">
        <w:rPr>
          <w:rFonts w:cs="Arial" w:hint="cs"/>
          <w:sz w:val="24"/>
          <w:szCs w:val="24"/>
          <w:rtl/>
        </w:rPr>
        <w:t>,</w:t>
      </w:r>
      <w:r w:rsidRPr="00AF1D22">
        <w:rPr>
          <w:rFonts w:cs="Arial"/>
          <w:sz w:val="24"/>
          <w:szCs w:val="24"/>
          <w:rtl/>
        </w:rPr>
        <w:t xml:space="preserve"> עושין מהן צבועין לאדם</w:t>
      </w:r>
      <w:r w:rsidRPr="004B7F9B">
        <w:rPr>
          <w:rFonts w:cs="Arial" w:hint="cs"/>
          <w:sz w:val="24"/>
          <w:szCs w:val="24"/>
          <w:rtl/>
        </w:rPr>
        <w:t>.</w:t>
      </w:r>
      <w:r w:rsidRPr="00AF1D22">
        <w:rPr>
          <w:rFonts w:cs="Arial"/>
          <w:sz w:val="24"/>
          <w:szCs w:val="24"/>
          <w:rtl/>
        </w:rPr>
        <w:t xml:space="preserve"> אוכלי בהמה שעושין מהן מלוגמא לאדם</w:t>
      </w:r>
      <w:r w:rsidRPr="004B7F9B">
        <w:rPr>
          <w:rFonts w:cs="Arial" w:hint="cs"/>
          <w:sz w:val="24"/>
          <w:szCs w:val="24"/>
          <w:rtl/>
        </w:rPr>
        <w:t>,</w:t>
      </w:r>
      <w:r w:rsidRPr="00AF1D22">
        <w:rPr>
          <w:rFonts w:cs="Arial"/>
          <w:sz w:val="24"/>
          <w:szCs w:val="24"/>
          <w:rtl/>
        </w:rPr>
        <w:t xml:space="preserve"> לא כל שכן שעושין מהן צבועין לאדם</w:t>
      </w:r>
      <w:r w:rsidRPr="004B7F9B">
        <w:rPr>
          <w:rFonts w:cs="Arial" w:hint="cs"/>
          <w:sz w:val="24"/>
          <w:szCs w:val="24"/>
          <w:rtl/>
        </w:rPr>
        <w:t>?</w:t>
      </w:r>
      <w:r w:rsidRPr="00AF1D22">
        <w:rPr>
          <w:rFonts w:cs="Arial"/>
          <w:sz w:val="24"/>
          <w:szCs w:val="24"/>
          <w:rtl/>
        </w:rPr>
        <w:t xml:space="preserve"> מיני מלוגמיות </w:t>
      </w:r>
      <w:r w:rsidR="009A5EAD" w:rsidRPr="009A5EAD">
        <w:rPr>
          <w:rFonts w:cs="Arial" w:hint="cs"/>
          <w:i/>
          <w:iCs/>
          <w:sz w:val="16"/>
          <w:szCs w:val="16"/>
          <w:rtl/>
        </w:rPr>
        <w:t>צמחים שעושין מהם מלוגמא</w:t>
      </w:r>
      <w:r w:rsidR="009A5EAD">
        <w:rPr>
          <w:rFonts w:cs="Arial" w:hint="cs"/>
          <w:sz w:val="24"/>
          <w:szCs w:val="24"/>
          <w:rtl/>
        </w:rPr>
        <w:t xml:space="preserve"> </w:t>
      </w:r>
      <w:r w:rsidRPr="00AF1D22">
        <w:rPr>
          <w:rFonts w:cs="Arial"/>
          <w:sz w:val="24"/>
          <w:szCs w:val="24"/>
          <w:rtl/>
        </w:rPr>
        <w:t>מהו לעשות מהן צבועין לאדם</w:t>
      </w:r>
      <w:r w:rsidRPr="004B7F9B">
        <w:rPr>
          <w:rFonts w:cs="Arial" w:hint="cs"/>
          <w:sz w:val="24"/>
          <w:szCs w:val="24"/>
          <w:rtl/>
        </w:rPr>
        <w:t>?</w:t>
      </w:r>
      <w:r w:rsidRPr="00AF1D22">
        <w:rPr>
          <w:rFonts w:cs="Arial"/>
          <w:sz w:val="24"/>
          <w:szCs w:val="24"/>
          <w:rtl/>
        </w:rPr>
        <w:t xml:space="preserve"> מה אם אוכלי אדם שאין עושין מהן מלוגמא לאדם</w:t>
      </w:r>
      <w:r>
        <w:rPr>
          <w:rFonts w:cs="Arial" w:hint="cs"/>
          <w:sz w:val="24"/>
          <w:szCs w:val="24"/>
          <w:rtl/>
        </w:rPr>
        <w:t>,</w:t>
      </w:r>
      <w:r w:rsidRPr="00AF1D22">
        <w:rPr>
          <w:rFonts w:cs="Arial"/>
          <w:sz w:val="24"/>
          <w:szCs w:val="24"/>
          <w:rtl/>
        </w:rPr>
        <w:t xml:space="preserve"> עושין מהן צבועין לאדם</w:t>
      </w:r>
      <w:r w:rsidRPr="004B7F9B">
        <w:rPr>
          <w:rFonts w:cs="Arial" w:hint="cs"/>
          <w:sz w:val="24"/>
          <w:szCs w:val="24"/>
          <w:rtl/>
        </w:rPr>
        <w:t>.</w:t>
      </w:r>
      <w:r w:rsidRPr="00AF1D22">
        <w:rPr>
          <w:rFonts w:cs="Arial"/>
          <w:sz w:val="24"/>
          <w:szCs w:val="24"/>
          <w:rtl/>
        </w:rPr>
        <w:t xml:space="preserve"> מיני מלוגמיות שעושים מהן מלוגמא לאדם</w:t>
      </w:r>
      <w:r w:rsidRPr="004B7F9B">
        <w:rPr>
          <w:rFonts w:cs="Arial" w:hint="cs"/>
          <w:sz w:val="24"/>
          <w:szCs w:val="24"/>
          <w:rtl/>
        </w:rPr>
        <w:t>,</w:t>
      </w:r>
      <w:r w:rsidRPr="00AF1D22">
        <w:rPr>
          <w:rFonts w:cs="Arial"/>
          <w:sz w:val="24"/>
          <w:szCs w:val="24"/>
          <w:rtl/>
        </w:rPr>
        <w:t xml:space="preserve"> לא כל שכן שיעשה מהן צבועין לאדם</w:t>
      </w:r>
      <w:r w:rsidRPr="004B7F9B">
        <w:rPr>
          <w:rFonts w:cs="Arial" w:hint="cs"/>
          <w:sz w:val="24"/>
          <w:szCs w:val="24"/>
          <w:rtl/>
        </w:rPr>
        <w:t>?</w:t>
      </w:r>
      <w:r w:rsidRPr="00AF1D22">
        <w:rPr>
          <w:rFonts w:cs="Arial"/>
          <w:sz w:val="24"/>
          <w:szCs w:val="24"/>
          <w:rtl/>
        </w:rPr>
        <w:t xml:space="preserve"> לא צורכה </w:t>
      </w:r>
      <w:r w:rsidRPr="006E1F06">
        <w:rPr>
          <w:rFonts w:cs="Arial"/>
          <w:b/>
          <w:bCs/>
          <w:sz w:val="24"/>
          <w:szCs w:val="24"/>
          <w:rtl/>
        </w:rPr>
        <w:t>ד</w:t>
      </w:r>
      <w:r w:rsidRPr="006E1F06">
        <w:rPr>
          <w:rFonts w:cs="Arial" w:hint="cs"/>
          <w:b/>
          <w:bCs/>
          <w:sz w:val="24"/>
          <w:szCs w:val="24"/>
          <w:rtl/>
        </w:rPr>
        <w:t>א</w:t>
      </w:r>
      <w:r>
        <w:rPr>
          <w:rFonts w:cs="Arial" w:hint="cs"/>
          <w:sz w:val="24"/>
          <w:szCs w:val="24"/>
          <w:rtl/>
        </w:rPr>
        <w:t xml:space="preserve"> </w:t>
      </w:r>
      <w:r w:rsidRPr="00061C80">
        <w:rPr>
          <w:rFonts w:cs="Arial" w:hint="cs"/>
          <w:i/>
          <w:iCs/>
          <w:sz w:val="16"/>
          <w:szCs w:val="16"/>
          <w:rtl/>
        </w:rPr>
        <w:t>יש מקום לספק</w:t>
      </w:r>
      <w:r w:rsidRPr="004B7F9B">
        <w:rPr>
          <w:rFonts w:cs="Arial" w:hint="cs"/>
          <w:sz w:val="24"/>
          <w:szCs w:val="24"/>
          <w:rtl/>
        </w:rPr>
        <w:t xml:space="preserve"> </w:t>
      </w:r>
      <w:r w:rsidRPr="006E1F06">
        <w:rPr>
          <w:rFonts w:cs="Arial" w:hint="cs"/>
          <w:b/>
          <w:bCs/>
          <w:sz w:val="24"/>
          <w:szCs w:val="24"/>
          <w:rtl/>
        </w:rPr>
        <w:t>א</w:t>
      </w:r>
      <w:r w:rsidRPr="006E1F06">
        <w:rPr>
          <w:rFonts w:cs="Arial"/>
          <w:b/>
          <w:bCs/>
          <w:sz w:val="24"/>
          <w:szCs w:val="24"/>
          <w:rtl/>
        </w:rPr>
        <w:t>לא</w:t>
      </w:r>
      <w:r w:rsidRPr="00AF1D22">
        <w:rPr>
          <w:rFonts w:cs="Arial"/>
          <w:sz w:val="24"/>
          <w:szCs w:val="24"/>
          <w:rtl/>
        </w:rPr>
        <w:t xml:space="preserve"> אוכלי </w:t>
      </w:r>
      <w:r w:rsidRPr="006E1F06">
        <w:rPr>
          <w:rFonts w:cs="Arial" w:hint="cs"/>
          <w:b/>
          <w:bCs/>
          <w:sz w:val="24"/>
          <w:szCs w:val="24"/>
          <w:rtl/>
        </w:rPr>
        <w:t>בהמה</w:t>
      </w:r>
      <w:r w:rsidRPr="00AF1D22">
        <w:rPr>
          <w:rFonts w:cs="Arial"/>
          <w:sz w:val="24"/>
          <w:szCs w:val="24"/>
          <w:rtl/>
        </w:rPr>
        <w:t xml:space="preserve"> מהו לעשות מהן צבועין לבהמה</w:t>
      </w:r>
      <w:r w:rsidRPr="004B7F9B">
        <w:rPr>
          <w:rFonts w:cs="Arial" w:hint="cs"/>
          <w:sz w:val="24"/>
          <w:szCs w:val="24"/>
          <w:rtl/>
        </w:rPr>
        <w:t>?</w:t>
      </w:r>
      <w:r w:rsidRPr="00AF1D22">
        <w:rPr>
          <w:rFonts w:cs="Arial"/>
          <w:sz w:val="24"/>
          <w:szCs w:val="24"/>
          <w:rtl/>
        </w:rPr>
        <w:t xml:space="preserve"> כמה דאת אמר באוכלי אדם שאין עושין מהן מלוגמא לאדם</w:t>
      </w:r>
      <w:r w:rsidRPr="004B7F9B">
        <w:rPr>
          <w:rFonts w:cs="Arial" w:hint="cs"/>
          <w:sz w:val="24"/>
          <w:szCs w:val="24"/>
          <w:rtl/>
        </w:rPr>
        <w:t>,</w:t>
      </w:r>
      <w:r w:rsidRPr="00AF1D22">
        <w:rPr>
          <w:rFonts w:cs="Arial"/>
          <w:sz w:val="24"/>
          <w:szCs w:val="24"/>
          <w:rtl/>
        </w:rPr>
        <w:t xml:space="preserve"> עושין מהן צבועין לאדם</w:t>
      </w:r>
      <w:r w:rsidRPr="004B7F9B">
        <w:rPr>
          <w:rFonts w:cs="Arial" w:hint="cs"/>
          <w:sz w:val="24"/>
          <w:szCs w:val="24"/>
          <w:rtl/>
        </w:rPr>
        <w:t>.</w:t>
      </w:r>
      <w:r w:rsidRPr="00AF1D22">
        <w:rPr>
          <w:rFonts w:cs="Arial"/>
          <w:sz w:val="24"/>
          <w:szCs w:val="24"/>
          <w:rtl/>
        </w:rPr>
        <w:t xml:space="preserve"> ודכוותה אוכל בהמה שאין עושין מהן מלוגמא לאדם</w:t>
      </w:r>
      <w:r w:rsidRPr="004B7F9B">
        <w:rPr>
          <w:rFonts w:cs="Arial" w:hint="cs"/>
          <w:sz w:val="24"/>
          <w:szCs w:val="24"/>
          <w:rtl/>
        </w:rPr>
        <w:t>,</w:t>
      </w:r>
      <w:r w:rsidRPr="00AF1D22">
        <w:rPr>
          <w:rFonts w:cs="Arial"/>
          <w:sz w:val="24"/>
          <w:szCs w:val="24"/>
          <w:rtl/>
        </w:rPr>
        <w:t xml:space="preserve"> עושין מהן צבועין לאדם</w:t>
      </w:r>
      <w:r w:rsidRPr="004B7F9B">
        <w:rPr>
          <w:rFonts w:cs="Arial" w:hint="cs"/>
          <w:sz w:val="24"/>
          <w:szCs w:val="24"/>
          <w:rtl/>
        </w:rPr>
        <w:t>.</w:t>
      </w:r>
      <w:r w:rsidRPr="00AF1D22">
        <w:rPr>
          <w:rFonts w:cs="Arial"/>
          <w:sz w:val="24"/>
          <w:szCs w:val="24"/>
          <w:rtl/>
        </w:rPr>
        <w:t xml:space="preserve"> ודכוותה אוכלי בהמה שאין עושין מהן מלוגמא לבהמה</w:t>
      </w:r>
      <w:r w:rsidRPr="004B7F9B">
        <w:rPr>
          <w:rFonts w:cs="Arial" w:hint="cs"/>
          <w:sz w:val="24"/>
          <w:szCs w:val="24"/>
          <w:rtl/>
        </w:rPr>
        <w:t>.</w:t>
      </w:r>
      <w:r w:rsidRPr="00AF1D22">
        <w:rPr>
          <w:rFonts w:cs="Arial"/>
          <w:sz w:val="24"/>
          <w:szCs w:val="24"/>
          <w:rtl/>
        </w:rPr>
        <w:t xml:space="preserve"> עושין מהן צבועין לבהמה</w:t>
      </w:r>
      <w:r w:rsidRPr="004B7F9B">
        <w:rPr>
          <w:rFonts w:cs="Arial" w:hint="cs"/>
          <w:sz w:val="24"/>
          <w:szCs w:val="24"/>
          <w:rtl/>
        </w:rPr>
        <w:t>.</w:t>
      </w:r>
      <w:r w:rsidRPr="00AF1D22">
        <w:rPr>
          <w:rFonts w:cs="Arial"/>
          <w:sz w:val="24"/>
          <w:szCs w:val="24"/>
          <w:rtl/>
        </w:rPr>
        <w:t xml:space="preserve"> אמר רבי יוסי</w:t>
      </w:r>
      <w:r w:rsidRPr="004B7F9B">
        <w:rPr>
          <w:rFonts w:cs="Arial" w:hint="cs"/>
          <w:sz w:val="24"/>
          <w:szCs w:val="24"/>
          <w:rtl/>
        </w:rPr>
        <w:t>.</w:t>
      </w:r>
      <w:r>
        <w:rPr>
          <w:rFonts w:cs="Arial" w:hint="cs"/>
          <w:sz w:val="24"/>
          <w:szCs w:val="24"/>
          <w:rtl/>
        </w:rPr>
        <w:t xml:space="preserve"> </w:t>
      </w:r>
      <w:r w:rsidRPr="006E1F06">
        <w:rPr>
          <w:rFonts w:cs="Arial" w:hint="cs"/>
          <w:b/>
          <w:bCs/>
          <w:sz w:val="24"/>
          <w:szCs w:val="24"/>
          <w:rtl/>
        </w:rPr>
        <w:t>מי דמי</w:t>
      </w:r>
      <w:r w:rsidRPr="004B7F9B">
        <w:rPr>
          <w:rFonts w:cs="Arial" w:hint="cs"/>
          <w:sz w:val="24"/>
          <w:szCs w:val="24"/>
          <w:rtl/>
        </w:rPr>
        <w:t>?</w:t>
      </w:r>
      <w:r w:rsidRPr="00AF1D22">
        <w:rPr>
          <w:rFonts w:cs="Arial"/>
          <w:sz w:val="24"/>
          <w:szCs w:val="24"/>
          <w:rtl/>
        </w:rPr>
        <w:t xml:space="preserve"> מפני מה אוכלי אדם עושין מהן צביעה לאדם</w:t>
      </w:r>
      <w:r w:rsidRPr="004B7F9B">
        <w:rPr>
          <w:rFonts w:cs="Arial" w:hint="cs"/>
          <w:sz w:val="24"/>
          <w:szCs w:val="24"/>
          <w:rtl/>
        </w:rPr>
        <w:t>?</w:t>
      </w:r>
      <w:r w:rsidRPr="00AF1D22">
        <w:rPr>
          <w:rFonts w:cs="Arial"/>
          <w:sz w:val="24"/>
          <w:szCs w:val="24"/>
          <w:rtl/>
        </w:rPr>
        <w:t xml:space="preserve"> שכן צבעי אדם יש להן קדושה</w:t>
      </w:r>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אבל אך</w:t>
      </w:r>
      <w:r w:rsidRPr="00AF1D22">
        <w:rPr>
          <w:rFonts w:cs="Arial"/>
          <w:sz w:val="24"/>
          <w:szCs w:val="24"/>
          <w:rtl/>
        </w:rPr>
        <w:t xml:space="preserve"> יעשה מאוכלי בהמה צבועין לבהמה</w:t>
      </w:r>
      <w:r>
        <w:rPr>
          <w:rFonts w:cs="Arial" w:hint="cs"/>
          <w:sz w:val="24"/>
          <w:szCs w:val="24"/>
          <w:rtl/>
        </w:rPr>
        <w:t>,</w:t>
      </w:r>
      <w:r w:rsidRPr="004B7F9B">
        <w:rPr>
          <w:rFonts w:cs="Arial"/>
          <w:sz w:val="24"/>
          <w:szCs w:val="24"/>
          <w:rtl/>
        </w:rPr>
        <w:t xml:space="preserve"> </w:t>
      </w:r>
      <w:r w:rsidRPr="006E1F06">
        <w:rPr>
          <w:rFonts w:cs="Arial"/>
          <w:b/>
          <w:bCs/>
          <w:sz w:val="24"/>
          <w:szCs w:val="24"/>
          <w:rtl/>
        </w:rPr>
        <w:t>ש</w:t>
      </w:r>
      <w:r w:rsidRPr="006E1F06">
        <w:rPr>
          <w:rFonts w:cs="Arial" w:hint="cs"/>
          <w:b/>
          <w:bCs/>
          <w:sz w:val="24"/>
          <w:szCs w:val="24"/>
          <w:rtl/>
        </w:rPr>
        <w:t>הרי</w:t>
      </w:r>
      <w:r w:rsidRPr="00AF1D22">
        <w:rPr>
          <w:rFonts w:cs="Arial"/>
          <w:sz w:val="24"/>
          <w:szCs w:val="24"/>
          <w:rtl/>
        </w:rPr>
        <w:t xml:space="preserve"> צבועין לבהמה אין עליהן </w:t>
      </w:r>
      <w:r w:rsidRPr="006E1F06">
        <w:rPr>
          <w:rFonts w:cs="Arial"/>
          <w:b/>
          <w:bCs/>
          <w:sz w:val="24"/>
          <w:szCs w:val="24"/>
          <w:rtl/>
        </w:rPr>
        <w:t>קדוש</w:t>
      </w:r>
      <w:r w:rsidRPr="006E1F06">
        <w:rPr>
          <w:rFonts w:cs="Arial" w:hint="cs"/>
          <w:b/>
          <w:bCs/>
          <w:sz w:val="24"/>
          <w:szCs w:val="24"/>
          <w:rtl/>
        </w:rPr>
        <w:t xml:space="preserve">ה? </w:t>
      </w:r>
      <w:r w:rsidRPr="006E1F06">
        <w:rPr>
          <w:rFonts w:cs="Arial" w:hint="cs"/>
          <w:b/>
          <w:bCs/>
          <w:sz w:val="28"/>
          <w:szCs w:val="28"/>
          <w:rtl/>
        </w:rPr>
        <w:t>תנן</w:t>
      </w:r>
      <w:r w:rsidRPr="006E1F06">
        <w:rPr>
          <w:rFonts w:cs="Arial" w:hint="cs"/>
          <w:b/>
          <w:bCs/>
          <w:sz w:val="24"/>
          <w:szCs w:val="24"/>
          <w:rtl/>
        </w:rPr>
        <w:t xml:space="preserve">, </w:t>
      </w:r>
      <w:r w:rsidRPr="006E1F06">
        <w:rPr>
          <w:rFonts w:cs="Arial"/>
          <w:b/>
          <w:bCs/>
          <w:sz w:val="24"/>
          <w:szCs w:val="24"/>
          <w:rtl/>
        </w:rPr>
        <w:t>וכל שאינו מיוחד לא לאוכל אדם ולא לאוכל בהמה</w:t>
      </w:r>
      <w:r w:rsidRPr="006E1F06">
        <w:rPr>
          <w:rFonts w:cs="Arial" w:hint="cs"/>
          <w:b/>
          <w:bCs/>
          <w:sz w:val="24"/>
          <w:szCs w:val="24"/>
          <w:rtl/>
        </w:rPr>
        <w:t>.</w:t>
      </w:r>
      <w:r w:rsidRPr="006E1F06">
        <w:rPr>
          <w:rFonts w:cs="Arial"/>
          <w:b/>
          <w:bCs/>
          <w:sz w:val="24"/>
          <w:szCs w:val="24"/>
          <w:rtl/>
        </w:rPr>
        <w:t xml:space="preserve"> חישב עליו </w:t>
      </w:r>
      <w:r w:rsidRPr="006E1F06">
        <w:rPr>
          <w:rFonts w:cs="Arial" w:hint="cs"/>
          <w:b/>
          <w:bCs/>
          <w:sz w:val="24"/>
          <w:szCs w:val="24"/>
          <w:rtl/>
        </w:rPr>
        <w:t>ל</w:t>
      </w:r>
      <w:r w:rsidRPr="006E1F06">
        <w:rPr>
          <w:rFonts w:cs="Arial"/>
          <w:b/>
          <w:bCs/>
          <w:sz w:val="24"/>
          <w:szCs w:val="24"/>
          <w:rtl/>
        </w:rPr>
        <w:t>אוכל אדם ו</w:t>
      </w:r>
      <w:r w:rsidRPr="006E1F06">
        <w:rPr>
          <w:rFonts w:cs="Arial" w:hint="cs"/>
          <w:b/>
          <w:bCs/>
          <w:sz w:val="24"/>
          <w:szCs w:val="24"/>
          <w:rtl/>
        </w:rPr>
        <w:t>ל</w:t>
      </w:r>
      <w:r w:rsidRPr="006E1F06">
        <w:rPr>
          <w:rFonts w:cs="Arial"/>
          <w:b/>
          <w:bCs/>
          <w:sz w:val="24"/>
          <w:szCs w:val="24"/>
          <w:rtl/>
        </w:rPr>
        <w:t>אוכל בהמה</w:t>
      </w:r>
      <w:r w:rsidRPr="006E1F06">
        <w:rPr>
          <w:rFonts w:cs="Arial" w:hint="cs"/>
          <w:b/>
          <w:bCs/>
          <w:sz w:val="24"/>
          <w:szCs w:val="24"/>
          <w:rtl/>
        </w:rPr>
        <w:t>,</w:t>
      </w:r>
      <w:r w:rsidRPr="006E1F06">
        <w:rPr>
          <w:rFonts w:cs="Arial"/>
          <w:b/>
          <w:bCs/>
          <w:sz w:val="24"/>
          <w:szCs w:val="24"/>
          <w:rtl/>
        </w:rPr>
        <w:t xml:space="preserve"> נותנין עליו חומרי אדם וחומרי בהמה</w:t>
      </w:r>
      <w:r w:rsidRPr="004B7F9B">
        <w:rPr>
          <w:rFonts w:cs="Arial" w:hint="cs"/>
          <w:sz w:val="24"/>
          <w:szCs w:val="24"/>
          <w:rtl/>
        </w:rPr>
        <w:t>.</w:t>
      </w:r>
      <w:r w:rsidRPr="00AF1D22">
        <w:rPr>
          <w:rFonts w:cs="Arial"/>
          <w:sz w:val="24"/>
          <w:szCs w:val="24"/>
          <w:rtl/>
        </w:rPr>
        <w:t xml:space="preserve"> ניחא חומרי אדם [דף כב עמוד א] </w:t>
      </w:r>
      <w:r w:rsidRPr="006E1F06">
        <w:rPr>
          <w:rFonts w:cs="Arial" w:hint="cs"/>
          <w:b/>
          <w:bCs/>
          <w:sz w:val="24"/>
          <w:szCs w:val="24"/>
          <w:rtl/>
        </w:rPr>
        <w:t>אבל מה הוסיפו חומרי בהמה שלא נאסר משום חומרי אדם?</w:t>
      </w:r>
      <w:r w:rsidRPr="00AF1D22">
        <w:rPr>
          <w:rFonts w:cs="Arial"/>
          <w:sz w:val="24"/>
          <w:szCs w:val="24"/>
          <w:rtl/>
        </w:rPr>
        <w:t xml:space="preserve"> שאסור לשולקן </w:t>
      </w:r>
      <w:r w:rsidRPr="004B7F9B">
        <w:rPr>
          <w:rFonts w:cs="Arial" w:hint="cs"/>
          <w:sz w:val="24"/>
          <w:szCs w:val="24"/>
          <w:rtl/>
        </w:rPr>
        <w:t xml:space="preserve"> </w:t>
      </w:r>
      <w:r w:rsidRPr="006E1F06">
        <w:rPr>
          <w:rFonts w:cs="Arial" w:hint="cs"/>
          <w:b/>
          <w:bCs/>
          <w:sz w:val="24"/>
          <w:szCs w:val="24"/>
          <w:rtl/>
        </w:rPr>
        <w:t xml:space="preserve">לאכילת בהמה. כיוון שהבהמה יכולה לאכול את זה חי, וכל דבר שנאכל כמות שהו חי אסור לבשלו. </w:t>
      </w:r>
      <w:r w:rsidRPr="006E1F06">
        <w:rPr>
          <w:rFonts w:cs="Arial" w:hint="cs"/>
          <w:b/>
          <w:bCs/>
          <w:sz w:val="28"/>
          <w:szCs w:val="28"/>
          <w:rtl/>
        </w:rPr>
        <w:t>תנן</w:t>
      </w:r>
      <w:r w:rsidRPr="006E1F06">
        <w:rPr>
          <w:rFonts w:cs="Arial" w:hint="cs"/>
          <w:b/>
          <w:bCs/>
          <w:sz w:val="24"/>
          <w:szCs w:val="24"/>
          <w:rtl/>
        </w:rPr>
        <w:t xml:space="preserve">, </w:t>
      </w:r>
      <w:r w:rsidRPr="006E1F06">
        <w:rPr>
          <w:rFonts w:cs="Arial"/>
          <w:b/>
          <w:bCs/>
          <w:sz w:val="24"/>
          <w:szCs w:val="24"/>
          <w:rtl/>
        </w:rPr>
        <w:t>וכל שאינו מיוחד</w:t>
      </w:r>
      <w:r w:rsidR="009A5EAD">
        <w:rPr>
          <w:rFonts w:cs="Arial" w:hint="cs"/>
          <w:b/>
          <w:bCs/>
          <w:sz w:val="24"/>
          <w:szCs w:val="24"/>
          <w:rtl/>
        </w:rPr>
        <w:t>,</w:t>
      </w:r>
      <w:r w:rsidRPr="006E1F06">
        <w:rPr>
          <w:rFonts w:cs="Arial"/>
          <w:b/>
          <w:bCs/>
          <w:sz w:val="24"/>
          <w:szCs w:val="24"/>
          <w:rtl/>
        </w:rPr>
        <w:t xml:space="preserve"> לא לאוכל אדם ולא לאוכל בהמה</w:t>
      </w:r>
      <w:r w:rsidRPr="006E1F06">
        <w:rPr>
          <w:rFonts w:cs="Arial" w:hint="cs"/>
          <w:b/>
          <w:bCs/>
          <w:sz w:val="24"/>
          <w:szCs w:val="24"/>
          <w:rtl/>
        </w:rPr>
        <w:t>.</w:t>
      </w:r>
      <w:r w:rsidRPr="006E1F06">
        <w:rPr>
          <w:rFonts w:cs="Arial"/>
          <w:b/>
          <w:bCs/>
          <w:sz w:val="24"/>
          <w:szCs w:val="24"/>
          <w:rtl/>
        </w:rPr>
        <w:t xml:space="preserve"> חישב עליו </w:t>
      </w:r>
      <w:r w:rsidRPr="006E1F06">
        <w:rPr>
          <w:rFonts w:cs="Arial" w:hint="cs"/>
          <w:b/>
          <w:bCs/>
          <w:sz w:val="24"/>
          <w:szCs w:val="24"/>
          <w:rtl/>
        </w:rPr>
        <w:t>ל</w:t>
      </w:r>
      <w:r w:rsidRPr="006E1F06">
        <w:rPr>
          <w:rFonts w:cs="Arial"/>
          <w:b/>
          <w:bCs/>
          <w:sz w:val="24"/>
          <w:szCs w:val="24"/>
          <w:rtl/>
        </w:rPr>
        <w:t>אוכל אדם ו</w:t>
      </w:r>
      <w:r w:rsidRPr="006E1F06">
        <w:rPr>
          <w:rFonts w:cs="Arial" w:hint="cs"/>
          <w:b/>
          <w:bCs/>
          <w:sz w:val="24"/>
          <w:szCs w:val="24"/>
          <w:rtl/>
        </w:rPr>
        <w:t>ל</w:t>
      </w:r>
      <w:r w:rsidRPr="006E1F06">
        <w:rPr>
          <w:rFonts w:cs="Arial"/>
          <w:b/>
          <w:bCs/>
          <w:sz w:val="24"/>
          <w:szCs w:val="24"/>
          <w:rtl/>
        </w:rPr>
        <w:t>אוכל בהמה</w:t>
      </w:r>
      <w:r w:rsidRPr="006E1F06">
        <w:rPr>
          <w:rFonts w:cs="Arial" w:hint="cs"/>
          <w:b/>
          <w:bCs/>
          <w:sz w:val="24"/>
          <w:szCs w:val="24"/>
          <w:rtl/>
        </w:rPr>
        <w:t>,</w:t>
      </w:r>
      <w:r w:rsidRPr="006E1F06">
        <w:rPr>
          <w:rFonts w:cs="Arial"/>
          <w:b/>
          <w:bCs/>
          <w:sz w:val="24"/>
          <w:szCs w:val="24"/>
          <w:rtl/>
        </w:rPr>
        <w:t xml:space="preserve"> נותנין עליו חומרי אדם וחומרי בהמה</w:t>
      </w:r>
      <w:r w:rsidRPr="006E1F06">
        <w:rPr>
          <w:rFonts w:cs="Arial" w:hint="cs"/>
          <w:b/>
          <w:bCs/>
          <w:sz w:val="24"/>
          <w:szCs w:val="24"/>
          <w:rtl/>
        </w:rPr>
        <w:t>.</w:t>
      </w:r>
      <w:r w:rsidRPr="006E1F06">
        <w:rPr>
          <w:rFonts w:cs="Arial"/>
          <w:b/>
          <w:bCs/>
          <w:sz w:val="24"/>
          <w:szCs w:val="24"/>
          <w:rtl/>
        </w:rPr>
        <w:t xml:space="preserve"> חישב עליו לעצים</w:t>
      </w:r>
      <w:r w:rsidRPr="006E1F06">
        <w:rPr>
          <w:rFonts w:cs="Arial" w:hint="cs"/>
          <w:b/>
          <w:bCs/>
          <w:sz w:val="24"/>
          <w:szCs w:val="24"/>
          <w:rtl/>
        </w:rPr>
        <w:t>,</w:t>
      </w:r>
      <w:r w:rsidRPr="006E1F06">
        <w:rPr>
          <w:rFonts w:cs="Arial"/>
          <w:b/>
          <w:bCs/>
          <w:sz w:val="24"/>
          <w:szCs w:val="24"/>
          <w:rtl/>
        </w:rPr>
        <w:t xml:space="preserve"> הרי הן כעצים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תני</w:t>
      </w:r>
      <w:r w:rsidRPr="004B7F9B">
        <w:rPr>
          <w:rFonts w:cs="Arial" w:hint="cs"/>
          <w:sz w:val="24"/>
          <w:szCs w:val="24"/>
          <w:rtl/>
        </w:rPr>
        <w:t>,</w:t>
      </w:r>
      <w:r w:rsidRPr="00AF1D22">
        <w:rPr>
          <w:rFonts w:cs="Arial"/>
          <w:sz w:val="24"/>
          <w:szCs w:val="24"/>
          <w:rtl/>
        </w:rPr>
        <w:t xml:space="preserve"> המוכר מוכר לאוכלין והלוקח לוקח לעצים</w:t>
      </w:r>
      <w:r w:rsidRPr="004B7F9B">
        <w:rPr>
          <w:rFonts w:cs="Arial" w:hint="cs"/>
          <w:sz w:val="24"/>
          <w:szCs w:val="24"/>
          <w:rtl/>
        </w:rPr>
        <w:t>,</w:t>
      </w:r>
      <w:r w:rsidRPr="00AF1D22">
        <w:rPr>
          <w:rFonts w:cs="Arial"/>
          <w:sz w:val="24"/>
          <w:szCs w:val="24"/>
          <w:rtl/>
        </w:rPr>
        <w:t xml:space="preserve"> לא הכל ממנו </w:t>
      </w:r>
      <w:r w:rsidRPr="006E1F06">
        <w:rPr>
          <w:rFonts w:cs="Arial" w:hint="cs"/>
          <w:b/>
          <w:bCs/>
          <w:sz w:val="24"/>
          <w:szCs w:val="24"/>
          <w:rtl/>
        </w:rPr>
        <w:t>של הלוקח להפקיע מקדושת שביעית שחלה בשעה שהמוכר ליקט למכור לאכילה</w:t>
      </w:r>
      <w:r w:rsidRPr="004B7F9B">
        <w:rPr>
          <w:rFonts w:cs="Arial" w:hint="cs"/>
          <w:sz w:val="24"/>
          <w:szCs w:val="24"/>
          <w:rtl/>
        </w:rPr>
        <w:t>.</w:t>
      </w:r>
      <w:r w:rsidRPr="004B7F9B">
        <w:rPr>
          <w:rFonts w:cs="Arial"/>
          <w:sz w:val="24"/>
          <w:szCs w:val="24"/>
          <w:rtl/>
        </w:rPr>
        <w:t xml:space="preserve"> </w:t>
      </w:r>
      <w:r w:rsidRPr="00AF1D22">
        <w:rPr>
          <w:rFonts w:cs="Arial"/>
          <w:sz w:val="24"/>
          <w:szCs w:val="24"/>
          <w:rtl/>
        </w:rPr>
        <w:t>המוכר מוכר לאוכלין והלוקח לוקח לאוכלין וחישב עליהן לעצים</w:t>
      </w:r>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פשיטא ד</w:t>
      </w:r>
      <w:r w:rsidRPr="006E1F06">
        <w:rPr>
          <w:rFonts w:cs="Arial"/>
          <w:b/>
          <w:bCs/>
          <w:sz w:val="24"/>
          <w:szCs w:val="24"/>
          <w:rtl/>
        </w:rPr>
        <w:t>לא</w:t>
      </w:r>
      <w:r w:rsidRPr="00AF1D22">
        <w:rPr>
          <w:rFonts w:cs="Arial"/>
          <w:sz w:val="24"/>
          <w:szCs w:val="24"/>
          <w:rtl/>
        </w:rPr>
        <w:t xml:space="preserve"> הכל ממנו </w:t>
      </w:r>
      <w:r w:rsidRPr="006E1F06">
        <w:rPr>
          <w:rFonts w:cs="Arial" w:hint="cs"/>
          <w:b/>
          <w:bCs/>
          <w:sz w:val="24"/>
          <w:szCs w:val="24"/>
          <w:rtl/>
        </w:rPr>
        <w:t>להפקיע מקדושת שביעית.</w:t>
      </w:r>
      <w:r w:rsidRPr="006E1F06">
        <w:rPr>
          <w:rFonts w:cs="Arial"/>
          <w:b/>
          <w:bCs/>
          <w:sz w:val="24"/>
          <w:szCs w:val="24"/>
          <w:rtl/>
        </w:rPr>
        <w:t xml:space="preserve"> </w:t>
      </w:r>
      <w:r w:rsidRPr="00AF1D22">
        <w:rPr>
          <w:rFonts w:cs="Arial"/>
          <w:sz w:val="24"/>
          <w:szCs w:val="24"/>
          <w:rtl/>
        </w:rPr>
        <w:t xml:space="preserve">המוכר מוכר לעצים והלוקח לאוכלין וחישב עליהן לעצים </w:t>
      </w:r>
      <w:r w:rsidRPr="006E1F06">
        <w:rPr>
          <w:rFonts w:cs="Arial" w:hint="cs"/>
          <w:b/>
          <w:bCs/>
          <w:sz w:val="24"/>
          <w:szCs w:val="24"/>
          <w:rtl/>
        </w:rPr>
        <w:t>מהו</w:t>
      </w:r>
      <w:r w:rsidRPr="004B7F9B">
        <w:rPr>
          <w:rFonts w:cs="Arial" w:hint="cs"/>
          <w:sz w:val="24"/>
          <w:szCs w:val="24"/>
          <w:rtl/>
        </w:rPr>
        <w:t>?</w:t>
      </w:r>
      <w:r w:rsidRPr="004B7F9B">
        <w:rPr>
          <w:rFonts w:cs="Arial"/>
          <w:sz w:val="24"/>
          <w:szCs w:val="24"/>
          <w:rtl/>
        </w:rPr>
        <w:t xml:space="preserve"> </w:t>
      </w:r>
      <w:r w:rsidRPr="00AF1D22">
        <w:rPr>
          <w:rFonts w:cs="Arial"/>
          <w:sz w:val="24"/>
          <w:szCs w:val="24"/>
          <w:rtl/>
        </w:rPr>
        <w:t>מה אנן קיימין</w:t>
      </w:r>
      <w:r w:rsidRPr="004B7F9B">
        <w:rPr>
          <w:rFonts w:cs="Arial" w:hint="cs"/>
          <w:sz w:val="24"/>
          <w:szCs w:val="24"/>
          <w:rtl/>
        </w:rPr>
        <w:t>?</w:t>
      </w:r>
      <w:r>
        <w:rPr>
          <w:rFonts w:cs="Arial" w:hint="cs"/>
          <w:sz w:val="24"/>
          <w:szCs w:val="24"/>
          <w:rtl/>
        </w:rPr>
        <w:t xml:space="preserve"> </w:t>
      </w:r>
      <w:r w:rsidRPr="003618C4">
        <w:rPr>
          <w:rFonts w:cs="Arial" w:hint="cs"/>
          <w:i/>
          <w:iCs/>
          <w:sz w:val="16"/>
          <w:szCs w:val="16"/>
          <w:rtl/>
        </w:rPr>
        <w:t>הרי ברור שכל עוד אינם שלא אן מחשבתו כלום</w:t>
      </w:r>
      <w:r>
        <w:rPr>
          <w:rFonts w:cs="Arial" w:hint="cs"/>
          <w:i/>
          <w:iCs/>
          <w:sz w:val="16"/>
          <w:szCs w:val="16"/>
          <w:rtl/>
        </w:rPr>
        <w:t xml:space="preserve"> לכן</w:t>
      </w:r>
      <w:r w:rsidRPr="00AF1D22">
        <w:rPr>
          <w:rFonts w:cs="Arial"/>
          <w:sz w:val="24"/>
          <w:szCs w:val="24"/>
          <w:rtl/>
        </w:rPr>
        <w:t xml:space="preserve"> אם כשנתן לו מעות </w:t>
      </w:r>
      <w:r w:rsidRPr="006E1F06">
        <w:rPr>
          <w:rFonts w:cs="Arial" w:hint="cs"/>
          <w:b/>
          <w:bCs/>
          <w:sz w:val="24"/>
          <w:szCs w:val="24"/>
          <w:rtl/>
        </w:rPr>
        <w:t>חשב לאוכלין</w:t>
      </w:r>
      <w:r w:rsidRPr="004B7F9B">
        <w:rPr>
          <w:rFonts w:cs="Arial"/>
          <w:sz w:val="24"/>
          <w:szCs w:val="24"/>
          <w:rtl/>
        </w:rPr>
        <w:t xml:space="preserve"> </w:t>
      </w:r>
      <w:r w:rsidRPr="00AF1D22">
        <w:rPr>
          <w:rFonts w:cs="Arial"/>
          <w:sz w:val="24"/>
          <w:szCs w:val="24"/>
          <w:rtl/>
        </w:rPr>
        <w:t xml:space="preserve">ואח"כ משך </w:t>
      </w:r>
      <w:r w:rsidRPr="006E1F06">
        <w:rPr>
          <w:rFonts w:cs="Arial" w:hint="cs"/>
          <w:b/>
          <w:bCs/>
          <w:sz w:val="24"/>
          <w:szCs w:val="24"/>
          <w:rtl/>
        </w:rPr>
        <w:t>וחשב עלהם לעצים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דמי עצים נתן לו</w:t>
      </w:r>
      <w:r w:rsidRPr="004B7F9B">
        <w:rPr>
          <w:rFonts w:cs="Arial" w:hint="cs"/>
          <w:sz w:val="24"/>
          <w:szCs w:val="24"/>
          <w:rtl/>
        </w:rPr>
        <w:t xml:space="preserve">, </w:t>
      </w:r>
      <w:r w:rsidRPr="006E1F06">
        <w:rPr>
          <w:rFonts w:cs="Arial" w:hint="cs"/>
          <w:b/>
          <w:bCs/>
          <w:sz w:val="24"/>
          <w:szCs w:val="24"/>
          <w:rtl/>
        </w:rPr>
        <w:t>שהרי משיכה קונה</w:t>
      </w:r>
      <w:r w:rsidRPr="004B7F9B">
        <w:rPr>
          <w:rFonts w:cs="Arial" w:hint="cs"/>
          <w:sz w:val="24"/>
          <w:szCs w:val="24"/>
          <w:rtl/>
        </w:rPr>
        <w:t>.</w:t>
      </w:r>
      <w:r w:rsidRPr="00AF1D22">
        <w:rPr>
          <w:rFonts w:cs="Arial"/>
          <w:sz w:val="24"/>
          <w:szCs w:val="24"/>
          <w:rtl/>
        </w:rPr>
        <w:t xml:space="preserve"> אם בשמשך ואח"כ נתן לו מעות</w:t>
      </w:r>
      <w:r w:rsidRPr="004B7F9B">
        <w:rPr>
          <w:rFonts w:cs="Arial" w:hint="cs"/>
          <w:sz w:val="24"/>
          <w:szCs w:val="24"/>
          <w:rtl/>
        </w:rPr>
        <w:t>,</w:t>
      </w:r>
      <w:r w:rsidRPr="00AF1D22">
        <w:rPr>
          <w:rFonts w:cs="Arial"/>
          <w:sz w:val="24"/>
          <w:szCs w:val="24"/>
          <w:rtl/>
        </w:rPr>
        <w:t xml:space="preserve"> דמי אוכלין נתן לו</w:t>
      </w:r>
      <w:r w:rsidRPr="004B7F9B">
        <w:rPr>
          <w:rFonts w:cs="Arial" w:hint="cs"/>
          <w:sz w:val="24"/>
          <w:szCs w:val="24"/>
          <w:rtl/>
        </w:rPr>
        <w:t>.</w:t>
      </w:r>
      <w:r w:rsidRPr="00AF1D22">
        <w:rPr>
          <w:rFonts w:cs="Arial"/>
          <w:sz w:val="24"/>
          <w:szCs w:val="24"/>
          <w:rtl/>
        </w:rPr>
        <w:t xml:space="preserve"> אלא כי </w:t>
      </w:r>
      <w:r w:rsidRPr="006E1F06">
        <w:rPr>
          <w:rFonts w:cs="Arial" w:hint="cs"/>
          <w:b/>
          <w:bCs/>
          <w:sz w:val="24"/>
          <w:szCs w:val="24"/>
          <w:rtl/>
        </w:rPr>
        <w:t>א</w:t>
      </w:r>
      <w:r w:rsidRPr="006E1F06">
        <w:rPr>
          <w:rFonts w:cs="Arial"/>
          <w:b/>
          <w:bCs/>
          <w:sz w:val="24"/>
          <w:szCs w:val="24"/>
          <w:rtl/>
        </w:rPr>
        <w:t>נן</w:t>
      </w:r>
      <w:r w:rsidRPr="00AF1D22">
        <w:rPr>
          <w:rFonts w:cs="Arial"/>
          <w:sz w:val="24"/>
          <w:szCs w:val="24"/>
          <w:rtl/>
        </w:rPr>
        <w:t xml:space="preserve"> קיימין</w:t>
      </w:r>
      <w:r w:rsidRPr="004B7F9B">
        <w:rPr>
          <w:rFonts w:cs="Arial" w:hint="cs"/>
          <w:sz w:val="24"/>
          <w:szCs w:val="24"/>
          <w:rtl/>
        </w:rPr>
        <w:t>,</w:t>
      </w:r>
      <w:r w:rsidRPr="00AF1D22">
        <w:rPr>
          <w:rFonts w:cs="Arial"/>
          <w:sz w:val="24"/>
          <w:szCs w:val="24"/>
          <w:rtl/>
        </w:rPr>
        <w:t xml:space="preserve"> בשנתן לו מעות </w:t>
      </w:r>
      <w:r w:rsidRPr="006E1F06">
        <w:rPr>
          <w:rFonts w:cs="Arial" w:hint="cs"/>
          <w:b/>
          <w:bCs/>
          <w:sz w:val="24"/>
          <w:szCs w:val="24"/>
          <w:rtl/>
        </w:rPr>
        <w:t>במחשבת אכלין</w:t>
      </w:r>
      <w:r w:rsidRPr="004B7F9B">
        <w:rPr>
          <w:rFonts w:cs="Arial" w:hint="cs"/>
          <w:sz w:val="24"/>
          <w:szCs w:val="24"/>
          <w:rtl/>
        </w:rPr>
        <w:t xml:space="preserve"> </w:t>
      </w:r>
      <w:r w:rsidRPr="00AF1D22">
        <w:rPr>
          <w:rFonts w:cs="Arial"/>
          <w:sz w:val="24"/>
          <w:szCs w:val="24"/>
          <w:rtl/>
        </w:rPr>
        <w:t xml:space="preserve">ואח"כ משך </w:t>
      </w:r>
      <w:r w:rsidRPr="006E1F06">
        <w:rPr>
          <w:rFonts w:cs="Arial" w:hint="cs"/>
          <w:b/>
          <w:bCs/>
          <w:sz w:val="24"/>
          <w:szCs w:val="24"/>
          <w:rtl/>
        </w:rPr>
        <w:t>במחשבת עצים.</w:t>
      </w:r>
      <w:r w:rsidRPr="006E1F06">
        <w:rPr>
          <w:rFonts w:cs="Arial"/>
          <w:b/>
          <w:bCs/>
          <w:sz w:val="24"/>
          <w:szCs w:val="24"/>
          <w:rtl/>
        </w:rPr>
        <w:t xml:space="preserve"> </w:t>
      </w:r>
      <w:r w:rsidRPr="006E1F06">
        <w:rPr>
          <w:rFonts w:cs="Arial" w:hint="cs"/>
          <w:b/>
          <w:bCs/>
          <w:sz w:val="24"/>
          <w:szCs w:val="24"/>
          <w:rtl/>
        </w:rPr>
        <w:t>ו</w:t>
      </w:r>
      <w:r w:rsidRPr="006E1F06">
        <w:rPr>
          <w:rFonts w:cs="Arial"/>
          <w:b/>
          <w:bCs/>
          <w:sz w:val="24"/>
          <w:szCs w:val="24"/>
          <w:rtl/>
        </w:rPr>
        <w:t>תפלוגתא</w:t>
      </w:r>
      <w:r w:rsidRPr="00AF1D22">
        <w:rPr>
          <w:rFonts w:cs="Arial"/>
          <w:sz w:val="24"/>
          <w:szCs w:val="24"/>
          <w:rtl/>
        </w:rPr>
        <w:t xml:space="preserve"> דרבי יוחנן ור"ש בן לקיש</w:t>
      </w:r>
      <w:r w:rsidRPr="004B7F9B">
        <w:rPr>
          <w:rFonts w:cs="Arial" w:hint="cs"/>
          <w:sz w:val="24"/>
          <w:szCs w:val="24"/>
          <w:rtl/>
        </w:rPr>
        <w:t>.</w:t>
      </w:r>
      <w:r w:rsidRPr="00AF1D22">
        <w:rPr>
          <w:rFonts w:cs="Arial"/>
          <w:sz w:val="24"/>
          <w:szCs w:val="24"/>
          <w:rtl/>
        </w:rPr>
        <w:t xml:space="preserve"> על דעתיה דרבי יוחנן </w:t>
      </w:r>
      <w:r w:rsidRPr="006E1F06">
        <w:rPr>
          <w:rFonts w:cs="Arial"/>
          <w:b/>
          <w:bCs/>
          <w:sz w:val="24"/>
          <w:szCs w:val="24"/>
          <w:rtl/>
        </w:rPr>
        <w:t>ד</w:t>
      </w:r>
      <w:r w:rsidRPr="006E1F06">
        <w:rPr>
          <w:rFonts w:cs="Arial" w:hint="cs"/>
          <w:b/>
          <w:bCs/>
          <w:sz w:val="24"/>
          <w:szCs w:val="24"/>
          <w:rtl/>
        </w:rPr>
        <w:t>ה</w:t>
      </w:r>
      <w:r w:rsidRPr="006E1F06">
        <w:rPr>
          <w:rFonts w:cs="Arial"/>
          <w:b/>
          <w:bCs/>
          <w:sz w:val="24"/>
          <w:szCs w:val="24"/>
          <w:rtl/>
        </w:rPr>
        <w:t>ו</w:t>
      </w:r>
      <w:r w:rsidRPr="006E1F06">
        <w:rPr>
          <w:rFonts w:cs="Arial" w:hint="cs"/>
          <w:b/>
          <w:bCs/>
          <w:sz w:val="24"/>
          <w:szCs w:val="24"/>
          <w:rtl/>
        </w:rPr>
        <w:t>א</w:t>
      </w:r>
      <w:r w:rsidRPr="00AF1D22">
        <w:rPr>
          <w:rFonts w:cs="Arial"/>
          <w:sz w:val="24"/>
          <w:szCs w:val="24"/>
          <w:rtl/>
        </w:rPr>
        <w:t xml:space="preserve"> אמר אין המעות קונות דבר תורה</w:t>
      </w:r>
      <w:r w:rsidRPr="004B7F9B">
        <w:rPr>
          <w:rFonts w:cs="Arial" w:hint="cs"/>
          <w:sz w:val="24"/>
          <w:szCs w:val="24"/>
          <w:rtl/>
        </w:rPr>
        <w:t>.</w:t>
      </w:r>
      <w:r w:rsidRPr="00AF1D22">
        <w:rPr>
          <w:rFonts w:cs="Arial"/>
          <w:sz w:val="24"/>
          <w:szCs w:val="24"/>
          <w:rtl/>
        </w:rPr>
        <w:t xml:space="preserve"> דמי אוכלין נתן לו</w:t>
      </w:r>
      <w:r w:rsidRPr="004B7F9B">
        <w:rPr>
          <w:rFonts w:cs="Arial" w:hint="cs"/>
          <w:sz w:val="24"/>
          <w:szCs w:val="24"/>
          <w:rtl/>
        </w:rPr>
        <w:t>.</w:t>
      </w:r>
      <w:r w:rsidRPr="00AF1D22">
        <w:rPr>
          <w:rFonts w:cs="Arial"/>
          <w:sz w:val="24"/>
          <w:szCs w:val="24"/>
          <w:rtl/>
        </w:rPr>
        <w:t xml:space="preserve"> על דעתיה דר"ש ב"ל </w:t>
      </w:r>
      <w:r w:rsidRPr="006E1F06">
        <w:rPr>
          <w:rFonts w:cs="Arial"/>
          <w:b/>
          <w:bCs/>
          <w:sz w:val="24"/>
          <w:szCs w:val="24"/>
          <w:rtl/>
        </w:rPr>
        <w:t>ד</w:t>
      </w:r>
      <w:r w:rsidRPr="006E1F06">
        <w:rPr>
          <w:rFonts w:cs="Arial" w:hint="cs"/>
          <w:b/>
          <w:bCs/>
          <w:sz w:val="24"/>
          <w:szCs w:val="24"/>
          <w:rtl/>
        </w:rPr>
        <w:t>ה</w:t>
      </w:r>
      <w:r w:rsidRPr="006E1F06">
        <w:rPr>
          <w:rFonts w:cs="Arial"/>
          <w:b/>
          <w:bCs/>
          <w:sz w:val="24"/>
          <w:szCs w:val="24"/>
          <w:rtl/>
        </w:rPr>
        <w:t>ו</w:t>
      </w:r>
      <w:r w:rsidRPr="006E1F06">
        <w:rPr>
          <w:rFonts w:cs="Arial" w:hint="cs"/>
          <w:b/>
          <w:bCs/>
          <w:sz w:val="24"/>
          <w:szCs w:val="24"/>
          <w:rtl/>
        </w:rPr>
        <w:t>א</w:t>
      </w:r>
      <w:r w:rsidRPr="00AF1D22">
        <w:rPr>
          <w:rFonts w:cs="Arial"/>
          <w:sz w:val="24"/>
          <w:szCs w:val="24"/>
          <w:rtl/>
        </w:rPr>
        <w:t xml:space="preserve"> אמר המעות קונין דבר תורה</w:t>
      </w:r>
      <w:r w:rsidRPr="004B7F9B">
        <w:rPr>
          <w:rFonts w:cs="Arial" w:hint="cs"/>
          <w:sz w:val="24"/>
          <w:szCs w:val="24"/>
          <w:rtl/>
        </w:rPr>
        <w:t>,</w:t>
      </w:r>
      <w:r w:rsidRPr="00AF1D22">
        <w:rPr>
          <w:rFonts w:cs="Arial"/>
          <w:sz w:val="24"/>
          <w:szCs w:val="24"/>
          <w:rtl/>
        </w:rPr>
        <w:t xml:space="preserve"> דמי עצים נתן לו</w:t>
      </w:r>
      <w:r w:rsidRPr="004B7F9B">
        <w:rPr>
          <w:rFonts w:cs="Arial" w:hint="cs"/>
          <w:sz w:val="24"/>
          <w:szCs w:val="24"/>
          <w:rtl/>
        </w:rPr>
        <w:t>.</w:t>
      </w:r>
      <w:r w:rsidRPr="00AF1D22">
        <w:rPr>
          <w:rFonts w:cs="Arial"/>
          <w:sz w:val="24"/>
          <w:szCs w:val="24"/>
          <w:rtl/>
        </w:rPr>
        <w:t xml:space="preserve"> המוכר מוכר </w:t>
      </w:r>
      <w:r w:rsidRPr="006E1F06">
        <w:rPr>
          <w:rFonts w:cs="Arial" w:hint="cs"/>
          <w:b/>
          <w:bCs/>
          <w:sz w:val="24"/>
          <w:szCs w:val="24"/>
          <w:rtl/>
        </w:rPr>
        <w:t>רק</w:t>
      </w:r>
      <w:r w:rsidRPr="004B7F9B">
        <w:rPr>
          <w:rFonts w:cs="Arial" w:hint="cs"/>
          <w:sz w:val="24"/>
          <w:szCs w:val="24"/>
          <w:rtl/>
        </w:rPr>
        <w:t xml:space="preserve"> </w:t>
      </w:r>
      <w:r w:rsidRPr="00AF1D22">
        <w:rPr>
          <w:rFonts w:cs="Arial"/>
          <w:sz w:val="24"/>
          <w:szCs w:val="24"/>
          <w:rtl/>
        </w:rPr>
        <w:t>לעצים</w:t>
      </w:r>
      <w:r w:rsidR="009A5EAD">
        <w:rPr>
          <w:rFonts w:cs="Arial" w:hint="cs"/>
          <w:sz w:val="24"/>
          <w:szCs w:val="24"/>
          <w:rtl/>
        </w:rPr>
        <w:t xml:space="preserve"> </w:t>
      </w:r>
      <w:r w:rsidR="009A5EAD" w:rsidRPr="009A5EAD">
        <w:rPr>
          <w:rFonts w:cs="Arial" w:hint="cs"/>
          <w:i/>
          <w:iCs/>
          <w:sz w:val="16"/>
          <w:szCs w:val="16"/>
          <w:rtl/>
        </w:rPr>
        <w:t>ומקפיד על כך</w:t>
      </w:r>
      <w:r w:rsidRPr="004B7F9B">
        <w:rPr>
          <w:rFonts w:cs="Arial" w:hint="cs"/>
          <w:sz w:val="24"/>
          <w:szCs w:val="24"/>
          <w:rtl/>
        </w:rPr>
        <w:t xml:space="preserve"> </w:t>
      </w:r>
      <w:r w:rsidRPr="003618C4">
        <w:rPr>
          <w:rFonts w:cs="Arial" w:hint="cs"/>
          <w:i/>
          <w:iCs/>
          <w:sz w:val="16"/>
          <w:szCs w:val="16"/>
          <w:rtl/>
        </w:rPr>
        <w:t>כדי שעל המעות לא יחול קדושה</w:t>
      </w:r>
      <w:r w:rsidRPr="004B7F9B">
        <w:rPr>
          <w:rFonts w:cs="Arial" w:hint="cs"/>
          <w:sz w:val="24"/>
          <w:szCs w:val="24"/>
          <w:rtl/>
        </w:rPr>
        <w:t>,</w:t>
      </w:r>
      <w:r w:rsidRPr="00AF1D22">
        <w:rPr>
          <w:rFonts w:cs="Arial"/>
          <w:sz w:val="24"/>
          <w:szCs w:val="24"/>
          <w:rtl/>
        </w:rPr>
        <w:t xml:space="preserve"> והלוקח לוקח לאוכלין</w:t>
      </w:r>
      <w:r w:rsidRPr="004B7F9B">
        <w:rPr>
          <w:rFonts w:cs="Arial" w:hint="cs"/>
          <w:sz w:val="24"/>
          <w:szCs w:val="24"/>
          <w:rtl/>
        </w:rPr>
        <w:t>.</w:t>
      </w:r>
      <w:r w:rsidRPr="00AF1D22">
        <w:rPr>
          <w:rFonts w:cs="Arial"/>
          <w:sz w:val="24"/>
          <w:szCs w:val="24"/>
          <w:rtl/>
        </w:rPr>
        <w:t xml:space="preserve"> היה זה </w:t>
      </w:r>
      <w:r w:rsidRPr="006E1F06">
        <w:rPr>
          <w:rFonts w:cs="Arial"/>
          <w:b/>
          <w:bCs/>
          <w:sz w:val="24"/>
          <w:szCs w:val="24"/>
          <w:rtl/>
        </w:rPr>
        <w:t>ע</w:t>
      </w:r>
      <w:r w:rsidRPr="006E1F06">
        <w:rPr>
          <w:rFonts w:cs="Arial" w:hint="cs"/>
          <w:b/>
          <w:bCs/>
          <w:sz w:val="24"/>
          <w:szCs w:val="24"/>
          <w:rtl/>
        </w:rPr>
        <w:t>ו</w:t>
      </w:r>
      <w:r w:rsidRPr="006E1F06">
        <w:rPr>
          <w:rFonts w:cs="Arial"/>
          <w:b/>
          <w:bCs/>
          <w:sz w:val="24"/>
          <w:szCs w:val="24"/>
          <w:rtl/>
        </w:rPr>
        <w:t>מד</w:t>
      </w:r>
      <w:r w:rsidRPr="006E1F06">
        <w:rPr>
          <w:rFonts w:cs="Arial" w:hint="cs"/>
          <w:b/>
          <w:bCs/>
          <w:sz w:val="24"/>
          <w:szCs w:val="24"/>
          <w:rtl/>
        </w:rPr>
        <w:t xml:space="preserve"> על דעתו</w:t>
      </w:r>
      <w:r w:rsidRPr="00AF1D22">
        <w:rPr>
          <w:rFonts w:cs="Arial"/>
          <w:sz w:val="24"/>
          <w:szCs w:val="24"/>
          <w:rtl/>
        </w:rPr>
        <w:t xml:space="preserve"> וזה </w:t>
      </w:r>
      <w:r w:rsidRPr="006E1F06">
        <w:rPr>
          <w:rFonts w:cs="Arial"/>
          <w:b/>
          <w:bCs/>
          <w:sz w:val="24"/>
          <w:szCs w:val="24"/>
          <w:rtl/>
        </w:rPr>
        <w:t>ע</w:t>
      </w:r>
      <w:r w:rsidRPr="006E1F06">
        <w:rPr>
          <w:rFonts w:cs="Arial" w:hint="cs"/>
          <w:b/>
          <w:bCs/>
          <w:sz w:val="24"/>
          <w:szCs w:val="24"/>
          <w:rtl/>
        </w:rPr>
        <w:t>ו</w:t>
      </w:r>
      <w:r w:rsidRPr="006E1F06">
        <w:rPr>
          <w:rFonts w:cs="Arial"/>
          <w:b/>
          <w:bCs/>
          <w:sz w:val="24"/>
          <w:szCs w:val="24"/>
          <w:rtl/>
        </w:rPr>
        <w:t>מד</w:t>
      </w:r>
      <w:r w:rsidRPr="006E1F06">
        <w:rPr>
          <w:rFonts w:cs="Arial" w:hint="cs"/>
          <w:b/>
          <w:bCs/>
          <w:sz w:val="24"/>
          <w:szCs w:val="24"/>
          <w:rtl/>
        </w:rPr>
        <w:t xml:space="preserve"> על דעתו ונפרדו בלא הסכמה, ולאחר מכן עשו קנין סתם .</w:t>
      </w:r>
      <w:r w:rsidRPr="006E1F06">
        <w:rPr>
          <w:rFonts w:cs="Arial"/>
          <w:b/>
          <w:bCs/>
          <w:sz w:val="24"/>
          <w:szCs w:val="24"/>
          <w:rtl/>
        </w:rPr>
        <w:t xml:space="preserve"> יב</w:t>
      </w:r>
      <w:r w:rsidRPr="006E1F06">
        <w:rPr>
          <w:rFonts w:cs="Arial" w:hint="cs"/>
          <w:b/>
          <w:bCs/>
          <w:sz w:val="24"/>
          <w:szCs w:val="24"/>
          <w:rtl/>
        </w:rPr>
        <w:t>א</w:t>
      </w:r>
      <w:r w:rsidRPr="00AF1D22">
        <w:rPr>
          <w:rFonts w:cs="Arial"/>
          <w:sz w:val="24"/>
          <w:szCs w:val="24"/>
          <w:rtl/>
        </w:rPr>
        <w:t xml:space="preserve"> כהדא</w:t>
      </w:r>
      <w:r w:rsidRPr="004B7F9B">
        <w:rPr>
          <w:rFonts w:cs="Arial" w:hint="cs"/>
          <w:sz w:val="24"/>
          <w:szCs w:val="24"/>
          <w:rtl/>
        </w:rPr>
        <w:t xml:space="preserve">. </w:t>
      </w:r>
      <w:r w:rsidRPr="006E1F06">
        <w:rPr>
          <w:rFonts w:cs="Arial" w:hint="cs"/>
          <w:b/>
          <w:bCs/>
          <w:sz w:val="24"/>
          <w:szCs w:val="24"/>
          <w:rtl/>
        </w:rPr>
        <w:t>דתנן</w:t>
      </w:r>
      <w:r w:rsidRPr="006E1F06">
        <w:rPr>
          <w:rFonts w:cs="Arial"/>
          <w:b/>
          <w:bCs/>
          <w:sz w:val="24"/>
          <w:szCs w:val="24"/>
          <w:rtl/>
        </w:rPr>
        <w:t xml:space="preserve"> </w:t>
      </w:r>
      <w:r w:rsidRPr="006E1F06">
        <w:rPr>
          <w:rFonts w:cs="Arial" w:hint="cs"/>
          <w:b/>
          <w:bCs/>
          <w:sz w:val="24"/>
          <w:szCs w:val="24"/>
          <w:rtl/>
        </w:rPr>
        <w:t>המוכר דורש מאתים והקונה מוכן במאה, ועמדו על המקח עד שנפרדו. אם לאחר מכן חזרו ועשו קנין, זה אומר על דעת שהמחיר יהיה כפי שקבעתי הסכמתי. וזה אומר על דעת שהמחיר יהיה כפי שקבעתי הסכמתי.</w:t>
      </w:r>
      <w:r w:rsidRPr="00AF1D22">
        <w:rPr>
          <w:rFonts w:cs="Arial"/>
          <w:sz w:val="24"/>
          <w:szCs w:val="24"/>
          <w:rtl/>
        </w:rPr>
        <w:t xml:space="preserve"> אם המוכר תובע ללוקח </w:t>
      </w:r>
      <w:r w:rsidRPr="003618C4">
        <w:rPr>
          <w:rFonts w:cs="Arial" w:hint="cs"/>
          <w:i/>
          <w:iCs/>
          <w:sz w:val="16"/>
          <w:szCs w:val="16"/>
          <w:rtl/>
        </w:rPr>
        <w:t>שהוא חזר וביקש ל</w:t>
      </w:r>
      <w:r>
        <w:rPr>
          <w:rFonts w:cs="Arial" w:hint="cs"/>
          <w:i/>
          <w:iCs/>
          <w:sz w:val="16"/>
          <w:szCs w:val="16"/>
          <w:rtl/>
        </w:rPr>
        <w:t>מכור לו</w:t>
      </w:r>
      <w:r>
        <w:rPr>
          <w:rFonts w:cs="Arial" w:hint="cs"/>
          <w:sz w:val="24"/>
          <w:szCs w:val="24"/>
          <w:rtl/>
        </w:rPr>
        <w:t>,</w:t>
      </w:r>
      <w:r w:rsidRPr="004B7F9B">
        <w:rPr>
          <w:rFonts w:cs="Arial"/>
          <w:sz w:val="24"/>
          <w:szCs w:val="24"/>
          <w:rtl/>
        </w:rPr>
        <w:t xml:space="preserve"> </w:t>
      </w:r>
      <w:r w:rsidRPr="00AF1D22">
        <w:rPr>
          <w:rFonts w:cs="Arial"/>
          <w:sz w:val="24"/>
          <w:szCs w:val="24"/>
          <w:rtl/>
        </w:rPr>
        <w:t>יעשו כדברי הלוקח</w:t>
      </w:r>
      <w:r w:rsidRPr="004B7F9B">
        <w:rPr>
          <w:rFonts w:cs="Arial" w:hint="cs"/>
          <w:sz w:val="24"/>
          <w:szCs w:val="24"/>
          <w:rtl/>
        </w:rPr>
        <w:t>.</w:t>
      </w:r>
      <w:r w:rsidRPr="00AF1D22">
        <w:rPr>
          <w:rFonts w:cs="Arial"/>
          <w:sz w:val="24"/>
          <w:szCs w:val="24"/>
          <w:rtl/>
        </w:rPr>
        <w:t xml:space="preserve"> ואם הלוקח תובע למוכר</w:t>
      </w:r>
      <w:r w:rsidRPr="004B7F9B">
        <w:rPr>
          <w:rFonts w:cs="Arial" w:hint="cs"/>
          <w:sz w:val="24"/>
          <w:szCs w:val="24"/>
          <w:rtl/>
        </w:rPr>
        <w:t>,</w:t>
      </w:r>
      <w:r w:rsidRPr="00AF1D22">
        <w:rPr>
          <w:rFonts w:cs="Arial"/>
          <w:sz w:val="24"/>
          <w:szCs w:val="24"/>
          <w:rtl/>
        </w:rPr>
        <w:t xml:space="preserve"> יעשו כדברי המוכר</w:t>
      </w:r>
      <w:r w:rsidRPr="006E1F06">
        <w:rPr>
          <w:rFonts w:cs="Arial" w:hint="cs"/>
          <w:b/>
          <w:bCs/>
          <w:sz w:val="24"/>
          <w:szCs w:val="24"/>
          <w:rtl/>
        </w:rPr>
        <w:t>. ואף</w:t>
      </w:r>
      <w:r w:rsidRPr="006E1F06">
        <w:rPr>
          <w:rFonts w:cs="Arial"/>
          <w:b/>
          <w:bCs/>
          <w:sz w:val="24"/>
          <w:szCs w:val="24"/>
          <w:rtl/>
        </w:rPr>
        <w:t xml:space="preserve"> </w:t>
      </w:r>
      <w:r w:rsidRPr="006E1F06">
        <w:rPr>
          <w:rFonts w:cs="Arial" w:hint="cs"/>
          <w:b/>
          <w:bCs/>
          <w:sz w:val="24"/>
          <w:szCs w:val="24"/>
          <w:rtl/>
        </w:rPr>
        <w:t>ה</w:t>
      </w:r>
      <w:r w:rsidRPr="006E1F06">
        <w:rPr>
          <w:rFonts w:cs="Arial"/>
          <w:b/>
          <w:bCs/>
          <w:sz w:val="24"/>
          <w:szCs w:val="24"/>
          <w:rtl/>
        </w:rPr>
        <w:t>כא</w:t>
      </w:r>
      <w:r w:rsidRPr="00AF1D22">
        <w:rPr>
          <w:rFonts w:cs="Arial"/>
          <w:sz w:val="24"/>
          <w:szCs w:val="24"/>
          <w:rtl/>
        </w:rPr>
        <w:t xml:space="preserve"> כן:</w:t>
      </w:r>
    </w:p>
    <w:p w14:paraId="7DC9DF41" w14:textId="77777777" w:rsidR="00EE29DA" w:rsidRDefault="00EE29DA" w:rsidP="00EE29DA">
      <w:pPr>
        <w:bidi/>
        <w:rPr>
          <w:rFonts w:cs="Arial"/>
          <w:sz w:val="24"/>
          <w:szCs w:val="24"/>
          <w:rtl/>
        </w:rPr>
      </w:pPr>
      <w:r w:rsidRPr="004B7F9B">
        <w:rPr>
          <w:rFonts w:cs="Arial"/>
          <w:sz w:val="24"/>
          <w:szCs w:val="24"/>
          <w:rtl/>
        </w:rPr>
        <w:t>תלמוד ירושלמי (וילנא) מסכת שביעית</w:t>
      </w:r>
    </w:p>
    <w:p w14:paraId="4486C4C9" w14:textId="77777777" w:rsidR="00EE29DA" w:rsidRPr="00AF1D22" w:rsidRDefault="00EE29DA" w:rsidP="00AF1D22">
      <w:pPr>
        <w:bidi/>
        <w:rPr>
          <w:sz w:val="28"/>
        </w:rPr>
      </w:pPr>
      <w:r w:rsidRPr="004B7F9B">
        <w:rPr>
          <w:rFonts w:cs="Arial"/>
          <w:sz w:val="24"/>
          <w:szCs w:val="24"/>
          <w:rtl/>
        </w:rPr>
        <w:t xml:space="preserve"> </w:t>
      </w:r>
      <w:r w:rsidRPr="00194CEE">
        <w:rPr>
          <w:rFonts w:cs="Arial"/>
          <w:sz w:val="28"/>
          <w:szCs w:val="28"/>
          <w:rtl/>
        </w:rPr>
        <w:t xml:space="preserve">פרק ח </w:t>
      </w:r>
      <w:r w:rsidRPr="00AF1D22">
        <w:rPr>
          <w:rFonts w:cs="Arial"/>
          <w:sz w:val="28"/>
          <w:szCs w:val="28"/>
          <w:rtl/>
        </w:rPr>
        <w:t>הלכה ב</w:t>
      </w:r>
    </w:p>
    <w:p w14:paraId="01383CBF" w14:textId="4AF46D65" w:rsidR="00EE29DA" w:rsidRPr="00194CEE" w:rsidRDefault="00EE29DA" w:rsidP="00EE29DA">
      <w:pPr>
        <w:bidi/>
        <w:rPr>
          <w:rFonts w:cs="Arial"/>
          <w:sz w:val="28"/>
          <w:szCs w:val="28"/>
          <w:rtl/>
        </w:rPr>
      </w:pPr>
      <w:r w:rsidRPr="00AF1D22">
        <w:rPr>
          <w:rFonts w:cs="Arial"/>
          <w:sz w:val="28"/>
          <w:szCs w:val="28"/>
          <w:rtl/>
        </w:rPr>
        <w:t>מתני'</w:t>
      </w:r>
      <w:r w:rsidRPr="00194CEE">
        <w:rPr>
          <w:rFonts w:cs="Arial" w:hint="cs"/>
          <w:sz w:val="28"/>
          <w:szCs w:val="28"/>
          <w:rtl/>
        </w:rPr>
        <w:t>:</w:t>
      </w:r>
      <w:r w:rsidRPr="00AF1D22">
        <w:rPr>
          <w:rFonts w:cs="Arial"/>
          <w:sz w:val="28"/>
          <w:szCs w:val="28"/>
          <w:rtl/>
        </w:rPr>
        <w:t xml:space="preserve"> שביעית נתנה לאכילה</w:t>
      </w:r>
      <w:r w:rsidRPr="00194CEE">
        <w:rPr>
          <w:rFonts w:cs="Arial" w:hint="cs"/>
          <w:sz w:val="28"/>
          <w:szCs w:val="28"/>
          <w:rtl/>
        </w:rPr>
        <w:t>,</w:t>
      </w:r>
      <w:r w:rsidRPr="00AF1D22">
        <w:rPr>
          <w:rFonts w:cs="Arial"/>
          <w:sz w:val="28"/>
          <w:szCs w:val="28"/>
          <w:rtl/>
        </w:rPr>
        <w:t xml:space="preserve"> ולשתיה</w:t>
      </w:r>
      <w:r w:rsidRPr="00194CEE">
        <w:rPr>
          <w:rFonts w:cs="Arial" w:hint="cs"/>
          <w:sz w:val="28"/>
          <w:szCs w:val="28"/>
          <w:rtl/>
        </w:rPr>
        <w:t>,</w:t>
      </w:r>
      <w:r w:rsidRPr="00AF1D22">
        <w:rPr>
          <w:rFonts w:cs="Arial"/>
          <w:sz w:val="28"/>
          <w:szCs w:val="28"/>
          <w:rtl/>
        </w:rPr>
        <w:t xml:space="preserve"> ולסיכה</w:t>
      </w:r>
      <w:r w:rsidRPr="00194CEE">
        <w:rPr>
          <w:rFonts w:cs="Arial" w:hint="cs"/>
          <w:sz w:val="28"/>
          <w:szCs w:val="28"/>
          <w:rtl/>
        </w:rPr>
        <w:t>.</w:t>
      </w:r>
      <w:r w:rsidRPr="00194CEE">
        <w:rPr>
          <w:rFonts w:cs="Arial"/>
          <w:sz w:val="28"/>
          <w:szCs w:val="28"/>
          <w:rtl/>
        </w:rPr>
        <w:t xml:space="preserve"> ל</w:t>
      </w:r>
      <w:r w:rsidRPr="00194CEE">
        <w:rPr>
          <w:rFonts w:cs="Arial" w:hint="cs"/>
          <w:sz w:val="28"/>
          <w:szCs w:val="28"/>
          <w:rtl/>
        </w:rPr>
        <w:t>א</w:t>
      </w:r>
      <w:r w:rsidRPr="00194CEE">
        <w:rPr>
          <w:rFonts w:cs="Arial"/>
          <w:sz w:val="28"/>
          <w:szCs w:val="28"/>
          <w:rtl/>
        </w:rPr>
        <w:t>כל</w:t>
      </w:r>
      <w:r w:rsidRPr="00AF1D22">
        <w:rPr>
          <w:rFonts w:cs="Arial"/>
          <w:sz w:val="28"/>
          <w:szCs w:val="28"/>
          <w:rtl/>
        </w:rPr>
        <w:t xml:space="preserve"> כל דבר שדרכו לאכול</w:t>
      </w:r>
      <w:r w:rsidRPr="00194CEE">
        <w:rPr>
          <w:rFonts w:cs="Arial" w:hint="cs"/>
          <w:sz w:val="28"/>
          <w:szCs w:val="28"/>
          <w:rtl/>
        </w:rPr>
        <w:t>.</w:t>
      </w:r>
      <w:r w:rsidRPr="00AF1D22">
        <w:rPr>
          <w:rFonts w:cs="Arial"/>
          <w:sz w:val="28"/>
          <w:szCs w:val="28"/>
          <w:rtl/>
        </w:rPr>
        <w:t xml:space="preserve"> ולסוך דבר שדרכו לסוך</w:t>
      </w:r>
      <w:r w:rsidRPr="00194CEE">
        <w:rPr>
          <w:rFonts w:cs="Arial" w:hint="cs"/>
          <w:sz w:val="28"/>
          <w:szCs w:val="28"/>
          <w:rtl/>
        </w:rPr>
        <w:t>.</w:t>
      </w:r>
      <w:r w:rsidRPr="00AF1D22">
        <w:rPr>
          <w:rFonts w:cs="Arial"/>
          <w:sz w:val="28"/>
          <w:szCs w:val="28"/>
          <w:rtl/>
        </w:rPr>
        <w:t xml:space="preserve"> ולא יסוך יין וחומץ</w:t>
      </w:r>
      <w:r w:rsidRPr="00194CEE">
        <w:rPr>
          <w:rFonts w:cs="Arial" w:hint="cs"/>
          <w:sz w:val="28"/>
          <w:szCs w:val="28"/>
          <w:rtl/>
        </w:rPr>
        <w:t>,</w:t>
      </w:r>
      <w:r w:rsidRPr="00AF1D22">
        <w:rPr>
          <w:rFonts w:cs="Arial"/>
          <w:sz w:val="28"/>
          <w:szCs w:val="28"/>
          <w:rtl/>
        </w:rPr>
        <w:t xml:space="preserve"> אבל סך את השמן</w:t>
      </w:r>
      <w:r w:rsidRPr="00194CEE">
        <w:rPr>
          <w:rFonts w:cs="Arial" w:hint="cs"/>
          <w:sz w:val="28"/>
          <w:szCs w:val="28"/>
          <w:rtl/>
        </w:rPr>
        <w:t>.</w:t>
      </w:r>
      <w:r w:rsidRPr="00AF1D22">
        <w:rPr>
          <w:rFonts w:cs="Arial"/>
          <w:sz w:val="28"/>
          <w:szCs w:val="28"/>
          <w:rtl/>
        </w:rPr>
        <w:t xml:space="preserve"> וכן בתרומה ובמע"ש</w:t>
      </w:r>
      <w:r w:rsidRPr="00194CEE">
        <w:rPr>
          <w:rFonts w:cs="Arial" w:hint="cs"/>
          <w:sz w:val="28"/>
          <w:szCs w:val="28"/>
          <w:rtl/>
        </w:rPr>
        <w:t>.</w:t>
      </w:r>
      <w:r w:rsidRPr="00AF1D22">
        <w:rPr>
          <w:rFonts w:cs="Arial"/>
          <w:sz w:val="28"/>
          <w:szCs w:val="28"/>
          <w:rtl/>
        </w:rPr>
        <w:t xml:space="preserve"> קל מהן </w:t>
      </w:r>
      <w:r w:rsidRPr="00194CEE">
        <w:rPr>
          <w:rFonts w:cs="Arial"/>
          <w:sz w:val="28"/>
          <w:szCs w:val="28"/>
          <w:rtl/>
        </w:rPr>
        <w:t>שביעי</w:t>
      </w:r>
      <w:r w:rsidRPr="00194CEE">
        <w:rPr>
          <w:rFonts w:cs="Arial" w:hint="cs"/>
          <w:sz w:val="28"/>
          <w:szCs w:val="28"/>
          <w:rtl/>
        </w:rPr>
        <w:t>ת</w:t>
      </w:r>
      <w:r w:rsidRPr="00AF1D22">
        <w:rPr>
          <w:rFonts w:cs="Arial"/>
          <w:sz w:val="28"/>
          <w:szCs w:val="28"/>
          <w:rtl/>
        </w:rPr>
        <w:t xml:space="preserve"> שנתנה </w:t>
      </w:r>
      <w:r w:rsidRPr="00194CEE">
        <w:rPr>
          <w:rFonts w:cs="Arial"/>
          <w:sz w:val="28"/>
          <w:szCs w:val="28"/>
          <w:rtl/>
        </w:rPr>
        <w:t>להדלק</w:t>
      </w:r>
      <w:r w:rsidRPr="00194CEE">
        <w:rPr>
          <w:rFonts w:cs="Arial" w:hint="cs"/>
          <w:sz w:val="28"/>
          <w:szCs w:val="28"/>
          <w:rtl/>
        </w:rPr>
        <w:t>ת</w:t>
      </w:r>
      <w:r w:rsidRPr="00AF1D22">
        <w:rPr>
          <w:rFonts w:cs="Arial"/>
          <w:sz w:val="28"/>
          <w:szCs w:val="28"/>
          <w:rtl/>
        </w:rPr>
        <w:t xml:space="preserve"> הנר: </w:t>
      </w:r>
    </w:p>
    <w:p w14:paraId="657F2A2D" w14:textId="2440D749" w:rsidR="00EE29DA" w:rsidRPr="00AF1D22" w:rsidRDefault="00EE29DA" w:rsidP="00AF1D22">
      <w:pPr>
        <w:bidi/>
        <w:rPr>
          <w:rFonts w:cs="Arial"/>
          <w:sz w:val="24"/>
          <w:szCs w:val="24"/>
          <w:rtl/>
        </w:rPr>
      </w:pPr>
      <w:r w:rsidRPr="00AF1D22">
        <w:rPr>
          <w:rFonts w:cs="Arial"/>
          <w:sz w:val="24"/>
          <w:szCs w:val="24"/>
          <w:rtl/>
        </w:rPr>
        <w:t>גמ'</w:t>
      </w:r>
      <w:r w:rsidRPr="004B7F9B">
        <w:rPr>
          <w:rFonts w:cs="Arial" w:hint="cs"/>
          <w:sz w:val="24"/>
          <w:szCs w:val="24"/>
          <w:rtl/>
        </w:rPr>
        <w:t>:</w:t>
      </w:r>
      <w:r w:rsidRPr="00AF1D22">
        <w:rPr>
          <w:rFonts w:cs="Arial"/>
          <w:sz w:val="24"/>
          <w:szCs w:val="24"/>
          <w:rtl/>
        </w:rPr>
        <w:t xml:space="preserve"> כיצד </w:t>
      </w:r>
      <w:r w:rsidRPr="006E1F06">
        <w:rPr>
          <w:rFonts w:cs="Arial"/>
          <w:b/>
          <w:bCs/>
          <w:sz w:val="24"/>
          <w:szCs w:val="24"/>
          <w:rtl/>
        </w:rPr>
        <w:t>ל</w:t>
      </w:r>
      <w:r w:rsidRPr="006E1F06">
        <w:rPr>
          <w:rFonts w:cs="Arial" w:hint="cs"/>
          <w:b/>
          <w:bCs/>
          <w:sz w:val="24"/>
          <w:szCs w:val="24"/>
          <w:rtl/>
        </w:rPr>
        <w:t>א</w:t>
      </w:r>
      <w:r w:rsidRPr="006E1F06">
        <w:rPr>
          <w:rFonts w:cs="Arial"/>
          <w:b/>
          <w:bCs/>
          <w:sz w:val="24"/>
          <w:szCs w:val="24"/>
          <w:rtl/>
        </w:rPr>
        <w:t>כל</w:t>
      </w:r>
      <w:r w:rsidRPr="00AF1D22">
        <w:rPr>
          <w:rFonts w:cs="Arial"/>
          <w:sz w:val="24"/>
          <w:szCs w:val="24"/>
          <w:rtl/>
        </w:rPr>
        <w:t xml:space="preserve"> דבר שדרכו </w:t>
      </w:r>
      <w:r w:rsidRPr="006E1F06">
        <w:rPr>
          <w:rFonts w:cs="Arial"/>
          <w:b/>
          <w:bCs/>
          <w:sz w:val="24"/>
          <w:szCs w:val="24"/>
          <w:rtl/>
        </w:rPr>
        <w:t>ל</w:t>
      </w:r>
      <w:r w:rsidRPr="006E1F06">
        <w:rPr>
          <w:rFonts w:cs="Arial" w:hint="cs"/>
          <w:b/>
          <w:bCs/>
          <w:sz w:val="24"/>
          <w:szCs w:val="24"/>
          <w:rtl/>
        </w:rPr>
        <w:t>א</w:t>
      </w:r>
      <w:r w:rsidRPr="006E1F06">
        <w:rPr>
          <w:rFonts w:cs="Arial"/>
          <w:b/>
          <w:bCs/>
          <w:sz w:val="24"/>
          <w:szCs w:val="24"/>
          <w:rtl/>
        </w:rPr>
        <w:t>כל</w:t>
      </w:r>
      <w:r w:rsidRPr="004B7F9B">
        <w:rPr>
          <w:rFonts w:cs="Arial" w:hint="cs"/>
          <w:sz w:val="24"/>
          <w:szCs w:val="24"/>
          <w:rtl/>
        </w:rPr>
        <w:t>?</w:t>
      </w:r>
      <w:r w:rsidRPr="00AF1D22">
        <w:rPr>
          <w:rFonts w:cs="Arial"/>
          <w:sz w:val="24"/>
          <w:szCs w:val="24"/>
          <w:rtl/>
        </w:rPr>
        <w:t xml:space="preserve"> אין מחייבין אותו </w:t>
      </w:r>
      <w:r w:rsidRPr="006E1F06">
        <w:rPr>
          <w:rFonts w:cs="Arial"/>
          <w:b/>
          <w:bCs/>
          <w:sz w:val="24"/>
          <w:szCs w:val="24"/>
          <w:rtl/>
        </w:rPr>
        <w:t>ל</w:t>
      </w:r>
      <w:r w:rsidRPr="006E1F06">
        <w:rPr>
          <w:rFonts w:cs="Arial" w:hint="cs"/>
          <w:b/>
          <w:bCs/>
          <w:sz w:val="24"/>
          <w:szCs w:val="24"/>
          <w:rtl/>
        </w:rPr>
        <w:t>א</w:t>
      </w:r>
      <w:r w:rsidRPr="006E1F06">
        <w:rPr>
          <w:rFonts w:cs="Arial"/>
          <w:b/>
          <w:bCs/>
          <w:sz w:val="24"/>
          <w:szCs w:val="24"/>
          <w:rtl/>
        </w:rPr>
        <w:t>כל</w:t>
      </w:r>
      <w:r w:rsidRPr="00AF1D22">
        <w:rPr>
          <w:rFonts w:cs="Arial"/>
          <w:sz w:val="24"/>
          <w:szCs w:val="24"/>
          <w:rtl/>
        </w:rPr>
        <w:t xml:space="preserve"> לא פת שעיפשה</w:t>
      </w:r>
      <w:r w:rsidRPr="004B7F9B">
        <w:rPr>
          <w:rFonts w:cs="Arial" w:hint="cs"/>
          <w:sz w:val="24"/>
          <w:szCs w:val="24"/>
          <w:rtl/>
        </w:rPr>
        <w:t>,</w:t>
      </w:r>
      <w:r w:rsidRPr="00AF1D22">
        <w:rPr>
          <w:rFonts w:cs="Arial"/>
          <w:sz w:val="24"/>
          <w:szCs w:val="24"/>
          <w:rtl/>
        </w:rPr>
        <w:t xml:space="preserve"> ולא קנובת ירק</w:t>
      </w:r>
      <w:r w:rsidR="009A5EAD">
        <w:rPr>
          <w:rFonts w:cs="Arial" w:hint="cs"/>
          <w:sz w:val="24"/>
          <w:szCs w:val="24"/>
          <w:rtl/>
        </w:rPr>
        <w:t xml:space="preserve"> </w:t>
      </w:r>
      <w:r w:rsidR="009A5EAD" w:rsidRPr="009A5EAD">
        <w:rPr>
          <w:rFonts w:cs="Arial" w:hint="cs"/>
          <w:i/>
          <w:iCs/>
          <w:sz w:val="16"/>
          <w:szCs w:val="16"/>
          <w:rtl/>
        </w:rPr>
        <w:t>עלים רקובים</w:t>
      </w:r>
      <w:r w:rsidRPr="004B7F9B">
        <w:rPr>
          <w:rFonts w:cs="Arial" w:hint="cs"/>
          <w:sz w:val="24"/>
          <w:szCs w:val="24"/>
          <w:rtl/>
        </w:rPr>
        <w:t>,</w:t>
      </w:r>
      <w:r w:rsidRPr="00AF1D22">
        <w:rPr>
          <w:rFonts w:cs="Arial"/>
          <w:sz w:val="24"/>
          <w:szCs w:val="24"/>
          <w:rtl/>
        </w:rPr>
        <w:t xml:space="preserve"> ולא תבשיל שנתקלקל צורתו</w:t>
      </w:r>
      <w:r w:rsidRPr="004B7F9B">
        <w:rPr>
          <w:rFonts w:cs="Arial" w:hint="cs"/>
          <w:sz w:val="24"/>
          <w:szCs w:val="24"/>
          <w:rtl/>
        </w:rPr>
        <w:t>.</w:t>
      </w:r>
      <w:r w:rsidRPr="00AF1D22">
        <w:rPr>
          <w:rFonts w:cs="Arial"/>
          <w:sz w:val="24"/>
          <w:szCs w:val="24"/>
          <w:rtl/>
        </w:rPr>
        <w:t xml:space="preserve"> וכן הוא שביקש </w:t>
      </w:r>
      <w:r w:rsidRPr="006E1F06">
        <w:rPr>
          <w:rFonts w:cs="Arial"/>
          <w:b/>
          <w:bCs/>
          <w:sz w:val="24"/>
          <w:szCs w:val="24"/>
          <w:rtl/>
        </w:rPr>
        <w:t>ל</w:t>
      </w:r>
      <w:r w:rsidRPr="006E1F06">
        <w:rPr>
          <w:rFonts w:cs="Arial" w:hint="cs"/>
          <w:b/>
          <w:bCs/>
          <w:sz w:val="24"/>
          <w:szCs w:val="24"/>
          <w:rtl/>
        </w:rPr>
        <w:t>א</w:t>
      </w:r>
      <w:r w:rsidRPr="006E1F06">
        <w:rPr>
          <w:rFonts w:cs="Arial"/>
          <w:b/>
          <w:bCs/>
          <w:sz w:val="24"/>
          <w:szCs w:val="24"/>
          <w:rtl/>
        </w:rPr>
        <w:t>כל</w:t>
      </w:r>
      <w:r w:rsidRPr="00AF1D22">
        <w:rPr>
          <w:rFonts w:cs="Arial"/>
          <w:sz w:val="24"/>
          <w:szCs w:val="24"/>
          <w:rtl/>
        </w:rPr>
        <w:t xml:space="preserve"> </w:t>
      </w:r>
      <w:r w:rsidR="009A5EAD" w:rsidRPr="009A5EAD">
        <w:rPr>
          <w:rFonts w:cs="Arial" w:hint="cs"/>
          <w:i/>
          <w:iCs/>
          <w:sz w:val="16"/>
          <w:szCs w:val="16"/>
          <w:rtl/>
        </w:rPr>
        <w:t>לא כדרך אכילה כגון</w:t>
      </w:r>
      <w:r w:rsidR="009A5EAD">
        <w:rPr>
          <w:rFonts w:cs="Arial" w:hint="cs"/>
          <w:sz w:val="24"/>
          <w:szCs w:val="24"/>
          <w:rtl/>
        </w:rPr>
        <w:t xml:space="preserve"> </w:t>
      </w:r>
      <w:r w:rsidRPr="00AF1D22">
        <w:rPr>
          <w:rFonts w:cs="Arial"/>
          <w:sz w:val="24"/>
          <w:szCs w:val="24"/>
          <w:rtl/>
        </w:rPr>
        <w:t>תרדין חיין</w:t>
      </w:r>
      <w:r w:rsidRPr="004B7F9B">
        <w:rPr>
          <w:rFonts w:cs="Arial" w:hint="cs"/>
          <w:sz w:val="24"/>
          <w:szCs w:val="24"/>
          <w:rtl/>
        </w:rPr>
        <w:t>,</w:t>
      </w:r>
      <w:r w:rsidRPr="00AF1D22">
        <w:rPr>
          <w:rFonts w:cs="Arial"/>
          <w:sz w:val="24"/>
          <w:szCs w:val="24"/>
          <w:rtl/>
        </w:rPr>
        <w:t xml:space="preserve"> או לכוס חיטין חיות</w:t>
      </w:r>
      <w:r w:rsidRPr="004B7F9B">
        <w:rPr>
          <w:rFonts w:cs="Arial" w:hint="cs"/>
          <w:sz w:val="24"/>
          <w:szCs w:val="24"/>
          <w:rtl/>
        </w:rPr>
        <w:t>,</w:t>
      </w:r>
      <w:r w:rsidRPr="00AF1D22">
        <w:rPr>
          <w:rFonts w:cs="Arial"/>
          <w:sz w:val="24"/>
          <w:szCs w:val="24"/>
          <w:rtl/>
        </w:rPr>
        <w:t xml:space="preserve"> אין שומעין לו</w:t>
      </w:r>
      <w:r w:rsidRPr="004B7F9B">
        <w:rPr>
          <w:rFonts w:cs="Arial" w:hint="cs"/>
          <w:sz w:val="24"/>
          <w:szCs w:val="24"/>
          <w:rtl/>
        </w:rPr>
        <w:t>.</w:t>
      </w:r>
      <w:r w:rsidRPr="00AF1D22">
        <w:rPr>
          <w:rFonts w:cs="Arial"/>
          <w:sz w:val="24"/>
          <w:szCs w:val="24"/>
          <w:rtl/>
        </w:rPr>
        <w:t xml:space="preserve"> כיצד לשתות דבר שדרכו לשתות</w:t>
      </w:r>
      <w:r w:rsidRPr="004B7F9B">
        <w:rPr>
          <w:rFonts w:cs="Arial" w:hint="cs"/>
          <w:sz w:val="24"/>
          <w:szCs w:val="24"/>
          <w:rtl/>
        </w:rPr>
        <w:t>?</w:t>
      </w:r>
      <w:r w:rsidRPr="00AF1D22">
        <w:rPr>
          <w:rFonts w:cs="Arial"/>
          <w:sz w:val="24"/>
          <w:szCs w:val="24"/>
          <w:rtl/>
        </w:rPr>
        <w:t xml:space="preserve"> אין מחייבין אותו </w:t>
      </w:r>
      <w:r w:rsidRPr="00194CEE">
        <w:rPr>
          <w:rFonts w:cs="Arial" w:hint="cs"/>
          <w:i/>
          <w:iCs/>
          <w:sz w:val="16"/>
          <w:szCs w:val="16"/>
          <w:rtl/>
        </w:rPr>
        <w:t>לתקן את הפירות שהתקלקלו</w:t>
      </w:r>
      <w:r>
        <w:rPr>
          <w:rFonts w:cs="Arial" w:hint="cs"/>
          <w:sz w:val="24"/>
          <w:szCs w:val="24"/>
          <w:rtl/>
        </w:rPr>
        <w:t xml:space="preserve"> </w:t>
      </w:r>
      <w:r w:rsidRPr="006E1F06">
        <w:rPr>
          <w:rFonts w:cs="Arial" w:hint="cs"/>
          <w:b/>
          <w:bCs/>
          <w:sz w:val="24"/>
          <w:szCs w:val="24"/>
          <w:rtl/>
        </w:rPr>
        <w:t>ו</w:t>
      </w:r>
      <w:r w:rsidRPr="006E1F06">
        <w:rPr>
          <w:rFonts w:cs="Arial"/>
          <w:b/>
          <w:bCs/>
          <w:sz w:val="24"/>
          <w:szCs w:val="24"/>
          <w:rtl/>
        </w:rPr>
        <w:t>לשתות</w:t>
      </w:r>
      <w:r w:rsidRPr="00AF1D22">
        <w:rPr>
          <w:rFonts w:cs="Arial"/>
          <w:sz w:val="24"/>
          <w:szCs w:val="24"/>
          <w:rtl/>
        </w:rPr>
        <w:t xml:space="preserve"> אניגרון</w:t>
      </w:r>
      <w:r w:rsidR="009A5EAD">
        <w:rPr>
          <w:rFonts w:cs="Arial" w:hint="cs"/>
          <w:sz w:val="24"/>
          <w:szCs w:val="24"/>
          <w:rtl/>
        </w:rPr>
        <w:t xml:space="preserve"> </w:t>
      </w:r>
      <w:r w:rsidR="009A5EAD" w:rsidRPr="009A5EAD">
        <w:rPr>
          <w:rFonts w:cs="Arial" w:hint="cs"/>
          <w:i/>
          <w:iCs/>
          <w:sz w:val="16"/>
          <w:szCs w:val="16"/>
          <w:rtl/>
        </w:rPr>
        <w:t xml:space="preserve">מי </w:t>
      </w:r>
      <w:r w:rsidR="00044516">
        <w:rPr>
          <w:rFonts w:cs="Arial" w:hint="cs"/>
          <w:i/>
          <w:iCs/>
          <w:sz w:val="16"/>
          <w:szCs w:val="16"/>
          <w:rtl/>
        </w:rPr>
        <w:t>סלק</w:t>
      </w:r>
      <w:r w:rsidR="009A5EAD" w:rsidRPr="009A5EAD">
        <w:rPr>
          <w:rFonts w:cs="Arial" w:hint="cs"/>
          <w:i/>
          <w:iCs/>
          <w:sz w:val="16"/>
          <w:szCs w:val="16"/>
          <w:rtl/>
        </w:rPr>
        <w:t xml:space="preserve"> שלוקים</w:t>
      </w:r>
      <w:r w:rsidRPr="004B7F9B">
        <w:rPr>
          <w:rFonts w:cs="Arial" w:hint="cs"/>
          <w:sz w:val="24"/>
          <w:szCs w:val="24"/>
          <w:rtl/>
        </w:rPr>
        <w:t>,</w:t>
      </w:r>
      <w:r w:rsidRPr="00AF1D22">
        <w:rPr>
          <w:rFonts w:cs="Arial"/>
          <w:sz w:val="24"/>
          <w:szCs w:val="24"/>
          <w:rtl/>
        </w:rPr>
        <w:t xml:space="preserve"> ולא איקסגורין</w:t>
      </w:r>
      <w:r w:rsidR="00044516" w:rsidRPr="00044516">
        <w:rPr>
          <w:rFonts w:cs="Arial" w:hint="cs"/>
          <w:i/>
          <w:iCs/>
          <w:sz w:val="16"/>
          <w:szCs w:val="16"/>
          <w:rtl/>
        </w:rPr>
        <w:t xml:space="preserve"> </w:t>
      </w:r>
      <w:r w:rsidR="00044516" w:rsidRPr="009A5EAD">
        <w:rPr>
          <w:rFonts w:cs="Arial" w:hint="cs"/>
          <w:i/>
          <w:iCs/>
          <w:sz w:val="16"/>
          <w:szCs w:val="16"/>
          <w:rtl/>
        </w:rPr>
        <w:t>מי ירקות שלוקים</w:t>
      </w:r>
      <w:r w:rsidRPr="004B7F9B">
        <w:rPr>
          <w:rFonts w:cs="Arial" w:hint="cs"/>
          <w:sz w:val="24"/>
          <w:szCs w:val="24"/>
          <w:rtl/>
        </w:rPr>
        <w:t>,</w:t>
      </w:r>
      <w:r w:rsidRPr="00AF1D22">
        <w:rPr>
          <w:rFonts w:cs="Arial"/>
          <w:sz w:val="24"/>
          <w:szCs w:val="24"/>
          <w:rtl/>
        </w:rPr>
        <w:t xml:space="preserve"> ולא יין </w:t>
      </w:r>
      <w:r w:rsidRPr="006E1F06">
        <w:rPr>
          <w:rFonts w:cs="Arial" w:hint="cs"/>
          <w:b/>
          <w:bCs/>
          <w:sz w:val="24"/>
          <w:szCs w:val="24"/>
          <w:rtl/>
        </w:rPr>
        <w:t>עם ה</w:t>
      </w:r>
      <w:r w:rsidRPr="006E1F06">
        <w:rPr>
          <w:rFonts w:cs="Arial"/>
          <w:b/>
          <w:bCs/>
          <w:sz w:val="24"/>
          <w:szCs w:val="24"/>
          <w:rtl/>
        </w:rPr>
        <w:t>שמרים</w:t>
      </w:r>
      <w:r w:rsidRPr="004B7F9B">
        <w:rPr>
          <w:rFonts w:cs="Arial" w:hint="cs"/>
          <w:sz w:val="24"/>
          <w:szCs w:val="24"/>
          <w:rtl/>
        </w:rPr>
        <w:t>.</w:t>
      </w:r>
      <w:r w:rsidRPr="00AF1D22">
        <w:rPr>
          <w:rFonts w:cs="Arial"/>
          <w:sz w:val="24"/>
          <w:szCs w:val="24"/>
          <w:rtl/>
        </w:rPr>
        <w:t xml:space="preserve"> החושש בשיניו</w:t>
      </w:r>
      <w:r w:rsidRPr="004B7F9B">
        <w:rPr>
          <w:rFonts w:cs="Arial" w:hint="cs"/>
          <w:sz w:val="24"/>
          <w:szCs w:val="24"/>
          <w:rtl/>
        </w:rPr>
        <w:t>,</w:t>
      </w:r>
      <w:r w:rsidRPr="00AF1D22">
        <w:rPr>
          <w:rFonts w:cs="Arial"/>
          <w:sz w:val="24"/>
          <w:szCs w:val="24"/>
          <w:rtl/>
        </w:rPr>
        <w:t xml:space="preserve"> לא יהא מגמא חומץ ופולט</w:t>
      </w:r>
      <w:r w:rsidRPr="004B7F9B">
        <w:rPr>
          <w:rFonts w:cs="Arial" w:hint="cs"/>
          <w:sz w:val="24"/>
          <w:szCs w:val="24"/>
          <w:rtl/>
        </w:rPr>
        <w:t>.</w:t>
      </w:r>
      <w:r w:rsidRPr="00AF1D22">
        <w:rPr>
          <w:rFonts w:cs="Arial"/>
          <w:sz w:val="24"/>
          <w:szCs w:val="24"/>
          <w:rtl/>
        </w:rPr>
        <w:t xml:space="preserve"> אבל מגמא הוא ומבליע</w:t>
      </w:r>
      <w:r w:rsidRPr="004B7F9B">
        <w:rPr>
          <w:rFonts w:cs="Arial" w:hint="cs"/>
          <w:sz w:val="24"/>
          <w:szCs w:val="24"/>
          <w:rtl/>
        </w:rPr>
        <w:t>.</w:t>
      </w:r>
      <w:r w:rsidRPr="00AF1D22">
        <w:rPr>
          <w:rFonts w:cs="Arial"/>
          <w:sz w:val="24"/>
          <w:szCs w:val="24"/>
          <w:rtl/>
        </w:rPr>
        <w:t xml:space="preserve"> ומטבל כל צרכו ואינו חושש</w:t>
      </w:r>
      <w:r w:rsidRPr="004B7F9B">
        <w:rPr>
          <w:rFonts w:cs="Arial" w:hint="cs"/>
          <w:sz w:val="24"/>
          <w:szCs w:val="24"/>
          <w:rtl/>
        </w:rPr>
        <w:t>.</w:t>
      </w:r>
      <w:r w:rsidRPr="00AF1D22">
        <w:rPr>
          <w:rFonts w:cs="Arial"/>
          <w:sz w:val="24"/>
          <w:szCs w:val="24"/>
          <w:rtl/>
        </w:rPr>
        <w:t xml:space="preserve"> החושש </w:t>
      </w:r>
      <w:r w:rsidRPr="004B7F9B">
        <w:rPr>
          <w:rFonts w:cs="Arial" w:hint="cs"/>
          <w:sz w:val="24"/>
          <w:szCs w:val="24"/>
          <w:rtl/>
        </w:rPr>
        <w:t>ב</w:t>
      </w:r>
      <w:r w:rsidRPr="004B7F9B">
        <w:rPr>
          <w:rFonts w:cs="Arial"/>
          <w:sz w:val="24"/>
          <w:szCs w:val="24"/>
          <w:rtl/>
        </w:rPr>
        <w:t>גרונו</w:t>
      </w:r>
      <w:r w:rsidRPr="004B7F9B">
        <w:rPr>
          <w:rFonts w:cs="Arial" w:hint="cs"/>
          <w:sz w:val="24"/>
          <w:szCs w:val="24"/>
          <w:rtl/>
        </w:rPr>
        <w:t>,</w:t>
      </w:r>
      <w:r w:rsidRPr="00AF1D22">
        <w:rPr>
          <w:rFonts w:cs="Arial"/>
          <w:sz w:val="24"/>
          <w:szCs w:val="24"/>
          <w:rtl/>
        </w:rPr>
        <w:t xml:space="preserve"> לא יערענו בשמן</w:t>
      </w:r>
      <w:r w:rsidRPr="004B7F9B">
        <w:rPr>
          <w:rFonts w:cs="Arial" w:hint="cs"/>
          <w:sz w:val="24"/>
          <w:szCs w:val="24"/>
          <w:rtl/>
        </w:rPr>
        <w:t>.</w:t>
      </w:r>
      <w:r w:rsidRPr="00AF1D22">
        <w:rPr>
          <w:rFonts w:cs="Arial"/>
          <w:sz w:val="24"/>
          <w:szCs w:val="24"/>
          <w:rtl/>
        </w:rPr>
        <w:t xml:space="preserve"> אבל נותן הוא שמן לתוך </w:t>
      </w:r>
      <w:r w:rsidRPr="00044516">
        <w:rPr>
          <w:rFonts w:cs="Arial"/>
          <w:sz w:val="24"/>
          <w:szCs w:val="24"/>
          <w:rtl/>
        </w:rPr>
        <w:t>אניגר</w:t>
      </w:r>
      <w:r w:rsidRPr="00044516">
        <w:rPr>
          <w:rFonts w:cs="Arial" w:hint="cs"/>
          <w:sz w:val="24"/>
          <w:szCs w:val="24"/>
          <w:rtl/>
        </w:rPr>
        <w:t>ון,</w:t>
      </w:r>
      <w:r w:rsidRPr="00044516">
        <w:rPr>
          <w:rFonts w:cs="Arial"/>
          <w:sz w:val="24"/>
          <w:szCs w:val="24"/>
          <w:rtl/>
        </w:rPr>
        <w:t xml:space="preserve"> וגומ</w:t>
      </w:r>
      <w:r w:rsidRPr="00044516">
        <w:rPr>
          <w:rFonts w:cs="Arial" w:hint="cs"/>
          <w:sz w:val="24"/>
          <w:szCs w:val="24"/>
          <w:rtl/>
        </w:rPr>
        <w:t>עה</w:t>
      </w:r>
      <w:r w:rsidRPr="004B7F9B">
        <w:rPr>
          <w:rFonts w:cs="Arial" w:hint="cs"/>
          <w:sz w:val="24"/>
          <w:szCs w:val="24"/>
          <w:rtl/>
        </w:rPr>
        <w:t>.</w:t>
      </w:r>
      <w:r w:rsidRPr="00AF1D22">
        <w:rPr>
          <w:rFonts w:cs="Arial"/>
          <w:sz w:val="24"/>
          <w:szCs w:val="24"/>
          <w:rtl/>
        </w:rPr>
        <w:t xml:space="preserve"> לא יסוך יין וחומץ</w:t>
      </w:r>
      <w:r w:rsidRPr="004B7F9B">
        <w:rPr>
          <w:rFonts w:cs="Arial" w:hint="cs"/>
          <w:sz w:val="24"/>
          <w:szCs w:val="24"/>
          <w:rtl/>
        </w:rPr>
        <w:t>,</w:t>
      </w:r>
      <w:r w:rsidRPr="00AF1D22">
        <w:rPr>
          <w:rFonts w:cs="Arial"/>
          <w:sz w:val="24"/>
          <w:szCs w:val="24"/>
          <w:rtl/>
        </w:rPr>
        <w:t xml:space="preserve"> אבל סך הוא את השמן</w:t>
      </w:r>
      <w:r w:rsidRPr="004B7F9B">
        <w:rPr>
          <w:rFonts w:cs="Arial" w:hint="cs"/>
          <w:sz w:val="24"/>
          <w:szCs w:val="24"/>
          <w:rtl/>
        </w:rPr>
        <w:t>.</w:t>
      </w:r>
      <w:r w:rsidRPr="00AF1D22">
        <w:rPr>
          <w:rFonts w:cs="Arial"/>
          <w:sz w:val="24"/>
          <w:szCs w:val="24"/>
          <w:rtl/>
        </w:rPr>
        <w:t xml:space="preserve"> החושש את ראשו</w:t>
      </w:r>
      <w:r w:rsidRPr="004B7F9B">
        <w:rPr>
          <w:rFonts w:cs="Arial" w:hint="cs"/>
          <w:sz w:val="24"/>
          <w:szCs w:val="24"/>
          <w:rtl/>
        </w:rPr>
        <w:t>,</w:t>
      </w:r>
      <w:r w:rsidRPr="00AF1D22">
        <w:rPr>
          <w:rFonts w:cs="Arial"/>
          <w:sz w:val="24"/>
          <w:szCs w:val="24"/>
          <w:rtl/>
        </w:rPr>
        <w:t xml:space="preserve"> או שעלו בו חטטין</w:t>
      </w:r>
      <w:r w:rsidRPr="004B7F9B">
        <w:rPr>
          <w:rFonts w:cs="Arial" w:hint="cs"/>
          <w:sz w:val="24"/>
          <w:szCs w:val="24"/>
          <w:rtl/>
        </w:rPr>
        <w:t>,</w:t>
      </w:r>
      <w:r w:rsidRPr="00AF1D22">
        <w:rPr>
          <w:rFonts w:cs="Arial"/>
          <w:sz w:val="24"/>
          <w:szCs w:val="24"/>
          <w:rtl/>
        </w:rPr>
        <w:t xml:space="preserve"> סך שמן</w:t>
      </w:r>
      <w:r w:rsidRPr="004B7F9B">
        <w:rPr>
          <w:rFonts w:cs="Arial" w:hint="cs"/>
          <w:sz w:val="24"/>
          <w:szCs w:val="24"/>
          <w:rtl/>
        </w:rPr>
        <w:t>.</w:t>
      </w:r>
      <w:r w:rsidRPr="00AF1D22">
        <w:rPr>
          <w:rFonts w:cs="Arial"/>
          <w:sz w:val="24"/>
          <w:szCs w:val="24"/>
          <w:rtl/>
        </w:rPr>
        <w:t xml:space="preserve"> אבל לא יסוך יין וחומץ</w:t>
      </w:r>
      <w:r w:rsidRPr="004B7F9B">
        <w:rPr>
          <w:rFonts w:cs="Arial" w:hint="cs"/>
          <w:sz w:val="24"/>
          <w:szCs w:val="24"/>
          <w:rtl/>
        </w:rPr>
        <w:t>.</w:t>
      </w:r>
      <w:r w:rsidRPr="00AF1D22">
        <w:rPr>
          <w:rFonts w:cs="Arial"/>
          <w:sz w:val="24"/>
          <w:szCs w:val="24"/>
          <w:rtl/>
        </w:rPr>
        <w:t xml:space="preserve"> אין מפטמין שמן של שביעית </w:t>
      </w:r>
      <w:r w:rsidRPr="00194CEE">
        <w:rPr>
          <w:rFonts w:cs="Arial" w:hint="cs"/>
          <w:i/>
          <w:iCs/>
          <w:sz w:val="16"/>
          <w:szCs w:val="16"/>
          <w:rtl/>
        </w:rPr>
        <w:t>שחלק מהשמן נבלע בעיקרים והולך לאיבוד</w:t>
      </w:r>
      <w:r w:rsidRPr="004B7F9B">
        <w:rPr>
          <w:rFonts w:cs="Arial" w:hint="cs"/>
          <w:sz w:val="24"/>
          <w:szCs w:val="24"/>
          <w:rtl/>
        </w:rPr>
        <w:t>.</w:t>
      </w:r>
      <w:r w:rsidRPr="004B7F9B">
        <w:rPr>
          <w:rFonts w:cs="Arial"/>
          <w:sz w:val="24"/>
          <w:szCs w:val="24"/>
          <w:rtl/>
        </w:rPr>
        <w:t xml:space="preserve"> </w:t>
      </w:r>
      <w:r w:rsidRPr="00AF1D22">
        <w:rPr>
          <w:rFonts w:cs="Arial"/>
          <w:sz w:val="24"/>
          <w:szCs w:val="24"/>
          <w:rtl/>
        </w:rPr>
        <w:t>אבל לוקח הוא שמן ערב</w:t>
      </w:r>
      <w:r w:rsidRPr="004B7F9B">
        <w:rPr>
          <w:rFonts w:cs="Arial" w:hint="cs"/>
          <w:sz w:val="24"/>
          <w:szCs w:val="24"/>
          <w:rtl/>
        </w:rPr>
        <w:t xml:space="preserve">, </w:t>
      </w:r>
      <w:r w:rsidRPr="006E1F06">
        <w:rPr>
          <w:rFonts w:cs="Arial" w:hint="cs"/>
          <w:b/>
          <w:bCs/>
          <w:sz w:val="24"/>
          <w:szCs w:val="24"/>
          <w:rtl/>
        </w:rPr>
        <w:t>בדמי</w:t>
      </w:r>
      <w:r w:rsidRPr="00AF1D22">
        <w:rPr>
          <w:rFonts w:cs="Arial"/>
          <w:sz w:val="24"/>
          <w:szCs w:val="24"/>
          <w:rtl/>
        </w:rPr>
        <w:t xml:space="preserve"> שביעית ואינו חושש</w:t>
      </w:r>
      <w:r w:rsidRPr="004B7F9B">
        <w:rPr>
          <w:rFonts w:cs="Arial" w:hint="cs"/>
          <w:sz w:val="24"/>
          <w:szCs w:val="24"/>
          <w:rtl/>
        </w:rPr>
        <w:t>.</w:t>
      </w:r>
      <w:r w:rsidRPr="00AF1D22">
        <w:rPr>
          <w:rFonts w:cs="Arial"/>
          <w:sz w:val="24"/>
          <w:szCs w:val="24"/>
          <w:rtl/>
        </w:rPr>
        <w:t xml:space="preserve"> [דף כב עמוד ב] רבי אימי סבר מימר</w:t>
      </w:r>
      <w:r w:rsidRPr="004B7F9B">
        <w:rPr>
          <w:rFonts w:cs="Arial" w:hint="cs"/>
          <w:sz w:val="24"/>
          <w:szCs w:val="24"/>
          <w:rtl/>
        </w:rPr>
        <w:t>,</w:t>
      </w:r>
      <w:r w:rsidRPr="004B7F9B">
        <w:rPr>
          <w:rFonts w:cs="Arial"/>
          <w:sz w:val="24"/>
          <w:szCs w:val="24"/>
          <w:rtl/>
        </w:rPr>
        <w:t xml:space="preserve"> </w:t>
      </w:r>
      <w:r w:rsidRPr="006E1F06">
        <w:rPr>
          <w:rFonts w:cs="Arial"/>
          <w:b/>
          <w:bCs/>
          <w:sz w:val="24"/>
          <w:szCs w:val="24"/>
          <w:rtl/>
        </w:rPr>
        <w:t>אפי</w:t>
      </w:r>
      <w:r w:rsidRPr="006E1F06">
        <w:rPr>
          <w:rFonts w:cs="Arial" w:hint="cs"/>
          <w:b/>
          <w:bCs/>
          <w:sz w:val="24"/>
          <w:szCs w:val="24"/>
          <w:rtl/>
        </w:rPr>
        <w:t>לו</w:t>
      </w:r>
      <w:r w:rsidRPr="00AF1D22">
        <w:rPr>
          <w:rFonts w:cs="Arial"/>
          <w:sz w:val="24"/>
          <w:szCs w:val="24"/>
          <w:rtl/>
        </w:rPr>
        <w:t xml:space="preserve"> מן החשוד</w:t>
      </w:r>
      <w:r w:rsidRPr="004B7F9B">
        <w:rPr>
          <w:rFonts w:cs="Arial" w:hint="cs"/>
          <w:sz w:val="24"/>
          <w:szCs w:val="24"/>
          <w:rtl/>
        </w:rPr>
        <w:t>.</w:t>
      </w:r>
      <w:r w:rsidRPr="00AF1D22">
        <w:rPr>
          <w:rFonts w:cs="Arial"/>
          <w:sz w:val="24"/>
          <w:szCs w:val="24"/>
          <w:rtl/>
        </w:rPr>
        <w:t xml:space="preserve"> אמר רבי יוסי</w:t>
      </w:r>
      <w:r w:rsidRPr="004B7F9B">
        <w:rPr>
          <w:rFonts w:cs="Arial" w:hint="cs"/>
          <w:sz w:val="24"/>
          <w:szCs w:val="24"/>
          <w:rtl/>
        </w:rPr>
        <w:t>.</w:t>
      </w:r>
      <w:r w:rsidRPr="00AF1D22">
        <w:rPr>
          <w:rFonts w:cs="Arial"/>
          <w:sz w:val="24"/>
          <w:szCs w:val="24"/>
          <w:rtl/>
        </w:rPr>
        <w:t xml:space="preserve"> לא אמרו אלא בשאינו יודע אם חשוד אם אינו חשוד</w:t>
      </w:r>
      <w:r w:rsidRPr="004B7F9B">
        <w:rPr>
          <w:rFonts w:cs="Arial" w:hint="cs"/>
          <w:sz w:val="24"/>
          <w:szCs w:val="24"/>
          <w:rtl/>
        </w:rPr>
        <w:t>.</w:t>
      </w:r>
      <w:r w:rsidRPr="00AF1D22">
        <w:rPr>
          <w:rFonts w:cs="Arial"/>
          <w:sz w:val="24"/>
          <w:szCs w:val="24"/>
          <w:rtl/>
        </w:rPr>
        <w:t xml:space="preserve"> הא דבר ברי שהוא חשוד</w:t>
      </w:r>
      <w:r w:rsidRPr="004B7F9B">
        <w:rPr>
          <w:rFonts w:cs="Arial" w:hint="cs"/>
          <w:sz w:val="24"/>
          <w:szCs w:val="24"/>
          <w:rtl/>
        </w:rPr>
        <w:t>,</w:t>
      </w:r>
      <w:r w:rsidRPr="00AF1D22">
        <w:rPr>
          <w:rFonts w:cs="Arial"/>
          <w:sz w:val="24"/>
          <w:szCs w:val="24"/>
          <w:rtl/>
        </w:rPr>
        <w:t xml:space="preserve"> אסור</w:t>
      </w:r>
      <w:r w:rsidRPr="004B7F9B">
        <w:rPr>
          <w:rFonts w:cs="Arial" w:hint="cs"/>
          <w:sz w:val="24"/>
          <w:szCs w:val="24"/>
          <w:rtl/>
        </w:rPr>
        <w:t>.</w:t>
      </w:r>
      <w:r w:rsidRPr="00AF1D22">
        <w:rPr>
          <w:rFonts w:cs="Arial"/>
          <w:sz w:val="24"/>
          <w:szCs w:val="24"/>
          <w:rtl/>
        </w:rPr>
        <w:t xml:space="preserve"> מהו לפטם יין של שביעית</w:t>
      </w:r>
      <w:r w:rsidRPr="004B7F9B">
        <w:rPr>
          <w:rFonts w:cs="Arial" w:hint="cs"/>
          <w:sz w:val="24"/>
          <w:szCs w:val="24"/>
          <w:rtl/>
        </w:rPr>
        <w:t xml:space="preserve">, </w:t>
      </w:r>
      <w:r w:rsidRPr="006E1F06">
        <w:rPr>
          <w:rFonts w:cs="Arial" w:hint="cs"/>
          <w:b/>
          <w:bCs/>
          <w:sz w:val="24"/>
          <w:szCs w:val="24"/>
          <w:rtl/>
        </w:rPr>
        <w:t>כמו שמותר לפטם יין של מעשר שני</w:t>
      </w:r>
      <w:r w:rsidRPr="004B7F9B">
        <w:rPr>
          <w:rFonts w:cs="Arial" w:hint="cs"/>
          <w:sz w:val="24"/>
          <w:szCs w:val="24"/>
          <w:rtl/>
        </w:rPr>
        <w:t>?</w:t>
      </w:r>
      <w:r w:rsidRPr="00AF1D22">
        <w:rPr>
          <w:rFonts w:cs="Arial"/>
          <w:sz w:val="24"/>
          <w:szCs w:val="24"/>
          <w:rtl/>
        </w:rPr>
        <w:t xml:space="preserve"> נשמעינא מן הדא </w:t>
      </w:r>
      <w:r w:rsidRPr="006E1F06">
        <w:rPr>
          <w:rFonts w:cs="Arial" w:hint="cs"/>
          <w:b/>
          <w:bCs/>
          <w:sz w:val="24"/>
          <w:szCs w:val="24"/>
          <w:rtl/>
        </w:rPr>
        <w:t>דתנן</w:t>
      </w:r>
      <w:r w:rsidRPr="004B7F9B">
        <w:rPr>
          <w:rFonts w:cs="Arial" w:hint="cs"/>
          <w:sz w:val="24"/>
          <w:szCs w:val="24"/>
          <w:rtl/>
        </w:rPr>
        <w:t xml:space="preserve">, </w:t>
      </w:r>
      <w:r w:rsidRPr="00AF1D22">
        <w:rPr>
          <w:rFonts w:cs="Arial"/>
          <w:sz w:val="24"/>
          <w:szCs w:val="24"/>
          <w:rtl/>
        </w:rPr>
        <w:t>קל מהן שביעית שנתנה להדלקת הנר</w:t>
      </w:r>
      <w:r w:rsidRPr="004B7F9B">
        <w:rPr>
          <w:rFonts w:cs="Arial" w:hint="cs"/>
          <w:sz w:val="24"/>
          <w:szCs w:val="24"/>
          <w:rtl/>
        </w:rPr>
        <w:t>.</w:t>
      </w:r>
      <w:r w:rsidRPr="00AF1D22">
        <w:rPr>
          <w:rFonts w:cs="Arial"/>
          <w:sz w:val="24"/>
          <w:szCs w:val="24"/>
          <w:rtl/>
        </w:rPr>
        <w:t xml:space="preserve"> הדא אמרה</w:t>
      </w:r>
      <w:r w:rsidRPr="004B7F9B">
        <w:rPr>
          <w:rFonts w:cs="Arial" w:hint="cs"/>
          <w:sz w:val="24"/>
          <w:szCs w:val="24"/>
          <w:rtl/>
        </w:rPr>
        <w:t>,</w:t>
      </w:r>
      <w:r w:rsidRPr="00AF1D22">
        <w:rPr>
          <w:rFonts w:cs="Arial"/>
          <w:sz w:val="24"/>
          <w:szCs w:val="24"/>
          <w:rtl/>
        </w:rPr>
        <w:t xml:space="preserve"> שהוא מותר</w:t>
      </w:r>
      <w:r w:rsidRPr="004B7F9B">
        <w:rPr>
          <w:rFonts w:cs="Arial" w:hint="cs"/>
          <w:sz w:val="24"/>
          <w:szCs w:val="24"/>
          <w:rtl/>
        </w:rPr>
        <w:t>.</w:t>
      </w:r>
      <w:r w:rsidRPr="00AF1D22">
        <w:rPr>
          <w:rFonts w:cs="Arial"/>
          <w:sz w:val="24"/>
          <w:szCs w:val="24"/>
          <w:rtl/>
        </w:rPr>
        <w:t xml:space="preserve"> והתני אסור</w:t>
      </w:r>
      <w:r w:rsidRPr="004B7F9B">
        <w:rPr>
          <w:rFonts w:cs="Arial" w:hint="cs"/>
          <w:sz w:val="24"/>
          <w:szCs w:val="24"/>
          <w:rtl/>
        </w:rPr>
        <w:t>?</w:t>
      </w:r>
      <w:r w:rsidRPr="00AF1D22">
        <w:rPr>
          <w:rFonts w:cs="Arial"/>
          <w:sz w:val="24"/>
          <w:szCs w:val="24"/>
          <w:rtl/>
        </w:rPr>
        <w:t xml:space="preserve"> אמר רבי אלעזר</w:t>
      </w:r>
      <w:r w:rsidRPr="004B7F9B">
        <w:rPr>
          <w:rFonts w:cs="Arial" w:hint="cs"/>
          <w:sz w:val="24"/>
          <w:szCs w:val="24"/>
          <w:rtl/>
        </w:rPr>
        <w:t>,</w:t>
      </w:r>
      <w:r w:rsidRPr="00AF1D22">
        <w:rPr>
          <w:rFonts w:cs="Arial"/>
          <w:sz w:val="24"/>
          <w:szCs w:val="24"/>
          <w:rtl/>
        </w:rPr>
        <w:t xml:space="preserve"> דרבי יהודא היא</w:t>
      </w:r>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 xml:space="preserve">דתנן, </w:t>
      </w:r>
      <w:r w:rsidRPr="006E1F06">
        <w:rPr>
          <w:rFonts w:cs="Arial"/>
          <w:b/>
          <w:bCs/>
          <w:sz w:val="24"/>
          <w:szCs w:val="24"/>
          <w:rtl/>
        </w:rPr>
        <w:t>אין מבשלים יין של תרומה מפני שהוא ממעיטו</w:t>
      </w:r>
      <w:r w:rsidRPr="006E1F06">
        <w:rPr>
          <w:rFonts w:cs="Arial" w:hint="cs"/>
          <w:b/>
          <w:bCs/>
          <w:sz w:val="24"/>
          <w:szCs w:val="24"/>
          <w:rtl/>
        </w:rPr>
        <w:t>.</w:t>
      </w:r>
      <w:r w:rsidRPr="006E1F06">
        <w:rPr>
          <w:rFonts w:cs="Arial"/>
          <w:b/>
          <w:bCs/>
          <w:sz w:val="24"/>
          <w:szCs w:val="24"/>
          <w:rtl/>
        </w:rPr>
        <w:t xml:space="preserve"> רבי יהודה</w:t>
      </w:r>
      <w:r w:rsidRPr="00AF1D22">
        <w:rPr>
          <w:rFonts w:cs="Arial"/>
          <w:sz w:val="24"/>
          <w:szCs w:val="24"/>
          <w:rtl/>
        </w:rPr>
        <w:t xml:space="preserve"> מתיר מפני שהוא משביחו</w:t>
      </w:r>
      <w:r w:rsidRPr="004B7F9B">
        <w:rPr>
          <w:rFonts w:cs="Arial" w:hint="cs"/>
          <w:sz w:val="24"/>
          <w:szCs w:val="24"/>
          <w:rtl/>
        </w:rPr>
        <w:t xml:space="preserve">. </w:t>
      </w:r>
      <w:r w:rsidRPr="00194CEE">
        <w:rPr>
          <w:rFonts w:cs="Arial" w:hint="cs"/>
          <w:sz w:val="28"/>
          <w:szCs w:val="28"/>
          <w:rtl/>
        </w:rPr>
        <w:t>תנן</w:t>
      </w:r>
      <w:r w:rsidRPr="004B7F9B">
        <w:rPr>
          <w:rFonts w:cs="Arial" w:hint="cs"/>
          <w:sz w:val="24"/>
          <w:szCs w:val="24"/>
          <w:rtl/>
        </w:rPr>
        <w:t>,</w:t>
      </w:r>
      <w:r w:rsidRPr="00AF1D22">
        <w:rPr>
          <w:rFonts w:cs="Arial"/>
          <w:sz w:val="24"/>
          <w:szCs w:val="24"/>
          <w:rtl/>
        </w:rPr>
        <w:t xml:space="preserve"> קל מהן שביעית</w:t>
      </w:r>
      <w:r w:rsidRPr="004B7F9B">
        <w:rPr>
          <w:rFonts w:cs="Arial" w:hint="cs"/>
          <w:sz w:val="24"/>
          <w:szCs w:val="24"/>
          <w:rtl/>
        </w:rPr>
        <w:t>,</w:t>
      </w:r>
      <w:r w:rsidRPr="00AF1D22">
        <w:rPr>
          <w:rFonts w:cs="Arial"/>
          <w:sz w:val="24"/>
          <w:szCs w:val="24"/>
          <w:rtl/>
        </w:rPr>
        <w:t xml:space="preserve"> שנתנה להדלקת הנר</w:t>
      </w:r>
      <w:r w:rsidRPr="004B7F9B">
        <w:rPr>
          <w:rFonts w:cs="Arial" w:hint="cs"/>
          <w:sz w:val="24"/>
          <w:szCs w:val="24"/>
          <w:rtl/>
        </w:rPr>
        <w:t>.</w:t>
      </w:r>
      <w:r w:rsidRPr="00AF1D22">
        <w:rPr>
          <w:rFonts w:cs="Arial"/>
          <w:sz w:val="24"/>
          <w:szCs w:val="24"/>
          <w:rtl/>
        </w:rPr>
        <w:t xml:space="preserve"> ותרומה לא נתנה להדלקת הנר</w:t>
      </w:r>
      <w:r w:rsidRPr="004B7F9B">
        <w:rPr>
          <w:rFonts w:cs="Arial" w:hint="cs"/>
          <w:sz w:val="24"/>
          <w:szCs w:val="24"/>
          <w:rtl/>
        </w:rPr>
        <w:t>?</w:t>
      </w:r>
      <w:r w:rsidRPr="00AF1D22">
        <w:rPr>
          <w:rFonts w:cs="Arial"/>
          <w:sz w:val="24"/>
          <w:szCs w:val="24"/>
          <w:rtl/>
        </w:rPr>
        <w:t xml:space="preserve"> תרומה טמאה נתנה להדלקת הנר</w:t>
      </w:r>
      <w:r w:rsidRPr="004B7F9B">
        <w:rPr>
          <w:rFonts w:cs="Arial" w:hint="cs"/>
          <w:sz w:val="24"/>
          <w:szCs w:val="24"/>
          <w:rtl/>
        </w:rPr>
        <w:t>.</w:t>
      </w:r>
      <w:r w:rsidRPr="00AF1D22">
        <w:rPr>
          <w:rFonts w:cs="Arial"/>
          <w:sz w:val="24"/>
          <w:szCs w:val="24"/>
          <w:rtl/>
        </w:rPr>
        <w:t xml:space="preserve"> שביעית אפילו טהורה נתנה להדלקת הנר</w:t>
      </w:r>
      <w:r w:rsidRPr="004B7F9B">
        <w:rPr>
          <w:rFonts w:cs="Arial" w:hint="cs"/>
          <w:sz w:val="24"/>
          <w:szCs w:val="24"/>
          <w:rtl/>
        </w:rPr>
        <w:t>.</w:t>
      </w:r>
      <w:r w:rsidRPr="00AF1D22">
        <w:rPr>
          <w:rFonts w:cs="Arial"/>
          <w:sz w:val="24"/>
          <w:szCs w:val="24"/>
          <w:rtl/>
        </w:rPr>
        <w:t xml:space="preserve"> רבי חזקיה על מסחי </w:t>
      </w:r>
      <w:r w:rsidRPr="004B7F9B">
        <w:rPr>
          <w:rFonts w:cs="Arial" w:hint="cs"/>
          <w:sz w:val="24"/>
          <w:szCs w:val="24"/>
          <w:rtl/>
        </w:rPr>
        <w:t>.</w:t>
      </w:r>
      <w:r w:rsidRPr="00AF1D22">
        <w:rPr>
          <w:rFonts w:cs="Arial"/>
          <w:sz w:val="24"/>
          <w:szCs w:val="24"/>
          <w:rtl/>
        </w:rPr>
        <w:t xml:space="preserve">יהב צלוחיתא לזוסימא אודייתא </w:t>
      </w:r>
      <w:r w:rsidRPr="000661EA">
        <w:rPr>
          <w:rFonts w:cs="Arial" w:hint="cs"/>
          <w:i/>
          <w:iCs/>
          <w:sz w:val="16"/>
          <w:szCs w:val="16"/>
          <w:rtl/>
        </w:rPr>
        <w:t>שם של אדם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א"ל</w:t>
      </w:r>
      <w:r w:rsidRPr="004B7F9B">
        <w:rPr>
          <w:rFonts w:cs="Arial" w:hint="cs"/>
          <w:sz w:val="24"/>
          <w:szCs w:val="24"/>
          <w:rtl/>
        </w:rPr>
        <w:t>.</w:t>
      </w:r>
      <w:r w:rsidRPr="00AF1D22">
        <w:rPr>
          <w:rFonts w:cs="Arial"/>
          <w:sz w:val="24"/>
          <w:szCs w:val="24"/>
          <w:rtl/>
        </w:rPr>
        <w:t xml:space="preserve"> אעל ליה לי לאשונא </w:t>
      </w:r>
      <w:r w:rsidRPr="006E1F06">
        <w:rPr>
          <w:rFonts w:cs="Arial" w:hint="cs"/>
          <w:b/>
          <w:bCs/>
          <w:sz w:val="24"/>
          <w:szCs w:val="24"/>
          <w:rtl/>
        </w:rPr>
        <w:t>כדי שיתחמם ויהיה קל לסוך</w:t>
      </w:r>
      <w:r w:rsidRPr="004B7F9B">
        <w:rPr>
          <w:rFonts w:cs="Arial" w:hint="cs"/>
          <w:sz w:val="24"/>
          <w:szCs w:val="24"/>
          <w:rtl/>
        </w:rPr>
        <w:t>.</w:t>
      </w:r>
      <w:r w:rsidRPr="004B7F9B">
        <w:rPr>
          <w:rFonts w:cs="Arial"/>
          <w:sz w:val="24"/>
          <w:szCs w:val="24"/>
          <w:rtl/>
        </w:rPr>
        <w:t xml:space="preserve"> </w:t>
      </w:r>
      <w:r w:rsidRPr="00AF1D22">
        <w:rPr>
          <w:rFonts w:cs="Arial"/>
          <w:sz w:val="24"/>
          <w:szCs w:val="24"/>
          <w:rtl/>
        </w:rPr>
        <w:t>א"ל</w:t>
      </w:r>
      <w:r w:rsidRPr="004B7F9B">
        <w:rPr>
          <w:rFonts w:cs="Arial" w:hint="cs"/>
          <w:sz w:val="24"/>
          <w:szCs w:val="24"/>
          <w:rtl/>
        </w:rPr>
        <w:t>.</w:t>
      </w:r>
      <w:r w:rsidRPr="00AF1D22">
        <w:rPr>
          <w:rFonts w:cs="Arial"/>
          <w:sz w:val="24"/>
          <w:szCs w:val="24"/>
          <w:rtl/>
        </w:rPr>
        <w:t xml:space="preserve"> לית אסור</w:t>
      </w:r>
      <w:r w:rsidRPr="004B7F9B">
        <w:rPr>
          <w:rFonts w:cs="Arial" w:hint="cs"/>
          <w:sz w:val="24"/>
          <w:szCs w:val="24"/>
          <w:rtl/>
        </w:rPr>
        <w:t>?</w:t>
      </w:r>
      <w:r w:rsidRPr="00AF1D22">
        <w:rPr>
          <w:rFonts w:cs="Arial"/>
          <w:sz w:val="24"/>
          <w:szCs w:val="24"/>
          <w:rtl/>
        </w:rPr>
        <w:t xml:space="preserve"> אתא שאל לרבי ירמיה</w:t>
      </w:r>
      <w:r w:rsidRPr="004B7F9B">
        <w:rPr>
          <w:rFonts w:cs="Arial" w:hint="cs"/>
          <w:sz w:val="24"/>
          <w:szCs w:val="24"/>
          <w:rtl/>
        </w:rPr>
        <w:t>.</w:t>
      </w:r>
      <w:r w:rsidRPr="00AF1D22">
        <w:rPr>
          <w:rFonts w:cs="Arial"/>
          <w:sz w:val="24"/>
          <w:szCs w:val="24"/>
          <w:rtl/>
        </w:rPr>
        <w:t xml:space="preserve"> אתא ואמר ליה</w:t>
      </w:r>
      <w:r w:rsidRPr="004B7F9B">
        <w:rPr>
          <w:rFonts w:cs="Arial" w:hint="cs"/>
          <w:sz w:val="24"/>
          <w:szCs w:val="24"/>
          <w:rtl/>
        </w:rPr>
        <w:t>.</w:t>
      </w:r>
      <w:r w:rsidRPr="00AF1D22">
        <w:rPr>
          <w:rFonts w:cs="Arial"/>
          <w:sz w:val="24"/>
          <w:szCs w:val="24"/>
          <w:rtl/>
        </w:rPr>
        <w:t xml:space="preserve"> למדתנו ותני כן</w:t>
      </w:r>
      <w:r w:rsidRPr="004B7F9B">
        <w:rPr>
          <w:rFonts w:cs="Arial" w:hint="cs"/>
          <w:sz w:val="24"/>
          <w:szCs w:val="24"/>
          <w:rtl/>
        </w:rPr>
        <w:t>.</w:t>
      </w:r>
      <w:r w:rsidRPr="00AF1D22">
        <w:rPr>
          <w:rFonts w:cs="Arial"/>
          <w:sz w:val="24"/>
          <w:szCs w:val="24"/>
          <w:rtl/>
        </w:rPr>
        <w:t xml:space="preserve"> אין סכין שמן של שביעית במרחץ</w:t>
      </w:r>
      <w:r w:rsidRPr="004B7F9B">
        <w:rPr>
          <w:rFonts w:cs="Arial" w:hint="cs"/>
          <w:sz w:val="24"/>
          <w:szCs w:val="24"/>
          <w:rtl/>
        </w:rPr>
        <w:t>.</w:t>
      </w:r>
      <w:r w:rsidRPr="00AF1D22">
        <w:rPr>
          <w:rFonts w:cs="Arial"/>
          <w:sz w:val="24"/>
          <w:szCs w:val="24"/>
          <w:rtl/>
        </w:rPr>
        <w:t xml:space="preserve"> אבל סך הוא מבחוץ </w:t>
      </w:r>
      <w:r w:rsidRPr="004B7F9B">
        <w:rPr>
          <w:rFonts w:cs="Arial" w:hint="cs"/>
          <w:sz w:val="24"/>
          <w:szCs w:val="24"/>
          <w:rtl/>
        </w:rPr>
        <w:t>,</w:t>
      </w:r>
      <w:r w:rsidRPr="00AF1D22">
        <w:rPr>
          <w:rFonts w:cs="Arial"/>
          <w:sz w:val="24"/>
          <w:szCs w:val="24"/>
          <w:rtl/>
        </w:rPr>
        <w:t>ונכנס</w:t>
      </w:r>
      <w:r w:rsidRPr="004B7F9B">
        <w:rPr>
          <w:rFonts w:cs="Arial" w:hint="cs"/>
          <w:sz w:val="24"/>
          <w:szCs w:val="24"/>
          <w:rtl/>
        </w:rPr>
        <w:t>.</w:t>
      </w:r>
      <w:r w:rsidRPr="00AF1D22">
        <w:rPr>
          <w:rFonts w:cs="Arial"/>
          <w:sz w:val="24"/>
          <w:szCs w:val="24"/>
          <w:rtl/>
        </w:rPr>
        <w:t xml:space="preserve"> ולא שמן שריפה</w:t>
      </w:r>
      <w:r w:rsidRPr="004B7F9B">
        <w:rPr>
          <w:rFonts w:cs="Arial" w:hint="cs"/>
          <w:sz w:val="24"/>
          <w:szCs w:val="24"/>
          <w:rtl/>
        </w:rPr>
        <w:t>.</w:t>
      </w:r>
      <w:r w:rsidRPr="00AF1D22">
        <w:rPr>
          <w:rFonts w:cs="Arial"/>
          <w:sz w:val="24"/>
          <w:szCs w:val="24"/>
          <w:rtl/>
        </w:rPr>
        <w:t xml:space="preserve"> לא </w:t>
      </w:r>
      <w:r w:rsidRPr="006E1F06">
        <w:rPr>
          <w:rFonts w:cs="Arial"/>
          <w:b/>
          <w:bCs/>
          <w:sz w:val="24"/>
          <w:szCs w:val="24"/>
          <w:rtl/>
        </w:rPr>
        <w:t>בב</w:t>
      </w:r>
      <w:r w:rsidRPr="006E1F06">
        <w:rPr>
          <w:rFonts w:cs="Arial" w:hint="cs"/>
          <w:b/>
          <w:bCs/>
          <w:sz w:val="24"/>
          <w:szCs w:val="24"/>
          <w:rtl/>
        </w:rPr>
        <w:t>י</w:t>
      </w:r>
      <w:r w:rsidRPr="006E1F06">
        <w:rPr>
          <w:rFonts w:cs="Arial"/>
          <w:b/>
          <w:bCs/>
          <w:sz w:val="24"/>
          <w:szCs w:val="24"/>
          <w:rtl/>
        </w:rPr>
        <w:t>תי כס</w:t>
      </w:r>
      <w:r w:rsidRPr="006E1F06">
        <w:rPr>
          <w:rFonts w:cs="Arial" w:hint="cs"/>
          <w:b/>
          <w:bCs/>
          <w:sz w:val="24"/>
          <w:szCs w:val="24"/>
          <w:rtl/>
        </w:rPr>
        <w:t>א</w:t>
      </w:r>
      <w:r w:rsidRPr="006E1F06">
        <w:rPr>
          <w:rFonts w:cs="Arial"/>
          <w:b/>
          <w:bCs/>
          <w:sz w:val="24"/>
          <w:szCs w:val="24"/>
          <w:rtl/>
        </w:rPr>
        <w:t>ות ולא</w:t>
      </w:r>
      <w:r w:rsidRPr="004B7F9B">
        <w:rPr>
          <w:rFonts w:cs="Arial"/>
          <w:sz w:val="24"/>
          <w:szCs w:val="24"/>
          <w:rtl/>
        </w:rPr>
        <w:t xml:space="preserve"> </w:t>
      </w:r>
      <w:r w:rsidRPr="00AF1D22">
        <w:rPr>
          <w:rFonts w:cs="Arial"/>
          <w:sz w:val="24"/>
          <w:szCs w:val="24"/>
          <w:rtl/>
        </w:rPr>
        <w:t xml:space="preserve">בבתי </w:t>
      </w:r>
      <w:r w:rsidRPr="006E1F06">
        <w:rPr>
          <w:rFonts w:cs="Arial"/>
          <w:b/>
          <w:bCs/>
          <w:sz w:val="24"/>
          <w:szCs w:val="24"/>
          <w:rtl/>
        </w:rPr>
        <w:t>מ</w:t>
      </w:r>
      <w:r w:rsidRPr="006E1F06">
        <w:rPr>
          <w:rFonts w:cs="Arial" w:hint="cs"/>
          <w:b/>
          <w:bCs/>
          <w:sz w:val="24"/>
          <w:szCs w:val="24"/>
          <w:rtl/>
        </w:rPr>
        <w:t>רחצא</w:t>
      </w:r>
      <w:r w:rsidRPr="006E1F06">
        <w:rPr>
          <w:rFonts w:cs="Arial"/>
          <w:b/>
          <w:bCs/>
          <w:sz w:val="24"/>
          <w:szCs w:val="24"/>
          <w:rtl/>
        </w:rPr>
        <w:t>ות</w:t>
      </w:r>
      <w:r w:rsidRPr="004B7F9B">
        <w:rPr>
          <w:rFonts w:cs="Arial" w:hint="cs"/>
          <w:sz w:val="24"/>
          <w:szCs w:val="24"/>
          <w:rtl/>
        </w:rPr>
        <w:t>,</w:t>
      </w:r>
      <w:r w:rsidRPr="00AF1D22">
        <w:rPr>
          <w:rFonts w:cs="Arial"/>
          <w:sz w:val="24"/>
          <w:szCs w:val="24"/>
          <w:rtl/>
        </w:rPr>
        <w:t xml:space="preserve"> מפני בזיון קדשים:</w:t>
      </w:r>
    </w:p>
    <w:p w14:paraId="43D87259" w14:textId="77777777" w:rsidR="00EE29DA" w:rsidRDefault="00EE29DA" w:rsidP="00EE29DA">
      <w:pPr>
        <w:bidi/>
        <w:rPr>
          <w:rFonts w:cs="Arial"/>
          <w:sz w:val="24"/>
          <w:szCs w:val="24"/>
          <w:rtl/>
        </w:rPr>
      </w:pPr>
      <w:r w:rsidRPr="004B7F9B">
        <w:rPr>
          <w:rFonts w:cs="Arial"/>
          <w:sz w:val="24"/>
          <w:szCs w:val="24"/>
          <w:rtl/>
        </w:rPr>
        <w:t>תלמוד ירושלמי (וילנא) מסכת שביעית</w:t>
      </w:r>
    </w:p>
    <w:p w14:paraId="61A798BF" w14:textId="77777777" w:rsidR="00EE29DA" w:rsidRPr="00AF1D22" w:rsidRDefault="00EE29DA" w:rsidP="00AF1D22">
      <w:pPr>
        <w:bidi/>
        <w:rPr>
          <w:sz w:val="28"/>
        </w:rPr>
      </w:pPr>
      <w:r w:rsidRPr="004B7F9B">
        <w:rPr>
          <w:rFonts w:cs="Arial"/>
          <w:sz w:val="24"/>
          <w:szCs w:val="24"/>
          <w:rtl/>
        </w:rPr>
        <w:t xml:space="preserve"> </w:t>
      </w:r>
      <w:r w:rsidRPr="000661EA">
        <w:rPr>
          <w:rFonts w:cs="Arial"/>
          <w:sz w:val="28"/>
          <w:szCs w:val="28"/>
          <w:rtl/>
        </w:rPr>
        <w:t xml:space="preserve">פרק ח </w:t>
      </w:r>
      <w:r w:rsidRPr="00AF1D22">
        <w:rPr>
          <w:rFonts w:cs="Arial"/>
          <w:sz w:val="28"/>
          <w:szCs w:val="28"/>
          <w:rtl/>
        </w:rPr>
        <w:t>הלכה ג</w:t>
      </w:r>
    </w:p>
    <w:p w14:paraId="759BBE1C" w14:textId="77777777" w:rsidR="00EE29DA" w:rsidRPr="000661EA" w:rsidRDefault="00EE29DA" w:rsidP="00EE29DA">
      <w:pPr>
        <w:bidi/>
        <w:rPr>
          <w:rFonts w:cs="Arial"/>
          <w:sz w:val="28"/>
          <w:szCs w:val="28"/>
          <w:rtl/>
        </w:rPr>
      </w:pPr>
      <w:r w:rsidRPr="00AF1D22">
        <w:rPr>
          <w:rFonts w:cs="Arial"/>
          <w:sz w:val="28"/>
          <w:szCs w:val="28"/>
          <w:rtl/>
        </w:rPr>
        <w:t>מתני'</w:t>
      </w:r>
      <w:r w:rsidRPr="000661EA">
        <w:rPr>
          <w:rFonts w:cs="Arial" w:hint="cs"/>
          <w:sz w:val="28"/>
          <w:szCs w:val="28"/>
          <w:rtl/>
        </w:rPr>
        <w:t>:</w:t>
      </w:r>
      <w:r w:rsidRPr="00AF1D22">
        <w:rPr>
          <w:rFonts w:cs="Arial"/>
          <w:sz w:val="28"/>
          <w:szCs w:val="28"/>
          <w:rtl/>
        </w:rPr>
        <w:t xml:space="preserve"> אין מוכרין פירות שביעית</w:t>
      </w:r>
      <w:r w:rsidRPr="000661EA">
        <w:rPr>
          <w:rFonts w:cs="Arial" w:hint="cs"/>
          <w:sz w:val="28"/>
          <w:szCs w:val="28"/>
          <w:rtl/>
        </w:rPr>
        <w:t>,</w:t>
      </w:r>
      <w:r w:rsidRPr="00AF1D22">
        <w:rPr>
          <w:rFonts w:cs="Arial"/>
          <w:sz w:val="28"/>
          <w:szCs w:val="28"/>
          <w:rtl/>
        </w:rPr>
        <w:t xml:space="preserve"> לא במדה ולא במשקל ולא במנין</w:t>
      </w:r>
      <w:r w:rsidRPr="000661EA">
        <w:rPr>
          <w:rFonts w:cs="Arial" w:hint="cs"/>
          <w:sz w:val="28"/>
          <w:szCs w:val="28"/>
          <w:rtl/>
        </w:rPr>
        <w:t>.</w:t>
      </w:r>
      <w:r w:rsidRPr="00AF1D22">
        <w:rPr>
          <w:rFonts w:cs="Arial"/>
          <w:sz w:val="28"/>
          <w:szCs w:val="28"/>
          <w:rtl/>
        </w:rPr>
        <w:t xml:space="preserve"> ולא תאנים במנין</w:t>
      </w:r>
      <w:r w:rsidRPr="000661EA">
        <w:rPr>
          <w:rFonts w:cs="Arial" w:hint="cs"/>
          <w:sz w:val="28"/>
          <w:szCs w:val="28"/>
          <w:rtl/>
        </w:rPr>
        <w:t>.</w:t>
      </w:r>
      <w:r w:rsidRPr="00AF1D22">
        <w:rPr>
          <w:rFonts w:cs="Arial"/>
          <w:sz w:val="28"/>
          <w:szCs w:val="28"/>
          <w:rtl/>
        </w:rPr>
        <w:t xml:space="preserve"> ולא ירק במשקל</w:t>
      </w:r>
      <w:r w:rsidRPr="000661EA">
        <w:rPr>
          <w:rFonts w:cs="Arial" w:hint="cs"/>
          <w:sz w:val="28"/>
          <w:szCs w:val="28"/>
          <w:rtl/>
        </w:rPr>
        <w:t>.</w:t>
      </w:r>
      <w:r w:rsidRPr="00AF1D22">
        <w:rPr>
          <w:rFonts w:cs="Arial"/>
          <w:sz w:val="28"/>
          <w:szCs w:val="28"/>
          <w:rtl/>
        </w:rPr>
        <w:t xml:space="preserve"> ב"ש אומרים</w:t>
      </w:r>
      <w:r w:rsidRPr="000661EA">
        <w:rPr>
          <w:rFonts w:cs="Arial" w:hint="cs"/>
          <w:sz w:val="28"/>
          <w:szCs w:val="28"/>
          <w:rtl/>
        </w:rPr>
        <w:t>,</w:t>
      </w:r>
      <w:r w:rsidRPr="00AF1D22">
        <w:rPr>
          <w:rFonts w:cs="Arial"/>
          <w:sz w:val="28"/>
          <w:szCs w:val="28"/>
          <w:rtl/>
        </w:rPr>
        <w:t xml:space="preserve"> אף לא אגודות</w:t>
      </w:r>
      <w:r w:rsidRPr="000661EA">
        <w:rPr>
          <w:rFonts w:cs="Arial" w:hint="cs"/>
          <w:sz w:val="28"/>
          <w:szCs w:val="28"/>
          <w:rtl/>
        </w:rPr>
        <w:t>.</w:t>
      </w:r>
      <w:r w:rsidRPr="00AF1D22">
        <w:rPr>
          <w:rFonts w:cs="Arial"/>
          <w:sz w:val="28"/>
          <w:szCs w:val="28"/>
          <w:rtl/>
        </w:rPr>
        <w:t xml:space="preserve"> ובית הילל אומרים</w:t>
      </w:r>
      <w:r w:rsidRPr="000661EA">
        <w:rPr>
          <w:rFonts w:cs="Arial" w:hint="cs"/>
          <w:sz w:val="28"/>
          <w:szCs w:val="28"/>
          <w:rtl/>
        </w:rPr>
        <w:t>.</w:t>
      </w:r>
      <w:r w:rsidRPr="00AF1D22">
        <w:rPr>
          <w:rFonts w:cs="Arial"/>
          <w:sz w:val="28"/>
          <w:szCs w:val="28"/>
          <w:rtl/>
        </w:rPr>
        <w:t xml:space="preserve"> את שדרכו לאגוד אותו בבית</w:t>
      </w:r>
      <w:r w:rsidRPr="000661EA">
        <w:rPr>
          <w:rFonts w:cs="Arial" w:hint="cs"/>
          <w:sz w:val="28"/>
          <w:szCs w:val="28"/>
          <w:rtl/>
        </w:rPr>
        <w:t>,</w:t>
      </w:r>
      <w:r w:rsidRPr="00AF1D22">
        <w:rPr>
          <w:rFonts w:cs="Arial"/>
          <w:sz w:val="28"/>
          <w:szCs w:val="28"/>
          <w:rtl/>
        </w:rPr>
        <w:t xml:space="preserve"> אוגדין אותו בשוק</w:t>
      </w:r>
      <w:r w:rsidRPr="000661EA">
        <w:rPr>
          <w:rFonts w:cs="Arial" w:hint="cs"/>
          <w:sz w:val="28"/>
          <w:szCs w:val="28"/>
          <w:rtl/>
        </w:rPr>
        <w:t>.</w:t>
      </w:r>
      <w:r w:rsidRPr="00AF1D22">
        <w:rPr>
          <w:rFonts w:cs="Arial"/>
          <w:sz w:val="28"/>
          <w:szCs w:val="28"/>
          <w:rtl/>
        </w:rPr>
        <w:t xml:space="preserve"> כגון הכרישין ונץ החלב:</w:t>
      </w:r>
    </w:p>
    <w:p w14:paraId="72D9397F" w14:textId="7D711CD8" w:rsidR="00EE29DA" w:rsidRPr="00AF1D22" w:rsidRDefault="00EE29DA" w:rsidP="00AF1D22">
      <w:pPr>
        <w:bidi/>
        <w:rPr>
          <w:rFonts w:cs="Arial"/>
          <w:sz w:val="24"/>
          <w:szCs w:val="24"/>
          <w:rtl/>
        </w:rPr>
      </w:pPr>
      <w:r w:rsidRPr="00AF1D22">
        <w:rPr>
          <w:rFonts w:cs="Arial"/>
          <w:sz w:val="24"/>
          <w:szCs w:val="24"/>
          <w:rtl/>
        </w:rPr>
        <w:t xml:space="preserve"> גמ'</w:t>
      </w:r>
      <w:r w:rsidRPr="004B7F9B">
        <w:rPr>
          <w:rFonts w:cs="Arial" w:hint="cs"/>
          <w:sz w:val="24"/>
          <w:szCs w:val="24"/>
          <w:rtl/>
        </w:rPr>
        <w:t>:</w:t>
      </w:r>
      <w:r w:rsidRPr="004B7F9B">
        <w:rPr>
          <w:rFonts w:cs="Arial"/>
          <w:sz w:val="24"/>
          <w:szCs w:val="24"/>
          <w:rtl/>
        </w:rPr>
        <w:t xml:space="preserve"> </w:t>
      </w:r>
      <w:r w:rsidRPr="006E1F06">
        <w:rPr>
          <w:rFonts w:cs="Arial" w:hint="cs"/>
          <w:b/>
          <w:bCs/>
          <w:sz w:val="28"/>
          <w:szCs w:val="28"/>
          <w:rtl/>
        </w:rPr>
        <w:t>תנן</w:t>
      </w:r>
      <w:r w:rsidRPr="006E1F06">
        <w:rPr>
          <w:rFonts w:cs="Arial" w:hint="cs"/>
          <w:b/>
          <w:bCs/>
          <w:sz w:val="24"/>
          <w:szCs w:val="24"/>
          <w:rtl/>
        </w:rPr>
        <w:t xml:space="preserve">, </w:t>
      </w:r>
      <w:r w:rsidRPr="006E1F06">
        <w:rPr>
          <w:rFonts w:cs="Arial"/>
          <w:b/>
          <w:bCs/>
          <w:sz w:val="24"/>
          <w:szCs w:val="24"/>
          <w:rtl/>
        </w:rPr>
        <w:t>אין מוכרין פירות שביעית</w:t>
      </w:r>
      <w:r w:rsidRPr="006E1F06">
        <w:rPr>
          <w:rFonts w:cs="Arial" w:hint="cs"/>
          <w:b/>
          <w:bCs/>
          <w:sz w:val="24"/>
          <w:szCs w:val="24"/>
          <w:rtl/>
        </w:rPr>
        <w:t>,</w:t>
      </w:r>
      <w:r w:rsidRPr="006E1F06">
        <w:rPr>
          <w:rFonts w:cs="Arial"/>
          <w:b/>
          <w:bCs/>
          <w:sz w:val="24"/>
          <w:szCs w:val="24"/>
          <w:rtl/>
        </w:rPr>
        <w:t xml:space="preserve"> לא במדה ולא במשקל ולא במנין</w:t>
      </w:r>
      <w:r w:rsidRPr="006E1F06">
        <w:rPr>
          <w:rFonts w:cs="Arial" w:hint="cs"/>
          <w:b/>
          <w:bCs/>
          <w:sz w:val="24"/>
          <w:szCs w:val="24"/>
          <w:rtl/>
        </w:rPr>
        <w:t>.</w:t>
      </w:r>
      <w:r w:rsidRPr="00AF1D22">
        <w:rPr>
          <w:rFonts w:cs="Arial"/>
          <w:sz w:val="24"/>
          <w:szCs w:val="24"/>
          <w:rtl/>
        </w:rPr>
        <w:t xml:space="preserve"> למה</w:t>
      </w:r>
      <w:r w:rsidRPr="004B7F9B">
        <w:rPr>
          <w:rFonts w:cs="Arial" w:hint="cs"/>
          <w:sz w:val="24"/>
          <w:szCs w:val="24"/>
          <w:rtl/>
        </w:rPr>
        <w:t>?</w:t>
      </w:r>
      <w:r w:rsidRPr="00AF1D22">
        <w:rPr>
          <w:rFonts w:cs="Arial"/>
          <w:sz w:val="24"/>
          <w:szCs w:val="24"/>
          <w:rtl/>
        </w:rPr>
        <w:t xml:space="preserve"> כדי שימכרו בזול</w:t>
      </w:r>
      <w:r w:rsidRPr="004B7F9B">
        <w:rPr>
          <w:rFonts w:cs="Arial" w:hint="cs"/>
          <w:sz w:val="24"/>
          <w:szCs w:val="24"/>
          <w:rtl/>
        </w:rPr>
        <w:t>.</w:t>
      </w:r>
      <w:r w:rsidRPr="00AF1D22">
        <w:rPr>
          <w:rFonts w:cs="Arial"/>
          <w:sz w:val="24"/>
          <w:szCs w:val="24"/>
          <w:rtl/>
        </w:rPr>
        <w:t xml:space="preserve"> וישקלו בליטרא </w:t>
      </w:r>
      <w:r w:rsidRPr="006E1F06">
        <w:rPr>
          <w:rFonts w:cs="Arial"/>
          <w:b/>
          <w:bCs/>
          <w:sz w:val="24"/>
          <w:szCs w:val="24"/>
          <w:rtl/>
        </w:rPr>
        <w:t>ו</w:t>
      </w:r>
      <w:r w:rsidRPr="006E1F06">
        <w:rPr>
          <w:rFonts w:cs="Arial" w:hint="cs"/>
          <w:b/>
          <w:bCs/>
          <w:sz w:val="24"/>
          <w:szCs w:val="24"/>
          <w:rtl/>
        </w:rPr>
        <w:t>יתקנו ש</w:t>
      </w:r>
      <w:r w:rsidRPr="006E1F06">
        <w:rPr>
          <w:rFonts w:cs="Arial"/>
          <w:b/>
          <w:bCs/>
          <w:sz w:val="24"/>
          <w:szCs w:val="24"/>
          <w:rtl/>
        </w:rPr>
        <w:t>ימכרו</w:t>
      </w:r>
      <w:r w:rsidRPr="00AF1D22">
        <w:rPr>
          <w:rFonts w:cs="Arial"/>
          <w:sz w:val="24"/>
          <w:szCs w:val="24"/>
          <w:rtl/>
        </w:rPr>
        <w:t xml:space="preserve"> בזול</w:t>
      </w:r>
      <w:r w:rsidRPr="004B7F9B">
        <w:rPr>
          <w:rFonts w:cs="Arial" w:hint="cs"/>
          <w:sz w:val="24"/>
          <w:szCs w:val="24"/>
          <w:rtl/>
        </w:rPr>
        <w:t>?</w:t>
      </w:r>
      <w:r w:rsidRPr="00AF1D22">
        <w:rPr>
          <w:rFonts w:cs="Arial"/>
          <w:sz w:val="24"/>
          <w:szCs w:val="24"/>
          <w:rtl/>
        </w:rPr>
        <w:t xml:space="preserve"> אם אמר את כן</w:t>
      </w:r>
      <w:r w:rsidRPr="004B7F9B">
        <w:rPr>
          <w:rFonts w:cs="Arial" w:hint="cs"/>
          <w:sz w:val="24"/>
          <w:szCs w:val="24"/>
          <w:rtl/>
        </w:rPr>
        <w:t>,</w:t>
      </w:r>
      <w:r w:rsidRPr="00AF1D22">
        <w:rPr>
          <w:rFonts w:cs="Arial"/>
          <w:sz w:val="24"/>
          <w:szCs w:val="24"/>
          <w:rtl/>
        </w:rPr>
        <w:t xml:space="preserve"> אף הוא אינו נוהג בהן בקדושה</w:t>
      </w:r>
      <w:r w:rsidRPr="004B7F9B">
        <w:rPr>
          <w:rFonts w:cs="Arial" w:hint="cs"/>
          <w:sz w:val="24"/>
          <w:szCs w:val="24"/>
          <w:rtl/>
        </w:rPr>
        <w:t>.</w:t>
      </w:r>
      <w:r w:rsidRPr="00AF1D22">
        <w:rPr>
          <w:rFonts w:cs="Arial"/>
          <w:sz w:val="24"/>
          <w:szCs w:val="24"/>
          <w:rtl/>
        </w:rPr>
        <w:t xml:space="preserve"> תני פירות </w:t>
      </w:r>
      <w:r w:rsidRPr="004B7F9B">
        <w:rPr>
          <w:rFonts w:cs="Arial"/>
          <w:sz w:val="24"/>
          <w:szCs w:val="24"/>
          <w:rtl/>
        </w:rPr>
        <w:t>ח</w:t>
      </w:r>
      <w:r w:rsidRPr="004B7F9B">
        <w:rPr>
          <w:rFonts w:cs="Arial" w:hint="cs"/>
          <w:sz w:val="24"/>
          <w:szCs w:val="24"/>
          <w:rtl/>
        </w:rPr>
        <w:t>ו</w:t>
      </w:r>
      <w:r w:rsidRPr="00AF1D22">
        <w:rPr>
          <w:rFonts w:cs="Arial"/>
          <w:sz w:val="24"/>
          <w:szCs w:val="24"/>
          <w:rtl/>
        </w:rPr>
        <w:t>"ל שנכנסו לארץ</w:t>
      </w:r>
      <w:r w:rsidRPr="004B7F9B">
        <w:rPr>
          <w:rFonts w:cs="Arial" w:hint="cs"/>
          <w:sz w:val="24"/>
          <w:szCs w:val="24"/>
          <w:rtl/>
        </w:rPr>
        <w:t xml:space="preserve">, </w:t>
      </w:r>
      <w:r w:rsidRPr="006E1F06">
        <w:rPr>
          <w:rFonts w:cs="Arial" w:hint="cs"/>
          <w:b/>
          <w:bCs/>
          <w:sz w:val="24"/>
          <w:szCs w:val="24"/>
          <w:rtl/>
        </w:rPr>
        <w:t>אף שאן בהם קדושת שביעית</w:t>
      </w:r>
      <w:r w:rsidRPr="004B7F9B">
        <w:rPr>
          <w:rFonts w:cs="Arial" w:hint="cs"/>
          <w:sz w:val="24"/>
          <w:szCs w:val="24"/>
          <w:rtl/>
        </w:rPr>
        <w:t>.</w:t>
      </w:r>
      <w:r w:rsidRPr="00AF1D22">
        <w:rPr>
          <w:rFonts w:cs="Arial"/>
          <w:sz w:val="24"/>
          <w:szCs w:val="24"/>
          <w:rtl/>
        </w:rPr>
        <w:t xml:space="preserve"> לא יהו נמכרין לא במדה ולא במשקל ולא במנין</w:t>
      </w:r>
      <w:r w:rsidRPr="004B7F9B">
        <w:rPr>
          <w:rFonts w:cs="Arial" w:hint="cs"/>
          <w:sz w:val="24"/>
          <w:szCs w:val="24"/>
          <w:rtl/>
        </w:rPr>
        <w:t>,</w:t>
      </w:r>
      <w:r w:rsidRPr="00AF1D22">
        <w:rPr>
          <w:rFonts w:cs="Arial"/>
          <w:sz w:val="24"/>
          <w:szCs w:val="24"/>
          <w:rtl/>
        </w:rPr>
        <w:t xml:space="preserve"> אלא כפירות הארץ</w:t>
      </w:r>
      <w:r w:rsidRPr="004B7F9B">
        <w:rPr>
          <w:rFonts w:cs="Arial" w:hint="cs"/>
          <w:sz w:val="24"/>
          <w:szCs w:val="24"/>
          <w:rtl/>
        </w:rPr>
        <w:t>.</w:t>
      </w:r>
      <w:r w:rsidRPr="00AF1D22">
        <w:rPr>
          <w:rFonts w:cs="Arial"/>
          <w:sz w:val="24"/>
          <w:szCs w:val="24"/>
          <w:rtl/>
        </w:rPr>
        <w:t xml:space="preserve"> ואם היו נכרין</w:t>
      </w:r>
      <w:r w:rsidRPr="004B7F9B">
        <w:rPr>
          <w:rFonts w:cs="Arial" w:hint="cs"/>
          <w:sz w:val="24"/>
          <w:szCs w:val="24"/>
          <w:rtl/>
        </w:rPr>
        <w:t>,</w:t>
      </w:r>
      <w:r w:rsidRPr="00AF1D22">
        <w:rPr>
          <w:rFonts w:cs="Arial"/>
          <w:sz w:val="24"/>
          <w:szCs w:val="24"/>
          <w:rtl/>
        </w:rPr>
        <w:t xml:space="preserve"> מותר</w:t>
      </w:r>
      <w:r w:rsidRPr="004B7F9B">
        <w:rPr>
          <w:rFonts w:cs="Arial" w:hint="cs"/>
          <w:sz w:val="24"/>
          <w:szCs w:val="24"/>
          <w:rtl/>
        </w:rPr>
        <w:t>.</w:t>
      </w:r>
      <w:r w:rsidRPr="00AF1D22">
        <w:rPr>
          <w:rFonts w:cs="Arial"/>
          <w:sz w:val="24"/>
          <w:szCs w:val="24"/>
          <w:rtl/>
        </w:rPr>
        <w:t xml:space="preserve"> אמר רבי יוסי ב"ר בון</w:t>
      </w:r>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כ</w:t>
      </w:r>
      <w:r w:rsidRPr="006E1F06">
        <w:rPr>
          <w:rFonts w:cs="Arial"/>
          <w:b/>
          <w:bCs/>
          <w:sz w:val="24"/>
          <w:szCs w:val="24"/>
          <w:rtl/>
        </w:rPr>
        <w:t>אילין</w:t>
      </w:r>
      <w:r w:rsidRPr="00AF1D22">
        <w:rPr>
          <w:rFonts w:cs="Arial"/>
          <w:sz w:val="24"/>
          <w:szCs w:val="24"/>
          <w:rtl/>
        </w:rPr>
        <w:t xml:space="preserve"> קורדקיא </w:t>
      </w:r>
      <w:r w:rsidRPr="000661EA">
        <w:rPr>
          <w:rFonts w:cs="Arial" w:hint="cs"/>
          <w:i/>
          <w:iCs/>
          <w:sz w:val="16"/>
          <w:szCs w:val="16"/>
          <w:rtl/>
        </w:rPr>
        <w:t>פרי</w:t>
      </w:r>
      <w:r>
        <w:rPr>
          <w:rFonts w:cs="Arial" w:hint="cs"/>
          <w:i/>
          <w:iCs/>
          <w:sz w:val="16"/>
          <w:szCs w:val="16"/>
          <w:rtl/>
        </w:rPr>
        <w:t xml:space="preserve"> שניכר שבא מחו"ל</w:t>
      </w:r>
      <w:r w:rsidRPr="004B7F9B">
        <w:rPr>
          <w:rFonts w:cs="Arial"/>
          <w:sz w:val="24"/>
          <w:szCs w:val="24"/>
          <w:rtl/>
        </w:rPr>
        <w:t xml:space="preserve"> </w:t>
      </w:r>
      <w:r w:rsidRPr="00AF1D22">
        <w:rPr>
          <w:rFonts w:cs="Arial"/>
          <w:sz w:val="24"/>
          <w:szCs w:val="24"/>
          <w:rtl/>
        </w:rPr>
        <w:t>דסלקין ומזדבנין מן סוסיא לטבריא</w:t>
      </w:r>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אמר</w:t>
      </w:r>
      <w:r w:rsidRPr="00AF1D22">
        <w:rPr>
          <w:rFonts w:cs="Arial"/>
          <w:sz w:val="24"/>
          <w:szCs w:val="24"/>
          <w:rtl/>
        </w:rPr>
        <w:t xml:space="preserve"> רבי חזקיה בשם רבי אבא בר ממל</w:t>
      </w:r>
      <w:r w:rsidRPr="004B7F9B">
        <w:rPr>
          <w:rFonts w:cs="Arial" w:hint="cs"/>
          <w:sz w:val="24"/>
          <w:szCs w:val="24"/>
          <w:rtl/>
        </w:rPr>
        <w:t>.</w:t>
      </w:r>
      <w:r w:rsidRPr="00AF1D22">
        <w:rPr>
          <w:rFonts w:cs="Arial"/>
          <w:sz w:val="24"/>
          <w:szCs w:val="24"/>
          <w:rtl/>
        </w:rPr>
        <w:t xml:space="preserve"> זה שהוא מודד בכפישה ונסתיימה לו שנים ושלשה פעמים</w:t>
      </w:r>
      <w:r w:rsidRPr="004B7F9B">
        <w:rPr>
          <w:rFonts w:cs="Arial" w:hint="cs"/>
          <w:sz w:val="24"/>
          <w:szCs w:val="24"/>
          <w:rtl/>
        </w:rPr>
        <w:t>,</w:t>
      </w:r>
      <w:r>
        <w:rPr>
          <w:rFonts w:cs="Arial" w:hint="cs"/>
          <w:sz w:val="24"/>
          <w:szCs w:val="24"/>
          <w:rtl/>
        </w:rPr>
        <w:t xml:space="preserve"> </w:t>
      </w:r>
      <w:r w:rsidRPr="006E1F06">
        <w:rPr>
          <w:rFonts w:cs="Arial" w:hint="cs"/>
          <w:b/>
          <w:bCs/>
          <w:sz w:val="24"/>
          <w:szCs w:val="24"/>
          <w:rtl/>
        </w:rPr>
        <w:t>אף שאינה כלי מידה</w:t>
      </w:r>
      <w:r w:rsidRPr="004B7F9B">
        <w:rPr>
          <w:rFonts w:cs="Arial" w:hint="cs"/>
          <w:sz w:val="24"/>
          <w:szCs w:val="24"/>
          <w:rtl/>
        </w:rPr>
        <w:t>,</w:t>
      </w:r>
      <w:r w:rsidRPr="00AF1D22">
        <w:rPr>
          <w:rFonts w:cs="Arial"/>
          <w:sz w:val="24"/>
          <w:szCs w:val="24"/>
          <w:rtl/>
        </w:rPr>
        <w:t xml:space="preserve"> אסור למוד בה</w:t>
      </w:r>
      <w:r w:rsidRPr="004B7F9B">
        <w:rPr>
          <w:rFonts w:cs="Arial" w:hint="cs"/>
          <w:sz w:val="24"/>
          <w:szCs w:val="24"/>
          <w:rtl/>
        </w:rPr>
        <w:t>.</w:t>
      </w:r>
      <w:r w:rsidRPr="00AF1D22">
        <w:rPr>
          <w:rFonts w:cs="Arial"/>
          <w:sz w:val="24"/>
          <w:szCs w:val="24"/>
          <w:rtl/>
        </w:rPr>
        <w:t xml:space="preserve"> אמר רבי הושעיא</w:t>
      </w:r>
      <w:r w:rsidRPr="004B7F9B">
        <w:rPr>
          <w:rFonts w:cs="Arial" w:hint="cs"/>
          <w:sz w:val="24"/>
          <w:szCs w:val="24"/>
          <w:rtl/>
        </w:rPr>
        <w:t>.</w:t>
      </w:r>
      <w:r w:rsidRPr="00AF1D22">
        <w:rPr>
          <w:rFonts w:cs="Arial"/>
          <w:sz w:val="24"/>
          <w:szCs w:val="24"/>
          <w:rtl/>
        </w:rPr>
        <w:t xml:space="preserve"> אסור מימר</w:t>
      </w:r>
      <w:r w:rsidRPr="004B7F9B">
        <w:rPr>
          <w:rFonts w:cs="Arial" w:hint="cs"/>
          <w:sz w:val="24"/>
          <w:szCs w:val="24"/>
          <w:rtl/>
        </w:rPr>
        <w:t>,</w:t>
      </w:r>
      <w:r w:rsidRPr="00AF1D22">
        <w:rPr>
          <w:rFonts w:cs="Arial"/>
          <w:sz w:val="24"/>
          <w:szCs w:val="24"/>
          <w:rtl/>
        </w:rPr>
        <w:t xml:space="preserve"> עבוד </w:t>
      </w:r>
      <w:r w:rsidRPr="000661EA">
        <w:rPr>
          <w:rFonts w:cs="Arial" w:hint="cs"/>
          <w:i/>
          <w:iCs/>
          <w:sz w:val="16"/>
          <w:szCs w:val="16"/>
          <w:rtl/>
        </w:rPr>
        <w:t>מדוד</w:t>
      </w:r>
      <w:r w:rsidRPr="004B7F9B">
        <w:rPr>
          <w:rFonts w:cs="Arial"/>
          <w:sz w:val="24"/>
          <w:szCs w:val="24"/>
          <w:rtl/>
        </w:rPr>
        <w:t xml:space="preserve"> </w:t>
      </w:r>
      <w:r w:rsidRPr="006E1F06">
        <w:rPr>
          <w:rFonts w:cs="Arial" w:hint="cs"/>
          <w:b/>
          <w:bCs/>
          <w:sz w:val="24"/>
          <w:szCs w:val="24"/>
          <w:rtl/>
        </w:rPr>
        <w:t>ב</w:t>
      </w:r>
      <w:r w:rsidRPr="006E1F06">
        <w:rPr>
          <w:rFonts w:cs="Arial"/>
          <w:b/>
          <w:bCs/>
          <w:sz w:val="24"/>
          <w:szCs w:val="24"/>
          <w:rtl/>
        </w:rPr>
        <w:t>אצבעך</w:t>
      </w:r>
      <w:r w:rsidRPr="006E1F06">
        <w:rPr>
          <w:rFonts w:cs="Arial" w:hint="cs"/>
          <w:b/>
          <w:bCs/>
          <w:sz w:val="24"/>
          <w:szCs w:val="24"/>
          <w:rtl/>
        </w:rPr>
        <w:t>.</w:t>
      </w:r>
      <w:r w:rsidRPr="006E1F06">
        <w:rPr>
          <w:rFonts w:cs="Arial"/>
          <w:b/>
          <w:bCs/>
          <w:sz w:val="24"/>
          <w:szCs w:val="24"/>
          <w:rtl/>
        </w:rPr>
        <w:t xml:space="preserve"> </w:t>
      </w:r>
      <w:r w:rsidRPr="006E1F06">
        <w:rPr>
          <w:rFonts w:cs="Arial" w:hint="cs"/>
          <w:b/>
          <w:bCs/>
          <w:sz w:val="24"/>
          <w:szCs w:val="24"/>
          <w:rtl/>
        </w:rPr>
        <w:t>תנן, בכור, לא נשקל בליטרא ולא נימכר באיטליז</w:t>
      </w:r>
      <w:r w:rsidRPr="00AF1D22">
        <w:rPr>
          <w:rFonts w:cs="Arial"/>
          <w:sz w:val="24"/>
          <w:szCs w:val="24"/>
          <w:rtl/>
        </w:rPr>
        <w:t xml:space="preserve"> טבח כהן שנתמנה לו בכור</w:t>
      </w:r>
      <w:r w:rsidRPr="004B7F9B">
        <w:rPr>
          <w:rFonts w:cs="Arial" w:hint="cs"/>
          <w:sz w:val="24"/>
          <w:szCs w:val="24"/>
          <w:rtl/>
        </w:rPr>
        <w:t>.</w:t>
      </w:r>
      <w:r w:rsidRPr="00AF1D22">
        <w:rPr>
          <w:rFonts w:cs="Arial"/>
          <w:sz w:val="24"/>
          <w:szCs w:val="24"/>
          <w:rtl/>
        </w:rPr>
        <w:t xml:space="preserve"> מהו מקטעתא קופדין </w:t>
      </w:r>
      <w:r w:rsidRPr="006E1F06">
        <w:rPr>
          <w:rFonts w:cs="Arial" w:hint="cs"/>
          <w:b/>
          <w:bCs/>
          <w:sz w:val="24"/>
          <w:szCs w:val="24"/>
          <w:rtl/>
        </w:rPr>
        <w:t>בבית</w:t>
      </w:r>
      <w:r w:rsidRPr="004B7F9B">
        <w:rPr>
          <w:rFonts w:cs="Arial" w:hint="cs"/>
          <w:sz w:val="24"/>
          <w:szCs w:val="24"/>
          <w:rtl/>
        </w:rPr>
        <w:t>,</w:t>
      </w:r>
      <w:r w:rsidRPr="004B7F9B">
        <w:rPr>
          <w:rFonts w:cs="Arial"/>
          <w:sz w:val="24"/>
          <w:szCs w:val="24"/>
          <w:rtl/>
        </w:rPr>
        <w:t xml:space="preserve"> </w:t>
      </w:r>
      <w:r w:rsidRPr="00AF1D22">
        <w:rPr>
          <w:rFonts w:cs="Arial"/>
          <w:sz w:val="24"/>
          <w:szCs w:val="24"/>
          <w:rtl/>
        </w:rPr>
        <w:t>ומזבנתא גוא שוקא</w:t>
      </w:r>
      <w:r w:rsidRPr="004B7F9B">
        <w:rPr>
          <w:rFonts w:cs="Arial" w:hint="cs"/>
          <w:sz w:val="24"/>
          <w:szCs w:val="24"/>
          <w:rtl/>
        </w:rPr>
        <w:t>?</w:t>
      </w:r>
      <w:r w:rsidRPr="00AF1D22">
        <w:rPr>
          <w:rFonts w:cs="Arial"/>
          <w:sz w:val="24"/>
          <w:szCs w:val="24"/>
          <w:rtl/>
        </w:rPr>
        <w:t xml:space="preserve"> ר' ירמיה סבר מימר</w:t>
      </w:r>
      <w:r w:rsidRPr="004B7F9B">
        <w:rPr>
          <w:rFonts w:cs="Arial" w:hint="cs"/>
          <w:sz w:val="24"/>
          <w:szCs w:val="24"/>
          <w:rtl/>
        </w:rPr>
        <w:t>,</w:t>
      </w:r>
      <w:r w:rsidRPr="00AF1D22">
        <w:rPr>
          <w:rFonts w:cs="Arial"/>
          <w:sz w:val="24"/>
          <w:szCs w:val="24"/>
          <w:rtl/>
        </w:rPr>
        <w:t xml:space="preserve"> שרא</w:t>
      </w:r>
      <w:r w:rsidRPr="004B7F9B">
        <w:rPr>
          <w:rFonts w:cs="Arial" w:hint="cs"/>
          <w:sz w:val="24"/>
          <w:szCs w:val="24"/>
          <w:rtl/>
        </w:rPr>
        <w:t>,</w:t>
      </w:r>
      <w:r w:rsidRPr="00AF1D22">
        <w:rPr>
          <w:rFonts w:cs="Arial"/>
          <w:sz w:val="24"/>
          <w:szCs w:val="24"/>
          <w:rtl/>
        </w:rPr>
        <w:t xml:space="preserve"> מן הדא </w:t>
      </w:r>
      <w:r w:rsidRPr="006E1F06">
        <w:rPr>
          <w:rFonts w:cs="Arial" w:hint="cs"/>
          <w:b/>
          <w:bCs/>
          <w:sz w:val="24"/>
          <w:szCs w:val="24"/>
          <w:rtl/>
        </w:rPr>
        <w:t>דתנן</w:t>
      </w:r>
      <w:r w:rsidRPr="004B7F9B">
        <w:rPr>
          <w:rFonts w:cs="Arial" w:hint="cs"/>
          <w:sz w:val="24"/>
          <w:szCs w:val="24"/>
          <w:rtl/>
        </w:rPr>
        <w:t>,</w:t>
      </w:r>
      <w:r w:rsidRPr="004B7F9B">
        <w:rPr>
          <w:rFonts w:cs="Arial"/>
          <w:sz w:val="24"/>
          <w:szCs w:val="24"/>
          <w:rtl/>
        </w:rPr>
        <w:t xml:space="preserve"> </w:t>
      </w:r>
      <w:r w:rsidRPr="00AF1D22">
        <w:rPr>
          <w:rFonts w:cs="Arial"/>
          <w:sz w:val="24"/>
          <w:szCs w:val="24"/>
          <w:rtl/>
        </w:rPr>
        <w:t>את שדרכו ליאגד בבית</w:t>
      </w:r>
      <w:r w:rsidRPr="004B7F9B">
        <w:rPr>
          <w:rFonts w:cs="Arial" w:hint="cs"/>
          <w:sz w:val="24"/>
          <w:szCs w:val="24"/>
          <w:rtl/>
        </w:rPr>
        <w:t>,</w:t>
      </w:r>
      <w:r w:rsidRPr="00AF1D22">
        <w:rPr>
          <w:rFonts w:cs="Arial"/>
          <w:sz w:val="24"/>
          <w:szCs w:val="24"/>
          <w:rtl/>
        </w:rPr>
        <w:t xml:space="preserve"> אוגדין אותו בשוק</w:t>
      </w:r>
      <w:r w:rsidRPr="004B7F9B">
        <w:rPr>
          <w:rFonts w:cs="Arial" w:hint="cs"/>
          <w:sz w:val="24"/>
          <w:szCs w:val="24"/>
          <w:rtl/>
        </w:rPr>
        <w:t>.</w:t>
      </w:r>
      <w:r>
        <w:rPr>
          <w:rFonts w:cs="Arial" w:hint="cs"/>
          <w:sz w:val="24"/>
          <w:szCs w:val="24"/>
          <w:rtl/>
        </w:rPr>
        <w:t xml:space="preserve"> </w:t>
      </w:r>
      <w:r w:rsidRPr="006E1F06">
        <w:rPr>
          <w:rFonts w:cs="Arial" w:hint="cs"/>
          <w:b/>
          <w:bCs/>
          <w:sz w:val="24"/>
          <w:szCs w:val="24"/>
          <w:rtl/>
        </w:rPr>
        <w:t>וזה שדרכו להחתך בשוק בשעת מכירה, אם שינה וחתך בבית יהיה מותר למכור בשוק</w:t>
      </w:r>
      <w:r w:rsidRPr="004B7F9B">
        <w:rPr>
          <w:rFonts w:cs="Arial" w:hint="cs"/>
          <w:sz w:val="24"/>
          <w:szCs w:val="24"/>
          <w:rtl/>
        </w:rPr>
        <w:t>.</w:t>
      </w:r>
      <w:r w:rsidRPr="00AF1D22">
        <w:rPr>
          <w:rFonts w:cs="Arial"/>
          <w:sz w:val="24"/>
          <w:szCs w:val="24"/>
          <w:rtl/>
        </w:rPr>
        <w:t xml:space="preserve"> אמר רבי מנא</w:t>
      </w:r>
      <w:r w:rsidRPr="004B7F9B">
        <w:rPr>
          <w:rFonts w:cs="Arial" w:hint="cs"/>
          <w:sz w:val="24"/>
          <w:szCs w:val="24"/>
          <w:rtl/>
        </w:rPr>
        <w:t>.</w:t>
      </w:r>
      <w:r w:rsidRPr="00AF1D22">
        <w:rPr>
          <w:rFonts w:cs="Arial"/>
          <w:sz w:val="24"/>
          <w:szCs w:val="24"/>
          <w:rtl/>
        </w:rPr>
        <w:t xml:space="preserve"> כל גרמה היא אמרה דהוא אסור</w:t>
      </w:r>
      <w:r w:rsidRPr="004B7F9B">
        <w:rPr>
          <w:rFonts w:cs="Arial" w:hint="cs"/>
          <w:sz w:val="24"/>
          <w:szCs w:val="24"/>
          <w:rtl/>
        </w:rPr>
        <w:t>.</w:t>
      </w:r>
      <w:r>
        <w:rPr>
          <w:rFonts w:cs="Arial" w:hint="cs"/>
          <w:sz w:val="24"/>
          <w:szCs w:val="24"/>
          <w:rtl/>
        </w:rPr>
        <w:t xml:space="preserve"> </w:t>
      </w:r>
      <w:r w:rsidRPr="00436697">
        <w:rPr>
          <w:rFonts w:cs="Arial" w:hint="cs"/>
          <w:i/>
          <w:iCs/>
          <w:sz w:val="16"/>
          <w:szCs w:val="16"/>
          <w:rtl/>
        </w:rPr>
        <w:t>שהרי אן דרך בבית לחתוך במשקל קבוע</w:t>
      </w:r>
      <w:r>
        <w:rPr>
          <w:rFonts w:cs="Arial" w:hint="cs"/>
          <w:sz w:val="24"/>
          <w:szCs w:val="24"/>
          <w:rtl/>
        </w:rPr>
        <w:t xml:space="preserve"> </w:t>
      </w:r>
      <w:r w:rsidRPr="00436697">
        <w:rPr>
          <w:rFonts w:cs="Arial" w:hint="cs"/>
          <w:i/>
          <w:iCs/>
          <w:sz w:val="16"/>
          <w:szCs w:val="16"/>
          <w:rtl/>
        </w:rPr>
        <w:t>ולכן אסור</w:t>
      </w:r>
      <w:r w:rsidRPr="00AF1D22">
        <w:rPr>
          <w:rFonts w:cs="Arial"/>
          <w:sz w:val="24"/>
          <w:szCs w:val="24"/>
          <w:rtl/>
        </w:rPr>
        <w:t xml:space="preserve"> שלא יהא כעושה סחורה בגופו:</w:t>
      </w:r>
    </w:p>
    <w:p w14:paraId="46C6A46D" w14:textId="77777777" w:rsidR="00EE29DA" w:rsidRDefault="00EE29DA" w:rsidP="00EE29DA">
      <w:pPr>
        <w:bidi/>
        <w:rPr>
          <w:rFonts w:cs="Arial"/>
          <w:sz w:val="24"/>
          <w:szCs w:val="24"/>
          <w:rtl/>
        </w:rPr>
      </w:pPr>
      <w:r w:rsidRPr="004B7F9B">
        <w:rPr>
          <w:rFonts w:cs="Arial"/>
          <w:sz w:val="24"/>
          <w:szCs w:val="24"/>
          <w:rtl/>
        </w:rPr>
        <w:t>תלמוד ירושלמי (וילנא) מסכת שביעית</w:t>
      </w:r>
    </w:p>
    <w:p w14:paraId="4D9EBC2B" w14:textId="77777777" w:rsidR="00EE29DA" w:rsidRPr="00AF1D22" w:rsidRDefault="00EE29DA" w:rsidP="00AF1D22">
      <w:pPr>
        <w:bidi/>
        <w:rPr>
          <w:sz w:val="28"/>
        </w:rPr>
      </w:pPr>
      <w:r w:rsidRPr="00436697">
        <w:rPr>
          <w:rFonts w:cs="Arial"/>
          <w:sz w:val="28"/>
          <w:szCs w:val="28"/>
          <w:rtl/>
        </w:rPr>
        <w:t xml:space="preserve"> פרק ח </w:t>
      </w:r>
      <w:r w:rsidRPr="00AF1D22">
        <w:rPr>
          <w:rFonts w:cs="Arial"/>
          <w:sz w:val="28"/>
          <w:szCs w:val="28"/>
          <w:rtl/>
        </w:rPr>
        <w:t>הלכה ד</w:t>
      </w:r>
    </w:p>
    <w:p w14:paraId="5DA59DE7" w14:textId="77777777" w:rsidR="00EE29DA" w:rsidRPr="00436697" w:rsidRDefault="00EE29DA" w:rsidP="00EE29DA">
      <w:pPr>
        <w:bidi/>
        <w:rPr>
          <w:rFonts w:cs="Arial"/>
          <w:sz w:val="28"/>
          <w:szCs w:val="28"/>
          <w:rtl/>
        </w:rPr>
      </w:pPr>
      <w:r w:rsidRPr="00AF1D22">
        <w:rPr>
          <w:rFonts w:cs="Arial"/>
          <w:sz w:val="28"/>
          <w:szCs w:val="28"/>
          <w:rtl/>
        </w:rPr>
        <w:t>מתני'</w:t>
      </w:r>
      <w:r w:rsidRPr="00436697">
        <w:rPr>
          <w:rFonts w:cs="Arial" w:hint="cs"/>
          <w:sz w:val="28"/>
          <w:szCs w:val="28"/>
          <w:rtl/>
        </w:rPr>
        <w:t>:</w:t>
      </w:r>
      <w:r w:rsidRPr="00AF1D22">
        <w:rPr>
          <w:rFonts w:cs="Arial"/>
          <w:sz w:val="28"/>
          <w:szCs w:val="28"/>
          <w:rtl/>
        </w:rPr>
        <w:t xml:space="preserve"> האומר לפועל</w:t>
      </w:r>
      <w:r w:rsidRPr="00436697">
        <w:rPr>
          <w:rFonts w:cs="Arial" w:hint="cs"/>
          <w:sz w:val="28"/>
          <w:szCs w:val="28"/>
          <w:rtl/>
        </w:rPr>
        <w:t>.</w:t>
      </w:r>
      <w:r w:rsidRPr="00AF1D22">
        <w:rPr>
          <w:rFonts w:cs="Arial"/>
          <w:sz w:val="28"/>
          <w:szCs w:val="28"/>
          <w:rtl/>
        </w:rPr>
        <w:t xml:space="preserve"> הילך איסר זה ולקוט לי ירק היום</w:t>
      </w:r>
      <w:r w:rsidRPr="00436697">
        <w:rPr>
          <w:rFonts w:cs="Arial" w:hint="cs"/>
          <w:sz w:val="28"/>
          <w:szCs w:val="28"/>
          <w:rtl/>
        </w:rPr>
        <w:t>,</w:t>
      </w:r>
      <w:r w:rsidRPr="00AF1D22">
        <w:rPr>
          <w:rFonts w:cs="Arial"/>
          <w:sz w:val="28"/>
          <w:szCs w:val="28"/>
          <w:rtl/>
        </w:rPr>
        <w:t xml:space="preserve"> שכרו מותר</w:t>
      </w:r>
      <w:r w:rsidRPr="00436697">
        <w:rPr>
          <w:rFonts w:cs="Arial" w:hint="cs"/>
          <w:sz w:val="28"/>
          <w:szCs w:val="28"/>
          <w:rtl/>
        </w:rPr>
        <w:t>.</w:t>
      </w:r>
      <w:r w:rsidRPr="00AF1D22">
        <w:rPr>
          <w:rFonts w:cs="Arial"/>
          <w:sz w:val="28"/>
          <w:szCs w:val="28"/>
          <w:rtl/>
        </w:rPr>
        <w:t xml:space="preserve"> לקט לי בו ירק היום</w:t>
      </w:r>
      <w:r w:rsidRPr="00436697">
        <w:rPr>
          <w:rFonts w:cs="Arial" w:hint="cs"/>
          <w:sz w:val="28"/>
          <w:szCs w:val="28"/>
          <w:rtl/>
        </w:rPr>
        <w:t>,</w:t>
      </w:r>
      <w:r w:rsidRPr="00AF1D22">
        <w:rPr>
          <w:rFonts w:cs="Arial"/>
          <w:sz w:val="28"/>
          <w:szCs w:val="28"/>
          <w:rtl/>
        </w:rPr>
        <w:t xml:space="preserve"> שכרו אסור</w:t>
      </w:r>
      <w:r w:rsidRPr="00436697">
        <w:rPr>
          <w:rFonts w:cs="Arial" w:hint="cs"/>
          <w:sz w:val="28"/>
          <w:szCs w:val="28"/>
          <w:rtl/>
        </w:rPr>
        <w:t>.</w:t>
      </w:r>
      <w:r w:rsidRPr="00AF1D22">
        <w:rPr>
          <w:rFonts w:cs="Arial"/>
          <w:sz w:val="28"/>
          <w:szCs w:val="28"/>
          <w:rtl/>
        </w:rPr>
        <w:t xml:space="preserve"> לקח מן הנחתום ככר בפונדיון</w:t>
      </w:r>
      <w:r w:rsidRPr="00436697">
        <w:rPr>
          <w:rFonts w:cs="Arial" w:hint="cs"/>
          <w:sz w:val="28"/>
          <w:szCs w:val="28"/>
          <w:rtl/>
        </w:rPr>
        <w:t>, ואמר לו,</w:t>
      </w:r>
      <w:r w:rsidRPr="00AF1D22">
        <w:rPr>
          <w:rFonts w:cs="Arial"/>
          <w:sz w:val="28"/>
          <w:szCs w:val="28"/>
          <w:rtl/>
        </w:rPr>
        <w:t xml:space="preserve"> כשאלקוט ירקות שדה</w:t>
      </w:r>
      <w:r w:rsidRPr="00436697">
        <w:rPr>
          <w:rFonts w:cs="Arial" w:hint="cs"/>
          <w:sz w:val="28"/>
          <w:szCs w:val="28"/>
          <w:rtl/>
        </w:rPr>
        <w:t>,</w:t>
      </w:r>
      <w:r w:rsidRPr="00AF1D22">
        <w:rPr>
          <w:rFonts w:cs="Arial"/>
          <w:sz w:val="28"/>
          <w:szCs w:val="28"/>
          <w:rtl/>
        </w:rPr>
        <w:t xml:space="preserve"> אביא לך</w:t>
      </w:r>
      <w:r w:rsidRPr="00436697">
        <w:rPr>
          <w:rFonts w:cs="Arial" w:hint="cs"/>
          <w:sz w:val="28"/>
          <w:szCs w:val="28"/>
          <w:rtl/>
        </w:rPr>
        <w:t>,</w:t>
      </w:r>
      <w:r w:rsidRPr="00AF1D22">
        <w:rPr>
          <w:rFonts w:cs="Arial"/>
          <w:sz w:val="28"/>
          <w:szCs w:val="28"/>
          <w:rtl/>
        </w:rPr>
        <w:t xml:space="preserve"> מותר</w:t>
      </w:r>
      <w:r w:rsidRPr="00436697">
        <w:rPr>
          <w:rFonts w:cs="Arial" w:hint="cs"/>
          <w:sz w:val="28"/>
          <w:szCs w:val="28"/>
          <w:rtl/>
        </w:rPr>
        <w:t>.</w:t>
      </w:r>
      <w:r w:rsidRPr="00AF1D22">
        <w:rPr>
          <w:rFonts w:cs="Arial"/>
          <w:sz w:val="28"/>
          <w:szCs w:val="28"/>
          <w:rtl/>
        </w:rPr>
        <w:t xml:space="preserve"> לקח ממנו סתם</w:t>
      </w:r>
      <w:r w:rsidRPr="00436697">
        <w:rPr>
          <w:rFonts w:cs="Arial" w:hint="cs"/>
          <w:sz w:val="28"/>
          <w:szCs w:val="28"/>
          <w:rtl/>
        </w:rPr>
        <w:t>,</w:t>
      </w:r>
      <w:r w:rsidRPr="00AF1D22">
        <w:rPr>
          <w:rFonts w:cs="Arial"/>
          <w:sz w:val="28"/>
          <w:szCs w:val="28"/>
          <w:rtl/>
        </w:rPr>
        <w:t xml:space="preserve"> לא ישלם מדמי שביעית</w:t>
      </w:r>
      <w:r w:rsidRPr="00436697">
        <w:rPr>
          <w:rFonts w:cs="Arial" w:hint="cs"/>
          <w:sz w:val="28"/>
          <w:szCs w:val="28"/>
          <w:rtl/>
        </w:rPr>
        <w:t>.</w:t>
      </w:r>
      <w:r w:rsidRPr="00AF1D22">
        <w:rPr>
          <w:rFonts w:cs="Arial"/>
          <w:sz w:val="28"/>
          <w:szCs w:val="28"/>
          <w:rtl/>
        </w:rPr>
        <w:t xml:space="preserve"> שאין פורעין חוב מדמי שביעית:</w:t>
      </w:r>
    </w:p>
    <w:p w14:paraId="35A7906B" w14:textId="7ABFFD12" w:rsidR="00EE29DA" w:rsidRPr="00AF1D22" w:rsidRDefault="00EE29DA" w:rsidP="00AF1D22">
      <w:pPr>
        <w:bidi/>
        <w:rPr>
          <w:rFonts w:cs="Arial"/>
          <w:b/>
          <w:bCs/>
          <w:sz w:val="24"/>
          <w:szCs w:val="24"/>
          <w:rtl/>
        </w:rPr>
      </w:pPr>
      <w:r w:rsidRPr="00AF1D22">
        <w:rPr>
          <w:rFonts w:cs="Arial"/>
          <w:sz w:val="24"/>
          <w:szCs w:val="24"/>
          <w:rtl/>
        </w:rPr>
        <w:t xml:space="preserve"> גמ'</w:t>
      </w:r>
      <w:r w:rsidRPr="004B7F9B">
        <w:rPr>
          <w:rFonts w:cs="Arial" w:hint="cs"/>
          <w:sz w:val="24"/>
          <w:szCs w:val="24"/>
          <w:rtl/>
        </w:rPr>
        <w:t>:</w:t>
      </w:r>
      <w:r w:rsidRPr="00AF1D22">
        <w:rPr>
          <w:rFonts w:cs="Arial"/>
          <w:sz w:val="24"/>
          <w:szCs w:val="24"/>
          <w:rtl/>
        </w:rPr>
        <w:t xml:space="preserve"> מה בין האומר לקוט לי</w:t>
      </w:r>
      <w:r w:rsidRPr="004B7F9B">
        <w:rPr>
          <w:rFonts w:cs="Arial" w:hint="cs"/>
          <w:sz w:val="24"/>
          <w:szCs w:val="24"/>
          <w:rtl/>
        </w:rPr>
        <w:t>,</w:t>
      </w:r>
      <w:r w:rsidRPr="00AF1D22">
        <w:rPr>
          <w:rFonts w:cs="Arial"/>
          <w:sz w:val="24"/>
          <w:szCs w:val="24"/>
          <w:rtl/>
        </w:rPr>
        <w:t xml:space="preserve"> ובין האומר לקוט לי בו</w:t>
      </w:r>
      <w:r w:rsidRPr="004B7F9B">
        <w:rPr>
          <w:rFonts w:cs="Arial" w:hint="cs"/>
          <w:sz w:val="24"/>
          <w:szCs w:val="24"/>
          <w:rtl/>
        </w:rPr>
        <w:t xml:space="preserve">? </w:t>
      </w:r>
      <w:r w:rsidRPr="006E1F06">
        <w:rPr>
          <w:rFonts w:cs="Arial" w:hint="cs"/>
          <w:b/>
          <w:bCs/>
          <w:sz w:val="24"/>
          <w:szCs w:val="24"/>
          <w:rtl/>
        </w:rPr>
        <w:t>אמר</w:t>
      </w:r>
      <w:r w:rsidRPr="00AF1D22">
        <w:rPr>
          <w:rFonts w:cs="Arial"/>
          <w:sz w:val="24"/>
          <w:szCs w:val="24"/>
          <w:rtl/>
        </w:rPr>
        <w:t xml:space="preserve"> רבי אבין בשם רבי יוסי בן חנינא</w:t>
      </w:r>
      <w:r w:rsidRPr="004B7F9B">
        <w:rPr>
          <w:rFonts w:cs="Arial" w:hint="cs"/>
          <w:sz w:val="24"/>
          <w:szCs w:val="24"/>
          <w:rtl/>
        </w:rPr>
        <w:t>.</w:t>
      </w:r>
      <w:r w:rsidRPr="00AF1D22">
        <w:rPr>
          <w:rFonts w:cs="Arial"/>
          <w:sz w:val="24"/>
          <w:szCs w:val="24"/>
          <w:rtl/>
        </w:rPr>
        <w:t xml:space="preserve"> מהלכות של עימעום היא</w:t>
      </w:r>
      <w:r w:rsidRPr="004B7F9B">
        <w:rPr>
          <w:rFonts w:cs="Arial" w:hint="cs"/>
          <w:sz w:val="24"/>
          <w:szCs w:val="24"/>
          <w:rtl/>
        </w:rPr>
        <w:t>.</w:t>
      </w:r>
      <w:r>
        <w:rPr>
          <w:rFonts w:cs="Arial" w:hint="cs"/>
          <w:sz w:val="24"/>
          <w:szCs w:val="24"/>
          <w:rtl/>
        </w:rPr>
        <w:t xml:space="preserve"> </w:t>
      </w:r>
      <w:r w:rsidRPr="00436697">
        <w:rPr>
          <w:rFonts w:cs="Arial" w:hint="cs"/>
          <w:i/>
          <w:iCs/>
          <w:sz w:val="16"/>
          <w:szCs w:val="16"/>
          <w:rtl/>
        </w:rPr>
        <w:t>שגם לקוט לי היה צריך להיות אסור</w:t>
      </w:r>
      <w:r w:rsidR="008B2476">
        <w:rPr>
          <w:rFonts w:cs="Arial" w:hint="cs"/>
          <w:i/>
          <w:iCs/>
          <w:sz w:val="16"/>
          <w:szCs w:val="16"/>
          <w:rtl/>
        </w:rPr>
        <w:t>.</w:t>
      </w:r>
      <w:r w:rsidRPr="00436697">
        <w:rPr>
          <w:rFonts w:cs="Arial"/>
          <w:i/>
          <w:iCs/>
          <w:sz w:val="16"/>
          <w:szCs w:val="16"/>
          <w:rtl/>
        </w:rPr>
        <w:t xml:space="preserve"> </w:t>
      </w:r>
      <w:r w:rsidRPr="00436697">
        <w:rPr>
          <w:rFonts w:cs="Arial" w:hint="cs"/>
          <w:i/>
          <w:iCs/>
          <w:sz w:val="16"/>
          <w:szCs w:val="16"/>
          <w:rtl/>
        </w:rPr>
        <w:t xml:space="preserve">אלא שחכמים </w:t>
      </w:r>
      <w:r>
        <w:rPr>
          <w:rFonts w:cs="Arial" w:hint="cs"/>
          <w:i/>
          <w:iCs/>
          <w:sz w:val="16"/>
          <w:szCs w:val="16"/>
          <w:rtl/>
        </w:rPr>
        <w:t>פקפקו</w:t>
      </w:r>
      <w:r w:rsidRPr="00436697">
        <w:rPr>
          <w:rFonts w:cs="Arial" w:hint="cs"/>
          <w:i/>
          <w:iCs/>
          <w:sz w:val="16"/>
          <w:szCs w:val="16"/>
          <w:rtl/>
        </w:rPr>
        <w:t xml:space="preserve"> על זה והתירו</w:t>
      </w:r>
      <w:r>
        <w:rPr>
          <w:rFonts w:cs="Arial" w:hint="cs"/>
          <w:sz w:val="24"/>
          <w:szCs w:val="24"/>
          <w:rtl/>
        </w:rPr>
        <w:t>.</w:t>
      </w:r>
      <w:r w:rsidRPr="00AF1D22">
        <w:rPr>
          <w:rFonts w:cs="Arial"/>
          <w:sz w:val="24"/>
          <w:szCs w:val="24"/>
          <w:rtl/>
        </w:rPr>
        <w:t xml:space="preserve"> תמן תנינן</w:t>
      </w:r>
      <w:r w:rsidRPr="004B7F9B">
        <w:rPr>
          <w:rFonts w:cs="Arial" w:hint="cs"/>
          <w:sz w:val="24"/>
          <w:szCs w:val="24"/>
          <w:rtl/>
        </w:rPr>
        <w:t>.</w:t>
      </w:r>
      <w:r w:rsidRPr="00AF1D22">
        <w:rPr>
          <w:rFonts w:cs="Arial"/>
          <w:sz w:val="24"/>
          <w:szCs w:val="24"/>
          <w:rtl/>
        </w:rPr>
        <w:t xml:space="preserve"> לא יאמר אדם לחבירו</w:t>
      </w:r>
      <w:r w:rsidRPr="004B7F9B">
        <w:rPr>
          <w:rFonts w:cs="Arial" w:hint="cs"/>
          <w:sz w:val="24"/>
          <w:szCs w:val="24"/>
          <w:rtl/>
        </w:rPr>
        <w:t>.</w:t>
      </w:r>
      <w:r w:rsidRPr="00AF1D22">
        <w:rPr>
          <w:rFonts w:cs="Arial"/>
          <w:sz w:val="24"/>
          <w:szCs w:val="24"/>
          <w:rtl/>
        </w:rPr>
        <w:t xml:space="preserve"> העל את הפירות האילו לירושלים לחלק </w:t>
      </w:r>
      <w:r w:rsidRPr="00436697">
        <w:rPr>
          <w:rFonts w:cs="Arial" w:hint="cs"/>
          <w:i/>
          <w:iCs/>
          <w:sz w:val="16"/>
          <w:szCs w:val="16"/>
          <w:rtl/>
        </w:rPr>
        <w:t>שנראה כמשלם במעשר</w:t>
      </w:r>
      <w:r w:rsidRPr="004B7F9B">
        <w:rPr>
          <w:rFonts w:cs="Arial" w:hint="cs"/>
          <w:sz w:val="24"/>
          <w:szCs w:val="24"/>
          <w:rtl/>
        </w:rPr>
        <w:t>.</w:t>
      </w:r>
      <w:r w:rsidRPr="004B7F9B">
        <w:rPr>
          <w:rFonts w:cs="Arial"/>
          <w:sz w:val="24"/>
          <w:szCs w:val="24"/>
          <w:rtl/>
        </w:rPr>
        <w:t xml:space="preserve"> </w:t>
      </w:r>
      <w:r w:rsidRPr="00AF1D22">
        <w:rPr>
          <w:rFonts w:cs="Arial"/>
          <w:sz w:val="24"/>
          <w:szCs w:val="24"/>
          <w:rtl/>
        </w:rPr>
        <w:t>אלא אומר</w:t>
      </w:r>
      <w:r w:rsidRPr="004B7F9B">
        <w:rPr>
          <w:rFonts w:cs="Arial" w:hint="cs"/>
          <w:sz w:val="24"/>
          <w:szCs w:val="24"/>
          <w:rtl/>
        </w:rPr>
        <w:t>,</w:t>
      </w:r>
      <w:r w:rsidRPr="00AF1D22">
        <w:rPr>
          <w:rFonts w:cs="Arial"/>
          <w:sz w:val="24"/>
          <w:szCs w:val="24"/>
          <w:rtl/>
        </w:rPr>
        <w:t xml:space="preserve"> העלם שנאכלם ונשתם בירושלים</w:t>
      </w:r>
      <w:r w:rsidRPr="004B7F9B">
        <w:rPr>
          <w:rFonts w:cs="Arial" w:hint="cs"/>
          <w:sz w:val="24"/>
          <w:szCs w:val="24"/>
          <w:rtl/>
        </w:rPr>
        <w:t xml:space="preserve">. </w:t>
      </w:r>
      <w:r w:rsidRPr="006E1F06">
        <w:rPr>
          <w:rFonts w:cs="Arial" w:hint="cs"/>
          <w:b/>
          <w:bCs/>
          <w:sz w:val="24"/>
          <w:szCs w:val="24"/>
          <w:rtl/>
        </w:rPr>
        <w:t>אמר</w:t>
      </w:r>
      <w:r w:rsidRPr="00AF1D22">
        <w:rPr>
          <w:rFonts w:cs="Arial"/>
          <w:sz w:val="24"/>
          <w:szCs w:val="24"/>
          <w:rtl/>
        </w:rPr>
        <w:t xml:space="preserve"> רבי זעירא בשם רבי יונתן</w:t>
      </w:r>
      <w:r w:rsidRPr="004B7F9B">
        <w:rPr>
          <w:rFonts w:cs="Arial" w:hint="cs"/>
          <w:sz w:val="24"/>
          <w:szCs w:val="24"/>
          <w:rtl/>
        </w:rPr>
        <w:t>.</w:t>
      </w:r>
      <w:r w:rsidRPr="00AF1D22">
        <w:rPr>
          <w:rFonts w:cs="Arial"/>
          <w:sz w:val="24"/>
          <w:szCs w:val="24"/>
          <w:rtl/>
        </w:rPr>
        <w:t xml:space="preserve"> מהילכות של עימעום היא</w:t>
      </w:r>
      <w:r w:rsidRPr="004B7F9B">
        <w:rPr>
          <w:rFonts w:cs="Arial" w:hint="cs"/>
          <w:sz w:val="24"/>
          <w:szCs w:val="24"/>
          <w:rtl/>
        </w:rPr>
        <w:t>.</w:t>
      </w:r>
      <w:r w:rsidRPr="00AF1D22">
        <w:rPr>
          <w:rFonts w:cs="Arial"/>
          <w:sz w:val="24"/>
          <w:szCs w:val="24"/>
          <w:rtl/>
        </w:rPr>
        <w:t xml:space="preserve"> תמן תנינן</w:t>
      </w:r>
      <w:r w:rsidRPr="004B7F9B">
        <w:rPr>
          <w:rFonts w:cs="Arial" w:hint="cs"/>
          <w:sz w:val="24"/>
          <w:szCs w:val="24"/>
          <w:rtl/>
        </w:rPr>
        <w:t>.</w:t>
      </w:r>
      <w:r w:rsidRPr="00AF1D22">
        <w:rPr>
          <w:rFonts w:cs="Arial"/>
          <w:sz w:val="24"/>
          <w:szCs w:val="24"/>
          <w:rtl/>
        </w:rPr>
        <w:t xml:space="preserve"> שואל אדם מחבירו כדי יין וכדי שמן </w:t>
      </w:r>
      <w:r w:rsidRPr="006E1F06">
        <w:rPr>
          <w:rFonts w:cs="Arial" w:hint="cs"/>
          <w:b/>
          <w:bCs/>
          <w:sz w:val="24"/>
          <w:szCs w:val="24"/>
          <w:rtl/>
        </w:rPr>
        <w:t>בשבת</w:t>
      </w:r>
      <w:r w:rsidRPr="004B7F9B">
        <w:rPr>
          <w:rFonts w:cs="Arial" w:hint="cs"/>
          <w:sz w:val="24"/>
          <w:szCs w:val="24"/>
          <w:rtl/>
        </w:rPr>
        <w:t xml:space="preserve">, </w:t>
      </w:r>
      <w:r w:rsidRPr="00AF1D22">
        <w:rPr>
          <w:rFonts w:cs="Arial"/>
          <w:sz w:val="24"/>
          <w:szCs w:val="24"/>
          <w:rtl/>
        </w:rPr>
        <w:t>ובלבד שלא יאמר לו הלויני</w:t>
      </w:r>
      <w:r w:rsidRPr="004B7F9B">
        <w:rPr>
          <w:rFonts w:cs="Arial" w:hint="cs"/>
          <w:sz w:val="24"/>
          <w:szCs w:val="24"/>
          <w:rtl/>
        </w:rPr>
        <w:t>.</w:t>
      </w:r>
      <w:r w:rsidRPr="00AF1D22">
        <w:rPr>
          <w:rFonts w:cs="Arial"/>
          <w:sz w:val="24"/>
          <w:szCs w:val="24"/>
          <w:rtl/>
        </w:rPr>
        <w:t xml:space="preserve"> מה בין האומר הלויני לבין האומר השאילני</w:t>
      </w:r>
      <w:r w:rsidRPr="004B7F9B">
        <w:rPr>
          <w:rFonts w:cs="Arial" w:hint="cs"/>
          <w:sz w:val="24"/>
          <w:szCs w:val="24"/>
          <w:rtl/>
        </w:rPr>
        <w:t>?</w:t>
      </w:r>
      <w:r w:rsidRPr="00AF1D22">
        <w:rPr>
          <w:rFonts w:cs="Arial"/>
          <w:sz w:val="24"/>
          <w:szCs w:val="24"/>
          <w:rtl/>
        </w:rPr>
        <w:t xml:space="preserve"> אמר ר' זעירא בשם רבי יונתן</w:t>
      </w:r>
      <w:r w:rsidRPr="004B7F9B">
        <w:rPr>
          <w:rFonts w:cs="Arial" w:hint="cs"/>
          <w:sz w:val="24"/>
          <w:szCs w:val="24"/>
          <w:rtl/>
        </w:rPr>
        <w:t>.</w:t>
      </w:r>
      <w:r w:rsidRPr="00AF1D22">
        <w:rPr>
          <w:rFonts w:cs="Arial"/>
          <w:sz w:val="24"/>
          <w:szCs w:val="24"/>
          <w:rtl/>
        </w:rPr>
        <w:t xml:space="preserve"> מהילכות של עמעום היא [דף כג עמוד א] פיתן</w:t>
      </w:r>
      <w:r w:rsidRPr="004B7F9B">
        <w:rPr>
          <w:rFonts w:cs="Arial" w:hint="cs"/>
          <w:sz w:val="24"/>
          <w:szCs w:val="24"/>
          <w:rtl/>
        </w:rPr>
        <w:t xml:space="preserve">. </w:t>
      </w:r>
      <w:r w:rsidRPr="006E1F06">
        <w:rPr>
          <w:rFonts w:cs="Arial" w:hint="cs"/>
          <w:b/>
          <w:bCs/>
          <w:sz w:val="24"/>
          <w:szCs w:val="24"/>
          <w:rtl/>
        </w:rPr>
        <w:t>אמר</w:t>
      </w:r>
      <w:r w:rsidRPr="00AF1D22">
        <w:rPr>
          <w:rFonts w:cs="Arial"/>
          <w:sz w:val="24"/>
          <w:szCs w:val="24"/>
          <w:rtl/>
        </w:rPr>
        <w:t xml:space="preserve"> רבי יעקב בר אחא בשם רבי יונתן</w:t>
      </w:r>
      <w:r w:rsidRPr="004B7F9B">
        <w:rPr>
          <w:rFonts w:cs="Arial" w:hint="cs"/>
          <w:sz w:val="24"/>
          <w:szCs w:val="24"/>
          <w:rtl/>
        </w:rPr>
        <w:t>,</w:t>
      </w:r>
      <w:r w:rsidRPr="00AF1D22">
        <w:rPr>
          <w:rFonts w:cs="Arial"/>
          <w:sz w:val="24"/>
          <w:szCs w:val="24"/>
          <w:rtl/>
        </w:rPr>
        <w:t xml:space="preserve"> מהילכות של עימעום</w:t>
      </w:r>
      <w:r w:rsidRPr="004B7F9B">
        <w:rPr>
          <w:rFonts w:cs="Arial" w:hint="cs"/>
          <w:sz w:val="24"/>
          <w:szCs w:val="24"/>
          <w:rtl/>
        </w:rPr>
        <w:t>.</w:t>
      </w:r>
      <w:r w:rsidRPr="00AF1D22">
        <w:rPr>
          <w:rFonts w:cs="Arial"/>
          <w:sz w:val="24"/>
          <w:szCs w:val="24"/>
          <w:rtl/>
        </w:rPr>
        <w:t xml:space="preserve"> אמר רבי יוסי</w:t>
      </w:r>
      <w:r w:rsidRPr="004B7F9B">
        <w:rPr>
          <w:rFonts w:cs="Arial" w:hint="cs"/>
          <w:sz w:val="24"/>
          <w:szCs w:val="24"/>
          <w:rtl/>
        </w:rPr>
        <w:t>.</w:t>
      </w:r>
      <w:r w:rsidRPr="00AF1D22">
        <w:rPr>
          <w:rFonts w:cs="Arial"/>
          <w:sz w:val="24"/>
          <w:szCs w:val="24"/>
          <w:rtl/>
        </w:rPr>
        <w:t xml:space="preserve"> קשייתה קומי רבי יעקב בר אחא</w:t>
      </w:r>
      <w:r w:rsidRPr="004B7F9B">
        <w:rPr>
          <w:rFonts w:cs="Arial" w:hint="cs"/>
          <w:sz w:val="24"/>
          <w:szCs w:val="24"/>
          <w:rtl/>
        </w:rPr>
        <w:t>.</w:t>
      </w:r>
      <w:r w:rsidRPr="00AF1D22">
        <w:rPr>
          <w:rFonts w:cs="Arial"/>
          <w:sz w:val="24"/>
          <w:szCs w:val="24"/>
          <w:rtl/>
        </w:rPr>
        <w:t xml:space="preserve"> מהו מהלכות של עימעום</w:t>
      </w:r>
      <w:r w:rsidRPr="004B7F9B">
        <w:rPr>
          <w:rFonts w:cs="Arial" w:hint="cs"/>
          <w:sz w:val="24"/>
          <w:szCs w:val="24"/>
          <w:rtl/>
        </w:rPr>
        <w:t>?</w:t>
      </w:r>
      <w:r w:rsidRPr="00AF1D22">
        <w:rPr>
          <w:rFonts w:cs="Arial"/>
          <w:sz w:val="24"/>
          <w:szCs w:val="24"/>
          <w:rtl/>
        </w:rPr>
        <w:t xml:space="preserve"> אני אומר במקום שאין פת ישראל מצויה</w:t>
      </w:r>
      <w:r w:rsidRPr="004B7F9B">
        <w:rPr>
          <w:rFonts w:cs="Arial" w:hint="cs"/>
          <w:sz w:val="24"/>
          <w:szCs w:val="24"/>
          <w:rtl/>
        </w:rPr>
        <w:t>,</w:t>
      </w:r>
      <w:r w:rsidRPr="00AF1D22">
        <w:rPr>
          <w:rFonts w:cs="Arial"/>
          <w:sz w:val="24"/>
          <w:szCs w:val="24"/>
          <w:rtl/>
        </w:rPr>
        <w:t xml:space="preserve"> בדין היה שתהא פת עכו"ם מותרת</w:t>
      </w:r>
      <w:r w:rsidRPr="004B7F9B">
        <w:rPr>
          <w:rFonts w:cs="Arial" w:hint="cs"/>
          <w:sz w:val="24"/>
          <w:szCs w:val="24"/>
          <w:rtl/>
        </w:rPr>
        <w:t>,</w:t>
      </w:r>
      <w:r w:rsidRPr="00AF1D22">
        <w:rPr>
          <w:rFonts w:cs="Arial"/>
          <w:sz w:val="24"/>
          <w:szCs w:val="24"/>
          <w:rtl/>
        </w:rPr>
        <w:t xml:space="preserve"> ועימעמו עליה ואסרוה</w:t>
      </w:r>
      <w:r w:rsidRPr="004B7F9B">
        <w:rPr>
          <w:rFonts w:cs="Arial" w:hint="cs"/>
          <w:sz w:val="24"/>
          <w:szCs w:val="24"/>
          <w:rtl/>
        </w:rPr>
        <w:t>.</w:t>
      </w:r>
      <w:r w:rsidRPr="00AF1D22">
        <w:rPr>
          <w:rFonts w:cs="Arial"/>
          <w:sz w:val="24"/>
          <w:szCs w:val="24"/>
          <w:rtl/>
        </w:rPr>
        <w:t xml:space="preserve"> אמר רבי מנא</w:t>
      </w:r>
      <w:r w:rsidRPr="004B7F9B">
        <w:rPr>
          <w:rFonts w:cs="Arial" w:hint="cs"/>
          <w:sz w:val="24"/>
          <w:szCs w:val="24"/>
          <w:rtl/>
        </w:rPr>
        <w:t>.</w:t>
      </w:r>
      <w:r w:rsidRPr="00AF1D22">
        <w:rPr>
          <w:rFonts w:cs="Arial"/>
          <w:sz w:val="24"/>
          <w:szCs w:val="24"/>
          <w:rtl/>
        </w:rPr>
        <w:t xml:space="preserve"> ויש עמעום לאיסור</w:t>
      </w:r>
      <w:r w:rsidRPr="004B7F9B">
        <w:rPr>
          <w:rFonts w:cs="Arial" w:hint="cs"/>
          <w:sz w:val="24"/>
          <w:szCs w:val="24"/>
          <w:rtl/>
        </w:rPr>
        <w:t xml:space="preserve">? </w:t>
      </w:r>
      <w:r w:rsidRPr="006E1F06">
        <w:rPr>
          <w:rFonts w:cs="Arial" w:hint="cs"/>
          <w:b/>
          <w:bCs/>
          <w:sz w:val="24"/>
          <w:szCs w:val="24"/>
          <w:rtl/>
        </w:rPr>
        <w:t>הרי עמעום פרושו פיקפוק וזה שיך להתר</w:t>
      </w:r>
      <w:r w:rsidR="008B2476">
        <w:rPr>
          <w:rFonts w:cs="Arial" w:hint="cs"/>
          <w:b/>
          <w:bCs/>
          <w:sz w:val="24"/>
          <w:szCs w:val="24"/>
          <w:rtl/>
        </w:rPr>
        <w:t>.</w:t>
      </w:r>
      <w:r w:rsidRPr="006E1F06">
        <w:rPr>
          <w:rFonts w:cs="Arial" w:hint="cs"/>
          <w:b/>
          <w:bCs/>
          <w:sz w:val="24"/>
          <w:szCs w:val="24"/>
          <w:rtl/>
        </w:rPr>
        <w:t xml:space="preserve"> שפקפקו באיסור והתירו.</w:t>
      </w:r>
      <w:r w:rsidRPr="006E1F06">
        <w:rPr>
          <w:rFonts w:cs="Arial"/>
          <w:b/>
          <w:bCs/>
          <w:sz w:val="24"/>
          <w:szCs w:val="24"/>
          <w:rtl/>
        </w:rPr>
        <w:t xml:space="preserve"> ו</w:t>
      </w:r>
      <w:r w:rsidRPr="006E1F06">
        <w:rPr>
          <w:rFonts w:cs="Arial" w:hint="cs"/>
          <w:b/>
          <w:bCs/>
          <w:sz w:val="24"/>
          <w:szCs w:val="24"/>
          <w:rtl/>
        </w:rPr>
        <w:t xml:space="preserve">עוד, </w:t>
      </w:r>
      <w:r w:rsidRPr="006E1F06">
        <w:rPr>
          <w:rFonts w:cs="Arial"/>
          <w:b/>
          <w:bCs/>
          <w:sz w:val="24"/>
          <w:szCs w:val="24"/>
          <w:rtl/>
        </w:rPr>
        <w:t>פת</w:t>
      </w:r>
      <w:r w:rsidRPr="004B7F9B">
        <w:rPr>
          <w:rFonts w:cs="Arial"/>
          <w:sz w:val="24"/>
          <w:szCs w:val="24"/>
          <w:rtl/>
        </w:rPr>
        <w:t xml:space="preserve"> </w:t>
      </w:r>
      <w:r w:rsidRPr="00AF1D22">
        <w:rPr>
          <w:rFonts w:cs="Arial"/>
          <w:sz w:val="24"/>
          <w:szCs w:val="24"/>
          <w:rtl/>
        </w:rPr>
        <w:t>לא כתבשילי עכו"ם היא</w:t>
      </w:r>
      <w:r w:rsidRPr="004B7F9B">
        <w:rPr>
          <w:rFonts w:cs="Arial" w:hint="cs"/>
          <w:sz w:val="24"/>
          <w:szCs w:val="24"/>
          <w:rtl/>
        </w:rPr>
        <w:t>?</w:t>
      </w:r>
      <w:r w:rsidRPr="00AF1D22">
        <w:rPr>
          <w:rFonts w:cs="Arial"/>
          <w:sz w:val="24"/>
          <w:szCs w:val="24"/>
          <w:rtl/>
        </w:rPr>
        <w:t xml:space="preserve"> </w:t>
      </w:r>
      <w:r w:rsidR="008B2476" w:rsidRPr="008B2476">
        <w:rPr>
          <w:rFonts w:cs="Arial" w:hint="cs"/>
          <w:b/>
          <w:bCs/>
          <w:sz w:val="24"/>
          <w:szCs w:val="24"/>
          <w:rtl/>
        </w:rPr>
        <w:t>וכי</w:t>
      </w:r>
      <w:r w:rsidR="008B2476">
        <w:rPr>
          <w:rFonts w:cs="Arial" w:hint="cs"/>
          <w:sz w:val="24"/>
          <w:szCs w:val="24"/>
          <w:rtl/>
        </w:rPr>
        <w:t xml:space="preserve"> </w:t>
      </w:r>
      <w:r w:rsidRPr="00AF1D22">
        <w:rPr>
          <w:rFonts w:cs="Arial"/>
          <w:sz w:val="24"/>
          <w:szCs w:val="24"/>
          <w:rtl/>
        </w:rPr>
        <w:t>כך אנו אומרים</w:t>
      </w:r>
      <w:r w:rsidRPr="004B7F9B">
        <w:rPr>
          <w:rFonts w:cs="Arial" w:hint="cs"/>
          <w:sz w:val="24"/>
          <w:szCs w:val="24"/>
          <w:rtl/>
        </w:rPr>
        <w:t>,</w:t>
      </w:r>
      <w:r w:rsidRPr="00AF1D22">
        <w:rPr>
          <w:rFonts w:cs="Arial"/>
          <w:sz w:val="24"/>
          <w:szCs w:val="24"/>
          <w:rtl/>
        </w:rPr>
        <w:t xml:space="preserve"> במקום שאין תבשילי ישראל מצויין שם</w:t>
      </w:r>
      <w:r w:rsidRPr="004B7F9B">
        <w:rPr>
          <w:rFonts w:cs="Arial" w:hint="cs"/>
          <w:sz w:val="24"/>
          <w:szCs w:val="24"/>
          <w:rtl/>
        </w:rPr>
        <w:t>,</w:t>
      </w:r>
      <w:r w:rsidRPr="00AF1D22">
        <w:rPr>
          <w:rFonts w:cs="Arial"/>
          <w:sz w:val="24"/>
          <w:szCs w:val="24"/>
          <w:rtl/>
        </w:rPr>
        <w:t xml:space="preserve"> בדין הוא שיהא תבשילי עכו"ם מותרים ועמעמו עליה ואסרום</w:t>
      </w:r>
      <w:r w:rsidRPr="004B7F9B">
        <w:rPr>
          <w:rFonts w:cs="Arial" w:hint="cs"/>
          <w:sz w:val="24"/>
          <w:szCs w:val="24"/>
          <w:rtl/>
        </w:rPr>
        <w:t>?</w:t>
      </w:r>
      <w:r w:rsidRPr="00AF1D22">
        <w:rPr>
          <w:rFonts w:cs="Arial"/>
          <w:sz w:val="24"/>
          <w:szCs w:val="24"/>
          <w:rtl/>
        </w:rPr>
        <w:t xml:space="preserve"> אלא כן היה</w:t>
      </w:r>
      <w:r>
        <w:rPr>
          <w:rFonts w:cs="Arial" w:hint="cs"/>
          <w:sz w:val="24"/>
          <w:szCs w:val="24"/>
          <w:rtl/>
        </w:rPr>
        <w:t>.</w:t>
      </w:r>
      <w:r w:rsidRPr="00AF1D22">
        <w:rPr>
          <w:rFonts w:cs="Arial"/>
          <w:sz w:val="24"/>
          <w:szCs w:val="24"/>
          <w:rtl/>
        </w:rPr>
        <w:t xml:space="preserve"> במקום שאין פת ישראל מצויין</w:t>
      </w:r>
      <w:r>
        <w:rPr>
          <w:rFonts w:cs="Arial" w:hint="cs"/>
          <w:sz w:val="24"/>
          <w:szCs w:val="24"/>
          <w:rtl/>
        </w:rPr>
        <w:t>,</w:t>
      </w:r>
      <w:r w:rsidRPr="00AF1D22">
        <w:rPr>
          <w:rFonts w:cs="Arial"/>
          <w:sz w:val="24"/>
          <w:szCs w:val="24"/>
          <w:rtl/>
        </w:rPr>
        <w:t xml:space="preserve"> בדין שתהא פת עכו"ם אסורה</w:t>
      </w:r>
      <w:r w:rsidRPr="004B7F9B">
        <w:rPr>
          <w:rFonts w:cs="Arial" w:hint="cs"/>
          <w:sz w:val="24"/>
          <w:szCs w:val="24"/>
          <w:rtl/>
        </w:rPr>
        <w:t>.</w:t>
      </w:r>
      <w:r w:rsidRPr="00AF1D22">
        <w:rPr>
          <w:rFonts w:cs="Arial"/>
          <w:sz w:val="24"/>
          <w:szCs w:val="24"/>
          <w:rtl/>
        </w:rPr>
        <w:t xml:space="preserve"> אלא שעמעמו עליה והתירוהו מפני חיי נפש</w:t>
      </w:r>
      <w:r w:rsidRPr="004B7F9B">
        <w:rPr>
          <w:rFonts w:cs="Arial" w:hint="cs"/>
          <w:sz w:val="24"/>
          <w:szCs w:val="24"/>
          <w:rtl/>
        </w:rPr>
        <w:t>.</w:t>
      </w:r>
      <w:r w:rsidRPr="00AF1D22">
        <w:rPr>
          <w:rFonts w:cs="Arial"/>
          <w:sz w:val="24"/>
          <w:szCs w:val="24"/>
          <w:rtl/>
        </w:rPr>
        <w:t xml:space="preserve"> רבנן דקיסרי </w:t>
      </w:r>
      <w:r w:rsidRPr="006E1F06">
        <w:rPr>
          <w:rFonts w:cs="Arial" w:hint="cs"/>
          <w:b/>
          <w:bCs/>
          <w:sz w:val="24"/>
          <w:szCs w:val="24"/>
          <w:rtl/>
        </w:rPr>
        <w:t>אמרי</w:t>
      </w:r>
      <w:r w:rsidRPr="004B7F9B">
        <w:rPr>
          <w:rFonts w:cs="Arial" w:hint="cs"/>
          <w:sz w:val="24"/>
          <w:szCs w:val="24"/>
          <w:rtl/>
        </w:rPr>
        <w:t xml:space="preserve"> </w:t>
      </w:r>
      <w:r w:rsidRPr="00AF1D22">
        <w:rPr>
          <w:rFonts w:cs="Arial"/>
          <w:sz w:val="24"/>
          <w:szCs w:val="24"/>
          <w:rtl/>
        </w:rPr>
        <w:t>בשם רבי יעקב בר אחא</w:t>
      </w:r>
      <w:r w:rsidRPr="004B7F9B">
        <w:rPr>
          <w:rFonts w:cs="Arial" w:hint="cs"/>
          <w:sz w:val="24"/>
          <w:szCs w:val="24"/>
          <w:rtl/>
        </w:rPr>
        <w:t>,</w:t>
      </w:r>
      <w:r w:rsidRPr="00AF1D22">
        <w:rPr>
          <w:rFonts w:cs="Arial"/>
          <w:sz w:val="24"/>
          <w:szCs w:val="24"/>
          <w:rtl/>
        </w:rPr>
        <w:t xml:space="preserve"> כדברי מי שהוא מתיר</w:t>
      </w:r>
      <w:r w:rsidRPr="004B7F9B">
        <w:rPr>
          <w:rFonts w:cs="Arial" w:hint="cs"/>
          <w:sz w:val="24"/>
          <w:szCs w:val="24"/>
          <w:rtl/>
        </w:rPr>
        <w:t>.</w:t>
      </w:r>
      <w:r w:rsidRPr="00AF1D22">
        <w:rPr>
          <w:rFonts w:cs="Arial"/>
          <w:sz w:val="24"/>
          <w:szCs w:val="24"/>
          <w:rtl/>
        </w:rPr>
        <w:t xml:space="preserve"> ובלבד מן הפלטר</w:t>
      </w:r>
      <w:r w:rsidRPr="004B7F9B">
        <w:rPr>
          <w:rFonts w:cs="Arial" w:hint="cs"/>
          <w:sz w:val="24"/>
          <w:szCs w:val="24"/>
          <w:rtl/>
        </w:rPr>
        <w:t>.</w:t>
      </w:r>
      <w:r w:rsidRPr="00AF1D22">
        <w:rPr>
          <w:rFonts w:cs="Arial"/>
          <w:sz w:val="24"/>
          <w:szCs w:val="24"/>
          <w:rtl/>
        </w:rPr>
        <w:t xml:space="preserve"> ולא עבדין כן</w:t>
      </w:r>
      <w:r w:rsidRPr="004B7F9B">
        <w:rPr>
          <w:rFonts w:cs="Arial" w:hint="cs"/>
          <w:sz w:val="24"/>
          <w:szCs w:val="24"/>
          <w:rtl/>
        </w:rPr>
        <w:t>.</w:t>
      </w:r>
      <w:r w:rsidRPr="004B7F9B">
        <w:rPr>
          <w:rFonts w:cs="Arial"/>
          <w:sz w:val="24"/>
          <w:szCs w:val="24"/>
          <w:rtl/>
        </w:rPr>
        <w:t xml:space="preserve"> </w:t>
      </w:r>
      <w:r w:rsidRPr="006E1F06">
        <w:rPr>
          <w:rFonts w:cs="Arial" w:hint="cs"/>
          <w:b/>
          <w:bCs/>
          <w:sz w:val="28"/>
          <w:szCs w:val="28"/>
          <w:rtl/>
        </w:rPr>
        <w:t>תנן</w:t>
      </w:r>
      <w:r w:rsidRPr="006E1F06">
        <w:rPr>
          <w:rFonts w:cs="Arial" w:hint="cs"/>
          <w:b/>
          <w:bCs/>
          <w:sz w:val="24"/>
          <w:szCs w:val="24"/>
          <w:rtl/>
        </w:rPr>
        <w:t xml:space="preserve">, </w:t>
      </w:r>
      <w:r w:rsidRPr="006E1F06">
        <w:rPr>
          <w:rFonts w:cs="Arial"/>
          <w:b/>
          <w:bCs/>
          <w:sz w:val="24"/>
          <w:szCs w:val="24"/>
          <w:rtl/>
        </w:rPr>
        <w:t>האומר לפועל</w:t>
      </w:r>
      <w:r w:rsidRPr="006E1F06">
        <w:rPr>
          <w:rFonts w:cs="Arial" w:hint="cs"/>
          <w:b/>
          <w:bCs/>
          <w:sz w:val="24"/>
          <w:szCs w:val="24"/>
          <w:rtl/>
        </w:rPr>
        <w:t>.</w:t>
      </w:r>
      <w:r w:rsidRPr="006E1F06">
        <w:rPr>
          <w:rFonts w:cs="Arial"/>
          <w:b/>
          <w:bCs/>
          <w:sz w:val="24"/>
          <w:szCs w:val="24"/>
          <w:rtl/>
        </w:rPr>
        <w:t xml:space="preserve"> הילך איסר זה ולקוט לי ירק היום</w:t>
      </w:r>
      <w:r w:rsidRPr="006E1F06">
        <w:rPr>
          <w:rFonts w:cs="Arial" w:hint="cs"/>
          <w:b/>
          <w:bCs/>
          <w:sz w:val="24"/>
          <w:szCs w:val="24"/>
          <w:rtl/>
        </w:rPr>
        <w:t>,</w:t>
      </w:r>
      <w:r w:rsidRPr="006E1F06">
        <w:rPr>
          <w:rFonts w:cs="Arial"/>
          <w:b/>
          <w:bCs/>
          <w:sz w:val="24"/>
          <w:szCs w:val="24"/>
          <w:rtl/>
        </w:rPr>
        <w:t xml:space="preserve"> שכרו מותר</w:t>
      </w:r>
      <w:r w:rsidRPr="006E1F06">
        <w:rPr>
          <w:rFonts w:cs="Arial" w:hint="cs"/>
          <w:b/>
          <w:bCs/>
          <w:sz w:val="24"/>
          <w:szCs w:val="24"/>
          <w:rtl/>
        </w:rPr>
        <w:t>.</w:t>
      </w:r>
      <w:r w:rsidRPr="006E1F06">
        <w:rPr>
          <w:rFonts w:cs="Arial"/>
          <w:b/>
          <w:bCs/>
          <w:sz w:val="24"/>
          <w:szCs w:val="24"/>
          <w:rtl/>
        </w:rPr>
        <w:t xml:space="preserve"> לקט לי בו ירק היום</w:t>
      </w:r>
      <w:r w:rsidRPr="006E1F06">
        <w:rPr>
          <w:rFonts w:cs="Arial" w:hint="cs"/>
          <w:b/>
          <w:bCs/>
          <w:sz w:val="24"/>
          <w:szCs w:val="24"/>
          <w:rtl/>
        </w:rPr>
        <w:t>,</w:t>
      </w:r>
      <w:r w:rsidRPr="006E1F06">
        <w:rPr>
          <w:rFonts w:cs="Arial"/>
          <w:b/>
          <w:bCs/>
          <w:sz w:val="24"/>
          <w:szCs w:val="24"/>
          <w:rtl/>
        </w:rPr>
        <w:t xml:space="preserve"> שכרו אסור</w:t>
      </w:r>
      <w:r w:rsidRPr="006E1F06">
        <w:rPr>
          <w:rFonts w:cs="Arial" w:hint="cs"/>
          <w:b/>
          <w:bCs/>
          <w:sz w:val="24"/>
          <w:szCs w:val="24"/>
          <w:rtl/>
        </w:rPr>
        <w:t>.</w:t>
      </w:r>
      <w:r w:rsidRPr="00AF1D22">
        <w:rPr>
          <w:rFonts w:cs="Arial"/>
          <w:sz w:val="24"/>
          <w:szCs w:val="24"/>
          <w:rtl/>
        </w:rPr>
        <w:t xml:space="preserve"> ר"ש בן לקיש אומר</w:t>
      </w:r>
      <w:r>
        <w:rPr>
          <w:rFonts w:cs="Arial" w:hint="cs"/>
          <w:sz w:val="24"/>
          <w:szCs w:val="24"/>
          <w:rtl/>
        </w:rPr>
        <w:t xml:space="preserve">. </w:t>
      </w:r>
      <w:r w:rsidRPr="006E1F06">
        <w:rPr>
          <w:rFonts w:cs="Arial" w:hint="cs"/>
          <w:b/>
          <w:bCs/>
          <w:sz w:val="24"/>
          <w:szCs w:val="24"/>
          <w:rtl/>
        </w:rPr>
        <w:t>ברישא מדובר</w:t>
      </w:r>
      <w:r w:rsidRPr="00AF1D22">
        <w:rPr>
          <w:rFonts w:cs="Arial"/>
          <w:b/>
          <w:bCs/>
          <w:sz w:val="24"/>
          <w:szCs w:val="24"/>
          <w:rtl/>
        </w:rPr>
        <w:t xml:space="preserve"> </w:t>
      </w:r>
      <w:r w:rsidRPr="00AF1D22">
        <w:rPr>
          <w:rFonts w:cs="Arial"/>
          <w:sz w:val="24"/>
          <w:szCs w:val="24"/>
          <w:rtl/>
        </w:rPr>
        <w:t>במראה לו את הלוקט</w:t>
      </w:r>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שאומר לקוט לי את אלו</w:t>
      </w:r>
      <w:r w:rsidRPr="00AF1D22">
        <w:rPr>
          <w:rFonts w:cs="Arial"/>
          <w:sz w:val="24"/>
          <w:szCs w:val="24"/>
          <w:rtl/>
        </w:rPr>
        <w:t xml:space="preserve"> שאינו אלא כנותן לו שכר רגלו</w:t>
      </w:r>
      <w:r w:rsidRPr="004B7F9B">
        <w:rPr>
          <w:rFonts w:cs="Arial" w:hint="cs"/>
          <w:sz w:val="24"/>
          <w:szCs w:val="24"/>
          <w:rtl/>
        </w:rPr>
        <w:t xml:space="preserve">, </w:t>
      </w:r>
      <w:r w:rsidRPr="006E1F06">
        <w:rPr>
          <w:rFonts w:cs="Arial" w:hint="cs"/>
          <w:b/>
          <w:bCs/>
          <w:sz w:val="24"/>
          <w:szCs w:val="24"/>
          <w:rtl/>
        </w:rPr>
        <w:t>אבל כשאומר לו לקוט לי בו הרי זה כאומר תביא מהיכן שתמצא ואני קונה ממך.</w:t>
      </w:r>
      <w:r w:rsidRPr="00AF1D22">
        <w:rPr>
          <w:rFonts w:cs="Arial"/>
          <w:sz w:val="24"/>
          <w:szCs w:val="24"/>
          <w:rtl/>
        </w:rPr>
        <w:t xml:space="preserve"> רבי יוחנן אמר</w:t>
      </w:r>
      <w:r w:rsidRPr="004B7F9B">
        <w:rPr>
          <w:rFonts w:cs="Arial" w:hint="cs"/>
          <w:sz w:val="24"/>
          <w:szCs w:val="24"/>
          <w:rtl/>
        </w:rPr>
        <w:t>,</w:t>
      </w:r>
      <w:r w:rsidRPr="00AF1D22">
        <w:rPr>
          <w:rFonts w:cs="Arial"/>
          <w:sz w:val="24"/>
          <w:szCs w:val="24"/>
          <w:rtl/>
        </w:rPr>
        <w:t xml:space="preserve"> אפילו לא הראה לו</w:t>
      </w:r>
      <w:r>
        <w:rPr>
          <w:rFonts w:cs="Arial" w:hint="cs"/>
          <w:sz w:val="24"/>
          <w:szCs w:val="24"/>
          <w:rtl/>
        </w:rPr>
        <w:t>,</w:t>
      </w:r>
      <w:r w:rsidRPr="004B7F9B">
        <w:rPr>
          <w:rFonts w:cs="Arial"/>
          <w:sz w:val="24"/>
          <w:szCs w:val="24"/>
          <w:rtl/>
        </w:rPr>
        <w:t xml:space="preserve"> </w:t>
      </w:r>
      <w:r w:rsidRPr="006E1F06">
        <w:rPr>
          <w:rFonts w:cs="Arial" w:hint="cs"/>
          <w:b/>
          <w:bCs/>
          <w:sz w:val="24"/>
          <w:szCs w:val="24"/>
          <w:rtl/>
        </w:rPr>
        <w:t>אם מצויים שם ירקות</w:t>
      </w:r>
      <w:r w:rsidRPr="004B7F9B">
        <w:rPr>
          <w:rFonts w:cs="Arial" w:hint="cs"/>
          <w:sz w:val="24"/>
          <w:szCs w:val="24"/>
          <w:rtl/>
        </w:rPr>
        <w:t xml:space="preserve"> </w:t>
      </w:r>
      <w:r w:rsidRPr="00AF1D22">
        <w:rPr>
          <w:rFonts w:cs="Arial"/>
          <w:sz w:val="24"/>
          <w:szCs w:val="24"/>
          <w:rtl/>
        </w:rPr>
        <w:t>כמי שהראה לו</w:t>
      </w:r>
      <w:r w:rsidRPr="004B7F9B">
        <w:rPr>
          <w:rFonts w:cs="Arial" w:hint="cs"/>
          <w:sz w:val="24"/>
          <w:szCs w:val="24"/>
          <w:rtl/>
        </w:rPr>
        <w:t>.</w:t>
      </w:r>
      <w:r w:rsidRPr="00AF1D22">
        <w:rPr>
          <w:rFonts w:cs="Arial"/>
          <w:sz w:val="24"/>
          <w:szCs w:val="24"/>
          <w:rtl/>
        </w:rPr>
        <w:t xml:space="preserve"> מתני' פליגא על ריש לקיש</w:t>
      </w:r>
      <w:r w:rsidRPr="004B7F9B">
        <w:rPr>
          <w:rFonts w:cs="Arial" w:hint="cs"/>
          <w:sz w:val="24"/>
          <w:szCs w:val="24"/>
          <w:rtl/>
        </w:rPr>
        <w:t>.</w:t>
      </w:r>
      <w:r w:rsidRPr="00AF1D22">
        <w:rPr>
          <w:rFonts w:cs="Arial"/>
          <w:sz w:val="24"/>
          <w:szCs w:val="24"/>
          <w:rtl/>
        </w:rPr>
        <w:t xml:space="preserve"> דתניא</w:t>
      </w:r>
      <w:r w:rsidRPr="004B7F9B">
        <w:rPr>
          <w:rFonts w:cs="Arial" w:hint="cs"/>
          <w:sz w:val="24"/>
          <w:szCs w:val="24"/>
          <w:rtl/>
        </w:rPr>
        <w:t>,</w:t>
      </w:r>
      <w:r w:rsidRPr="00AF1D22">
        <w:rPr>
          <w:rFonts w:cs="Arial"/>
          <w:sz w:val="24"/>
          <w:szCs w:val="24"/>
          <w:rtl/>
        </w:rPr>
        <w:t xml:space="preserve"> השוכר את הפועל להביא לו יין לחולה</w:t>
      </w:r>
      <w:r w:rsidRPr="004B7F9B">
        <w:rPr>
          <w:rFonts w:cs="Arial" w:hint="cs"/>
          <w:sz w:val="24"/>
          <w:szCs w:val="24"/>
          <w:rtl/>
        </w:rPr>
        <w:t>,</w:t>
      </w:r>
      <w:r w:rsidRPr="00AF1D22">
        <w:rPr>
          <w:rFonts w:cs="Arial"/>
          <w:sz w:val="24"/>
          <w:szCs w:val="24"/>
          <w:rtl/>
        </w:rPr>
        <w:t xml:space="preserve"> או תפוח לחולה</w:t>
      </w:r>
      <w:r w:rsidRPr="004B7F9B">
        <w:rPr>
          <w:rFonts w:cs="Arial" w:hint="cs"/>
          <w:sz w:val="24"/>
          <w:szCs w:val="24"/>
          <w:rtl/>
        </w:rPr>
        <w:t>.</w:t>
      </w:r>
      <w:r w:rsidRPr="00AF1D22">
        <w:rPr>
          <w:rFonts w:cs="Arial"/>
          <w:sz w:val="24"/>
          <w:szCs w:val="24"/>
          <w:rtl/>
        </w:rPr>
        <w:t xml:space="preserve"> אם הביא</w:t>
      </w:r>
      <w:r w:rsidRPr="004B7F9B">
        <w:rPr>
          <w:rFonts w:cs="Arial" w:hint="cs"/>
          <w:sz w:val="24"/>
          <w:szCs w:val="24"/>
          <w:rtl/>
        </w:rPr>
        <w:t>,</w:t>
      </w:r>
      <w:r w:rsidRPr="00AF1D22">
        <w:rPr>
          <w:rFonts w:cs="Arial"/>
          <w:sz w:val="24"/>
          <w:szCs w:val="24"/>
          <w:rtl/>
        </w:rPr>
        <w:t xml:space="preserve"> חייב ליתן לו</w:t>
      </w:r>
      <w:r>
        <w:rPr>
          <w:rFonts w:cs="Arial" w:hint="cs"/>
          <w:sz w:val="24"/>
          <w:szCs w:val="24"/>
          <w:rtl/>
        </w:rPr>
        <w:t xml:space="preserve"> </w:t>
      </w:r>
      <w:r w:rsidRPr="006E1F06">
        <w:rPr>
          <w:rFonts w:cs="Arial" w:hint="cs"/>
          <w:b/>
          <w:bCs/>
          <w:sz w:val="24"/>
          <w:szCs w:val="24"/>
          <w:rtl/>
        </w:rPr>
        <w:t>שכרו</w:t>
      </w:r>
      <w:r w:rsidRPr="004B7F9B">
        <w:rPr>
          <w:rFonts w:cs="Arial" w:hint="cs"/>
          <w:sz w:val="24"/>
          <w:szCs w:val="24"/>
          <w:rtl/>
        </w:rPr>
        <w:t>.</w:t>
      </w:r>
      <w:r w:rsidRPr="00AF1D22">
        <w:rPr>
          <w:rFonts w:cs="Arial"/>
          <w:sz w:val="24"/>
          <w:szCs w:val="24"/>
          <w:rtl/>
        </w:rPr>
        <w:t xml:space="preserve"> אם לאו</w:t>
      </w:r>
      <w:r w:rsidRPr="004B7F9B">
        <w:rPr>
          <w:rFonts w:cs="Arial" w:hint="cs"/>
          <w:sz w:val="24"/>
          <w:szCs w:val="24"/>
          <w:rtl/>
        </w:rPr>
        <w:t>,</w:t>
      </w:r>
      <w:r w:rsidRPr="00AF1D22">
        <w:rPr>
          <w:rFonts w:cs="Arial"/>
          <w:sz w:val="24"/>
          <w:szCs w:val="24"/>
          <w:rtl/>
        </w:rPr>
        <w:t xml:space="preserve"> אינו חייב ליתן לו</w:t>
      </w:r>
      <w:r w:rsidRPr="004B7F9B">
        <w:rPr>
          <w:rFonts w:cs="Arial" w:hint="cs"/>
          <w:sz w:val="24"/>
          <w:szCs w:val="24"/>
          <w:rtl/>
        </w:rPr>
        <w:t>.</w:t>
      </w:r>
      <w:r w:rsidRPr="00AF1D22">
        <w:rPr>
          <w:rFonts w:cs="Arial"/>
          <w:sz w:val="24"/>
          <w:szCs w:val="24"/>
          <w:rtl/>
        </w:rPr>
        <w:t xml:space="preserve"> אבל אם אמר לו</w:t>
      </w:r>
      <w:r w:rsidRPr="004B7F9B">
        <w:rPr>
          <w:rFonts w:cs="Arial" w:hint="cs"/>
          <w:sz w:val="24"/>
          <w:szCs w:val="24"/>
          <w:rtl/>
        </w:rPr>
        <w:t xml:space="preserve">. </w:t>
      </w:r>
      <w:r w:rsidRPr="006E1F06">
        <w:rPr>
          <w:rFonts w:cs="Arial" w:hint="cs"/>
          <w:b/>
          <w:bCs/>
          <w:sz w:val="24"/>
          <w:szCs w:val="24"/>
          <w:rtl/>
        </w:rPr>
        <w:t>הבא לי</w:t>
      </w:r>
      <w:r w:rsidRPr="00AF1D22">
        <w:rPr>
          <w:rFonts w:cs="Arial"/>
          <w:sz w:val="24"/>
          <w:szCs w:val="24"/>
          <w:rtl/>
        </w:rPr>
        <w:t xml:space="preserve"> יין לחולה ממקום פלוני</w:t>
      </w:r>
      <w:r w:rsidRPr="004B7F9B">
        <w:rPr>
          <w:rFonts w:cs="Arial" w:hint="cs"/>
          <w:sz w:val="24"/>
          <w:szCs w:val="24"/>
          <w:rtl/>
        </w:rPr>
        <w:t>.</w:t>
      </w:r>
      <w:r w:rsidRPr="00AF1D22">
        <w:rPr>
          <w:rFonts w:cs="Arial"/>
          <w:sz w:val="24"/>
          <w:szCs w:val="24"/>
          <w:rtl/>
        </w:rPr>
        <w:t xml:space="preserve"> תפוח לחולה ממקום פלוני</w:t>
      </w:r>
      <w:r w:rsidRPr="004B7F9B">
        <w:rPr>
          <w:rFonts w:cs="Arial" w:hint="cs"/>
          <w:sz w:val="24"/>
          <w:szCs w:val="24"/>
          <w:rtl/>
        </w:rPr>
        <w:t>.</w:t>
      </w:r>
      <w:r w:rsidRPr="00AF1D22">
        <w:rPr>
          <w:rFonts w:cs="Arial"/>
          <w:sz w:val="24"/>
          <w:szCs w:val="24"/>
          <w:rtl/>
        </w:rPr>
        <w:t xml:space="preserve"> בין שהביא בין שלא הביא</w:t>
      </w:r>
      <w:r w:rsidRPr="004B7F9B">
        <w:rPr>
          <w:rFonts w:cs="Arial" w:hint="cs"/>
          <w:sz w:val="24"/>
          <w:szCs w:val="24"/>
          <w:rtl/>
        </w:rPr>
        <w:t>,</w:t>
      </w:r>
      <w:r w:rsidRPr="00AF1D22">
        <w:rPr>
          <w:rFonts w:cs="Arial"/>
          <w:sz w:val="24"/>
          <w:szCs w:val="24"/>
          <w:rtl/>
        </w:rPr>
        <w:t xml:space="preserve"> חייב ליתן לו </w:t>
      </w:r>
      <w:r w:rsidRPr="006E1F06">
        <w:rPr>
          <w:rFonts w:cs="Arial" w:hint="cs"/>
          <w:b/>
          <w:bCs/>
          <w:sz w:val="24"/>
          <w:szCs w:val="24"/>
          <w:rtl/>
        </w:rPr>
        <w:t>שכרו,</w:t>
      </w:r>
      <w:r w:rsidRPr="006E1F06">
        <w:rPr>
          <w:rFonts w:cs="Arial"/>
          <w:b/>
          <w:bCs/>
          <w:sz w:val="24"/>
          <w:szCs w:val="24"/>
          <w:rtl/>
        </w:rPr>
        <w:t xml:space="preserve"> </w:t>
      </w:r>
      <w:r w:rsidRPr="006E1F06">
        <w:rPr>
          <w:rFonts w:cs="Arial" w:hint="cs"/>
          <w:b/>
          <w:bCs/>
          <w:sz w:val="24"/>
          <w:szCs w:val="24"/>
          <w:rtl/>
        </w:rPr>
        <w:t>ד</w:t>
      </w:r>
      <w:r w:rsidRPr="006E1F06">
        <w:rPr>
          <w:rFonts w:cs="Arial"/>
          <w:b/>
          <w:bCs/>
          <w:sz w:val="24"/>
          <w:szCs w:val="24"/>
          <w:rtl/>
        </w:rPr>
        <w:t>שכר</w:t>
      </w:r>
      <w:r w:rsidRPr="00AF1D22">
        <w:rPr>
          <w:rFonts w:cs="Arial"/>
          <w:sz w:val="24"/>
          <w:szCs w:val="24"/>
          <w:rtl/>
        </w:rPr>
        <w:t xml:space="preserve"> רגליו הוא נותן לו</w:t>
      </w:r>
      <w:r w:rsidRPr="004B7F9B">
        <w:rPr>
          <w:rFonts w:cs="Arial" w:hint="cs"/>
          <w:sz w:val="24"/>
          <w:szCs w:val="24"/>
          <w:rtl/>
        </w:rPr>
        <w:t>.</w:t>
      </w:r>
      <w:r w:rsidR="002058F4">
        <w:rPr>
          <w:rFonts w:cs="Arial" w:hint="cs"/>
          <w:sz w:val="24"/>
          <w:szCs w:val="24"/>
          <w:rtl/>
        </w:rPr>
        <w:t xml:space="preserve"> </w:t>
      </w:r>
      <w:r w:rsidR="002058F4" w:rsidRPr="002058F4">
        <w:rPr>
          <w:rFonts w:cs="Arial" w:hint="cs"/>
          <w:i/>
          <w:iCs/>
          <w:sz w:val="16"/>
          <w:szCs w:val="16"/>
          <w:rtl/>
        </w:rPr>
        <w:t>הרי לא הראה לו אפה בדיוק באותו מקום נמצא היין או התפוח ואעפ"כ חייב לשל</w:t>
      </w:r>
      <w:r w:rsidR="002058F4">
        <w:rPr>
          <w:rFonts w:cs="Arial" w:hint="cs"/>
          <w:i/>
          <w:iCs/>
          <w:sz w:val="16"/>
          <w:szCs w:val="16"/>
          <w:rtl/>
        </w:rPr>
        <w:t>ם</w:t>
      </w:r>
      <w:r w:rsidR="002058F4" w:rsidRPr="002058F4">
        <w:rPr>
          <w:rFonts w:cs="Arial" w:hint="cs"/>
          <w:i/>
          <w:iCs/>
          <w:sz w:val="16"/>
          <w:szCs w:val="16"/>
          <w:rtl/>
        </w:rPr>
        <w:t xml:space="preserve"> לו</w:t>
      </w:r>
      <w:r w:rsidR="002058F4">
        <w:rPr>
          <w:rFonts w:cs="Arial" w:hint="cs"/>
          <w:sz w:val="24"/>
          <w:szCs w:val="24"/>
          <w:rtl/>
        </w:rPr>
        <w:t>.</w:t>
      </w:r>
      <w:r w:rsidRPr="00AF1D22">
        <w:rPr>
          <w:rFonts w:cs="Arial"/>
          <w:sz w:val="24"/>
          <w:szCs w:val="24"/>
          <w:rtl/>
        </w:rPr>
        <w:t xml:space="preserve"> מה עביד לה ר"ש בן לקיש</w:t>
      </w:r>
      <w:r w:rsidRPr="004B7F9B">
        <w:rPr>
          <w:rFonts w:cs="Arial" w:hint="cs"/>
          <w:sz w:val="24"/>
          <w:szCs w:val="24"/>
          <w:rtl/>
        </w:rPr>
        <w:t>?</w:t>
      </w:r>
      <w:r w:rsidRPr="00AF1D22">
        <w:rPr>
          <w:rFonts w:cs="Arial"/>
          <w:sz w:val="24"/>
          <w:szCs w:val="24"/>
          <w:rtl/>
        </w:rPr>
        <w:t xml:space="preserve"> פתר לה</w:t>
      </w:r>
      <w:r w:rsidRPr="004B7F9B">
        <w:rPr>
          <w:rFonts w:cs="Arial" w:hint="cs"/>
          <w:sz w:val="24"/>
          <w:szCs w:val="24"/>
          <w:rtl/>
        </w:rPr>
        <w:t>,</w:t>
      </w:r>
      <w:r w:rsidRPr="00AF1D22">
        <w:rPr>
          <w:rFonts w:cs="Arial"/>
          <w:sz w:val="24"/>
          <w:szCs w:val="24"/>
          <w:rtl/>
        </w:rPr>
        <w:t xml:space="preserve"> במראה לו</w:t>
      </w:r>
      <w:r w:rsidR="002058F4">
        <w:rPr>
          <w:rFonts w:cs="Arial" w:hint="cs"/>
          <w:sz w:val="24"/>
          <w:szCs w:val="24"/>
          <w:rtl/>
        </w:rPr>
        <w:t xml:space="preserve"> </w:t>
      </w:r>
      <w:r w:rsidR="002058F4" w:rsidRPr="002058F4">
        <w:rPr>
          <w:rFonts w:cs="Arial" w:hint="cs"/>
          <w:i/>
          <w:iCs/>
          <w:sz w:val="16"/>
          <w:szCs w:val="16"/>
          <w:rtl/>
        </w:rPr>
        <w:t>בדיוק מאפה להביא</w:t>
      </w:r>
      <w:r w:rsidRPr="004B7F9B">
        <w:rPr>
          <w:rFonts w:cs="Arial" w:hint="cs"/>
          <w:sz w:val="24"/>
          <w:szCs w:val="24"/>
          <w:rtl/>
        </w:rPr>
        <w:t>.</w:t>
      </w:r>
      <w:r w:rsidRPr="004B7F9B">
        <w:rPr>
          <w:rFonts w:cs="Arial"/>
          <w:sz w:val="24"/>
          <w:szCs w:val="24"/>
          <w:rtl/>
        </w:rPr>
        <w:t xml:space="preserve"> </w:t>
      </w:r>
      <w:r w:rsidRPr="006E1F06">
        <w:rPr>
          <w:rFonts w:cs="Arial"/>
          <w:b/>
          <w:bCs/>
          <w:sz w:val="24"/>
          <w:szCs w:val="24"/>
          <w:rtl/>
        </w:rPr>
        <w:t>מתני</w:t>
      </w:r>
      <w:r w:rsidRPr="006E1F06">
        <w:rPr>
          <w:rFonts w:cs="Arial" w:hint="cs"/>
          <w:b/>
          <w:bCs/>
          <w:sz w:val="24"/>
          <w:szCs w:val="24"/>
          <w:rtl/>
        </w:rPr>
        <w:t>תין</w:t>
      </w:r>
      <w:r w:rsidRPr="00AF1D22">
        <w:rPr>
          <w:rFonts w:cs="Arial"/>
          <w:sz w:val="24"/>
          <w:szCs w:val="24"/>
          <w:rtl/>
        </w:rPr>
        <w:t xml:space="preserve"> פליגא על רבי יוחנן</w:t>
      </w:r>
      <w:r w:rsidRPr="004B7F9B">
        <w:rPr>
          <w:rFonts w:cs="Arial" w:hint="cs"/>
          <w:sz w:val="24"/>
          <w:szCs w:val="24"/>
          <w:rtl/>
        </w:rPr>
        <w:t>.</w:t>
      </w:r>
      <w:r w:rsidRPr="00047DE4">
        <w:rPr>
          <w:rFonts w:cs="Arial"/>
          <w:sz w:val="24"/>
          <w:szCs w:val="24"/>
          <w:rtl/>
        </w:rPr>
        <w:t xml:space="preserve"> </w:t>
      </w:r>
      <w:r w:rsidRPr="00047DE4">
        <w:rPr>
          <w:rFonts w:cs="Arial" w:hint="cs"/>
          <w:i/>
          <w:iCs/>
          <w:sz w:val="16"/>
          <w:szCs w:val="16"/>
          <w:rtl/>
        </w:rPr>
        <w:t>שאמר ש</w:t>
      </w:r>
      <w:r w:rsidRPr="00047DE4">
        <w:rPr>
          <w:rFonts w:cs="Arial"/>
          <w:i/>
          <w:iCs/>
          <w:sz w:val="16"/>
          <w:szCs w:val="16"/>
          <w:rtl/>
        </w:rPr>
        <w:t>אפילו לא הראה לו</w:t>
      </w:r>
      <w:r w:rsidRPr="00047DE4">
        <w:rPr>
          <w:rFonts w:cs="Arial" w:hint="cs"/>
          <w:i/>
          <w:iCs/>
          <w:sz w:val="16"/>
          <w:szCs w:val="16"/>
          <w:rtl/>
        </w:rPr>
        <w:t>,</w:t>
      </w:r>
      <w:r w:rsidRPr="00047DE4">
        <w:rPr>
          <w:rFonts w:cs="Arial"/>
          <w:i/>
          <w:iCs/>
          <w:sz w:val="16"/>
          <w:szCs w:val="16"/>
          <w:rtl/>
        </w:rPr>
        <w:t xml:space="preserve"> </w:t>
      </w:r>
      <w:r w:rsidRPr="00047DE4">
        <w:rPr>
          <w:rFonts w:cs="Arial" w:hint="cs"/>
          <w:i/>
          <w:iCs/>
          <w:sz w:val="16"/>
          <w:szCs w:val="16"/>
          <w:rtl/>
        </w:rPr>
        <w:t xml:space="preserve">אם מצויים שם ירקות </w:t>
      </w:r>
      <w:r w:rsidRPr="00047DE4">
        <w:rPr>
          <w:rFonts w:cs="Arial"/>
          <w:i/>
          <w:iCs/>
          <w:sz w:val="16"/>
          <w:szCs w:val="16"/>
          <w:rtl/>
        </w:rPr>
        <w:t>כמי שהראה לו</w:t>
      </w:r>
      <w:r w:rsidRPr="00047DE4">
        <w:rPr>
          <w:rFonts w:cs="Arial" w:hint="cs"/>
          <w:i/>
          <w:iCs/>
          <w:sz w:val="16"/>
          <w:szCs w:val="16"/>
          <w:rtl/>
        </w:rPr>
        <w:t>.</w:t>
      </w:r>
      <w:r w:rsidRPr="004B7F9B">
        <w:rPr>
          <w:rFonts w:cs="Arial"/>
          <w:sz w:val="24"/>
          <w:szCs w:val="24"/>
          <w:rtl/>
        </w:rPr>
        <w:t xml:space="preserve"> </w:t>
      </w:r>
      <w:r w:rsidRPr="00AF1D22">
        <w:rPr>
          <w:rFonts w:cs="Arial"/>
          <w:sz w:val="24"/>
          <w:szCs w:val="24"/>
          <w:rtl/>
        </w:rPr>
        <w:t xml:space="preserve"> דתני</w:t>
      </w:r>
      <w:r w:rsidRPr="004B7F9B">
        <w:rPr>
          <w:rFonts w:cs="Arial" w:hint="cs"/>
          <w:sz w:val="24"/>
          <w:szCs w:val="24"/>
          <w:rtl/>
        </w:rPr>
        <w:t>,</w:t>
      </w:r>
      <w:r w:rsidRPr="00AF1D22">
        <w:rPr>
          <w:rFonts w:cs="Arial"/>
          <w:sz w:val="24"/>
          <w:szCs w:val="24"/>
          <w:rtl/>
        </w:rPr>
        <w:t xml:space="preserve"> לא יאמר אדם לפלוני </w:t>
      </w:r>
      <w:r w:rsidRPr="006E1F06">
        <w:rPr>
          <w:rFonts w:cs="Arial" w:hint="cs"/>
          <w:b/>
          <w:bCs/>
          <w:sz w:val="24"/>
          <w:szCs w:val="24"/>
          <w:rtl/>
        </w:rPr>
        <w:t>עני</w:t>
      </w:r>
      <w:r w:rsidRPr="004B7F9B">
        <w:rPr>
          <w:rFonts w:cs="Arial" w:hint="cs"/>
          <w:sz w:val="24"/>
          <w:szCs w:val="24"/>
          <w:rtl/>
        </w:rPr>
        <w:t>,</w:t>
      </w:r>
      <w:r w:rsidRPr="004B7F9B">
        <w:rPr>
          <w:rFonts w:cs="Arial"/>
          <w:sz w:val="24"/>
          <w:szCs w:val="24"/>
          <w:rtl/>
        </w:rPr>
        <w:t xml:space="preserve"> </w:t>
      </w:r>
      <w:r w:rsidRPr="00AF1D22">
        <w:rPr>
          <w:rFonts w:cs="Arial"/>
          <w:sz w:val="24"/>
          <w:szCs w:val="24"/>
          <w:rtl/>
        </w:rPr>
        <w:t>הא לך דינר זה והבא לי לקט היום</w:t>
      </w:r>
      <w:r w:rsidRPr="004B7F9B">
        <w:rPr>
          <w:rFonts w:cs="Arial" w:hint="cs"/>
          <w:sz w:val="24"/>
          <w:szCs w:val="24"/>
          <w:rtl/>
        </w:rPr>
        <w:t>.</w:t>
      </w:r>
      <w:r w:rsidRPr="00AF1D22">
        <w:rPr>
          <w:rFonts w:cs="Arial"/>
          <w:sz w:val="24"/>
          <w:szCs w:val="24"/>
          <w:rtl/>
        </w:rPr>
        <w:t xml:space="preserve"> הבא לי פאה היום</w:t>
      </w:r>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שנמצא שהעני זוכה בשביל העשיר</w:t>
      </w:r>
      <w:r w:rsidRPr="004B7F9B">
        <w:rPr>
          <w:rFonts w:cs="Arial" w:hint="cs"/>
          <w:sz w:val="24"/>
          <w:szCs w:val="24"/>
          <w:rtl/>
        </w:rPr>
        <w:t>.</w:t>
      </w:r>
      <w:r w:rsidRPr="00AF1D22">
        <w:rPr>
          <w:rFonts w:cs="Arial"/>
          <w:sz w:val="24"/>
          <w:szCs w:val="24"/>
          <w:rtl/>
        </w:rPr>
        <w:t xml:space="preserve"> אלא אומר לו</w:t>
      </w:r>
      <w:r w:rsidRPr="004B7F9B">
        <w:rPr>
          <w:rFonts w:cs="Arial" w:hint="cs"/>
          <w:sz w:val="24"/>
          <w:szCs w:val="24"/>
          <w:rtl/>
        </w:rPr>
        <w:t>.</w:t>
      </w:r>
      <w:r w:rsidRPr="00AF1D22">
        <w:rPr>
          <w:rFonts w:cs="Arial"/>
          <w:sz w:val="24"/>
          <w:szCs w:val="24"/>
          <w:rtl/>
        </w:rPr>
        <w:t xml:space="preserve"> בלקט שתביא לי היום</w:t>
      </w:r>
      <w:r w:rsidRPr="004B7F9B">
        <w:rPr>
          <w:rFonts w:cs="Arial" w:hint="cs"/>
          <w:sz w:val="24"/>
          <w:szCs w:val="24"/>
          <w:rtl/>
        </w:rPr>
        <w:t>.</w:t>
      </w:r>
      <w:r w:rsidRPr="00AF1D22">
        <w:rPr>
          <w:rFonts w:cs="Arial"/>
          <w:sz w:val="24"/>
          <w:szCs w:val="24"/>
          <w:rtl/>
        </w:rPr>
        <w:t xml:space="preserve"> בפיאה שתביא לי היום</w:t>
      </w:r>
      <w:r w:rsidRPr="004B7F9B">
        <w:rPr>
          <w:rFonts w:cs="Arial" w:hint="cs"/>
          <w:sz w:val="24"/>
          <w:szCs w:val="24"/>
          <w:rtl/>
        </w:rPr>
        <w:t>.</w:t>
      </w:r>
      <w:r>
        <w:rPr>
          <w:rFonts w:cs="Arial" w:hint="cs"/>
          <w:sz w:val="24"/>
          <w:szCs w:val="24"/>
          <w:rtl/>
        </w:rPr>
        <w:t xml:space="preserve"> </w:t>
      </w:r>
      <w:r w:rsidRPr="00047DE4">
        <w:rPr>
          <w:rFonts w:cs="Arial" w:hint="cs"/>
          <w:i/>
          <w:iCs/>
          <w:sz w:val="16"/>
          <w:szCs w:val="16"/>
          <w:rtl/>
        </w:rPr>
        <w:t>הינו שתזכה לעצמך ותתן לי ממנו</w:t>
      </w:r>
      <w:r w:rsidRPr="004B7F9B">
        <w:rPr>
          <w:rFonts w:cs="Arial" w:hint="cs"/>
          <w:sz w:val="24"/>
          <w:szCs w:val="24"/>
          <w:rtl/>
        </w:rPr>
        <w:t>.</w:t>
      </w:r>
      <w:r w:rsidRPr="00AF1D22">
        <w:rPr>
          <w:rFonts w:cs="Arial"/>
          <w:sz w:val="24"/>
          <w:szCs w:val="24"/>
          <w:rtl/>
        </w:rPr>
        <w:t xml:space="preserve"> וכן אתה מוצא בבן לוי</w:t>
      </w:r>
      <w:r w:rsidRPr="004B7F9B">
        <w:rPr>
          <w:rFonts w:cs="Arial" w:hint="cs"/>
          <w:sz w:val="24"/>
          <w:szCs w:val="24"/>
          <w:rtl/>
        </w:rPr>
        <w:t>.</w:t>
      </w:r>
      <w:r w:rsidRPr="00AF1D22">
        <w:rPr>
          <w:rFonts w:cs="Arial"/>
          <w:sz w:val="24"/>
          <w:szCs w:val="24"/>
          <w:rtl/>
        </w:rPr>
        <w:t xml:space="preserve"> והרי </w:t>
      </w:r>
      <w:r w:rsidRPr="006E1F06">
        <w:rPr>
          <w:rFonts w:cs="Arial" w:hint="cs"/>
          <w:b/>
          <w:bCs/>
          <w:sz w:val="24"/>
          <w:szCs w:val="24"/>
          <w:rtl/>
        </w:rPr>
        <w:t>לרבי יוחנן אף אם</w:t>
      </w:r>
      <w:r>
        <w:rPr>
          <w:rFonts w:cs="Arial" w:hint="cs"/>
          <w:sz w:val="24"/>
          <w:szCs w:val="24"/>
          <w:rtl/>
        </w:rPr>
        <w:t xml:space="preserve"> </w:t>
      </w:r>
      <w:r w:rsidRPr="00AF1D22">
        <w:rPr>
          <w:rFonts w:cs="Arial"/>
          <w:sz w:val="24"/>
          <w:szCs w:val="24"/>
          <w:rtl/>
        </w:rPr>
        <w:t xml:space="preserve">לא הראה לו </w:t>
      </w:r>
      <w:r w:rsidRPr="006E1F06">
        <w:rPr>
          <w:rFonts w:cs="Arial"/>
          <w:b/>
          <w:bCs/>
          <w:sz w:val="24"/>
          <w:szCs w:val="24"/>
          <w:rtl/>
        </w:rPr>
        <w:t>את</w:t>
      </w:r>
      <w:r w:rsidRPr="00AF1D22">
        <w:rPr>
          <w:rFonts w:cs="Arial"/>
          <w:sz w:val="24"/>
          <w:szCs w:val="24"/>
          <w:rtl/>
        </w:rPr>
        <w:t xml:space="preserve"> אמרת כמי שהראה לו </w:t>
      </w:r>
      <w:r w:rsidRPr="00A941CF">
        <w:rPr>
          <w:rFonts w:cs="Arial" w:hint="cs"/>
          <w:i/>
          <w:iCs/>
          <w:sz w:val="16"/>
          <w:szCs w:val="16"/>
          <w:rtl/>
        </w:rPr>
        <w:t>וגם בסיפא היה צריך להיות אסור כמו ברישא</w:t>
      </w:r>
      <w:r w:rsidRPr="004B7F9B">
        <w:rPr>
          <w:rFonts w:cs="Arial" w:hint="cs"/>
          <w:sz w:val="24"/>
          <w:szCs w:val="24"/>
          <w:rtl/>
        </w:rPr>
        <w:t>?</w:t>
      </w:r>
      <w:r w:rsidRPr="004B7F9B">
        <w:rPr>
          <w:rFonts w:cs="Arial"/>
          <w:sz w:val="24"/>
          <w:szCs w:val="24"/>
          <w:rtl/>
        </w:rPr>
        <w:t xml:space="preserve"> </w:t>
      </w:r>
      <w:r w:rsidRPr="00AF1D22">
        <w:rPr>
          <w:rFonts w:cs="Arial"/>
          <w:sz w:val="24"/>
          <w:szCs w:val="24"/>
          <w:rtl/>
        </w:rPr>
        <w:t>מה עבד לה רבי יוחנן</w:t>
      </w:r>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באמת בכל מקום צריך שיראה לו, ורק בשביעית די שיש שם ירקות אף שלא הראה לו. ד</w:t>
      </w:r>
      <w:r w:rsidRPr="006E1F06">
        <w:rPr>
          <w:rFonts w:cs="Arial"/>
          <w:b/>
          <w:bCs/>
          <w:sz w:val="24"/>
          <w:szCs w:val="24"/>
          <w:rtl/>
        </w:rPr>
        <w:t xml:space="preserve">קל </w:t>
      </w:r>
      <w:r w:rsidRPr="006E1F06">
        <w:rPr>
          <w:rFonts w:cs="Arial" w:hint="cs"/>
          <w:b/>
          <w:bCs/>
          <w:sz w:val="24"/>
          <w:szCs w:val="24"/>
          <w:rtl/>
        </w:rPr>
        <w:t>הוא ש</w:t>
      </w:r>
      <w:r w:rsidRPr="006E1F06">
        <w:rPr>
          <w:rFonts w:cs="Arial"/>
          <w:b/>
          <w:bCs/>
          <w:sz w:val="24"/>
          <w:szCs w:val="24"/>
          <w:rtl/>
        </w:rPr>
        <w:t>הקילו</w:t>
      </w:r>
      <w:r w:rsidRPr="00AF1D22">
        <w:rPr>
          <w:rFonts w:cs="Arial"/>
          <w:sz w:val="24"/>
          <w:szCs w:val="24"/>
          <w:rtl/>
        </w:rPr>
        <w:t xml:space="preserve"> בשביעית שהיא מדרבנן</w:t>
      </w:r>
      <w:r w:rsidRPr="004B7F9B">
        <w:rPr>
          <w:rFonts w:cs="Arial" w:hint="cs"/>
          <w:sz w:val="24"/>
          <w:szCs w:val="24"/>
          <w:rtl/>
        </w:rPr>
        <w:t xml:space="preserve">. </w:t>
      </w:r>
      <w:r w:rsidRPr="006E1F06">
        <w:rPr>
          <w:rFonts w:cs="Arial" w:hint="cs"/>
          <w:b/>
          <w:bCs/>
          <w:sz w:val="24"/>
          <w:szCs w:val="24"/>
          <w:rtl/>
        </w:rPr>
        <w:t>תנן</w:t>
      </w:r>
      <w:r w:rsidRPr="004B7F9B">
        <w:rPr>
          <w:rFonts w:cs="Arial" w:hint="cs"/>
          <w:sz w:val="24"/>
          <w:szCs w:val="24"/>
          <w:rtl/>
        </w:rPr>
        <w:t>,</w:t>
      </w:r>
      <w:r w:rsidRPr="00AF1D22">
        <w:rPr>
          <w:rFonts w:cs="Arial"/>
          <w:sz w:val="24"/>
          <w:szCs w:val="24"/>
          <w:rtl/>
        </w:rPr>
        <w:t xml:space="preserve"> לקח מן הנחתום ככר בפונדיון</w:t>
      </w:r>
      <w:r w:rsidRPr="006E1F06">
        <w:rPr>
          <w:rFonts w:cs="Arial" w:hint="cs"/>
          <w:b/>
          <w:bCs/>
          <w:sz w:val="24"/>
          <w:szCs w:val="24"/>
          <w:rtl/>
        </w:rPr>
        <w:t>.</w:t>
      </w:r>
      <w:r w:rsidRPr="006E1F06">
        <w:rPr>
          <w:rFonts w:cs="Arial"/>
          <w:b/>
          <w:bCs/>
          <w:sz w:val="24"/>
          <w:szCs w:val="24"/>
          <w:rtl/>
        </w:rPr>
        <w:t xml:space="preserve"> </w:t>
      </w:r>
      <w:r w:rsidRPr="006E1F06">
        <w:rPr>
          <w:rFonts w:cs="Arial" w:hint="cs"/>
          <w:b/>
          <w:bCs/>
          <w:sz w:val="24"/>
          <w:szCs w:val="24"/>
          <w:rtl/>
        </w:rPr>
        <w:t>ואמר לו</w:t>
      </w:r>
      <w:r w:rsidRPr="004B7F9B">
        <w:rPr>
          <w:rFonts w:cs="Arial" w:hint="cs"/>
          <w:sz w:val="24"/>
          <w:szCs w:val="24"/>
          <w:rtl/>
        </w:rPr>
        <w:t>,</w:t>
      </w:r>
      <w:r w:rsidRPr="00AF1D22">
        <w:rPr>
          <w:rFonts w:cs="Arial"/>
          <w:sz w:val="24"/>
          <w:szCs w:val="24"/>
          <w:rtl/>
        </w:rPr>
        <w:t xml:space="preserve"> כשאלקוט ירקות השדה אביא לך</w:t>
      </w:r>
      <w:r w:rsidRPr="004B7F9B">
        <w:rPr>
          <w:rFonts w:cs="Arial" w:hint="cs"/>
          <w:sz w:val="24"/>
          <w:szCs w:val="24"/>
          <w:rtl/>
        </w:rPr>
        <w:t>,</w:t>
      </w:r>
      <w:r w:rsidRPr="00AF1D22">
        <w:rPr>
          <w:rFonts w:cs="Arial"/>
          <w:sz w:val="24"/>
          <w:szCs w:val="24"/>
          <w:rtl/>
        </w:rPr>
        <w:t xml:space="preserve"> מותר</w:t>
      </w:r>
      <w:r w:rsidRPr="004B7F9B">
        <w:rPr>
          <w:rFonts w:cs="Arial" w:hint="cs"/>
          <w:sz w:val="24"/>
          <w:szCs w:val="24"/>
          <w:rtl/>
        </w:rPr>
        <w:t>.</w:t>
      </w:r>
      <w:r w:rsidRPr="00AF1D22">
        <w:rPr>
          <w:rFonts w:cs="Arial"/>
          <w:sz w:val="24"/>
          <w:szCs w:val="24"/>
          <w:rtl/>
        </w:rPr>
        <w:t xml:space="preserve"> תני</w:t>
      </w:r>
      <w:r w:rsidRPr="004B7F9B">
        <w:rPr>
          <w:rFonts w:cs="Arial" w:hint="cs"/>
          <w:sz w:val="24"/>
          <w:szCs w:val="24"/>
          <w:rtl/>
        </w:rPr>
        <w:t>,</w:t>
      </w:r>
      <w:r w:rsidRPr="00AF1D22">
        <w:rPr>
          <w:rFonts w:cs="Arial"/>
          <w:sz w:val="24"/>
          <w:szCs w:val="24"/>
          <w:rtl/>
        </w:rPr>
        <w:t xml:space="preserve"> רבי יודא ורבי נחמיה אוסרים</w:t>
      </w:r>
      <w:r w:rsidRPr="004B7F9B">
        <w:rPr>
          <w:rFonts w:cs="Arial" w:hint="cs"/>
          <w:sz w:val="24"/>
          <w:szCs w:val="24"/>
          <w:rtl/>
        </w:rPr>
        <w:t>.</w:t>
      </w:r>
      <w:r w:rsidRPr="00AF1D22">
        <w:rPr>
          <w:rFonts w:cs="Arial"/>
          <w:sz w:val="24"/>
          <w:szCs w:val="24"/>
          <w:rtl/>
        </w:rPr>
        <w:t xml:space="preserve"> מה אנן קיימין</w:t>
      </w:r>
      <w:r w:rsidRPr="004B7F9B">
        <w:rPr>
          <w:rFonts w:cs="Arial" w:hint="cs"/>
          <w:sz w:val="24"/>
          <w:szCs w:val="24"/>
          <w:rtl/>
        </w:rPr>
        <w:t>?</w:t>
      </w:r>
      <w:r w:rsidRPr="004B7F9B">
        <w:rPr>
          <w:rFonts w:cs="Arial"/>
          <w:sz w:val="24"/>
          <w:szCs w:val="24"/>
          <w:rtl/>
        </w:rPr>
        <w:t xml:space="preserve"> </w:t>
      </w:r>
      <w:r w:rsidRPr="006E1F06">
        <w:rPr>
          <w:rFonts w:cs="Arial" w:hint="cs"/>
          <w:b/>
          <w:bCs/>
          <w:sz w:val="24"/>
          <w:szCs w:val="24"/>
          <w:rtl/>
        </w:rPr>
        <w:t>אי דאמר ליה הב לך הב לי</w:t>
      </w:r>
      <w:r>
        <w:rPr>
          <w:rFonts w:cs="Arial" w:hint="cs"/>
          <w:sz w:val="24"/>
          <w:szCs w:val="24"/>
          <w:rtl/>
        </w:rPr>
        <w:t xml:space="preserve"> </w:t>
      </w:r>
      <w:r w:rsidRPr="00A941CF">
        <w:rPr>
          <w:rFonts w:cs="Arial" w:hint="cs"/>
          <w:i/>
          <w:iCs/>
          <w:sz w:val="16"/>
          <w:szCs w:val="16"/>
          <w:rtl/>
        </w:rPr>
        <w:t xml:space="preserve">קח לך כיכר ותביא לי ירקות בתמורה </w:t>
      </w:r>
      <w:r w:rsidRPr="006E1F06">
        <w:rPr>
          <w:rFonts w:cs="Arial" w:hint="cs"/>
          <w:b/>
          <w:bCs/>
          <w:sz w:val="24"/>
          <w:szCs w:val="24"/>
          <w:rtl/>
        </w:rPr>
        <w:t>דברי הכל אסור שהוא פורע חובו. אי</w:t>
      </w:r>
      <w:r w:rsidRPr="00AF1D22">
        <w:rPr>
          <w:rFonts w:cs="Arial"/>
          <w:sz w:val="24"/>
          <w:szCs w:val="24"/>
          <w:rtl/>
        </w:rPr>
        <w:t xml:space="preserve"> בההוא דאמר הב לי</w:t>
      </w:r>
      <w:r w:rsidRPr="004B7F9B">
        <w:rPr>
          <w:rFonts w:cs="Arial" w:hint="cs"/>
          <w:sz w:val="24"/>
          <w:szCs w:val="24"/>
          <w:rtl/>
        </w:rPr>
        <w:t>,</w:t>
      </w:r>
      <w:r>
        <w:rPr>
          <w:rFonts w:cs="Arial" w:hint="cs"/>
          <w:sz w:val="24"/>
          <w:szCs w:val="24"/>
          <w:rtl/>
        </w:rPr>
        <w:t xml:space="preserve"> </w:t>
      </w:r>
      <w:r w:rsidRPr="00A73CF2">
        <w:rPr>
          <w:rFonts w:cs="Arial" w:hint="cs"/>
          <w:b/>
          <w:bCs/>
          <w:sz w:val="24"/>
          <w:szCs w:val="24"/>
          <w:rtl/>
        </w:rPr>
        <w:t>ואם אמצ</w:t>
      </w:r>
      <w:r>
        <w:rPr>
          <w:rFonts w:cs="Arial" w:hint="cs"/>
          <w:b/>
          <w:bCs/>
          <w:sz w:val="24"/>
          <w:szCs w:val="24"/>
          <w:rtl/>
        </w:rPr>
        <w:t>א</w:t>
      </w:r>
      <w:r w:rsidRPr="00A73CF2">
        <w:rPr>
          <w:rFonts w:cs="Arial" w:hint="cs"/>
          <w:b/>
          <w:bCs/>
          <w:sz w:val="24"/>
          <w:szCs w:val="24"/>
          <w:rtl/>
        </w:rPr>
        <w:t xml:space="preserve"> אביא לך, דברי הכל מותר. כי פליגי בהב לי</w:t>
      </w:r>
      <w:r w:rsidRPr="00AF1D22">
        <w:rPr>
          <w:rFonts w:cs="Arial"/>
          <w:sz w:val="24"/>
          <w:szCs w:val="24"/>
          <w:rtl/>
        </w:rPr>
        <w:t xml:space="preserve"> וברי לי </w:t>
      </w:r>
      <w:r w:rsidRPr="00A73CF2">
        <w:rPr>
          <w:rFonts w:cs="Arial" w:hint="cs"/>
          <w:b/>
          <w:bCs/>
          <w:sz w:val="24"/>
          <w:szCs w:val="24"/>
          <w:rtl/>
        </w:rPr>
        <w:t>ד</w:t>
      </w:r>
      <w:r w:rsidRPr="00A73CF2">
        <w:rPr>
          <w:rFonts w:cs="Arial"/>
          <w:b/>
          <w:bCs/>
          <w:sz w:val="24"/>
          <w:szCs w:val="24"/>
          <w:rtl/>
        </w:rPr>
        <w:t>אנא</w:t>
      </w:r>
      <w:r w:rsidRPr="00AF1D22">
        <w:rPr>
          <w:rFonts w:cs="Arial"/>
          <w:sz w:val="24"/>
          <w:szCs w:val="24"/>
          <w:rtl/>
        </w:rPr>
        <w:t xml:space="preserve"> יהב לך</w:t>
      </w:r>
      <w:r w:rsidRPr="004B7F9B">
        <w:rPr>
          <w:rFonts w:cs="Arial" w:hint="cs"/>
          <w:sz w:val="24"/>
          <w:szCs w:val="24"/>
          <w:rtl/>
        </w:rPr>
        <w:t>.</w:t>
      </w:r>
      <w:r w:rsidRPr="00AF1D22">
        <w:rPr>
          <w:rFonts w:cs="Arial"/>
          <w:sz w:val="24"/>
          <w:szCs w:val="24"/>
          <w:rtl/>
        </w:rPr>
        <w:t xml:space="preserve"> ר' יהודא ור' נחמיה אוסרין</w:t>
      </w:r>
      <w:r w:rsidRPr="004B7F9B">
        <w:rPr>
          <w:rFonts w:cs="Arial" w:hint="cs"/>
          <w:sz w:val="24"/>
          <w:szCs w:val="24"/>
          <w:rtl/>
        </w:rPr>
        <w:t>,</w:t>
      </w:r>
      <w:r w:rsidRPr="00AF1D22">
        <w:rPr>
          <w:rFonts w:cs="Arial"/>
          <w:sz w:val="24"/>
          <w:szCs w:val="24"/>
          <w:rtl/>
        </w:rPr>
        <w:t xml:space="preserve"> שאין ירקות שדה מצויין</w:t>
      </w:r>
      <w:r w:rsidRPr="004B7F9B">
        <w:rPr>
          <w:rFonts w:cs="Arial" w:hint="cs"/>
          <w:sz w:val="24"/>
          <w:szCs w:val="24"/>
          <w:rtl/>
        </w:rPr>
        <w:t xml:space="preserve">, </w:t>
      </w:r>
      <w:r w:rsidRPr="00A73CF2">
        <w:rPr>
          <w:rFonts w:cs="Arial" w:hint="cs"/>
          <w:b/>
          <w:bCs/>
          <w:sz w:val="24"/>
          <w:szCs w:val="24"/>
          <w:rtl/>
        </w:rPr>
        <w:t>והנחתום לא סמך על דבריו אלא נתן לו כחוב בעלמה, נמצא שכשמביא  לו הירקות, הרי זה פורע חובו בפירות שביעית.</w:t>
      </w:r>
      <w:r w:rsidRPr="00AF1D22">
        <w:rPr>
          <w:rFonts w:cs="Arial"/>
          <w:b/>
          <w:bCs/>
          <w:sz w:val="24"/>
          <w:szCs w:val="24"/>
          <w:rtl/>
        </w:rPr>
        <w:t xml:space="preserve"> </w:t>
      </w:r>
      <w:r w:rsidRPr="00AF1D22">
        <w:rPr>
          <w:rFonts w:cs="Arial"/>
          <w:sz w:val="24"/>
          <w:szCs w:val="24"/>
          <w:rtl/>
        </w:rPr>
        <w:t>וחכמים מתירין מפני שירקות שדה מצויין</w:t>
      </w:r>
      <w:r>
        <w:rPr>
          <w:rFonts w:cs="Arial" w:hint="cs"/>
          <w:sz w:val="24"/>
          <w:szCs w:val="24"/>
          <w:rtl/>
        </w:rPr>
        <w:t xml:space="preserve"> </w:t>
      </w:r>
      <w:r w:rsidRPr="00A73CF2">
        <w:rPr>
          <w:rFonts w:cs="Arial" w:hint="cs"/>
          <w:b/>
          <w:bCs/>
          <w:sz w:val="24"/>
          <w:szCs w:val="24"/>
          <w:rtl/>
        </w:rPr>
        <w:t>ואינו פורע אלא בשכר רגלו</w:t>
      </w:r>
      <w:r w:rsidRPr="00AF1D22">
        <w:rPr>
          <w:rFonts w:cs="Arial"/>
          <w:b/>
          <w:bCs/>
          <w:sz w:val="24"/>
          <w:szCs w:val="24"/>
          <w:rtl/>
        </w:rPr>
        <w:t>:</w:t>
      </w:r>
    </w:p>
    <w:p w14:paraId="02A25259" w14:textId="77777777" w:rsidR="00EE29DA" w:rsidRDefault="00EE29DA" w:rsidP="00EE29DA">
      <w:pPr>
        <w:bidi/>
        <w:rPr>
          <w:rFonts w:cs="Arial"/>
          <w:sz w:val="24"/>
          <w:szCs w:val="24"/>
          <w:rtl/>
        </w:rPr>
      </w:pPr>
      <w:r w:rsidRPr="004B7F9B">
        <w:rPr>
          <w:rFonts w:cs="Arial"/>
          <w:sz w:val="24"/>
          <w:szCs w:val="24"/>
          <w:rtl/>
        </w:rPr>
        <w:t>תלמוד ירושלמי (וילנא) מסכת שביעית</w:t>
      </w:r>
    </w:p>
    <w:p w14:paraId="283DC9EB" w14:textId="77777777" w:rsidR="00EE29DA" w:rsidRPr="00AF1D22" w:rsidRDefault="00EE29DA" w:rsidP="00AF1D22">
      <w:pPr>
        <w:bidi/>
        <w:rPr>
          <w:sz w:val="28"/>
        </w:rPr>
      </w:pPr>
      <w:r w:rsidRPr="004B7F9B">
        <w:rPr>
          <w:rFonts w:cs="Arial"/>
          <w:sz w:val="24"/>
          <w:szCs w:val="24"/>
          <w:rtl/>
        </w:rPr>
        <w:t xml:space="preserve"> </w:t>
      </w:r>
      <w:r w:rsidRPr="006C7435">
        <w:rPr>
          <w:rFonts w:cs="Arial"/>
          <w:sz w:val="28"/>
          <w:szCs w:val="28"/>
          <w:rtl/>
        </w:rPr>
        <w:t xml:space="preserve">פרק ח </w:t>
      </w:r>
      <w:r w:rsidRPr="00AF1D22">
        <w:rPr>
          <w:rFonts w:cs="Arial"/>
          <w:sz w:val="28"/>
          <w:szCs w:val="28"/>
          <w:rtl/>
        </w:rPr>
        <w:t>הלכה ה</w:t>
      </w:r>
    </w:p>
    <w:p w14:paraId="65780EF1" w14:textId="77777777" w:rsidR="00EE29DA" w:rsidRPr="006C7435" w:rsidRDefault="00EE29DA" w:rsidP="00EE29DA">
      <w:pPr>
        <w:bidi/>
        <w:rPr>
          <w:rFonts w:cs="Arial"/>
          <w:sz w:val="28"/>
          <w:szCs w:val="28"/>
          <w:rtl/>
        </w:rPr>
      </w:pPr>
      <w:r w:rsidRPr="00AF1D22">
        <w:rPr>
          <w:rFonts w:cs="Arial"/>
          <w:sz w:val="28"/>
          <w:szCs w:val="28"/>
          <w:rtl/>
        </w:rPr>
        <w:t>מתני'</w:t>
      </w:r>
      <w:r w:rsidRPr="006C7435">
        <w:rPr>
          <w:rFonts w:cs="Arial" w:hint="cs"/>
          <w:sz w:val="28"/>
          <w:szCs w:val="28"/>
          <w:rtl/>
        </w:rPr>
        <w:t>:</w:t>
      </w:r>
      <w:r w:rsidRPr="00AF1D22">
        <w:rPr>
          <w:rFonts w:cs="Arial"/>
          <w:sz w:val="28"/>
          <w:szCs w:val="28"/>
          <w:rtl/>
        </w:rPr>
        <w:t xml:space="preserve"> אין נותנין </w:t>
      </w:r>
      <w:r w:rsidRPr="006C7435">
        <w:rPr>
          <w:rFonts w:cs="Arial"/>
          <w:sz w:val="28"/>
          <w:szCs w:val="28"/>
          <w:rtl/>
        </w:rPr>
        <w:t xml:space="preserve">דמי שביעית בשכר מלאכה </w:t>
      </w:r>
      <w:r w:rsidRPr="00AF1D22">
        <w:rPr>
          <w:rFonts w:cs="Arial"/>
          <w:sz w:val="28"/>
          <w:szCs w:val="28"/>
          <w:rtl/>
        </w:rPr>
        <w:t>לא לבייר</w:t>
      </w:r>
      <w:r w:rsidRPr="006C7435">
        <w:rPr>
          <w:rFonts w:cs="Arial" w:hint="cs"/>
          <w:sz w:val="28"/>
          <w:szCs w:val="28"/>
          <w:rtl/>
        </w:rPr>
        <w:t>,</w:t>
      </w:r>
      <w:r w:rsidRPr="00AF1D22">
        <w:rPr>
          <w:rFonts w:cs="Arial"/>
          <w:sz w:val="28"/>
          <w:szCs w:val="28"/>
          <w:rtl/>
        </w:rPr>
        <w:t xml:space="preserve"> ולא לבלן</w:t>
      </w:r>
      <w:r w:rsidRPr="006C7435">
        <w:rPr>
          <w:rFonts w:cs="Arial" w:hint="cs"/>
          <w:sz w:val="28"/>
          <w:szCs w:val="28"/>
          <w:rtl/>
        </w:rPr>
        <w:t>,</w:t>
      </w:r>
      <w:r w:rsidRPr="00AF1D22">
        <w:rPr>
          <w:rFonts w:cs="Arial"/>
          <w:sz w:val="28"/>
          <w:szCs w:val="28"/>
          <w:rtl/>
        </w:rPr>
        <w:t xml:space="preserve"> ולא לספר</w:t>
      </w:r>
      <w:r w:rsidRPr="006C7435">
        <w:rPr>
          <w:rFonts w:cs="Arial" w:hint="cs"/>
          <w:sz w:val="28"/>
          <w:szCs w:val="28"/>
          <w:rtl/>
        </w:rPr>
        <w:t>,</w:t>
      </w:r>
      <w:r w:rsidRPr="00AF1D22">
        <w:rPr>
          <w:rFonts w:cs="Arial"/>
          <w:sz w:val="28"/>
          <w:szCs w:val="28"/>
          <w:rtl/>
        </w:rPr>
        <w:t xml:space="preserve"> ולא לספן</w:t>
      </w:r>
      <w:r w:rsidRPr="006C7435">
        <w:rPr>
          <w:rFonts w:cs="Arial" w:hint="cs"/>
          <w:sz w:val="28"/>
          <w:szCs w:val="28"/>
          <w:rtl/>
        </w:rPr>
        <w:t>.</w:t>
      </w:r>
      <w:r w:rsidRPr="00AF1D22">
        <w:rPr>
          <w:rFonts w:cs="Arial"/>
          <w:sz w:val="28"/>
          <w:szCs w:val="28"/>
          <w:rtl/>
        </w:rPr>
        <w:t xml:space="preserve"> אבל נותן הוא לבייר לשתות</w:t>
      </w:r>
      <w:r w:rsidRPr="006C7435">
        <w:rPr>
          <w:rFonts w:cs="Arial" w:hint="cs"/>
          <w:sz w:val="28"/>
          <w:szCs w:val="28"/>
          <w:rtl/>
        </w:rPr>
        <w:t>.</w:t>
      </w:r>
      <w:r w:rsidRPr="00AF1D22">
        <w:rPr>
          <w:rFonts w:cs="Arial"/>
          <w:sz w:val="28"/>
          <w:szCs w:val="28"/>
          <w:rtl/>
        </w:rPr>
        <w:t xml:space="preserve"> ולכולן הוא נותן מתנת חנם:</w:t>
      </w:r>
    </w:p>
    <w:p w14:paraId="49E22AD6" w14:textId="346475F0" w:rsidR="00EE29DA" w:rsidRPr="00AF1D22" w:rsidRDefault="00EE29DA" w:rsidP="00AF1D22">
      <w:pPr>
        <w:bidi/>
        <w:rPr>
          <w:rFonts w:cs="Arial"/>
          <w:sz w:val="24"/>
          <w:szCs w:val="24"/>
          <w:rtl/>
        </w:rPr>
      </w:pPr>
      <w:r w:rsidRPr="00AF1D22">
        <w:rPr>
          <w:rFonts w:cs="Arial"/>
          <w:sz w:val="24"/>
          <w:szCs w:val="24"/>
          <w:rtl/>
        </w:rPr>
        <w:t xml:space="preserve"> גמ'</w:t>
      </w:r>
      <w:r w:rsidRPr="004B7F9B">
        <w:rPr>
          <w:rFonts w:cs="Arial" w:hint="cs"/>
          <w:sz w:val="24"/>
          <w:szCs w:val="24"/>
          <w:rtl/>
        </w:rPr>
        <w:t>:</w:t>
      </w:r>
      <w:r w:rsidRPr="00AF1D22">
        <w:rPr>
          <w:rFonts w:cs="Arial"/>
          <w:sz w:val="24"/>
          <w:szCs w:val="24"/>
          <w:rtl/>
        </w:rPr>
        <w:t xml:space="preserve"> תני ר' יוסי</w:t>
      </w:r>
      <w:r w:rsidRPr="004B7F9B">
        <w:rPr>
          <w:rFonts w:cs="Arial" w:hint="cs"/>
          <w:sz w:val="24"/>
          <w:szCs w:val="24"/>
          <w:rtl/>
        </w:rPr>
        <w:t>,</w:t>
      </w:r>
      <w:r w:rsidRPr="00AF1D22">
        <w:rPr>
          <w:rFonts w:cs="Arial"/>
          <w:sz w:val="24"/>
          <w:szCs w:val="24"/>
          <w:rtl/>
        </w:rPr>
        <w:t xml:space="preserve"> אף לא למבייר</w:t>
      </w:r>
      <w:r w:rsidRPr="004B7F9B">
        <w:rPr>
          <w:rFonts w:cs="Arial" w:hint="cs"/>
          <w:sz w:val="24"/>
          <w:szCs w:val="24"/>
          <w:rtl/>
        </w:rPr>
        <w:t>.</w:t>
      </w:r>
      <w:r w:rsidRPr="00AF1D22">
        <w:rPr>
          <w:rFonts w:cs="Arial"/>
          <w:sz w:val="24"/>
          <w:szCs w:val="24"/>
          <w:rtl/>
        </w:rPr>
        <w:t xml:space="preserve"> מחלפא שיטתיה דרבי יוסי</w:t>
      </w:r>
      <w:r w:rsidRPr="004B7F9B">
        <w:rPr>
          <w:rFonts w:cs="Arial" w:hint="cs"/>
          <w:sz w:val="24"/>
          <w:szCs w:val="24"/>
          <w:rtl/>
        </w:rPr>
        <w:t>?</w:t>
      </w:r>
      <w:r w:rsidRPr="00AF1D22">
        <w:rPr>
          <w:rFonts w:cs="Arial"/>
          <w:sz w:val="24"/>
          <w:szCs w:val="24"/>
          <w:rtl/>
        </w:rPr>
        <w:t xml:space="preserve"> תמן הוא אמר לוקחין הימנו מים ומלח </w:t>
      </w:r>
      <w:r w:rsidRPr="00A73CF2">
        <w:rPr>
          <w:rFonts w:cs="Arial" w:hint="cs"/>
          <w:b/>
          <w:bCs/>
          <w:sz w:val="24"/>
          <w:szCs w:val="24"/>
          <w:rtl/>
        </w:rPr>
        <w:t>בדמי שביעית,</w:t>
      </w:r>
      <w:r w:rsidRPr="004B7F9B">
        <w:rPr>
          <w:rFonts w:cs="Arial"/>
          <w:sz w:val="24"/>
          <w:szCs w:val="24"/>
          <w:rtl/>
        </w:rPr>
        <w:t xml:space="preserve"> </w:t>
      </w:r>
      <w:r w:rsidRPr="00AF1D22">
        <w:rPr>
          <w:rFonts w:cs="Arial"/>
          <w:sz w:val="24"/>
          <w:szCs w:val="24"/>
          <w:rtl/>
        </w:rPr>
        <w:t xml:space="preserve">והכא הוא אמר הכין </w:t>
      </w:r>
      <w:r w:rsidRPr="00A73CF2">
        <w:rPr>
          <w:rFonts w:cs="Arial" w:hint="cs"/>
          <w:b/>
          <w:bCs/>
          <w:sz w:val="24"/>
          <w:szCs w:val="24"/>
          <w:rtl/>
        </w:rPr>
        <w:t>שאפילו לא לבייר</w:t>
      </w:r>
      <w:r w:rsidRPr="004B7F9B">
        <w:rPr>
          <w:rFonts w:cs="Arial" w:hint="cs"/>
          <w:sz w:val="24"/>
          <w:szCs w:val="24"/>
          <w:rtl/>
        </w:rPr>
        <w:t>?</w:t>
      </w:r>
      <w:r w:rsidRPr="004B7F9B">
        <w:rPr>
          <w:rFonts w:cs="Arial"/>
          <w:sz w:val="24"/>
          <w:szCs w:val="24"/>
          <w:rtl/>
        </w:rPr>
        <w:t xml:space="preserve"> </w:t>
      </w:r>
      <w:r w:rsidRPr="00AF1D22">
        <w:rPr>
          <w:rFonts w:cs="Arial"/>
          <w:sz w:val="24"/>
          <w:szCs w:val="24"/>
          <w:rtl/>
        </w:rPr>
        <w:t>אמר ר' יוסי</w:t>
      </w:r>
      <w:r w:rsidRPr="004B7F9B">
        <w:rPr>
          <w:rFonts w:cs="Arial" w:hint="cs"/>
          <w:sz w:val="24"/>
          <w:szCs w:val="24"/>
          <w:rtl/>
        </w:rPr>
        <w:t>.</w:t>
      </w:r>
      <w:r w:rsidRPr="00AF1D22">
        <w:rPr>
          <w:rFonts w:cs="Arial"/>
          <w:sz w:val="24"/>
          <w:szCs w:val="24"/>
          <w:rtl/>
        </w:rPr>
        <w:t xml:space="preserve"> מה פליגי</w:t>
      </w:r>
      <w:r w:rsidRPr="004B7F9B">
        <w:rPr>
          <w:rFonts w:cs="Arial" w:hint="cs"/>
          <w:sz w:val="24"/>
          <w:szCs w:val="24"/>
          <w:rtl/>
        </w:rPr>
        <w:t>?</w:t>
      </w:r>
      <w:r w:rsidRPr="004B7F9B">
        <w:rPr>
          <w:rFonts w:cs="Arial"/>
          <w:sz w:val="24"/>
          <w:szCs w:val="24"/>
          <w:rtl/>
        </w:rPr>
        <w:t xml:space="preserve"> </w:t>
      </w:r>
      <w:r w:rsidRPr="00A73CF2">
        <w:rPr>
          <w:rFonts w:cs="Arial"/>
          <w:b/>
          <w:bCs/>
          <w:sz w:val="24"/>
          <w:szCs w:val="24"/>
          <w:rtl/>
        </w:rPr>
        <w:t>ב</w:t>
      </w:r>
      <w:r w:rsidRPr="00A73CF2">
        <w:rPr>
          <w:rFonts w:cs="Arial" w:hint="cs"/>
          <w:b/>
          <w:bCs/>
          <w:sz w:val="24"/>
          <w:szCs w:val="24"/>
          <w:rtl/>
        </w:rPr>
        <w:t>מים לת</w:t>
      </w:r>
      <w:r w:rsidRPr="00A73CF2">
        <w:rPr>
          <w:rFonts w:cs="Arial"/>
          <w:b/>
          <w:bCs/>
          <w:sz w:val="24"/>
          <w:szCs w:val="24"/>
          <w:rtl/>
        </w:rPr>
        <w:t>שמ</w:t>
      </w:r>
      <w:r w:rsidRPr="00A73CF2">
        <w:rPr>
          <w:rFonts w:cs="Arial" w:hint="cs"/>
          <w:b/>
          <w:bCs/>
          <w:sz w:val="24"/>
          <w:szCs w:val="24"/>
          <w:rtl/>
        </w:rPr>
        <w:t>י</w:t>
      </w:r>
      <w:r w:rsidRPr="00A73CF2">
        <w:rPr>
          <w:rFonts w:cs="Arial"/>
          <w:b/>
          <w:bCs/>
          <w:sz w:val="24"/>
          <w:szCs w:val="24"/>
          <w:rtl/>
        </w:rPr>
        <w:t>שו</w:t>
      </w:r>
      <w:r w:rsidRPr="004B7F9B">
        <w:rPr>
          <w:rFonts w:cs="Arial" w:hint="cs"/>
          <w:sz w:val="24"/>
          <w:szCs w:val="24"/>
          <w:rtl/>
        </w:rPr>
        <w:t>.</w:t>
      </w:r>
      <w:r w:rsidRPr="00AF1D22">
        <w:rPr>
          <w:rFonts w:cs="Arial"/>
          <w:sz w:val="24"/>
          <w:szCs w:val="24"/>
          <w:rtl/>
        </w:rPr>
        <w:t xml:space="preserve"> אבל </w:t>
      </w:r>
      <w:r w:rsidRPr="00A73CF2">
        <w:rPr>
          <w:rFonts w:cs="Arial" w:hint="cs"/>
          <w:b/>
          <w:bCs/>
          <w:sz w:val="24"/>
          <w:szCs w:val="24"/>
          <w:rtl/>
        </w:rPr>
        <w:t>ל</w:t>
      </w:r>
      <w:r w:rsidRPr="00A73CF2">
        <w:rPr>
          <w:rFonts w:cs="Arial"/>
          <w:b/>
          <w:bCs/>
          <w:sz w:val="24"/>
          <w:szCs w:val="24"/>
          <w:rtl/>
        </w:rPr>
        <w:t>שתייה</w:t>
      </w:r>
      <w:r w:rsidRPr="004B7F9B">
        <w:rPr>
          <w:rFonts w:cs="Arial" w:hint="cs"/>
          <w:sz w:val="24"/>
          <w:szCs w:val="24"/>
          <w:rtl/>
        </w:rPr>
        <w:t>,</w:t>
      </w:r>
      <w:r w:rsidRPr="00AF1D22">
        <w:rPr>
          <w:rFonts w:cs="Arial"/>
          <w:sz w:val="24"/>
          <w:szCs w:val="24"/>
          <w:rtl/>
        </w:rPr>
        <w:t xml:space="preserve"> אף ר' יוסי מודה</w:t>
      </w:r>
      <w:r w:rsidRPr="004B7F9B">
        <w:rPr>
          <w:rFonts w:cs="Arial" w:hint="cs"/>
          <w:sz w:val="24"/>
          <w:szCs w:val="24"/>
          <w:rtl/>
        </w:rPr>
        <w:t>.</w:t>
      </w:r>
      <w:r w:rsidRPr="00AF1D22">
        <w:rPr>
          <w:rFonts w:cs="Arial"/>
          <w:sz w:val="24"/>
          <w:szCs w:val="24"/>
          <w:rtl/>
        </w:rPr>
        <w:t xml:space="preserve"> </w:t>
      </w:r>
      <w:r w:rsidR="002058F4" w:rsidRPr="002058F4">
        <w:rPr>
          <w:rFonts w:cs="Arial" w:hint="cs"/>
          <w:b/>
          <w:bCs/>
          <w:sz w:val="24"/>
          <w:szCs w:val="24"/>
          <w:rtl/>
        </w:rPr>
        <w:t>אם כך</w:t>
      </w:r>
      <w:r w:rsidR="002058F4">
        <w:rPr>
          <w:rFonts w:cs="Arial" w:hint="cs"/>
          <w:sz w:val="24"/>
          <w:szCs w:val="24"/>
          <w:rtl/>
        </w:rPr>
        <w:t xml:space="preserve"> </w:t>
      </w:r>
      <w:r w:rsidRPr="00AF1D22">
        <w:rPr>
          <w:rFonts w:cs="Arial"/>
          <w:sz w:val="24"/>
          <w:szCs w:val="24"/>
          <w:rtl/>
        </w:rPr>
        <w:t>הוי מאן תנא אבל נותן לבייר לשתות</w:t>
      </w:r>
      <w:r w:rsidRPr="004B7F9B">
        <w:rPr>
          <w:rFonts w:cs="Arial" w:hint="cs"/>
          <w:sz w:val="24"/>
          <w:szCs w:val="24"/>
          <w:rtl/>
        </w:rPr>
        <w:t>?</w:t>
      </w:r>
      <w:r w:rsidRPr="00AF1D22">
        <w:rPr>
          <w:rFonts w:cs="Arial"/>
          <w:sz w:val="24"/>
          <w:szCs w:val="24"/>
          <w:rtl/>
        </w:rPr>
        <w:t xml:space="preserve"> ר' יוסי</w:t>
      </w:r>
      <w:r w:rsidRPr="00A73CF2">
        <w:rPr>
          <w:rFonts w:cs="Arial" w:hint="cs"/>
          <w:b/>
          <w:bCs/>
          <w:sz w:val="24"/>
          <w:szCs w:val="24"/>
          <w:rtl/>
        </w:rPr>
        <w:t>, דמשמע שאר תשמישים אסור</w:t>
      </w:r>
      <w:r w:rsidRPr="004B7F9B">
        <w:rPr>
          <w:rFonts w:cs="Arial" w:hint="cs"/>
          <w:sz w:val="24"/>
          <w:szCs w:val="24"/>
          <w:rtl/>
        </w:rPr>
        <w:t>.</w:t>
      </w:r>
      <w:r w:rsidRPr="00AF1D22">
        <w:rPr>
          <w:rFonts w:cs="Arial"/>
          <w:sz w:val="24"/>
          <w:szCs w:val="24"/>
          <w:rtl/>
        </w:rPr>
        <w:t xml:space="preserve"> אמר רבי יוסי</w:t>
      </w:r>
      <w:r w:rsidRPr="004B7F9B">
        <w:rPr>
          <w:rFonts w:cs="Arial" w:hint="cs"/>
          <w:sz w:val="24"/>
          <w:szCs w:val="24"/>
          <w:rtl/>
        </w:rPr>
        <w:t>,</w:t>
      </w:r>
      <w:r w:rsidRPr="00AF1D22">
        <w:rPr>
          <w:rFonts w:cs="Arial"/>
          <w:sz w:val="24"/>
          <w:szCs w:val="24"/>
          <w:rtl/>
        </w:rPr>
        <w:t xml:space="preserve"> דברי הכל היא [דף כג עמוד ב] כאן </w:t>
      </w:r>
      <w:r w:rsidRPr="00A73CF2">
        <w:rPr>
          <w:rFonts w:cs="Arial" w:hint="cs"/>
          <w:b/>
          <w:bCs/>
          <w:sz w:val="24"/>
          <w:szCs w:val="24"/>
          <w:rtl/>
        </w:rPr>
        <w:t>שמותר, בלוקח מים</w:t>
      </w:r>
      <w:r w:rsidRPr="004B7F9B">
        <w:rPr>
          <w:rFonts w:cs="Arial" w:hint="cs"/>
          <w:sz w:val="24"/>
          <w:szCs w:val="24"/>
          <w:rtl/>
        </w:rPr>
        <w:t xml:space="preserve"> </w:t>
      </w:r>
      <w:r w:rsidRPr="00AF1D22">
        <w:rPr>
          <w:rFonts w:cs="Arial"/>
          <w:sz w:val="24"/>
          <w:szCs w:val="24"/>
          <w:rtl/>
        </w:rPr>
        <w:t>לאדם</w:t>
      </w:r>
      <w:r w:rsidRPr="004B7F9B">
        <w:rPr>
          <w:rFonts w:cs="Arial" w:hint="cs"/>
          <w:sz w:val="24"/>
          <w:szCs w:val="24"/>
          <w:rtl/>
        </w:rPr>
        <w:t>,</w:t>
      </w:r>
      <w:r w:rsidRPr="00AF1D22">
        <w:rPr>
          <w:rFonts w:cs="Arial"/>
          <w:sz w:val="24"/>
          <w:szCs w:val="24"/>
          <w:rtl/>
        </w:rPr>
        <w:t xml:space="preserve"> כאן </w:t>
      </w:r>
      <w:r w:rsidRPr="00A73CF2">
        <w:rPr>
          <w:rFonts w:cs="Arial" w:hint="cs"/>
          <w:b/>
          <w:bCs/>
          <w:sz w:val="24"/>
          <w:szCs w:val="24"/>
          <w:rtl/>
        </w:rPr>
        <w:t>מה שנאסר בבריתא ליקח מים  מדובר במים</w:t>
      </w:r>
      <w:r w:rsidRPr="004B7F9B">
        <w:rPr>
          <w:rFonts w:cs="Arial" w:hint="cs"/>
          <w:sz w:val="24"/>
          <w:szCs w:val="24"/>
          <w:rtl/>
        </w:rPr>
        <w:t xml:space="preserve"> </w:t>
      </w:r>
      <w:r w:rsidRPr="00AF1D22">
        <w:rPr>
          <w:rFonts w:cs="Arial"/>
          <w:sz w:val="24"/>
          <w:szCs w:val="24"/>
          <w:rtl/>
        </w:rPr>
        <w:t>לבהמה</w:t>
      </w:r>
      <w:r w:rsidRPr="004B7F9B">
        <w:rPr>
          <w:rFonts w:cs="Arial" w:hint="cs"/>
          <w:sz w:val="24"/>
          <w:szCs w:val="24"/>
          <w:rtl/>
        </w:rPr>
        <w:t>.</w:t>
      </w:r>
      <w:r w:rsidRPr="00AF1D22">
        <w:rPr>
          <w:rFonts w:cs="Arial"/>
          <w:sz w:val="24"/>
          <w:szCs w:val="24"/>
          <w:rtl/>
        </w:rPr>
        <w:t xml:space="preserve"> תני</w:t>
      </w:r>
      <w:r w:rsidRPr="004B7F9B">
        <w:rPr>
          <w:rFonts w:cs="Arial" w:hint="cs"/>
          <w:sz w:val="24"/>
          <w:szCs w:val="24"/>
          <w:rtl/>
        </w:rPr>
        <w:t>,</w:t>
      </w:r>
      <w:r w:rsidRPr="00AF1D22">
        <w:rPr>
          <w:rFonts w:cs="Arial"/>
          <w:sz w:val="24"/>
          <w:szCs w:val="24"/>
          <w:rtl/>
        </w:rPr>
        <w:t xml:space="preserve"> מעיין של בני העיר</w:t>
      </w:r>
      <w:r w:rsidRPr="004B7F9B">
        <w:rPr>
          <w:rFonts w:cs="Arial" w:hint="cs"/>
          <w:sz w:val="24"/>
          <w:szCs w:val="24"/>
          <w:rtl/>
        </w:rPr>
        <w:t>.</w:t>
      </w:r>
      <w:r w:rsidRPr="00AF1D22">
        <w:rPr>
          <w:rFonts w:cs="Arial"/>
          <w:sz w:val="24"/>
          <w:szCs w:val="24"/>
          <w:rtl/>
        </w:rPr>
        <w:t xml:space="preserve"> הן ואחרים</w:t>
      </w:r>
      <w:r w:rsidRPr="004B7F9B">
        <w:rPr>
          <w:rFonts w:cs="Arial" w:hint="cs"/>
          <w:sz w:val="24"/>
          <w:szCs w:val="24"/>
          <w:rtl/>
        </w:rPr>
        <w:t>,</w:t>
      </w:r>
      <w:r w:rsidRPr="00AF1D22">
        <w:rPr>
          <w:rFonts w:cs="Arial"/>
          <w:sz w:val="24"/>
          <w:szCs w:val="24"/>
          <w:rtl/>
        </w:rPr>
        <w:t xml:space="preserve"> הן קודמים לאחרים</w:t>
      </w:r>
      <w:r w:rsidRPr="004B7F9B">
        <w:rPr>
          <w:rFonts w:cs="Arial" w:hint="cs"/>
          <w:sz w:val="24"/>
          <w:szCs w:val="24"/>
          <w:rtl/>
        </w:rPr>
        <w:t>.</w:t>
      </w:r>
      <w:r w:rsidRPr="00AF1D22">
        <w:rPr>
          <w:rFonts w:cs="Arial"/>
          <w:sz w:val="24"/>
          <w:szCs w:val="24"/>
          <w:rtl/>
        </w:rPr>
        <w:t xml:space="preserve"> אחרים ובהמתן </w:t>
      </w:r>
      <w:r w:rsidRPr="00DD37D0">
        <w:rPr>
          <w:rFonts w:cs="Arial" w:hint="cs"/>
          <w:i/>
          <w:iCs/>
          <w:sz w:val="16"/>
          <w:szCs w:val="16"/>
          <w:rtl/>
        </w:rPr>
        <w:t>של אנשי העיר</w:t>
      </w:r>
      <w:r w:rsidRPr="004B7F9B">
        <w:rPr>
          <w:rFonts w:cs="Arial" w:hint="cs"/>
          <w:sz w:val="24"/>
          <w:szCs w:val="24"/>
          <w:rtl/>
        </w:rPr>
        <w:t xml:space="preserve">, </w:t>
      </w:r>
      <w:r w:rsidRPr="00AF1D22">
        <w:rPr>
          <w:rFonts w:cs="Arial"/>
          <w:sz w:val="24"/>
          <w:szCs w:val="24"/>
          <w:rtl/>
        </w:rPr>
        <w:t>אחרים קודמין לבהמתן</w:t>
      </w:r>
      <w:r w:rsidRPr="004B7F9B">
        <w:rPr>
          <w:rFonts w:cs="Arial" w:hint="cs"/>
          <w:sz w:val="24"/>
          <w:szCs w:val="24"/>
          <w:rtl/>
        </w:rPr>
        <w:t>.</w:t>
      </w:r>
      <w:r w:rsidRPr="00AF1D22">
        <w:rPr>
          <w:rFonts w:cs="Arial"/>
          <w:sz w:val="24"/>
          <w:szCs w:val="24"/>
          <w:rtl/>
        </w:rPr>
        <w:t xml:space="preserve"> כביסתן וחיי אחרים</w:t>
      </w:r>
      <w:r w:rsidRPr="004B7F9B">
        <w:rPr>
          <w:rFonts w:cs="Arial" w:hint="cs"/>
          <w:sz w:val="24"/>
          <w:szCs w:val="24"/>
          <w:rtl/>
        </w:rPr>
        <w:t>,</w:t>
      </w:r>
      <w:r w:rsidRPr="00AF1D22">
        <w:rPr>
          <w:rFonts w:cs="Arial"/>
          <w:sz w:val="24"/>
          <w:szCs w:val="24"/>
          <w:rtl/>
        </w:rPr>
        <w:t xml:space="preserve"> כביסתן קודמת לחיי אחרים</w:t>
      </w:r>
      <w:r w:rsidRPr="004B7F9B">
        <w:rPr>
          <w:rFonts w:cs="Arial" w:hint="cs"/>
          <w:sz w:val="24"/>
          <w:szCs w:val="24"/>
          <w:rtl/>
        </w:rPr>
        <w:t>.</w:t>
      </w:r>
      <w:r w:rsidRPr="00AF1D22">
        <w:rPr>
          <w:rFonts w:cs="Arial"/>
          <w:sz w:val="24"/>
          <w:szCs w:val="24"/>
          <w:rtl/>
        </w:rPr>
        <w:t xml:space="preserve"> אמר רבי יוחנן</w:t>
      </w:r>
      <w:r w:rsidRPr="004B7F9B">
        <w:rPr>
          <w:rFonts w:cs="Arial" w:hint="cs"/>
          <w:sz w:val="24"/>
          <w:szCs w:val="24"/>
          <w:rtl/>
        </w:rPr>
        <w:t>.</w:t>
      </w:r>
      <w:r w:rsidRPr="00AF1D22">
        <w:rPr>
          <w:rFonts w:cs="Arial"/>
          <w:sz w:val="24"/>
          <w:szCs w:val="24"/>
          <w:rtl/>
        </w:rPr>
        <w:t xml:space="preserve"> מאן תנא כביסה חיי נפש</w:t>
      </w:r>
      <w:r w:rsidRPr="004B7F9B">
        <w:rPr>
          <w:rFonts w:cs="Arial" w:hint="cs"/>
          <w:sz w:val="24"/>
          <w:szCs w:val="24"/>
          <w:rtl/>
        </w:rPr>
        <w:t>?</w:t>
      </w:r>
      <w:r w:rsidRPr="00AF1D22">
        <w:rPr>
          <w:rFonts w:cs="Arial"/>
          <w:sz w:val="24"/>
          <w:szCs w:val="24"/>
          <w:rtl/>
        </w:rPr>
        <w:t xml:space="preserve"> רבי יוסי</w:t>
      </w:r>
      <w:r w:rsidRPr="004B7F9B">
        <w:rPr>
          <w:rFonts w:cs="Arial" w:hint="cs"/>
          <w:sz w:val="24"/>
          <w:szCs w:val="24"/>
          <w:rtl/>
        </w:rPr>
        <w:t>.</w:t>
      </w:r>
      <w:r w:rsidRPr="00AF1D22">
        <w:rPr>
          <w:rFonts w:cs="Arial"/>
          <w:sz w:val="24"/>
          <w:szCs w:val="24"/>
          <w:rtl/>
        </w:rPr>
        <w:t xml:space="preserve"> דתני</w:t>
      </w:r>
      <w:r w:rsidRPr="004B7F9B">
        <w:rPr>
          <w:rFonts w:cs="Arial" w:hint="cs"/>
          <w:sz w:val="24"/>
          <w:szCs w:val="24"/>
          <w:rtl/>
        </w:rPr>
        <w:t>,</w:t>
      </w:r>
      <w:r w:rsidRPr="00AF1D22">
        <w:rPr>
          <w:rFonts w:cs="Arial"/>
          <w:sz w:val="24"/>
          <w:szCs w:val="24"/>
          <w:rtl/>
        </w:rPr>
        <w:t xml:space="preserve"> אין נותנין מהם לא למשרה ולא לכביסה</w:t>
      </w:r>
      <w:r w:rsidRPr="004B7F9B">
        <w:rPr>
          <w:rFonts w:cs="Arial" w:hint="cs"/>
          <w:sz w:val="24"/>
          <w:szCs w:val="24"/>
          <w:rtl/>
        </w:rPr>
        <w:t>,</w:t>
      </w:r>
      <w:r w:rsidRPr="00AF1D22">
        <w:rPr>
          <w:rFonts w:cs="Arial"/>
          <w:sz w:val="24"/>
          <w:szCs w:val="24"/>
          <w:rtl/>
        </w:rPr>
        <w:t xml:space="preserve"> ורבי יוסי מתיר בכביסה</w:t>
      </w:r>
      <w:r w:rsidRPr="004B7F9B">
        <w:rPr>
          <w:rFonts w:cs="Arial" w:hint="cs"/>
          <w:sz w:val="24"/>
          <w:szCs w:val="24"/>
          <w:rtl/>
        </w:rPr>
        <w:t>.</w:t>
      </w:r>
      <w:r w:rsidRPr="00AF1D22">
        <w:rPr>
          <w:rFonts w:cs="Arial"/>
          <w:sz w:val="24"/>
          <w:szCs w:val="24"/>
          <w:rtl/>
        </w:rPr>
        <w:t xml:space="preserve"> מחלפא שיטתיה דרבי יוסי</w:t>
      </w:r>
      <w:r w:rsidRPr="004B7F9B">
        <w:rPr>
          <w:rFonts w:cs="Arial" w:hint="cs"/>
          <w:sz w:val="24"/>
          <w:szCs w:val="24"/>
          <w:rtl/>
        </w:rPr>
        <w:t>?</w:t>
      </w:r>
      <w:r w:rsidRPr="00AF1D22">
        <w:rPr>
          <w:rFonts w:cs="Arial"/>
          <w:sz w:val="24"/>
          <w:szCs w:val="24"/>
          <w:rtl/>
        </w:rPr>
        <w:t xml:space="preserve"> תמן הוא אומר</w:t>
      </w:r>
      <w:r w:rsidRPr="004B7F9B">
        <w:rPr>
          <w:rFonts w:cs="Arial" w:hint="cs"/>
          <w:sz w:val="24"/>
          <w:szCs w:val="24"/>
          <w:rtl/>
        </w:rPr>
        <w:t>,</w:t>
      </w:r>
      <w:r w:rsidRPr="00AF1D22">
        <w:rPr>
          <w:rFonts w:cs="Arial"/>
          <w:sz w:val="24"/>
          <w:szCs w:val="24"/>
          <w:rtl/>
        </w:rPr>
        <w:t xml:space="preserve"> אין רחיצה חיי נפש</w:t>
      </w:r>
      <w:r w:rsidRPr="004B7F9B">
        <w:rPr>
          <w:rFonts w:cs="Arial" w:hint="cs"/>
          <w:sz w:val="24"/>
          <w:szCs w:val="24"/>
          <w:rtl/>
        </w:rPr>
        <w:t xml:space="preserve">, </w:t>
      </w:r>
      <w:r w:rsidRPr="00A73CF2">
        <w:rPr>
          <w:rFonts w:cs="Arial" w:hint="cs"/>
          <w:b/>
          <w:bCs/>
          <w:sz w:val="24"/>
          <w:szCs w:val="24"/>
          <w:rtl/>
        </w:rPr>
        <w:t>ואן הבעל יכול להפר אם נדרה אשתו שלא תרחץ, דאן זה עינוי נפש.</w:t>
      </w:r>
      <w:r w:rsidRPr="00A73CF2">
        <w:rPr>
          <w:rFonts w:cs="Arial"/>
          <w:b/>
          <w:bCs/>
          <w:sz w:val="24"/>
          <w:szCs w:val="24"/>
          <w:rtl/>
        </w:rPr>
        <w:t xml:space="preserve"> ו</w:t>
      </w:r>
      <w:r w:rsidRPr="00A73CF2">
        <w:rPr>
          <w:rFonts w:cs="Arial" w:hint="cs"/>
          <w:b/>
          <w:bCs/>
          <w:sz w:val="24"/>
          <w:szCs w:val="24"/>
          <w:rtl/>
        </w:rPr>
        <w:t>ה</w:t>
      </w:r>
      <w:r w:rsidRPr="00A73CF2">
        <w:rPr>
          <w:rFonts w:cs="Arial"/>
          <w:b/>
          <w:bCs/>
          <w:sz w:val="24"/>
          <w:szCs w:val="24"/>
          <w:rtl/>
        </w:rPr>
        <w:t>כא</w:t>
      </w:r>
      <w:r w:rsidRPr="00AF1D22">
        <w:rPr>
          <w:rFonts w:cs="Arial"/>
          <w:b/>
          <w:bCs/>
          <w:sz w:val="24"/>
          <w:szCs w:val="24"/>
          <w:rtl/>
        </w:rPr>
        <w:t xml:space="preserve"> </w:t>
      </w:r>
      <w:r w:rsidRPr="00AF1D22">
        <w:rPr>
          <w:rFonts w:cs="Arial"/>
          <w:sz w:val="24"/>
          <w:szCs w:val="24"/>
          <w:rtl/>
        </w:rPr>
        <w:t>הוא אמר הכביסה חיי נפש</w:t>
      </w:r>
      <w:r w:rsidRPr="004B7F9B">
        <w:rPr>
          <w:rFonts w:cs="Arial" w:hint="cs"/>
          <w:sz w:val="24"/>
          <w:szCs w:val="24"/>
          <w:rtl/>
        </w:rPr>
        <w:t>?</w:t>
      </w:r>
      <w:r w:rsidRPr="00AF1D22">
        <w:rPr>
          <w:rFonts w:cs="Arial"/>
          <w:sz w:val="24"/>
          <w:szCs w:val="24"/>
          <w:rtl/>
        </w:rPr>
        <w:t xml:space="preserve"> אמר רבי מנא</w:t>
      </w:r>
      <w:r w:rsidRPr="004B7F9B">
        <w:rPr>
          <w:rFonts w:cs="Arial" w:hint="cs"/>
          <w:sz w:val="24"/>
          <w:szCs w:val="24"/>
          <w:rtl/>
        </w:rPr>
        <w:t>.</w:t>
      </w:r>
      <w:r w:rsidRPr="00AF1D22">
        <w:rPr>
          <w:rFonts w:cs="Arial"/>
          <w:sz w:val="24"/>
          <w:szCs w:val="24"/>
          <w:rtl/>
        </w:rPr>
        <w:t xml:space="preserve"> אדם מגלגל </w:t>
      </w:r>
      <w:r w:rsidRPr="00DD37D0">
        <w:rPr>
          <w:rFonts w:cs="Arial" w:hint="cs"/>
          <w:i/>
          <w:iCs/>
          <w:sz w:val="16"/>
          <w:szCs w:val="16"/>
          <w:rtl/>
        </w:rPr>
        <w:t>מזלזל ואינו מקפיד</w:t>
      </w:r>
      <w:r w:rsidRPr="004B7F9B">
        <w:rPr>
          <w:rFonts w:cs="Arial"/>
          <w:sz w:val="24"/>
          <w:szCs w:val="24"/>
          <w:rtl/>
        </w:rPr>
        <w:t xml:space="preserve"> </w:t>
      </w:r>
      <w:r w:rsidRPr="00AF1D22">
        <w:rPr>
          <w:rFonts w:cs="Arial"/>
          <w:sz w:val="24"/>
          <w:szCs w:val="24"/>
          <w:rtl/>
        </w:rPr>
        <w:t>ברחיצה</w:t>
      </w:r>
      <w:r w:rsidRPr="004B7F9B">
        <w:rPr>
          <w:rFonts w:cs="Arial" w:hint="cs"/>
          <w:sz w:val="24"/>
          <w:szCs w:val="24"/>
          <w:rtl/>
        </w:rPr>
        <w:t>,</w:t>
      </w:r>
      <w:r w:rsidRPr="00AF1D22">
        <w:rPr>
          <w:rFonts w:cs="Arial"/>
          <w:sz w:val="24"/>
          <w:szCs w:val="24"/>
          <w:rtl/>
        </w:rPr>
        <w:t xml:space="preserve"> ואין אדם מגלגל בכביסה</w:t>
      </w:r>
      <w:r w:rsidRPr="004B7F9B">
        <w:rPr>
          <w:rFonts w:cs="Arial" w:hint="cs"/>
          <w:sz w:val="24"/>
          <w:szCs w:val="24"/>
          <w:rtl/>
        </w:rPr>
        <w:t>.</w:t>
      </w:r>
      <w:r w:rsidRPr="00AF1D22">
        <w:rPr>
          <w:rFonts w:cs="Arial"/>
          <w:sz w:val="24"/>
          <w:szCs w:val="24"/>
          <w:rtl/>
        </w:rPr>
        <w:t xml:space="preserve"> יהודא איש הוצי</w:t>
      </w:r>
      <w:r w:rsidRPr="004B7F9B">
        <w:rPr>
          <w:rFonts w:cs="Arial" w:hint="cs"/>
          <w:sz w:val="24"/>
          <w:szCs w:val="24"/>
          <w:rtl/>
        </w:rPr>
        <w:t>,</w:t>
      </w:r>
      <w:r w:rsidRPr="00AF1D22">
        <w:rPr>
          <w:rFonts w:cs="Arial"/>
          <w:sz w:val="24"/>
          <w:szCs w:val="24"/>
          <w:rtl/>
        </w:rPr>
        <w:t xml:space="preserve"> עביד טמר </w:t>
      </w:r>
      <w:r w:rsidRPr="00A73CF2">
        <w:rPr>
          <w:rFonts w:cs="Arial"/>
          <w:b/>
          <w:bCs/>
          <w:sz w:val="24"/>
          <w:szCs w:val="24"/>
          <w:rtl/>
        </w:rPr>
        <w:t>במערת</w:t>
      </w:r>
      <w:r w:rsidRPr="00A73CF2">
        <w:rPr>
          <w:rFonts w:cs="Arial" w:hint="cs"/>
          <w:b/>
          <w:bCs/>
          <w:sz w:val="24"/>
          <w:szCs w:val="24"/>
          <w:rtl/>
        </w:rPr>
        <w:t>ה</w:t>
      </w:r>
      <w:r w:rsidRPr="00AF1D22">
        <w:rPr>
          <w:rFonts w:cs="Arial"/>
          <w:sz w:val="24"/>
          <w:szCs w:val="24"/>
          <w:rtl/>
        </w:rPr>
        <w:t xml:space="preserve"> תלתא יומי</w:t>
      </w:r>
      <w:r w:rsidRPr="004B7F9B">
        <w:rPr>
          <w:rFonts w:cs="Arial" w:hint="cs"/>
          <w:sz w:val="24"/>
          <w:szCs w:val="24"/>
          <w:rtl/>
        </w:rPr>
        <w:t>.</w:t>
      </w:r>
      <w:r w:rsidRPr="004B7F9B">
        <w:rPr>
          <w:rFonts w:cs="Arial"/>
          <w:sz w:val="24"/>
          <w:szCs w:val="24"/>
          <w:rtl/>
        </w:rPr>
        <w:t xml:space="preserve"> </w:t>
      </w:r>
      <w:r w:rsidRPr="00A73CF2">
        <w:rPr>
          <w:rFonts w:cs="Arial" w:hint="cs"/>
          <w:b/>
          <w:bCs/>
          <w:sz w:val="24"/>
          <w:szCs w:val="24"/>
          <w:rtl/>
        </w:rPr>
        <w:t>ד</w:t>
      </w:r>
      <w:r w:rsidRPr="00A73CF2">
        <w:rPr>
          <w:rFonts w:cs="Arial"/>
          <w:b/>
          <w:bCs/>
          <w:sz w:val="24"/>
          <w:szCs w:val="24"/>
          <w:rtl/>
        </w:rPr>
        <w:t>בעי</w:t>
      </w:r>
      <w:r w:rsidRPr="00AF1D22">
        <w:rPr>
          <w:rFonts w:cs="Arial"/>
          <w:sz w:val="24"/>
          <w:szCs w:val="24"/>
          <w:rtl/>
        </w:rPr>
        <w:t xml:space="preserve"> למיקם על הדין טעמא</w:t>
      </w:r>
      <w:r w:rsidRPr="004B7F9B">
        <w:rPr>
          <w:rFonts w:cs="Arial" w:hint="cs"/>
          <w:sz w:val="24"/>
          <w:szCs w:val="24"/>
          <w:rtl/>
        </w:rPr>
        <w:t>,</w:t>
      </w:r>
      <w:r w:rsidRPr="00AF1D22">
        <w:rPr>
          <w:rFonts w:cs="Arial"/>
          <w:sz w:val="24"/>
          <w:szCs w:val="24"/>
          <w:rtl/>
        </w:rPr>
        <w:t xml:space="preserve"> מניין שחיי עיר הזאת קודמין לחיי עיר אחרת</w:t>
      </w:r>
      <w:r w:rsidRPr="004B7F9B">
        <w:rPr>
          <w:rFonts w:cs="Arial" w:hint="cs"/>
          <w:sz w:val="24"/>
          <w:szCs w:val="24"/>
          <w:rtl/>
        </w:rPr>
        <w:t>?</w:t>
      </w:r>
      <w:r w:rsidRPr="00AF1D22">
        <w:rPr>
          <w:rFonts w:cs="Arial"/>
          <w:sz w:val="24"/>
          <w:szCs w:val="24"/>
          <w:rtl/>
        </w:rPr>
        <w:t xml:space="preserve"> אתא לגבי רבי יוסי בן חלפתא</w:t>
      </w:r>
      <w:r w:rsidRPr="004B7F9B">
        <w:rPr>
          <w:rFonts w:cs="Arial" w:hint="cs"/>
          <w:sz w:val="24"/>
          <w:szCs w:val="24"/>
          <w:rtl/>
        </w:rPr>
        <w:t>.</w:t>
      </w:r>
      <w:r w:rsidRPr="00AF1D22">
        <w:rPr>
          <w:rFonts w:cs="Arial"/>
          <w:sz w:val="24"/>
          <w:szCs w:val="24"/>
          <w:rtl/>
        </w:rPr>
        <w:t xml:space="preserve"> א"ל</w:t>
      </w:r>
      <w:r w:rsidRPr="004B7F9B">
        <w:rPr>
          <w:rFonts w:cs="Arial" w:hint="cs"/>
          <w:sz w:val="24"/>
          <w:szCs w:val="24"/>
          <w:rtl/>
        </w:rPr>
        <w:t>,</w:t>
      </w:r>
      <w:r w:rsidRPr="00AF1D22">
        <w:rPr>
          <w:rFonts w:cs="Arial"/>
          <w:sz w:val="24"/>
          <w:szCs w:val="24"/>
          <w:rtl/>
        </w:rPr>
        <w:t xml:space="preserve"> הן הוית</w:t>
      </w:r>
      <w:r w:rsidRPr="004B7F9B">
        <w:rPr>
          <w:rFonts w:cs="Arial" w:hint="cs"/>
          <w:sz w:val="24"/>
          <w:szCs w:val="24"/>
          <w:rtl/>
        </w:rPr>
        <w:t>?</w:t>
      </w:r>
      <w:r w:rsidRPr="00AF1D22">
        <w:rPr>
          <w:rFonts w:cs="Arial"/>
          <w:sz w:val="24"/>
          <w:szCs w:val="24"/>
          <w:rtl/>
        </w:rPr>
        <w:t xml:space="preserve"> א"ל</w:t>
      </w:r>
      <w:r w:rsidRPr="004B7F9B">
        <w:rPr>
          <w:rFonts w:cs="Arial" w:hint="cs"/>
          <w:sz w:val="24"/>
          <w:szCs w:val="24"/>
          <w:rtl/>
        </w:rPr>
        <w:t>,</w:t>
      </w:r>
      <w:r w:rsidRPr="00AF1D22">
        <w:rPr>
          <w:rFonts w:cs="Arial"/>
          <w:sz w:val="24"/>
          <w:szCs w:val="24"/>
          <w:rtl/>
        </w:rPr>
        <w:t xml:space="preserve"> עבדית טמיר במערתא תלתא יומין בעי למיקם על הדין טעמא</w:t>
      </w:r>
      <w:r w:rsidRPr="004B7F9B">
        <w:rPr>
          <w:rFonts w:cs="Arial" w:hint="cs"/>
          <w:sz w:val="24"/>
          <w:szCs w:val="24"/>
          <w:rtl/>
        </w:rPr>
        <w:t>,</w:t>
      </w:r>
      <w:r w:rsidRPr="00AF1D22">
        <w:rPr>
          <w:rFonts w:cs="Arial"/>
          <w:sz w:val="24"/>
          <w:szCs w:val="24"/>
          <w:rtl/>
        </w:rPr>
        <w:t xml:space="preserve"> מניין שחיי עיר הזאת קודמין לחיי עיר אחרת</w:t>
      </w:r>
      <w:r w:rsidRPr="004B7F9B">
        <w:rPr>
          <w:rFonts w:cs="Arial" w:hint="cs"/>
          <w:sz w:val="24"/>
          <w:szCs w:val="24"/>
          <w:rtl/>
        </w:rPr>
        <w:t>.</w:t>
      </w:r>
      <w:r w:rsidRPr="00AF1D22">
        <w:rPr>
          <w:rFonts w:cs="Arial"/>
          <w:sz w:val="24"/>
          <w:szCs w:val="24"/>
          <w:rtl/>
        </w:rPr>
        <w:t xml:space="preserve"> קרא לר' אבירודימס בריה א"ל</w:t>
      </w:r>
      <w:r w:rsidRPr="004B7F9B">
        <w:rPr>
          <w:rFonts w:cs="Arial" w:hint="cs"/>
          <w:sz w:val="24"/>
          <w:szCs w:val="24"/>
          <w:rtl/>
        </w:rPr>
        <w:t>,</w:t>
      </w:r>
      <w:r w:rsidRPr="00AF1D22">
        <w:rPr>
          <w:rFonts w:cs="Arial"/>
          <w:sz w:val="24"/>
          <w:szCs w:val="24"/>
          <w:rtl/>
        </w:rPr>
        <w:t xml:space="preserve"> אגיב הדין טעמא</w:t>
      </w:r>
      <w:r w:rsidRPr="004B7F9B">
        <w:rPr>
          <w:rFonts w:cs="Arial" w:hint="cs"/>
          <w:sz w:val="24"/>
          <w:szCs w:val="24"/>
          <w:rtl/>
        </w:rPr>
        <w:t>.</w:t>
      </w:r>
      <w:r w:rsidRPr="00AF1D22">
        <w:rPr>
          <w:rFonts w:cs="Arial"/>
          <w:sz w:val="24"/>
          <w:szCs w:val="24"/>
          <w:rtl/>
        </w:rPr>
        <w:t xml:space="preserve"> מניין שחיי העיר הזאת קודמין לחיי עיר אחרת</w:t>
      </w:r>
      <w:r w:rsidRPr="004B7F9B">
        <w:rPr>
          <w:rFonts w:cs="Arial" w:hint="cs"/>
          <w:sz w:val="24"/>
          <w:szCs w:val="24"/>
          <w:rtl/>
        </w:rPr>
        <w:t>?</w:t>
      </w:r>
      <w:r w:rsidRPr="00AF1D22">
        <w:rPr>
          <w:rFonts w:cs="Arial"/>
          <w:sz w:val="24"/>
          <w:szCs w:val="24"/>
          <w:rtl/>
        </w:rPr>
        <w:t xml:space="preserve"> א"ל</w:t>
      </w:r>
      <w:r w:rsidRPr="004B7F9B">
        <w:rPr>
          <w:rFonts w:cs="Arial" w:hint="cs"/>
          <w:sz w:val="24"/>
          <w:szCs w:val="24"/>
          <w:rtl/>
        </w:rPr>
        <w:t xml:space="preserve">, </w:t>
      </w:r>
      <w:r w:rsidRPr="00A73CF2">
        <w:rPr>
          <w:rFonts w:cs="Arial" w:hint="cs"/>
          <w:b/>
          <w:bCs/>
          <w:sz w:val="24"/>
          <w:szCs w:val="24"/>
          <w:rtl/>
        </w:rPr>
        <w:t>דכתיב</w:t>
      </w:r>
      <w:r w:rsidRPr="00AF1D22">
        <w:rPr>
          <w:rFonts w:cs="Arial"/>
          <w:sz w:val="24"/>
          <w:szCs w:val="24"/>
          <w:rtl/>
        </w:rPr>
        <w:t xml:space="preserve"> תהיינה הערים האלה </w:t>
      </w:r>
      <w:r w:rsidRPr="00AF1D22">
        <w:rPr>
          <w:rFonts w:cs="Arial" w:hint="eastAsia"/>
          <w:sz w:val="24"/>
          <w:szCs w:val="24"/>
          <w:rtl/>
        </w:rPr>
        <w:t>עיר</w:t>
      </w:r>
      <w:r w:rsidRPr="00AF1D22">
        <w:rPr>
          <w:rFonts w:cs="Arial"/>
          <w:sz w:val="24"/>
          <w:szCs w:val="24"/>
          <w:rtl/>
        </w:rPr>
        <w:t xml:space="preserve"> ועיר </w:t>
      </w:r>
      <w:r w:rsidRPr="00A73CF2">
        <w:rPr>
          <w:rFonts w:cs="Arial" w:hint="cs"/>
          <w:b/>
          <w:bCs/>
          <w:sz w:val="24"/>
          <w:szCs w:val="24"/>
          <w:rtl/>
        </w:rPr>
        <w:t>ומגרשיה סביב.</w:t>
      </w:r>
      <w:r w:rsidRPr="00A73CF2">
        <w:rPr>
          <w:rFonts w:cs="Arial"/>
          <w:b/>
          <w:bCs/>
          <w:sz w:val="24"/>
          <w:szCs w:val="24"/>
          <w:rtl/>
        </w:rPr>
        <w:t xml:space="preserve"> ת</w:t>
      </w:r>
      <w:r w:rsidRPr="00A73CF2">
        <w:rPr>
          <w:rFonts w:cs="Arial" w:hint="cs"/>
          <w:b/>
          <w:bCs/>
          <w:sz w:val="24"/>
          <w:szCs w:val="24"/>
          <w:rtl/>
        </w:rPr>
        <w:t>ח</w:t>
      </w:r>
      <w:r w:rsidRPr="00A73CF2">
        <w:rPr>
          <w:rFonts w:cs="Arial"/>
          <w:b/>
          <w:bCs/>
          <w:sz w:val="24"/>
          <w:szCs w:val="24"/>
          <w:rtl/>
        </w:rPr>
        <w:t>יינה עיר ועיר</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ואח"כ </w:t>
      </w:r>
      <w:r w:rsidRPr="00A73CF2">
        <w:rPr>
          <w:rFonts w:cs="Arial"/>
          <w:b/>
          <w:bCs/>
          <w:sz w:val="24"/>
          <w:szCs w:val="24"/>
          <w:rtl/>
        </w:rPr>
        <w:t>ומגרשי</w:t>
      </w:r>
      <w:r w:rsidRPr="00A73CF2">
        <w:rPr>
          <w:rFonts w:cs="Arial" w:hint="cs"/>
          <w:b/>
          <w:bCs/>
          <w:sz w:val="24"/>
          <w:szCs w:val="24"/>
          <w:rtl/>
        </w:rPr>
        <w:t>ם</w:t>
      </w:r>
      <w:r w:rsidRPr="00AF1D22">
        <w:rPr>
          <w:rFonts w:cs="Arial"/>
          <w:sz w:val="24"/>
          <w:szCs w:val="24"/>
          <w:rtl/>
        </w:rPr>
        <w:t xml:space="preserve"> סביבותיה</w:t>
      </w:r>
      <w:r w:rsidRPr="004B7F9B">
        <w:rPr>
          <w:rFonts w:cs="Arial" w:hint="cs"/>
          <w:sz w:val="24"/>
          <w:szCs w:val="24"/>
          <w:rtl/>
        </w:rPr>
        <w:t>.</w:t>
      </w:r>
      <w:r w:rsidRPr="00AF1D22">
        <w:rPr>
          <w:rFonts w:cs="Arial"/>
          <w:sz w:val="24"/>
          <w:szCs w:val="24"/>
          <w:rtl/>
        </w:rPr>
        <w:t xml:space="preserve"> אמר ליה</w:t>
      </w:r>
      <w:r w:rsidRPr="004B7F9B">
        <w:rPr>
          <w:rFonts w:cs="Arial" w:hint="cs"/>
          <w:sz w:val="24"/>
          <w:szCs w:val="24"/>
          <w:rtl/>
        </w:rPr>
        <w:t>,</w:t>
      </w:r>
      <w:r w:rsidRPr="00AF1D22">
        <w:rPr>
          <w:rFonts w:cs="Arial"/>
          <w:sz w:val="24"/>
          <w:szCs w:val="24"/>
          <w:rtl/>
        </w:rPr>
        <w:t xml:space="preserve"> מה גרם לך </w:t>
      </w:r>
      <w:r w:rsidRPr="00771D8A">
        <w:rPr>
          <w:rFonts w:cs="Arial" w:hint="cs"/>
          <w:i/>
          <w:iCs/>
          <w:sz w:val="16"/>
          <w:szCs w:val="16"/>
          <w:rtl/>
        </w:rPr>
        <w:t>שלא הצלחתה למצא תשובה</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דלא </w:t>
      </w:r>
      <w:r w:rsidRPr="00A73CF2">
        <w:rPr>
          <w:rFonts w:cs="Arial" w:hint="cs"/>
          <w:b/>
          <w:bCs/>
          <w:sz w:val="24"/>
          <w:szCs w:val="24"/>
          <w:rtl/>
        </w:rPr>
        <w:t>ילפ</w:t>
      </w:r>
      <w:r w:rsidRPr="00A73CF2">
        <w:rPr>
          <w:rFonts w:cs="Arial"/>
          <w:b/>
          <w:bCs/>
          <w:sz w:val="24"/>
          <w:szCs w:val="24"/>
          <w:rtl/>
        </w:rPr>
        <w:t>תה</w:t>
      </w:r>
      <w:r w:rsidRPr="00AF1D22">
        <w:rPr>
          <w:rFonts w:cs="Arial"/>
          <w:sz w:val="24"/>
          <w:szCs w:val="24"/>
          <w:rtl/>
        </w:rPr>
        <w:t xml:space="preserve"> עם חבריך:</w:t>
      </w:r>
    </w:p>
    <w:p w14:paraId="77E8736B" w14:textId="77777777" w:rsidR="00EE29DA" w:rsidRDefault="00EE29DA" w:rsidP="00EE29DA">
      <w:pPr>
        <w:bidi/>
        <w:rPr>
          <w:rFonts w:cs="Arial"/>
          <w:sz w:val="24"/>
          <w:szCs w:val="24"/>
          <w:rtl/>
        </w:rPr>
      </w:pPr>
      <w:r w:rsidRPr="004B7F9B">
        <w:rPr>
          <w:rFonts w:cs="Arial"/>
          <w:sz w:val="24"/>
          <w:szCs w:val="24"/>
          <w:rtl/>
        </w:rPr>
        <w:t>תלמוד ירושלמי (וילנא) מסכת שביעית</w:t>
      </w:r>
    </w:p>
    <w:p w14:paraId="2BA0BE3E" w14:textId="77777777" w:rsidR="00EE29DA" w:rsidRPr="00AF1D22" w:rsidRDefault="00EE29DA" w:rsidP="00AF1D22">
      <w:pPr>
        <w:bidi/>
        <w:rPr>
          <w:sz w:val="28"/>
        </w:rPr>
      </w:pPr>
      <w:r w:rsidRPr="004B7F9B">
        <w:rPr>
          <w:rFonts w:cs="Arial"/>
          <w:sz w:val="24"/>
          <w:szCs w:val="24"/>
          <w:rtl/>
        </w:rPr>
        <w:t xml:space="preserve"> </w:t>
      </w:r>
      <w:r w:rsidRPr="00DD37D0">
        <w:rPr>
          <w:rFonts w:cs="Arial"/>
          <w:sz w:val="28"/>
          <w:szCs w:val="28"/>
          <w:rtl/>
        </w:rPr>
        <w:t xml:space="preserve">פרק ח </w:t>
      </w:r>
      <w:r w:rsidRPr="00AF1D22">
        <w:rPr>
          <w:rFonts w:cs="Arial"/>
          <w:sz w:val="28"/>
          <w:szCs w:val="28"/>
          <w:rtl/>
        </w:rPr>
        <w:t>הלכה ו</w:t>
      </w:r>
    </w:p>
    <w:p w14:paraId="50AF196E" w14:textId="41934B8D" w:rsidR="00EE29DA" w:rsidRPr="00DD37D0" w:rsidRDefault="00EE29DA" w:rsidP="00EE29DA">
      <w:pPr>
        <w:bidi/>
        <w:rPr>
          <w:rFonts w:cs="Arial"/>
          <w:sz w:val="28"/>
          <w:szCs w:val="28"/>
          <w:rtl/>
        </w:rPr>
      </w:pPr>
      <w:r w:rsidRPr="00AF1D22">
        <w:rPr>
          <w:rFonts w:cs="Arial"/>
          <w:sz w:val="28"/>
          <w:szCs w:val="28"/>
          <w:rtl/>
        </w:rPr>
        <w:t>מתני'</w:t>
      </w:r>
      <w:r w:rsidRPr="00DD37D0">
        <w:rPr>
          <w:rFonts w:cs="Arial" w:hint="cs"/>
          <w:sz w:val="28"/>
          <w:szCs w:val="28"/>
          <w:rtl/>
        </w:rPr>
        <w:t>:</w:t>
      </w:r>
      <w:r w:rsidRPr="00AF1D22">
        <w:rPr>
          <w:rFonts w:cs="Arial"/>
          <w:sz w:val="28"/>
          <w:szCs w:val="28"/>
          <w:rtl/>
        </w:rPr>
        <w:t xml:space="preserve"> תאנים של שביעית</w:t>
      </w:r>
      <w:r w:rsidRPr="00DD37D0">
        <w:rPr>
          <w:rFonts w:cs="Arial" w:hint="cs"/>
          <w:sz w:val="28"/>
          <w:szCs w:val="28"/>
          <w:rtl/>
        </w:rPr>
        <w:t>,</w:t>
      </w:r>
      <w:r w:rsidRPr="00AF1D22">
        <w:rPr>
          <w:rFonts w:cs="Arial"/>
          <w:sz w:val="28"/>
          <w:szCs w:val="28"/>
          <w:rtl/>
        </w:rPr>
        <w:t xml:space="preserve"> אין קוצין אותה במוקצה </w:t>
      </w:r>
      <w:r w:rsidRPr="00DD37D0">
        <w:rPr>
          <w:rFonts w:cs="Arial" w:hint="cs"/>
          <w:i/>
          <w:iCs/>
          <w:sz w:val="16"/>
          <w:szCs w:val="16"/>
          <w:rtl/>
        </w:rPr>
        <w:t>כלי מיוחד לכך</w:t>
      </w:r>
      <w:r w:rsidRPr="00DD37D0">
        <w:rPr>
          <w:rFonts w:cs="Arial" w:hint="cs"/>
          <w:sz w:val="28"/>
          <w:szCs w:val="28"/>
          <w:rtl/>
        </w:rPr>
        <w:t>.</w:t>
      </w:r>
      <w:r w:rsidRPr="00DD37D0">
        <w:rPr>
          <w:rFonts w:cs="Arial"/>
          <w:sz w:val="28"/>
          <w:szCs w:val="28"/>
          <w:rtl/>
        </w:rPr>
        <w:t xml:space="preserve"> </w:t>
      </w:r>
      <w:r w:rsidRPr="00AF1D22">
        <w:rPr>
          <w:rFonts w:cs="Arial"/>
          <w:sz w:val="28"/>
          <w:szCs w:val="28"/>
          <w:rtl/>
        </w:rPr>
        <w:t xml:space="preserve">אבל קוצה הוא בחרבה </w:t>
      </w:r>
      <w:r w:rsidR="002058F4">
        <w:rPr>
          <w:rFonts w:cs="Arial" w:hint="cs"/>
          <w:i/>
          <w:iCs/>
          <w:sz w:val="16"/>
          <w:szCs w:val="16"/>
          <w:rtl/>
        </w:rPr>
        <w:t>סכין</w:t>
      </w:r>
      <w:r w:rsidRPr="00DD37D0">
        <w:rPr>
          <w:rFonts w:cs="Arial" w:hint="cs"/>
          <w:i/>
          <w:iCs/>
          <w:sz w:val="16"/>
          <w:szCs w:val="16"/>
          <w:rtl/>
        </w:rPr>
        <w:t>.</w:t>
      </w:r>
      <w:r w:rsidRPr="00DD37D0">
        <w:rPr>
          <w:rFonts w:cs="Arial"/>
          <w:sz w:val="28"/>
          <w:szCs w:val="28"/>
          <w:rtl/>
        </w:rPr>
        <w:t xml:space="preserve"> </w:t>
      </w:r>
      <w:r w:rsidRPr="00AF1D22">
        <w:rPr>
          <w:rFonts w:cs="Arial"/>
          <w:sz w:val="28"/>
          <w:szCs w:val="28"/>
          <w:rtl/>
        </w:rPr>
        <w:t>ואין דורכים ענבים בגת</w:t>
      </w:r>
      <w:r w:rsidRPr="00DD37D0">
        <w:rPr>
          <w:rFonts w:cs="Arial" w:hint="cs"/>
          <w:sz w:val="28"/>
          <w:szCs w:val="28"/>
          <w:rtl/>
        </w:rPr>
        <w:t>,</w:t>
      </w:r>
      <w:r w:rsidRPr="00AF1D22">
        <w:rPr>
          <w:rFonts w:cs="Arial"/>
          <w:sz w:val="28"/>
          <w:szCs w:val="28"/>
          <w:rtl/>
        </w:rPr>
        <w:t xml:space="preserve"> אבל דורך הוא בעריבה</w:t>
      </w:r>
      <w:r w:rsidRPr="00DD37D0">
        <w:rPr>
          <w:rFonts w:cs="Arial" w:hint="cs"/>
          <w:sz w:val="28"/>
          <w:szCs w:val="28"/>
          <w:rtl/>
        </w:rPr>
        <w:t>.</w:t>
      </w:r>
      <w:r w:rsidRPr="00AF1D22">
        <w:rPr>
          <w:rFonts w:cs="Arial"/>
          <w:sz w:val="28"/>
          <w:szCs w:val="28"/>
          <w:rtl/>
        </w:rPr>
        <w:t xml:space="preserve"> ואין עושין זיתים בבד ובקוטבי </w:t>
      </w:r>
      <w:r w:rsidRPr="00DD37D0">
        <w:rPr>
          <w:rFonts w:cs="Arial" w:hint="cs"/>
          <w:i/>
          <w:iCs/>
          <w:sz w:val="16"/>
          <w:szCs w:val="16"/>
          <w:rtl/>
        </w:rPr>
        <w:t>בול עץ כבד</w:t>
      </w:r>
      <w:r w:rsidRPr="00DD37D0">
        <w:rPr>
          <w:rFonts w:cs="Arial" w:hint="cs"/>
          <w:sz w:val="28"/>
          <w:szCs w:val="28"/>
          <w:rtl/>
        </w:rPr>
        <w:t>,</w:t>
      </w:r>
      <w:r w:rsidRPr="00DD37D0">
        <w:rPr>
          <w:rFonts w:cs="Arial"/>
          <w:sz w:val="28"/>
          <w:szCs w:val="28"/>
          <w:rtl/>
        </w:rPr>
        <w:t xml:space="preserve"> </w:t>
      </w:r>
      <w:r w:rsidRPr="00AF1D22">
        <w:rPr>
          <w:rFonts w:cs="Arial"/>
          <w:sz w:val="28"/>
          <w:szCs w:val="28"/>
          <w:rtl/>
        </w:rPr>
        <w:t xml:space="preserve">אבל כותש ומכניס לבודידא: </w:t>
      </w:r>
    </w:p>
    <w:p w14:paraId="686F60AF" w14:textId="309398F3" w:rsidR="00EE29DA" w:rsidRPr="00AF1D22" w:rsidRDefault="00EE29DA" w:rsidP="00AF1D22">
      <w:pPr>
        <w:bidi/>
        <w:rPr>
          <w:rFonts w:cs="Arial"/>
          <w:sz w:val="24"/>
          <w:szCs w:val="24"/>
          <w:rtl/>
        </w:rPr>
      </w:pPr>
      <w:r w:rsidRPr="00AF1D22">
        <w:rPr>
          <w:rFonts w:cs="Arial"/>
          <w:sz w:val="24"/>
          <w:szCs w:val="24"/>
          <w:rtl/>
        </w:rPr>
        <w:t>גמ'</w:t>
      </w:r>
      <w:r w:rsidRPr="004B7F9B">
        <w:rPr>
          <w:rFonts w:cs="Arial" w:hint="cs"/>
          <w:sz w:val="24"/>
          <w:szCs w:val="24"/>
          <w:rtl/>
        </w:rPr>
        <w:t>:</w:t>
      </w:r>
      <w:r w:rsidRPr="00AF1D22">
        <w:rPr>
          <w:rFonts w:cs="Arial"/>
          <w:sz w:val="24"/>
          <w:szCs w:val="24"/>
          <w:rtl/>
        </w:rPr>
        <w:t xml:space="preserve"> כתיב [ויקרא כה ה] ואת ספיח קצירך לא תקצור</w:t>
      </w:r>
      <w:r w:rsidRPr="004B7F9B">
        <w:rPr>
          <w:rFonts w:cs="Arial" w:hint="cs"/>
          <w:sz w:val="24"/>
          <w:szCs w:val="24"/>
          <w:rtl/>
        </w:rPr>
        <w:t>.</w:t>
      </w:r>
      <w:r w:rsidRPr="00AF1D22">
        <w:rPr>
          <w:rFonts w:cs="Arial"/>
          <w:sz w:val="24"/>
          <w:szCs w:val="24"/>
          <w:rtl/>
        </w:rPr>
        <w:t xml:space="preserve"> הא קצירה </w:t>
      </w:r>
      <w:r w:rsidRPr="00A73CF2">
        <w:rPr>
          <w:rFonts w:cs="Arial" w:hint="cs"/>
          <w:b/>
          <w:bCs/>
          <w:sz w:val="24"/>
          <w:szCs w:val="24"/>
          <w:rtl/>
        </w:rPr>
        <w:t>שלא כדרך</w:t>
      </w:r>
      <w:r w:rsidRPr="00AF1D22">
        <w:rPr>
          <w:rFonts w:cs="Arial"/>
          <w:sz w:val="24"/>
          <w:szCs w:val="24"/>
          <w:rtl/>
        </w:rPr>
        <w:t xml:space="preserve"> הקוצרים לא </w:t>
      </w:r>
      <w:r w:rsidRPr="00A73CF2">
        <w:rPr>
          <w:rFonts w:cs="Arial" w:hint="cs"/>
          <w:b/>
          <w:bCs/>
          <w:sz w:val="24"/>
          <w:szCs w:val="24"/>
          <w:rtl/>
        </w:rPr>
        <w:t>נאסר, והרי ספיחים שנזרעו בשביעית אסורים באכילה ולמה שיהיה מותר לקצור אפילו בשינוי?</w:t>
      </w:r>
      <w:r w:rsidRPr="004B7F9B">
        <w:rPr>
          <w:rFonts w:cs="Arial" w:hint="cs"/>
          <w:sz w:val="24"/>
          <w:szCs w:val="24"/>
          <w:rtl/>
        </w:rPr>
        <w:t xml:space="preserve"> .</w:t>
      </w:r>
      <w:r w:rsidRPr="004B7F9B">
        <w:rPr>
          <w:rFonts w:cs="Arial"/>
          <w:sz w:val="24"/>
          <w:szCs w:val="24"/>
          <w:rtl/>
        </w:rPr>
        <w:t xml:space="preserve"> </w:t>
      </w:r>
      <w:r w:rsidRPr="00AF1D22">
        <w:rPr>
          <w:rFonts w:cs="Arial"/>
          <w:sz w:val="24"/>
          <w:szCs w:val="24"/>
          <w:rtl/>
        </w:rPr>
        <w:t xml:space="preserve">אמר ר' </w:t>
      </w:r>
      <w:r w:rsidRPr="00A73CF2">
        <w:rPr>
          <w:rFonts w:cs="Arial" w:hint="cs"/>
          <w:b/>
          <w:bCs/>
          <w:sz w:val="24"/>
          <w:szCs w:val="24"/>
          <w:rtl/>
        </w:rPr>
        <w:t>אי</w:t>
      </w:r>
      <w:r w:rsidRPr="00A73CF2">
        <w:rPr>
          <w:rFonts w:cs="Arial"/>
          <w:b/>
          <w:bCs/>
          <w:sz w:val="24"/>
          <w:szCs w:val="24"/>
          <w:rtl/>
        </w:rPr>
        <w:t>לא</w:t>
      </w:r>
      <w:r w:rsidRPr="004B7F9B">
        <w:rPr>
          <w:rFonts w:cs="Arial" w:hint="cs"/>
          <w:sz w:val="24"/>
          <w:szCs w:val="24"/>
          <w:rtl/>
        </w:rPr>
        <w:t>.</w:t>
      </w:r>
      <w:r w:rsidRPr="00AF1D22">
        <w:rPr>
          <w:rFonts w:cs="Arial"/>
          <w:sz w:val="24"/>
          <w:szCs w:val="24"/>
          <w:rtl/>
        </w:rPr>
        <w:t xml:space="preserve"> אם אינו ענין לספיחי איסור</w:t>
      </w:r>
      <w:r w:rsidRPr="004B7F9B">
        <w:rPr>
          <w:rFonts w:cs="Arial" w:hint="cs"/>
          <w:sz w:val="24"/>
          <w:szCs w:val="24"/>
          <w:rtl/>
        </w:rPr>
        <w:t>,</w:t>
      </w:r>
      <w:r w:rsidRPr="00AF1D22">
        <w:rPr>
          <w:rFonts w:cs="Arial"/>
          <w:sz w:val="24"/>
          <w:szCs w:val="24"/>
          <w:rtl/>
        </w:rPr>
        <w:t xml:space="preserve"> תניהו ענין לספיחי התר </w:t>
      </w:r>
      <w:r w:rsidRPr="0025129C">
        <w:rPr>
          <w:rFonts w:cs="Arial" w:hint="cs"/>
          <w:i/>
          <w:iCs/>
          <w:sz w:val="16"/>
          <w:szCs w:val="16"/>
          <w:rtl/>
        </w:rPr>
        <w:t>שהתחילו לגדול בשישית</w:t>
      </w:r>
      <w:r w:rsidRPr="004B7F9B">
        <w:rPr>
          <w:rFonts w:cs="Arial" w:hint="cs"/>
          <w:sz w:val="24"/>
          <w:szCs w:val="24"/>
          <w:rtl/>
        </w:rPr>
        <w:t>.</w:t>
      </w:r>
      <w:r w:rsidRPr="00AF1D22">
        <w:rPr>
          <w:rFonts w:cs="Arial"/>
          <w:sz w:val="24"/>
          <w:szCs w:val="24"/>
          <w:rtl/>
        </w:rPr>
        <w:t xml:space="preserve"> רבי מנא </w:t>
      </w:r>
      <w:r w:rsidRPr="004B7F9B">
        <w:rPr>
          <w:rFonts w:cs="Arial"/>
          <w:sz w:val="24"/>
          <w:szCs w:val="24"/>
          <w:rtl/>
        </w:rPr>
        <w:t>אמר</w:t>
      </w:r>
      <w:r w:rsidRPr="004B7F9B">
        <w:rPr>
          <w:rFonts w:cs="Arial" w:hint="cs"/>
          <w:sz w:val="24"/>
          <w:szCs w:val="24"/>
          <w:rtl/>
        </w:rPr>
        <w:t>.</w:t>
      </w:r>
      <w:r w:rsidRPr="004B7F9B">
        <w:rPr>
          <w:rFonts w:cs="Arial"/>
          <w:sz w:val="24"/>
          <w:szCs w:val="24"/>
          <w:rtl/>
        </w:rPr>
        <w:t xml:space="preserve"> </w:t>
      </w:r>
      <w:r w:rsidRPr="00AF1D22">
        <w:rPr>
          <w:rFonts w:cs="Arial"/>
          <w:sz w:val="24"/>
          <w:szCs w:val="24"/>
          <w:rtl/>
        </w:rPr>
        <w:t>לכך נצרכה כשעלו מאליהן</w:t>
      </w:r>
      <w:r w:rsidRPr="004B7F9B">
        <w:rPr>
          <w:rFonts w:cs="Arial" w:hint="cs"/>
          <w:sz w:val="24"/>
          <w:szCs w:val="24"/>
          <w:rtl/>
        </w:rPr>
        <w:t>.</w:t>
      </w:r>
      <w:r w:rsidRPr="00AF1D22">
        <w:rPr>
          <w:rFonts w:cs="Arial"/>
          <w:sz w:val="24"/>
          <w:szCs w:val="24"/>
          <w:rtl/>
        </w:rPr>
        <w:t xml:space="preserve"> שלא תאמר הואיל ועלו מאליהן</w:t>
      </w:r>
      <w:r w:rsidRPr="004B7F9B">
        <w:rPr>
          <w:rFonts w:cs="Arial" w:hint="cs"/>
          <w:sz w:val="24"/>
          <w:szCs w:val="24"/>
          <w:rtl/>
        </w:rPr>
        <w:t>,</w:t>
      </w:r>
      <w:r w:rsidRPr="00AF1D22">
        <w:rPr>
          <w:rFonts w:cs="Arial"/>
          <w:sz w:val="24"/>
          <w:szCs w:val="24"/>
          <w:rtl/>
        </w:rPr>
        <w:t xml:space="preserve"> יהו מותרין </w:t>
      </w:r>
      <w:r w:rsidRPr="00A73CF2">
        <w:rPr>
          <w:rFonts w:cs="Arial" w:hint="cs"/>
          <w:b/>
          <w:bCs/>
          <w:sz w:val="24"/>
          <w:szCs w:val="24"/>
          <w:rtl/>
        </w:rPr>
        <w:t>לקצור אפילו כדרך הקוצרים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לפום כן צריך מימר אסור</w:t>
      </w:r>
      <w:r w:rsidR="002058F4">
        <w:rPr>
          <w:rFonts w:cs="Arial" w:hint="cs"/>
          <w:sz w:val="24"/>
          <w:szCs w:val="24"/>
          <w:rtl/>
        </w:rPr>
        <w:t xml:space="preserve">. </w:t>
      </w:r>
      <w:r w:rsidR="002058F4" w:rsidRPr="002058F4">
        <w:rPr>
          <w:rFonts w:cs="Arial" w:hint="cs"/>
          <w:b/>
          <w:bCs/>
          <w:sz w:val="24"/>
          <w:szCs w:val="24"/>
          <w:rtl/>
        </w:rPr>
        <w:t>כתיב</w:t>
      </w:r>
      <w:r w:rsidRPr="00AF1D22">
        <w:rPr>
          <w:rFonts w:cs="Arial"/>
          <w:sz w:val="24"/>
          <w:szCs w:val="24"/>
          <w:rtl/>
        </w:rPr>
        <w:t xml:space="preserve"> [ויקרא כה ה] את ספיח קצירך לא תקצור ואת ענבי נזירך לא תבצור</w:t>
      </w:r>
      <w:r w:rsidRPr="004B7F9B">
        <w:rPr>
          <w:rFonts w:cs="Arial" w:hint="cs"/>
          <w:sz w:val="24"/>
          <w:szCs w:val="24"/>
          <w:rtl/>
        </w:rPr>
        <w:t>.</w:t>
      </w:r>
      <w:r w:rsidRPr="00AF1D22">
        <w:rPr>
          <w:rFonts w:cs="Arial"/>
          <w:sz w:val="24"/>
          <w:szCs w:val="24"/>
          <w:rtl/>
        </w:rPr>
        <w:t xml:space="preserve"> מן השמור בארץ אין אתה בוצר</w:t>
      </w:r>
      <w:r w:rsidRPr="004B7F9B">
        <w:rPr>
          <w:rFonts w:cs="Arial" w:hint="cs"/>
          <w:sz w:val="24"/>
          <w:szCs w:val="24"/>
          <w:rtl/>
        </w:rPr>
        <w:t>.</w:t>
      </w:r>
      <w:r w:rsidRPr="00AF1D22">
        <w:rPr>
          <w:rFonts w:cs="Arial"/>
          <w:sz w:val="24"/>
          <w:szCs w:val="24"/>
          <w:rtl/>
        </w:rPr>
        <w:t xml:space="preserve"> אבל בוצר את מן המופקר</w:t>
      </w:r>
      <w:r w:rsidRPr="004B7F9B">
        <w:rPr>
          <w:rFonts w:cs="Arial" w:hint="cs"/>
          <w:sz w:val="24"/>
          <w:szCs w:val="24"/>
          <w:rtl/>
        </w:rPr>
        <w:t>.</w:t>
      </w:r>
      <w:r w:rsidRPr="00AF1D22">
        <w:rPr>
          <w:rFonts w:cs="Arial"/>
          <w:sz w:val="24"/>
          <w:szCs w:val="24"/>
          <w:rtl/>
        </w:rPr>
        <w:t xml:space="preserve"> לא תבצור כדרך הבוצרים</w:t>
      </w:r>
      <w:r w:rsidRPr="004B7F9B">
        <w:rPr>
          <w:rFonts w:cs="Arial" w:hint="cs"/>
          <w:sz w:val="24"/>
          <w:szCs w:val="24"/>
          <w:rtl/>
        </w:rPr>
        <w:t>.</w:t>
      </w:r>
      <w:r w:rsidRPr="00AF1D22">
        <w:rPr>
          <w:rFonts w:cs="Arial"/>
          <w:sz w:val="24"/>
          <w:szCs w:val="24"/>
          <w:rtl/>
        </w:rPr>
        <w:t xml:space="preserve"> מיכן אמרו</w:t>
      </w:r>
      <w:r w:rsidRPr="004B7F9B">
        <w:rPr>
          <w:rFonts w:cs="Arial" w:hint="cs"/>
          <w:sz w:val="24"/>
          <w:szCs w:val="24"/>
          <w:rtl/>
        </w:rPr>
        <w:t>.</w:t>
      </w:r>
      <w:r w:rsidRPr="00AF1D22">
        <w:rPr>
          <w:rFonts w:cs="Arial"/>
          <w:sz w:val="24"/>
          <w:szCs w:val="24"/>
          <w:rtl/>
        </w:rPr>
        <w:t xml:space="preserve"> תאנים של שביעית אין קוצין אותן במוקצה </w:t>
      </w:r>
      <w:r w:rsidRPr="0025129C">
        <w:rPr>
          <w:rFonts w:cs="Arial" w:hint="cs"/>
          <w:i/>
          <w:iCs/>
          <w:sz w:val="16"/>
          <w:szCs w:val="16"/>
          <w:rtl/>
        </w:rPr>
        <w:t>כלי מיוחד</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אבל קוצה הוא בחרבה </w:t>
      </w:r>
      <w:r w:rsidR="0087260A">
        <w:rPr>
          <w:rFonts w:cs="Arial" w:hint="cs"/>
          <w:sz w:val="16"/>
          <w:szCs w:val="16"/>
          <w:rtl/>
        </w:rPr>
        <w:t>סכין</w:t>
      </w:r>
      <w:r w:rsidRPr="004B7F9B">
        <w:rPr>
          <w:rFonts w:cs="Arial" w:hint="cs"/>
          <w:sz w:val="24"/>
          <w:szCs w:val="24"/>
          <w:rtl/>
        </w:rPr>
        <w:t>.</w:t>
      </w:r>
      <w:r w:rsidRPr="004B7F9B">
        <w:rPr>
          <w:rFonts w:cs="Arial"/>
          <w:sz w:val="24"/>
          <w:szCs w:val="24"/>
          <w:rtl/>
        </w:rPr>
        <w:t xml:space="preserve"> </w:t>
      </w:r>
      <w:r w:rsidRPr="00AF1D22">
        <w:rPr>
          <w:rFonts w:cs="Arial"/>
          <w:sz w:val="24"/>
          <w:szCs w:val="24"/>
          <w:rtl/>
        </w:rPr>
        <w:t>אין דורכין ענבים בגת</w:t>
      </w:r>
      <w:r w:rsidRPr="004B7F9B">
        <w:rPr>
          <w:rFonts w:cs="Arial" w:hint="cs"/>
          <w:sz w:val="24"/>
          <w:szCs w:val="24"/>
          <w:rtl/>
        </w:rPr>
        <w:t>,</w:t>
      </w:r>
      <w:r w:rsidRPr="00AF1D22">
        <w:rPr>
          <w:rFonts w:cs="Arial"/>
          <w:sz w:val="24"/>
          <w:szCs w:val="24"/>
          <w:rtl/>
        </w:rPr>
        <w:t xml:space="preserve"> אבל דורך הוא בעריבה</w:t>
      </w:r>
      <w:r w:rsidRPr="004B7F9B">
        <w:rPr>
          <w:rFonts w:cs="Arial" w:hint="cs"/>
          <w:sz w:val="24"/>
          <w:szCs w:val="24"/>
          <w:rtl/>
        </w:rPr>
        <w:t>.</w:t>
      </w:r>
      <w:r w:rsidRPr="00AF1D22">
        <w:rPr>
          <w:rFonts w:cs="Arial"/>
          <w:sz w:val="24"/>
          <w:szCs w:val="24"/>
          <w:rtl/>
        </w:rPr>
        <w:t xml:space="preserve"> ואין עושין זיתים בבד ובקוטבי</w:t>
      </w:r>
      <w:r>
        <w:rPr>
          <w:rFonts w:cs="Arial" w:hint="cs"/>
          <w:sz w:val="24"/>
          <w:szCs w:val="24"/>
          <w:rtl/>
        </w:rPr>
        <w:t xml:space="preserve"> </w:t>
      </w:r>
      <w:r w:rsidRPr="0025129C">
        <w:rPr>
          <w:rFonts w:cs="Arial" w:hint="cs"/>
          <w:i/>
          <w:iCs/>
          <w:sz w:val="16"/>
          <w:szCs w:val="16"/>
          <w:rtl/>
        </w:rPr>
        <w:t>בול עץ כבד</w:t>
      </w:r>
      <w:r w:rsidRPr="004B7F9B">
        <w:rPr>
          <w:rFonts w:cs="Arial" w:hint="cs"/>
          <w:sz w:val="24"/>
          <w:szCs w:val="24"/>
          <w:rtl/>
        </w:rPr>
        <w:t>,</w:t>
      </w:r>
      <w:r w:rsidRPr="004B7F9B">
        <w:rPr>
          <w:rFonts w:cs="Arial"/>
          <w:sz w:val="24"/>
          <w:szCs w:val="24"/>
          <w:rtl/>
        </w:rPr>
        <w:t xml:space="preserve"> </w:t>
      </w:r>
      <w:r w:rsidRPr="00A73CF2">
        <w:rPr>
          <w:rFonts w:cs="Arial"/>
          <w:b/>
          <w:bCs/>
          <w:sz w:val="24"/>
          <w:szCs w:val="24"/>
          <w:rtl/>
        </w:rPr>
        <w:t>אבל כותש ומכניס לבודידא</w:t>
      </w:r>
      <w:r w:rsidRPr="004B7F9B">
        <w:rPr>
          <w:rFonts w:cs="Arial" w:hint="cs"/>
          <w:sz w:val="24"/>
          <w:szCs w:val="24"/>
          <w:rtl/>
        </w:rPr>
        <w:t>.</w:t>
      </w:r>
      <w:r w:rsidRPr="00AF1D22">
        <w:rPr>
          <w:rFonts w:cs="Arial"/>
          <w:sz w:val="24"/>
          <w:szCs w:val="24"/>
          <w:rtl/>
        </w:rPr>
        <w:t xml:space="preserve"> ורבותינו התירו לעשות בקוטבי</w:t>
      </w:r>
      <w:r w:rsidRPr="004B7F9B">
        <w:rPr>
          <w:rFonts w:cs="Arial" w:hint="cs"/>
          <w:sz w:val="24"/>
          <w:szCs w:val="24"/>
          <w:rtl/>
        </w:rPr>
        <w:t>.</w:t>
      </w:r>
      <w:r w:rsidRPr="004B7F9B">
        <w:rPr>
          <w:rFonts w:cs="Arial"/>
          <w:sz w:val="24"/>
          <w:szCs w:val="24"/>
          <w:rtl/>
        </w:rPr>
        <w:t xml:space="preserve"> </w:t>
      </w:r>
      <w:r w:rsidRPr="00A73CF2">
        <w:rPr>
          <w:rFonts w:cs="Arial" w:hint="cs"/>
          <w:b/>
          <w:bCs/>
          <w:sz w:val="24"/>
          <w:szCs w:val="24"/>
          <w:rtl/>
        </w:rPr>
        <w:t>תנן,</w:t>
      </w:r>
      <w:r w:rsidRPr="00A73CF2">
        <w:rPr>
          <w:rFonts w:cs="Arial"/>
          <w:b/>
          <w:bCs/>
          <w:sz w:val="24"/>
          <w:szCs w:val="24"/>
          <w:rtl/>
        </w:rPr>
        <w:t xml:space="preserve"> לקח מן הנחתום ככר בפונדיון</w:t>
      </w:r>
      <w:r w:rsidRPr="00A73CF2">
        <w:rPr>
          <w:rFonts w:cs="Arial" w:hint="cs"/>
          <w:b/>
          <w:bCs/>
          <w:sz w:val="24"/>
          <w:szCs w:val="24"/>
          <w:rtl/>
        </w:rPr>
        <w:t>.</w:t>
      </w:r>
      <w:r w:rsidRPr="00A73CF2">
        <w:rPr>
          <w:rFonts w:cs="Arial"/>
          <w:b/>
          <w:bCs/>
          <w:sz w:val="24"/>
          <w:szCs w:val="24"/>
          <w:rtl/>
        </w:rPr>
        <w:t xml:space="preserve"> </w:t>
      </w:r>
      <w:r w:rsidRPr="00A73CF2">
        <w:rPr>
          <w:rFonts w:cs="Arial" w:hint="cs"/>
          <w:b/>
          <w:bCs/>
          <w:sz w:val="24"/>
          <w:szCs w:val="24"/>
          <w:rtl/>
        </w:rPr>
        <w:t xml:space="preserve">ואמר לו, </w:t>
      </w:r>
      <w:r w:rsidRPr="00A73CF2">
        <w:rPr>
          <w:rFonts w:cs="Arial"/>
          <w:b/>
          <w:bCs/>
          <w:sz w:val="24"/>
          <w:szCs w:val="24"/>
          <w:rtl/>
        </w:rPr>
        <w:t>כשאלקוט ירקות השדה אביא לך</w:t>
      </w:r>
      <w:r w:rsidRPr="00A73CF2">
        <w:rPr>
          <w:rFonts w:cs="Arial" w:hint="cs"/>
          <w:b/>
          <w:bCs/>
          <w:sz w:val="24"/>
          <w:szCs w:val="24"/>
          <w:rtl/>
        </w:rPr>
        <w:t>,</w:t>
      </w:r>
      <w:r w:rsidRPr="00A73CF2">
        <w:rPr>
          <w:rFonts w:cs="Arial"/>
          <w:b/>
          <w:bCs/>
          <w:sz w:val="24"/>
          <w:szCs w:val="24"/>
          <w:rtl/>
        </w:rPr>
        <w:t xml:space="preserve"> מותר</w:t>
      </w:r>
      <w:r w:rsidRPr="00A73CF2">
        <w:rPr>
          <w:rFonts w:cs="Arial" w:hint="cs"/>
          <w:b/>
          <w:bCs/>
          <w:sz w:val="24"/>
          <w:szCs w:val="24"/>
          <w:rtl/>
        </w:rPr>
        <w:t>.</w:t>
      </w:r>
      <w:r w:rsidRPr="00A73CF2">
        <w:rPr>
          <w:rFonts w:cs="Arial"/>
          <w:b/>
          <w:bCs/>
          <w:sz w:val="24"/>
          <w:szCs w:val="24"/>
          <w:rtl/>
        </w:rPr>
        <w:t xml:space="preserve"> </w:t>
      </w:r>
      <w:r w:rsidRPr="00A73CF2">
        <w:rPr>
          <w:rFonts w:cs="Arial" w:hint="cs"/>
          <w:b/>
          <w:bCs/>
          <w:sz w:val="24"/>
          <w:szCs w:val="24"/>
          <w:rtl/>
        </w:rPr>
        <w:t>ו</w:t>
      </w:r>
      <w:r w:rsidRPr="00A73CF2">
        <w:rPr>
          <w:rFonts w:cs="Arial"/>
          <w:b/>
          <w:bCs/>
          <w:sz w:val="24"/>
          <w:szCs w:val="24"/>
          <w:rtl/>
        </w:rPr>
        <w:t>תני</w:t>
      </w:r>
      <w:r w:rsidRPr="00A73CF2">
        <w:rPr>
          <w:rFonts w:cs="Arial" w:hint="cs"/>
          <w:b/>
          <w:bCs/>
          <w:sz w:val="24"/>
          <w:szCs w:val="24"/>
          <w:rtl/>
        </w:rPr>
        <w:t>,</w:t>
      </w:r>
      <w:r w:rsidRPr="00A73CF2">
        <w:rPr>
          <w:rFonts w:cs="Arial"/>
          <w:b/>
          <w:bCs/>
          <w:sz w:val="24"/>
          <w:szCs w:val="24"/>
          <w:rtl/>
        </w:rPr>
        <w:t xml:space="preserve"> רבי יודא ורבי נחמיה אוסרים</w:t>
      </w:r>
      <w:r w:rsidRPr="004B7F9B">
        <w:rPr>
          <w:rFonts w:cs="Arial" w:hint="cs"/>
          <w:sz w:val="24"/>
          <w:szCs w:val="24"/>
          <w:rtl/>
        </w:rPr>
        <w:t>.</w:t>
      </w:r>
      <w:r w:rsidRPr="00AF1D22">
        <w:rPr>
          <w:rFonts w:cs="Arial"/>
          <w:sz w:val="24"/>
          <w:szCs w:val="24"/>
          <w:rtl/>
        </w:rPr>
        <w:t xml:space="preserve"> רבי יוחנן הורי לאילין דרבי ינאי</w:t>
      </w:r>
      <w:r w:rsidRPr="004B7F9B">
        <w:rPr>
          <w:rFonts w:cs="Arial" w:hint="cs"/>
          <w:sz w:val="24"/>
          <w:szCs w:val="24"/>
          <w:rtl/>
        </w:rPr>
        <w:t>,</w:t>
      </w:r>
      <w:r w:rsidRPr="00AF1D22">
        <w:rPr>
          <w:rFonts w:cs="Arial"/>
          <w:sz w:val="24"/>
          <w:szCs w:val="24"/>
          <w:rtl/>
        </w:rPr>
        <w:t xml:space="preserve"> לטחון ברחיים כר' שמעון</w:t>
      </w:r>
      <w:r w:rsidRPr="004B7F9B">
        <w:rPr>
          <w:rFonts w:cs="Arial" w:hint="cs"/>
          <w:sz w:val="24"/>
          <w:szCs w:val="24"/>
          <w:rtl/>
        </w:rPr>
        <w:t>.</w:t>
      </w:r>
      <w:r w:rsidRPr="00AF1D22">
        <w:rPr>
          <w:rFonts w:cs="Arial"/>
          <w:sz w:val="24"/>
          <w:szCs w:val="24"/>
          <w:rtl/>
        </w:rPr>
        <w:t xml:space="preserve"> ולעשות בקוטבי כרבנן</w:t>
      </w:r>
      <w:r w:rsidRPr="004B7F9B">
        <w:rPr>
          <w:rFonts w:cs="Arial" w:hint="cs"/>
          <w:sz w:val="24"/>
          <w:szCs w:val="24"/>
          <w:rtl/>
        </w:rPr>
        <w:t>.</w:t>
      </w:r>
      <w:r w:rsidRPr="00AF1D22">
        <w:rPr>
          <w:rFonts w:cs="Arial"/>
          <w:sz w:val="24"/>
          <w:szCs w:val="24"/>
          <w:rtl/>
        </w:rPr>
        <w:t xml:space="preserve"> רבי יוחנן הורי לאילין דבית רבי ינאי</w:t>
      </w:r>
      <w:r w:rsidRPr="004B7F9B">
        <w:rPr>
          <w:rFonts w:cs="Arial" w:hint="cs"/>
          <w:sz w:val="24"/>
          <w:szCs w:val="24"/>
          <w:rtl/>
        </w:rPr>
        <w:t>,</w:t>
      </w:r>
      <w:r w:rsidRPr="004B7F9B">
        <w:rPr>
          <w:rFonts w:cs="Arial"/>
          <w:sz w:val="24"/>
          <w:szCs w:val="24"/>
          <w:rtl/>
        </w:rPr>
        <w:t xml:space="preserve"> </w:t>
      </w:r>
      <w:r w:rsidRPr="00A73CF2">
        <w:rPr>
          <w:rFonts w:cs="Arial"/>
          <w:b/>
          <w:bCs/>
          <w:sz w:val="24"/>
          <w:szCs w:val="24"/>
          <w:rtl/>
        </w:rPr>
        <w:t>שלא יהו נוטלין שכר בדיהן שמן</w:t>
      </w:r>
      <w:r w:rsidRPr="00A73CF2">
        <w:rPr>
          <w:rFonts w:cs="Arial" w:hint="cs"/>
          <w:b/>
          <w:bCs/>
          <w:sz w:val="24"/>
          <w:szCs w:val="24"/>
          <w:rtl/>
        </w:rPr>
        <w:t>,</w:t>
      </w:r>
      <w:r w:rsidRPr="00A73CF2">
        <w:rPr>
          <w:rFonts w:cs="Arial"/>
          <w:b/>
          <w:bCs/>
          <w:sz w:val="24"/>
          <w:szCs w:val="24"/>
          <w:rtl/>
        </w:rPr>
        <w:t xml:space="preserve"> אלא מעות</w:t>
      </w:r>
      <w:r>
        <w:rPr>
          <w:rFonts w:cs="Arial" w:hint="cs"/>
          <w:sz w:val="24"/>
          <w:szCs w:val="24"/>
          <w:rtl/>
        </w:rPr>
        <w:t xml:space="preserve"> </w:t>
      </w:r>
      <w:r w:rsidRPr="0025129C">
        <w:rPr>
          <w:rFonts w:cs="Arial" w:hint="cs"/>
          <w:i/>
          <w:iCs/>
          <w:sz w:val="16"/>
          <w:szCs w:val="16"/>
          <w:rtl/>
        </w:rPr>
        <w:t>שאסור לפרוע בפירות שביעית</w:t>
      </w:r>
      <w:r w:rsidRPr="004B7F9B">
        <w:rPr>
          <w:rFonts w:cs="Arial" w:hint="cs"/>
          <w:sz w:val="24"/>
          <w:szCs w:val="24"/>
          <w:rtl/>
        </w:rPr>
        <w:t>.</w:t>
      </w:r>
      <w:r w:rsidRPr="004B7F9B">
        <w:rPr>
          <w:rFonts w:cs="Arial"/>
          <w:sz w:val="24"/>
          <w:szCs w:val="24"/>
          <w:rtl/>
        </w:rPr>
        <w:t xml:space="preserve"> </w:t>
      </w:r>
      <w:r w:rsidRPr="00A73CF2">
        <w:rPr>
          <w:rFonts w:cs="Arial"/>
          <w:b/>
          <w:bCs/>
          <w:sz w:val="24"/>
          <w:szCs w:val="24"/>
          <w:rtl/>
        </w:rPr>
        <w:t>כרבי יודא וכרבי נחמיא הורי לון</w:t>
      </w:r>
      <w:r w:rsidRPr="00A73CF2">
        <w:rPr>
          <w:rFonts w:cs="Arial" w:hint="cs"/>
          <w:b/>
          <w:bCs/>
          <w:sz w:val="24"/>
          <w:szCs w:val="24"/>
          <w:rtl/>
        </w:rPr>
        <w:t xml:space="preserve">. </w:t>
      </w:r>
      <w:r w:rsidRPr="00A73CF2">
        <w:rPr>
          <w:rFonts w:cs="Arial"/>
          <w:b/>
          <w:bCs/>
          <w:sz w:val="24"/>
          <w:szCs w:val="24"/>
          <w:rtl/>
        </w:rPr>
        <w:t>תני</w:t>
      </w:r>
      <w:r w:rsidRPr="00A73CF2">
        <w:rPr>
          <w:rFonts w:cs="Arial" w:hint="cs"/>
          <w:b/>
          <w:bCs/>
          <w:sz w:val="24"/>
          <w:szCs w:val="24"/>
          <w:rtl/>
        </w:rPr>
        <w:t>,</w:t>
      </w:r>
      <w:r w:rsidRPr="00A73CF2">
        <w:rPr>
          <w:rFonts w:cs="Arial"/>
          <w:b/>
          <w:bCs/>
          <w:sz w:val="24"/>
          <w:szCs w:val="24"/>
          <w:rtl/>
        </w:rPr>
        <w:t xml:space="preserve"> החמרין והכתפין</w:t>
      </w:r>
      <w:r w:rsidRPr="00A73CF2">
        <w:rPr>
          <w:rFonts w:cs="Arial" w:hint="cs"/>
          <w:b/>
          <w:bCs/>
          <w:sz w:val="24"/>
          <w:szCs w:val="24"/>
          <w:rtl/>
        </w:rPr>
        <w:t>,</w:t>
      </w:r>
      <w:r w:rsidRPr="00A73CF2">
        <w:rPr>
          <w:rFonts w:cs="Arial"/>
          <w:b/>
          <w:bCs/>
          <w:sz w:val="24"/>
          <w:szCs w:val="24"/>
          <w:rtl/>
        </w:rPr>
        <w:t xml:space="preserve"> כל העוש</w:t>
      </w:r>
      <w:r w:rsidRPr="00A73CF2">
        <w:rPr>
          <w:rFonts w:cs="Arial" w:hint="cs"/>
          <w:b/>
          <w:bCs/>
          <w:sz w:val="24"/>
          <w:szCs w:val="24"/>
          <w:rtl/>
        </w:rPr>
        <w:t>ים</w:t>
      </w:r>
      <w:r w:rsidRPr="00A73CF2">
        <w:rPr>
          <w:rFonts w:cs="Arial"/>
          <w:b/>
          <w:bCs/>
          <w:sz w:val="24"/>
          <w:szCs w:val="24"/>
          <w:rtl/>
        </w:rPr>
        <w:t xml:space="preserve"> </w:t>
      </w:r>
      <w:r w:rsidRPr="00A73CF2">
        <w:rPr>
          <w:rFonts w:cs="Arial" w:hint="cs"/>
          <w:b/>
          <w:bCs/>
          <w:sz w:val="24"/>
          <w:szCs w:val="24"/>
          <w:rtl/>
        </w:rPr>
        <w:t>ב</w:t>
      </w:r>
      <w:r w:rsidRPr="00A73CF2">
        <w:rPr>
          <w:rFonts w:cs="Arial"/>
          <w:b/>
          <w:bCs/>
          <w:sz w:val="24"/>
          <w:szCs w:val="24"/>
          <w:rtl/>
        </w:rPr>
        <w:t>שביעית</w:t>
      </w:r>
      <w:r w:rsidRPr="00A73CF2">
        <w:rPr>
          <w:rFonts w:cs="Arial" w:hint="cs"/>
          <w:b/>
          <w:bCs/>
          <w:sz w:val="24"/>
          <w:szCs w:val="24"/>
          <w:rtl/>
        </w:rPr>
        <w:t>,</w:t>
      </w:r>
      <w:r w:rsidRPr="00A73CF2">
        <w:rPr>
          <w:rFonts w:cs="Arial"/>
          <w:b/>
          <w:bCs/>
          <w:sz w:val="24"/>
          <w:szCs w:val="24"/>
          <w:rtl/>
        </w:rPr>
        <w:t xml:space="preserve"> שכרן שביעית</w:t>
      </w:r>
      <w:r w:rsidRPr="00A73CF2">
        <w:rPr>
          <w:rFonts w:cs="Arial" w:hint="cs"/>
          <w:b/>
          <w:bCs/>
          <w:sz w:val="24"/>
          <w:szCs w:val="24"/>
          <w:rtl/>
        </w:rPr>
        <w:t>.</w:t>
      </w:r>
      <w:r w:rsidRPr="00A73CF2">
        <w:rPr>
          <w:rFonts w:cs="Arial"/>
          <w:b/>
          <w:bCs/>
          <w:sz w:val="24"/>
          <w:szCs w:val="24"/>
          <w:rtl/>
        </w:rPr>
        <w:t xml:space="preserve"> אמר רבי זעירא</w:t>
      </w:r>
      <w:r w:rsidRPr="00A73CF2">
        <w:rPr>
          <w:rFonts w:cs="Arial" w:hint="cs"/>
          <w:b/>
          <w:bCs/>
          <w:sz w:val="24"/>
          <w:szCs w:val="24"/>
          <w:rtl/>
        </w:rPr>
        <w:t>.</w:t>
      </w:r>
      <w:r w:rsidRPr="00A73CF2">
        <w:rPr>
          <w:rFonts w:cs="Arial"/>
          <w:b/>
          <w:bCs/>
          <w:sz w:val="24"/>
          <w:szCs w:val="24"/>
          <w:rtl/>
        </w:rPr>
        <w:t xml:space="preserve"> </w:t>
      </w:r>
      <w:r w:rsidRPr="00A73CF2">
        <w:rPr>
          <w:rFonts w:cs="Arial" w:hint="cs"/>
          <w:b/>
          <w:bCs/>
          <w:sz w:val="24"/>
          <w:szCs w:val="24"/>
          <w:rtl/>
        </w:rPr>
        <w:t xml:space="preserve">שעוסקים </w:t>
      </w:r>
      <w:r w:rsidRPr="00A73CF2">
        <w:rPr>
          <w:rFonts w:cs="Arial"/>
          <w:b/>
          <w:bCs/>
          <w:sz w:val="24"/>
          <w:szCs w:val="24"/>
          <w:rtl/>
        </w:rPr>
        <w:t>בפירות היתר היא מתנית</w:t>
      </w:r>
      <w:r w:rsidRPr="00A73CF2">
        <w:rPr>
          <w:rFonts w:cs="Arial" w:hint="cs"/>
          <w:b/>
          <w:bCs/>
          <w:sz w:val="24"/>
          <w:szCs w:val="24"/>
          <w:rtl/>
        </w:rPr>
        <w:t>ה. כגון שמכניסים מעט כדרך שלוקחים מן ההפקר.</w:t>
      </w:r>
      <w:r w:rsidRPr="00A73CF2">
        <w:rPr>
          <w:rFonts w:cs="Arial"/>
          <w:b/>
          <w:bCs/>
          <w:sz w:val="24"/>
          <w:szCs w:val="24"/>
          <w:rtl/>
        </w:rPr>
        <w:t xml:space="preserve"> מהו שכרן שביעית</w:t>
      </w:r>
      <w:r w:rsidRPr="00A73CF2">
        <w:rPr>
          <w:rFonts w:cs="Arial" w:hint="cs"/>
          <w:b/>
          <w:bCs/>
          <w:sz w:val="24"/>
          <w:szCs w:val="24"/>
          <w:rtl/>
        </w:rPr>
        <w:t>?</w:t>
      </w:r>
      <w:r w:rsidRPr="00A73CF2">
        <w:rPr>
          <w:rFonts w:cs="Arial"/>
          <w:b/>
          <w:bCs/>
          <w:sz w:val="24"/>
          <w:szCs w:val="24"/>
          <w:rtl/>
        </w:rPr>
        <w:t xml:space="preserve"> שיהו נוטלין ממה שיהו עושין</w:t>
      </w:r>
      <w:r w:rsidRPr="00A73CF2">
        <w:rPr>
          <w:rFonts w:cs="Arial" w:hint="cs"/>
          <w:b/>
          <w:bCs/>
          <w:sz w:val="24"/>
          <w:szCs w:val="24"/>
          <w:rtl/>
        </w:rPr>
        <w:t>,</w:t>
      </w:r>
      <w:r w:rsidRPr="00A73CF2">
        <w:rPr>
          <w:rFonts w:cs="Arial"/>
          <w:b/>
          <w:bCs/>
          <w:sz w:val="24"/>
          <w:szCs w:val="24"/>
          <w:rtl/>
        </w:rPr>
        <w:t xml:space="preserve"> שכרן שביעית</w:t>
      </w:r>
      <w:r w:rsidRPr="00A73CF2">
        <w:rPr>
          <w:rFonts w:cs="Arial" w:hint="cs"/>
          <w:b/>
          <w:bCs/>
          <w:sz w:val="24"/>
          <w:szCs w:val="24"/>
          <w:rtl/>
        </w:rPr>
        <w:t>.</w:t>
      </w:r>
      <w:r w:rsidRPr="00A73CF2">
        <w:rPr>
          <w:rFonts w:cs="Arial"/>
          <w:b/>
          <w:bCs/>
          <w:sz w:val="24"/>
          <w:szCs w:val="24"/>
          <w:rtl/>
        </w:rPr>
        <w:t xml:space="preserve"> </w:t>
      </w:r>
      <w:r w:rsidRPr="00A73CF2">
        <w:rPr>
          <w:rFonts w:cs="Arial" w:hint="cs"/>
          <w:b/>
          <w:bCs/>
          <w:sz w:val="24"/>
          <w:szCs w:val="24"/>
          <w:rtl/>
        </w:rPr>
        <w:t>משמע שלרבנן מותר, ו</w:t>
      </w:r>
      <w:r w:rsidRPr="00A73CF2">
        <w:rPr>
          <w:rFonts w:cs="Arial"/>
          <w:b/>
          <w:bCs/>
          <w:sz w:val="24"/>
          <w:szCs w:val="24"/>
          <w:rtl/>
        </w:rPr>
        <w:t>הא דהורי רבי יוחנן לאילין דבית רבי ינאי</w:t>
      </w:r>
      <w:r w:rsidRPr="004B7F9B">
        <w:rPr>
          <w:rFonts w:cs="Arial" w:hint="cs"/>
          <w:sz w:val="24"/>
          <w:szCs w:val="24"/>
          <w:rtl/>
        </w:rPr>
        <w:t>,</w:t>
      </w:r>
      <w:r w:rsidRPr="00AF1D22">
        <w:rPr>
          <w:rFonts w:cs="Arial"/>
          <w:sz w:val="24"/>
          <w:szCs w:val="24"/>
          <w:rtl/>
        </w:rPr>
        <w:t xml:space="preserve"> שלא יהו נוטלין שכר בדיהן שמן אלא מעות</w:t>
      </w:r>
      <w:r w:rsidR="0087260A">
        <w:rPr>
          <w:rFonts w:cs="Arial" w:hint="cs"/>
          <w:sz w:val="24"/>
          <w:szCs w:val="24"/>
          <w:rtl/>
        </w:rPr>
        <w:t>?</w:t>
      </w:r>
      <w:r w:rsidRPr="004B7F9B">
        <w:rPr>
          <w:rFonts w:cs="Arial" w:hint="cs"/>
          <w:sz w:val="24"/>
          <w:szCs w:val="24"/>
          <w:rtl/>
        </w:rPr>
        <w:t>.</w:t>
      </w:r>
      <w:r w:rsidRPr="00AF1D22">
        <w:rPr>
          <w:rFonts w:cs="Arial"/>
          <w:sz w:val="24"/>
          <w:szCs w:val="24"/>
          <w:rtl/>
        </w:rPr>
        <w:t xml:space="preserve"> כרבי יודא וכרבי נחמיה הורי לון </w:t>
      </w:r>
      <w:r w:rsidRPr="00A76D90">
        <w:rPr>
          <w:rFonts w:cs="Arial" w:hint="cs"/>
          <w:sz w:val="16"/>
          <w:szCs w:val="16"/>
          <w:rtl/>
        </w:rPr>
        <w:t>שחולקים</w:t>
      </w:r>
      <w:r>
        <w:rPr>
          <w:rFonts w:cs="Arial" w:hint="cs"/>
          <w:sz w:val="16"/>
          <w:szCs w:val="16"/>
          <w:rtl/>
        </w:rPr>
        <w:t xml:space="preserve"> ואוסרים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רבי הילא </w:t>
      </w:r>
      <w:r w:rsidRPr="00A73CF2">
        <w:rPr>
          <w:rFonts w:cs="Arial" w:hint="cs"/>
          <w:b/>
          <w:bCs/>
          <w:sz w:val="24"/>
          <w:szCs w:val="24"/>
          <w:rtl/>
        </w:rPr>
        <w:t>אמר</w:t>
      </w:r>
      <w:r w:rsidRPr="004B7F9B">
        <w:rPr>
          <w:rFonts w:cs="Arial" w:hint="cs"/>
          <w:sz w:val="24"/>
          <w:szCs w:val="24"/>
          <w:rtl/>
        </w:rPr>
        <w:t>.</w:t>
      </w:r>
      <w:r w:rsidRPr="004B7F9B">
        <w:rPr>
          <w:rFonts w:cs="Arial"/>
          <w:sz w:val="24"/>
          <w:szCs w:val="24"/>
          <w:rtl/>
        </w:rPr>
        <w:t xml:space="preserve"> </w:t>
      </w:r>
      <w:r w:rsidRPr="00AF1D22">
        <w:rPr>
          <w:rFonts w:cs="Arial"/>
          <w:sz w:val="24"/>
          <w:szCs w:val="24"/>
          <w:rtl/>
        </w:rPr>
        <w:t>במכתפי פירות עבירה היא מתניתא</w:t>
      </w:r>
      <w:r w:rsidRPr="004B7F9B">
        <w:rPr>
          <w:rFonts w:cs="Arial" w:hint="cs"/>
          <w:sz w:val="24"/>
          <w:szCs w:val="24"/>
          <w:rtl/>
        </w:rPr>
        <w:t xml:space="preserve">, </w:t>
      </w:r>
      <w:r w:rsidRPr="00A76D90">
        <w:rPr>
          <w:rFonts w:cs="Arial" w:hint="cs"/>
          <w:i/>
          <w:iCs/>
          <w:sz w:val="16"/>
          <w:szCs w:val="16"/>
          <w:rtl/>
        </w:rPr>
        <w:t>כגון שמכניסים את כל השדה כאחד</w:t>
      </w:r>
      <w:r w:rsidRPr="004B7F9B">
        <w:rPr>
          <w:rFonts w:cs="Arial" w:hint="cs"/>
          <w:sz w:val="24"/>
          <w:szCs w:val="24"/>
          <w:rtl/>
        </w:rPr>
        <w:t>.</w:t>
      </w:r>
      <w:r w:rsidRPr="00AF1D22">
        <w:rPr>
          <w:rFonts w:cs="Arial"/>
          <w:sz w:val="24"/>
          <w:szCs w:val="24"/>
          <w:rtl/>
        </w:rPr>
        <w:t xml:space="preserve"> ומהו שכרן שביעית</w:t>
      </w:r>
      <w:r w:rsidRPr="004B7F9B">
        <w:rPr>
          <w:rFonts w:cs="Arial" w:hint="cs"/>
          <w:sz w:val="24"/>
          <w:szCs w:val="24"/>
          <w:rtl/>
        </w:rPr>
        <w:t>?</w:t>
      </w:r>
      <w:r w:rsidRPr="00AF1D22">
        <w:rPr>
          <w:rFonts w:cs="Arial"/>
          <w:sz w:val="24"/>
          <w:szCs w:val="24"/>
          <w:rtl/>
        </w:rPr>
        <w:t xml:space="preserve"> כיי דאמר רבי אבהו בשם ר' יוחנן</w:t>
      </w:r>
      <w:r w:rsidRPr="004B7F9B">
        <w:rPr>
          <w:rFonts w:cs="Arial" w:hint="cs"/>
          <w:sz w:val="24"/>
          <w:szCs w:val="24"/>
          <w:rtl/>
        </w:rPr>
        <w:t>,</w:t>
      </w:r>
      <w:r w:rsidRPr="004B7F9B">
        <w:rPr>
          <w:rFonts w:cs="Arial"/>
          <w:sz w:val="24"/>
          <w:szCs w:val="24"/>
          <w:rtl/>
        </w:rPr>
        <w:t xml:space="preserve"> </w:t>
      </w:r>
      <w:r w:rsidRPr="00A73CF2">
        <w:rPr>
          <w:rFonts w:cs="Arial" w:hint="cs"/>
          <w:b/>
          <w:bCs/>
          <w:sz w:val="24"/>
          <w:szCs w:val="24"/>
          <w:rtl/>
        </w:rPr>
        <w:t>גבי העושים מלאכה ב</w:t>
      </w:r>
      <w:r w:rsidRPr="00A73CF2">
        <w:rPr>
          <w:rFonts w:cs="Arial"/>
          <w:b/>
          <w:bCs/>
          <w:sz w:val="24"/>
          <w:szCs w:val="24"/>
          <w:rtl/>
        </w:rPr>
        <w:t>יי</w:t>
      </w:r>
      <w:r w:rsidRPr="00AF1D22">
        <w:rPr>
          <w:rFonts w:cs="Arial"/>
          <w:sz w:val="24"/>
          <w:szCs w:val="24"/>
          <w:rtl/>
        </w:rPr>
        <w:t>"נ</w:t>
      </w:r>
      <w:r>
        <w:rPr>
          <w:rFonts w:cs="Arial" w:hint="cs"/>
          <w:sz w:val="24"/>
          <w:szCs w:val="24"/>
          <w:rtl/>
        </w:rPr>
        <w:t>,</w:t>
      </w:r>
      <w:r w:rsidRPr="00AF1D22">
        <w:rPr>
          <w:rFonts w:cs="Arial"/>
          <w:sz w:val="24"/>
          <w:szCs w:val="24"/>
          <w:rtl/>
        </w:rPr>
        <w:t xml:space="preserve"> קנס קנסוהו </w:t>
      </w:r>
      <w:r w:rsidRPr="00A73CF2">
        <w:rPr>
          <w:rFonts w:cs="Arial" w:hint="cs"/>
          <w:b/>
          <w:bCs/>
          <w:sz w:val="24"/>
          <w:szCs w:val="24"/>
          <w:rtl/>
        </w:rPr>
        <w:t>ששכרם אסור בהנאה כיי"נ.</w:t>
      </w:r>
      <w:r w:rsidRPr="00A73CF2">
        <w:rPr>
          <w:rFonts w:cs="Arial"/>
          <w:b/>
          <w:bCs/>
          <w:sz w:val="24"/>
          <w:szCs w:val="24"/>
          <w:rtl/>
        </w:rPr>
        <w:t xml:space="preserve"> </w:t>
      </w:r>
      <w:r w:rsidRPr="00A73CF2">
        <w:rPr>
          <w:rFonts w:cs="Arial" w:hint="cs"/>
          <w:b/>
          <w:bCs/>
          <w:sz w:val="24"/>
          <w:szCs w:val="24"/>
          <w:rtl/>
        </w:rPr>
        <w:t>אף ה</w:t>
      </w:r>
      <w:r w:rsidRPr="00A73CF2">
        <w:rPr>
          <w:rFonts w:cs="Arial"/>
          <w:b/>
          <w:bCs/>
          <w:sz w:val="24"/>
          <w:szCs w:val="24"/>
          <w:rtl/>
        </w:rPr>
        <w:t>כא</w:t>
      </w:r>
      <w:r w:rsidRPr="00AF1D22">
        <w:rPr>
          <w:rFonts w:cs="Arial"/>
          <w:sz w:val="24"/>
          <w:szCs w:val="24"/>
          <w:rtl/>
        </w:rPr>
        <w:t xml:space="preserve"> קנס קנסוהו</w:t>
      </w:r>
      <w:r w:rsidRPr="004B7F9B">
        <w:rPr>
          <w:rFonts w:cs="Arial" w:hint="cs"/>
          <w:sz w:val="24"/>
          <w:szCs w:val="24"/>
          <w:rtl/>
        </w:rPr>
        <w:t xml:space="preserve"> </w:t>
      </w:r>
      <w:r w:rsidRPr="00A73CF2">
        <w:rPr>
          <w:rFonts w:cs="Arial" w:hint="cs"/>
          <w:b/>
          <w:bCs/>
          <w:sz w:val="24"/>
          <w:szCs w:val="24"/>
          <w:rtl/>
        </w:rPr>
        <w:t>ששכרו יתפס בקדושת שביעית</w:t>
      </w:r>
      <w:r w:rsidRPr="00AF1D22">
        <w:rPr>
          <w:rFonts w:cs="Arial"/>
          <w:sz w:val="24"/>
          <w:szCs w:val="24"/>
          <w:rtl/>
        </w:rPr>
        <w:t>:</w:t>
      </w:r>
    </w:p>
    <w:p w14:paraId="1FF9E998" w14:textId="77777777" w:rsidR="00EE29DA" w:rsidRDefault="00EE29DA" w:rsidP="00EE29DA">
      <w:pPr>
        <w:bidi/>
        <w:rPr>
          <w:rFonts w:cs="Arial"/>
          <w:sz w:val="24"/>
          <w:szCs w:val="24"/>
          <w:rtl/>
        </w:rPr>
      </w:pPr>
      <w:r w:rsidRPr="004B7F9B">
        <w:rPr>
          <w:rFonts w:cs="Arial"/>
          <w:sz w:val="24"/>
          <w:szCs w:val="24"/>
          <w:rtl/>
        </w:rPr>
        <w:t>תלמוד ירושלמי (וילנא) מסכת שביעית</w:t>
      </w:r>
    </w:p>
    <w:p w14:paraId="51832E3B" w14:textId="77777777" w:rsidR="00EE29DA" w:rsidRPr="00AF1D22" w:rsidRDefault="00EE29DA" w:rsidP="00AF1D22">
      <w:pPr>
        <w:bidi/>
        <w:rPr>
          <w:sz w:val="28"/>
        </w:rPr>
      </w:pPr>
      <w:r w:rsidRPr="004B7F9B">
        <w:rPr>
          <w:rFonts w:cs="Arial"/>
          <w:sz w:val="24"/>
          <w:szCs w:val="24"/>
          <w:rtl/>
        </w:rPr>
        <w:t xml:space="preserve"> </w:t>
      </w:r>
      <w:r w:rsidRPr="00A76D90">
        <w:rPr>
          <w:rFonts w:cs="Arial"/>
          <w:sz w:val="28"/>
          <w:szCs w:val="28"/>
          <w:rtl/>
        </w:rPr>
        <w:t xml:space="preserve">פרק ח </w:t>
      </w:r>
      <w:r w:rsidRPr="00AF1D22">
        <w:rPr>
          <w:rFonts w:cs="Arial"/>
          <w:sz w:val="28"/>
          <w:szCs w:val="28"/>
          <w:rtl/>
        </w:rPr>
        <w:t>הלכה ז</w:t>
      </w:r>
    </w:p>
    <w:p w14:paraId="3091683F" w14:textId="77777777" w:rsidR="00EE29DA" w:rsidRPr="00A76D90" w:rsidRDefault="00EE29DA" w:rsidP="00EE29DA">
      <w:pPr>
        <w:bidi/>
        <w:rPr>
          <w:rFonts w:cs="Arial"/>
          <w:sz w:val="28"/>
          <w:szCs w:val="28"/>
          <w:rtl/>
        </w:rPr>
      </w:pPr>
      <w:r w:rsidRPr="00AF1D22">
        <w:rPr>
          <w:rFonts w:cs="Arial"/>
          <w:sz w:val="28"/>
          <w:szCs w:val="28"/>
          <w:rtl/>
        </w:rPr>
        <w:t>מתני'</w:t>
      </w:r>
      <w:r w:rsidRPr="00A76D90">
        <w:rPr>
          <w:rFonts w:cs="Arial" w:hint="cs"/>
          <w:sz w:val="28"/>
          <w:szCs w:val="28"/>
          <w:rtl/>
        </w:rPr>
        <w:t>:</w:t>
      </w:r>
      <w:r w:rsidRPr="00AF1D22">
        <w:rPr>
          <w:rFonts w:cs="Arial"/>
          <w:sz w:val="28"/>
          <w:szCs w:val="28"/>
          <w:rtl/>
        </w:rPr>
        <w:t xml:space="preserve"> אין מבשלין ירק של שביעית בשמן של תרומה</w:t>
      </w:r>
      <w:r w:rsidRPr="00A76D90">
        <w:rPr>
          <w:rFonts w:cs="Arial" w:hint="cs"/>
          <w:sz w:val="28"/>
          <w:szCs w:val="28"/>
          <w:rtl/>
        </w:rPr>
        <w:t>,</w:t>
      </w:r>
      <w:r w:rsidRPr="00AF1D22">
        <w:rPr>
          <w:rFonts w:cs="Arial"/>
          <w:sz w:val="28"/>
          <w:szCs w:val="28"/>
          <w:rtl/>
        </w:rPr>
        <w:t xml:space="preserve"> שלא יביאנו לידי פסול</w:t>
      </w:r>
      <w:r w:rsidRPr="00A76D90">
        <w:rPr>
          <w:rFonts w:cs="Arial" w:hint="cs"/>
          <w:sz w:val="28"/>
          <w:szCs w:val="28"/>
          <w:rtl/>
        </w:rPr>
        <w:t>.</w:t>
      </w:r>
      <w:r w:rsidRPr="00AF1D22">
        <w:rPr>
          <w:rFonts w:cs="Arial"/>
          <w:sz w:val="28"/>
          <w:szCs w:val="28"/>
          <w:rtl/>
        </w:rPr>
        <w:t xml:space="preserve"> רבי שמעון מתיר</w:t>
      </w:r>
      <w:r w:rsidRPr="00A76D90">
        <w:rPr>
          <w:rFonts w:cs="Arial" w:hint="cs"/>
          <w:sz w:val="28"/>
          <w:szCs w:val="28"/>
          <w:rtl/>
        </w:rPr>
        <w:t>.</w:t>
      </w:r>
      <w:r w:rsidRPr="00AF1D22">
        <w:rPr>
          <w:rFonts w:cs="Arial"/>
          <w:sz w:val="28"/>
          <w:szCs w:val="28"/>
          <w:rtl/>
        </w:rPr>
        <w:t xml:space="preserve"> והאחרון אחרון נתפס [דף כד עמוד א] בשביעית</w:t>
      </w:r>
      <w:r w:rsidRPr="00A76D90">
        <w:rPr>
          <w:rFonts w:cs="Arial" w:hint="cs"/>
          <w:sz w:val="28"/>
          <w:szCs w:val="28"/>
          <w:rtl/>
        </w:rPr>
        <w:t>,</w:t>
      </w:r>
      <w:r w:rsidRPr="00AF1D22">
        <w:rPr>
          <w:rFonts w:cs="Arial"/>
          <w:sz w:val="28"/>
          <w:szCs w:val="28"/>
          <w:rtl/>
        </w:rPr>
        <w:t xml:space="preserve"> והפירי לעצמו אסור:</w:t>
      </w:r>
    </w:p>
    <w:p w14:paraId="523A94C0" w14:textId="0ED2E191" w:rsidR="0087260A" w:rsidRDefault="00EE29DA" w:rsidP="00EE29DA">
      <w:pPr>
        <w:bidi/>
        <w:rPr>
          <w:rFonts w:cs="Arial"/>
          <w:sz w:val="24"/>
          <w:szCs w:val="24"/>
          <w:rtl/>
        </w:rPr>
      </w:pPr>
      <w:r w:rsidRPr="00AF1D22">
        <w:rPr>
          <w:rFonts w:cs="Arial"/>
          <w:sz w:val="24"/>
          <w:szCs w:val="24"/>
          <w:rtl/>
        </w:rPr>
        <w:t xml:space="preserve"> גמ'</w:t>
      </w:r>
      <w:r w:rsidRPr="004B7F9B">
        <w:rPr>
          <w:rFonts w:cs="Arial" w:hint="cs"/>
          <w:sz w:val="24"/>
          <w:szCs w:val="24"/>
          <w:rtl/>
        </w:rPr>
        <w:t>:</w:t>
      </w:r>
      <w:r w:rsidRPr="00AF1D22">
        <w:rPr>
          <w:rFonts w:cs="Arial"/>
          <w:sz w:val="24"/>
          <w:szCs w:val="24"/>
          <w:rtl/>
        </w:rPr>
        <w:t xml:space="preserve"> תמן תנינן</w:t>
      </w:r>
      <w:r w:rsidRPr="004B7F9B">
        <w:rPr>
          <w:rFonts w:cs="Arial" w:hint="cs"/>
          <w:sz w:val="24"/>
          <w:szCs w:val="24"/>
          <w:rtl/>
        </w:rPr>
        <w:t>.</w:t>
      </w:r>
      <w:r w:rsidRPr="00AF1D22">
        <w:rPr>
          <w:rFonts w:cs="Arial"/>
          <w:sz w:val="24"/>
          <w:szCs w:val="24"/>
          <w:rtl/>
        </w:rPr>
        <w:t xml:space="preserve"> ובכולן </w:t>
      </w:r>
      <w:r w:rsidRPr="00D76552">
        <w:rPr>
          <w:rFonts w:cs="Arial" w:hint="cs"/>
          <w:i/>
          <w:iCs/>
          <w:sz w:val="16"/>
          <w:szCs w:val="16"/>
          <w:rtl/>
        </w:rPr>
        <w:t>בכל הקרבנות</w:t>
      </w:r>
      <w:r w:rsidRPr="004B7F9B">
        <w:rPr>
          <w:rFonts w:cs="Arial"/>
          <w:sz w:val="24"/>
          <w:szCs w:val="24"/>
          <w:rtl/>
        </w:rPr>
        <w:t xml:space="preserve"> </w:t>
      </w:r>
      <w:r w:rsidRPr="00AF1D22">
        <w:rPr>
          <w:rFonts w:cs="Arial"/>
          <w:sz w:val="24"/>
          <w:szCs w:val="24"/>
          <w:rtl/>
        </w:rPr>
        <w:t>הכהנים רשאין לשנות באכילתן ולאוכלן צלויין שלוקין ומבושלים</w:t>
      </w:r>
      <w:r w:rsidRPr="004B7F9B">
        <w:rPr>
          <w:rFonts w:cs="Arial" w:hint="cs"/>
          <w:sz w:val="24"/>
          <w:szCs w:val="24"/>
          <w:rtl/>
        </w:rPr>
        <w:t>.</w:t>
      </w:r>
      <w:r w:rsidRPr="00AF1D22">
        <w:rPr>
          <w:rFonts w:cs="Arial"/>
          <w:sz w:val="24"/>
          <w:szCs w:val="24"/>
          <w:rtl/>
        </w:rPr>
        <w:t xml:space="preserve"> וליתן לתוכן תבלי חולין ותבלי תרומה</w:t>
      </w:r>
      <w:r w:rsidRPr="004B7F9B">
        <w:rPr>
          <w:rFonts w:cs="Arial" w:hint="cs"/>
          <w:sz w:val="24"/>
          <w:szCs w:val="24"/>
          <w:rtl/>
        </w:rPr>
        <w:t>.</w:t>
      </w:r>
      <w:r w:rsidRPr="00AF1D22">
        <w:rPr>
          <w:rFonts w:cs="Arial"/>
          <w:sz w:val="24"/>
          <w:szCs w:val="24"/>
          <w:rtl/>
        </w:rPr>
        <w:t xml:space="preserve"> ר"מ אומר</w:t>
      </w:r>
      <w:r w:rsidRPr="004B7F9B">
        <w:rPr>
          <w:rFonts w:cs="Arial" w:hint="cs"/>
          <w:sz w:val="24"/>
          <w:szCs w:val="24"/>
          <w:rtl/>
        </w:rPr>
        <w:t>.</w:t>
      </w:r>
      <w:r w:rsidRPr="00AF1D22">
        <w:rPr>
          <w:rFonts w:cs="Arial"/>
          <w:sz w:val="24"/>
          <w:szCs w:val="24"/>
          <w:rtl/>
        </w:rPr>
        <w:t xml:space="preserve"> לא יתן לתוכן</w:t>
      </w:r>
      <w:r w:rsidRPr="004B7F9B">
        <w:rPr>
          <w:rFonts w:cs="Arial" w:hint="cs"/>
          <w:sz w:val="24"/>
          <w:szCs w:val="24"/>
          <w:rtl/>
        </w:rPr>
        <w:t>.</w:t>
      </w:r>
      <w:r w:rsidRPr="00AF1D22">
        <w:rPr>
          <w:rFonts w:cs="Arial"/>
          <w:sz w:val="24"/>
          <w:szCs w:val="24"/>
          <w:rtl/>
        </w:rPr>
        <w:t xml:space="preserve"> שלא יביא את התרומה לידי פסול</w:t>
      </w:r>
      <w:r w:rsidR="0087260A">
        <w:rPr>
          <w:rFonts w:cs="Arial" w:hint="cs"/>
          <w:sz w:val="24"/>
          <w:szCs w:val="24"/>
          <w:rtl/>
        </w:rPr>
        <w:t>.</w:t>
      </w:r>
      <w:r w:rsidRPr="00AF1D22">
        <w:rPr>
          <w:rFonts w:cs="Arial"/>
          <w:sz w:val="24"/>
          <w:szCs w:val="24"/>
          <w:rtl/>
        </w:rPr>
        <w:t xml:space="preserve"> אתיא דיחידאי דהכא </w:t>
      </w:r>
      <w:r w:rsidRPr="00D76552">
        <w:rPr>
          <w:rFonts w:cs="Arial" w:hint="cs"/>
          <w:i/>
          <w:iCs/>
          <w:sz w:val="16"/>
          <w:szCs w:val="16"/>
          <w:rtl/>
        </w:rPr>
        <w:t xml:space="preserve">שהוא </w:t>
      </w:r>
      <w:r w:rsidRPr="00D76552">
        <w:rPr>
          <w:rFonts w:cs="Arial"/>
          <w:i/>
          <w:iCs/>
          <w:sz w:val="16"/>
          <w:szCs w:val="16"/>
          <w:rtl/>
        </w:rPr>
        <w:t>רבי שמעון</w:t>
      </w:r>
      <w:r w:rsidRPr="004B7F9B">
        <w:rPr>
          <w:rFonts w:cs="Arial" w:hint="cs"/>
          <w:sz w:val="24"/>
          <w:szCs w:val="24"/>
          <w:rtl/>
        </w:rPr>
        <w:t>,</w:t>
      </w:r>
      <w:r w:rsidRPr="004B7F9B">
        <w:rPr>
          <w:rFonts w:cs="Arial"/>
          <w:sz w:val="24"/>
          <w:szCs w:val="24"/>
          <w:rtl/>
        </w:rPr>
        <w:t xml:space="preserve"> </w:t>
      </w:r>
      <w:r w:rsidRPr="00AF1D22">
        <w:rPr>
          <w:rFonts w:cs="Arial"/>
          <w:sz w:val="24"/>
          <w:szCs w:val="24"/>
          <w:rtl/>
        </w:rPr>
        <w:t>כסתמא דתמן</w:t>
      </w:r>
      <w:r w:rsidRPr="004B7F9B">
        <w:rPr>
          <w:rFonts w:cs="Arial" w:hint="cs"/>
          <w:sz w:val="24"/>
          <w:szCs w:val="24"/>
          <w:rtl/>
        </w:rPr>
        <w:t>.</w:t>
      </w:r>
      <w:r w:rsidRPr="00AF1D22">
        <w:rPr>
          <w:rFonts w:cs="Arial"/>
          <w:sz w:val="24"/>
          <w:szCs w:val="24"/>
          <w:rtl/>
        </w:rPr>
        <w:t xml:space="preserve"> ודיחידאי </w:t>
      </w:r>
      <w:r w:rsidRPr="00A73CF2">
        <w:rPr>
          <w:rFonts w:cs="Arial" w:hint="cs"/>
          <w:b/>
          <w:bCs/>
          <w:sz w:val="24"/>
          <w:szCs w:val="24"/>
          <w:rtl/>
        </w:rPr>
        <w:t>דתמן</w:t>
      </w:r>
      <w:r w:rsidRPr="004B7F9B">
        <w:rPr>
          <w:rFonts w:cs="Arial" w:hint="cs"/>
          <w:sz w:val="24"/>
          <w:szCs w:val="24"/>
          <w:rtl/>
        </w:rPr>
        <w:t xml:space="preserve"> </w:t>
      </w:r>
      <w:r w:rsidRPr="00D76552">
        <w:rPr>
          <w:rFonts w:cs="Arial" w:hint="cs"/>
          <w:sz w:val="16"/>
          <w:szCs w:val="16"/>
          <w:rtl/>
        </w:rPr>
        <w:t>שזה רבי מאיר</w:t>
      </w:r>
      <w:r w:rsidRPr="004B7F9B">
        <w:rPr>
          <w:rFonts w:cs="Arial" w:hint="cs"/>
          <w:sz w:val="24"/>
          <w:szCs w:val="24"/>
          <w:rtl/>
        </w:rPr>
        <w:t>,</w:t>
      </w:r>
      <w:r w:rsidRPr="00AF1D22">
        <w:rPr>
          <w:rFonts w:cs="Arial"/>
          <w:sz w:val="24"/>
          <w:szCs w:val="24"/>
          <w:rtl/>
        </w:rPr>
        <w:t xml:space="preserve"> כסתמא </w:t>
      </w:r>
      <w:r w:rsidRPr="00A73CF2">
        <w:rPr>
          <w:rFonts w:cs="Arial" w:hint="cs"/>
          <w:b/>
          <w:bCs/>
          <w:sz w:val="24"/>
          <w:szCs w:val="24"/>
          <w:rtl/>
        </w:rPr>
        <w:t>דהכא.</w:t>
      </w:r>
      <w:r w:rsidRPr="00A73CF2">
        <w:rPr>
          <w:rFonts w:cs="Arial"/>
          <w:b/>
          <w:bCs/>
          <w:sz w:val="24"/>
          <w:szCs w:val="24"/>
          <w:rtl/>
        </w:rPr>
        <w:t xml:space="preserve"> סתמא</w:t>
      </w:r>
      <w:r w:rsidRPr="00AF1D22">
        <w:rPr>
          <w:rFonts w:cs="Arial"/>
          <w:sz w:val="24"/>
          <w:szCs w:val="24"/>
          <w:rtl/>
        </w:rPr>
        <w:t xml:space="preserve"> דהכא ר"מ</w:t>
      </w:r>
      <w:r w:rsidRPr="004B7F9B">
        <w:rPr>
          <w:rFonts w:cs="Arial" w:hint="cs"/>
          <w:sz w:val="24"/>
          <w:szCs w:val="24"/>
          <w:rtl/>
        </w:rPr>
        <w:t>,</w:t>
      </w:r>
      <w:r w:rsidR="0087260A">
        <w:rPr>
          <w:rFonts w:cs="Arial" w:hint="cs"/>
          <w:sz w:val="24"/>
          <w:szCs w:val="24"/>
          <w:rtl/>
        </w:rPr>
        <w:t xml:space="preserve"> </w:t>
      </w:r>
      <w:r w:rsidRPr="004B7F9B">
        <w:rPr>
          <w:rFonts w:cs="Arial" w:hint="cs"/>
          <w:sz w:val="24"/>
          <w:szCs w:val="24"/>
          <w:rtl/>
        </w:rPr>
        <w:t>ו</w:t>
      </w:r>
      <w:r w:rsidRPr="00A73CF2">
        <w:rPr>
          <w:rFonts w:cs="Arial" w:hint="cs"/>
          <w:b/>
          <w:bCs/>
          <w:sz w:val="24"/>
          <w:szCs w:val="24"/>
          <w:rtl/>
        </w:rPr>
        <w:t>סתמא</w:t>
      </w:r>
      <w:r w:rsidRPr="004B7F9B">
        <w:rPr>
          <w:rFonts w:cs="Arial" w:hint="cs"/>
          <w:sz w:val="24"/>
          <w:szCs w:val="24"/>
          <w:rtl/>
        </w:rPr>
        <w:t xml:space="preserve"> </w:t>
      </w:r>
      <w:r w:rsidRPr="00AF1D22">
        <w:rPr>
          <w:rFonts w:cs="Arial"/>
          <w:sz w:val="24"/>
          <w:szCs w:val="24"/>
          <w:rtl/>
        </w:rPr>
        <w:t xml:space="preserve">דתמן </w:t>
      </w:r>
      <w:r w:rsidRPr="00AF1D22">
        <w:rPr>
          <w:rFonts w:cs="Arial" w:hint="eastAsia"/>
          <w:sz w:val="24"/>
          <w:szCs w:val="24"/>
          <w:rtl/>
        </w:rPr>
        <w:t>ר</w:t>
      </w:r>
      <w:r w:rsidRPr="00AF1D22">
        <w:rPr>
          <w:rFonts w:cs="Arial"/>
          <w:sz w:val="24"/>
          <w:szCs w:val="24"/>
          <w:rtl/>
        </w:rPr>
        <w:t>"</w:t>
      </w:r>
      <w:r w:rsidRPr="004B7F9B">
        <w:rPr>
          <w:rFonts w:cs="Arial" w:hint="cs"/>
          <w:sz w:val="24"/>
          <w:szCs w:val="24"/>
          <w:rtl/>
        </w:rPr>
        <w:t xml:space="preserve">ש. </w:t>
      </w:r>
      <w:r w:rsidRPr="004B7F9B">
        <w:rPr>
          <w:rFonts w:cs="Arial"/>
          <w:sz w:val="24"/>
          <w:szCs w:val="24"/>
          <w:rtl/>
        </w:rPr>
        <w:t>ר"</w:t>
      </w:r>
      <w:r w:rsidRPr="00AF1D22">
        <w:rPr>
          <w:rFonts w:cs="Arial"/>
          <w:sz w:val="24"/>
          <w:szCs w:val="24"/>
          <w:rtl/>
        </w:rPr>
        <w:t xml:space="preserve">מ ור"ש הלכה כר"ש </w:t>
      </w:r>
      <w:r w:rsidRPr="00D76552">
        <w:rPr>
          <w:rFonts w:cs="Arial" w:hint="cs"/>
          <w:i/>
          <w:iCs/>
          <w:sz w:val="16"/>
          <w:szCs w:val="16"/>
          <w:rtl/>
        </w:rPr>
        <w:t>ומותר להביא קדשים לידי פסול</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אמר רבי יוסי אשתאלית לאילין דבית רבי ינאי </w:t>
      </w:r>
      <w:r w:rsidRPr="004B7F9B">
        <w:rPr>
          <w:rFonts w:cs="Arial" w:hint="cs"/>
          <w:sz w:val="24"/>
          <w:szCs w:val="24"/>
          <w:rtl/>
        </w:rPr>
        <w:t>ו</w:t>
      </w:r>
      <w:r w:rsidRPr="004B7F9B">
        <w:rPr>
          <w:rFonts w:cs="Arial"/>
          <w:sz w:val="24"/>
          <w:szCs w:val="24"/>
          <w:rtl/>
        </w:rPr>
        <w:t>אמרי</w:t>
      </w:r>
      <w:r w:rsidRPr="004B7F9B">
        <w:rPr>
          <w:rFonts w:cs="Arial" w:hint="cs"/>
          <w:sz w:val="24"/>
          <w:szCs w:val="24"/>
          <w:rtl/>
        </w:rPr>
        <w:t>,</w:t>
      </w:r>
      <w:r w:rsidRPr="00AF1D22">
        <w:rPr>
          <w:rFonts w:cs="Arial"/>
          <w:sz w:val="24"/>
          <w:szCs w:val="24"/>
          <w:rtl/>
        </w:rPr>
        <w:t xml:space="preserve"> נהיגין הוינן מבשלין </w:t>
      </w:r>
      <w:r w:rsidRPr="00A73CF2">
        <w:rPr>
          <w:rFonts w:cs="Arial" w:hint="cs"/>
          <w:b/>
          <w:bCs/>
          <w:sz w:val="24"/>
          <w:szCs w:val="24"/>
          <w:rtl/>
        </w:rPr>
        <w:t>ירקות שביעית בשמן תרומה</w:t>
      </w:r>
      <w:r w:rsidRPr="004B7F9B">
        <w:rPr>
          <w:rFonts w:cs="Arial" w:hint="cs"/>
          <w:sz w:val="24"/>
          <w:szCs w:val="24"/>
          <w:rtl/>
        </w:rPr>
        <w:t xml:space="preserve"> </w:t>
      </w:r>
      <w:r w:rsidRPr="00AF1D22">
        <w:rPr>
          <w:rFonts w:cs="Arial"/>
          <w:sz w:val="24"/>
          <w:szCs w:val="24"/>
          <w:rtl/>
        </w:rPr>
        <w:t>על יד על יד ואוכלין</w:t>
      </w:r>
      <w:r w:rsidRPr="004B7F9B">
        <w:rPr>
          <w:rFonts w:cs="Arial" w:hint="cs"/>
          <w:sz w:val="24"/>
          <w:szCs w:val="24"/>
          <w:rtl/>
        </w:rPr>
        <w:t>.</w:t>
      </w:r>
      <w:r w:rsidRPr="00AF1D22">
        <w:rPr>
          <w:rFonts w:cs="Arial"/>
          <w:sz w:val="24"/>
          <w:szCs w:val="24"/>
          <w:rtl/>
        </w:rPr>
        <w:t xml:space="preserve"> מאי כדון </w:t>
      </w:r>
      <w:r w:rsidRPr="00D76552">
        <w:rPr>
          <w:rFonts w:cs="Arial" w:hint="cs"/>
          <w:i/>
          <w:iCs/>
          <w:sz w:val="16"/>
          <w:szCs w:val="16"/>
          <w:rtl/>
        </w:rPr>
        <w:t>למה הם אסרו</w:t>
      </w:r>
      <w:r w:rsidRPr="004B7F9B">
        <w:rPr>
          <w:rFonts w:cs="Arial" w:hint="cs"/>
          <w:sz w:val="24"/>
          <w:szCs w:val="24"/>
          <w:rtl/>
        </w:rPr>
        <w:t>?</w:t>
      </w:r>
      <w:r w:rsidRPr="004B7F9B">
        <w:rPr>
          <w:rFonts w:cs="Arial"/>
          <w:sz w:val="24"/>
          <w:szCs w:val="24"/>
          <w:rtl/>
        </w:rPr>
        <w:t xml:space="preserve"> </w:t>
      </w:r>
      <w:r w:rsidRPr="00A73CF2">
        <w:rPr>
          <w:rFonts w:cs="Arial" w:hint="cs"/>
          <w:b/>
          <w:bCs/>
          <w:sz w:val="24"/>
          <w:szCs w:val="24"/>
          <w:rtl/>
        </w:rPr>
        <w:t xml:space="preserve">דסברי </w:t>
      </w:r>
      <w:r w:rsidRPr="00AF1D22">
        <w:rPr>
          <w:rFonts w:cs="Arial"/>
          <w:sz w:val="24"/>
          <w:szCs w:val="24"/>
          <w:rtl/>
        </w:rPr>
        <w:t>הלכה כר"מ</w:t>
      </w:r>
      <w:r w:rsidRPr="00A73CF2">
        <w:rPr>
          <w:rFonts w:cs="Arial" w:hint="cs"/>
          <w:b/>
          <w:bCs/>
          <w:sz w:val="24"/>
          <w:szCs w:val="24"/>
          <w:rtl/>
        </w:rPr>
        <w:t>. דר"מ</w:t>
      </w:r>
      <w:r w:rsidRPr="00AF1D22">
        <w:rPr>
          <w:rFonts w:cs="Arial"/>
          <w:sz w:val="24"/>
          <w:szCs w:val="24"/>
          <w:rtl/>
        </w:rPr>
        <w:t xml:space="preserve"> דתמן</w:t>
      </w:r>
      <w:r w:rsidRPr="004B7F9B">
        <w:rPr>
          <w:rFonts w:cs="Arial" w:hint="cs"/>
          <w:sz w:val="24"/>
          <w:szCs w:val="24"/>
          <w:rtl/>
        </w:rPr>
        <w:t>,</w:t>
      </w:r>
      <w:r w:rsidRPr="00AF1D22">
        <w:rPr>
          <w:rFonts w:cs="Arial"/>
          <w:sz w:val="24"/>
          <w:szCs w:val="24"/>
          <w:rtl/>
        </w:rPr>
        <w:t xml:space="preserve"> היא רבנן דהכא</w:t>
      </w:r>
      <w:r w:rsidRPr="004B7F9B">
        <w:rPr>
          <w:rFonts w:cs="Arial" w:hint="cs"/>
          <w:sz w:val="24"/>
          <w:szCs w:val="24"/>
          <w:rtl/>
        </w:rPr>
        <w:t xml:space="preserve">. </w:t>
      </w:r>
      <w:r w:rsidRPr="00A73CF2">
        <w:rPr>
          <w:rFonts w:cs="Arial" w:hint="cs"/>
          <w:b/>
          <w:bCs/>
          <w:sz w:val="28"/>
          <w:szCs w:val="28"/>
          <w:rtl/>
        </w:rPr>
        <w:t>תנן</w:t>
      </w:r>
      <w:r w:rsidRPr="004B7F9B">
        <w:rPr>
          <w:rFonts w:cs="Arial" w:hint="cs"/>
          <w:sz w:val="24"/>
          <w:szCs w:val="24"/>
          <w:rtl/>
        </w:rPr>
        <w:t>,</w:t>
      </w:r>
      <w:r w:rsidRPr="00AF1D22">
        <w:rPr>
          <w:rFonts w:cs="Arial"/>
          <w:sz w:val="24"/>
          <w:szCs w:val="24"/>
          <w:rtl/>
        </w:rPr>
        <w:t xml:space="preserve"> האחרון אחרון נתפס בשביעית והפירי עצמו אסור</w:t>
      </w:r>
      <w:r w:rsidRPr="004B7F9B">
        <w:rPr>
          <w:rFonts w:cs="Arial" w:hint="cs"/>
          <w:sz w:val="24"/>
          <w:szCs w:val="24"/>
          <w:rtl/>
        </w:rPr>
        <w:t>.</w:t>
      </w:r>
      <w:r w:rsidRPr="00AF1D22">
        <w:rPr>
          <w:rFonts w:cs="Arial"/>
          <w:sz w:val="24"/>
          <w:szCs w:val="24"/>
          <w:rtl/>
        </w:rPr>
        <w:t xml:space="preserve"> הא כיצד</w:t>
      </w:r>
      <w:r w:rsidRPr="004B7F9B">
        <w:rPr>
          <w:rFonts w:cs="Arial" w:hint="cs"/>
          <w:sz w:val="24"/>
          <w:szCs w:val="24"/>
          <w:rtl/>
        </w:rPr>
        <w:t>?</w:t>
      </w:r>
      <w:r w:rsidRPr="00AF1D22">
        <w:rPr>
          <w:rFonts w:cs="Arial"/>
          <w:sz w:val="24"/>
          <w:szCs w:val="24"/>
          <w:rtl/>
        </w:rPr>
        <w:t xml:space="preserve"> לקח בפירות שביעית בשר</w:t>
      </w:r>
      <w:r w:rsidRPr="004B7F9B">
        <w:rPr>
          <w:rFonts w:cs="Arial" w:hint="cs"/>
          <w:sz w:val="24"/>
          <w:szCs w:val="24"/>
          <w:rtl/>
        </w:rPr>
        <w:t>,</w:t>
      </w:r>
      <w:r w:rsidRPr="00AF1D22">
        <w:rPr>
          <w:rFonts w:cs="Arial"/>
          <w:sz w:val="24"/>
          <w:szCs w:val="24"/>
          <w:rtl/>
        </w:rPr>
        <w:t xml:space="preserve"> אילו ואילו מתבערין בשביעית</w:t>
      </w:r>
      <w:r w:rsidRPr="004B7F9B">
        <w:rPr>
          <w:rFonts w:cs="Arial" w:hint="cs"/>
          <w:sz w:val="24"/>
          <w:szCs w:val="24"/>
          <w:rtl/>
        </w:rPr>
        <w:t>.</w:t>
      </w:r>
      <w:r w:rsidRPr="00AF1D22">
        <w:rPr>
          <w:rFonts w:cs="Arial"/>
          <w:sz w:val="24"/>
          <w:szCs w:val="24"/>
          <w:rtl/>
        </w:rPr>
        <w:t xml:space="preserve"> לקח בבשר דגים</w:t>
      </w:r>
      <w:r w:rsidRPr="004B7F9B">
        <w:rPr>
          <w:rFonts w:cs="Arial" w:hint="cs"/>
          <w:sz w:val="24"/>
          <w:szCs w:val="24"/>
          <w:rtl/>
        </w:rPr>
        <w:t>,</w:t>
      </w:r>
      <w:r w:rsidRPr="00AF1D22">
        <w:rPr>
          <w:rFonts w:cs="Arial"/>
          <w:sz w:val="24"/>
          <w:szCs w:val="24"/>
          <w:rtl/>
        </w:rPr>
        <w:t xml:space="preserve"> יצא בשר נתפשו דגים</w:t>
      </w:r>
      <w:r w:rsidRPr="004B7F9B">
        <w:rPr>
          <w:rFonts w:cs="Arial" w:hint="cs"/>
          <w:sz w:val="24"/>
          <w:szCs w:val="24"/>
          <w:rtl/>
        </w:rPr>
        <w:t>.</w:t>
      </w:r>
      <w:r w:rsidRPr="00AF1D22">
        <w:rPr>
          <w:rFonts w:cs="Arial"/>
          <w:sz w:val="24"/>
          <w:szCs w:val="24"/>
          <w:rtl/>
        </w:rPr>
        <w:t xml:space="preserve"> לקח בדגים שמן</w:t>
      </w:r>
      <w:r w:rsidRPr="004B7F9B">
        <w:rPr>
          <w:rFonts w:cs="Arial" w:hint="cs"/>
          <w:sz w:val="24"/>
          <w:szCs w:val="24"/>
          <w:rtl/>
        </w:rPr>
        <w:t>,</w:t>
      </w:r>
      <w:r w:rsidRPr="00AF1D22">
        <w:rPr>
          <w:rFonts w:cs="Arial"/>
          <w:sz w:val="24"/>
          <w:szCs w:val="24"/>
          <w:rtl/>
        </w:rPr>
        <w:t xml:space="preserve"> יצאו דגים ונכנס שמן</w:t>
      </w:r>
      <w:r w:rsidRPr="004B7F9B">
        <w:rPr>
          <w:rFonts w:cs="Arial" w:hint="cs"/>
          <w:sz w:val="24"/>
          <w:szCs w:val="24"/>
          <w:rtl/>
        </w:rPr>
        <w:t>.</w:t>
      </w:r>
      <w:r w:rsidRPr="00AF1D22">
        <w:rPr>
          <w:rFonts w:cs="Arial"/>
          <w:sz w:val="24"/>
          <w:szCs w:val="24"/>
          <w:rtl/>
        </w:rPr>
        <w:t xml:space="preserve"> האחרון אחרון נתפס בשביעית והפירי עצמו אסור</w:t>
      </w:r>
      <w:r w:rsidRPr="004B7F9B">
        <w:rPr>
          <w:rFonts w:cs="Arial" w:hint="cs"/>
          <w:sz w:val="24"/>
          <w:szCs w:val="24"/>
          <w:rtl/>
        </w:rPr>
        <w:t>.</w:t>
      </w:r>
      <w:r w:rsidRPr="00AF1D22">
        <w:rPr>
          <w:rFonts w:cs="Arial"/>
          <w:sz w:val="24"/>
          <w:szCs w:val="24"/>
          <w:rtl/>
        </w:rPr>
        <w:t xml:space="preserve"> בעו מיניה מרבי יוחנן</w:t>
      </w:r>
      <w:r w:rsidRPr="004B7F9B">
        <w:rPr>
          <w:rFonts w:cs="Arial" w:hint="cs"/>
          <w:sz w:val="24"/>
          <w:szCs w:val="24"/>
          <w:rtl/>
        </w:rPr>
        <w:t>.</w:t>
      </w:r>
      <w:r w:rsidRPr="004B7F9B">
        <w:rPr>
          <w:rFonts w:cs="Arial"/>
          <w:sz w:val="24"/>
          <w:szCs w:val="24"/>
          <w:rtl/>
        </w:rPr>
        <w:t xml:space="preserve"> </w:t>
      </w:r>
      <w:r w:rsidRPr="00D76552">
        <w:rPr>
          <w:rFonts w:cs="Arial" w:hint="cs"/>
          <w:i/>
          <w:iCs/>
          <w:sz w:val="16"/>
          <w:szCs w:val="16"/>
          <w:rtl/>
        </w:rPr>
        <w:t>דמי</w:t>
      </w:r>
      <w:r w:rsidRPr="00AF1D22">
        <w:rPr>
          <w:rFonts w:cs="Arial"/>
          <w:sz w:val="24"/>
          <w:szCs w:val="24"/>
          <w:rtl/>
        </w:rPr>
        <w:t xml:space="preserve"> שביעית מהו שתצא דרך חילול</w:t>
      </w:r>
      <w:r w:rsidRPr="004B7F9B">
        <w:rPr>
          <w:rFonts w:cs="Arial" w:hint="cs"/>
          <w:sz w:val="24"/>
          <w:szCs w:val="24"/>
          <w:rtl/>
        </w:rPr>
        <w:t>?</w:t>
      </w:r>
      <w:r w:rsidRPr="00AF1D22">
        <w:rPr>
          <w:rFonts w:cs="Arial"/>
          <w:sz w:val="24"/>
          <w:szCs w:val="24"/>
          <w:rtl/>
        </w:rPr>
        <w:t xml:space="preserve"> אמר ליה ולמה לא</w:t>
      </w:r>
      <w:r w:rsidR="0087260A">
        <w:rPr>
          <w:rFonts w:cs="Arial" w:hint="cs"/>
          <w:sz w:val="24"/>
          <w:szCs w:val="24"/>
          <w:rtl/>
        </w:rPr>
        <w:t>?</w:t>
      </w:r>
    </w:p>
    <w:p w14:paraId="5559186B" w14:textId="65C7D1A1" w:rsidR="00EE29DA" w:rsidRPr="00AF1D22" w:rsidRDefault="00EE29DA" w:rsidP="0087260A">
      <w:pPr>
        <w:bidi/>
        <w:rPr>
          <w:rFonts w:cs="Arial"/>
          <w:sz w:val="24"/>
          <w:szCs w:val="24"/>
          <w:rtl/>
        </w:rPr>
      </w:pPr>
      <w:r w:rsidRPr="004B7F9B">
        <w:rPr>
          <w:rFonts w:cs="Arial" w:hint="cs"/>
          <w:sz w:val="24"/>
          <w:szCs w:val="24"/>
          <w:rtl/>
        </w:rPr>
        <w:t>.</w:t>
      </w:r>
      <w:r w:rsidRPr="00AF1D22">
        <w:rPr>
          <w:rFonts w:cs="Arial"/>
          <w:sz w:val="24"/>
          <w:szCs w:val="24"/>
          <w:rtl/>
        </w:rPr>
        <w:t xml:space="preserve"> אמר ר"א</w:t>
      </w:r>
      <w:r w:rsidRPr="004B7F9B">
        <w:rPr>
          <w:rFonts w:cs="Arial" w:hint="cs"/>
          <w:sz w:val="24"/>
          <w:szCs w:val="24"/>
          <w:rtl/>
        </w:rPr>
        <w:t>.</w:t>
      </w:r>
      <w:r w:rsidRPr="00AF1D22">
        <w:rPr>
          <w:rFonts w:cs="Arial"/>
          <w:sz w:val="24"/>
          <w:szCs w:val="24"/>
          <w:rtl/>
        </w:rPr>
        <w:t xml:space="preserve"> אין שביעית יוצא דרך חילול אלא דרך מכירה</w:t>
      </w:r>
      <w:r w:rsidRPr="004B7F9B">
        <w:rPr>
          <w:rFonts w:cs="Arial" w:hint="cs"/>
          <w:sz w:val="24"/>
          <w:szCs w:val="24"/>
          <w:rtl/>
        </w:rPr>
        <w:t>.</w:t>
      </w:r>
      <w:r w:rsidRPr="00AF1D22">
        <w:rPr>
          <w:rFonts w:cs="Arial"/>
          <w:sz w:val="24"/>
          <w:szCs w:val="24"/>
          <w:rtl/>
        </w:rPr>
        <w:t xml:space="preserve"> מתניתא מסייע לדין ומתניתא מסייע לדין</w:t>
      </w:r>
      <w:r w:rsidRPr="004B7F9B">
        <w:rPr>
          <w:rFonts w:cs="Arial" w:hint="cs"/>
          <w:sz w:val="24"/>
          <w:szCs w:val="24"/>
          <w:rtl/>
        </w:rPr>
        <w:t>.</w:t>
      </w:r>
      <w:r w:rsidRPr="00AF1D22">
        <w:rPr>
          <w:rFonts w:cs="Arial"/>
          <w:sz w:val="24"/>
          <w:szCs w:val="24"/>
          <w:rtl/>
        </w:rPr>
        <w:t xml:space="preserve"> מתניתא מסייע לר"י </w:t>
      </w:r>
      <w:r w:rsidRPr="00A73CF2">
        <w:rPr>
          <w:rFonts w:cs="Arial" w:hint="cs"/>
          <w:b/>
          <w:bCs/>
          <w:sz w:val="24"/>
          <w:szCs w:val="24"/>
          <w:rtl/>
        </w:rPr>
        <w:t>דתנן</w:t>
      </w:r>
      <w:r w:rsidRPr="004B7F9B">
        <w:rPr>
          <w:rFonts w:cs="Arial" w:hint="cs"/>
          <w:sz w:val="24"/>
          <w:szCs w:val="24"/>
          <w:rtl/>
        </w:rPr>
        <w:t>,</w:t>
      </w:r>
      <w:r w:rsidRPr="004B7F9B">
        <w:rPr>
          <w:rFonts w:cs="Arial"/>
          <w:sz w:val="24"/>
          <w:szCs w:val="24"/>
          <w:rtl/>
        </w:rPr>
        <w:t xml:space="preserve"> </w:t>
      </w:r>
      <w:r w:rsidRPr="00AF1D22">
        <w:rPr>
          <w:rFonts w:cs="Arial"/>
          <w:sz w:val="24"/>
          <w:szCs w:val="24"/>
          <w:rtl/>
        </w:rPr>
        <w:t>כל מי שיש לו מעות מדמי שביעית והוא רוצה לחללן על עיסתו</w:t>
      </w:r>
      <w:r w:rsidRPr="004B7F9B">
        <w:rPr>
          <w:rFonts w:cs="Arial" w:hint="cs"/>
          <w:sz w:val="24"/>
          <w:szCs w:val="24"/>
          <w:rtl/>
        </w:rPr>
        <w:t>,</w:t>
      </w:r>
      <w:r w:rsidRPr="00AF1D22">
        <w:rPr>
          <w:rFonts w:cs="Arial"/>
          <w:sz w:val="24"/>
          <w:szCs w:val="24"/>
          <w:rtl/>
        </w:rPr>
        <w:t xml:space="preserve"> מחללן</w:t>
      </w:r>
      <w:r w:rsidRPr="004B7F9B">
        <w:rPr>
          <w:rFonts w:cs="Arial" w:hint="cs"/>
          <w:sz w:val="24"/>
          <w:szCs w:val="24"/>
          <w:rtl/>
        </w:rPr>
        <w:t>.</w:t>
      </w:r>
      <w:r w:rsidRPr="00AF1D22">
        <w:rPr>
          <w:rFonts w:cs="Arial"/>
          <w:sz w:val="24"/>
          <w:szCs w:val="24"/>
          <w:rtl/>
        </w:rPr>
        <w:t xml:space="preserve"> מתניתא מסייע לרבי אלעזר </w:t>
      </w:r>
      <w:r w:rsidRPr="00A73CF2">
        <w:rPr>
          <w:rFonts w:cs="Arial" w:hint="cs"/>
          <w:b/>
          <w:bCs/>
          <w:sz w:val="24"/>
          <w:szCs w:val="24"/>
          <w:rtl/>
        </w:rPr>
        <w:t>דתנן</w:t>
      </w:r>
      <w:r w:rsidRPr="004B7F9B">
        <w:rPr>
          <w:rFonts w:cs="Arial" w:hint="cs"/>
          <w:sz w:val="24"/>
          <w:szCs w:val="24"/>
          <w:rtl/>
        </w:rPr>
        <w:t xml:space="preserve">, </w:t>
      </w:r>
      <w:r w:rsidRPr="00AF1D22">
        <w:rPr>
          <w:rFonts w:cs="Arial"/>
          <w:sz w:val="24"/>
          <w:szCs w:val="24"/>
          <w:rtl/>
        </w:rPr>
        <w:t>מי שיש לו סלע מדמי שביעית והוא רוצה ליקח חלוק</w:t>
      </w:r>
      <w:r w:rsidRPr="004B7F9B">
        <w:rPr>
          <w:rFonts w:cs="Arial" w:hint="cs"/>
          <w:sz w:val="24"/>
          <w:szCs w:val="24"/>
          <w:rtl/>
        </w:rPr>
        <w:t>.</w:t>
      </w:r>
      <w:r w:rsidRPr="00AF1D22">
        <w:rPr>
          <w:rFonts w:cs="Arial"/>
          <w:sz w:val="24"/>
          <w:szCs w:val="24"/>
          <w:rtl/>
        </w:rPr>
        <w:t xml:space="preserve"> הולך אצל חנווני הרגיל אצלו ואמר</w:t>
      </w:r>
      <w:r w:rsidRPr="004B7F9B">
        <w:rPr>
          <w:rFonts w:cs="Arial" w:hint="cs"/>
          <w:sz w:val="24"/>
          <w:szCs w:val="24"/>
          <w:rtl/>
        </w:rPr>
        <w:t>,</w:t>
      </w:r>
      <w:r w:rsidRPr="00AF1D22">
        <w:rPr>
          <w:rFonts w:cs="Arial"/>
          <w:sz w:val="24"/>
          <w:szCs w:val="24"/>
          <w:rtl/>
        </w:rPr>
        <w:t xml:space="preserve"> תן לי בזו פירות</w:t>
      </w:r>
      <w:r w:rsidRPr="004B7F9B">
        <w:rPr>
          <w:rFonts w:cs="Arial" w:hint="cs"/>
          <w:sz w:val="24"/>
          <w:szCs w:val="24"/>
          <w:rtl/>
        </w:rPr>
        <w:t>.</w:t>
      </w:r>
      <w:r w:rsidRPr="00AF1D22">
        <w:rPr>
          <w:rFonts w:cs="Arial"/>
          <w:sz w:val="24"/>
          <w:szCs w:val="24"/>
          <w:rtl/>
        </w:rPr>
        <w:t xml:space="preserve"> והוא נותן לו</w:t>
      </w:r>
      <w:r w:rsidRPr="004B7F9B">
        <w:rPr>
          <w:rFonts w:cs="Arial" w:hint="cs"/>
          <w:sz w:val="24"/>
          <w:szCs w:val="24"/>
          <w:rtl/>
        </w:rPr>
        <w:t>.</w:t>
      </w:r>
      <w:r w:rsidRPr="00AF1D22">
        <w:rPr>
          <w:rFonts w:cs="Arial"/>
          <w:sz w:val="24"/>
          <w:szCs w:val="24"/>
          <w:rtl/>
        </w:rPr>
        <w:t xml:space="preserve"> והוא אומר לו</w:t>
      </w:r>
      <w:r w:rsidRPr="004B7F9B">
        <w:rPr>
          <w:rFonts w:cs="Arial" w:hint="cs"/>
          <w:sz w:val="24"/>
          <w:szCs w:val="24"/>
          <w:rtl/>
        </w:rPr>
        <w:t>,</w:t>
      </w:r>
      <w:r w:rsidRPr="00AF1D22">
        <w:rPr>
          <w:rFonts w:cs="Arial"/>
          <w:sz w:val="24"/>
          <w:szCs w:val="24"/>
          <w:rtl/>
        </w:rPr>
        <w:t xml:space="preserve"> הרי פירות האלו נתונים לך במתנה</w:t>
      </w:r>
      <w:r w:rsidRPr="004B7F9B">
        <w:rPr>
          <w:rFonts w:cs="Arial" w:hint="cs"/>
          <w:sz w:val="24"/>
          <w:szCs w:val="24"/>
          <w:rtl/>
        </w:rPr>
        <w:t>.</w:t>
      </w:r>
      <w:r w:rsidRPr="00AF1D22">
        <w:rPr>
          <w:rFonts w:cs="Arial"/>
          <w:sz w:val="24"/>
          <w:szCs w:val="24"/>
          <w:rtl/>
        </w:rPr>
        <w:t xml:space="preserve"> והחנווני אומר לו</w:t>
      </w:r>
      <w:r w:rsidRPr="004B7F9B">
        <w:rPr>
          <w:rFonts w:cs="Arial" w:hint="cs"/>
          <w:sz w:val="24"/>
          <w:szCs w:val="24"/>
          <w:rtl/>
        </w:rPr>
        <w:t>,</w:t>
      </w:r>
      <w:r w:rsidRPr="00AF1D22">
        <w:rPr>
          <w:rFonts w:cs="Arial"/>
          <w:sz w:val="24"/>
          <w:szCs w:val="24"/>
          <w:rtl/>
        </w:rPr>
        <w:t xml:space="preserve"> הרי סלע זו נתונה לך במתנה</w:t>
      </w:r>
      <w:r w:rsidRPr="004B7F9B">
        <w:rPr>
          <w:rFonts w:cs="Arial" w:hint="cs"/>
          <w:sz w:val="24"/>
          <w:szCs w:val="24"/>
          <w:rtl/>
        </w:rPr>
        <w:t>.</w:t>
      </w:r>
      <w:r w:rsidRPr="00AF1D22">
        <w:rPr>
          <w:rFonts w:cs="Arial"/>
          <w:sz w:val="24"/>
          <w:szCs w:val="24"/>
          <w:rtl/>
        </w:rPr>
        <w:t xml:space="preserve"> וחוזר לוקח לו חלוק</w:t>
      </w:r>
      <w:r w:rsidRPr="004B7F9B">
        <w:rPr>
          <w:rFonts w:cs="Arial" w:hint="cs"/>
          <w:sz w:val="24"/>
          <w:szCs w:val="24"/>
          <w:rtl/>
        </w:rPr>
        <w:t>.</w:t>
      </w:r>
      <w:r w:rsidRPr="004B7F9B">
        <w:rPr>
          <w:rFonts w:cs="Arial"/>
          <w:sz w:val="24"/>
          <w:szCs w:val="24"/>
          <w:rtl/>
        </w:rPr>
        <w:t xml:space="preserve"> </w:t>
      </w:r>
      <w:r w:rsidRPr="00A73CF2">
        <w:rPr>
          <w:rFonts w:cs="Arial" w:hint="cs"/>
          <w:b/>
          <w:bCs/>
          <w:sz w:val="24"/>
          <w:szCs w:val="24"/>
          <w:rtl/>
        </w:rPr>
        <w:t>ואם היה אפשר לחלל, למה לא חילל מתחילה על הפירות?. תנן אן מוסרים מעות שביעית ביד עם הארץ</w:t>
      </w:r>
      <w:r w:rsidRPr="004B7F9B">
        <w:rPr>
          <w:rFonts w:cs="Arial" w:hint="cs"/>
          <w:sz w:val="24"/>
          <w:szCs w:val="24"/>
          <w:rtl/>
        </w:rPr>
        <w:t>.</w:t>
      </w:r>
      <w:r w:rsidRPr="00AF1D22">
        <w:rPr>
          <w:rFonts w:cs="Arial"/>
          <w:sz w:val="24"/>
          <w:szCs w:val="24"/>
          <w:rtl/>
        </w:rPr>
        <w:t xml:space="preserve"> רבי יוחנן שתי חמרא </w:t>
      </w:r>
      <w:r w:rsidRPr="00A73CF2">
        <w:rPr>
          <w:rFonts w:cs="Arial" w:hint="cs"/>
          <w:b/>
          <w:bCs/>
          <w:sz w:val="24"/>
          <w:szCs w:val="24"/>
          <w:rtl/>
        </w:rPr>
        <w:t>של שביעית</w:t>
      </w:r>
      <w:r w:rsidRPr="00A73CF2">
        <w:rPr>
          <w:rFonts w:cs="Arial"/>
          <w:b/>
          <w:bCs/>
          <w:sz w:val="24"/>
          <w:szCs w:val="24"/>
          <w:rtl/>
        </w:rPr>
        <w:t xml:space="preserve"> ו</w:t>
      </w:r>
      <w:r w:rsidRPr="00A73CF2">
        <w:rPr>
          <w:rFonts w:cs="Arial" w:hint="cs"/>
          <w:b/>
          <w:bCs/>
          <w:sz w:val="24"/>
          <w:szCs w:val="24"/>
          <w:rtl/>
        </w:rPr>
        <w:t xml:space="preserve">אחר כך </w:t>
      </w:r>
      <w:r w:rsidRPr="00A73CF2">
        <w:rPr>
          <w:rFonts w:cs="Arial"/>
          <w:b/>
          <w:bCs/>
          <w:sz w:val="24"/>
          <w:szCs w:val="24"/>
          <w:rtl/>
        </w:rPr>
        <w:t>יהיב</w:t>
      </w:r>
      <w:r w:rsidRPr="00AF1D22">
        <w:rPr>
          <w:rFonts w:cs="Arial"/>
          <w:sz w:val="24"/>
          <w:szCs w:val="24"/>
          <w:rtl/>
        </w:rPr>
        <w:t xml:space="preserve"> פריטוי</w:t>
      </w:r>
      <w:r w:rsidRPr="004B7F9B">
        <w:rPr>
          <w:rFonts w:cs="Arial" w:hint="cs"/>
          <w:sz w:val="24"/>
          <w:szCs w:val="24"/>
          <w:rtl/>
        </w:rPr>
        <w:t xml:space="preserve">, </w:t>
      </w:r>
      <w:r w:rsidRPr="00A73CF2">
        <w:rPr>
          <w:rFonts w:cs="Arial" w:hint="cs"/>
          <w:b/>
          <w:bCs/>
          <w:sz w:val="24"/>
          <w:szCs w:val="24"/>
          <w:rtl/>
        </w:rPr>
        <w:t>כדי שלא לא יתפסו המעות בקדושת שביעית</w:t>
      </w:r>
      <w:r>
        <w:rPr>
          <w:rFonts w:cs="Arial" w:hint="cs"/>
          <w:sz w:val="24"/>
          <w:szCs w:val="24"/>
          <w:rtl/>
        </w:rPr>
        <w:t xml:space="preserve"> </w:t>
      </w:r>
      <w:r w:rsidRPr="00D76552">
        <w:rPr>
          <w:rFonts w:cs="Arial" w:hint="cs"/>
          <w:i/>
          <w:iCs/>
          <w:sz w:val="16"/>
          <w:szCs w:val="16"/>
          <w:rtl/>
        </w:rPr>
        <w:t>שלא לתת דמי שביעית לעם הארץ</w:t>
      </w:r>
      <w:r w:rsidRPr="004B7F9B">
        <w:rPr>
          <w:rFonts w:cs="Arial" w:hint="cs"/>
          <w:sz w:val="24"/>
          <w:szCs w:val="24"/>
          <w:rtl/>
        </w:rPr>
        <w:t>.</w:t>
      </w:r>
      <w:r w:rsidRPr="00AF1D22">
        <w:rPr>
          <w:rFonts w:cs="Arial"/>
          <w:sz w:val="24"/>
          <w:szCs w:val="24"/>
          <w:rtl/>
        </w:rPr>
        <w:t xml:space="preserve"> עד כדון רבי יוחנן</w:t>
      </w:r>
      <w:r w:rsidRPr="004B7F9B">
        <w:rPr>
          <w:rFonts w:cs="Arial" w:hint="cs"/>
          <w:sz w:val="24"/>
          <w:szCs w:val="24"/>
          <w:rtl/>
        </w:rPr>
        <w:t>,</w:t>
      </w:r>
      <w:r w:rsidRPr="00AF1D22">
        <w:rPr>
          <w:rFonts w:cs="Arial"/>
          <w:sz w:val="24"/>
          <w:szCs w:val="24"/>
          <w:rtl/>
        </w:rPr>
        <w:t xml:space="preserve"> דהוא מתיי</w:t>
      </w:r>
      <w:r w:rsidRPr="00AF1D22">
        <w:rPr>
          <w:rFonts w:cs="Arial" w:hint="eastAsia"/>
          <w:sz w:val="24"/>
          <w:szCs w:val="24"/>
          <w:rtl/>
        </w:rPr>
        <w:t>ח</w:t>
      </w:r>
      <w:r w:rsidRPr="00AF1D22">
        <w:rPr>
          <w:rFonts w:cs="Arial"/>
          <w:sz w:val="24"/>
          <w:szCs w:val="24"/>
          <w:rtl/>
        </w:rPr>
        <w:t xml:space="preserve">מון </w:t>
      </w:r>
      <w:r w:rsidRPr="00D76552">
        <w:rPr>
          <w:rFonts w:cs="Arial" w:hint="cs"/>
          <w:i/>
          <w:iCs/>
          <w:sz w:val="16"/>
          <w:szCs w:val="16"/>
          <w:rtl/>
        </w:rPr>
        <w:t>שהוא מוכר ומאמינים לו שישלם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הא שאר כל אדם דלא מתייחמון</w:t>
      </w:r>
      <w:r w:rsidRPr="004B7F9B">
        <w:rPr>
          <w:rFonts w:cs="Arial" w:hint="cs"/>
          <w:sz w:val="24"/>
          <w:szCs w:val="24"/>
          <w:rtl/>
        </w:rPr>
        <w:t xml:space="preserve">, </w:t>
      </w:r>
      <w:r w:rsidRPr="00A73CF2">
        <w:rPr>
          <w:rFonts w:cs="Arial" w:hint="cs"/>
          <w:b/>
          <w:bCs/>
          <w:sz w:val="24"/>
          <w:szCs w:val="24"/>
          <w:rtl/>
        </w:rPr>
        <w:t>מה יעשו? אמר</w:t>
      </w:r>
      <w:r w:rsidRPr="00AF1D22">
        <w:rPr>
          <w:rFonts w:cs="Arial"/>
          <w:sz w:val="24"/>
          <w:szCs w:val="24"/>
          <w:rtl/>
        </w:rPr>
        <w:t xml:space="preserve"> רבי יעקב בר אחא</w:t>
      </w:r>
      <w:r w:rsidRPr="004B7F9B">
        <w:rPr>
          <w:rFonts w:cs="Arial" w:hint="cs"/>
          <w:sz w:val="24"/>
          <w:szCs w:val="24"/>
          <w:rtl/>
        </w:rPr>
        <w:t>,</w:t>
      </w:r>
      <w:r w:rsidRPr="00AF1D22">
        <w:rPr>
          <w:rFonts w:cs="Arial"/>
          <w:sz w:val="24"/>
          <w:szCs w:val="24"/>
          <w:rtl/>
        </w:rPr>
        <w:t xml:space="preserve"> רבי אבינא מחוי ליה </w:t>
      </w:r>
      <w:r w:rsidRPr="00A73CF2">
        <w:rPr>
          <w:rFonts w:cs="Arial" w:hint="cs"/>
          <w:b/>
          <w:bCs/>
          <w:sz w:val="24"/>
          <w:szCs w:val="24"/>
          <w:rtl/>
        </w:rPr>
        <w:t>בח</w:t>
      </w:r>
      <w:r w:rsidRPr="00A73CF2">
        <w:rPr>
          <w:rFonts w:cs="Arial"/>
          <w:b/>
          <w:bCs/>
          <w:sz w:val="24"/>
          <w:szCs w:val="24"/>
          <w:rtl/>
        </w:rPr>
        <w:t>דא</w:t>
      </w:r>
      <w:r w:rsidRPr="00A73CF2">
        <w:rPr>
          <w:rFonts w:cs="Arial" w:hint="cs"/>
          <w:b/>
          <w:bCs/>
          <w:sz w:val="24"/>
          <w:szCs w:val="24"/>
          <w:rtl/>
        </w:rPr>
        <w:t xml:space="preserve"> ידה שיש לו כסף</w:t>
      </w:r>
      <w:r w:rsidRPr="004B7F9B">
        <w:rPr>
          <w:rFonts w:cs="Arial" w:hint="cs"/>
          <w:sz w:val="24"/>
          <w:szCs w:val="24"/>
          <w:rtl/>
        </w:rPr>
        <w:t>,</w:t>
      </w:r>
      <w:r w:rsidRPr="00AF1D22">
        <w:rPr>
          <w:rFonts w:cs="Arial"/>
          <w:sz w:val="24"/>
          <w:szCs w:val="24"/>
          <w:rtl/>
        </w:rPr>
        <w:t xml:space="preserve"> ונסב </w:t>
      </w:r>
      <w:r w:rsidRPr="00A73CF2">
        <w:rPr>
          <w:rFonts w:cs="Arial" w:hint="cs"/>
          <w:b/>
          <w:bCs/>
          <w:sz w:val="24"/>
          <w:szCs w:val="24"/>
          <w:rtl/>
        </w:rPr>
        <w:t>בח</w:t>
      </w:r>
      <w:r w:rsidRPr="00A73CF2">
        <w:rPr>
          <w:rFonts w:cs="Arial"/>
          <w:b/>
          <w:bCs/>
          <w:sz w:val="24"/>
          <w:szCs w:val="24"/>
          <w:rtl/>
        </w:rPr>
        <w:t>דא</w:t>
      </w:r>
      <w:r w:rsidRPr="00A73CF2">
        <w:rPr>
          <w:rFonts w:cs="Arial" w:hint="cs"/>
          <w:b/>
          <w:bCs/>
          <w:sz w:val="24"/>
          <w:szCs w:val="24"/>
          <w:rtl/>
        </w:rPr>
        <w:t xml:space="preserve"> אוחרה</w:t>
      </w:r>
      <w:r w:rsidRPr="004B7F9B">
        <w:rPr>
          <w:rFonts w:cs="Arial" w:hint="cs"/>
          <w:sz w:val="24"/>
          <w:szCs w:val="24"/>
          <w:rtl/>
        </w:rPr>
        <w:t>.</w:t>
      </w:r>
      <w:r w:rsidRPr="00AF1D22">
        <w:rPr>
          <w:rFonts w:cs="Arial"/>
          <w:sz w:val="24"/>
          <w:szCs w:val="24"/>
          <w:rtl/>
        </w:rPr>
        <w:t xml:space="preserve"> רבי חזקיה הוה אמר</w:t>
      </w:r>
      <w:r w:rsidRPr="004B7F9B">
        <w:rPr>
          <w:rFonts w:cs="Arial" w:hint="cs"/>
          <w:sz w:val="24"/>
          <w:szCs w:val="24"/>
          <w:rtl/>
        </w:rPr>
        <w:t>, אומר לו,</w:t>
      </w:r>
      <w:r w:rsidRPr="00AF1D22">
        <w:rPr>
          <w:rFonts w:cs="Arial"/>
          <w:sz w:val="24"/>
          <w:szCs w:val="24"/>
          <w:rtl/>
        </w:rPr>
        <w:t xml:space="preserve"> הב לי מן קומוי </w:t>
      </w:r>
      <w:r w:rsidRPr="004E4379">
        <w:rPr>
          <w:rFonts w:cs="Arial" w:hint="cs"/>
          <w:i/>
          <w:iCs/>
          <w:sz w:val="16"/>
          <w:szCs w:val="16"/>
          <w:rtl/>
        </w:rPr>
        <w:t>תניח לפני לא לשם קניין אלא כמתנה</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מן גו </w:t>
      </w:r>
      <w:r w:rsidRPr="00A73CF2">
        <w:rPr>
          <w:rFonts w:cs="Arial"/>
          <w:b/>
          <w:bCs/>
          <w:sz w:val="24"/>
          <w:szCs w:val="24"/>
          <w:rtl/>
        </w:rPr>
        <w:t>ד</w:t>
      </w:r>
      <w:r w:rsidRPr="00A73CF2">
        <w:rPr>
          <w:rFonts w:cs="Arial" w:hint="cs"/>
          <w:b/>
          <w:bCs/>
          <w:sz w:val="24"/>
          <w:szCs w:val="24"/>
          <w:rtl/>
        </w:rPr>
        <w:t>ה</w:t>
      </w:r>
      <w:r w:rsidRPr="00A73CF2">
        <w:rPr>
          <w:rFonts w:cs="Arial"/>
          <w:b/>
          <w:bCs/>
          <w:sz w:val="24"/>
          <w:szCs w:val="24"/>
          <w:rtl/>
        </w:rPr>
        <w:t>ו</w:t>
      </w:r>
      <w:r w:rsidRPr="00A73CF2">
        <w:rPr>
          <w:rFonts w:cs="Arial" w:hint="cs"/>
          <w:b/>
          <w:bCs/>
          <w:sz w:val="24"/>
          <w:szCs w:val="24"/>
          <w:rtl/>
        </w:rPr>
        <w:t>א</w:t>
      </w:r>
      <w:r w:rsidRPr="00AF1D22">
        <w:rPr>
          <w:rFonts w:cs="Arial"/>
          <w:sz w:val="24"/>
          <w:szCs w:val="24"/>
          <w:rtl/>
        </w:rPr>
        <w:t xml:space="preserve"> אמר ליה הב לי מן קומוי</w:t>
      </w:r>
      <w:r w:rsidRPr="004B7F9B">
        <w:rPr>
          <w:rFonts w:cs="Arial" w:hint="cs"/>
          <w:sz w:val="24"/>
          <w:szCs w:val="24"/>
          <w:rtl/>
        </w:rPr>
        <w:t>,</w:t>
      </w:r>
      <w:r w:rsidRPr="00AF1D22">
        <w:rPr>
          <w:rFonts w:cs="Arial"/>
          <w:sz w:val="24"/>
          <w:szCs w:val="24"/>
          <w:rtl/>
        </w:rPr>
        <w:t xml:space="preserve"> כמאן דלא יהב ליה מן דמי שביעית:</w:t>
      </w:r>
    </w:p>
    <w:p w14:paraId="7345029A" w14:textId="77777777" w:rsidR="00EE29DA" w:rsidRDefault="00EE29DA" w:rsidP="00EE29DA">
      <w:pPr>
        <w:bidi/>
        <w:rPr>
          <w:rFonts w:cs="Arial"/>
          <w:sz w:val="24"/>
          <w:szCs w:val="24"/>
          <w:rtl/>
        </w:rPr>
      </w:pPr>
      <w:r w:rsidRPr="004B7F9B">
        <w:rPr>
          <w:rFonts w:cs="Arial"/>
          <w:sz w:val="24"/>
          <w:szCs w:val="24"/>
          <w:rtl/>
        </w:rPr>
        <w:t>תלמוד ירושלמי (וילנא) מסכת שביעית</w:t>
      </w:r>
    </w:p>
    <w:p w14:paraId="3981B8A5" w14:textId="77777777" w:rsidR="00EE29DA" w:rsidRPr="00AF1D22" w:rsidRDefault="00EE29DA" w:rsidP="00AF1D22">
      <w:pPr>
        <w:bidi/>
        <w:rPr>
          <w:sz w:val="28"/>
        </w:rPr>
      </w:pPr>
      <w:r w:rsidRPr="004B7F9B">
        <w:rPr>
          <w:rFonts w:cs="Arial"/>
          <w:sz w:val="24"/>
          <w:szCs w:val="24"/>
          <w:rtl/>
        </w:rPr>
        <w:t xml:space="preserve"> </w:t>
      </w:r>
      <w:r w:rsidRPr="004E4379">
        <w:rPr>
          <w:rFonts w:cs="Arial"/>
          <w:sz w:val="28"/>
          <w:szCs w:val="28"/>
          <w:rtl/>
        </w:rPr>
        <w:t xml:space="preserve">פרק ח </w:t>
      </w:r>
      <w:r w:rsidRPr="00AF1D22">
        <w:rPr>
          <w:rFonts w:cs="Arial"/>
          <w:sz w:val="28"/>
          <w:szCs w:val="28"/>
          <w:rtl/>
        </w:rPr>
        <w:t>הלכה ח</w:t>
      </w:r>
    </w:p>
    <w:p w14:paraId="40955E98" w14:textId="569467FE" w:rsidR="00EE29DA" w:rsidRPr="004E4379" w:rsidRDefault="00EE29DA" w:rsidP="00EE29DA">
      <w:pPr>
        <w:bidi/>
        <w:rPr>
          <w:rFonts w:cs="Arial"/>
          <w:sz w:val="28"/>
          <w:szCs w:val="28"/>
          <w:rtl/>
        </w:rPr>
      </w:pPr>
      <w:r w:rsidRPr="00AF1D22">
        <w:rPr>
          <w:rFonts w:cs="Arial"/>
          <w:sz w:val="28"/>
          <w:szCs w:val="28"/>
          <w:rtl/>
        </w:rPr>
        <w:t>מתני'</w:t>
      </w:r>
      <w:r w:rsidRPr="004E4379">
        <w:rPr>
          <w:rFonts w:cs="Arial" w:hint="cs"/>
          <w:sz w:val="28"/>
          <w:szCs w:val="28"/>
          <w:rtl/>
        </w:rPr>
        <w:t>:</w:t>
      </w:r>
      <w:r w:rsidRPr="00AF1D22">
        <w:rPr>
          <w:rFonts w:cs="Arial"/>
          <w:sz w:val="28"/>
          <w:szCs w:val="28"/>
          <w:rtl/>
        </w:rPr>
        <w:t xml:space="preserve"> אין </w:t>
      </w:r>
      <w:r w:rsidRPr="004E4379">
        <w:rPr>
          <w:rFonts w:cs="Arial"/>
          <w:sz w:val="28"/>
          <w:szCs w:val="28"/>
          <w:rtl/>
        </w:rPr>
        <w:t>לוקחי</w:t>
      </w:r>
      <w:r w:rsidRPr="004E4379">
        <w:rPr>
          <w:rFonts w:cs="Arial" w:hint="cs"/>
          <w:sz w:val="28"/>
          <w:szCs w:val="28"/>
          <w:rtl/>
        </w:rPr>
        <w:t>ם</w:t>
      </w:r>
      <w:r w:rsidRPr="00AF1D22">
        <w:rPr>
          <w:rFonts w:cs="Arial"/>
          <w:sz w:val="28"/>
          <w:szCs w:val="28"/>
          <w:rtl/>
        </w:rPr>
        <w:t xml:space="preserve"> עבדים וקרקעות ובהמה טמאה מדמי שביעית</w:t>
      </w:r>
      <w:r w:rsidRPr="004E4379">
        <w:rPr>
          <w:rFonts w:cs="Arial" w:hint="cs"/>
          <w:sz w:val="28"/>
          <w:szCs w:val="28"/>
          <w:rtl/>
        </w:rPr>
        <w:t>.</w:t>
      </w:r>
      <w:r w:rsidRPr="00AF1D22">
        <w:rPr>
          <w:rFonts w:cs="Arial"/>
          <w:sz w:val="28"/>
          <w:szCs w:val="28"/>
          <w:rtl/>
        </w:rPr>
        <w:t xml:space="preserve"> ואם לקח</w:t>
      </w:r>
      <w:r w:rsidRPr="004E4379">
        <w:rPr>
          <w:rFonts w:cs="Arial" w:hint="cs"/>
          <w:sz w:val="28"/>
          <w:szCs w:val="28"/>
          <w:rtl/>
        </w:rPr>
        <w:t>,</w:t>
      </w:r>
      <w:r w:rsidRPr="00AF1D22">
        <w:rPr>
          <w:rFonts w:cs="Arial"/>
          <w:sz w:val="28"/>
          <w:szCs w:val="28"/>
          <w:rtl/>
        </w:rPr>
        <w:t xml:space="preserve"> יאכל כנגדן</w:t>
      </w:r>
      <w:r w:rsidRPr="004E4379">
        <w:rPr>
          <w:rFonts w:cs="Arial" w:hint="cs"/>
          <w:sz w:val="28"/>
          <w:szCs w:val="28"/>
          <w:rtl/>
        </w:rPr>
        <w:t>.</w:t>
      </w:r>
      <w:r w:rsidRPr="00AF1D22">
        <w:rPr>
          <w:rFonts w:cs="Arial"/>
          <w:sz w:val="28"/>
          <w:szCs w:val="28"/>
          <w:rtl/>
        </w:rPr>
        <w:t xml:space="preserve"> אין מביאין קיני זבין וקיני זבות קיני יולדות מדמי שביעית</w:t>
      </w:r>
      <w:r w:rsidRPr="004E4379">
        <w:rPr>
          <w:rFonts w:cs="Arial" w:hint="cs"/>
          <w:sz w:val="28"/>
          <w:szCs w:val="28"/>
          <w:rtl/>
        </w:rPr>
        <w:t>.</w:t>
      </w:r>
      <w:r w:rsidRPr="00AF1D22">
        <w:rPr>
          <w:rFonts w:cs="Arial"/>
          <w:sz w:val="28"/>
          <w:szCs w:val="28"/>
          <w:rtl/>
        </w:rPr>
        <w:t xml:space="preserve"> ואם הביא</w:t>
      </w:r>
      <w:r w:rsidRPr="004E4379">
        <w:rPr>
          <w:rFonts w:cs="Arial" w:hint="cs"/>
          <w:sz w:val="28"/>
          <w:szCs w:val="28"/>
          <w:rtl/>
        </w:rPr>
        <w:t>,</w:t>
      </w:r>
      <w:r w:rsidRPr="00AF1D22">
        <w:rPr>
          <w:rFonts w:cs="Arial"/>
          <w:sz w:val="28"/>
          <w:szCs w:val="28"/>
          <w:rtl/>
        </w:rPr>
        <w:t xml:space="preserve"> יאכל כנגדן</w:t>
      </w:r>
      <w:r w:rsidRPr="004E4379">
        <w:rPr>
          <w:rFonts w:cs="Arial" w:hint="cs"/>
          <w:sz w:val="28"/>
          <w:szCs w:val="28"/>
          <w:rtl/>
        </w:rPr>
        <w:t>.</w:t>
      </w:r>
      <w:r w:rsidRPr="00AF1D22">
        <w:rPr>
          <w:rFonts w:cs="Arial"/>
          <w:sz w:val="28"/>
          <w:szCs w:val="28"/>
          <w:rtl/>
        </w:rPr>
        <w:t xml:space="preserve"> אין סכין כלים בשמן של שביעית</w:t>
      </w:r>
      <w:r w:rsidRPr="004E4379">
        <w:rPr>
          <w:rFonts w:cs="Arial" w:hint="cs"/>
          <w:sz w:val="28"/>
          <w:szCs w:val="28"/>
          <w:rtl/>
        </w:rPr>
        <w:t>.</w:t>
      </w:r>
      <w:r w:rsidRPr="00AF1D22">
        <w:rPr>
          <w:rFonts w:cs="Arial"/>
          <w:sz w:val="28"/>
          <w:szCs w:val="28"/>
          <w:rtl/>
        </w:rPr>
        <w:t xml:space="preserve"> ואם סך</w:t>
      </w:r>
      <w:r w:rsidRPr="004E4379">
        <w:rPr>
          <w:rFonts w:cs="Arial" w:hint="cs"/>
          <w:sz w:val="28"/>
          <w:szCs w:val="28"/>
          <w:rtl/>
        </w:rPr>
        <w:t>,</w:t>
      </w:r>
      <w:r w:rsidRPr="00AF1D22">
        <w:rPr>
          <w:rFonts w:cs="Arial"/>
          <w:sz w:val="28"/>
          <w:szCs w:val="28"/>
          <w:rtl/>
        </w:rPr>
        <w:t xml:space="preserve"> יאכל כנגדן</w:t>
      </w:r>
      <w:r w:rsidRPr="004E4379">
        <w:rPr>
          <w:rFonts w:cs="Arial" w:hint="cs"/>
          <w:sz w:val="28"/>
          <w:szCs w:val="28"/>
          <w:rtl/>
        </w:rPr>
        <w:t>.</w:t>
      </w:r>
      <w:r w:rsidRPr="00AF1D22">
        <w:rPr>
          <w:rFonts w:cs="Arial"/>
          <w:sz w:val="28"/>
          <w:szCs w:val="28"/>
          <w:rtl/>
        </w:rPr>
        <w:t xml:space="preserve"> עור שסכו בשמן של שביעית</w:t>
      </w:r>
      <w:r w:rsidRPr="004E4379">
        <w:rPr>
          <w:rFonts w:cs="Arial" w:hint="cs"/>
          <w:sz w:val="28"/>
          <w:szCs w:val="28"/>
          <w:rtl/>
        </w:rPr>
        <w:t>,</w:t>
      </w:r>
      <w:r w:rsidRPr="00AF1D22">
        <w:rPr>
          <w:rFonts w:cs="Arial"/>
          <w:sz w:val="28"/>
          <w:szCs w:val="28"/>
          <w:rtl/>
        </w:rPr>
        <w:t xml:space="preserve"> ר"א אומר ידלק</w:t>
      </w:r>
      <w:r w:rsidRPr="004E4379">
        <w:rPr>
          <w:rFonts w:cs="Arial" w:hint="cs"/>
          <w:sz w:val="28"/>
          <w:szCs w:val="28"/>
          <w:rtl/>
        </w:rPr>
        <w:t>.</w:t>
      </w:r>
      <w:r w:rsidRPr="00AF1D22">
        <w:rPr>
          <w:rFonts w:cs="Arial"/>
          <w:sz w:val="28"/>
          <w:szCs w:val="28"/>
          <w:rtl/>
        </w:rPr>
        <w:t xml:space="preserve"> וחכ"א יאכל כנגדן</w:t>
      </w:r>
      <w:r w:rsidRPr="004E4379">
        <w:rPr>
          <w:rFonts w:cs="Arial" w:hint="cs"/>
          <w:sz w:val="28"/>
          <w:szCs w:val="28"/>
          <w:rtl/>
        </w:rPr>
        <w:t>.</w:t>
      </w:r>
      <w:r w:rsidRPr="00AF1D22">
        <w:rPr>
          <w:rFonts w:cs="Arial"/>
          <w:sz w:val="28"/>
          <w:szCs w:val="28"/>
          <w:rtl/>
        </w:rPr>
        <w:t xml:space="preserve"> אמרו לפני ר"ע</w:t>
      </w:r>
      <w:r w:rsidRPr="004E4379">
        <w:rPr>
          <w:rFonts w:cs="Arial" w:hint="cs"/>
          <w:sz w:val="28"/>
          <w:szCs w:val="28"/>
          <w:rtl/>
        </w:rPr>
        <w:t>.</w:t>
      </w:r>
      <w:r w:rsidRPr="00AF1D22">
        <w:rPr>
          <w:rFonts w:cs="Arial"/>
          <w:sz w:val="28"/>
          <w:szCs w:val="28"/>
          <w:rtl/>
        </w:rPr>
        <w:t xml:space="preserve"> אומר היה ר"א עור שסכו בשמן של שביעית ידלק</w:t>
      </w:r>
      <w:r w:rsidRPr="004E4379">
        <w:rPr>
          <w:rFonts w:cs="Arial" w:hint="cs"/>
          <w:sz w:val="28"/>
          <w:szCs w:val="28"/>
          <w:rtl/>
        </w:rPr>
        <w:t>?.</w:t>
      </w:r>
      <w:r w:rsidRPr="00AF1D22">
        <w:rPr>
          <w:rFonts w:cs="Arial"/>
          <w:sz w:val="28"/>
          <w:szCs w:val="28"/>
          <w:rtl/>
        </w:rPr>
        <w:t xml:space="preserve"> אמר להם שתוקו</w:t>
      </w:r>
      <w:r w:rsidRPr="004E4379">
        <w:rPr>
          <w:rFonts w:cs="Arial" w:hint="cs"/>
          <w:sz w:val="28"/>
          <w:szCs w:val="28"/>
          <w:rtl/>
        </w:rPr>
        <w:t>.</w:t>
      </w:r>
      <w:r w:rsidRPr="00AF1D22">
        <w:rPr>
          <w:rFonts w:cs="Arial"/>
          <w:sz w:val="28"/>
          <w:szCs w:val="28"/>
          <w:rtl/>
        </w:rPr>
        <w:t xml:space="preserve"> לא אמר לכם מה ר"א אומר בו</w:t>
      </w:r>
      <w:r w:rsidRPr="004E4379">
        <w:rPr>
          <w:rFonts w:cs="Arial" w:hint="cs"/>
          <w:sz w:val="28"/>
          <w:szCs w:val="28"/>
          <w:rtl/>
        </w:rPr>
        <w:t>.</w:t>
      </w:r>
      <w:r w:rsidRPr="00AF1D22">
        <w:rPr>
          <w:rFonts w:cs="Arial"/>
          <w:sz w:val="28"/>
          <w:szCs w:val="28"/>
          <w:rtl/>
        </w:rPr>
        <w:t xml:space="preserve"> ועוד אמרו לפניו</w:t>
      </w:r>
      <w:r w:rsidRPr="004E4379">
        <w:rPr>
          <w:rFonts w:cs="Arial" w:hint="cs"/>
          <w:sz w:val="28"/>
          <w:szCs w:val="28"/>
          <w:rtl/>
        </w:rPr>
        <w:t>.</w:t>
      </w:r>
      <w:r w:rsidRPr="00AF1D22">
        <w:rPr>
          <w:rFonts w:cs="Arial"/>
          <w:sz w:val="28"/>
          <w:szCs w:val="28"/>
          <w:rtl/>
        </w:rPr>
        <w:t xml:space="preserve"> אומר היה ר"א האוכל פת כותי כאוכל בשר חזיר</w:t>
      </w:r>
      <w:r w:rsidRPr="004E4379">
        <w:rPr>
          <w:rFonts w:cs="Arial" w:hint="cs"/>
          <w:sz w:val="28"/>
          <w:szCs w:val="28"/>
          <w:rtl/>
        </w:rPr>
        <w:t>?</w:t>
      </w:r>
      <w:r w:rsidRPr="00AF1D22">
        <w:rPr>
          <w:rFonts w:cs="Arial"/>
          <w:sz w:val="28"/>
          <w:szCs w:val="28"/>
          <w:rtl/>
        </w:rPr>
        <w:t xml:space="preserve"> אמר להם שתוקו</w:t>
      </w:r>
      <w:r w:rsidRPr="004E4379">
        <w:rPr>
          <w:rFonts w:cs="Arial" w:hint="cs"/>
          <w:sz w:val="28"/>
          <w:szCs w:val="28"/>
          <w:rtl/>
        </w:rPr>
        <w:t>.</w:t>
      </w:r>
      <w:r w:rsidRPr="00AF1D22">
        <w:rPr>
          <w:rFonts w:cs="Arial"/>
          <w:sz w:val="28"/>
          <w:szCs w:val="28"/>
          <w:rtl/>
        </w:rPr>
        <w:t xml:space="preserve"> לא אמר לכם מה ר"א אומר בו</w:t>
      </w:r>
      <w:r w:rsidRPr="004E4379">
        <w:rPr>
          <w:rFonts w:cs="Arial" w:hint="cs"/>
          <w:sz w:val="28"/>
          <w:szCs w:val="28"/>
          <w:rtl/>
        </w:rPr>
        <w:t>.</w:t>
      </w:r>
      <w:r w:rsidRPr="00AF1D22">
        <w:rPr>
          <w:rFonts w:cs="Arial"/>
          <w:sz w:val="28"/>
          <w:szCs w:val="28"/>
          <w:rtl/>
        </w:rPr>
        <w:t xml:space="preserve"> מרחץ שהוסקו בתבן ובקש של שביעית</w:t>
      </w:r>
      <w:r w:rsidRPr="004E4379">
        <w:rPr>
          <w:rFonts w:cs="Arial" w:hint="cs"/>
          <w:sz w:val="28"/>
          <w:szCs w:val="28"/>
          <w:rtl/>
        </w:rPr>
        <w:t>,</w:t>
      </w:r>
      <w:r w:rsidRPr="00AF1D22">
        <w:rPr>
          <w:rFonts w:cs="Arial"/>
          <w:sz w:val="28"/>
          <w:szCs w:val="28"/>
          <w:rtl/>
        </w:rPr>
        <w:t xml:space="preserve"> מותר לרחוץ בה</w:t>
      </w:r>
      <w:r w:rsidRPr="004E4379">
        <w:rPr>
          <w:rFonts w:cs="Arial" w:hint="cs"/>
          <w:sz w:val="28"/>
          <w:szCs w:val="28"/>
          <w:rtl/>
        </w:rPr>
        <w:t>.</w:t>
      </w:r>
      <w:r w:rsidRPr="00AF1D22">
        <w:rPr>
          <w:rFonts w:cs="Arial"/>
          <w:sz w:val="28"/>
          <w:szCs w:val="28"/>
          <w:rtl/>
        </w:rPr>
        <w:t xml:space="preserve"> אם </w:t>
      </w:r>
      <w:r w:rsidRPr="004E4379">
        <w:rPr>
          <w:rFonts w:cs="Arial" w:hint="cs"/>
          <w:sz w:val="28"/>
          <w:szCs w:val="28"/>
          <w:rtl/>
        </w:rPr>
        <w:t xml:space="preserve">אדם </w:t>
      </w:r>
      <w:r w:rsidRPr="004E4379">
        <w:rPr>
          <w:rFonts w:cs="Arial"/>
          <w:sz w:val="28"/>
          <w:szCs w:val="28"/>
          <w:rtl/>
        </w:rPr>
        <w:t>חש</w:t>
      </w:r>
      <w:r w:rsidRPr="004E4379">
        <w:rPr>
          <w:rFonts w:cs="Arial" w:hint="cs"/>
          <w:sz w:val="28"/>
          <w:szCs w:val="28"/>
          <w:rtl/>
        </w:rPr>
        <w:t>ו</w:t>
      </w:r>
      <w:r w:rsidRPr="004E4379">
        <w:rPr>
          <w:rFonts w:cs="Arial"/>
          <w:sz w:val="28"/>
          <w:szCs w:val="28"/>
          <w:rtl/>
        </w:rPr>
        <w:t>ב</w:t>
      </w:r>
      <w:r w:rsidRPr="00AF1D22">
        <w:rPr>
          <w:rFonts w:cs="Arial"/>
          <w:sz w:val="28"/>
          <w:szCs w:val="28"/>
          <w:rtl/>
        </w:rPr>
        <w:t xml:space="preserve"> הוא</w:t>
      </w:r>
      <w:r w:rsidRPr="004E4379">
        <w:rPr>
          <w:rFonts w:cs="Arial" w:hint="cs"/>
          <w:sz w:val="28"/>
          <w:szCs w:val="28"/>
          <w:rtl/>
        </w:rPr>
        <w:t>,</w:t>
      </w:r>
      <w:r w:rsidRPr="00AF1D22">
        <w:rPr>
          <w:rFonts w:cs="Arial"/>
          <w:sz w:val="28"/>
          <w:szCs w:val="28"/>
          <w:rtl/>
        </w:rPr>
        <w:t xml:space="preserve"> לא ירחץ בו:</w:t>
      </w:r>
    </w:p>
    <w:p w14:paraId="3D5AC017" w14:textId="3BF51981" w:rsidR="00EE29DA" w:rsidRPr="00AF1D22" w:rsidRDefault="00EE29DA" w:rsidP="00AF1D22">
      <w:pPr>
        <w:bidi/>
        <w:rPr>
          <w:sz w:val="24"/>
        </w:rPr>
      </w:pPr>
      <w:r w:rsidRPr="00AF1D22">
        <w:rPr>
          <w:rFonts w:cs="Arial"/>
          <w:sz w:val="24"/>
          <w:szCs w:val="24"/>
          <w:rtl/>
        </w:rPr>
        <w:t xml:space="preserve"> גמ'</w:t>
      </w:r>
      <w:r w:rsidRPr="004B7F9B">
        <w:rPr>
          <w:rFonts w:cs="Arial" w:hint="cs"/>
          <w:sz w:val="24"/>
          <w:szCs w:val="24"/>
          <w:rtl/>
        </w:rPr>
        <w:t>:</w:t>
      </w:r>
      <w:r w:rsidRPr="004B7F9B">
        <w:rPr>
          <w:rFonts w:cs="Arial"/>
          <w:sz w:val="24"/>
          <w:szCs w:val="24"/>
          <w:rtl/>
        </w:rPr>
        <w:t xml:space="preserve"> </w:t>
      </w:r>
      <w:r w:rsidRPr="00A73CF2">
        <w:rPr>
          <w:rFonts w:cs="Arial" w:hint="cs"/>
          <w:b/>
          <w:bCs/>
          <w:sz w:val="28"/>
          <w:szCs w:val="28"/>
          <w:rtl/>
        </w:rPr>
        <w:t>תנן</w:t>
      </w:r>
      <w:r w:rsidRPr="00A73CF2">
        <w:rPr>
          <w:rFonts w:cs="Arial" w:hint="cs"/>
          <w:b/>
          <w:bCs/>
          <w:sz w:val="24"/>
          <w:szCs w:val="24"/>
          <w:rtl/>
        </w:rPr>
        <w:t xml:space="preserve">, </w:t>
      </w:r>
      <w:r w:rsidRPr="00A73CF2">
        <w:rPr>
          <w:rFonts w:cs="Arial"/>
          <w:b/>
          <w:bCs/>
          <w:sz w:val="24"/>
          <w:szCs w:val="24"/>
          <w:rtl/>
        </w:rPr>
        <w:t>אין לוקחי</w:t>
      </w:r>
      <w:r w:rsidRPr="00A73CF2">
        <w:rPr>
          <w:rFonts w:cs="Arial" w:hint="cs"/>
          <w:b/>
          <w:bCs/>
          <w:sz w:val="24"/>
          <w:szCs w:val="24"/>
          <w:rtl/>
        </w:rPr>
        <w:t>ם</w:t>
      </w:r>
      <w:r w:rsidRPr="00A73CF2">
        <w:rPr>
          <w:rFonts w:cs="Arial"/>
          <w:b/>
          <w:bCs/>
          <w:sz w:val="24"/>
          <w:szCs w:val="24"/>
          <w:rtl/>
        </w:rPr>
        <w:t xml:space="preserve"> עבדים וקרקעות ובהמה טמאה מדמי שביעית</w:t>
      </w:r>
      <w:r w:rsidRPr="004B7F9B">
        <w:rPr>
          <w:rFonts w:cs="Arial" w:hint="cs"/>
          <w:sz w:val="24"/>
          <w:szCs w:val="24"/>
          <w:rtl/>
        </w:rPr>
        <w:t>.</w:t>
      </w:r>
      <w:r w:rsidRPr="00AF1D22">
        <w:rPr>
          <w:rFonts w:cs="Arial"/>
          <w:sz w:val="24"/>
          <w:szCs w:val="24"/>
          <w:rtl/>
        </w:rPr>
        <w:t xml:space="preserve"> א"ר יוסי</w:t>
      </w:r>
      <w:r w:rsidRPr="004B7F9B">
        <w:rPr>
          <w:rFonts w:cs="Arial" w:hint="cs"/>
          <w:sz w:val="24"/>
          <w:szCs w:val="24"/>
          <w:rtl/>
        </w:rPr>
        <w:t>.</w:t>
      </w:r>
      <w:r w:rsidRPr="00AF1D22">
        <w:rPr>
          <w:rFonts w:cs="Arial"/>
          <w:sz w:val="24"/>
          <w:szCs w:val="24"/>
          <w:rtl/>
        </w:rPr>
        <w:t xml:space="preserve"> זאת אומרת שאסור ליקח אשה מדמי שביעית</w:t>
      </w:r>
      <w:r w:rsidRPr="004B7F9B">
        <w:rPr>
          <w:rFonts w:cs="Arial" w:hint="cs"/>
          <w:sz w:val="24"/>
          <w:szCs w:val="24"/>
          <w:rtl/>
        </w:rPr>
        <w:t>.</w:t>
      </w:r>
      <w:r w:rsidRPr="004B7F9B">
        <w:rPr>
          <w:rFonts w:cs="Arial"/>
          <w:sz w:val="24"/>
          <w:szCs w:val="24"/>
          <w:rtl/>
        </w:rPr>
        <w:t xml:space="preserve"> </w:t>
      </w:r>
      <w:r w:rsidRPr="00A73CF2">
        <w:rPr>
          <w:rFonts w:cs="Arial"/>
          <w:b/>
          <w:bCs/>
          <w:sz w:val="24"/>
          <w:szCs w:val="24"/>
          <w:rtl/>
        </w:rPr>
        <w:t>ד</w:t>
      </w:r>
      <w:r w:rsidRPr="00A73CF2">
        <w:rPr>
          <w:rFonts w:cs="Arial" w:hint="cs"/>
          <w:b/>
          <w:bCs/>
          <w:sz w:val="24"/>
          <w:szCs w:val="24"/>
          <w:rtl/>
        </w:rPr>
        <w:t xml:space="preserve">אי </w:t>
      </w:r>
      <w:r w:rsidRPr="00A73CF2">
        <w:rPr>
          <w:rFonts w:cs="Arial"/>
          <w:b/>
          <w:bCs/>
          <w:sz w:val="24"/>
          <w:szCs w:val="24"/>
          <w:rtl/>
        </w:rPr>
        <w:t>ל</w:t>
      </w:r>
      <w:r w:rsidRPr="00A73CF2">
        <w:rPr>
          <w:rFonts w:cs="Arial" w:hint="cs"/>
          <w:b/>
          <w:bCs/>
          <w:sz w:val="24"/>
          <w:szCs w:val="24"/>
          <w:rtl/>
        </w:rPr>
        <w:t xml:space="preserve">א </w:t>
      </w:r>
      <w:r w:rsidRPr="00A73CF2">
        <w:rPr>
          <w:rFonts w:cs="Arial"/>
          <w:b/>
          <w:bCs/>
          <w:sz w:val="24"/>
          <w:szCs w:val="24"/>
          <w:rtl/>
        </w:rPr>
        <w:t>כן</w:t>
      </w:r>
      <w:r w:rsidRPr="004B7F9B">
        <w:rPr>
          <w:rFonts w:cs="Arial" w:hint="cs"/>
          <w:sz w:val="24"/>
          <w:szCs w:val="24"/>
          <w:rtl/>
        </w:rPr>
        <w:t>,</w:t>
      </w:r>
      <w:r w:rsidRPr="00AF1D22">
        <w:rPr>
          <w:rFonts w:cs="Arial"/>
          <w:sz w:val="24"/>
          <w:szCs w:val="24"/>
          <w:rtl/>
        </w:rPr>
        <w:t xml:space="preserve"> מה בין הקונה אשה מה בין הקונה שפחה</w:t>
      </w:r>
      <w:r w:rsidRPr="004B7F9B">
        <w:rPr>
          <w:rFonts w:cs="Arial" w:hint="cs"/>
          <w:sz w:val="24"/>
          <w:szCs w:val="24"/>
          <w:rtl/>
        </w:rPr>
        <w:t>?</w:t>
      </w:r>
      <w:r w:rsidRPr="00AF1D22">
        <w:rPr>
          <w:rFonts w:cs="Arial"/>
          <w:sz w:val="24"/>
          <w:szCs w:val="24"/>
          <w:rtl/>
        </w:rPr>
        <w:t xml:space="preserve"> תני</w:t>
      </w:r>
      <w:r w:rsidRPr="004B7F9B">
        <w:rPr>
          <w:rFonts w:cs="Arial" w:hint="cs"/>
          <w:sz w:val="24"/>
          <w:szCs w:val="24"/>
          <w:rtl/>
        </w:rPr>
        <w:t>,</w:t>
      </w:r>
      <w:r w:rsidRPr="00AF1D22">
        <w:rPr>
          <w:rFonts w:cs="Arial"/>
          <w:sz w:val="24"/>
          <w:szCs w:val="24"/>
          <w:rtl/>
        </w:rPr>
        <w:t xml:space="preserve"> שמן של שביעית אין חוסמין בו תנור וכיריים</w:t>
      </w:r>
      <w:r w:rsidRPr="004B7F9B">
        <w:rPr>
          <w:rFonts w:cs="Arial" w:hint="cs"/>
          <w:sz w:val="24"/>
          <w:szCs w:val="24"/>
          <w:rtl/>
        </w:rPr>
        <w:t>,</w:t>
      </w:r>
      <w:r w:rsidRPr="00AF1D22">
        <w:rPr>
          <w:rFonts w:cs="Arial"/>
          <w:sz w:val="24"/>
          <w:szCs w:val="24"/>
          <w:rtl/>
        </w:rPr>
        <w:t xml:space="preserve"> ולא סכין בו מנעלים וסנדלין</w:t>
      </w:r>
      <w:r w:rsidRPr="004B7F9B">
        <w:rPr>
          <w:rFonts w:cs="Arial" w:hint="cs"/>
          <w:sz w:val="24"/>
          <w:szCs w:val="24"/>
          <w:rtl/>
        </w:rPr>
        <w:t>.</w:t>
      </w:r>
      <w:r w:rsidRPr="00AF1D22">
        <w:rPr>
          <w:rFonts w:cs="Arial"/>
          <w:sz w:val="24"/>
          <w:szCs w:val="24"/>
          <w:rtl/>
        </w:rPr>
        <w:t xml:space="preserve"> ולא יסוך אדם את רגלו והוא בתוך מנעלו</w:t>
      </w:r>
      <w:r w:rsidRPr="004B7F9B">
        <w:rPr>
          <w:rFonts w:cs="Arial" w:hint="cs"/>
          <w:sz w:val="24"/>
          <w:szCs w:val="24"/>
          <w:rtl/>
        </w:rPr>
        <w:t>,</w:t>
      </w:r>
      <w:r w:rsidRPr="00AF1D22">
        <w:rPr>
          <w:rFonts w:cs="Arial"/>
          <w:sz w:val="24"/>
          <w:szCs w:val="24"/>
          <w:rtl/>
        </w:rPr>
        <w:t xml:space="preserve"> והוא בתוך סנדלו</w:t>
      </w:r>
      <w:r w:rsidRPr="004B7F9B">
        <w:rPr>
          <w:rFonts w:cs="Arial" w:hint="cs"/>
          <w:sz w:val="24"/>
          <w:szCs w:val="24"/>
          <w:rtl/>
        </w:rPr>
        <w:t>,</w:t>
      </w:r>
      <w:r w:rsidRPr="00AF1D22">
        <w:rPr>
          <w:rFonts w:cs="Arial"/>
          <w:sz w:val="24"/>
          <w:szCs w:val="24"/>
          <w:rtl/>
        </w:rPr>
        <w:t xml:space="preserve"> אבל סך הוא את רגלו</w:t>
      </w:r>
      <w:r w:rsidRPr="004B7F9B">
        <w:rPr>
          <w:rFonts w:cs="Arial" w:hint="cs"/>
          <w:sz w:val="24"/>
          <w:szCs w:val="24"/>
          <w:rtl/>
        </w:rPr>
        <w:t>,</w:t>
      </w:r>
      <w:r w:rsidRPr="00AF1D22">
        <w:rPr>
          <w:rFonts w:cs="Arial"/>
          <w:sz w:val="24"/>
          <w:szCs w:val="24"/>
          <w:rtl/>
        </w:rPr>
        <w:t xml:space="preserve"> ונותנו לתוך מנעלו ולתוך סנדלו</w:t>
      </w:r>
      <w:r w:rsidRPr="004B7F9B">
        <w:rPr>
          <w:rFonts w:cs="Arial" w:hint="cs"/>
          <w:sz w:val="24"/>
          <w:szCs w:val="24"/>
          <w:rtl/>
        </w:rPr>
        <w:t>.</w:t>
      </w:r>
      <w:r w:rsidRPr="00AF1D22">
        <w:rPr>
          <w:rFonts w:cs="Arial"/>
          <w:sz w:val="24"/>
          <w:szCs w:val="24"/>
          <w:rtl/>
        </w:rPr>
        <w:t xml:space="preserve"> וסך שמן ומתעגל ע"ג קטבליא</w:t>
      </w:r>
      <w:r w:rsidRPr="004B7F9B">
        <w:rPr>
          <w:rFonts w:cs="Arial" w:hint="cs"/>
          <w:sz w:val="24"/>
          <w:szCs w:val="24"/>
          <w:rtl/>
        </w:rPr>
        <w:t>,</w:t>
      </w:r>
      <w:r w:rsidRPr="00AF1D22">
        <w:rPr>
          <w:rFonts w:cs="Arial"/>
          <w:sz w:val="24"/>
          <w:szCs w:val="24"/>
          <w:rtl/>
        </w:rPr>
        <w:t xml:space="preserve"> ואינו חושש</w:t>
      </w:r>
      <w:r w:rsidRPr="004B7F9B">
        <w:rPr>
          <w:rFonts w:cs="Arial" w:hint="cs"/>
          <w:sz w:val="24"/>
          <w:szCs w:val="24"/>
          <w:rtl/>
        </w:rPr>
        <w:t>.</w:t>
      </w:r>
      <w:r w:rsidRPr="004B7F9B">
        <w:rPr>
          <w:rFonts w:cs="Arial"/>
          <w:sz w:val="24"/>
          <w:szCs w:val="24"/>
          <w:rtl/>
        </w:rPr>
        <w:t xml:space="preserve"> </w:t>
      </w:r>
      <w:r w:rsidRPr="00A73CF2">
        <w:rPr>
          <w:rFonts w:cs="Arial" w:hint="cs"/>
          <w:b/>
          <w:bCs/>
          <w:sz w:val="24"/>
          <w:szCs w:val="24"/>
          <w:rtl/>
        </w:rPr>
        <w:t>שנאמר ולא יחלל וזה כבר מחולל</w:t>
      </w:r>
      <w:r w:rsidRPr="004B7F9B">
        <w:rPr>
          <w:rFonts w:cs="Arial" w:hint="cs"/>
          <w:sz w:val="24"/>
          <w:szCs w:val="24"/>
          <w:rtl/>
        </w:rPr>
        <w:t>.</w:t>
      </w:r>
      <w:r w:rsidRPr="00AF1D22">
        <w:rPr>
          <w:rFonts w:cs="Arial"/>
          <w:sz w:val="24"/>
          <w:szCs w:val="24"/>
          <w:rtl/>
        </w:rPr>
        <w:t xml:space="preserve"> לא יתננה לא על גבי טבלה של שיש להתעגל בה</w:t>
      </w:r>
      <w:r w:rsidRPr="004B7F9B">
        <w:rPr>
          <w:rFonts w:cs="Arial" w:hint="cs"/>
          <w:sz w:val="24"/>
          <w:szCs w:val="24"/>
          <w:rtl/>
        </w:rPr>
        <w:t>.</w:t>
      </w:r>
      <w:r w:rsidRPr="00AF1D22">
        <w:rPr>
          <w:rFonts w:cs="Arial"/>
          <w:sz w:val="24"/>
          <w:szCs w:val="24"/>
          <w:rtl/>
        </w:rPr>
        <w:t xml:space="preserve"> רבן שמעון בן גמליאל מתיר </w:t>
      </w:r>
      <w:r w:rsidRPr="00A73CF2">
        <w:rPr>
          <w:rFonts w:cs="Arial" w:hint="cs"/>
          <w:b/>
          <w:bCs/>
          <w:sz w:val="24"/>
          <w:szCs w:val="24"/>
          <w:rtl/>
        </w:rPr>
        <w:t>שהשיש אינו בולע</w:t>
      </w:r>
      <w:r w:rsidRPr="004B7F9B">
        <w:rPr>
          <w:rFonts w:cs="Arial" w:hint="cs"/>
          <w:sz w:val="24"/>
          <w:szCs w:val="24"/>
          <w:rtl/>
        </w:rPr>
        <w:t>.</w:t>
      </w:r>
      <w:r w:rsidRPr="004B7F9B">
        <w:rPr>
          <w:rFonts w:cs="Arial"/>
          <w:sz w:val="24"/>
          <w:szCs w:val="24"/>
          <w:rtl/>
        </w:rPr>
        <w:t xml:space="preserve"> </w:t>
      </w:r>
      <w:r w:rsidRPr="00AF1D22">
        <w:rPr>
          <w:rFonts w:cs="Arial"/>
          <w:sz w:val="24"/>
          <w:szCs w:val="24"/>
          <w:rtl/>
        </w:rPr>
        <w:t>[דף כד עמוד ב] עור שסכו בשמן</w:t>
      </w:r>
      <w:r w:rsidRPr="004B7F9B">
        <w:rPr>
          <w:rFonts w:cs="Arial" w:hint="cs"/>
          <w:sz w:val="24"/>
          <w:szCs w:val="24"/>
          <w:rtl/>
        </w:rPr>
        <w:t>,</w:t>
      </w:r>
      <w:r w:rsidRPr="00AF1D22">
        <w:rPr>
          <w:rFonts w:cs="Arial"/>
          <w:sz w:val="24"/>
          <w:szCs w:val="24"/>
          <w:rtl/>
        </w:rPr>
        <w:t xml:space="preserve"> מה אמר בו ר"א</w:t>
      </w:r>
      <w:r w:rsidRPr="004B7F9B">
        <w:rPr>
          <w:rFonts w:cs="Arial" w:hint="cs"/>
          <w:sz w:val="24"/>
          <w:szCs w:val="24"/>
          <w:rtl/>
        </w:rPr>
        <w:t>?</w:t>
      </w:r>
      <w:r w:rsidRPr="00AF1D22">
        <w:rPr>
          <w:rFonts w:cs="Arial"/>
          <w:sz w:val="24"/>
          <w:szCs w:val="24"/>
          <w:rtl/>
        </w:rPr>
        <w:t xml:space="preserve"> אמר רבי יוסי</w:t>
      </w:r>
      <w:r w:rsidRPr="004B7F9B">
        <w:rPr>
          <w:rFonts w:cs="Arial" w:hint="cs"/>
          <w:sz w:val="24"/>
          <w:szCs w:val="24"/>
          <w:rtl/>
        </w:rPr>
        <w:t xml:space="preserve">, </w:t>
      </w:r>
      <w:r w:rsidRPr="00A73CF2">
        <w:rPr>
          <w:rFonts w:cs="Arial" w:hint="cs"/>
          <w:b/>
          <w:bCs/>
          <w:sz w:val="24"/>
          <w:szCs w:val="24"/>
          <w:rtl/>
        </w:rPr>
        <w:t>כך אמר ר"א לא רק העור ישרף אלא גם</w:t>
      </w:r>
      <w:r w:rsidRPr="00AF1D22">
        <w:rPr>
          <w:rFonts w:cs="Arial"/>
          <w:sz w:val="24"/>
          <w:szCs w:val="24"/>
          <w:rtl/>
        </w:rPr>
        <w:t xml:space="preserve"> עצמותיו של אותו האיש ישרפו</w:t>
      </w:r>
      <w:r w:rsidRPr="004B7F9B">
        <w:rPr>
          <w:rFonts w:cs="Arial" w:hint="cs"/>
          <w:sz w:val="24"/>
          <w:szCs w:val="24"/>
          <w:rtl/>
        </w:rPr>
        <w:t xml:space="preserve">. </w:t>
      </w:r>
      <w:r w:rsidRPr="00A73CF2">
        <w:rPr>
          <w:rFonts w:cs="Arial" w:hint="cs"/>
          <w:b/>
          <w:bCs/>
          <w:sz w:val="24"/>
          <w:szCs w:val="24"/>
          <w:rtl/>
        </w:rPr>
        <w:t>ולכן ר"ע לא רצה לגלות מה דעת ר"א</w:t>
      </w:r>
      <w:r w:rsidRPr="004B7F9B">
        <w:rPr>
          <w:rFonts w:cs="Arial" w:hint="cs"/>
          <w:sz w:val="24"/>
          <w:szCs w:val="24"/>
          <w:rtl/>
        </w:rPr>
        <w:t>.</w:t>
      </w:r>
      <w:r w:rsidRPr="00AF1D22">
        <w:rPr>
          <w:rFonts w:cs="Arial"/>
          <w:sz w:val="24"/>
          <w:szCs w:val="24"/>
          <w:rtl/>
        </w:rPr>
        <w:t xml:space="preserve"> רבי חזקיה </w:t>
      </w:r>
      <w:r w:rsidRPr="00A73CF2">
        <w:rPr>
          <w:rFonts w:cs="Arial" w:hint="cs"/>
          <w:b/>
          <w:bCs/>
          <w:sz w:val="24"/>
          <w:szCs w:val="24"/>
          <w:rtl/>
        </w:rPr>
        <w:t>אמר</w:t>
      </w:r>
      <w:r w:rsidRPr="004B7F9B">
        <w:rPr>
          <w:rFonts w:cs="Arial" w:hint="cs"/>
          <w:sz w:val="24"/>
          <w:szCs w:val="24"/>
          <w:rtl/>
        </w:rPr>
        <w:t xml:space="preserve"> </w:t>
      </w:r>
      <w:r w:rsidRPr="00AF1D22">
        <w:rPr>
          <w:rFonts w:cs="Arial"/>
          <w:sz w:val="24"/>
          <w:szCs w:val="24"/>
          <w:rtl/>
        </w:rPr>
        <w:t>בשם רבי אחא</w:t>
      </w:r>
      <w:r w:rsidRPr="004B7F9B">
        <w:rPr>
          <w:rFonts w:cs="Arial" w:hint="cs"/>
          <w:sz w:val="24"/>
          <w:szCs w:val="24"/>
          <w:rtl/>
        </w:rPr>
        <w:t>.</w:t>
      </w:r>
      <w:r w:rsidRPr="004B7F9B">
        <w:rPr>
          <w:rFonts w:cs="Arial"/>
          <w:sz w:val="24"/>
          <w:szCs w:val="24"/>
          <w:rtl/>
        </w:rPr>
        <w:t xml:space="preserve"> </w:t>
      </w:r>
      <w:r w:rsidRPr="00A73CF2">
        <w:rPr>
          <w:rFonts w:cs="Arial" w:hint="cs"/>
          <w:b/>
          <w:bCs/>
          <w:sz w:val="24"/>
          <w:szCs w:val="24"/>
          <w:rtl/>
        </w:rPr>
        <w:t>ר"א</w:t>
      </w:r>
      <w:r w:rsidRPr="00AF1D22">
        <w:rPr>
          <w:rFonts w:cs="Arial"/>
          <w:sz w:val="24"/>
          <w:szCs w:val="24"/>
          <w:rtl/>
        </w:rPr>
        <w:t xml:space="preserve"> אמר מותר</w:t>
      </w:r>
      <w:r w:rsidRPr="004B7F9B">
        <w:rPr>
          <w:rFonts w:cs="Arial" w:hint="cs"/>
          <w:sz w:val="24"/>
          <w:szCs w:val="24"/>
          <w:rtl/>
        </w:rPr>
        <w:t xml:space="preserve"> </w:t>
      </w:r>
      <w:r w:rsidRPr="00A73CF2">
        <w:rPr>
          <w:rFonts w:cs="Arial" w:hint="cs"/>
          <w:b/>
          <w:bCs/>
          <w:sz w:val="24"/>
          <w:szCs w:val="24"/>
          <w:rtl/>
        </w:rPr>
        <w:t>לכתחילה, ולכן ר"ע לא רצה לגלות את דעת ר"א שלא יזלזלו בשמיטה.</w:t>
      </w:r>
      <w:r w:rsidRPr="00A73CF2">
        <w:rPr>
          <w:rFonts w:cs="Arial"/>
          <w:b/>
          <w:bCs/>
          <w:sz w:val="24"/>
          <w:szCs w:val="24"/>
          <w:rtl/>
        </w:rPr>
        <w:t xml:space="preserve"> </w:t>
      </w:r>
      <w:r w:rsidRPr="00A73CF2">
        <w:rPr>
          <w:rFonts w:cs="Arial" w:hint="cs"/>
          <w:b/>
          <w:bCs/>
          <w:sz w:val="24"/>
          <w:szCs w:val="24"/>
          <w:rtl/>
        </w:rPr>
        <w:t>תנן</w:t>
      </w:r>
      <w:r w:rsidRPr="004B7F9B">
        <w:rPr>
          <w:rFonts w:cs="Arial" w:hint="cs"/>
          <w:sz w:val="24"/>
          <w:szCs w:val="24"/>
          <w:rtl/>
        </w:rPr>
        <w:t>,</w:t>
      </w:r>
      <w:r w:rsidRPr="00AF1D22">
        <w:rPr>
          <w:rFonts w:cs="Arial"/>
          <w:sz w:val="24"/>
          <w:szCs w:val="24"/>
          <w:rtl/>
        </w:rPr>
        <w:t xml:space="preserve"> ועוד אמרו לפניו</w:t>
      </w:r>
      <w:r w:rsidRPr="004B7F9B">
        <w:rPr>
          <w:rFonts w:cs="Arial" w:hint="cs"/>
          <w:sz w:val="24"/>
          <w:szCs w:val="24"/>
          <w:rtl/>
        </w:rPr>
        <w:t>.</w:t>
      </w:r>
      <w:r w:rsidRPr="004B7F9B">
        <w:rPr>
          <w:rFonts w:cs="Arial"/>
          <w:sz w:val="24"/>
          <w:szCs w:val="24"/>
          <w:rtl/>
        </w:rPr>
        <w:t xml:space="preserve"> </w:t>
      </w:r>
      <w:r w:rsidRPr="00A73CF2">
        <w:rPr>
          <w:rFonts w:cs="Arial"/>
          <w:b/>
          <w:bCs/>
          <w:sz w:val="24"/>
          <w:szCs w:val="24"/>
          <w:rtl/>
        </w:rPr>
        <w:t>אומר היה ר"א האוכל פת כותי כאוכל בשר חזיר</w:t>
      </w:r>
      <w:r w:rsidRPr="00A73CF2">
        <w:rPr>
          <w:rFonts w:cs="Arial" w:hint="cs"/>
          <w:b/>
          <w:bCs/>
          <w:sz w:val="24"/>
          <w:szCs w:val="24"/>
          <w:rtl/>
        </w:rPr>
        <w:t>?</w:t>
      </w:r>
      <w:r w:rsidRPr="00A73CF2">
        <w:rPr>
          <w:rFonts w:cs="Arial"/>
          <w:b/>
          <w:bCs/>
          <w:sz w:val="24"/>
          <w:szCs w:val="24"/>
          <w:rtl/>
        </w:rPr>
        <w:t xml:space="preserve"> אמר להם שתוקו</w:t>
      </w:r>
      <w:r w:rsidRPr="00A73CF2">
        <w:rPr>
          <w:rFonts w:cs="Arial" w:hint="cs"/>
          <w:b/>
          <w:bCs/>
          <w:sz w:val="24"/>
          <w:szCs w:val="24"/>
          <w:rtl/>
        </w:rPr>
        <w:t>.</w:t>
      </w:r>
      <w:r w:rsidRPr="00A73CF2">
        <w:rPr>
          <w:rFonts w:cs="Arial"/>
          <w:b/>
          <w:bCs/>
          <w:sz w:val="24"/>
          <w:szCs w:val="24"/>
          <w:rtl/>
        </w:rPr>
        <w:t xml:space="preserve"> לא אמר לכם מה ר"א אומר בו</w:t>
      </w:r>
      <w:r w:rsidRPr="00A73CF2">
        <w:rPr>
          <w:rFonts w:cs="Arial" w:hint="cs"/>
          <w:b/>
          <w:bCs/>
          <w:sz w:val="24"/>
          <w:szCs w:val="24"/>
          <w:rtl/>
        </w:rPr>
        <w:t>.</w:t>
      </w:r>
      <w:r w:rsidRPr="00AF1D22">
        <w:rPr>
          <w:rFonts w:cs="Arial"/>
          <w:sz w:val="24"/>
          <w:szCs w:val="24"/>
          <w:rtl/>
        </w:rPr>
        <w:t xml:space="preserve"> אמר רבי יוסי</w:t>
      </w:r>
      <w:r w:rsidRPr="004B7F9B">
        <w:rPr>
          <w:rFonts w:cs="Arial" w:hint="cs"/>
          <w:sz w:val="24"/>
          <w:szCs w:val="24"/>
          <w:rtl/>
        </w:rPr>
        <w:t>,</w:t>
      </w:r>
      <w:r w:rsidRPr="00AF1D22">
        <w:rPr>
          <w:rFonts w:cs="Arial"/>
          <w:sz w:val="24"/>
          <w:szCs w:val="24"/>
          <w:rtl/>
        </w:rPr>
        <w:t xml:space="preserve"> זאת אומרת שאסור ליקח </w:t>
      </w:r>
      <w:r w:rsidRPr="00A73CF2">
        <w:rPr>
          <w:rFonts w:cs="Arial" w:hint="cs"/>
          <w:b/>
          <w:bCs/>
          <w:sz w:val="24"/>
          <w:szCs w:val="24"/>
          <w:rtl/>
        </w:rPr>
        <w:t>פי</w:t>
      </w:r>
      <w:r w:rsidRPr="00A73CF2">
        <w:rPr>
          <w:rFonts w:cs="Arial"/>
          <w:b/>
          <w:bCs/>
          <w:sz w:val="24"/>
          <w:szCs w:val="24"/>
          <w:rtl/>
        </w:rPr>
        <w:t>תו</w:t>
      </w:r>
      <w:r w:rsidRPr="00AF1D22">
        <w:rPr>
          <w:rFonts w:cs="Arial"/>
          <w:sz w:val="24"/>
          <w:szCs w:val="24"/>
          <w:rtl/>
        </w:rPr>
        <w:t xml:space="preserve"> של עם הארץ </w:t>
      </w:r>
      <w:r w:rsidRPr="00D03178">
        <w:rPr>
          <w:rFonts w:cs="Arial" w:hint="cs"/>
          <w:i/>
          <w:iCs/>
          <w:sz w:val="16"/>
          <w:szCs w:val="16"/>
          <w:rtl/>
        </w:rPr>
        <w:t>שדין הכותים כעמי הארץ</w:t>
      </w:r>
      <w:r w:rsidRPr="004B7F9B">
        <w:rPr>
          <w:rFonts w:cs="Arial" w:hint="cs"/>
          <w:sz w:val="24"/>
          <w:szCs w:val="24"/>
          <w:rtl/>
        </w:rPr>
        <w:t>.</w:t>
      </w:r>
      <w:r w:rsidRPr="004B7F9B">
        <w:rPr>
          <w:rFonts w:cs="Arial"/>
          <w:sz w:val="24"/>
          <w:szCs w:val="24"/>
          <w:rtl/>
        </w:rPr>
        <w:t xml:space="preserve"> </w:t>
      </w:r>
      <w:r w:rsidRPr="00A73CF2">
        <w:rPr>
          <w:rFonts w:cs="Arial" w:hint="cs"/>
          <w:b/>
          <w:bCs/>
          <w:sz w:val="24"/>
          <w:szCs w:val="24"/>
          <w:rtl/>
        </w:rPr>
        <w:t>אמר</w:t>
      </w:r>
      <w:r w:rsidRPr="004B7F9B">
        <w:rPr>
          <w:rFonts w:cs="Arial" w:hint="cs"/>
          <w:sz w:val="24"/>
          <w:szCs w:val="24"/>
          <w:rtl/>
        </w:rPr>
        <w:t xml:space="preserve"> </w:t>
      </w:r>
      <w:r w:rsidRPr="00AF1D22">
        <w:rPr>
          <w:rFonts w:cs="Arial"/>
          <w:sz w:val="24"/>
          <w:szCs w:val="24"/>
          <w:rtl/>
        </w:rPr>
        <w:t>רבי חזקיה בשם רבי אחא</w:t>
      </w:r>
      <w:r w:rsidRPr="004B7F9B">
        <w:rPr>
          <w:rFonts w:cs="Arial" w:hint="cs"/>
          <w:sz w:val="24"/>
          <w:szCs w:val="24"/>
          <w:rtl/>
        </w:rPr>
        <w:t>.</w:t>
      </w:r>
      <w:r w:rsidRPr="00AF1D22">
        <w:rPr>
          <w:rFonts w:cs="Arial"/>
          <w:sz w:val="24"/>
          <w:szCs w:val="24"/>
          <w:rtl/>
        </w:rPr>
        <w:t xml:space="preserve"> מתיר היה ר"א חמיצן של כותים לאחר הפסח מיד </w:t>
      </w:r>
      <w:r w:rsidRPr="00D03178">
        <w:rPr>
          <w:rFonts w:cs="Arial" w:hint="cs"/>
          <w:sz w:val="16"/>
          <w:szCs w:val="16"/>
          <w:rtl/>
        </w:rPr>
        <w:t>שהכותים מחליפים עם העכו"ם</w:t>
      </w:r>
      <w:r>
        <w:rPr>
          <w:rFonts w:cs="Arial" w:hint="cs"/>
          <w:sz w:val="16"/>
          <w:szCs w:val="16"/>
          <w:rtl/>
        </w:rPr>
        <w:t xml:space="preserve"> מיד </w:t>
      </w:r>
      <w:r w:rsidRPr="004B7F9B">
        <w:rPr>
          <w:rFonts w:cs="Arial" w:hint="cs"/>
          <w:sz w:val="24"/>
          <w:szCs w:val="24"/>
          <w:rtl/>
        </w:rPr>
        <w:t>.</w:t>
      </w:r>
      <w:r>
        <w:rPr>
          <w:rFonts w:cs="Arial" w:hint="cs"/>
          <w:sz w:val="24"/>
          <w:szCs w:val="24"/>
          <w:rtl/>
        </w:rPr>
        <w:t xml:space="preserve"> </w:t>
      </w:r>
      <w:r w:rsidRPr="00A73CF2">
        <w:rPr>
          <w:rFonts w:cs="Arial" w:hint="cs"/>
          <w:b/>
          <w:bCs/>
          <w:sz w:val="24"/>
          <w:szCs w:val="24"/>
          <w:rtl/>
        </w:rPr>
        <w:t xml:space="preserve">תנן, </w:t>
      </w:r>
      <w:r w:rsidRPr="00A73CF2">
        <w:rPr>
          <w:rFonts w:cs="Arial"/>
          <w:b/>
          <w:bCs/>
          <w:sz w:val="24"/>
          <w:szCs w:val="24"/>
          <w:rtl/>
        </w:rPr>
        <w:t>מרחץ שהוסקו בתבן ובקש של שביעית</w:t>
      </w:r>
      <w:r w:rsidRPr="00A73CF2">
        <w:rPr>
          <w:rFonts w:cs="Arial" w:hint="cs"/>
          <w:b/>
          <w:bCs/>
          <w:sz w:val="24"/>
          <w:szCs w:val="24"/>
          <w:rtl/>
        </w:rPr>
        <w:t>,</w:t>
      </w:r>
      <w:r w:rsidRPr="00A73CF2">
        <w:rPr>
          <w:rFonts w:cs="Arial"/>
          <w:b/>
          <w:bCs/>
          <w:sz w:val="24"/>
          <w:szCs w:val="24"/>
          <w:rtl/>
        </w:rPr>
        <w:t xml:space="preserve"> מותר לרחוץ בה</w:t>
      </w:r>
      <w:r w:rsidRPr="00A73CF2">
        <w:rPr>
          <w:rFonts w:cs="Arial" w:hint="cs"/>
          <w:b/>
          <w:bCs/>
          <w:sz w:val="24"/>
          <w:szCs w:val="24"/>
          <w:rtl/>
        </w:rPr>
        <w:t>.</w:t>
      </w:r>
      <w:r w:rsidRPr="00A73CF2">
        <w:rPr>
          <w:rFonts w:cs="Arial"/>
          <w:b/>
          <w:bCs/>
          <w:sz w:val="24"/>
          <w:szCs w:val="24"/>
          <w:rtl/>
        </w:rPr>
        <w:t xml:space="preserve"> אם </w:t>
      </w:r>
      <w:r w:rsidRPr="00A73CF2">
        <w:rPr>
          <w:rFonts w:cs="Arial" w:hint="cs"/>
          <w:b/>
          <w:bCs/>
          <w:sz w:val="24"/>
          <w:szCs w:val="24"/>
          <w:rtl/>
        </w:rPr>
        <w:t xml:space="preserve">אדם </w:t>
      </w:r>
      <w:r w:rsidRPr="00A73CF2">
        <w:rPr>
          <w:rFonts w:cs="Arial"/>
          <w:b/>
          <w:bCs/>
          <w:sz w:val="24"/>
          <w:szCs w:val="24"/>
          <w:rtl/>
        </w:rPr>
        <w:t>חש</w:t>
      </w:r>
      <w:r w:rsidRPr="00A73CF2">
        <w:rPr>
          <w:rFonts w:cs="Arial" w:hint="cs"/>
          <w:b/>
          <w:bCs/>
          <w:sz w:val="24"/>
          <w:szCs w:val="24"/>
          <w:rtl/>
        </w:rPr>
        <w:t>ו</w:t>
      </w:r>
      <w:r w:rsidRPr="00A73CF2">
        <w:rPr>
          <w:rFonts w:cs="Arial"/>
          <w:b/>
          <w:bCs/>
          <w:sz w:val="24"/>
          <w:szCs w:val="24"/>
          <w:rtl/>
        </w:rPr>
        <w:t>ב הוא</w:t>
      </w:r>
      <w:r w:rsidRPr="00A73CF2">
        <w:rPr>
          <w:rFonts w:cs="Arial" w:hint="cs"/>
          <w:b/>
          <w:bCs/>
          <w:sz w:val="24"/>
          <w:szCs w:val="24"/>
          <w:rtl/>
        </w:rPr>
        <w:t>,</w:t>
      </w:r>
      <w:r w:rsidRPr="00A73CF2">
        <w:rPr>
          <w:rFonts w:cs="Arial"/>
          <w:b/>
          <w:bCs/>
          <w:sz w:val="24"/>
          <w:szCs w:val="24"/>
          <w:rtl/>
        </w:rPr>
        <w:t xml:space="preserve"> לא ירחץ בו</w:t>
      </w:r>
      <w:r w:rsidRPr="00A73CF2">
        <w:rPr>
          <w:rFonts w:cs="Arial" w:hint="cs"/>
          <w:b/>
          <w:bCs/>
          <w:sz w:val="24"/>
          <w:szCs w:val="24"/>
          <w:rtl/>
        </w:rPr>
        <w:t>.</w:t>
      </w:r>
      <w:r w:rsidRPr="00A73CF2">
        <w:rPr>
          <w:rFonts w:cs="Arial"/>
          <w:b/>
          <w:bCs/>
          <w:sz w:val="24"/>
          <w:szCs w:val="24"/>
          <w:rtl/>
        </w:rPr>
        <w:t xml:space="preserve"> </w:t>
      </w:r>
      <w:r w:rsidRPr="00AF1D22">
        <w:rPr>
          <w:rFonts w:cs="Arial"/>
          <w:sz w:val="24"/>
          <w:szCs w:val="24"/>
          <w:rtl/>
        </w:rPr>
        <w:t xml:space="preserve">הדא דתימר באילין דימוסיי </w:t>
      </w:r>
      <w:r w:rsidRPr="00D03178">
        <w:rPr>
          <w:rFonts w:cs="Arial" w:hint="cs"/>
          <w:i/>
          <w:iCs/>
          <w:sz w:val="16"/>
          <w:szCs w:val="16"/>
          <w:rtl/>
        </w:rPr>
        <w:t>שרוחצים אחרי שכבתה האש ו</w:t>
      </w:r>
      <w:r w:rsidR="007477BE">
        <w:rPr>
          <w:rFonts w:cs="Arial" w:hint="cs"/>
          <w:i/>
          <w:iCs/>
          <w:sz w:val="16"/>
          <w:szCs w:val="16"/>
          <w:rtl/>
        </w:rPr>
        <w:t>ה</w:t>
      </w:r>
      <w:r w:rsidRPr="00D03178">
        <w:rPr>
          <w:rFonts w:cs="Arial" w:hint="cs"/>
          <w:i/>
          <w:iCs/>
          <w:sz w:val="16"/>
          <w:szCs w:val="16"/>
          <w:rtl/>
        </w:rPr>
        <w:t>תבן כבר נשרף</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ברם באילין פריבטה </w:t>
      </w:r>
      <w:r w:rsidRPr="00D03178">
        <w:rPr>
          <w:rFonts w:cs="Arial" w:hint="cs"/>
          <w:i/>
          <w:iCs/>
          <w:sz w:val="16"/>
          <w:szCs w:val="16"/>
          <w:rtl/>
        </w:rPr>
        <w:t>שהאש קימת</w:t>
      </w:r>
      <w:r w:rsidRPr="004B7F9B">
        <w:rPr>
          <w:rFonts w:cs="Arial" w:hint="cs"/>
          <w:sz w:val="24"/>
          <w:szCs w:val="24"/>
          <w:rtl/>
        </w:rPr>
        <w:t>,</w:t>
      </w:r>
      <w:r w:rsidRPr="004B7F9B">
        <w:rPr>
          <w:rFonts w:cs="Arial"/>
          <w:sz w:val="24"/>
          <w:szCs w:val="24"/>
          <w:rtl/>
        </w:rPr>
        <w:t xml:space="preserve"> </w:t>
      </w:r>
      <w:r w:rsidRPr="00AF1D22">
        <w:rPr>
          <w:rFonts w:cs="Arial"/>
          <w:sz w:val="24"/>
          <w:szCs w:val="24"/>
          <w:rtl/>
        </w:rPr>
        <w:t>אסור</w:t>
      </w:r>
      <w:r w:rsidRPr="004B7F9B">
        <w:rPr>
          <w:rFonts w:cs="Arial" w:hint="cs"/>
          <w:sz w:val="24"/>
          <w:szCs w:val="24"/>
          <w:rtl/>
        </w:rPr>
        <w:t>.</w:t>
      </w:r>
      <w:r w:rsidRPr="00AF1D22">
        <w:rPr>
          <w:rFonts w:cs="Arial"/>
          <w:sz w:val="24"/>
          <w:szCs w:val="24"/>
          <w:rtl/>
        </w:rPr>
        <w:t xml:space="preserve"> אם מתחשב הוא</w:t>
      </w:r>
      <w:r w:rsidR="007477BE">
        <w:rPr>
          <w:rFonts w:cs="Arial" w:hint="cs"/>
          <w:sz w:val="24"/>
          <w:szCs w:val="24"/>
          <w:rtl/>
        </w:rPr>
        <w:t>,</w:t>
      </w:r>
      <w:r w:rsidRPr="00AF1D22">
        <w:rPr>
          <w:rFonts w:cs="Arial"/>
          <w:sz w:val="24"/>
          <w:szCs w:val="24"/>
          <w:rtl/>
        </w:rPr>
        <w:t xml:space="preserve"> הרי זה לא ירחוץ</w:t>
      </w:r>
      <w:r w:rsidR="007477BE">
        <w:rPr>
          <w:rFonts w:cs="Arial" w:hint="cs"/>
          <w:sz w:val="24"/>
          <w:szCs w:val="24"/>
          <w:rtl/>
        </w:rPr>
        <w:t>.</w:t>
      </w:r>
      <w:r w:rsidRPr="00AF1D22">
        <w:rPr>
          <w:rFonts w:cs="Arial"/>
          <w:sz w:val="24"/>
          <w:szCs w:val="24"/>
          <w:rtl/>
        </w:rPr>
        <w:t xml:space="preserve"> ואם הם אדם של צורה</w:t>
      </w:r>
      <w:r w:rsidR="007477BE">
        <w:rPr>
          <w:rFonts w:cs="Arial" w:hint="cs"/>
          <w:sz w:val="24"/>
          <w:szCs w:val="24"/>
          <w:rtl/>
        </w:rPr>
        <w:t>,</w:t>
      </w:r>
      <w:r w:rsidRPr="00AF1D22">
        <w:rPr>
          <w:rFonts w:cs="Arial"/>
          <w:sz w:val="24"/>
          <w:szCs w:val="24"/>
          <w:rtl/>
        </w:rPr>
        <w:t xml:space="preserve"> הרי זה לא ירחוץ</w:t>
      </w:r>
      <w:r w:rsidRPr="004B7F9B">
        <w:rPr>
          <w:rFonts w:cs="Arial" w:hint="cs"/>
          <w:sz w:val="24"/>
          <w:szCs w:val="24"/>
          <w:rtl/>
        </w:rPr>
        <w:t>.</w:t>
      </w:r>
      <w:r w:rsidRPr="00AF1D22">
        <w:rPr>
          <w:rFonts w:cs="Arial"/>
          <w:sz w:val="24"/>
          <w:szCs w:val="24"/>
          <w:rtl/>
        </w:rPr>
        <w:t xml:space="preserve"> כהדא רבי יהושע בן לוי אזל מן לוד לבית גברין בגין מיסחי</w:t>
      </w:r>
      <w:r w:rsidRPr="004B7F9B">
        <w:rPr>
          <w:rFonts w:cs="Arial" w:hint="cs"/>
          <w:sz w:val="24"/>
          <w:szCs w:val="24"/>
          <w:rtl/>
        </w:rPr>
        <w:t xml:space="preserve">, </w:t>
      </w:r>
      <w:r w:rsidRPr="00A73CF2">
        <w:rPr>
          <w:rFonts w:cs="Arial" w:hint="cs"/>
          <w:b/>
          <w:bCs/>
          <w:sz w:val="24"/>
          <w:szCs w:val="24"/>
          <w:rtl/>
        </w:rPr>
        <w:t>שלא רצה להתרחץ בלוד שהיו מסיקין בקש של שביעית</w:t>
      </w:r>
      <w:r w:rsidRPr="004B7F9B">
        <w:rPr>
          <w:rFonts w:cs="Arial" w:hint="cs"/>
          <w:sz w:val="24"/>
          <w:szCs w:val="24"/>
          <w:rtl/>
        </w:rPr>
        <w:t>.</w:t>
      </w:r>
      <w:r w:rsidRPr="00AF1D22">
        <w:rPr>
          <w:rFonts w:cs="Arial"/>
          <w:sz w:val="24"/>
          <w:szCs w:val="24"/>
          <w:rtl/>
        </w:rPr>
        <w:t xml:space="preserve"> ר"ש בן לקיש הוה בבוצרה</w:t>
      </w:r>
      <w:r w:rsidRPr="004B7F9B">
        <w:rPr>
          <w:rFonts w:cs="Arial" w:hint="cs"/>
          <w:sz w:val="24"/>
          <w:szCs w:val="24"/>
          <w:rtl/>
        </w:rPr>
        <w:t>.</w:t>
      </w:r>
      <w:r w:rsidRPr="00AF1D22">
        <w:rPr>
          <w:rFonts w:cs="Arial"/>
          <w:sz w:val="24"/>
          <w:szCs w:val="24"/>
          <w:rtl/>
        </w:rPr>
        <w:t xml:space="preserve"> חמתון </w:t>
      </w:r>
      <w:r w:rsidRPr="00A73CF2">
        <w:rPr>
          <w:rFonts w:cs="Arial" w:hint="cs"/>
          <w:b/>
          <w:bCs/>
          <w:sz w:val="24"/>
          <w:szCs w:val="24"/>
          <w:rtl/>
        </w:rPr>
        <w:t>לגויים שהיו</w:t>
      </w:r>
      <w:r w:rsidRPr="004B7F9B">
        <w:rPr>
          <w:rFonts w:cs="Arial" w:hint="cs"/>
          <w:sz w:val="24"/>
          <w:szCs w:val="24"/>
          <w:rtl/>
        </w:rPr>
        <w:t xml:space="preserve"> </w:t>
      </w:r>
      <w:r w:rsidRPr="00AF1D22">
        <w:rPr>
          <w:rFonts w:cs="Arial"/>
          <w:sz w:val="24"/>
          <w:szCs w:val="24"/>
          <w:rtl/>
        </w:rPr>
        <w:t xml:space="preserve">מזלפין להדא אפורדיטי </w:t>
      </w:r>
      <w:r w:rsidRPr="00A73CF2">
        <w:rPr>
          <w:rFonts w:cs="Arial" w:hint="cs"/>
          <w:b/>
          <w:bCs/>
          <w:sz w:val="24"/>
          <w:szCs w:val="24"/>
          <w:rtl/>
        </w:rPr>
        <w:t>שהיתה במרחץ.</w:t>
      </w:r>
      <w:r w:rsidRPr="00A73CF2">
        <w:rPr>
          <w:rFonts w:cs="Arial"/>
          <w:b/>
          <w:bCs/>
          <w:sz w:val="24"/>
          <w:szCs w:val="24"/>
          <w:rtl/>
        </w:rPr>
        <w:t xml:space="preserve"> </w:t>
      </w:r>
      <w:r w:rsidRPr="00AF1D22">
        <w:rPr>
          <w:rFonts w:cs="Arial"/>
          <w:sz w:val="24"/>
          <w:szCs w:val="24"/>
          <w:rtl/>
        </w:rPr>
        <w:t>אמר לון</w:t>
      </w:r>
      <w:r w:rsidRPr="004B7F9B">
        <w:rPr>
          <w:rFonts w:cs="Arial" w:hint="cs"/>
          <w:sz w:val="24"/>
          <w:szCs w:val="24"/>
          <w:rtl/>
        </w:rPr>
        <w:t xml:space="preserve">, </w:t>
      </w:r>
      <w:r w:rsidRPr="00A73CF2">
        <w:rPr>
          <w:rFonts w:cs="Arial" w:hint="cs"/>
          <w:b/>
          <w:bCs/>
          <w:sz w:val="24"/>
          <w:szCs w:val="24"/>
          <w:rtl/>
        </w:rPr>
        <w:t>אך אתם רוחצים במרחץ הזה</w:t>
      </w:r>
      <w:r w:rsidRPr="004B7F9B">
        <w:rPr>
          <w:rFonts w:cs="Arial" w:hint="cs"/>
          <w:sz w:val="24"/>
          <w:szCs w:val="24"/>
          <w:rtl/>
        </w:rPr>
        <w:t>,</w:t>
      </w:r>
      <w:r w:rsidRPr="00AF1D22">
        <w:rPr>
          <w:rFonts w:cs="Arial"/>
          <w:sz w:val="24"/>
          <w:szCs w:val="24"/>
          <w:rtl/>
        </w:rPr>
        <w:t xml:space="preserve"> ולית </w:t>
      </w:r>
      <w:r w:rsidRPr="00A73CF2">
        <w:rPr>
          <w:rFonts w:cs="Arial" w:hint="cs"/>
          <w:b/>
          <w:bCs/>
          <w:sz w:val="24"/>
          <w:szCs w:val="24"/>
          <w:rtl/>
        </w:rPr>
        <w:t>הוא</w:t>
      </w:r>
      <w:r w:rsidRPr="004B7F9B">
        <w:rPr>
          <w:rFonts w:cs="Arial" w:hint="cs"/>
          <w:sz w:val="24"/>
          <w:szCs w:val="24"/>
          <w:rtl/>
        </w:rPr>
        <w:t xml:space="preserve"> </w:t>
      </w:r>
      <w:r w:rsidRPr="00AF1D22">
        <w:rPr>
          <w:rFonts w:cs="Arial"/>
          <w:sz w:val="24"/>
          <w:szCs w:val="24"/>
          <w:rtl/>
        </w:rPr>
        <w:t>אסור</w:t>
      </w:r>
      <w:r w:rsidRPr="004B7F9B">
        <w:rPr>
          <w:rFonts w:cs="Arial" w:hint="cs"/>
          <w:sz w:val="24"/>
          <w:szCs w:val="24"/>
          <w:rtl/>
        </w:rPr>
        <w:t>?</w:t>
      </w:r>
      <w:r w:rsidRPr="00AF1D22">
        <w:rPr>
          <w:rFonts w:cs="Arial"/>
          <w:sz w:val="24"/>
          <w:szCs w:val="24"/>
          <w:rtl/>
        </w:rPr>
        <w:t xml:space="preserve"> אתא שאל לרבי יוחנן</w:t>
      </w:r>
      <w:r w:rsidRPr="004B7F9B">
        <w:rPr>
          <w:rFonts w:cs="Arial" w:hint="cs"/>
          <w:sz w:val="24"/>
          <w:szCs w:val="24"/>
          <w:rtl/>
        </w:rPr>
        <w:t>,</w:t>
      </w:r>
      <w:r w:rsidRPr="00AF1D22">
        <w:rPr>
          <w:rFonts w:cs="Arial"/>
          <w:sz w:val="24"/>
          <w:szCs w:val="24"/>
          <w:rtl/>
        </w:rPr>
        <w:t xml:space="preserve"> א"ל </w:t>
      </w:r>
      <w:r w:rsidRPr="00A73CF2">
        <w:rPr>
          <w:rFonts w:cs="Arial"/>
          <w:b/>
          <w:bCs/>
          <w:sz w:val="24"/>
          <w:szCs w:val="24"/>
          <w:rtl/>
        </w:rPr>
        <w:t>ר</w:t>
      </w:r>
      <w:r w:rsidRPr="00A73CF2">
        <w:rPr>
          <w:rFonts w:cs="Arial" w:hint="cs"/>
          <w:b/>
          <w:bCs/>
          <w:sz w:val="24"/>
          <w:szCs w:val="24"/>
          <w:rtl/>
        </w:rPr>
        <w:t xml:space="preserve">בי </w:t>
      </w:r>
      <w:r w:rsidRPr="00A73CF2">
        <w:rPr>
          <w:rFonts w:cs="Arial"/>
          <w:b/>
          <w:bCs/>
          <w:sz w:val="24"/>
          <w:szCs w:val="24"/>
          <w:rtl/>
        </w:rPr>
        <w:t>י</w:t>
      </w:r>
      <w:r w:rsidRPr="00A73CF2">
        <w:rPr>
          <w:rFonts w:cs="Arial" w:hint="cs"/>
          <w:b/>
          <w:bCs/>
          <w:sz w:val="24"/>
          <w:szCs w:val="24"/>
          <w:rtl/>
        </w:rPr>
        <w:t>וחנן</w:t>
      </w:r>
      <w:r w:rsidRPr="00AF1D22">
        <w:rPr>
          <w:rFonts w:cs="Arial"/>
          <w:sz w:val="24"/>
          <w:szCs w:val="24"/>
          <w:rtl/>
        </w:rPr>
        <w:t xml:space="preserve"> בשם ר"ש בן יוצדק</w:t>
      </w:r>
      <w:r w:rsidRPr="004B7F9B">
        <w:rPr>
          <w:rFonts w:cs="Arial" w:hint="cs"/>
          <w:sz w:val="24"/>
          <w:szCs w:val="24"/>
          <w:rtl/>
        </w:rPr>
        <w:t>.</w:t>
      </w:r>
      <w:r w:rsidRPr="00AF1D22">
        <w:rPr>
          <w:rFonts w:cs="Arial"/>
          <w:sz w:val="24"/>
          <w:szCs w:val="24"/>
          <w:rtl/>
        </w:rPr>
        <w:t xml:space="preserve"> אין דבר של רבים אסור:</w:t>
      </w:r>
    </w:p>
    <w:p w14:paraId="5D880826" w14:textId="3F07D418" w:rsidR="00EE29DA" w:rsidRDefault="00EE29DA" w:rsidP="00EE29DA">
      <w:pPr>
        <w:bidi/>
        <w:rPr>
          <w:rFonts w:cs="Arial"/>
          <w:sz w:val="24"/>
          <w:szCs w:val="24"/>
          <w:rtl/>
        </w:rPr>
      </w:pPr>
      <w:r w:rsidRPr="00AF1D22">
        <w:rPr>
          <w:rFonts w:cs="Arial"/>
          <w:sz w:val="24"/>
          <w:szCs w:val="24"/>
          <w:rtl/>
        </w:rPr>
        <w:t>הדרן עלך פרק כלל גדול אמרו</w:t>
      </w:r>
    </w:p>
    <w:p w14:paraId="5263559A" w14:textId="77777777" w:rsidR="008D32AD" w:rsidRDefault="008D32AD" w:rsidP="008D32AD">
      <w:pPr>
        <w:bidi/>
        <w:rPr>
          <w:rFonts w:cs="Arial"/>
          <w:sz w:val="24"/>
          <w:szCs w:val="24"/>
          <w:rtl/>
        </w:rPr>
      </w:pPr>
      <w:r w:rsidRPr="00AF1D22">
        <w:rPr>
          <w:rFonts w:cs="Arial"/>
          <w:sz w:val="24"/>
          <w:szCs w:val="24"/>
          <w:rtl/>
        </w:rPr>
        <w:t>תלמוד ירושלמי (וילנא) מסכת שביעית</w:t>
      </w:r>
    </w:p>
    <w:p w14:paraId="3F07B0F7" w14:textId="44E04101" w:rsidR="008D32AD" w:rsidRPr="00AF1D22" w:rsidRDefault="008D32AD" w:rsidP="00AF1D22">
      <w:pPr>
        <w:bidi/>
        <w:rPr>
          <w:sz w:val="28"/>
        </w:rPr>
      </w:pPr>
      <w:r w:rsidRPr="00AF1D22">
        <w:rPr>
          <w:rFonts w:cs="Arial"/>
          <w:sz w:val="24"/>
          <w:szCs w:val="24"/>
          <w:rtl/>
        </w:rPr>
        <w:t xml:space="preserve"> </w:t>
      </w:r>
      <w:r w:rsidRPr="00AF1D22">
        <w:rPr>
          <w:rFonts w:cs="Arial"/>
          <w:sz w:val="28"/>
          <w:szCs w:val="28"/>
          <w:rtl/>
        </w:rPr>
        <w:t>פרק ט</w:t>
      </w:r>
      <w:r w:rsidRPr="00D03178">
        <w:rPr>
          <w:rFonts w:cs="Arial"/>
          <w:sz w:val="28"/>
          <w:szCs w:val="28"/>
          <w:rtl/>
        </w:rPr>
        <w:t xml:space="preserve"> </w:t>
      </w:r>
      <w:r w:rsidRPr="00AF1D22">
        <w:rPr>
          <w:rFonts w:cs="Arial"/>
          <w:sz w:val="28"/>
          <w:szCs w:val="28"/>
          <w:rtl/>
        </w:rPr>
        <w:t>הלכה א</w:t>
      </w:r>
    </w:p>
    <w:p w14:paraId="251CCB53" w14:textId="2A13E6D1" w:rsidR="008D32AD" w:rsidRPr="00D03178" w:rsidRDefault="008D32AD" w:rsidP="008D32AD">
      <w:pPr>
        <w:bidi/>
        <w:rPr>
          <w:rFonts w:cs="Arial"/>
          <w:sz w:val="28"/>
          <w:szCs w:val="28"/>
          <w:rtl/>
        </w:rPr>
      </w:pPr>
      <w:r w:rsidRPr="00AF1D22">
        <w:rPr>
          <w:rFonts w:cs="Arial"/>
          <w:sz w:val="28"/>
          <w:szCs w:val="28"/>
          <w:rtl/>
        </w:rPr>
        <w:t>מתני'</w:t>
      </w:r>
      <w:r w:rsidRPr="00D03178">
        <w:rPr>
          <w:rFonts w:cs="Arial" w:hint="cs"/>
          <w:sz w:val="28"/>
          <w:szCs w:val="28"/>
          <w:rtl/>
        </w:rPr>
        <w:t>:</w:t>
      </w:r>
      <w:r w:rsidRPr="00AF1D22">
        <w:rPr>
          <w:rFonts w:cs="Arial"/>
          <w:sz w:val="28"/>
          <w:szCs w:val="28"/>
          <w:rtl/>
        </w:rPr>
        <w:t xml:space="preserve"> הפיגם </w:t>
      </w:r>
      <w:r w:rsidRPr="00D03178">
        <w:rPr>
          <w:rFonts w:cs="Arial"/>
          <w:sz w:val="28"/>
          <w:szCs w:val="28"/>
          <w:rtl/>
        </w:rPr>
        <w:t>וה</w:t>
      </w:r>
      <w:r w:rsidRPr="00D03178">
        <w:rPr>
          <w:rFonts w:cs="Arial" w:hint="cs"/>
          <w:sz w:val="28"/>
          <w:szCs w:val="28"/>
          <w:rtl/>
        </w:rPr>
        <w:t>י</w:t>
      </w:r>
      <w:r w:rsidRPr="00D03178">
        <w:rPr>
          <w:rFonts w:cs="Arial"/>
          <w:sz w:val="28"/>
          <w:szCs w:val="28"/>
          <w:rtl/>
        </w:rPr>
        <w:t>רבוזין</w:t>
      </w:r>
      <w:r w:rsidRPr="00AF1D22">
        <w:rPr>
          <w:rFonts w:cs="Arial"/>
          <w:sz w:val="28"/>
          <w:szCs w:val="28"/>
          <w:rtl/>
        </w:rPr>
        <w:t xml:space="preserve"> השוטין</w:t>
      </w:r>
      <w:r w:rsidRPr="00D03178">
        <w:rPr>
          <w:rFonts w:cs="Arial" w:hint="cs"/>
          <w:sz w:val="28"/>
          <w:szCs w:val="28"/>
          <w:rtl/>
        </w:rPr>
        <w:t>,</w:t>
      </w:r>
      <w:r w:rsidRPr="00AF1D22">
        <w:rPr>
          <w:rFonts w:cs="Arial"/>
          <w:sz w:val="28"/>
          <w:szCs w:val="28"/>
          <w:rtl/>
        </w:rPr>
        <w:t xml:space="preserve"> והחלוגלגות</w:t>
      </w:r>
      <w:r w:rsidRPr="00D03178">
        <w:rPr>
          <w:rFonts w:cs="Arial" w:hint="cs"/>
          <w:sz w:val="28"/>
          <w:szCs w:val="28"/>
          <w:rtl/>
        </w:rPr>
        <w:t>,</w:t>
      </w:r>
      <w:r w:rsidRPr="00AF1D22">
        <w:rPr>
          <w:rFonts w:cs="Arial"/>
          <w:sz w:val="28"/>
          <w:szCs w:val="28"/>
          <w:rtl/>
        </w:rPr>
        <w:t xml:space="preserve"> </w:t>
      </w:r>
      <w:r w:rsidRPr="00AF1D22">
        <w:rPr>
          <w:rFonts w:cs="Arial" w:hint="eastAsia"/>
          <w:sz w:val="28"/>
          <w:szCs w:val="28"/>
          <w:rtl/>
        </w:rPr>
        <w:t>ו</w:t>
      </w:r>
      <w:r w:rsidRPr="00AF1D22">
        <w:rPr>
          <w:rFonts w:cs="Arial"/>
          <w:sz w:val="28"/>
          <w:szCs w:val="28"/>
          <w:rtl/>
        </w:rPr>
        <w:t xml:space="preserve">כוסבר </w:t>
      </w:r>
      <w:r w:rsidRPr="00D03178">
        <w:rPr>
          <w:rFonts w:cs="Arial"/>
          <w:sz w:val="28"/>
          <w:szCs w:val="28"/>
          <w:rtl/>
        </w:rPr>
        <w:t>שבהרים</w:t>
      </w:r>
      <w:r w:rsidRPr="00D03178">
        <w:rPr>
          <w:rFonts w:cs="Arial" w:hint="cs"/>
          <w:sz w:val="28"/>
          <w:szCs w:val="28"/>
          <w:rtl/>
        </w:rPr>
        <w:t>,</w:t>
      </w:r>
      <w:r w:rsidRPr="00D03178">
        <w:rPr>
          <w:rFonts w:cs="Arial"/>
          <w:sz w:val="28"/>
          <w:szCs w:val="28"/>
          <w:rtl/>
        </w:rPr>
        <w:t xml:space="preserve"> </w:t>
      </w:r>
      <w:r w:rsidRPr="00D03178">
        <w:rPr>
          <w:rFonts w:cs="Arial" w:hint="cs"/>
          <w:sz w:val="28"/>
          <w:szCs w:val="28"/>
          <w:rtl/>
        </w:rPr>
        <w:t>כרפס</w:t>
      </w:r>
      <w:r w:rsidRPr="00D03178">
        <w:rPr>
          <w:rFonts w:cs="Arial"/>
          <w:sz w:val="28"/>
          <w:szCs w:val="28"/>
          <w:rtl/>
        </w:rPr>
        <w:t xml:space="preserve"> </w:t>
      </w:r>
      <w:r w:rsidRPr="00AF1D22">
        <w:rPr>
          <w:rFonts w:cs="Arial"/>
          <w:sz w:val="28"/>
          <w:szCs w:val="28"/>
          <w:rtl/>
        </w:rPr>
        <w:t>שבנהרות</w:t>
      </w:r>
      <w:r w:rsidRPr="00D03178">
        <w:rPr>
          <w:rFonts w:cs="Arial" w:hint="cs"/>
          <w:sz w:val="28"/>
          <w:szCs w:val="28"/>
          <w:rtl/>
        </w:rPr>
        <w:t>,</w:t>
      </w:r>
      <w:r w:rsidRPr="00AF1D22">
        <w:rPr>
          <w:rFonts w:cs="Arial"/>
          <w:sz w:val="28"/>
          <w:szCs w:val="28"/>
          <w:rtl/>
        </w:rPr>
        <w:t xml:space="preserve"> וגרגים שבנהרות </w:t>
      </w:r>
      <w:r w:rsidRPr="00D03178">
        <w:rPr>
          <w:rFonts w:cs="Arial" w:hint="cs"/>
          <w:sz w:val="28"/>
          <w:szCs w:val="28"/>
          <w:rtl/>
        </w:rPr>
        <w:t>ו</w:t>
      </w:r>
      <w:r w:rsidRPr="00D03178">
        <w:rPr>
          <w:rFonts w:cs="Arial"/>
          <w:sz w:val="28"/>
          <w:szCs w:val="28"/>
          <w:rtl/>
        </w:rPr>
        <w:t>של</w:t>
      </w:r>
      <w:r w:rsidRPr="00AF1D22">
        <w:rPr>
          <w:rFonts w:cs="Arial"/>
          <w:sz w:val="28"/>
          <w:szCs w:val="28"/>
          <w:rtl/>
        </w:rPr>
        <w:t xml:space="preserve"> אפר</w:t>
      </w:r>
      <w:r>
        <w:rPr>
          <w:rFonts w:cs="Arial" w:hint="cs"/>
          <w:sz w:val="28"/>
          <w:szCs w:val="28"/>
          <w:rtl/>
        </w:rPr>
        <w:t>,</w:t>
      </w:r>
      <w:r w:rsidRPr="00AF1D22">
        <w:rPr>
          <w:rFonts w:cs="Arial"/>
          <w:sz w:val="28"/>
          <w:szCs w:val="28"/>
          <w:rtl/>
        </w:rPr>
        <w:t xml:space="preserve"> פטורין מן המעשרות</w:t>
      </w:r>
      <w:r w:rsidRPr="00D03178">
        <w:rPr>
          <w:rFonts w:cs="Arial" w:hint="cs"/>
          <w:sz w:val="28"/>
          <w:szCs w:val="28"/>
          <w:rtl/>
        </w:rPr>
        <w:t>,</w:t>
      </w:r>
      <w:r w:rsidRPr="00AF1D22">
        <w:rPr>
          <w:rFonts w:cs="Arial"/>
          <w:sz w:val="28"/>
          <w:szCs w:val="28"/>
          <w:rtl/>
        </w:rPr>
        <w:t xml:space="preserve"> ונלקחים מכל אדם בשביעית</w:t>
      </w:r>
      <w:r w:rsidRPr="00D03178">
        <w:rPr>
          <w:rFonts w:cs="Arial" w:hint="cs"/>
          <w:sz w:val="28"/>
          <w:szCs w:val="28"/>
          <w:rtl/>
        </w:rPr>
        <w:t>,</w:t>
      </w:r>
      <w:r w:rsidRPr="00AF1D22">
        <w:rPr>
          <w:rFonts w:cs="Arial"/>
          <w:sz w:val="28"/>
          <w:szCs w:val="28"/>
          <w:rtl/>
        </w:rPr>
        <w:t xml:space="preserve"> שאין כיוצא בו נשמר</w:t>
      </w:r>
      <w:r w:rsidRPr="00D03178">
        <w:rPr>
          <w:rFonts w:cs="Arial" w:hint="cs"/>
          <w:sz w:val="28"/>
          <w:szCs w:val="28"/>
          <w:rtl/>
        </w:rPr>
        <w:t>.</w:t>
      </w:r>
      <w:r w:rsidRPr="00AF1D22">
        <w:rPr>
          <w:rFonts w:cs="Arial"/>
          <w:sz w:val="28"/>
          <w:szCs w:val="28"/>
          <w:rtl/>
        </w:rPr>
        <w:t xml:space="preserve"> רבי יהודה אומר</w:t>
      </w:r>
      <w:r w:rsidRPr="00D03178">
        <w:rPr>
          <w:rFonts w:cs="Arial" w:hint="cs"/>
          <w:sz w:val="28"/>
          <w:szCs w:val="28"/>
          <w:rtl/>
        </w:rPr>
        <w:t>.</w:t>
      </w:r>
      <w:r w:rsidRPr="00AF1D22">
        <w:rPr>
          <w:rFonts w:cs="Arial"/>
          <w:sz w:val="28"/>
          <w:szCs w:val="28"/>
          <w:rtl/>
        </w:rPr>
        <w:t xml:space="preserve"> ספיחי חרדל</w:t>
      </w:r>
      <w:r w:rsidRPr="00D03178">
        <w:rPr>
          <w:rFonts w:cs="Arial" w:hint="cs"/>
          <w:sz w:val="28"/>
          <w:szCs w:val="28"/>
          <w:rtl/>
        </w:rPr>
        <w:t>,</w:t>
      </w:r>
      <w:r w:rsidRPr="00AF1D22">
        <w:rPr>
          <w:rFonts w:cs="Arial"/>
          <w:sz w:val="28"/>
          <w:szCs w:val="28"/>
          <w:rtl/>
        </w:rPr>
        <w:t xml:space="preserve"> מותרין</w:t>
      </w:r>
      <w:r w:rsidRPr="00D03178">
        <w:rPr>
          <w:rFonts w:cs="Arial" w:hint="cs"/>
          <w:sz w:val="28"/>
          <w:szCs w:val="28"/>
          <w:rtl/>
        </w:rPr>
        <w:t>.</w:t>
      </w:r>
      <w:r w:rsidRPr="00AF1D22">
        <w:rPr>
          <w:rFonts w:cs="Arial"/>
          <w:sz w:val="28"/>
          <w:szCs w:val="28"/>
          <w:rtl/>
        </w:rPr>
        <w:t xml:space="preserve"> שלא נחשדו עליהן עוברי עבירה</w:t>
      </w:r>
      <w:r w:rsidRPr="00D03178">
        <w:rPr>
          <w:rFonts w:cs="Arial" w:hint="cs"/>
          <w:sz w:val="28"/>
          <w:szCs w:val="28"/>
          <w:rtl/>
        </w:rPr>
        <w:t>.</w:t>
      </w:r>
      <w:r w:rsidRPr="00AF1D22">
        <w:rPr>
          <w:rFonts w:cs="Arial"/>
          <w:sz w:val="28"/>
          <w:szCs w:val="28"/>
          <w:rtl/>
        </w:rPr>
        <w:t xml:space="preserve"> ר"ש אומר</w:t>
      </w:r>
      <w:r w:rsidRPr="00D03178">
        <w:rPr>
          <w:rFonts w:cs="Arial" w:hint="cs"/>
          <w:sz w:val="28"/>
          <w:szCs w:val="28"/>
          <w:rtl/>
        </w:rPr>
        <w:t>.</w:t>
      </w:r>
      <w:r w:rsidRPr="00AF1D22">
        <w:rPr>
          <w:rFonts w:cs="Arial"/>
          <w:sz w:val="28"/>
          <w:szCs w:val="28"/>
          <w:rtl/>
        </w:rPr>
        <w:t xml:space="preserve"> כל הספיחים</w:t>
      </w:r>
      <w:r w:rsidRPr="00AF1D22">
        <w:rPr>
          <w:rFonts w:cs="Arial"/>
          <w:i/>
          <w:iCs/>
          <w:sz w:val="16"/>
          <w:szCs w:val="16"/>
          <w:rtl/>
        </w:rPr>
        <w:t xml:space="preserve"> </w:t>
      </w:r>
      <w:r w:rsidRPr="0082127A">
        <w:rPr>
          <w:rFonts w:cs="Arial" w:hint="cs"/>
          <w:i/>
          <w:iCs/>
          <w:sz w:val="16"/>
          <w:szCs w:val="16"/>
          <w:rtl/>
        </w:rPr>
        <w:t>שהתחילו לגדול בשישית</w:t>
      </w:r>
      <w:r w:rsidRPr="00D03178">
        <w:rPr>
          <w:rFonts w:cs="Arial"/>
          <w:sz w:val="28"/>
          <w:szCs w:val="28"/>
          <w:rtl/>
        </w:rPr>
        <w:t xml:space="preserve"> </w:t>
      </w:r>
      <w:r w:rsidRPr="00AF1D22">
        <w:rPr>
          <w:rFonts w:cs="Arial"/>
          <w:sz w:val="28"/>
          <w:szCs w:val="28"/>
          <w:rtl/>
        </w:rPr>
        <w:t>מותרין</w:t>
      </w:r>
      <w:r w:rsidRPr="00D03178">
        <w:rPr>
          <w:rFonts w:cs="Arial" w:hint="cs"/>
          <w:sz w:val="28"/>
          <w:szCs w:val="28"/>
          <w:rtl/>
        </w:rPr>
        <w:t>,</w:t>
      </w:r>
      <w:r w:rsidRPr="00AF1D22">
        <w:rPr>
          <w:rFonts w:cs="Arial"/>
          <w:sz w:val="28"/>
          <w:szCs w:val="28"/>
          <w:rtl/>
        </w:rPr>
        <w:t xml:space="preserve"> חוץ מספיחי כרוב</w:t>
      </w:r>
      <w:r w:rsidRPr="00D03178">
        <w:rPr>
          <w:rFonts w:cs="Arial" w:hint="cs"/>
          <w:sz w:val="28"/>
          <w:szCs w:val="28"/>
          <w:rtl/>
        </w:rPr>
        <w:t>,</w:t>
      </w:r>
      <w:r w:rsidRPr="00AF1D22">
        <w:rPr>
          <w:rFonts w:cs="Arial"/>
          <w:sz w:val="28"/>
          <w:szCs w:val="28"/>
          <w:rtl/>
        </w:rPr>
        <w:t xml:space="preserve"> שאין כיוצא בהן בירקות השדה</w:t>
      </w:r>
      <w:r w:rsidRPr="00D03178">
        <w:rPr>
          <w:rFonts w:cs="Arial" w:hint="cs"/>
          <w:sz w:val="28"/>
          <w:szCs w:val="28"/>
          <w:rtl/>
        </w:rPr>
        <w:t>.</w:t>
      </w:r>
      <w:r w:rsidRPr="00AF1D22">
        <w:rPr>
          <w:rFonts w:cs="Arial"/>
          <w:sz w:val="28"/>
          <w:szCs w:val="28"/>
          <w:rtl/>
        </w:rPr>
        <w:t xml:space="preserve"> וחכמים אומרים</w:t>
      </w:r>
      <w:r w:rsidRPr="00D03178">
        <w:rPr>
          <w:rFonts w:cs="Arial" w:hint="cs"/>
          <w:sz w:val="28"/>
          <w:szCs w:val="28"/>
          <w:rtl/>
        </w:rPr>
        <w:t>,</w:t>
      </w:r>
      <w:r w:rsidRPr="00AF1D22">
        <w:rPr>
          <w:rFonts w:cs="Arial"/>
          <w:sz w:val="28"/>
          <w:szCs w:val="28"/>
          <w:rtl/>
        </w:rPr>
        <w:t xml:space="preserve"> כל הספיחים אסורים:</w:t>
      </w:r>
    </w:p>
    <w:p w14:paraId="5CB0EF97" w14:textId="68E16EE5" w:rsidR="008D32AD" w:rsidRPr="00AF1D22" w:rsidRDefault="008D32AD" w:rsidP="00AF1D22">
      <w:pPr>
        <w:bidi/>
        <w:rPr>
          <w:rFonts w:cs="Arial"/>
          <w:sz w:val="24"/>
          <w:szCs w:val="24"/>
          <w:rtl/>
        </w:rPr>
      </w:pPr>
      <w:r w:rsidRPr="00AF1D22">
        <w:rPr>
          <w:rFonts w:cs="Arial"/>
          <w:sz w:val="24"/>
          <w:szCs w:val="24"/>
          <w:rtl/>
        </w:rPr>
        <w:t xml:space="preserve"> גמ'</w:t>
      </w:r>
      <w:r w:rsidRPr="004B7F9B">
        <w:rPr>
          <w:rFonts w:cs="Arial" w:hint="cs"/>
          <w:sz w:val="24"/>
          <w:szCs w:val="24"/>
          <w:rtl/>
        </w:rPr>
        <w:t xml:space="preserve">: </w:t>
      </w:r>
      <w:r w:rsidRPr="00A73CF2">
        <w:rPr>
          <w:rFonts w:cs="Arial" w:hint="cs"/>
          <w:b/>
          <w:bCs/>
          <w:sz w:val="28"/>
          <w:szCs w:val="28"/>
          <w:rtl/>
        </w:rPr>
        <w:t>תנן</w:t>
      </w:r>
      <w:r w:rsidRPr="00A73CF2">
        <w:rPr>
          <w:rFonts w:cs="Arial" w:hint="cs"/>
          <w:b/>
          <w:bCs/>
          <w:sz w:val="24"/>
          <w:szCs w:val="24"/>
          <w:rtl/>
        </w:rPr>
        <w:t>,</w:t>
      </w:r>
      <w:r w:rsidRPr="00A73CF2">
        <w:rPr>
          <w:rFonts w:cs="Arial"/>
          <w:b/>
          <w:bCs/>
          <w:sz w:val="24"/>
          <w:szCs w:val="24"/>
          <w:rtl/>
        </w:rPr>
        <w:t xml:space="preserve"> הפיג</w:t>
      </w:r>
      <w:r w:rsidRPr="00A73CF2">
        <w:rPr>
          <w:rFonts w:cs="Arial" w:hint="cs"/>
          <w:b/>
          <w:bCs/>
          <w:sz w:val="24"/>
          <w:szCs w:val="24"/>
          <w:rtl/>
        </w:rPr>
        <w:t>ם</w:t>
      </w:r>
      <w:r w:rsidRPr="00A73CF2">
        <w:rPr>
          <w:rFonts w:cs="Arial"/>
          <w:b/>
          <w:bCs/>
          <w:sz w:val="24"/>
          <w:szCs w:val="24"/>
          <w:rtl/>
        </w:rPr>
        <w:t xml:space="preserve"> וה</w:t>
      </w:r>
      <w:r w:rsidRPr="00A73CF2">
        <w:rPr>
          <w:rFonts w:cs="Arial" w:hint="cs"/>
          <w:b/>
          <w:bCs/>
          <w:sz w:val="24"/>
          <w:szCs w:val="24"/>
          <w:rtl/>
        </w:rPr>
        <w:t>י</w:t>
      </w:r>
      <w:r w:rsidRPr="00A73CF2">
        <w:rPr>
          <w:rFonts w:cs="Arial"/>
          <w:b/>
          <w:bCs/>
          <w:sz w:val="24"/>
          <w:szCs w:val="24"/>
          <w:rtl/>
        </w:rPr>
        <w:t>רבוזין</w:t>
      </w:r>
      <w:r w:rsidRPr="00AF1D22">
        <w:rPr>
          <w:rFonts w:cs="Arial"/>
          <w:sz w:val="24"/>
          <w:szCs w:val="24"/>
          <w:rtl/>
        </w:rPr>
        <w:t xml:space="preserve"> כו'. </w:t>
      </w:r>
      <w:r w:rsidRPr="00A73CF2">
        <w:rPr>
          <w:rFonts w:cs="Arial" w:hint="cs"/>
          <w:b/>
          <w:bCs/>
          <w:sz w:val="24"/>
          <w:szCs w:val="24"/>
          <w:rtl/>
        </w:rPr>
        <w:t>מה פירוש</w:t>
      </w:r>
      <w:r>
        <w:rPr>
          <w:rFonts w:cs="Arial" w:hint="cs"/>
          <w:sz w:val="24"/>
          <w:szCs w:val="24"/>
          <w:rtl/>
        </w:rPr>
        <w:t xml:space="preserve"> </w:t>
      </w:r>
      <w:r w:rsidRPr="00AF1D22">
        <w:rPr>
          <w:rFonts w:cs="Arial"/>
          <w:sz w:val="24"/>
          <w:szCs w:val="24"/>
          <w:rtl/>
        </w:rPr>
        <w:t>סירוגין</w:t>
      </w:r>
      <w:r>
        <w:rPr>
          <w:rFonts w:cs="Arial" w:hint="cs"/>
          <w:sz w:val="24"/>
          <w:szCs w:val="24"/>
          <w:rtl/>
        </w:rPr>
        <w:t xml:space="preserve">, </w:t>
      </w:r>
      <w:r w:rsidRPr="00A73CF2">
        <w:rPr>
          <w:rFonts w:cs="Arial" w:hint="cs"/>
          <w:b/>
          <w:bCs/>
          <w:sz w:val="24"/>
          <w:szCs w:val="24"/>
          <w:rtl/>
        </w:rPr>
        <w:t>מה פירוש</w:t>
      </w:r>
      <w:r w:rsidRPr="00AF1D22">
        <w:rPr>
          <w:rFonts w:cs="Arial"/>
          <w:sz w:val="24"/>
          <w:szCs w:val="24"/>
          <w:rtl/>
        </w:rPr>
        <w:t xml:space="preserve"> ולגלוגות</w:t>
      </w:r>
      <w:r w:rsidRPr="004B7F9B">
        <w:rPr>
          <w:rFonts w:cs="Arial" w:hint="cs"/>
          <w:sz w:val="24"/>
          <w:szCs w:val="24"/>
          <w:rtl/>
        </w:rPr>
        <w:t>,</w:t>
      </w:r>
      <w:r w:rsidRPr="00AF1D22">
        <w:rPr>
          <w:rFonts w:cs="Arial"/>
          <w:sz w:val="24"/>
          <w:szCs w:val="24"/>
          <w:rtl/>
        </w:rPr>
        <w:t xml:space="preserve"> ומי גדול </w:t>
      </w:r>
      <w:r w:rsidRPr="00A73CF2">
        <w:rPr>
          <w:rFonts w:cs="Arial" w:hint="cs"/>
          <w:b/>
          <w:bCs/>
          <w:sz w:val="24"/>
          <w:szCs w:val="24"/>
          <w:rtl/>
        </w:rPr>
        <w:t>ממי לענין כיבוד,</w:t>
      </w:r>
      <w:r w:rsidRPr="00A73CF2">
        <w:rPr>
          <w:rFonts w:cs="Arial"/>
          <w:b/>
          <w:bCs/>
          <w:sz w:val="24"/>
          <w:szCs w:val="24"/>
          <w:rtl/>
        </w:rPr>
        <w:t xml:space="preserve"> </w:t>
      </w:r>
      <w:r w:rsidRPr="00A73CF2">
        <w:rPr>
          <w:rFonts w:cs="Arial" w:hint="cs"/>
          <w:b/>
          <w:bCs/>
          <w:sz w:val="24"/>
          <w:szCs w:val="24"/>
          <w:rtl/>
        </w:rPr>
        <w:t xml:space="preserve">מי שגדול </w:t>
      </w:r>
      <w:r w:rsidRPr="00AF1D22">
        <w:rPr>
          <w:rFonts w:cs="Arial"/>
          <w:sz w:val="24"/>
          <w:szCs w:val="24"/>
          <w:rtl/>
        </w:rPr>
        <w:t xml:space="preserve">בחכמה </w:t>
      </w:r>
      <w:r w:rsidRPr="00A73CF2">
        <w:rPr>
          <w:rFonts w:cs="Arial" w:hint="cs"/>
          <w:b/>
          <w:bCs/>
          <w:sz w:val="24"/>
          <w:szCs w:val="24"/>
          <w:rtl/>
        </w:rPr>
        <w:t>א</w:t>
      </w:r>
      <w:r w:rsidRPr="00A73CF2">
        <w:rPr>
          <w:rFonts w:cs="Arial"/>
          <w:b/>
          <w:bCs/>
          <w:sz w:val="24"/>
          <w:szCs w:val="24"/>
          <w:rtl/>
        </w:rPr>
        <w:t>ו</w:t>
      </w:r>
      <w:r w:rsidRPr="00A73CF2">
        <w:rPr>
          <w:rFonts w:cs="Arial" w:hint="cs"/>
          <w:b/>
          <w:bCs/>
          <w:sz w:val="24"/>
          <w:szCs w:val="24"/>
          <w:rtl/>
        </w:rPr>
        <w:t xml:space="preserve"> מי שגדול </w:t>
      </w:r>
      <w:r w:rsidRPr="00A73CF2">
        <w:rPr>
          <w:rFonts w:cs="Arial"/>
          <w:b/>
          <w:bCs/>
          <w:sz w:val="24"/>
          <w:szCs w:val="24"/>
          <w:rtl/>
        </w:rPr>
        <w:t>בשנים</w:t>
      </w:r>
      <w:r w:rsidRPr="00A73CF2">
        <w:rPr>
          <w:rFonts w:cs="Arial" w:hint="cs"/>
          <w:b/>
          <w:bCs/>
          <w:sz w:val="24"/>
          <w:szCs w:val="24"/>
          <w:rtl/>
        </w:rPr>
        <w:t>. כל אלה</w:t>
      </w:r>
      <w:r w:rsidRPr="00AF1D22">
        <w:rPr>
          <w:rFonts w:cs="Arial"/>
          <w:sz w:val="24"/>
          <w:szCs w:val="24"/>
          <w:rtl/>
        </w:rPr>
        <w:t xml:space="preserve"> אצרכת לחבריא</w:t>
      </w:r>
      <w:r w:rsidRPr="004B7F9B">
        <w:rPr>
          <w:rFonts w:cs="Arial" w:hint="cs"/>
          <w:sz w:val="24"/>
          <w:szCs w:val="24"/>
          <w:rtl/>
        </w:rPr>
        <w:t>.</w:t>
      </w:r>
      <w:r w:rsidRPr="00AF1D22">
        <w:rPr>
          <w:rFonts w:cs="Arial"/>
          <w:sz w:val="24"/>
          <w:szCs w:val="24"/>
          <w:rtl/>
        </w:rPr>
        <w:t xml:space="preserve"> אמרין</w:t>
      </w:r>
      <w:r w:rsidRPr="004B7F9B">
        <w:rPr>
          <w:rFonts w:cs="Arial" w:hint="cs"/>
          <w:sz w:val="24"/>
          <w:szCs w:val="24"/>
          <w:rtl/>
        </w:rPr>
        <w:t>,</w:t>
      </w:r>
      <w:r w:rsidRPr="00AF1D22">
        <w:rPr>
          <w:rFonts w:cs="Arial"/>
          <w:sz w:val="24"/>
          <w:szCs w:val="24"/>
          <w:rtl/>
        </w:rPr>
        <w:t xml:space="preserve"> ניסק ונשאל לאילין דבית רבי</w:t>
      </w:r>
      <w:r w:rsidRPr="004B7F9B">
        <w:rPr>
          <w:rFonts w:cs="Arial" w:hint="cs"/>
          <w:sz w:val="24"/>
          <w:szCs w:val="24"/>
          <w:rtl/>
        </w:rPr>
        <w:t>.</w:t>
      </w:r>
      <w:r w:rsidRPr="00AF1D22">
        <w:rPr>
          <w:rFonts w:cs="Arial"/>
          <w:sz w:val="24"/>
          <w:szCs w:val="24"/>
          <w:rtl/>
        </w:rPr>
        <w:t xml:space="preserve"> סלקון מישאל</w:t>
      </w:r>
      <w:r w:rsidRPr="004B7F9B">
        <w:rPr>
          <w:rFonts w:cs="Arial" w:hint="cs"/>
          <w:sz w:val="24"/>
          <w:szCs w:val="24"/>
          <w:rtl/>
        </w:rPr>
        <w:t>,</w:t>
      </w:r>
      <w:r w:rsidRPr="00AF1D22">
        <w:rPr>
          <w:rFonts w:cs="Arial"/>
          <w:sz w:val="24"/>
          <w:szCs w:val="24"/>
          <w:rtl/>
        </w:rPr>
        <w:t xml:space="preserve"> ויצאת שפחה של בית רבי ואמרה להן</w:t>
      </w:r>
      <w:r w:rsidRPr="00A73CF2">
        <w:rPr>
          <w:rFonts w:cs="Arial" w:hint="cs"/>
          <w:b/>
          <w:bCs/>
          <w:sz w:val="24"/>
          <w:szCs w:val="24"/>
          <w:rtl/>
        </w:rPr>
        <w:t>,</w:t>
      </w:r>
      <w:r w:rsidRPr="00A73CF2">
        <w:rPr>
          <w:rFonts w:cs="Arial"/>
          <w:b/>
          <w:bCs/>
          <w:sz w:val="24"/>
          <w:szCs w:val="24"/>
          <w:rtl/>
        </w:rPr>
        <w:t xml:space="preserve"> ה</w:t>
      </w:r>
      <w:r w:rsidRPr="00A73CF2">
        <w:rPr>
          <w:rFonts w:cs="Arial" w:hint="cs"/>
          <w:b/>
          <w:bCs/>
          <w:sz w:val="24"/>
          <w:szCs w:val="24"/>
          <w:rtl/>
        </w:rPr>
        <w:t>י</w:t>
      </w:r>
      <w:r w:rsidRPr="00A73CF2">
        <w:rPr>
          <w:rFonts w:cs="Arial"/>
          <w:b/>
          <w:bCs/>
          <w:sz w:val="24"/>
          <w:szCs w:val="24"/>
          <w:rtl/>
        </w:rPr>
        <w:t>כנסו ל</w:t>
      </w:r>
      <w:r w:rsidRPr="00A73CF2">
        <w:rPr>
          <w:rFonts w:cs="Arial" w:hint="cs"/>
          <w:b/>
          <w:bCs/>
          <w:sz w:val="24"/>
          <w:szCs w:val="24"/>
          <w:rtl/>
        </w:rPr>
        <w:t>פי ה</w:t>
      </w:r>
      <w:r w:rsidRPr="00A73CF2">
        <w:rPr>
          <w:rFonts w:cs="Arial"/>
          <w:b/>
          <w:bCs/>
          <w:sz w:val="24"/>
          <w:szCs w:val="24"/>
          <w:rtl/>
        </w:rPr>
        <w:t>שנים</w:t>
      </w:r>
      <w:r>
        <w:rPr>
          <w:rFonts w:cs="Arial" w:hint="cs"/>
          <w:sz w:val="24"/>
          <w:szCs w:val="24"/>
          <w:rtl/>
        </w:rPr>
        <w:t xml:space="preserve"> </w:t>
      </w:r>
      <w:r w:rsidRPr="00C97FAC">
        <w:rPr>
          <w:rFonts w:cs="Arial" w:hint="cs"/>
          <w:i/>
          <w:iCs/>
          <w:sz w:val="16"/>
          <w:szCs w:val="16"/>
          <w:rtl/>
        </w:rPr>
        <w:t>הגיל</w:t>
      </w:r>
      <w:r w:rsidRPr="004B7F9B">
        <w:rPr>
          <w:rFonts w:cs="Arial" w:hint="cs"/>
          <w:sz w:val="24"/>
          <w:szCs w:val="24"/>
          <w:rtl/>
        </w:rPr>
        <w:t>.</w:t>
      </w:r>
      <w:r w:rsidRPr="00AF1D22">
        <w:rPr>
          <w:rFonts w:cs="Arial"/>
          <w:sz w:val="24"/>
          <w:szCs w:val="24"/>
          <w:rtl/>
        </w:rPr>
        <w:t xml:space="preserve"> אמרין</w:t>
      </w:r>
      <w:r w:rsidRPr="004B7F9B">
        <w:rPr>
          <w:rFonts w:cs="Arial" w:hint="cs"/>
          <w:sz w:val="24"/>
          <w:szCs w:val="24"/>
          <w:rtl/>
        </w:rPr>
        <w:t>,</w:t>
      </w:r>
      <w:r w:rsidRPr="00AF1D22">
        <w:rPr>
          <w:rFonts w:cs="Arial"/>
          <w:sz w:val="24"/>
          <w:szCs w:val="24"/>
          <w:rtl/>
        </w:rPr>
        <w:t xml:space="preserve"> ייעול פלן קדמא ייעול פלן קדמאי</w:t>
      </w:r>
      <w:r w:rsidRPr="004B7F9B">
        <w:rPr>
          <w:rFonts w:cs="Arial" w:hint="cs"/>
          <w:sz w:val="24"/>
          <w:szCs w:val="24"/>
          <w:rtl/>
        </w:rPr>
        <w:t>.</w:t>
      </w:r>
      <w:r w:rsidRPr="004B7F9B">
        <w:rPr>
          <w:rFonts w:cs="Arial"/>
          <w:sz w:val="24"/>
          <w:szCs w:val="24"/>
          <w:rtl/>
        </w:rPr>
        <w:t xml:space="preserve"> </w:t>
      </w:r>
      <w:r w:rsidRPr="00A73CF2">
        <w:rPr>
          <w:rFonts w:cs="Arial"/>
          <w:b/>
          <w:bCs/>
          <w:sz w:val="24"/>
          <w:szCs w:val="24"/>
          <w:rtl/>
        </w:rPr>
        <w:t>שר</w:t>
      </w:r>
      <w:r w:rsidRPr="00A73CF2">
        <w:rPr>
          <w:rFonts w:cs="Arial" w:hint="cs"/>
          <w:b/>
          <w:bCs/>
          <w:sz w:val="24"/>
          <w:szCs w:val="24"/>
          <w:rtl/>
        </w:rPr>
        <w:t>ו</w:t>
      </w:r>
      <w:r w:rsidRPr="00A73CF2">
        <w:rPr>
          <w:rFonts w:cs="Arial"/>
          <w:b/>
          <w:bCs/>
          <w:sz w:val="24"/>
          <w:szCs w:val="24"/>
          <w:rtl/>
        </w:rPr>
        <w:t>ן</w:t>
      </w:r>
      <w:r w:rsidRPr="00AF1D22">
        <w:rPr>
          <w:rFonts w:cs="Arial"/>
          <w:b/>
          <w:bCs/>
          <w:sz w:val="24"/>
          <w:szCs w:val="24"/>
          <w:rtl/>
        </w:rPr>
        <w:t xml:space="preserve"> </w:t>
      </w:r>
      <w:r w:rsidRPr="00AF1D22">
        <w:rPr>
          <w:rFonts w:cs="Arial"/>
          <w:sz w:val="24"/>
          <w:szCs w:val="24"/>
          <w:rtl/>
        </w:rPr>
        <w:t>עללין קטעין קטעין</w:t>
      </w:r>
      <w:r w:rsidRPr="004B7F9B">
        <w:rPr>
          <w:rFonts w:cs="Arial" w:hint="cs"/>
          <w:sz w:val="24"/>
          <w:szCs w:val="24"/>
          <w:rtl/>
        </w:rPr>
        <w:t>.</w:t>
      </w:r>
      <w:r w:rsidRPr="00AF1D22">
        <w:rPr>
          <w:rFonts w:cs="Arial"/>
          <w:sz w:val="24"/>
          <w:szCs w:val="24"/>
          <w:rtl/>
        </w:rPr>
        <w:t xml:space="preserve"> אמרה להן</w:t>
      </w:r>
      <w:r w:rsidRPr="004B7F9B">
        <w:rPr>
          <w:rFonts w:cs="Arial" w:hint="cs"/>
          <w:sz w:val="24"/>
          <w:szCs w:val="24"/>
          <w:rtl/>
        </w:rPr>
        <w:t>.</w:t>
      </w:r>
      <w:r w:rsidRPr="00AF1D22">
        <w:rPr>
          <w:rFonts w:cs="Arial"/>
          <w:sz w:val="24"/>
          <w:szCs w:val="24"/>
          <w:rtl/>
        </w:rPr>
        <w:t xml:space="preserve"> מפני מה אתון נכנסין סירוגין סירוגין</w:t>
      </w:r>
      <w:r w:rsidRPr="004B7F9B">
        <w:rPr>
          <w:rFonts w:cs="Arial" w:hint="cs"/>
          <w:sz w:val="24"/>
          <w:szCs w:val="24"/>
          <w:rtl/>
        </w:rPr>
        <w:t>?</w:t>
      </w:r>
      <w:r w:rsidRPr="00AF1D22">
        <w:rPr>
          <w:rFonts w:cs="Arial"/>
          <w:sz w:val="24"/>
          <w:szCs w:val="24"/>
          <w:rtl/>
        </w:rPr>
        <w:t xml:space="preserve"> חד ר' הוה טעון </w:t>
      </w:r>
      <w:r w:rsidRPr="00A73CF2">
        <w:rPr>
          <w:rFonts w:cs="Arial"/>
          <w:b/>
          <w:bCs/>
          <w:sz w:val="24"/>
          <w:szCs w:val="24"/>
          <w:rtl/>
        </w:rPr>
        <w:t>פרפחוני</w:t>
      </w:r>
      <w:r w:rsidRPr="00A73CF2">
        <w:rPr>
          <w:rFonts w:cs="Arial" w:hint="cs"/>
          <w:b/>
          <w:bCs/>
          <w:sz w:val="24"/>
          <w:szCs w:val="24"/>
          <w:rtl/>
        </w:rPr>
        <w:t>ה</w:t>
      </w:r>
      <w:r w:rsidRPr="00A73CF2">
        <w:rPr>
          <w:rFonts w:cs="Arial"/>
          <w:b/>
          <w:bCs/>
          <w:sz w:val="24"/>
          <w:szCs w:val="24"/>
          <w:rtl/>
        </w:rPr>
        <w:t xml:space="preserve"> בגולתי</w:t>
      </w:r>
      <w:r w:rsidRPr="00A73CF2">
        <w:rPr>
          <w:rFonts w:cs="Arial" w:hint="cs"/>
          <w:b/>
          <w:bCs/>
          <w:sz w:val="24"/>
          <w:szCs w:val="24"/>
          <w:rtl/>
        </w:rPr>
        <w:t>ה</w:t>
      </w:r>
      <w:r w:rsidRPr="004B7F9B">
        <w:rPr>
          <w:rFonts w:cs="Arial" w:hint="cs"/>
          <w:sz w:val="24"/>
          <w:szCs w:val="24"/>
          <w:rtl/>
        </w:rPr>
        <w:t>,</w:t>
      </w:r>
      <w:r w:rsidRPr="00AF1D22">
        <w:rPr>
          <w:rFonts w:cs="Arial"/>
          <w:sz w:val="24"/>
          <w:szCs w:val="24"/>
          <w:rtl/>
        </w:rPr>
        <w:t xml:space="preserve"> ונפלון מיניה</w:t>
      </w:r>
      <w:r w:rsidRPr="004B7F9B">
        <w:rPr>
          <w:rFonts w:cs="Arial" w:hint="cs"/>
          <w:sz w:val="24"/>
          <w:szCs w:val="24"/>
          <w:rtl/>
        </w:rPr>
        <w:t>.</w:t>
      </w:r>
      <w:r w:rsidRPr="00AF1D22">
        <w:rPr>
          <w:rFonts w:cs="Arial"/>
          <w:sz w:val="24"/>
          <w:szCs w:val="24"/>
          <w:rtl/>
        </w:rPr>
        <w:t xml:space="preserve"> אמרה ליה שפחה של בית </w:t>
      </w:r>
      <w:r w:rsidRPr="00A73CF2">
        <w:rPr>
          <w:rFonts w:cs="Arial"/>
          <w:b/>
          <w:bCs/>
          <w:sz w:val="24"/>
          <w:szCs w:val="24"/>
          <w:rtl/>
        </w:rPr>
        <w:t>ר</w:t>
      </w:r>
      <w:r w:rsidRPr="00A73CF2">
        <w:rPr>
          <w:rFonts w:cs="Arial" w:hint="cs"/>
          <w:b/>
          <w:bCs/>
          <w:sz w:val="24"/>
          <w:szCs w:val="24"/>
          <w:rtl/>
        </w:rPr>
        <w:t>בי</w:t>
      </w:r>
      <w:r w:rsidRPr="004B7F9B">
        <w:rPr>
          <w:rFonts w:cs="Arial" w:hint="cs"/>
          <w:sz w:val="24"/>
          <w:szCs w:val="24"/>
          <w:rtl/>
        </w:rPr>
        <w:t>.</w:t>
      </w:r>
      <w:r w:rsidRPr="00AF1D22">
        <w:rPr>
          <w:rFonts w:cs="Arial"/>
          <w:sz w:val="24"/>
          <w:szCs w:val="24"/>
          <w:rtl/>
        </w:rPr>
        <w:t xml:space="preserve"> ר' נתפזרו חלוגלגותיך</w:t>
      </w:r>
      <w:r w:rsidRPr="004B7F9B">
        <w:rPr>
          <w:rFonts w:cs="Arial" w:hint="cs"/>
          <w:sz w:val="24"/>
          <w:szCs w:val="24"/>
          <w:rtl/>
        </w:rPr>
        <w:t>.</w:t>
      </w:r>
      <w:r w:rsidRPr="00AF1D22">
        <w:rPr>
          <w:rFonts w:cs="Arial"/>
          <w:sz w:val="24"/>
          <w:szCs w:val="24"/>
          <w:rtl/>
        </w:rPr>
        <w:t xml:space="preserve"> מהו כרפס שבנהרות</w:t>
      </w:r>
      <w:r w:rsidRPr="004B7F9B">
        <w:rPr>
          <w:rFonts w:cs="Arial" w:hint="cs"/>
          <w:sz w:val="24"/>
          <w:szCs w:val="24"/>
          <w:rtl/>
        </w:rPr>
        <w:t>?</w:t>
      </w:r>
      <w:r w:rsidRPr="00AF1D22">
        <w:rPr>
          <w:rFonts w:cs="Arial"/>
          <w:sz w:val="24"/>
          <w:szCs w:val="24"/>
          <w:rtl/>
        </w:rPr>
        <w:t xml:space="preserve"> רבי יוסי </w:t>
      </w:r>
      <w:r w:rsidRPr="00A73CF2">
        <w:rPr>
          <w:rFonts w:cs="Arial"/>
          <w:b/>
          <w:bCs/>
          <w:sz w:val="24"/>
          <w:szCs w:val="24"/>
          <w:rtl/>
        </w:rPr>
        <w:t>בר</w:t>
      </w:r>
      <w:r w:rsidRPr="00A73CF2">
        <w:rPr>
          <w:rFonts w:cs="Arial" w:hint="cs"/>
          <w:b/>
          <w:bCs/>
          <w:sz w:val="24"/>
          <w:szCs w:val="24"/>
          <w:rtl/>
        </w:rPr>
        <w:t>בי</w:t>
      </w:r>
      <w:r w:rsidRPr="00AF1D22">
        <w:rPr>
          <w:rFonts w:cs="Arial"/>
          <w:sz w:val="24"/>
          <w:szCs w:val="24"/>
          <w:rtl/>
        </w:rPr>
        <w:t xml:space="preserve"> אמר</w:t>
      </w:r>
      <w:r w:rsidRPr="004B7F9B">
        <w:rPr>
          <w:rFonts w:cs="Arial" w:hint="cs"/>
          <w:sz w:val="24"/>
          <w:szCs w:val="24"/>
          <w:rtl/>
        </w:rPr>
        <w:t>,</w:t>
      </w:r>
      <w:r w:rsidRPr="00AF1D22">
        <w:rPr>
          <w:rFonts w:cs="Arial"/>
          <w:sz w:val="24"/>
          <w:szCs w:val="24"/>
          <w:rtl/>
        </w:rPr>
        <w:t xml:space="preserve"> פיטרוסלינן</w:t>
      </w:r>
      <w:r w:rsidRPr="004B7F9B">
        <w:rPr>
          <w:rFonts w:cs="Arial" w:hint="cs"/>
          <w:sz w:val="24"/>
          <w:szCs w:val="24"/>
          <w:rtl/>
        </w:rPr>
        <w:t>.</w:t>
      </w:r>
      <w:r w:rsidRPr="004B7F9B">
        <w:rPr>
          <w:rFonts w:cs="Arial"/>
          <w:sz w:val="24"/>
          <w:szCs w:val="24"/>
          <w:rtl/>
        </w:rPr>
        <w:t xml:space="preserve"> </w:t>
      </w:r>
      <w:r w:rsidRPr="00A73CF2">
        <w:rPr>
          <w:rFonts w:cs="Arial" w:hint="cs"/>
          <w:b/>
          <w:bCs/>
          <w:sz w:val="24"/>
          <w:szCs w:val="24"/>
          <w:rtl/>
        </w:rPr>
        <w:t xml:space="preserve">תנן התם, </w:t>
      </w:r>
      <w:r w:rsidRPr="00A73CF2">
        <w:rPr>
          <w:rFonts w:cs="Arial"/>
          <w:b/>
          <w:bCs/>
          <w:sz w:val="24"/>
          <w:szCs w:val="24"/>
          <w:rtl/>
        </w:rPr>
        <w:t>הסיאה והאיזוב והקורנס</w:t>
      </w:r>
      <w:r w:rsidRPr="00A73CF2">
        <w:rPr>
          <w:rFonts w:cs="Arial" w:hint="cs"/>
          <w:b/>
          <w:bCs/>
          <w:sz w:val="24"/>
          <w:szCs w:val="24"/>
          <w:rtl/>
        </w:rPr>
        <w:t xml:space="preserve"> שבחצר אם היו נשמרים חייבים, הא סתמא פטורים.</w:t>
      </w:r>
      <w:r w:rsidRPr="00AF1D22">
        <w:rPr>
          <w:rFonts w:cs="Arial"/>
          <w:sz w:val="24"/>
          <w:szCs w:val="24"/>
          <w:rtl/>
        </w:rPr>
        <w:t xml:space="preserve"> ולמה לא תנינין </w:t>
      </w:r>
      <w:r w:rsidRPr="00A73CF2">
        <w:rPr>
          <w:rFonts w:cs="Arial" w:hint="cs"/>
          <w:b/>
          <w:bCs/>
          <w:sz w:val="24"/>
          <w:szCs w:val="24"/>
          <w:rtl/>
        </w:rPr>
        <w:t>במתניתין דידן</w:t>
      </w:r>
      <w:r w:rsidRPr="004B7F9B">
        <w:rPr>
          <w:rFonts w:cs="Arial" w:hint="cs"/>
          <w:sz w:val="24"/>
          <w:szCs w:val="24"/>
          <w:rtl/>
        </w:rPr>
        <w:t xml:space="preserve"> </w:t>
      </w:r>
      <w:r w:rsidRPr="00AF1D22">
        <w:rPr>
          <w:rFonts w:cs="Arial"/>
          <w:sz w:val="24"/>
          <w:szCs w:val="24"/>
          <w:rtl/>
        </w:rPr>
        <w:t>הסיאה והאיזוב והקורנס עמהן</w:t>
      </w:r>
      <w:r w:rsidRPr="004B7F9B">
        <w:rPr>
          <w:rFonts w:cs="Arial" w:hint="cs"/>
          <w:sz w:val="24"/>
          <w:szCs w:val="24"/>
          <w:rtl/>
        </w:rPr>
        <w:t>,?</w:t>
      </w:r>
      <w:r w:rsidRPr="004B7F9B">
        <w:rPr>
          <w:rFonts w:cs="Arial"/>
          <w:sz w:val="24"/>
          <w:szCs w:val="24"/>
          <w:rtl/>
        </w:rPr>
        <w:t xml:space="preserve"> </w:t>
      </w:r>
      <w:r w:rsidRPr="00A73CF2">
        <w:rPr>
          <w:rFonts w:cs="Arial" w:hint="cs"/>
          <w:b/>
          <w:bCs/>
          <w:sz w:val="24"/>
          <w:szCs w:val="24"/>
          <w:rtl/>
        </w:rPr>
        <w:t>ואל</w:t>
      </w:r>
      <w:r w:rsidRPr="00AF1D22">
        <w:rPr>
          <w:rFonts w:cs="Arial"/>
          <w:sz w:val="24"/>
          <w:szCs w:val="24"/>
          <w:rtl/>
        </w:rPr>
        <w:t xml:space="preserve"> תאמר אלו </w:t>
      </w:r>
      <w:r w:rsidRPr="00A73CF2">
        <w:rPr>
          <w:rFonts w:cs="Arial" w:hint="cs"/>
          <w:b/>
          <w:bCs/>
          <w:sz w:val="24"/>
          <w:szCs w:val="24"/>
          <w:rtl/>
        </w:rPr>
        <w:t>אם היו</w:t>
      </w:r>
      <w:r w:rsidRPr="004B7F9B">
        <w:rPr>
          <w:rFonts w:cs="Arial" w:hint="cs"/>
          <w:sz w:val="24"/>
          <w:szCs w:val="24"/>
          <w:rtl/>
        </w:rPr>
        <w:t xml:space="preserve"> </w:t>
      </w:r>
      <w:r w:rsidRPr="00AF1D22">
        <w:rPr>
          <w:rFonts w:cs="Arial"/>
          <w:sz w:val="24"/>
          <w:szCs w:val="24"/>
          <w:rtl/>
        </w:rPr>
        <w:t>נשמרים בחצר חייבין</w:t>
      </w:r>
      <w:r w:rsidRPr="004B7F9B">
        <w:rPr>
          <w:rFonts w:cs="Arial" w:hint="cs"/>
          <w:sz w:val="24"/>
          <w:szCs w:val="24"/>
          <w:rtl/>
        </w:rPr>
        <w:t>.</w:t>
      </w:r>
      <w:r w:rsidRPr="00AF1D22">
        <w:rPr>
          <w:rFonts w:cs="Arial"/>
          <w:sz w:val="24"/>
          <w:szCs w:val="24"/>
          <w:rtl/>
        </w:rPr>
        <w:t xml:space="preserve"> ואלו </w:t>
      </w:r>
      <w:r w:rsidRPr="00A73CF2">
        <w:rPr>
          <w:rFonts w:cs="Arial" w:hint="cs"/>
          <w:b/>
          <w:bCs/>
          <w:sz w:val="24"/>
          <w:szCs w:val="24"/>
          <w:rtl/>
        </w:rPr>
        <w:t>אפילו אם</w:t>
      </w:r>
      <w:r w:rsidRPr="004B7F9B">
        <w:rPr>
          <w:rFonts w:cs="Arial" w:hint="cs"/>
          <w:sz w:val="24"/>
          <w:szCs w:val="24"/>
          <w:rtl/>
        </w:rPr>
        <w:t xml:space="preserve"> </w:t>
      </w:r>
      <w:r w:rsidRPr="00AF1D22">
        <w:rPr>
          <w:rFonts w:cs="Arial"/>
          <w:sz w:val="24"/>
          <w:szCs w:val="24"/>
          <w:rtl/>
        </w:rPr>
        <w:t>נשמרים בחצר פטורים</w:t>
      </w:r>
      <w:r w:rsidRPr="004B7F9B">
        <w:rPr>
          <w:rFonts w:cs="Arial" w:hint="cs"/>
          <w:sz w:val="24"/>
          <w:szCs w:val="24"/>
          <w:rtl/>
        </w:rPr>
        <w:t>.</w:t>
      </w:r>
      <w:r w:rsidRPr="00AF1D22">
        <w:rPr>
          <w:rFonts w:cs="Arial"/>
          <w:sz w:val="24"/>
          <w:szCs w:val="24"/>
          <w:rtl/>
        </w:rPr>
        <w:t xml:space="preserve"> אלא אילו ואילו</w:t>
      </w:r>
      <w:r w:rsidRPr="004B7F9B">
        <w:rPr>
          <w:rFonts w:cs="Arial" w:hint="cs"/>
          <w:sz w:val="24"/>
          <w:szCs w:val="24"/>
          <w:rtl/>
        </w:rPr>
        <w:t>,</w:t>
      </w:r>
      <w:r w:rsidRPr="00AF1D22">
        <w:rPr>
          <w:rFonts w:cs="Arial"/>
          <w:sz w:val="24"/>
          <w:szCs w:val="24"/>
          <w:rtl/>
        </w:rPr>
        <w:t xml:space="preserve"> אם היו נשמרין בחצר חייבין</w:t>
      </w:r>
      <w:r w:rsidRPr="004B7F9B">
        <w:rPr>
          <w:rFonts w:cs="Arial" w:hint="cs"/>
          <w:sz w:val="24"/>
          <w:szCs w:val="24"/>
          <w:rtl/>
        </w:rPr>
        <w:t>.</w:t>
      </w:r>
      <w:r w:rsidRPr="004B7F9B">
        <w:rPr>
          <w:rFonts w:cs="Arial"/>
          <w:sz w:val="24"/>
          <w:szCs w:val="24"/>
          <w:rtl/>
        </w:rPr>
        <w:t xml:space="preserve"> </w:t>
      </w:r>
      <w:r w:rsidRPr="00A73CF2">
        <w:rPr>
          <w:rFonts w:cs="Arial"/>
          <w:b/>
          <w:bCs/>
          <w:sz w:val="24"/>
          <w:szCs w:val="24"/>
          <w:rtl/>
        </w:rPr>
        <w:t>ו</w:t>
      </w:r>
      <w:r w:rsidRPr="00A73CF2">
        <w:rPr>
          <w:rFonts w:cs="Arial" w:hint="cs"/>
          <w:b/>
          <w:bCs/>
          <w:sz w:val="24"/>
          <w:szCs w:val="24"/>
          <w:rtl/>
        </w:rPr>
        <w:t>גם אל תנסה לתרץ ש</w:t>
      </w:r>
      <w:r w:rsidRPr="00A73CF2">
        <w:rPr>
          <w:rFonts w:cs="Arial"/>
          <w:b/>
          <w:bCs/>
          <w:sz w:val="24"/>
          <w:szCs w:val="24"/>
          <w:rtl/>
        </w:rPr>
        <w:t xml:space="preserve">אילו </w:t>
      </w:r>
      <w:r w:rsidRPr="00A73CF2">
        <w:rPr>
          <w:rFonts w:cs="Arial" w:hint="cs"/>
          <w:b/>
          <w:bCs/>
          <w:sz w:val="24"/>
          <w:szCs w:val="24"/>
          <w:rtl/>
        </w:rPr>
        <w:t>אם היו</w:t>
      </w:r>
      <w:r w:rsidRPr="00AF1D22">
        <w:rPr>
          <w:rFonts w:cs="Arial"/>
          <w:sz w:val="24"/>
          <w:szCs w:val="24"/>
          <w:rtl/>
        </w:rPr>
        <w:t xml:space="preserve"> נשמרים בגינה </w:t>
      </w:r>
      <w:r w:rsidRPr="00A73CF2">
        <w:rPr>
          <w:rFonts w:cs="Arial"/>
          <w:b/>
          <w:bCs/>
          <w:sz w:val="24"/>
          <w:szCs w:val="24"/>
          <w:rtl/>
        </w:rPr>
        <w:t>חייבי</w:t>
      </w:r>
      <w:r w:rsidRPr="00A73CF2">
        <w:rPr>
          <w:rFonts w:cs="Arial" w:hint="cs"/>
          <w:b/>
          <w:bCs/>
          <w:sz w:val="24"/>
          <w:szCs w:val="24"/>
          <w:rtl/>
        </w:rPr>
        <w:t>ם.</w:t>
      </w:r>
      <w:r w:rsidRPr="00A73CF2">
        <w:rPr>
          <w:rFonts w:cs="Arial"/>
          <w:b/>
          <w:bCs/>
          <w:sz w:val="24"/>
          <w:szCs w:val="24"/>
          <w:rtl/>
        </w:rPr>
        <w:t xml:space="preserve"> ואילו </w:t>
      </w:r>
      <w:r w:rsidRPr="00A73CF2">
        <w:rPr>
          <w:rFonts w:cs="Arial" w:hint="cs"/>
          <w:b/>
          <w:bCs/>
          <w:sz w:val="24"/>
          <w:szCs w:val="24"/>
          <w:rtl/>
        </w:rPr>
        <w:t xml:space="preserve">אפילו אם היו </w:t>
      </w:r>
      <w:r w:rsidRPr="00A73CF2">
        <w:rPr>
          <w:rFonts w:cs="Arial"/>
          <w:b/>
          <w:bCs/>
          <w:sz w:val="24"/>
          <w:szCs w:val="24"/>
          <w:rtl/>
        </w:rPr>
        <w:t>נשמרים בגינה פטורין</w:t>
      </w:r>
      <w:r w:rsidRPr="004B7F9B">
        <w:rPr>
          <w:rFonts w:cs="Arial" w:hint="cs"/>
          <w:sz w:val="24"/>
          <w:szCs w:val="24"/>
          <w:rtl/>
        </w:rPr>
        <w:t>.</w:t>
      </w:r>
      <w:r w:rsidRPr="00AF1D22">
        <w:rPr>
          <w:rFonts w:cs="Arial"/>
          <w:sz w:val="24"/>
          <w:szCs w:val="24"/>
          <w:rtl/>
        </w:rPr>
        <w:t xml:space="preserve"> אלא אלו ואלו אם נשמרים בגינה </w:t>
      </w:r>
      <w:r w:rsidRPr="00A73CF2">
        <w:rPr>
          <w:rFonts w:cs="Arial" w:hint="cs"/>
          <w:b/>
          <w:bCs/>
          <w:sz w:val="24"/>
          <w:szCs w:val="24"/>
          <w:rtl/>
        </w:rPr>
        <w:t>פטורים, שהשמירה מחמת ירקות אחרים ולא מחמתן</w:t>
      </w:r>
      <w:r w:rsidRPr="004B7F9B">
        <w:rPr>
          <w:rFonts w:cs="Arial" w:hint="cs"/>
          <w:sz w:val="24"/>
          <w:szCs w:val="24"/>
          <w:rtl/>
        </w:rPr>
        <w:t>.</w:t>
      </w:r>
      <w:r w:rsidRPr="00AF1D22">
        <w:rPr>
          <w:rFonts w:cs="Arial"/>
          <w:sz w:val="24"/>
          <w:szCs w:val="24"/>
          <w:rtl/>
        </w:rPr>
        <w:t xml:space="preserve"> ולמה לא תנינן</w:t>
      </w:r>
      <w:r w:rsidRPr="004B7F9B">
        <w:rPr>
          <w:rFonts w:cs="Arial" w:hint="cs"/>
          <w:sz w:val="24"/>
          <w:szCs w:val="24"/>
          <w:rtl/>
        </w:rPr>
        <w:t>?</w:t>
      </w:r>
      <w:r w:rsidRPr="00AF1D22">
        <w:rPr>
          <w:rFonts w:cs="Arial"/>
          <w:sz w:val="24"/>
          <w:szCs w:val="24"/>
          <w:rtl/>
        </w:rPr>
        <w:t xml:space="preserve"> אלא אילין הוא שלא תאמר</w:t>
      </w:r>
      <w:r w:rsidRPr="004B7F9B">
        <w:rPr>
          <w:rFonts w:cs="Arial" w:hint="cs"/>
          <w:sz w:val="24"/>
          <w:szCs w:val="24"/>
          <w:rtl/>
        </w:rPr>
        <w:t>,</w:t>
      </w:r>
      <w:r w:rsidRPr="00AF1D22">
        <w:rPr>
          <w:rFonts w:cs="Arial"/>
          <w:sz w:val="24"/>
          <w:szCs w:val="24"/>
          <w:rtl/>
        </w:rPr>
        <w:t xml:space="preserve"> הואיל ורוב המינין הללו נזרעים </w:t>
      </w:r>
      <w:r w:rsidRPr="00A73CF2">
        <w:rPr>
          <w:rFonts w:cs="Arial" w:hint="cs"/>
          <w:b/>
          <w:bCs/>
          <w:sz w:val="24"/>
          <w:szCs w:val="24"/>
          <w:rtl/>
        </w:rPr>
        <w:t>בשדה</w:t>
      </w:r>
      <w:r w:rsidRPr="004B7F9B">
        <w:rPr>
          <w:rFonts w:cs="Arial"/>
          <w:sz w:val="24"/>
          <w:szCs w:val="24"/>
          <w:rtl/>
        </w:rPr>
        <w:t xml:space="preserve"> </w:t>
      </w:r>
      <w:r w:rsidRPr="00AF1D22">
        <w:rPr>
          <w:rFonts w:cs="Arial"/>
          <w:sz w:val="24"/>
          <w:szCs w:val="24"/>
          <w:rtl/>
        </w:rPr>
        <w:t>ובאין מן האיסור</w:t>
      </w:r>
      <w:r w:rsidRPr="004B7F9B">
        <w:rPr>
          <w:rFonts w:cs="Arial" w:hint="cs"/>
          <w:sz w:val="24"/>
          <w:szCs w:val="24"/>
          <w:rtl/>
        </w:rPr>
        <w:t>,</w:t>
      </w:r>
      <w:r w:rsidRPr="004B7F9B">
        <w:rPr>
          <w:rFonts w:cs="Arial"/>
          <w:sz w:val="24"/>
          <w:szCs w:val="24"/>
          <w:rtl/>
        </w:rPr>
        <w:t xml:space="preserve"> </w:t>
      </w:r>
      <w:r w:rsidR="001F2820" w:rsidRPr="001F2820">
        <w:rPr>
          <w:rFonts w:cs="Arial" w:hint="cs"/>
          <w:b/>
          <w:bCs/>
          <w:sz w:val="24"/>
          <w:szCs w:val="24"/>
          <w:rtl/>
        </w:rPr>
        <w:t>אז</w:t>
      </w:r>
      <w:r w:rsidR="001F2820">
        <w:rPr>
          <w:rFonts w:cs="Arial" w:hint="cs"/>
          <w:sz w:val="24"/>
          <w:szCs w:val="24"/>
          <w:rtl/>
        </w:rPr>
        <w:t xml:space="preserve"> </w:t>
      </w:r>
      <w:r w:rsidRPr="00A73CF2">
        <w:rPr>
          <w:rFonts w:cs="Arial" w:hint="cs"/>
          <w:b/>
          <w:bCs/>
          <w:sz w:val="24"/>
          <w:szCs w:val="24"/>
          <w:rtl/>
        </w:rPr>
        <w:t>אפילו אלו שבאים מההרים</w:t>
      </w:r>
      <w:r w:rsidRPr="00AF1D22">
        <w:rPr>
          <w:rFonts w:cs="Arial"/>
          <w:sz w:val="24"/>
          <w:szCs w:val="24"/>
          <w:rtl/>
        </w:rPr>
        <w:t xml:space="preserve"> יהו אסורים</w:t>
      </w:r>
      <w:r w:rsidRPr="004B7F9B">
        <w:rPr>
          <w:rFonts w:cs="Arial" w:hint="cs"/>
          <w:sz w:val="24"/>
          <w:szCs w:val="24"/>
          <w:rtl/>
        </w:rPr>
        <w:t>.</w:t>
      </w:r>
      <w:r w:rsidRPr="00AF1D22">
        <w:rPr>
          <w:rFonts w:cs="Arial"/>
          <w:sz w:val="24"/>
          <w:szCs w:val="24"/>
          <w:rtl/>
        </w:rPr>
        <w:t xml:space="preserve"> לפום כן צריך מימר מותרים [דף כה עמוד א] מהו שיהו אסורין </w:t>
      </w:r>
      <w:r w:rsidRPr="00C97FAC">
        <w:rPr>
          <w:rFonts w:cs="Arial" w:hint="cs"/>
          <w:i/>
          <w:iCs/>
          <w:sz w:val="16"/>
          <w:szCs w:val="16"/>
          <w:rtl/>
        </w:rPr>
        <w:t>אלו ששנינו במשנה</w:t>
      </w:r>
      <w:r>
        <w:rPr>
          <w:rFonts w:cs="Arial" w:hint="cs"/>
          <w:sz w:val="24"/>
          <w:szCs w:val="24"/>
          <w:rtl/>
        </w:rPr>
        <w:t xml:space="preserve"> </w:t>
      </w:r>
      <w:r w:rsidRPr="00AF1D22">
        <w:rPr>
          <w:rFonts w:cs="Arial"/>
          <w:sz w:val="24"/>
          <w:szCs w:val="24"/>
          <w:rtl/>
        </w:rPr>
        <w:t>משום ספיחים</w:t>
      </w:r>
      <w:r w:rsidRPr="004B7F9B">
        <w:rPr>
          <w:rFonts w:cs="Arial" w:hint="cs"/>
          <w:sz w:val="24"/>
          <w:szCs w:val="24"/>
          <w:rtl/>
        </w:rPr>
        <w:t>?</w:t>
      </w:r>
      <w:r w:rsidRPr="00AF1D22">
        <w:rPr>
          <w:rFonts w:cs="Arial"/>
          <w:sz w:val="24"/>
          <w:szCs w:val="24"/>
          <w:rtl/>
        </w:rPr>
        <w:t xml:space="preserve"> נשמענא מן הדא </w:t>
      </w:r>
      <w:r w:rsidRPr="00A73CF2">
        <w:rPr>
          <w:rFonts w:cs="Arial" w:hint="cs"/>
          <w:b/>
          <w:bCs/>
          <w:sz w:val="24"/>
          <w:szCs w:val="24"/>
          <w:rtl/>
        </w:rPr>
        <w:t>דתנן</w:t>
      </w:r>
      <w:r w:rsidRPr="004B7F9B">
        <w:rPr>
          <w:rFonts w:cs="Arial" w:hint="cs"/>
          <w:sz w:val="24"/>
          <w:szCs w:val="24"/>
          <w:rtl/>
        </w:rPr>
        <w:t xml:space="preserve">, </w:t>
      </w:r>
      <w:r w:rsidRPr="00AF1D22">
        <w:rPr>
          <w:rFonts w:cs="Arial"/>
          <w:sz w:val="24"/>
          <w:szCs w:val="24"/>
          <w:rtl/>
        </w:rPr>
        <w:t>רבי יודא אומר</w:t>
      </w:r>
      <w:r w:rsidRPr="004B7F9B">
        <w:rPr>
          <w:rFonts w:cs="Arial" w:hint="cs"/>
          <w:sz w:val="24"/>
          <w:szCs w:val="24"/>
          <w:rtl/>
        </w:rPr>
        <w:t>,</w:t>
      </w:r>
      <w:r w:rsidRPr="00AF1D22">
        <w:rPr>
          <w:rFonts w:cs="Arial"/>
          <w:sz w:val="24"/>
          <w:szCs w:val="24"/>
          <w:rtl/>
        </w:rPr>
        <w:t xml:space="preserve"> ספיחי חרדל מותרין</w:t>
      </w:r>
      <w:r w:rsidRPr="004B7F9B">
        <w:rPr>
          <w:rFonts w:cs="Arial" w:hint="cs"/>
          <w:sz w:val="24"/>
          <w:szCs w:val="24"/>
          <w:rtl/>
        </w:rPr>
        <w:t>,</w:t>
      </w:r>
      <w:r w:rsidRPr="00AF1D22">
        <w:rPr>
          <w:rFonts w:cs="Arial"/>
          <w:sz w:val="24"/>
          <w:szCs w:val="24"/>
          <w:rtl/>
        </w:rPr>
        <w:t xml:space="preserve"> שלא נחשדו עליהן עוברי עבירה</w:t>
      </w:r>
      <w:r w:rsidRPr="004B7F9B">
        <w:rPr>
          <w:rFonts w:cs="Arial" w:hint="cs"/>
          <w:sz w:val="24"/>
          <w:szCs w:val="24"/>
          <w:rtl/>
        </w:rPr>
        <w:t>.</w:t>
      </w:r>
      <w:r w:rsidRPr="004B7F9B">
        <w:rPr>
          <w:rFonts w:cs="Arial"/>
          <w:sz w:val="24"/>
          <w:szCs w:val="24"/>
          <w:rtl/>
        </w:rPr>
        <w:t xml:space="preserve"> </w:t>
      </w:r>
      <w:r w:rsidRPr="00A73CF2">
        <w:rPr>
          <w:rFonts w:cs="Arial" w:hint="cs"/>
          <w:b/>
          <w:bCs/>
          <w:sz w:val="24"/>
          <w:szCs w:val="24"/>
          <w:rtl/>
        </w:rPr>
        <w:t xml:space="preserve">אף </w:t>
      </w:r>
      <w:r w:rsidRPr="00A73CF2">
        <w:rPr>
          <w:rFonts w:cs="Arial"/>
          <w:b/>
          <w:bCs/>
          <w:sz w:val="24"/>
          <w:szCs w:val="24"/>
          <w:rtl/>
        </w:rPr>
        <w:t>אלו</w:t>
      </w:r>
      <w:r w:rsidRPr="004B7F9B">
        <w:rPr>
          <w:rFonts w:cs="Arial" w:hint="cs"/>
          <w:sz w:val="24"/>
          <w:szCs w:val="24"/>
          <w:rtl/>
        </w:rPr>
        <w:t>,</w:t>
      </w:r>
      <w:r w:rsidRPr="00AF1D22">
        <w:rPr>
          <w:rFonts w:cs="Arial"/>
          <w:sz w:val="24"/>
          <w:szCs w:val="24"/>
          <w:rtl/>
        </w:rPr>
        <w:t xml:space="preserve"> הואיל ולא נחשדו עליהן עוברי עבירה</w:t>
      </w:r>
      <w:r w:rsidRPr="004B7F9B">
        <w:rPr>
          <w:rFonts w:cs="Arial" w:hint="cs"/>
          <w:sz w:val="24"/>
          <w:szCs w:val="24"/>
          <w:rtl/>
        </w:rPr>
        <w:t>,</w:t>
      </w:r>
      <w:r w:rsidRPr="00AF1D22">
        <w:rPr>
          <w:rFonts w:cs="Arial"/>
          <w:sz w:val="24"/>
          <w:szCs w:val="24"/>
          <w:rtl/>
        </w:rPr>
        <w:t xml:space="preserve"> יהו מותרין</w:t>
      </w:r>
      <w:r w:rsidRPr="004B7F9B">
        <w:rPr>
          <w:rFonts w:cs="Arial" w:hint="cs"/>
          <w:sz w:val="24"/>
          <w:szCs w:val="24"/>
          <w:rtl/>
        </w:rPr>
        <w:t>.</w:t>
      </w:r>
      <w:r w:rsidRPr="00AF1D22">
        <w:rPr>
          <w:rFonts w:cs="Arial"/>
          <w:sz w:val="24"/>
          <w:szCs w:val="24"/>
          <w:rtl/>
        </w:rPr>
        <w:t xml:space="preserve"> עד כדון ירקו </w:t>
      </w:r>
      <w:r w:rsidRPr="00A73CF2">
        <w:rPr>
          <w:rFonts w:cs="Arial" w:hint="cs"/>
          <w:b/>
          <w:bCs/>
          <w:sz w:val="24"/>
          <w:szCs w:val="24"/>
          <w:rtl/>
        </w:rPr>
        <w:t>של חרדל</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זרעו </w:t>
      </w:r>
      <w:r w:rsidRPr="00A73CF2">
        <w:rPr>
          <w:rFonts w:cs="Arial" w:hint="cs"/>
          <w:b/>
          <w:bCs/>
          <w:sz w:val="24"/>
          <w:szCs w:val="24"/>
          <w:rtl/>
        </w:rPr>
        <w:t>מהו</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אפשר מימר </w:t>
      </w:r>
      <w:r w:rsidRPr="00A73CF2">
        <w:rPr>
          <w:rFonts w:cs="Arial" w:hint="cs"/>
          <w:b/>
          <w:bCs/>
          <w:sz w:val="24"/>
          <w:szCs w:val="24"/>
          <w:rtl/>
        </w:rPr>
        <w:t>כן?. כי אם</w:t>
      </w:r>
      <w:r w:rsidRPr="004B7F9B">
        <w:rPr>
          <w:rFonts w:cs="Arial"/>
          <w:sz w:val="24"/>
          <w:szCs w:val="24"/>
          <w:rtl/>
        </w:rPr>
        <w:t xml:space="preserve"> </w:t>
      </w:r>
      <w:r w:rsidRPr="00AF1D22">
        <w:rPr>
          <w:rFonts w:cs="Arial"/>
          <w:sz w:val="24"/>
          <w:szCs w:val="24"/>
          <w:rtl/>
        </w:rPr>
        <w:t xml:space="preserve">ירקו </w:t>
      </w:r>
      <w:r w:rsidR="00174DA8">
        <w:rPr>
          <w:rFonts w:cs="Arial" w:hint="cs"/>
          <w:sz w:val="24"/>
          <w:szCs w:val="24"/>
          <w:rtl/>
        </w:rPr>
        <w:t xml:space="preserve">שהוא העיקר </w:t>
      </w:r>
      <w:r w:rsidRPr="00AF1D22">
        <w:rPr>
          <w:rFonts w:cs="Arial"/>
          <w:sz w:val="24"/>
          <w:szCs w:val="24"/>
          <w:rtl/>
        </w:rPr>
        <w:t>מותר</w:t>
      </w:r>
      <w:r w:rsidRPr="004B7F9B">
        <w:rPr>
          <w:rFonts w:cs="Arial" w:hint="cs"/>
          <w:sz w:val="24"/>
          <w:szCs w:val="24"/>
          <w:rtl/>
        </w:rPr>
        <w:t>,</w:t>
      </w:r>
      <w:r w:rsidRPr="00AF1D22">
        <w:rPr>
          <w:rFonts w:cs="Arial"/>
          <w:sz w:val="24"/>
          <w:szCs w:val="24"/>
          <w:rtl/>
        </w:rPr>
        <w:t xml:space="preserve"> זרעו לכ"ש</w:t>
      </w:r>
      <w:r w:rsidRPr="004B7F9B">
        <w:rPr>
          <w:rFonts w:cs="Arial" w:hint="cs"/>
          <w:sz w:val="24"/>
          <w:szCs w:val="24"/>
          <w:rtl/>
        </w:rPr>
        <w:t>?</w:t>
      </w:r>
      <w:r w:rsidRPr="00AF1D22">
        <w:rPr>
          <w:rFonts w:cs="Arial"/>
          <w:sz w:val="24"/>
          <w:szCs w:val="24"/>
          <w:rtl/>
        </w:rPr>
        <w:t xml:space="preserve"> ר"ש בן לקיש הוה </w:t>
      </w:r>
      <w:r w:rsidRPr="00A73CF2">
        <w:rPr>
          <w:rFonts w:cs="Arial"/>
          <w:b/>
          <w:bCs/>
          <w:sz w:val="24"/>
          <w:szCs w:val="24"/>
          <w:rtl/>
        </w:rPr>
        <w:t>בח</w:t>
      </w:r>
      <w:r w:rsidRPr="00A73CF2">
        <w:rPr>
          <w:rFonts w:cs="Arial" w:hint="cs"/>
          <w:b/>
          <w:bCs/>
          <w:sz w:val="24"/>
          <w:szCs w:val="24"/>
          <w:rtl/>
        </w:rPr>
        <w:t>ו</w:t>
      </w:r>
      <w:r w:rsidRPr="00A73CF2">
        <w:rPr>
          <w:rFonts w:cs="Arial"/>
          <w:b/>
          <w:bCs/>
          <w:sz w:val="24"/>
          <w:szCs w:val="24"/>
          <w:rtl/>
        </w:rPr>
        <w:t>קוק</w:t>
      </w:r>
      <w:r w:rsidRPr="004B7F9B">
        <w:rPr>
          <w:rFonts w:cs="Arial" w:hint="cs"/>
          <w:sz w:val="24"/>
          <w:szCs w:val="24"/>
          <w:rtl/>
        </w:rPr>
        <w:t>.</w:t>
      </w:r>
      <w:r w:rsidRPr="00AF1D22">
        <w:rPr>
          <w:rFonts w:cs="Arial"/>
          <w:sz w:val="24"/>
          <w:szCs w:val="24"/>
          <w:rtl/>
        </w:rPr>
        <w:t xml:space="preserve"> חמתוי מגלגלין בהדין חרדלא</w:t>
      </w:r>
      <w:r w:rsidRPr="004B7F9B">
        <w:rPr>
          <w:rFonts w:cs="Arial" w:hint="cs"/>
          <w:sz w:val="24"/>
          <w:szCs w:val="24"/>
          <w:rtl/>
        </w:rPr>
        <w:t>.</w:t>
      </w:r>
      <w:r w:rsidRPr="00AF1D22">
        <w:rPr>
          <w:rFonts w:cs="Arial"/>
          <w:sz w:val="24"/>
          <w:szCs w:val="24"/>
          <w:rtl/>
        </w:rPr>
        <w:t xml:space="preserve"> נפל מיניה והוא לא נסב ליה</w:t>
      </w:r>
      <w:r w:rsidRPr="004B7F9B">
        <w:rPr>
          <w:rFonts w:cs="Arial" w:hint="cs"/>
          <w:sz w:val="24"/>
          <w:szCs w:val="24"/>
          <w:rtl/>
        </w:rPr>
        <w:t>.</w:t>
      </w:r>
      <w:r w:rsidRPr="00AF1D22">
        <w:rPr>
          <w:rFonts w:cs="Arial"/>
          <w:sz w:val="24"/>
          <w:szCs w:val="24"/>
          <w:rtl/>
        </w:rPr>
        <w:t xml:space="preserve"> אמר </w:t>
      </w:r>
      <w:r w:rsidRPr="00A73CF2">
        <w:rPr>
          <w:rFonts w:cs="Arial" w:hint="cs"/>
          <w:b/>
          <w:bCs/>
          <w:sz w:val="24"/>
          <w:szCs w:val="24"/>
          <w:rtl/>
        </w:rPr>
        <w:t>משמע שחרדל לא חשוב בעניהם.</w:t>
      </w:r>
      <w:r w:rsidRPr="004B7F9B">
        <w:rPr>
          <w:rFonts w:cs="Arial"/>
          <w:sz w:val="24"/>
          <w:szCs w:val="24"/>
          <w:rtl/>
        </w:rPr>
        <w:t xml:space="preserve"> </w:t>
      </w:r>
      <w:r w:rsidRPr="00AF1D22">
        <w:rPr>
          <w:rFonts w:cs="Arial"/>
          <w:sz w:val="24"/>
          <w:szCs w:val="24"/>
          <w:rtl/>
        </w:rPr>
        <w:t>מאן דמייתי לי חרדלא</w:t>
      </w:r>
      <w:r w:rsidRPr="004B7F9B">
        <w:rPr>
          <w:rFonts w:cs="Arial" w:hint="cs"/>
          <w:sz w:val="24"/>
          <w:szCs w:val="24"/>
          <w:rtl/>
        </w:rPr>
        <w:t>,</w:t>
      </w:r>
      <w:r w:rsidRPr="00AF1D22">
        <w:rPr>
          <w:rFonts w:cs="Arial"/>
          <w:sz w:val="24"/>
          <w:szCs w:val="24"/>
          <w:rtl/>
        </w:rPr>
        <w:t xml:space="preserve"> אנא מורי כרבי יודא</w:t>
      </w:r>
      <w:r w:rsidR="001F2820">
        <w:rPr>
          <w:rFonts w:cs="Arial" w:hint="cs"/>
          <w:sz w:val="24"/>
          <w:szCs w:val="24"/>
          <w:rtl/>
        </w:rPr>
        <w:t xml:space="preserve"> </w:t>
      </w:r>
      <w:r w:rsidR="001F2820" w:rsidRPr="00174DA8">
        <w:rPr>
          <w:rFonts w:cs="Arial" w:hint="cs"/>
          <w:b/>
          <w:bCs/>
          <w:sz w:val="24"/>
          <w:szCs w:val="24"/>
          <w:rtl/>
        </w:rPr>
        <w:t>שמותר</w:t>
      </w:r>
      <w:r w:rsidRPr="004B7F9B">
        <w:rPr>
          <w:rFonts w:cs="Arial" w:hint="cs"/>
          <w:sz w:val="24"/>
          <w:szCs w:val="24"/>
          <w:rtl/>
        </w:rPr>
        <w:t>.</w:t>
      </w:r>
      <w:r w:rsidRPr="00AF1D22">
        <w:rPr>
          <w:rFonts w:cs="Arial"/>
          <w:sz w:val="24"/>
          <w:szCs w:val="24"/>
          <w:rtl/>
        </w:rPr>
        <w:t xml:space="preserve"> אמר רבי בא בר זבדי הורי ר' חוניא דמן חוורין בבית חוורן כהדא דר' יודא </w:t>
      </w:r>
      <w:r w:rsidRPr="00A73CF2">
        <w:rPr>
          <w:rFonts w:cs="Arial" w:hint="cs"/>
          <w:b/>
          <w:bCs/>
          <w:sz w:val="24"/>
          <w:szCs w:val="24"/>
          <w:rtl/>
        </w:rPr>
        <w:t>שספיחי חרדל מותרים.</w:t>
      </w:r>
      <w:r w:rsidRPr="004B7F9B">
        <w:rPr>
          <w:rFonts w:cs="Arial"/>
          <w:sz w:val="24"/>
          <w:szCs w:val="24"/>
          <w:rtl/>
        </w:rPr>
        <w:t xml:space="preserve"> </w:t>
      </w:r>
      <w:r w:rsidRPr="00AF1D22">
        <w:rPr>
          <w:rFonts w:cs="Arial"/>
          <w:sz w:val="24"/>
          <w:szCs w:val="24"/>
          <w:rtl/>
        </w:rPr>
        <w:t xml:space="preserve">עאל ר' יוחנן ודרש כרבנן דהכא </w:t>
      </w:r>
      <w:r w:rsidRPr="00A73CF2">
        <w:rPr>
          <w:rFonts w:cs="Arial" w:hint="cs"/>
          <w:b/>
          <w:bCs/>
          <w:sz w:val="24"/>
          <w:szCs w:val="24"/>
          <w:rtl/>
        </w:rPr>
        <w:t>שאפילו ספיחי חרדל אסורים.</w:t>
      </w:r>
      <w:r w:rsidRPr="004B7F9B">
        <w:rPr>
          <w:rFonts w:cs="Arial"/>
          <w:sz w:val="24"/>
          <w:szCs w:val="24"/>
          <w:rtl/>
        </w:rPr>
        <w:t xml:space="preserve"> </w:t>
      </w:r>
      <w:r w:rsidRPr="00AF1D22">
        <w:rPr>
          <w:rFonts w:cs="Arial"/>
          <w:sz w:val="24"/>
          <w:szCs w:val="24"/>
          <w:rtl/>
        </w:rPr>
        <w:t xml:space="preserve">וכרבנן דתמן </w:t>
      </w:r>
      <w:r w:rsidRPr="004B7F9B">
        <w:rPr>
          <w:rFonts w:cs="Arial" w:hint="cs"/>
          <w:sz w:val="24"/>
          <w:szCs w:val="24"/>
          <w:rtl/>
        </w:rPr>
        <w:t xml:space="preserve"> </w:t>
      </w:r>
      <w:r w:rsidRPr="00A73CF2">
        <w:rPr>
          <w:rFonts w:cs="Arial" w:hint="cs"/>
          <w:b/>
          <w:bCs/>
          <w:sz w:val="24"/>
          <w:szCs w:val="24"/>
          <w:rtl/>
        </w:rPr>
        <w:t>דיו"ט ושבת דביצה שנולדה בזה מותרת בזה .</w:t>
      </w:r>
      <w:r w:rsidRPr="00A73CF2">
        <w:rPr>
          <w:rFonts w:cs="Arial"/>
          <w:b/>
          <w:bCs/>
          <w:sz w:val="24"/>
          <w:szCs w:val="24"/>
          <w:rtl/>
        </w:rPr>
        <w:t xml:space="preserve"> </w:t>
      </w:r>
      <w:r w:rsidRPr="00A73CF2">
        <w:rPr>
          <w:rFonts w:cs="Arial" w:hint="cs"/>
          <w:b/>
          <w:bCs/>
          <w:sz w:val="24"/>
          <w:szCs w:val="24"/>
          <w:rtl/>
        </w:rPr>
        <w:t>אמר</w:t>
      </w:r>
      <w:r w:rsidRPr="004B7F9B">
        <w:rPr>
          <w:rFonts w:cs="Arial" w:hint="cs"/>
          <w:sz w:val="24"/>
          <w:szCs w:val="24"/>
          <w:rtl/>
        </w:rPr>
        <w:t xml:space="preserve"> </w:t>
      </w:r>
      <w:r w:rsidRPr="00AF1D22">
        <w:rPr>
          <w:rFonts w:cs="Arial"/>
          <w:sz w:val="24"/>
          <w:szCs w:val="24"/>
          <w:rtl/>
        </w:rPr>
        <w:t>ר' אבא בר זמינא בשם ר' יצחק</w:t>
      </w:r>
      <w:r w:rsidRPr="004B7F9B">
        <w:rPr>
          <w:rFonts w:cs="Arial" w:hint="cs"/>
          <w:sz w:val="24"/>
          <w:szCs w:val="24"/>
          <w:rtl/>
        </w:rPr>
        <w:t>.</w:t>
      </w:r>
      <w:r w:rsidRPr="00AF1D22">
        <w:rPr>
          <w:rFonts w:cs="Arial"/>
          <w:sz w:val="24"/>
          <w:szCs w:val="24"/>
          <w:rtl/>
        </w:rPr>
        <w:t xml:space="preserve"> מן קומוי אילין תרתי מילייא</w:t>
      </w:r>
      <w:r w:rsidRPr="004B7F9B">
        <w:rPr>
          <w:rFonts w:cs="Arial" w:hint="cs"/>
          <w:sz w:val="24"/>
          <w:szCs w:val="24"/>
          <w:rtl/>
        </w:rPr>
        <w:t>,</w:t>
      </w:r>
      <w:r w:rsidRPr="00AF1D22">
        <w:rPr>
          <w:rFonts w:cs="Arial"/>
          <w:sz w:val="24"/>
          <w:szCs w:val="24"/>
          <w:rtl/>
        </w:rPr>
        <w:t xml:space="preserve"> נחית ליה ר' יוחנן מציפורין לטבריה</w:t>
      </w:r>
      <w:r w:rsidRPr="004B7F9B">
        <w:rPr>
          <w:rFonts w:cs="Arial" w:hint="cs"/>
          <w:sz w:val="24"/>
          <w:szCs w:val="24"/>
          <w:rtl/>
        </w:rPr>
        <w:t xml:space="preserve">. </w:t>
      </w:r>
      <w:r w:rsidRPr="00A73CF2">
        <w:rPr>
          <w:rFonts w:cs="Arial" w:hint="cs"/>
          <w:b/>
          <w:bCs/>
          <w:sz w:val="24"/>
          <w:szCs w:val="24"/>
          <w:rtl/>
        </w:rPr>
        <w:t xml:space="preserve">שלא רצה לחלוק על </w:t>
      </w:r>
      <w:r w:rsidRPr="00A73CF2">
        <w:rPr>
          <w:rFonts w:cs="Arial"/>
          <w:b/>
          <w:bCs/>
          <w:sz w:val="24"/>
          <w:szCs w:val="24"/>
          <w:rtl/>
        </w:rPr>
        <w:t>ר' חוניא</w:t>
      </w:r>
      <w:r w:rsidRPr="00A73CF2">
        <w:rPr>
          <w:rFonts w:cs="Arial" w:hint="cs"/>
          <w:b/>
          <w:bCs/>
          <w:sz w:val="24"/>
          <w:szCs w:val="24"/>
          <w:rtl/>
        </w:rPr>
        <w:t xml:space="preserve"> שבא לגור בציפורי</w:t>
      </w:r>
      <w:r w:rsidRPr="004B7F9B">
        <w:rPr>
          <w:rFonts w:cs="Arial" w:hint="cs"/>
          <w:sz w:val="24"/>
          <w:szCs w:val="24"/>
          <w:rtl/>
        </w:rPr>
        <w:t>.</w:t>
      </w:r>
      <w:r w:rsidRPr="00AF1D22">
        <w:rPr>
          <w:rFonts w:cs="Arial"/>
          <w:sz w:val="24"/>
          <w:szCs w:val="24"/>
          <w:rtl/>
        </w:rPr>
        <w:t xml:space="preserve"> אמר מה אתיתן לי הדין דיינא סבא</w:t>
      </w:r>
      <w:r w:rsidRPr="004B7F9B">
        <w:rPr>
          <w:rFonts w:cs="Arial" w:hint="cs"/>
          <w:sz w:val="24"/>
          <w:szCs w:val="24"/>
          <w:rtl/>
        </w:rPr>
        <w:t>.</w:t>
      </w:r>
      <w:r w:rsidRPr="00AF1D22">
        <w:rPr>
          <w:rFonts w:cs="Arial"/>
          <w:sz w:val="24"/>
          <w:szCs w:val="24"/>
          <w:rtl/>
        </w:rPr>
        <w:t xml:space="preserve"> דאי אנא שרי </w:t>
      </w:r>
      <w:r w:rsidRPr="00174DA8">
        <w:rPr>
          <w:rFonts w:cs="Arial" w:hint="cs"/>
          <w:i/>
          <w:iCs/>
          <w:sz w:val="16"/>
          <w:szCs w:val="16"/>
          <w:rtl/>
        </w:rPr>
        <w:t>בביצה</w:t>
      </w:r>
      <w:r w:rsidRPr="004B7F9B">
        <w:rPr>
          <w:rFonts w:cs="Arial" w:hint="cs"/>
          <w:sz w:val="24"/>
          <w:szCs w:val="24"/>
          <w:rtl/>
        </w:rPr>
        <w:t xml:space="preserve"> </w:t>
      </w:r>
      <w:r w:rsidRPr="00AF1D22">
        <w:rPr>
          <w:rFonts w:cs="Arial"/>
          <w:sz w:val="24"/>
          <w:szCs w:val="24"/>
          <w:rtl/>
        </w:rPr>
        <w:t>והוא אסיר</w:t>
      </w:r>
      <w:r w:rsidRPr="004B7F9B">
        <w:rPr>
          <w:rFonts w:cs="Arial" w:hint="cs"/>
          <w:sz w:val="24"/>
          <w:szCs w:val="24"/>
          <w:rtl/>
        </w:rPr>
        <w:t>.</w:t>
      </w:r>
      <w:r w:rsidRPr="00AF1D22">
        <w:rPr>
          <w:rFonts w:cs="Arial"/>
          <w:sz w:val="24"/>
          <w:szCs w:val="24"/>
          <w:rtl/>
        </w:rPr>
        <w:t xml:space="preserve"> אנא אסיר </w:t>
      </w:r>
      <w:r w:rsidRPr="00174DA8">
        <w:rPr>
          <w:rFonts w:cs="Arial" w:hint="cs"/>
          <w:i/>
          <w:iCs/>
          <w:sz w:val="16"/>
          <w:szCs w:val="16"/>
          <w:rtl/>
        </w:rPr>
        <w:t>בספיחי חרדל</w:t>
      </w:r>
      <w:r w:rsidRPr="004B7F9B">
        <w:rPr>
          <w:rFonts w:cs="Arial" w:hint="cs"/>
          <w:sz w:val="24"/>
          <w:szCs w:val="24"/>
          <w:rtl/>
        </w:rPr>
        <w:t xml:space="preserve"> </w:t>
      </w:r>
      <w:r w:rsidRPr="00AF1D22">
        <w:rPr>
          <w:rFonts w:cs="Arial"/>
          <w:sz w:val="24"/>
          <w:szCs w:val="24"/>
          <w:rtl/>
        </w:rPr>
        <w:t>והוא שרי</w:t>
      </w:r>
      <w:r w:rsidRPr="004B7F9B">
        <w:rPr>
          <w:rFonts w:cs="Arial" w:hint="cs"/>
          <w:sz w:val="24"/>
          <w:szCs w:val="24"/>
          <w:rtl/>
        </w:rPr>
        <w:t>.</w:t>
      </w:r>
      <w:r w:rsidRPr="00AF1D22">
        <w:rPr>
          <w:rFonts w:cs="Arial"/>
          <w:sz w:val="24"/>
          <w:szCs w:val="24"/>
          <w:rtl/>
        </w:rPr>
        <w:t xml:space="preserve"> אמר רבי ווא</w:t>
      </w:r>
      <w:r w:rsidRPr="004B7F9B">
        <w:rPr>
          <w:rFonts w:cs="Arial" w:hint="cs"/>
          <w:sz w:val="24"/>
          <w:szCs w:val="24"/>
          <w:rtl/>
        </w:rPr>
        <w:t>.</w:t>
      </w:r>
      <w:r w:rsidRPr="00AF1D22">
        <w:rPr>
          <w:rFonts w:cs="Arial"/>
          <w:sz w:val="24"/>
          <w:szCs w:val="24"/>
          <w:rtl/>
        </w:rPr>
        <w:t xml:space="preserve"> אתא עובדא </w:t>
      </w:r>
      <w:r w:rsidRPr="00A73CF2">
        <w:rPr>
          <w:rFonts w:cs="Arial" w:hint="cs"/>
          <w:b/>
          <w:bCs/>
          <w:sz w:val="24"/>
          <w:szCs w:val="24"/>
          <w:rtl/>
        </w:rPr>
        <w:t>ביו"ט סמוך לשבת</w:t>
      </w:r>
      <w:r w:rsidRPr="004B7F9B">
        <w:rPr>
          <w:rFonts w:cs="Arial" w:hint="cs"/>
          <w:sz w:val="24"/>
          <w:szCs w:val="24"/>
          <w:rtl/>
        </w:rPr>
        <w:t xml:space="preserve"> </w:t>
      </w:r>
      <w:r w:rsidRPr="00AF1D22">
        <w:rPr>
          <w:rFonts w:cs="Arial"/>
          <w:sz w:val="24"/>
          <w:szCs w:val="24"/>
          <w:rtl/>
        </w:rPr>
        <w:t>קומי רבי יוסי</w:t>
      </w:r>
      <w:r w:rsidRPr="004B7F9B">
        <w:rPr>
          <w:rFonts w:cs="Arial" w:hint="cs"/>
          <w:sz w:val="24"/>
          <w:szCs w:val="24"/>
          <w:rtl/>
        </w:rPr>
        <w:t>,</w:t>
      </w:r>
      <w:r w:rsidRPr="00AF1D22">
        <w:rPr>
          <w:rFonts w:cs="Arial"/>
          <w:sz w:val="24"/>
          <w:szCs w:val="24"/>
          <w:rtl/>
        </w:rPr>
        <w:t xml:space="preserve"> ובעי מיעבד כרבי יוחנן </w:t>
      </w:r>
      <w:r w:rsidRPr="00A73CF2">
        <w:rPr>
          <w:rFonts w:cs="Arial" w:hint="cs"/>
          <w:b/>
          <w:bCs/>
          <w:sz w:val="24"/>
          <w:szCs w:val="24"/>
          <w:rtl/>
        </w:rPr>
        <w:t>שהתיר ביצה שנולדה בזה לאכלה בזה</w:t>
      </w:r>
      <w:r w:rsidRPr="004B7F9B">
        <w:rPr>
          <w:rFonts w:cs="Arial" w:hint="cs"/>
          <w:sz w:val="24"/>
          <w:szCs w:val="24"/>
          <w:rtl/>
        </w:rPr>
        <w:t>.</w:t>
      </w:r>
      <w:r w:rsidRPr="004B7F9B">
        <w:rPr>
          <w:rFonts w:cs="Arial"/>
          <w:sz w:val="24"/>
          <w:szCs w:val="24"/>
          <w:rtl/>
        </w:rPr>
        <w:t xml:space="preserve"> </w:t>
      </w:r>
      <w:r w:rsidRPr="00AF1D22">
        <w:rPr>
          <w:rFonts w:cs="Arial"/>
          <w:sz w:val="24"/>
          <w:szCs w:val="24"/>
          <w:rtl/>
        </w:rPr>
        <w:t>כד שמע דרב ור' חנינא מתפלגין</w:t>
      </w:r>
      <w:r w:rsidRPr="004B7F9B">
        <w:rPr>
          <w:rFonts w:cs="Arial" w:hint="cs"/>
          <w:sz w:val="24"/>
          <w:szCs w:val="24"/>
          <w:rtl/>
        </w:rPr>
        <w:t>,</w:t>
      </w:r>
      <w:r w:rsidRPr="00AF1D22">
        <w:rPr>
          <w:rFonts w:cs="Arial"/>
          <w:sz w:val="24"/>
          <w:szCs w:val="24"/>
          <w:rtl/>
        </w:rPr>
        <w:t xml:space="preserve"> שרע מינה</w:t>
      </w:r>
      <w:r w:rsidRPr="004B7F9B">
        <w:rPr>
          <w:rFonts w:cs="Arial" w:hint="cs"/>
          <w:sz w:val="24"/>
          <w:szCs w:val="24"/>
          <w:rtl/>
        </w:rPr>
        <w:t>.</w:t>
      </w:r>
      <w:r w:rsidRPr="00AF1D22">
        <w:rPr>
          <w:rFonts w:cs="Arial"/>
          <w:sz w:val="24"/>
          <w:szCs w:val="24"/>
          <w:rtl/>
        </w:rPr>
        <w:t xml:space="preserve"> דאיתפלגון </w:t>
      </w:r>
      <w:r w:rsidRPr="004B7F9B">
        <w:rPr>
          <w:rFonts w:cs="Arial" w:hint="cs"/>
          <w:sz w:val="24"/>
          <w:szCs w:val="24"/>
          <w:rtl/>
        </w:rPr>
        <w:t>.</w:t>
      </w:r>
      <w:r w:rsidRPr="00AF1D22">
        <w:rPr>
          <w:rFonts w:cs="Arial"/>
          <w:sz w:val="24"/>
          <w:szCs w:val="24"/>
          <w:rtl/>
        </w:rPr>
        <w:t xml:space="preserve">שירי </w:t>
      </w:r>
      <w:r w:rsidRPr="00A73CF2">
        <w:rPr>
          <w:rFonts w:cs="Arial"/>
          <w:b/>
          <w:bCs/>
          <w:sz w:val="24"/>
          <w:szCs w:val="24"/>
          <w:rtl/>
        </w:rPr>
        <w:t>פתיל</w:t>
      </w:r>
      <w:r w:rsidRPr="00A73CF2">
        <w:rPr>
          <w:rFonts w:cs="Arial" w:hint="cs"/>
          <w:b/>
          <w:bCs/>
          <w:sz w:val="24"/>
          <w:szCs w:val="24"/>
          <w:rtl/>
        </w:rPr>
        <w:t>ה</w:t>
      </w:r>
      <w:r w:rsidRPr="00AF1D22">
        <w:rPr>
          <w:rFonts w:cs="Arial"/>
          <w:sz w:val="24"/>
          <w:szCs w:val="24"/>
          <w:rtl/>
        </w:rPr>
        <w:t xml:space="preserve"> שירי מדורה שירי שמן שכבו בשבת</w:t>
      </w:r>
      <w:r w:rsidRPr="004B7F9B">
        <w:rPr>
          <w:rFonts w:cs="Arial" w:hint="cs"/>
          <w:sz w:val="24"/>
          <w:szCs w:val="24"/>
          <w:rtl/>
        </w:rPr>
        <w:t>,</w:t>
      </w:r>
      <w:r w:rsidRPr="00AF1D22">
        <w:rPr>
          <w:rFonts w:cs="Arial"/>
          <w:sz w:val="24"/>
          <w:szCs w:val="24"/>
          <w:rtl/>
        </w:rPr>
        <w:t xml:space="preserve"> מהו להדליקן בי"ט</w:t>
      </w:r>
      <w:r w:rsidRPr="004B7F9B">
        <w:rPr>
          <w:rFonts w:cs="Arial" w:hint="cs"/>
          <w:sz w:val="24"/>
          <w:szCs w:val="24"/>
          <w:rtl/>
        </w:rPr>
        <w:t>?</w:t>
      </w:r>
      <w:r w:rsidRPr="00AF1D22">
        <w:rPr>
          <w:rFonts w:cs="Arial"/>
          <w:sz w:val="24"/>
          <w:szCs w:val="24"/>
          <w:rtl/>
        </w:rPr>
        <w:t xml:space="preserve"> רב ורבי חנינא תרוויהון אמרין</w:t>
      </w:r>
      <w:r w:rsidRPr="004B7F9B">
        <w:rPr>
          <w:rFonts w:cs="Arial" w:hint="cs"/>
          <w:sz w:val="24"/>
          <w:szCs w:val="24"/>
          <w:rtl/>
        </w:rPr>
        <w:t>,</w:t>
      </w:r>
      <w:r w:rsidRPr="00AF1D22">
        <w:rPr>
          <w:rFonts w:cs="Arial"/>
          <w:sz w:val="24"/>
          <w:szCs w:val="24"/>
          <w:rtl/>
        </w:rPr>
        <w:t xml:space="preserve"> אסור</w:t>
      </w:r>
      <w:r w:rsidRPr="004B7F9B">
        <w:rPr>
          <w:rFonts w:cs="Arial" w:hint="cs"/>
          <w:sz w:val="24"/>
          <w:szCs w:val="24"/>
          <w:rtl/>
        </w:rPr>
        <w:t>.</w:t>
      </w:r>
      <w:r w:rsidRPr="00AF1D22">
        <w:rPr>
          <w:rFonts w:cs="Arial"/>
          <w:sz w:val="24"/>
          <w:szCs w:val="24"/>
          <w:rtl/>
        </w:rPr>
        <w:t xml:space="preserve"> ור"י אמר</w:t>
      </w:r>
      <w:r w:rsidRPr="004B7F9B">
        <w:rPr>
          <w:rFonts w:cs="Arial" w:hint="cs"/>
          <w:sz w:val="24"/>
          <w:szCs w:val="24"/>
          <w:rtl/>
        </w:rPr>
        <w:t>.</w:t>
      </w:r>
      <w:r w:rsidRPr="00AF1D22">
        <w:rPr>
          <w:rFonts w:cs="Arial"/>
          <w:sz w:val="24"/>
          <w:szCs w:val="24"/>
          <w:rtl/>
        </w:rPr>
        <w:t xml:space="preserve"> מותר</w:t>
      </w:r>
      <w:r w:rsidRPr="004B7F9B">
        <w:rPr>
          <w:rFonts w:cs="Arial" w:hint="cs"/>
          <w:sz w:val="24"/>
          <w:szCs w:val="24"/>
          <w:rtl/>
        </w:rPr>
        <w:t>.</w:t>
      </w:r>
      <w:r w:rsidRPr="00AF1D22">
        <w:rPr>
          <w:rFonts w:cs="Arial"/>
          <w:sz w:val="24"/>
          <w:szCs w:val="24"/>
          <w:rtl/>
        </w:rPr>
        <w:t xml:space="preserve"> א"ר יודן קומי רבי מנא</w:t>
      </w:r>
      <w:r w:rsidRPr="004B7F9B">
        <w:rPr>
          <w:rFonts w:cs="Arial" w:hint="cs"/>
          <w:sz w:val="24"/>
          <w:szCs w:val="24"/>
          <w:rtl/>
        </w:rPr>
        <w:t>.</w:t>
      </w:r>
      <w:r w:rsidRPr="00AF1D22">
        <w:rPr>
          <w:rFonts w:cs="Arial"/>
          <w:sz w:val="24"/>
          <w:szCs w:val="24"/>
          <w:rtl/>
        </w:rPr>
        <w:t xml:space="preserve"> מה </w:t>
      </w:r>
      <w:r w:rsidRPr="00A73CF2">
        <w:rPr>
          <w:rFonts w:cs="Arial"/>
          <w:b/>
          <w:bCs/>
          <w:sz w:val="24"/>
          <w:szCs w:val="24"/>
          <w:rtl/>
        </w:rPr>
        <w:t>מ</w:t>
      </w:r>
      <w:r w:rsidRPr="00A73CF2">
        <w:rPr>
          <w:rFonts w:cs="Arial" w:hint="cs"/>
          <w:b/>
          <w:bCs/>
          <w:sz w:val="24"/>
          <w:szCs w:val="24"/>
          <w:rtl/>
        </w:rPr>
        <w:t>כפל</w:t>
      </w:r>
      <w:r w:rsidRPr="00A73CF2">
        <w:rPr>
          <w:rFonts w:cs="Arial"/>
          <w:b/>
          <w:bCs/>
          <w:sz w:val="24"/>
          <w:szCs w:val="24"/>
          <w:rtl/>
        </w:rPr>
        <w:t>א</w:t>
      </w:r>
      <w:r>
        <w:rPr>
          <w:rFonts w:cs="Arial" w:hint="cs"/>
          <w:sz w:val="24"/>
          <w:szCs w:val="24"/>
          <w:rtl/>
        </w:rPr>
        <w:t xml:space="preserve"> </w:t>
      </w:r>
      <w:r>
        <w:rPr>
          <w:rFonts w:cs="Arial" w:hint="cs"/>
          <w:i/>
          <w:iCs/>
          <w:sz w:val="16"/>
          <w:szCs w:val="16"/>
          <w:rtl/>
        </w:rPr>
        <w:t>משווים</w:t>
      </w:r>
      <w:r w:rsidRPr="004B7F9B">
        <w:rPr>
          <w:rFonts w:cs="Arial"/>
          <w:sz w:val="24"/>
          <w:szCs w:val="24"/>
          <w:rtl/>
        </w:rPr>
        <w:t xml:space="preserve"> </w:t>
      </w:r>
      <w:r w:rsidRPr="00A73CF2">
        <w:rPr>
          <w:rFonts w:cs="Arial" w:hint="cs"/>
          <w:b/>
          <w:bCs/>
          <w:sz w:val="24"/>
          <w:szCs w:val="24"/>
          <w:rtl/>
        </w:rPr>
        <w:t xml:space="preserve">דין </w:t>
      </w:r>
      <w:r w:rsidRPr="00A73CF2">
        <w:rPr>
          <w:rFonts w:cs="Arial"/>
          <w:b/>
          <w:bCs/>
          <w:sz w:val="24"/>
          <w:szCs w:val="24"/>
          <w:rtl/>
        </w:rPr>
        <w:t>שירי פתיל</w:t>
      </w:r>
      <w:r w:rsidRPr="00A73CF2">
        <w:rPr>
          <w:rFonts w:cs="Arial" w:hint="cs"/>
          <w:b/>
          <w:bCs/>
          <w:sz w:val="24"/>
          <w:szCs w:val="24"/>
          <w:rtl/>
        </w:rPr>
        <w:t>ה</w:t>
      </w:r>
      <w:r w:rsidRPr="00A73CF2">
        <w:rPr>
          <w:rFonts w:cs="Arial"/>
          <w:b/>
          <w:bCs/>
          <w:sz w:val="24"/>
          <w:szCs w:val="24"/>
          <w:rtl/>
        </w:rPr>
        <w:t xml:space="preserve"> </w:t>
      </w:r>
      <w:r w:rsidRPr="00A73CF2">
        <w:rPr>
          <w:rFonts w:cs="Arial" w:hint="cs"/>
          <w:b/>
          <w:bCs/>
          <w:sz w:val="24"/>
          <w:szCs w:val="24"/>
          <w:rtl/>
        </w:rPr>
        <w:t>ל</w:t>
      </w:r>
      <w:r w:rsidRPr="00A73CF2">
        <w:rPr>
          <w:rFonts w:cs="Arial"/>
          <w:b/>
          <w:bCs/>
          <w:sz w:val="24"/>
          <w:szCs w:val="24"/>
          <w:rtl/>
        </w:rPr>
        <w:t>גבי</w:t>
      </w:r>
      <w:r w:rsidRPr="00AF1D22">
        <w:rPr>
          <w:rFonts w:cs="Arial"/>
          <w:sz w:val="24"/>
          <w:szCs w:val="24"/>
          <w:rtl/>
        </w:rPr>
        <w:t xml:space="preserve"> ביצה </w:t>
      </w:r>
      <w:r w:rsidRPr="002B6BFB">
        <w:rPr>
          <w:rFonts w:cs="Arial" w:hint="cs"/>
          <w:i/>
          <w:iCs/>
          <w:sz w:val="16"/>
          <w:szCs w:val="16"/>
          <w:rtl/>
        </w:rPr>
        <w:t>בפתילה מכין משבת ליו"ט ובביצה זו הכנה ממילא</w:t>
      </w:r>
      <w:r w:rsidRPr="004B7F9B">
        <w:rPr>
          <w:rFonts w:cs="Arial" w:hint="cs"/>
          <w:sz w:val="24"/>
          <w:szCs w:val="24"/>
          <w:rtl/>
        </w:rPr>
        <w:t>?</w:t>
      </w:r>
      <w:r w:rsidRPr="004B7F9B">
        <w:rPr>
          <w:rFonts w:cs="Arial"/>
          <w:sz w:val="24"/>
          <w:szCs w:val="24"/>
          <w:rtl/>
        </w:rPr>
        <w:t xml:space="preserve"> </w:t>
      </w:r>
      <w:r w:rsidRPr="00AF1D22">
        <w:rPr>
          <w:rFonts w:cs="Arial"/>
          <w:sz w:val="24"/>
          <w:szCs w:val="24"/>
          <w:rtl/>
        </w:rPr>
        <w:t>א"ל</w:t>
      </w:r>
      <w:r w:rsidRPr="004B7F9B">
        <w:rPr>
          <w:rFonts w:cs="Arial" w:hint="cs"/>
          <w:sz w:val="24"/>
          <w:szCs w:val="24"/>
          <w:rtl/>
        </w:rPr>
        <w:t>.</w:t>
      </w:r>
      <w:r w:rsidRPr="00AF1D22">
        <w:rPr>
          <w:rFonts w:cs="Arial"/>
          <w:sz w:val="24"/>
          <w:szCs w:val="24"/>
          <w:rtl/>
        </w:rPr>
        <w:t xml:space="preserve"> מן דאנן חמיין דרבנן מדמיא לה</w:t>
      </w:r>
      <w:r w:rsidRPr="004B7F9B">
        <w:rPr>
          <w:rFonts w:cs="Arial" w:hint="cs"/>
          <w:sz w:val="24"/>
          <w:szCs w:val="24"/>
          <w:rtl/>
        </w:rPr>
        <w:t>,</w:t>
      </w:r>
      <w:r w:rsidRPr="00AF1D22">
        <w:rPr>
          <w:rFonts w:cs="Arial"/>
          <w:sz w:val="24"/>
          <w:szCs w:val="24"/>
          <w:rtl/>
        </w:rPr>
        <w:t xml:space="preserve"> הדא אמרה היא הדא היא הדא</w:t>
      </w:r>
      <w:r w:rsidRPr="004B7F9B">
        <w:rPr>
          <w:rFonts w:cs="Arial" w:hint="cs"/>
          <w:sz w:val="24"/>
          <w:szCs w:val="24"/>
          <w:rtl/>
        </w:rPr>
        <w:t>.</w:t>
      </w:r>
      <w:r w:rsidRPr="00AF1D22">
        <w:rPr>
          <w:rFonts w:cs="Arial"/>
          <w:sz w:val="24"/>
          <w:szCs w:val="24"/>
          <w:rtl/>
        </w:rPr>
        <w:t xml:space="preserve"> משום ארבע זקנים אמרו כל הנאכל עירובו בראשון</w:t>
      </w:r>
      <w:r w:rsidRPr="004B7F9B">
        <w:rPr>
          <w:rFonts w:cs="Arial" w:hint="cs"/>
          <w:sz w:val="24"/>
          <w:szCs w:val="24"/>
          <w:rtl/>
        </w:rPr>
        <w:t>,</w:t>
      </w:r>
      <w:r w:rsidRPr="00AF1D22">
        <w:rPr>
          <w:rFonts w:cs="Arial"/>
          <w:sz w:val="24"/>
          <w:szCs w:val="24"/>
          <w:rtl/>
        </w:rPr>
        <w:t xml:space="preserve"> הרי הוא כבני עירו בשני</w:t>
      </w:r>
      <w:r w:rsidRPr="004B7F9B">
        <w:rPr>
          <w:rFonts w:cs="Arial" w:hint="cs"/>
          <w:sz w:val="24"/>
          <w:szCs w:val="24"/>
          <w:rtl/>
        </w:rPr>
        <w:t>.</w:t>
      </w:r>
      <w:r w:rsidR="00174DA8" w:rsidRPr="00174DA8">
        <w:rPr>
          <w:rFonts w:cs="Arial" w:hint="cs"/>
          <w:i/>
          <w:iCs/>
          <w:sz w:val="16"/>
          <w:szCs w:val="16"/>
          <w:rtl/>
        </w:rPr>
        <w:t xml:space="preserve"> </w:t>
      </w:r>
      <w:r w:rsidR="00174DA8" w:rsidRPr="002B6BFB">
        <w:rPr>
          <w:rFonts w:cs="Arial" w:hint="cs"/>
          <w:i/>
          <w:iCs/>
          <w:sz w:val="16"/>
          <w:szCs w:val="16"/>
          <w:rtl/>
        </w:rPr>
        <w:t>שהם שני קדושות</w:t>
      </w:r>
      <w:r w:rsidRPr="004B7F9B">
        <w:rPr>
          <w:rFonts w:cs="Arial" w:hint="cs"/>
          <w:sz w:val="24"/>
          <w:szCs w:val="24"/>
          <w:rtl/>
        </w:rPr>
        <w:t xml:space="preserve"> </w:t>
      </w:r>
      <w:r w:rsidRPr="00A73CF2">
        <w:rPr>
          <w:rFonts w:cs="Arial" w:hint="cs"/>
          <w:b/>
          <w:bCs/>
          <w:sz w:val="24"/>
          <w:szCs w:val="24"/>
          <w:rtl/>
        </w:rPr>
        <w:t>אמר</w:t>
      </w:r>
      <w:r w:rsidRPr="00AF1D22">
        <w:rPr>
          <w:rFonts w:cs="Arial"/>
          <w:sz w:val="24"/>
          <w:szCs w:val="24"/>
          <w:rtl/>
        </w:rPr>
        <w:t xml:space="preserve"> רב הונא בשם רב</w:t>
      </w:r>
      <w:r w:rsidRPr="004B7F9B">
        <w:rPr>
          <w:rFonts w:cs="Arial" w:hint="cs"/>
          <w:sz w:val="24"/>
          <w:szCs w:val="24"/>
          <w:rtl/>
        </w:rPr>
        <w:t>,</w:t>
      </w:r>
      <w:r w:rsidRPr="00AF1D22">
        <w:rPr>
          <w:rFonts w:cs="Arial"/>
          <w:sz w:val="24"/>
          <w:szCs w:val="24"/>
          <w:rtl/>
        </w:rPr>
        <w:t xml:space="preserve"> הלכה כארבע זקנים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רב חסדא בעי</w:t>
      </w:r>
      <w:r w:rsidRPr="004B7F9B">
        <w:rPr>
          <w:rFonts w:cs="Arial" w:hint="cs"/>
          <w:sz w:val="24"/>
          <w:szCs w:val="24"/>
          <w:rtl/>
        </w:rPr>
        <w:t>.</w:t>
      </w:r>
      <w:r w:rsidRPr="00AF1D22">
        <w:rPr>
          <w:rFonts w:cs="Arial"/>
          <w:sz w:val="24"/>
          <w:szCs w:val="24"/>
          <w:rtl/>
        </w:rPr>
        <w:t xml:space="preserve"> מחלפא שיטתיה דרב</w:t>
      </w:r>
      <w:r w:rsidRPr="004B7F9B">
        <w:rPr>
          <w:rFonts w:cs="Arial" w:hint="cs"/>
          <w:sz w:val="24"/>
          <w:szCs w:val="24"/>
          <w:rtl/>
        </w:rPr>
        <w:t>?</w:t>
      </w:r>
      <w:r w:rsidRPr="00AF1D22">
        <w:rPr>
          <w:rFonts w:cs="Arial"/>
          <w:sz w:val="24"/>
          <w:szCs w:val="24"/>
          <w:rtl/>
        </w:rPr>
        <w:t xml:space="preserve"> תמן </w:t>
      </w:r>
      <w:r w:rsidRPr="00A73CF2">
        <w:rPr>
          <w:rFonts w:cs="Arial" w:hint="cs"/>
          <w:b/>
          <w:bCs/>
          <w:sz w:val="24"/>
          <w:szCs w:val="24"/>
          <w:rtl/>
        </w:rPr>
        <w:t>גבי עירובין</w:t>
      </w:r>
      <w:r w:rsidRPr="004B7F9B">
        <w:rPr>
          <w:rFonts w:cs="Arial" w:hint="cs"/>
          <w:sz w:val="24"/>
          <w:szCs w:val="24"/>
          <w:rtl/>
        </w:rPr>
        <w:t xml:space="preserve"> </w:t>
      </w:r>
      <w:r w:rsidRPr="00AF1D22">
        <w:rPr>
          <w:rFonts w:cs="Arial"/>
          <w:sz w:val="24"/>
          <w:szCs w:val="24"/>
          <w:rtl/>
        </w:rPr>
        <w:t xml:space="preserve">הוא עבד לה שתי קדושות </w:t>
      </w:r>
      <w:r w:rsidRPr="00A73CF2">
        <w:rPr>
          <w:rFonts w:cs="Arial" w:hint="cs"/>
          <w:b/>
          <w:bCs/>
          <w:sz w:val="24"/>
          <w:szCs w:val="24"/>
          <w:rtl/>
        </w:rPr>
        <w:t>ולכן אם נאכל עירובו בראשון הרי הוא כבני עירו בשני.</w:t>
      </w:r>
      <w:r w:rsidRPr="00A73CF2">
        <w:rPr>
          <w:rFonts w:cs="Arial"/>
          <w:b/>
          <w:bCs/>
          <w:sz w:val="24"/>
          <w:szCs w:val="24"/>
          <w:rtl/>
        </w:rPr>
        <w:t xml:space="preserve"> ו</w:t>
      </w:r>
      <w:r w:rsidRPr="00A73CF2">
        <w:rPr>
          <w:rFonts w:cs="Arial" w:hint="cs"/>
          <w:b/>
          <w:bCs/>
          <w:sz w:val="24"/>
          <w:szCs w:val="24"/>
          <w:rtl/>
        </w:rPr>
        <w:t>ה</w:t>
      </w:r>
      <w:r w:rsidRPr="00A73CF2">
        <w:rPr>
          <w:rFonts w:cs="Arial"/>
          <w:b/>
          <w:bCs/>
          <w:sz w:val="24"/>
          <w:szCs w:val="24"/>
          <w:rtl/>
        </w:rPr>
        <w:t>כא</w:t>
      </w:r>
      <w:r w:rsidRPr="00A73CF2">
        <w:rPr>
          <w:rFonts w:cs="Arial" w:hint="cs"/>
          <w:b/>
          <w:bCs/>
          <w:sz w:val="24"/>
          <w:szCs w:val="24"/>
          <w:rtl/>
        </w:rPr>
        <w:t xml:space="preserve"> גבי שיירי פתילה</w:t>
      </w:r>
      <w:r w:rsidRPr="00AF1D22">
        <w:rPr>
          <w:rFonts w:cs="Arial"/>
          <w:b/>
          <w:bCs/>
          <w:sz w:val="24"/>
          <w:szCs w:val="24"/>
          <w:rtl/>
        </w:rPr>
        <w:t xml:space="preserve"> </w:t>
      </w:r>
      <w:r w:rsidRPr="00AF1D22">
        <w:rPr>
          <w:rFonts w:cs="Arial"/>
          <w:sz w:val="24"/>
          <w:szCs w:val="24"/>
          <w:rtl/>
        </w:rPr>
        <w:t>הוא עביד לה קדושה אחת</w:t>
      </w:r>
      <w:r w:rsidRPr="004B7F9B">
        <w:rPr>
          <w:rFonts w:cs="Arial" w:hint="cs"/>
          <w:sz w:val="24"/>
          <w:szCs w:val="24"/>
          <w:rtl/>
        </w:rPr>
        <w:t>?</w:t>
      </w:r>
      <w:r w:rsidRPr="00AF1D22">
        <w:rPr>
          <w:rFonts w:cs="Arial"/>
          <w:sz w:val="24"/>
          <w:szCs w:val="24"/>
          <w:rtl/>
        </w:rPr>
        <w:t xml:space="preserve"> דאיתפלגון</w:t>
      </w:r>
      <w:r w:rsidRPr="004B7F9B">
        <w:rPr>
          <w:rFonts w:cs="Arial" w:hint="cs"/>
          <w:sz w:val="24"/>
          <w:szCs w:val="24"/>
          <w:rtl/>
        </w:rPr>
        <w:t>.</w:t>
      </w:r>
      <w:r w:rsidRPr="00AF1D22">
        <w:rPr>
          <w:rFonts w:cs="Arial"/>
          <w:sz w:val="24"/>
          <w:szCs w:val="24"/>
          <w:rtl/>
        </w:rPr>
        <w:t xml:space="preserve"> שירי פתילה שירי מדורה שירי שמן שכבו בשבת מהו להדליק בי"ט</w:t>
      </w:r>
      <w:r w:rsidRPr="004B7F9B">
        <w:rPr>
          <w:rFonts w:cs="Arial" w:hint="cs"/>
          <w:sz w:val="24"/>
          <w:szCs w:val="24"/>
          <w:rtl/>
        </w:rPr>
        <w:t>?</w:t>
      </w:r>
      <w:r w:rsidRPr="00AF1D22">
        <w:rPr>
          <w:rFonts w:cs="Arial"/>
          <w:sz w:val="24"/>
          <w:szCs w:val="24"/>
          <w:rtl/>
        </w:rPr>
        <w:t xml:space="preserve"> רב ור"ח תרוויהון אמרין אסור</w:t>
      </w:r>
      <w:r w:rsidRPr="004B7F9B">
        <w:rPr>
          <w:rFonts w:cs="Arial" w:hint="cs"/>
          <w:sz w:val="24"/>
          <w:szCs w:val="24"/>
          <w:rtl/>
        </w:rPr>
        <w:t>.</w:t>
      </w:r>
      <w:r w:rsidRPr="00AF1D22">
        <w:rPr>
          <w:rFonts w:cs="Arial"/>
          <w:sz w:val="24"/>
          <w:szCs w:val="24"/>
          <w:rtl/>
        </w:rPr>
        <w:t xml:space="preserve"> ור"י אמר מותר</w:t>
      </w:r>
      <w:r w:rsidRPr="004B7F9B">
        <w:rPr>
          <w:rFonts w:cs="Arial" w:hint="cs"/>
          <w:sz w:val="24"/>
          <w:szCs w:val="24"/>
          <w:rtl/>
        </w:rPr>
        <w:t>.</w:t>
      </w:r>
      <w:r w:rsidRPr="00AF1D22">
        <w:rPr>
          <w:rFonts w:cs="Arial"/>
          <w:sz w:val="24"/>
          <w:szCs w:val="24"/>
          <w:rtl/>
        </w:rPr>
        <w:t xml:space="preserve"> אמר ר' מנא קומי ר' יודן</w:t>
      </w:r>
      <w:r w:rsidRPr="004B7F9B">
        <w:rPr>
          <w:rFonts w:cs="Arial" w:hint="cs"/>
          <w:sz w:val="24"/>
          <w:szCs w:val="24"/>
          <w:rtl/>
        </w:rPr>
        <w:t>.</w:t>
      </w:r>
      <w:r w:rsidRPr="00AF1D22">
        <w:rPr>
          <w:rFonts w:cs="Arial"/>
          <w:sz w:val="24"/>
          <w:szCs w:val="24"/>
          <w:rtl/>
        </w:rPr>
        <w:t xml:space="preserve"> מה אפכן </w:t>
      </w:r>
      <w:r w:rsidRPr="002B6BFB">
        <w:rPr>
          <w:rFonts w:cs="Arial" w:hint="cs"/>
          <w:i/>
          <w:iCs/>
          <w:sz w:val="16"/>
          <w:szCs w:val="16"/>
          <w:rtl/>
        </w:rPr>
        <w:t>ההשוואה</w:t>
      </w:r>
      <w:r w:rsidRPr="004B7F9B">
        <w:rPr>
          <w:rFonts w:cs="Arial"/>
          <w:sz w:val="24"/>
          <w:szCs w:val="24"/>
          <w:rtl/>
        </w:rPr>
        <w:t xml:space="preserve"> </w:t>
      </w:r>
      <w:r w:rsidRPr="00AF1D22">
        <w:rPr>
          <w:rFonts w:cs="Arial"/>
          <w:sz w:val="24"/>
          <w:szCs w:val="24"/>
          <w:rtl/>
        </w:rPr>
        <w:t>לה פתילה גבי ביצה</w:t>
      </w:r>
      <w:r w:rsidRPr="004B7F9B">
        <w:rPr>
          <w:rFonts w:cs="Arial" w:hint="cs"/>
          <w:sz w:val="24"/>
          <w:szCs w:val="24"/>
          <w:rtl/>
        </w:rPr>
        <w:t>?</w:t>
      </w:r>
      <w:r w:rsidRPr="004B7F9B">
        <w:rPr>
          <w:rFonts w:cs="Arial"/>
          <w:sz w:val="24"/>
          <w:szCs w:val="24"/>
          <w:rtl/>
        </w:rPr>
        <w:t xml:space="preserve"> </w:t>
      </w:r>
      <w:r w:rsidRPr="004B7F9B">
        <w:rPr>
          <w:rFonts w:cs="Arial" w:hint="cs"/>
          <w:sz w:val="24"/>
          <w:szCs w:val="24"/>
          <w:rtl/>
        </w:rPr>
        <w:t>ו</w:t>
      </w:r>
      <w:r w:rsidRPr="004B7F9B">
        <w:rPr>
          <w:rFonts w:cs="Arial"/>
          <w:sz w:val="24"/>
          <w:szCs w:val="24"/>
          <w:rtl/>
        </w:rPr>
        <w:t>א</w:t>
      </w:r>
      <w:r w:rsidRPr="00AF1D22">
        <w:rPr>
          <w:rFonts w:cs="Arial"/>
          <w:sz w:val="24"/>
          <w:szCs w:val="24"/>
          <w:rtl/>
        </w:rPr>
        <w:t>"ל מן מה דאנן חמיין רבנן מדמיי לה</w:t>
      </w:r>
      <w:r w:rsidRPr="004B7F9B">
        <w:rPr>
          <w:rFonts w:cs="Arial" w:hint="cs"/>
          <w:sz w:val="24"/>
          <w:szCs w:val="24"/>
          <w:rtl/>
        </w:rPr>
        <w:t>,</w:t>
      </w:r>
      <w:r w:rsidRPr="00AF1D22">
        <w:rPr>
          <w:rFonts w:cs="Arial"/>
          <w:sz w:val="24"/>
          <w:szCs w:val="24"/>
          <w:rtl/>
        </w:rPr>
        <w:t xml:space="preserve"> הדא אמרה היא הדא היא הדא: </w:t>
      </w:r>
      <w:r w:rsidRPr="00A73CF2">
        <w:rPr>
          <w:rFonts w:cs="Arial" w:hint="cs"/>
          <w:b/>
          <w:bCs/>
          <w:sz w:val="28"/>
          <w:szCs w:val="28"/>
          <w:rtl/>
        </w:rPr>
        <w:t>תנן</w:t>
      </w:r>
      <w:r w:rsidRPr="00A73CF2">
        <w:rPr>
          <w:rFonts w:cs="Arial" w:hint="cs"/>
          <w:b/>
          <w:bCs/>
          <w:sz w:val="24"/>
          <w:szCs w:val="24"/>
          <w:rtl/>
        </w:rPr>
        <w:t xml:space="preserve">, </w:t>
      </w:r>
      <w:r w:rsidRPr="00A73CF2">
        <w:rPr>
          <w:rFonts w:cs="Arial"/>
          <w:b/>
          <w:bCs/>
          <w:sz w:val="24"/>
          <w:szCs w:val="24"/>
          <w:rtl/>
        </w:rPr>
        <w:t>ר"ש אומר</w:t>
      </w:r>
      <w:r w:rsidRPr="00A73CF2">
        <w:rPr>
          <w:rFonts w:cs="Arial" w:hint="cs"/>
          <w:b/>
          <w:bCs/>
          <w:sz w:val="24"/>
          <w:szCs w:val="24"/>
          <w:rtl/>
        </w:rPr>
        <w:t>.</w:t>
      </w:r>
      <w:r w:rsidRPr="00A73CF2">
        <w:rPr>
          <w:rFonts w:cs="Arial"/>
          <w:b/>
          <w:bCs/>
          <w:sz w:val="24"/>
          <w:szCs w:val="24"/>
          <w:rtl/>
        </w:rPr>
        <w:t xml:space="preserve"> כל הספיחים מותרין</w:t>
      </w:r>
      <w:r>
        <w:rPr>
          <w:rFonts w:cs="Arial" w:hint="cs"/>
          <w:sz w:val="24"/>
          <w:szCs w:val="24"/>
          <w:rtl/>
        </w:rPr>
        <w:t xml:space="preserve"> </w:t>
      </w:r>
      <w:r w:rsidRPr="0082127A">
        <w:rPr>
          <w:rFonts w:cs="Arial" w:hint="cs"/>
          <w:i/>
          <w:iCs/>
          <w:sz w:val="16"/>
          <w:szCs w:val="16"/>
          <w:rtl/>
        </w:rPr>
        <w:t>שהתחילו לגדול בשישית</w:t>
      </w:r>
      <w:r w:rsidRPr="004B7F9B">
        <w:rPr>
          <w:rFonts w:cs="Arial" w:hint="cs"/>
          <w:sz w:val="24"/>
          <w:szCs w:val="24"/>
          <w:rtl/>
        </w:rPr>
        <w:t>,</w:t>
      </w:r>
      <w:r w:rsidRPr="004B7F9B">
        <w:rPr>
          <w:rFonts w:cs="Arial"/>
          <w:sz w:val="24"/>
          <w:szCs w:val="24"/>
          <w:rtl/>
        </w:rPr>
        <w:t xml:space="preserve"> </w:t>
      </w:r>
      <w:r w:rsidRPr="00A73CF2">
        <w:rPr>
          <w:rFonts w:cs="Arial"/>
          <w:b/>
          <w:bCs/>
          <w:sz w:val="24"/>
          <w:szCs w:val="24"/>
          <w:rtl/>
        </w:rPr>
        <w:t>חוץ מספיחי כרוב</w:t>
      </w:r>
      <w:r w:rsidRPr="009007DC">
        <w:rPr>
          <w:rFonts w:cs="Arial" w:hint="cs"/>
          <w:i/>
          <w:iCs/>
          <w:sz w:val="16"/>
          <w:szCs w:val="16"/>
          <w:rtl/>
        </w:rPr>
        <w:t xml:space="preserve"> </w:t>
      </w:r>
      <w:r w:rsidRPr="0082127A">
        <w:rPr>
          <w:rFonts w:cs="Arial" w:hint="cs"/>
          <w:i/>
          <w:iCs/>
          <w:sz w:val="16"/>
          <w:szCs w:val="16"/>
          <w:rtl/>
        </w:rPr>
        <w:t>ש</w:t>
      </w:r>
      <w:r>
        <w:rPr>
          <w:rFonts w:cs="Arial" w:hint="cs"/>
          <w:i/>
          <w:iCs/>
          <w:sz w:val="16"/>
          <w:szCs w:val="16"/>
          <w:rtl/>
        </w:rPr>
        <w:t xml:space="preserve">אפילו אם </w:t>
      </w:r>
      <w:r w:rsidRPr="0082127A">
        <w:rPr>
          <w:rFonts w:cs="Arial" w:hint="cs"/>
          <w:i/>
          <w:iCs/>
          <w:sz w:val="16"/>
          <w:szCs w:val="16"/>
          <w:rtl/>
        </w:rPr>
        <w:t>התחילו לגדול בשישית</w:t>
      </w:r>
      <w:r>
        <w:rPr>
          <w:rFonts w:cs="Arial" w:hint="cs"/>
          <w:i/>
          <w:iCs/>
          <w:sz w:val="16"/>
          <w:szCs w:val="16"/>
          <w:rtl/>
        </w:rPr>
        <w:t>, אסורים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שאין כיוצא בהן בירקות השדה. ומפני שאין כיוצא בהן בירקות השדה יהו אסורים</w:t>
      </w:r>
      <w:r w:rsidRPr="004B7F9B">
        <w:rPr>
          <w:rFonts w:cs="Arial" w:hint="cs"/>
          <w:sz w:val="24"/>
          <w:szCs w:val="24"/>
          <w:rtl/>
        </w:rPr>
        <w:t xml:space="preserve">?. </w:t>
      </w:r>
      <w:r w:rsidRPr="00A73CF2">
        <w:rPr>
          <w:rFonts w:cs="Arial" w:hint="cs"/>
          <w:b/>
          <w:bCs/>
          <w:sz w:val="24"/>
          <w:szCs w:val="24"/>
          <w:rtl/>
        </w:rPr>
        <w:t>אמר</w:t>
      </w:r>
      <w:r w:rsidRPr="00AF1D22">
        <w:rPr>
          <w:rFonts w:cs="Arial"/>
          <w:sz w:val="24"/>
          <w:szCs w:val="24"/>
          <w:rtl/>
        </w:rPr>
        <w:t xml:space="preserve"> רבי חמא בר עוקבא בשם ר' יוסי ב"ר חנינא</w:t>
      </w:r>
      <w:r w:rsidRPr="004B7F9B">
        <w:rPr>
          <w:rFonts w:cs="Arial" w:hint="cs"/>
          <w:sz w:val="24"/>
          <w:szCs w:val="24"/>
          <w:rtl/>
        </w:rPr>
        <w:t>.</w:t>
      </w:r>
      <w:r w:rsidRPr="00AF1D22">
        <w:rPr>
          <w:rFonts w:cs="Arial"/>
          <w:sz w:val="24"/>
          <w:szCs w:val="24"/>
          <w:rtl/>
        </w:rPr>
        <w:t xml:space="preserve"> מפני שדרכן לגדל אימהות</w:t>
      </w:r>
      <w:r w:rsidRPr="004B7F9B">
        <w:rPr>
          <w:rFonts w:cs="Arial" w:hint="cs"/>
          <w:sz w:val="24"/>
          <w:szCs w:val="24"/>
          <w:rtl/>
        </w:rPr>
        <w:t>.</w:t>
      </w:r>
      <w:r w:rsidRPr="00AF1D22">
        <w:rPr>
          <w:rFonts w:cs="Arial"/>
          <w:sz w:val="24"/>
          <w:szCs w:val="24"/>
          <w:rtl/>
        </w:rPr>
        <w:t xml:space="preserve"> ומפני שדרכן לגדל אימהות יהו </w:t>
      </w:r>
      <w:r w:rsidRPr="00A73CF2">
        <w:rPr>
          <w:rFonts w:cs="Arial"/>
          <w:b/>
          <w:bCs/>
          <w:sz w:val="24"/>
          <w:szCs w:val="24"/>
          <w:rtl/>
        </w:rPr>
        <w:t>אסורי</w:t>
      </w:r>
      <w:r w:rsidRPr="00A73CF2">
        <w:rPr>
          <w:rFonts w:cs="Arial" w:hint="cs"/>
          <w:b/>
          <w:bCs/>
          <w:sz w:val="24"/>
          <w:szCs w:val="24"/>
          <w:rtl/>
        </w:rPr>
        <w:t>ם</w:t>
      </w:r>
      <w:r w:rsidRPr="004B7F9B">
        <w:rPr>
          <w:rFonts w:cs="Arial" w:hint="cs"/>
          <w:sz w:val="24"/>
          <w:szCs w:val="24"/>
          <w:rtl/>
        </w:rPr>
        <w:t>?</w:t>
      </w:r>
      <w:r w:rsidRPr="00AF1D22">
        <w:rPr>
          <w:rFonts w:cs="Arial"/>
          <w:sz w:val="24"/>
          <w:szCs w:val="24"/>
          <w:rtl/>
        </w:rPr>
        <w:t xml:space="preserve"> א"ר שמואל בר רב יצחק</w:t>
      </w:r>
      <w:r w:rsidRPr="004B7F9B">
        <w:rPr>
          <w:rFonts w:cs="Arial" w:hint="cs"/>
          <w:sz w:val="24"/>
          <w:szCs w:val="24"/>
          <w:rtl/>
        </w:rPr>
        <w:t>.</w:t>
      </w:r>
      <w:r w:rsidRPr="00AF1D22">
        <w:rPr>
          <w:rFonts w:cs="Arial"/>
          <w:sz w:val="24"/>
          <w:szCs w:val="24"/>
          <w:rtl/>
        </w:rPr>
        <w:t xml:space="preserve"> כל הירק את יכול לעמוד עליו אם חדש </w:t>
      </w:r>
      <w:r w:rsidRPr="009007DC">
        <w:rPr>
          <w:rFonts w:cs="Arial" w:hint="cs"/>
          <w:i/>
          <w:iCs/>
          <w:sz w:val="16"/>
          <w:szCs w:val="16"/>
          <w:rtl/>
        </w:rPr>
        <w:t>שתחיל בשביעית</w:t>
      </w:r>
      <w:r w:rsidRPr="004B7F9B">
        <w:rPr>
          <w:rFonts w:cs="Arial"/>
          <w:sz w:val="24"/>
          <w:szCs w:val="24"/>
          <w:rtl/>
        </w:rPr>
        <w:t xml:space="preserve"> </w:t>
      </w:r>
      <w:r w:rsidRPr="00AF1D22">
        <w:rPr>
          <w:rFonts w:cs="Arial"/>
          <w:sz w:val="24"/>
          <w:szCs w:val="24"/>
          <w:rtl/>
        </w:rPr>
        <w:t xml:space="preserve">הוא אם ישן </w:t>
      </w:r>
      <w:r w:rsidRPr="009007DC">
        <w:rPr>
          <w:rFonts w:cs="Arial" w:hint="cs"/>
          <w:i/>
          <w:iCs/>
          <w:sz w:val="16"/>
          <w:szCs w:val="16"/>
          <w:rtl/>
        </w:rPr>
        <w:t>שהתחיל בשישית</w:t>
      </w:r>
      <w:r w:rsidRPr="004B7F9B">
        <w:rPr>
          <w:rFonts w:cs="Arial"/>
          <w:sz w:val="24"/>
          <w:szCs w:val="24"/>
          <w:rtl/>
        </w:rPr>
        <w:t xml:space="preserve"> </w:t>
      </w:r>
      <w:r w:rsidRPr="00AF1D22">
        <w:rPr>
          <w:rFonts w:cs="Arial"/>
          <w:sz w:val="24"/>
          <w:szCs w:val="24"/>
          <w:rtl/>
        </w:rPr>
        <w:t>הוא</w:t>
      </w:r>
      <w:r w:rsidRPr="004B7F9B">
        <w:rPr>
          <w:rFonts w:cs="Arial" w:hint="cs"/>
          <w:sz w:val="24"/>
          <w:szCs w:val="24"/>
          <w:rtl/>
        </w:rPr>
        <w:t>.</w:t>
      </w:r>
      <w:r w:rsidRPr="00AF1D22">
        <w:rPr>
          <w:rFonts w:cs="Arial"/>
          <w:sz w:val="24"/>
          <w:szCs w:val="24"/>
          <w:rtl/>
        </w:rPr>
        <w:t xml:space="preserve"> ברם הכא </w:t>
      </w:r>
      <w:r w:rsidRPr="00A73CF2">
        <w:rPr>
          <w:rFonts w:cs="Arial" w:hint="cs"/>
          <w:b/>
          <w:bCs/>
          <w:sz w:val="24"/>
          <w:szCs w:val="24"/>
          <w:rtl/>
        </w:rPr>
        <w:t>אי אפשר לעמוד עליו, וגזרו</w:t>
      </w:r>
      <w:r w:rsidRPr="004B7F9B">
        <w:rPr>
          <w:rFonts w:cs="Arial"/>
          <w:sz w:val="24"/>
          <w:szCs w:val="24"/>
          <w:rtl/>
        </w:rPr>
        <w:t xml:space="preserve"> </w:t>
      </w:r>
      <w:r w:rsidRPr="00AF1D22">
        <w:rPr>
          <w:rFonts w:cs="Arial"/>
          <w:sz w:val="24"/>
          <w:szCs w:val="24"/>
          <w:rtl/>
        </w:rPr>
        <w:t xml:space="preserve">שלא ילך ויביא מן האיסור ויאמר מן האימהות הבאתי </w:t>
      </w:r>
      <w:r w:rsidRPr="009007DC">
        <w:rPr>
          <w:rFonts w:cs="Arial" w:hint="cs"/>
          <w:i/>
          <w:iCs/>
          <w:sz w:val="16"/>
          <w:szCs w:val="16"/>
          <w:rtl/>
        </w:rPr>
        <w:t>וחכמים גזרו על כל הספיחים משום כרוב</w:t>
      </w:r>
      <w:r w:rsidRPr="004B7F9B">
        <w:rPr>
          <w:rFonts w:cs="Arial" w:hint="cs"/>
          <w:sz w:val="24"/>
          <w:szCs w:val="24"/>
          <w:rtl/>
        </w:rPr>
        <w:t xml:space="preserve">. </w:t>
      </w:r>
      <w:r w:rsidRPr="00A73CF2">
        <w:rPr>
          <w:rFonts w:cs="Arial" w:hint="cs"/>
          <w:b/>
          <w:bCs/>
          <w:sz w:val="24"/>
          <w:szCs w:val="24"/>
          <w:rtl/>
        </w:rPr>
        <w:t>אף שחיבים לעקור את הספיחים כדי שלא יקחו מהם אנשים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אין מחייבין אותו לעקור את הלוף בשביעית </w:t>
      </w:r>
      <w:r w:rsidRPr="009007DC">
        <w:rPr>
          <w:rFonts w:cs="Arial" w:hint="cs"/>
          <w:i/>
          <w:iCs/>
          <w:sz w:val="16"/>
          <w:szCs w:val="16"/>
          <w:rtl/>
        </w:rPr>
        <w:t>כמו שמחייבים לעקור שאר ספיחים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אבל מניחו כמו שהוא</w:t>
      </w:r>
      <w:r w:rsidRPr="004B7F9B">
        <w:rPr>
          <w:rFonts w:cs="Arial" w:hint="cs"/>
          <w:sz w:val="24"/>
          <w:szCs w:val="24"/>
          <w:rtl/>
        </w:rPr>
        <w:t>.</w:t>
      </w:r>
      <w:r w:rsidRPr="00AF1D22">
        <w:rPr>
          <w:rFonts w:cs="Arial"/>
          <w:sz w:val="24"/>
          <w:szCs w:val="24"/>
          <w:rtl/>
        </w:rPr>
        <w:t xml:space="preserve"> אם צימח מוצאי שביעית</w:t>
      </w:r>
      <w:r w:rsidRPr="004B7F9B">
        <w:rPr>
          <w:rFonts w:cs="Arial" w:hint="cs"/>
          <w:sz w:val="24"/>
          <w:szCs w:val="24"/>
          <w:rtl/>
        </w:rPr>
        <w:t>,</w:t>
      </w:r>
      <w:r w:rsidRPr="00AF1D22">
        <w:rPr>
          <w:rFonts w:cs="Arial"/>
          <w:sz w:val="24"/>
          <w:szCs w:val="24"/>
          <w:rtl/>
        </w:rPr>
        <w:t xml:space="preserve"> מותר</w:t>
      </w:r>
      <w:r w:rsidRPr="004B7F9B">
        <w:rPr>
          <w:rFonts w:cs="Arial" w:hint="cs"/>
          <w:sz w:val="24"/>
          <w:szCs w:val="24"/>
          <w:rtl/>
        </w:rPr>
        <w:t xml:space="preserve">, </w:t>
      </w:r>
      <w:r w:rsidRPr="00A73CF2">
        <w:rPr>
          <w:rFonts w:cs="Arial" w:hint="cs"/>
          <w:b/>
          <w:bCs/>
          <w:sz w:val="24"/>
          <w:szCs w:val="24"/>
          <w:rtl/>
        </w:rPr>
        <w:t>שהולכים אחר לקיטה שהוא גמר פרי שלו</w:t>
      </w:r>
      <w:r w:rsidRPr="004B7F9B">
        <w:rPr>
          <w:rFonts w:cs="Arial" w:hint="cs"/>
          <w:sz w:val="24"/>
          <w:szCs w:val="24"/>
          <w:rtl/>
        </w:rPr>
        <w:t>.</w:t>
      </w:r>
      <w:r w:rsidRPr="00AF1D22">
        <w:rPr>
          <w:rFonts w:cs="Arial"/>
          <w:sz w:val="24"/>
          <w:szCs w:val="24"/>
          <w:rtl/>
        </w:rPr>
        <w:t xml:space="preserve"> אין מחייבין אותו לשרש הקורנס בשביעית</w:t>
      </w:r>
      <w:r w:rsidRPr="004B7F9B">
        <w:rPr>
          <w:rFonts w:cs="Arial" w:hint="cs"/>
          <w:sz w:val="24"/>
          <w:szCs w:val="24"/>
          <w:rtl/>
        </w:rPr>
        <w:t>.</w:t>
      </w:r>
      <w:r w:rsidRPr="00AF1D22">
        <w:rPr>
          <w:rFonts w:cs="Arial"/>
          <w:sz w:val="24"/>
          <w:szCs w:val="24"/>
          <w:rtl/>
        </w:rPr>
        <w:t xml:space="preserve"> אבל משקף בעלין </w:t>
      </w:r>
      <w:r w:rsidRPr="00A73CF2">
        <w:rPr>
          <w:rFonts w:cs="Arial" w:hint="cs"/>
          <w:i/>
          <w:iCs/>
          <w:sz w:val="16"/>
          <w:szCs w:val="16"/>
          <w:rtl/>
        </w:rPr>
        <w:t>היינו שמנתק את העלים שצמחו בשביעית מהשורש</w:t>
      </w:r>
      <w:r w:rsidRPr="004B7F9B">
        <w:rPr>
          <w:rFonts w:cs="Arial" w:hint="cs"/>
          <w:sz w:val="24"/>
          <w:szCs w:val="24"/>
          <w:rtl/>
        </w:rPr>
        <w:t>,</w:t>
      </w:r>
      <w:r w:rsidRPr="004B7F9B">
        <w:rPr>
          <w:rFonts w:cs="Arial"/>
          <w:sz w:val="24"/>
          <w:szCs w:val="24"/>
          <w:rtl/>
        </w:rPr>
        <w:t xml:space="preserve"> </w:t>
      </w:r>
      <w:r w:rsidRPr="00AF1D22">
        <w:rPr>
          <w:rFonts w:cs="Arial"/>
          <w:sz w:val="24"/>
          <w:szCs w:val="24"/>
          <w:rtl/>
        </w:rPr>
        <w:t>אם צמחו מוצאי שביעית</w:t>
      </w:r>
      <w:r w:rsidRPr="004B7F9B">
        <w:rPr>
          <w:rFonts w:cs="Arial" w:hint="cs"/>
          <w:sz w:val="24"/>
          <w:szCs w:val="24"/>
          <w:rtl/>
        </w:rPr>
        <w:t>,</w:t>
      </w:r>
      <w:r w:rsidRPr="00AF1D22">
        <w:rPr>
          <w:rFonts w:cs="Arial"/>
          <w:sz w:val="24"/>
          <w:szCs w:val="24"/>
          <w:rtl/>
        </w:rPr>
        <w:t xml:space="preserve"> מותר</w:t>
      </w:r>
      <w:r w:rsidRPr="004B7F9B">
        <w:rPr>
          <w:rFonts w:cs="Arial" w:hint="cs"/>
          <w:sz w:val="24"/>
          <w:szCs w:val="24"/>
          <w:rtl/>
        </w:rPr>
        <w:t>.</w:t>
      </w:r>
      <w:r w:rsidRPr="004B7F9B">
        <w:rPr>
          <w:rFonts w:cs="Arial"/>
          <w:sz w:val="24"/>
          <w:szCs w:val="24"/>
          <w:rtl/>
        </w:rPr>
        <w:t xml:space="preserve"> </w:t>
      </w:r>
      <w:r w:rsidRPr="00A73CF2">
        <w:rPr>
          <w:rFonts w:cs="Arial" w:hint="cs"/>
          <w:i/>
          <w:iCs/>
          <w:sz w:val="16"/>
          <w:szCs w:val="16"/>
          <w:rtl/>
        </w:rPr>
        <w:t>כ</w:t>
      </w:r>
      <w:r w:rsidRPr="009007DC">
        <w:rPr>
          <w:rFonts w:cs="Arial" w:hint="cs"/>
          <w:i/>
          <w:iCs/>
          <w:sz w:val="16"/>
          <w:szCs w:val="16"/>
          <w:rtl/>
        </w:rPr>
        <w:t>שמנתק את העלים שגדלו בשביעית</w:t>
      </w:r>
      <w:r w:rsidR="00174DA8">
        <w:rPr>
          <w:rFonts w:cs="Arial" w:hint="cs"/>
          <w:i/>
          <w:iCs/>
          <w:sz w:val="16"/>
          <w:szCs w:val="16"/>
          <w:rtl/>
        </w:rPr>
        <w:t>,</w:t>
      </w:r>
      <w:r w:rsidRPr="009007DC">
        <w:rPr>
          <w:rFonts w:cs="Arial" w:hint="cs"/>
          <w:i/>
          <w:iCs/>
          <w:sz w:val="16"/>
          <w:szCs w:val="16"/>
          <w:rtl/>
        </w:rPr>
        <w:t xml:space="preserve"> הרי הם נרקבים</w:t>
      </w:r>
      <w:r w:rsidR="00174DA8">
        <w:rPr>
          <w:rFonts w:cs="Arial" w:hint="cs"/>
          <w:i/>
          <w:iCs/>
          <w:sz w:val="16"/>
          <w:szCs w:val="16"/>
          <w:rtl/>
        </w:rPr>
        <w:t>.</w:t>
      </w:r>
      <w:r w:rsidRPr="00AF1D22">
        <w:rPr>
          <w:rFonts w:cs="Arial"/>
          <w:sz w:val="24"/>
          <w:szCs w:val="24"/>
          <w:rtl/>
        </w:rPr>
        <w:t xml:space="preserve"> ולא נמצא מאבד אוכלי בהמה</w:t>
      </w:r>
      <w:r w:rsidRPr="004B7F9B">
        <w:rPr>
          <w:rFonts w:cs="Arial" w:hint="cs"/>
          <w:sz w:val="24"/>
          <w:szCs w:val="24"/>
          <w:rtl/>
        </w:rPr>
        <w:t>?</w:t>
      </w:r>
      <w:r w:rsidRPr="00AF1D22">
        <w:rPr>
          <w:rFonts w:cs="Arial"/>
          <w:sz w:val="24"/>
          <w:szCs w:val="24"/>
          <w:rtl/>
        </w:rPr>
        <w:t xml:space="preserve"> מאיליהן הן אבודין</w:t>
      </w:r>
      <w:r w:rsidRPr="004B7F9B">
        <w:rPr>
          <w:rFonts w:cs="Arial" w:hint="cs"/>
          <w:sz w:val="24"/>
          <w:szCs w:val="24"/>
          <w:rtl/>
        </w:rPr>
        <w:t>.</w:t>
      </w:r>
      <w:r w:rsidRPr="00AF1D22">
        <w:rPr>
          <w:rFonts w:cs="Arial"/>
          <w:sz w:val="24"/>
          <w:szCs w:val="24"/>
          <w:rtl/>
        </w:rPr>
        <w:t xml:space="preserve"> ר"ש בן יוחי הוה עבר בשמיטתא וחמי חד מלקט שביעית</w:t>
      </w:r>
      <w:r w:rsidRPr="004B7F9B">
        <w:rPr>
          <w:rFonts w:cs="Arial" w:hint="cs"/>
          <w:sz w:val="24"/>
          <w:szCs w:val="24"/>
          <w:rtl/>
        </w:rPr>
        <w:t>.</w:t>
      </w:r>
      <w:r w:rsidRPr="00AF1D22">
        <w:rPr>
          <w:rFonts w:cs="Arial"/>
          <w:sz w:val="24"/>
          <w:szCs w:val="24"/>
          <w:rtl/>
        </w:rPr>
        <w:t xml:space="preserve"> א"ל</w:t>
      </w:r>
      <w:r w:rsidRPr="004B7F9B">
        <w:rPr>
          <w:rFonts w:cs="Arial" w:hint="cs"/>
          <w:sz w:val="24"/>
          <w:szCs w:val="24"/>
          <w:rtl/>
        </w:rPr>
        <w:t>,</w:t>
      </w:r>
      <w:r w:rsidRPr="00AF1D22">
        <w:rPr>
          <w:rFonts w:cs="Arial"/>
          <w:sz w:val="24"/>
          <w:szCs w:val="24"/>
          <w:rtl/>
        </w:rPr>
        <w:t xml:space="preserve"> ולית אסור ולאו ספיחין אינון</w:t>
      </w:r>
      <w:r w:rsidRPr="004B7F9B">
        <w:rPr>
          <w:rFonts w:cs="Arial" w:hint="cs"/>
          <w:sz w:val="24"/>
          <w:szCs w:val="24"/>
          <w:rtl/>
        </w:rPr>
        <w:t>?</w:t>
      </w:r>
      <w:r w:rsidRPr="00AF1D22">
        <w:rPr>
          <w:rFonts w:cs="Arial"/>
          <w:sz w:val="24"/>
          <w:szCs w:val="24"/>
          <w:rtl/>
        </w:rPr>
        <w:t xml:space="preserve"> א"ל ולא את הוא מתירן</w:t>
      </w:r>
      <w:r w:rsidRPr="004B7F9B">
        <w:rPr>
          <w:rFonts w:cs="Arial" w:hint="cs"/>
          <w:sz w:val="24"/>
          <w:szCs w:val="24"/>
          <w:rtl/>
        </w:rPr>
        <w:t>?</w:t>
      </w:r>
      <w:r w:rsidRPr="00AF1D22">
        <w:rPr>
          <w:rFonts w:cs="Arial"/>
          <w:sz w:val="24"/>
          <w:szCs w:val="24"/>
          <w:rtl/>
        </w:rPr>
        <w:t xml:space="preserve"> א"ל</w:t>
      </w:r>
      <w:r w:rsidRPr="004B7F9B">
        <w:rPr>
          <w:rFonts w:cs="Arial" w:hint="cs"/>
          <w:sz w:val="24"/>
          <w:szCs w:val="24"/>
          <w:rtl/>
        </w:rPr>
        <w:t>,</w:t>
      </w:r>
      <w:r w:rsidRPr="00AF1D22">
        <w:rPr>
          <w:rFonts w:cs="Arial"/>
          <w:sz w:val="24"/>
          <w:szCs w:val="24"/>
          <w:rtl/>
        </w:rPr>
        <w:t xml:space="preserve"> ואין חבירי חלוקין </w:t>
      </w:r>
      <w:r w:rsidRPr="004B7F9B">
        <w:rPr>
          <w:rFonts w:cs="Arial"/>
          <w:sz w:val="24"/>
          <w:szCs w:val="24"/>
          <w:rtl/>
        </w:rPr>
        <w:t>על</w:t>
      </w:r>
      <w:r w:rsidRPr="004B7F9B">
        <w:rPr>
          <w:rFonts w:cs="Arial" w:hint="cs"/>
          <w:sz w:val="24"/>
          <w:szCs w:val="24"/>
          <w:rtl/>
        </w:rPr>
        <w:t>?</w:t>
      </w:r>
      <w:r w:rsidRPr="004B7F9B">
        <w:rPr>
          <w:rFonts w:cs="Arial"/>
          <w:sz w:val="24"/>
          <w:szCs w:val="24"/>
          <w:rtl/>
        </w:rPr>
        <w:t>י</w:t>
      </w:r>
      <w:r w:rsidRPr="00AF1D22">
        <w:rPr>
          <w:rFonts w:cs="Arial"/>
          <w:sz w:val="24"/>
          <w:szCs w:val="24"/>
          <w:rtl/>
        </w:rPr>
        <w:t xml:space="preserve"> קרא עליו [דף כה עמוד ב] [קהלת י ח] ופורץ גדר ישכנו נחש</w:t>
      </w:r>
      <w:r w:rsidRPr="004B7F9B">
        <w:rPr>
          <w:rFonts w:cs="Arial" w:hint="cs"/>
          <w:sz w:val="24"/>
          <w:szCs w:val="24"/>
          <w:rtl/>
        </w:rPr>
        <w:t>,</w:t>
      </w:r>
      <w:r w:rsidRPr="00AF1D22">
        <w:rPr>
          <w:rFonts w:cs="Arial"/>
          <w:sz w:val="24"/>
          <w:szCs w:val="24"/>
          <w:rtl/>
        </w:rPr>
        <w:t xml:space="preserve"> וכן הוות ליה</w:t>
      </w:r>
      <w:r w:rsidRPr="004B7F9B">
        <w:rPr>
          <w:rFonts w:cs="Arial" w:hint="cs"/>
          <w:sz w:val="24"/>
          <w:szCs w:val="24"/>
          <w:rtl/>
        </w:rPr>
        <w:t>.</w:t>
      </w:r>
      <w:r w:rsidRPr="00AF1D22">
        <w:rPr>
          <w:rFonts w:cs="Arial"/>
          <w:sz w:val="24"/>
          <w:szCs w:val="24"/>
          <w:rtl/>
        </w:rPr>
        <w:t xml:space="preserve"> ר"ש בן יוחי עביד טמיר </w:t>
      </w:r>
      <w:r w:rsidRPr="00987F84">
        <w:rPr>
          <w:rFonts w:cs="Arial" w:hint="cs"/>
          <w:b/>
          <w:bCs/>
          <w:sz w:val="24"/>
          <w:szCs w:val="24"/>
          <w:rtl/>
        </w:rPr>
        <w:t>מאימת המלכות</w:t>
      </w:r>
      <w:r w:rsidRPr="004B7F9B">
        <w:rPr>
          <w:rFonts w:cs="Arial" w:hint="cs"/>
          <w:sz w:val="24"/>
          <w:szCs w:val="24"/>
          <w:rtl/>
        </w:rPr>
        <w:t xml:space="preserve"> </w:t>
      </w:r>
      <w:r w:rsidRPr="00AF1D22">
        <w:rPr>
          <w:rFonts w:cs="Arial"/>
          <w:sz w:val="24"/>
          <w:szCs w:val="24"/>
          <w:rtl/>
        </w:rPr>
        <w:t>במערתא תלת עשר שנין</w:t>
      </w:r>
      <w:r>
        <w:rPr>
          <w:rFonts w:cs="Arial" w:hint="cs"/>
          <w:sz w:val="24"/>
          <w:szCs w:val="24"/>
          <w:rtl/>
        </w:rPr>
        <w:t>.</w:t>
      </w:r>
      <w:r w:rsidRPr="004B7F9B">
        <w:rPr>
          <w:rFonts w:cs="Arial"/>
          <w:sz w:val="24"/>
          <w:szCs w:val="24"/>
          <w:rtl/>
        </w:rPr>
        <w:t xml:space="preserve"> </w:t>
      </w:r>
      <w:r w:rsidRPr="00987F84">
        <w:rPr>
          <w:rFonts w:cs="Arial" w:hint="cs"/>
          <w:b/>
          <w:bCs/>
          <w:sz w:val="24"/>
          <w:szCs w:val="24"/>
          <w:rtl/>
        </w:rPr>
        <w:t>והוה אכיל</w:t>
      </w:r>
      <w:r w:rsidRPr="00AF1D22">
        <w:rPr>
          <w:rFonts w:cs="Arial"/>
          <w:sz w:val="24"/>
          <w:szCs w:val="24"/>
          <w:rtl/>
        </w:rPr>
        <w:t xml:space="preserve"> חרובין </w:t>
      </w:r>
      <w:r w:rsidRPr="00987F84">
        <w:rPr>
          <w:rFonts w:cs="Arial" w:hint="cs"/>
          <w:b/>
          <w:bCs/>
          <w:sz w:val="24"/>
          <w:szCs w:val="24"/>
          <w:rtl/>
        </w:rPr>
        <w:t>ותמרים</w:t>
      </w:r>
      <w:r w:rsidRPr="004B7F9B">
        <w:rPr>
          <w:rFonts w:cs="Arial" w:hint="cs"/>
          <w:sz w:val="24"/>
          <w:szCs w:val="24"/>
          <w:rtl/>
        </w:rPr>
        <w:t>,</w:t>
      </w:r>
      <w:r w:rsidRPr="00AF1D22">
        <w:rPr>
          <w:rFonts w:cs="Arial"/>
          <w:sz w:val="24"/>
          <w:szCs w:val="24"/>
          <w:rtl/>
        </w:rPr>
        <w:t xml:space="preserve"> עד שהעלה גופו חלודה</w:t>
      </w:r>
      <w:r w:rsidRPr="004B7F9B">
        <w:rPr>
          <w:rFonts w:cs="Arial" w:hint="cs"/>
          <w:sz w:val="24"/>
          <w:szCs w:val="24"/>
          <w:rtl/>
        </w:rPr>
        <w:t>.</w:t>
      </w:r>
      <w:r w:rsidRPr="00AF1D22">
        <w:rPr>
          <w:rFonts w:cs="Arial"/>
          <w:sz w:val="24"/>
          <w:szCs w:val="24"/>
          <w:rtl/>
        </w:rPr>
        <w:t xml:space="preserve"> לסוף תלת עשר שנין אמר</w:t>
      </w:r>
      <w:r w:rsidRPr="004B7F9B">
        <w:rPr>
          <w:rFonts w:cs="Arial" w:hint="cs"/>
          <w:sz w:val="24"/>
          <w:szCs w:val="24"/>
          <w:rtl/>
        </w:rPr>
        <w:t>.</w:t>
      </w:r>
      <w:r w:rsidRPr="004B7F9B">
        <w:rPr>
          <w:rFonts w:cs="Arial"/>
          <w:sz w:val="24"/>
          <w:szCs w:val="24"/>
          <w:rtl/>
        </w:rPr>
        <w:t xml:space="preserve"> </w:t>
      </w:r>
      <w:r w:rsidRPr="00987F84">
        <w:rPr>
          <w:rFonts w:cs="Arial"/>
          <w:b/>
          <w:bCs/>
          <w:sz w:val="24"/>
          <w:szCs w:val="24"/>
          <w:rtl/>
        </w:rPr>
        <w:t>לי</w:t>
      </w:r>
      <w:r w:rsidRPr="00987F84">
        <w:rPr>
          <w:rFonts w:cs="Arial" w:hint="cs"/>
          <w:b/>
          <w:bCs/>
          <w:sz w:val="24"/>
          <w:szCs w:val="24"/>
          <w:rtl/>
        </w:rPr>
        <w:t>ת א</w:t>
      </w:r>
      <w:r w:rsidRPr="00987F84">
        <w:rPr>
          <w:rFonts w:cs="Arial"/>
          <w:b/>
          <w:bCs/>
          <w:sz w:val="24"/>
          <w:szCs w:val="24"/>
          <w:rtl/>
        </w:rPr>
        <w:t>נ</w:t>
      </w:r>
      <w:r w:rsidRPr="00987F84">
        <w:rPr>
          <w:rFonts w:cs="Arial" w:hint="cs"/>
          <w:b/>
          <w:bCs/>
          <w:sz w:val="24"/>
          <w:szCs w:val="24"/>
          <w:rtl/>
        </w:rPr>
        <w:t>א</w:t>
      </w:r>
      <w:r w:rsidRPr="00AF1D22">
        <w:rPr>
          <w:rFonts w:cs="Arial"/>
          <w:sz w:val="24"/>
          <w:szCs w:val="24"/>
          <w:rtl/>
        </w:rPr>
        <w:t xml:space="preserve"> נפיק חמי מה קלא </w:t>
      </w:r>
      <w:r w:rsidRPr="00987F84">
        <w:rPr>
          <w:rFonts w:cs="Arial" w:hint="cs"/>
          <w:b/>
          <w:bCs/>
          <w:sz w:val="24"/>
          <w:szCs w:val="24"/>
          <w:rtl/>
        </w:rPr>
        <w:t>ב</w:t>
      </w:r>
      <w:r w:rsidRPr="00987F84">
        <w:rPr>
          <w:rFonts w:cs="Arial"/>
          <w:b/>
          <w:bCs/>
          <w:sz w:val="24"/>
          <w:szCs w:val="24"/>
          <w:rtl/>
        </w:rPr>
        <w:t>עלמא</w:t>
      </w:r>
      <w:r w:rsidRPr="004B7F9B">
        <w:rPr>
          <w:rFonts w:cs="Arial" w:hint="cs"/>
          <w:sz w:val="24"/>
          <w:szCs w:val="24"/>
          <w:rtl/>
        </w:rPr>
        <w:t>?</w:t>
      </w:r>
      <w:r w:rsidRPr="00AF1D22">
        <w:rPr>
          <w:rFonts w:cs="Arial"/>
          <w:sz w:val="24"/>
          <w:szCs w:val="24"/>
          <w:rtl/>
        </w:rPr>
        <w:t xml:space="preserve"> נפיק ויתיב ליה על פומא דמערתא</w:t>
      </w:r>
      <w:r w:rsidRPr="004B7F9B">
        <w:rPr>
          <w:rFonts w:cs="Arial" w:hint="cs"/>
          <w:sz w:val="24"/>
          <w:szCs w:val="24"/>
          <w:rtl/>
        </w:rPr>
        <w:t>.</w:t>
      </w:r>
      <w:r w:rsidRPr="00AF1D22">
        <w:rPr>
          <w:rFonts w:cs="Arial"/>
          <w:sz w:val="24"/>
          <w:szCs w:val="24"/>
          <w:rtl/>
        </w:rPr>
        <w:t xml:space="preserve"> חמא חד צייד צייד ציפרין </w:t>
      </w:r>
      <w:r w:rsidRPr="00987F84">
        <w:rPr>
          <w:rFonts w:cs="Arial" w:hint="cs"/>
          <w:b/>
          <w:bCs/>
          <w:sz w:val="24"/>
          <w:szCs w:val="24"/>
          <w:rtl/>
        </w:rPr>
        <w:t>ד</w:t>
      </w:r>
      <w:r w:rsidRPr="00987F84">
        <w:rPr>
          <w:rFonts w:cs="Arial"/>
          <w:b/>
          <w:bCs/>
          <w:sz w:val="24"/>
          <w:szCs w:val="24"/>
          <w:rtl/>
        </w:rPr>
        <w:t>פרס מצודתי</w:t>
      </w:r>
      <w:r w:rsidRPr="00987F84">
        <w:rPr>
          <w:rFonts w:cs="Arial" w:hint="cs"/>
          <w:b/>
          <w:bCs/>
          <w:sz w:val="24"/>
          <w:szCs w:val="24"/>
          <w:rtl/>
        </w:rPr>
        <w:t>ה</w:t>
      </w:r>
      <w:r w:rsidRPr="004B7F9B">
        <w:rPr>
          <w:rFonts w:cs="Arial" w:hint="cs"/>
          <w:sz w:val="24"/>
          <w:szCs w:val="24"/>
          <w:rtl/>
        </w:rPr>
        <w:t>.</w:t>
      </w:r>
      <w:r w:rsidRPr="00AF1D22">
        <w:rPr>
          <w:rFonts w:cs="Arial"/>
          <w:sz w:val="24"/>
          <w:szCs w:val="24"/>
          <w:rtl/>
        </w:rPr>
        <w:t xml:space="preserve"> שמע ברת קלא אמרה</w:t>
      </w:r>
      <w:r w:rsidRPr="004B7F9B">
        <w:rPr>
          <w:rFonts w:cs="Arial" w:hint="cs"/>
          <w:sz w:val="24"/>
          <w:szCs w:val="24"/>
          <w:rtl/>
        </w:rPr>
        <w:t>,</w:t>
      </w:r>
      <w:r w:rsidRPr="00AF1D22">
        <w:rPr>
          <w:rFonts w:cs="Arial"/>
          <w:sz w:val="24"/>
          <w:szCs w:val="24"/>
          <w:rtl/>
        </w:rPr>
        <w:t xml:space="preserve"> דימוס </w:t>
      </w:r>
      <w:r w:rsidRPr="009007DC">
        <w:rPr>
          <w:rFonts w:cs="Arial" w:hint="cs"/>
          <w:i/>
          <w:iCs/>
          <w:sz w:val="16"/>
          <w:szCs w:val="16"/>
          <w:rtl/>
        </w:rPr>
        <w:t>רחמים</w:t>
      </w:r>
      <w:r w:rsidRPr="004B7F9B">
        <w:rPr>
          <w:rFonts w:cs="Arial" w:hint="cs"/>
          <w:sz w:val="24"/>
          <w:szCs w:val="24"/>
          <w:rtl/>
        </w:rPr>
        <w:t>.</w:t>
      </w:r>
      <w:r w:rsidRPr="004B7F9B">
        <w:rPr>
          <w:rFonts w:cs="Arial"/>
          <w:sz w:val="24"/>
          <w:szCs w:val="24"/>
          <w:rtl/>
        </w:rPr>
        <w:t xml:space="preserve"> </w:t>
      </w:r>
      <w:r w:rsidRPr="00987F84">
        <w:rPr>
          <w:rFonts w:cs="Arial"/>
          <w:b/>
          <w:bCs/>
          <w:sz w:val="24"/>
          <w:szCs w:val="24"/>
          <w:rtl/>
        </w:rPr>
        <w:t>ואישתיזב</w:t>
      </w:r>
      <w:r w:rsidRPr="00987F84">
        <w:rPr>
          <w:rFonts w:cs="Arial" w:hint="cs"/>
          <w:b/>
          <w:bCs/>
          <w:sz w:val="24"/>
          <w:szCs w:val="24"/>
          <w:rtl/>
        </w:rPr>
        <w:t>ה</w:t>
      </w:r>
      <w:r w:rsidRPr="00987F84">
        <w:rPr>
          <w:rFonts w:cs="Arial"/>
          <w:b/>
          <w:bCs/>
          <w:sz w:val="24"/>
          <w:szCs w:val="24"/>
          <w:rtl/>
        </w:rPr>
        <w:t xml:space="preserve"> </w:t>
      </w:r>
      <w:r w:rsidRPr="00987F84">
        <w:rPr>
          <w:rFonts w:cs="Arial" w:hint="cs"/>
          <w:b/>
          <w:bCs/>
          <w:sz w:val="24"/>
          <w:szCs w:val="24"/>
          <w:rtl/>
        </w:rPr>
        <w:t>ה</w:t>
      </w:r>
      <w:r w:rsidRPr="00987F84">
        <w:rPr>
          <w:rFonts w:cs="Arial"/>
          <w:b/>
          <w:bCs/>
          <w:sz w:val="24"/>
          <w:szCs w:val="24"/>
          <w:rtl/>
        </w:rPr>
        <w:t>ציפור</w:t>
      </w:r>
      <w:r w:rsidRPr="004B7F9B">
        <w:rPr>
          <w:rFonts w:cs="Arial" w:hint="cs"/>
          <w:sz w:val="24"/>
          <w:szCs w:val="24"/>
          <w:rtl/>
        </w:rPr>
        <w:t>.</w:t>
      </w:r>
      <w:r w:rsidRPr="00AF1D22">
        <w:rPr>
          <w:rFonts w:cs="Arial"/>
          <w:sz w:val="24"/>
          <w:szCs w:val="24"/>
          <w:rtl/>
        </w:rPr>
        <w:t xml:space="preserve"> אמר</w:t>
      </w:r>
      <w:r w:rsidRPr="004B7F9B">
        <w:rPr>
          <w:rFonts w:cs="Arial" w:hint="cs"/>
          <w:sz w:val="24"/>
          <w:szCs w:val="24"/>
          <w:rtl/>
        </w:rPr>
        <w:t>,</w:t>
      </w:r>
      <w:r w:rsidRPr="00AF1D22">
        <w:rPr>
          <w:rFonts w:cs="Arial"/>
          <w:sz w:val="24"/>
          <w:szCs w:val="24"/>
          <w:rtl/>
        </w:rPr>
        <w:t xml:space="preserve"> ציפור מבלעדי שמיא לא </w:t>
      </w:r>
      <w:r w:rsidRPr="00987F84">
        <w:rPr>
          <w:rFonts w:cs="Arial" w:hint="cs"/>
          <w:b/>
          <w:bCs/>
          <w:sz w:val="24"/>
          <w:szCs w:val="24"/>
          <w:rtl/>
        </w:rPr>
        <w:t>א</w:t>
      </w:r>
      <w:r w:rsidRPr="00987F84">
        <w:rPr>
          <w:rFonts w:cs="Arial"/>
          <w:b/>
          <w:bCs/>
          <w:sz w:val="24"/>
          <w:szCs w:val="24"/>
          <w:rtl/>
        </w:rPr>
        <w:t>בדא</w:t>
      </w:r>
      <w:r w:rsidRPr="004B7F9B">
        <w:rPr>
          <w:rFonts w:cs="Arial" w:hint="cs"/>
          <w:sz w:val="24"/>
          <w:szCs w:val="24"/>
          <w:rtl/>
        </w:rPr>
        <w:t>.</w:t>
      </w:r>
      <w:r w:rsidRPr="00AF1D22">
        <w:rPr>
          <w:rFonts w:cs="Arial"/>
          <w:sz w:val="24"/>
          <w:szCs w:val="24"/>
          <w:rtl/>
        </w:rPr>
        <w:t xml:space="preserve"> כ"ש בר נשא</w:t>
      </w:r>
      <w:r w:rsidRPr="004B7F9B">
        <w:rPr>
          <w:rFonts w:cs="Arial" w:hint="cs"/>
          <w:sz w:val="24"/>
          <w:szCs w:val="24"/>
          <w:rtl/>
        </w:rPr>
        <w:t>.</w:t>
      </w:r>
      <w:r w:rsidRPr="00AF1D22">
        <w:rPr>
          <w:rFonts w:cs="Arial"/>
          <w:sz w:val="24"/>
          <w:szCs w:val="24"/>
          <w:rtl/>
        </w:rPr>
        <w:t xml:space="preserve"> כד חמא דשדכן מילייא</w:t>
      </w:r>
      <w:r w:rsidRPr="004B7F9B">
        <w:rPr>
          <w:rFonts w:cs="Arial" w:hint="cs"/>
          <w:sz w:val="24"/>
          <w:szCs w:val="24"/>
          <w:rtl/>
        </w:rPr>
        <w:t>,</w:t>
      </w:r>
      <w:r w:rsidRPr="00AF1D22">
        <w:rPr>
          <w:rFonts w:cs="Arial"/>
          <w:sz w:val="24"/>
          <w:szCs w:val="24"/>
          <w:rtl/>
        </w:rPr>
        <w:t xml:space="preserve"> אמר ניחות ניחמי בהדין דימוסין דטבריא</w:t>
      </w:r>
      <w:r w:rsidRPr="004B7F9B">
        <w:rPr>
          <w:rFonts w:cs="Arial" w:hint="cs"/>
          <w:sz w:val="24"/>
          <w:szCs w:val="24"/>
          <w:rtl/>
        </w:rPr>
        <w:t>.</w:t>
      </w:r>
      <w:r w:rsidRPr="00AF1D22">
        <w:rPr>
          <w:rFonts w:cs="Arial"/>
          <w:sz w:val="24"/>
          <w:szCs w:val="24"/>
          <w:rtl/>
        </w:rPr>
        <w:t xml:space="preserve"> אמר צריכין אנו לעשות תקנה כמו שעשו אבותינו הראשונים </w:t>
      </w:r>
      <w:r w:rsidRPr="00987F84">
        <w:rPr>
          <w:rFonts w:cs="Arial" w:hint="cs"/>
          <w:b/>
          <w:bCs/>
          <w:sz w:val="24"/>
          <w:szCs w:val="24"/>
          <w:rtl/>
        </w:rPr>
        <w:t>דכתיב</w:t>
      </w:r>
      <w:r w:rsidRPr="00AF1D22">
        <w:rPr>
          <w:rFonts w:cs="Arial"/>
          <w:sz w:val="24"/>
          <w:szCs w:val="24"/>
          <w:rtl/>
        </w:rPr>
        <w:t>[בראשית לג יח] ויחן את פני העיר ש</w:t>
      </w:r>
      <w:r w:rsidR="00174DA8">
        <w:rPr>
          <w:rFonts w:cs="Arial" w:hint="cs"/>
          <w:sz w:val="24"/>
          <w:szCs w:val="24"/>
          <w:rtl/>
        </w:rPr>
        <w:t>י</w:t>
      </w:r>
      <w:r w:rsidRPr="00AF1D22">
        <w:rPr>
          <w:rFonts w:cs="Arial"/>
          <w:sz w:val="24"/>
          <w:szCs w:val="24"/>
          <w:rtl/>
        </w:rPr>
        <w:t xml:space="preserve">היו עושין </w:t>
      </w:r>
      <w:r w:rsidRPr="00987F84">
        <w:rPr>
          <w:rFonts w:cs="Arial"/>
          <w:b/>
          <w:bCs/>
          <w:sz w:val="24"/>
          <w:szCs w:val="24"/>
          <w:rtl/>
        </w:rPr>
        <w:t>איטל</w:t>
      </w:r>
      <w:r w:rsidRPr="00987F84">
        <w:rPr>
          <w:rFonts w:cs="Arial" w:hint="cs"/>
          <w:b/>
          <w:bCs/>
          <w:sz w:val="24"/>
          <w:szCs w:val="24"/>
          <w:rtl/>
        </w:rPr>
        <w:t>זי</w:t>
      </w:r>
      <w:r w:rsidRPr="00987F84">
        <w:rPr>
          <w:rFonts w:cs="Arial"/>
          <w:b/>
          <w:bCs/>
          <w:sz w:val="24"/>
          <w:szCs w:val="24"/>
          <w:rtl/>
        </w:rPr>
        <w:t>ן</w:t>
      </w:r>
      <w:r w:rsidRPr="00AF1D22">
        <w:rPr>
          <w:rFonts w:cs="Arial"/>
          <w:sz w:val="24"/>
          <w:szCs w:val="24"/>
          <w:rtl/>
        </w:rPr>
        <w:t xml:space="preserve"> ומוכרין בשוק</w:t>
      </w:r>
      <w:r w:rsidRPr="004B7F9B">
        <w:rPr>
          <w:rFonts w:cs="Arial" w:hint="cs"/>
          <w:sz w:val="24"/>
          <w:szCs w:val="24"/>
          <w:rtl/>
        </w:rPr>
        <w:t>.</w:t>
      </w:r>
      <w:r w:rsidRPr="00AF1D22">
        <w:rPr>
          <w:rFonts w:cs="Arial"/>
          <w:sz w:val="24"/>
          <w:szCs w:val="24"/>
          <w:rtl/>
        </w:rPr>
        <w:t xml:space="preserve"> אמר נידכי טבריא</w:t>
      </w:r>
      <w:r w:rsidRPr="004B7F9B">
        <w:rPr>
          <w:rFonts w:cs="Arial" w:hint="cs"/>
          <w:sz w:val="24"/>
          <w:szCs w:val="24"/>
          <w:rtl/>
        </w:rPr>
        <w:t>.</w:t>
      </w:r>
      <w:r w:rsidRPr="00AF1D22">
        <w:rPr>
          <w:rFonts w:cs="Arial"/>
          <w:sz w:val="24"/>
          <w:szCs w:val="24"/>
          <w:rtl/>
        </w:rPr>
        <w:t xml:space="preserve"> והוה נסב תורמסין ומקצץ ומקליק</w:t>
      </w:r>
      <w:r w:rsidRPr="00AF1D22">
        <w:rPr>
          <w:rFonts w:cs="Arial"/>
          <w:sz w:val="24"/>
          <w:szCs w:val="24"/>
        </w:rPr>
        <w:t xml:space="preserve"> </w:t>
      </w:r>
      <w:r w:rsidRPr="00ED55E8">
        <w:rPr>
          <w:rFonts w:cs="Arial" w:hint="cs"/>
          <w:i/>
          <w:iCs/>
          <w:sz w:val="16"/>
          <w:szCs w:val="16"/>
          <w:rtl/>
        </w:rPr>
        <w:t>וזורק</w:t>
      </w:r>
      <w:r w:rsidRPr="004B7F9B">
        <w:rPr>
          <w:rFonts w:cs="Arial" w:hint="cs"/>
          <w:sz w:val="24"/>
          <w:szCs w:val="24"/>
          <w:rtl/>
        </w:rPr>
        <w:t>.</w:t>
      </w:r>
      <w:r w:rsidRPr="004B7F9B">
        <w:rPr>
          <w:rFonts w:cs="Arial"/>
          <w:sz w:val="24"/>
          <w:szCs w:val="24"/>
          <w:rtl/>
        </w:rPr>
        <w:t xml:space="preserve"> </w:t>
      </w:r>
      <w:r w:rsidRPr="00AF1D22">
        <w:rPr>
          <w:rFonts w:cs="Arial"/>
          <w:sz w:val="24"/>
          <w:szCs w:val="24"/>
          <w:rtl/>
        </w:rPr>
        <w:t>וכל הן דהוה מיתא</w:t>
      </w:r>
      <w:r w:rsidRPr="004B7F9B">
        <w:rPr>
          <w:rFonts w:cs="Arial" w:hint="cs"/>
          <w:sz w:val="24"/>
          <w:szCs w:val="24"/>
          <w:rtl/>
        </w:rPr>
        <w:t>,</w:t>
      </w:r>
      <w:r w:rsidRPr="00AF1D22">
        <w:rPr>
          <w:rFonts w:cs="Arial"/>
          <w:sz w:val="24"/>
          <w:szCs w:val="24"/>
          <w:rtl/>
        </w:rPr>
        <w:t xml:space="preserve"> הוה טייף </w:t>
      </w:r>
      <w:r w:rsidRPr="00ED55E8">
        <w:rPr>
          <w:rFonts w:cs="Arial" w:hint="cs"/>
          <w:i/>
          <w:iCs/>
          <w:sz w:val="16"/>
          <w:szCs w:val="16"/>
          <w:rtl/>
        </w:rPr>
        <w:t>צף המת</w:t>
      </w:r>
      <w:r w:rsidRPr="004B7F9B">
        <w:rPr>
          <w:rFonts w:cs="Arial" w:hint="cs"/>
          <w:sz w:val="24"/>
          <w:szCs w:val="24"/>
          <w:rtl/>
        </w:rPr>
        <w:t xml:space="preserve"> </w:t>
      </w:r>
      <w:r w:rsidRPr="00AF1D22">
        <w:rPr>
          <w:rFonts w:cs="Arial"/>
          <w:sz w:val="24"/>
          <w:szCs w:val="24"/>
          <w:rtl/>
        </w:rPr>
        <w:t>וסליק ליה מן לעיל</w:t>
      </w:r>
      <w:r>
        <w:rPr>
          <w:rFonts w:cs="Arial" w:hint="cs"/>
          <w:sz w:val="24"/>
          <w:szCs w:val="24"/>
          <w:rtl/>
        </w:rPr>
        <w:t>.</w:t>
      </w:r>
      <w:r w:rsidRPr="004B7F9B">
        <w:rPr>
          <w:rFonts w:cs="Arial"/>
          <w:sz w:val="24"/>
          <w:szCs w:val="24"/>
          <w:rtl/>
        </w:rPr>
        <w:t xml:space="preserve"> </w:t>
      </w:r>
      <w:r w:rsidRPr="00987F84">
        <w:rPr>
          <w:rFonts w:cs="Arial"/>
          <w:b/>
          <w:bCs/>
          <w:sz w:val="24"/>
          <w:szCs w:val="24"/>
          <w:rtl/>
        </w:rPr>
        <w:t>חמתי</w:t>
      </w:r>
      <w:r w:rsidRPr="00987F84">
        <w:rPr>
          <w:rFonts w:cs="Arial" w:hint="cs"/>
          <w:b/>
          <w:bCs/>
          <w:sz w:val="24"/>
          <w:szCs w:val="24"/>
          <w:rtl/>
        </w:rPr>
        <w:t>ה</w:t>
      </w:r>
      <w:r w:rsidRPr="00AF1D22">
        <w:rPr>
          <w:rFonts w:cs="Arial"/>
          <w:sz w:val="24"/>
          <w:szCs w:val="24"/>
          <w:rtl/>
        </w:rPr>
        <w:t xml:space="preserve"> חד כותי אמר</w:t>
      </w:r>
      <w:r w:rsidRPr="004B7F9B">
        <w:rPr>
          <w:rFonts w:cs="Arial" w:hint="cs"/>
          <w:sz w:val="24"/>
          <w:szCs w:val="24"/>
          <w:rtl/>
        </w:rPr>
        <w:t>.</w:t>
      </w:r>
      <w:r w:rsidRPr="004B7F9B">
        <w:rPr>
          <w:rFonts w:cs="Arial"/>
          <w:sz w:val="24"/>
          <w:szCs w:val="24"/>
          <w:rtl/>
        </w:rPr>
        <w:t xml:space="preserve"> </w:t>
      </w:r>
      <w:r w:rsidRPr="00987F84">
        <w:rPr>
          <w:rFonts w:cs="Arial"/>
          <w:b/>
          <w:bCs/>
          <w:sz w:val="24"/>
          <w:szCs w:val="24"/>
          <w:rtl/>
        </w:rPr>
        <w:t>לי</w:t>
      </w:r>
      <w:r w:rsidRPr="00987F84">
        <w:rPr>
          <w:rFonts w:cs="Arial" w:hint="cs"/>
          <w:b/>
          <w:bCs/>
          <w:sz w:val="24"/>
          <w:szCs w:val="24"/>
          <w:rtl/>
        </w:rPr>
        <w:t>ת א</w:t>
      </w:r>
      <w:r w:rsidRPr="00987F84">
        <w:rPr>
          <w:rFonts w:cs="Arial"/>
          <w:b/>
          <w:bCs/>
          <w:sz w:val="24"/>
          <w:szCs w:val="24"/>
          <w:rtl/>
        </w:rPr>
        <w:t>נא</w:t>
      </w:r>
      <w:r w:rsidRPr="00AF1D22">
        <w:rPr>
          <w:rFonts w:cs="Arial"/>
          <w:sz w:val="24"/>
          <w:szCs w:val="24"/>
          <w:rtl/>
        </w:rPr>
        <w:t xml:space="preserve"> אזל מפלי </w:t>
      </w:r>
      <w:r w:rsidRPr="00ED55E8">
        <w:rPr>
          <w:rFonts w:cs="Arial" w:hint="cs"/>
          <w:i/>
          <w:iCs/>
          <w:sz w:val="16"/>
          <w:szCs w:val="16"/>
          <w:rtl/>
        </w:rPr>
        <w:t>צוחק</w:t>
      </w:r>
      <w:r w:rsidRPr="004B7F9B">
        <w:rPr>
          <w:rFonts w:cs="Arial"/>
          <w:sz w:val="24"/>
          <w:szCs w:val="24"/>
          <w:rtl/>
        </w:rPr>
        <w:t xml:space="preserve"> </w:t>
      </w:r>
      <w:r w:rsidRPr="00AF1D22">
        <w:rPr>
          <w:rFonts w:cs="Arial"/>
          <w:sz w:val="24"/>
          <w:szCs w:val="24"/>
          <w:rtl/>
        </w:rPr>
        <w:t>בהדין סבא דיהודאי</w:t>
      </w:r>
      <w:r w:rsidRPr="004B7F9B">
        <w:rPr>
          <w:rFonts w:cs="Arial" w:hint="cs"/>
          <w:sz w:val="24"/>
          <w:szCs w:val="24"/>
          <w:rtl/>
        </w:rPr>
        <w:t>.</w:t>
      </w:r>
      <w:r w:rsidRPr="00AF1D22">
        <w:rPr>
          <w:rFonts w:cs="Arial"/>
          <w:sz w:val="24"/>
          <w:szCs w:val="24"/>
          <w:rtl/>
        </w:rPr>
        <w:t xml:space="preserve"> נסב חד מית אזל ואטמריה הן דדכי</w:t>
      </w:r>
      <w:r w:rsidRPr="004B7F9B">
        <w:rPr>
          <w:rFonts w:cs="Arial" w:hint="cs"/>
          <w:sz w:val="24"/>
          <w:szCs w:val="24"/>
          <w:rtl/>
        </w:rPr>
        <w:t>.</w:t>
      </w:r>
      <w:r w:rsidRPr="00AF1D22">
        <w:rPr>
          <w:rFonts w:cs="Arial"/>
          <w:sz w:val="24"/>
          <w:szCs w:val="24"/>
          <w:rtl/>
        </w:rPr>
        <w:t xml:space="preserve"> אתא לגביה ר"ש בן יוחאי א"ל</w:t>
      </w:r>
      <w:r w:rsidRPr="004B7F9B">
        <w:rPr>
          <w:rFonts w:cs="Arial" w:hint="cs"/>
          <w:sz w:val="24"/>
          <w:szCs w:val="24"/>
          <w:rtl/>
        </w:rPr>
        <w:t>,</w:t>
      </w:r>
      <w:r w:rsidRPr="00AF1D22">
        <w:rPr>
          <w:rFonts w:cs="Arial"/>
          <w:sz w:val="24"/>
          <w:szCs w:val="24"/>
          <w:rtl/>
        </w:rPr>
        <w:t xml:space="preserve"> לא דכית אתר פלן</w:t>
      </w:r>
      <w:r w:rsidRPr="004B7F9B">
        <w:rPr>
          <w:rFonts w:cs="Arial" w:hint="cs"/>
          <w:sz w:val="24"/>
          <w:szCs w:val="24"/>
          <w:rtl/>
        </w:rPr>
        <w:t>?</w:t>
      </w:r>
      <w:r w:rsidRPr="00AF1D22">
        <w:rPr>
          <w:rFonts w:cs="Arial"/>
          <w:sz w:val="24"/>
          <w:szCs w:val="24"/>
          <w:rtl/>
        </w:rPr>
        <w:t xml:space="preserve"> איתא ואנא מפיק לך </w:t>
      </w:r>
      <w:r w:rsidRPr="00987F84">
        <w:rPr>
          <w:rFonts w:cs="Arial" w:hint="cs"/>
          <w:b/>
          <w:bCs/>
          <w:sz w:val="24"/>
          <w:szCs w:val="24"/>
          <w:rtl/>
        </w:rPr>
        <w:t>מת</w:t>
      </w:r>
      <w:r w:rsidRPr="004B7F9B">
        <w:rPr>
          <w:rFonts w:cs="Arial" w:hint="cs"/>
          <w:sz w:val="24"/>
          <w:szCs w:val="24"/>
          <w:rtl/>
        </w:rPr>
        <w:t xml:space="preserve"> </w:t>
      </w:r>
      <w:r w:rsidRPr="00AF1D22">
        <w:rPr>
          <w:rFonts w:cs="Arial"/>
          <w:sz w:val="24"/>
          <w:szCs w:val="24"/>
          <w:rtl/>
        </w:rPr>
        <w:t>מן תמן</w:t>
      </w:r>
      <w:r w:rsidRPr="004B7F9B">
        <w:rPr>
          <w:rFonts w:cs="Arial" w:hint="cs"/>
          <w:sz w:val="24"/>
          <w:szCs w:val="24"/>
          <w:rtl/>
        </w:rPr>
        <w:t>.</w:t>
      </w:r>
      <w:r w:rsidRPr="00AF1D22">
        <w:rPr>
          <w:rFonts w:cs="Arial"/>
          <w:sz w:val="24"/>
          <w:szCs w:val="24"/>
          <w:rtl/>
        </w:rPr>
        <w:t xml:space="preserve"> צפה ר"ש בן יוחי ברוח הקודש שנתנו שם</w:t>
      </w:r>
      <w:r w:rsidRPr="004B7F9B">
        <w:rPr>
          <w:rFonts w:cs="Arial" w:hint="cs"/>
          <w:sz w:val="24"/>
          <w:szCs w:val="24"/>
          <w:rtl/>
        </w:rPr>
        <w:t>.</w:t>
      </w:r>
      <w:r w:rsidRPr="00AF1D22">
        <w:rPr>
          <w:rFonts w:cs="Arial"/>
          <w:sz w:val="24"/>
          <w:szCs w:val="24"/>
          <w:rtl/>
        </w:rPr>
        <w:t xml:space="preserve"> אמר</w:t>
      </w:r>
      <w:r w:rsidRPr="004B7F9B">
        <w:rPr>
          <w:rFonts w:cs="Arial" w:hint="cs"/>
          <w:sz w:val="24"/>
          <w:szCs w:val="24"/>
          <w:rtl/>
        </w:rPr>
        <w:t>.</w:t>
      </w:r>
      <w:r w:rsidRPr="00AF1D22">
        <w:rPr>
          <w:rFonts w:cs="Arial"/>
          <w:sz w:val="24"/>
          <w:szCs w:val="24"/>
          <w:rtl/>
        </w:rPr>
        <w:t xml:space="preserve"> גוזר אני </w:t>
      </w:r>
      <w:r w:rsidRPr="00987F84">
        <w:rPr>
          <w:rFonts w:cs="Arial"/>
          <w:b/>
          <w:bCs/>
          <w:sz w:val="24"/>
          <w:szCs w:val="24"/>
          <w:rtl/>
        </w:rPr>
        <w:t>על</w:t>
      </w:r>
      <w:r w:rsidRPr="00AF1D22">
        <w:rPr>
          <w:rFonts w:cs="Arial"/>
          <w:sz w:val="24"/>
          <w:szCs w:val="24"/>
          <w:rtl/>
        </w:rPr>
        <w:t xml:space="preserve"> העליונים שירדו ועל התחתונים שיעלו</w:t>
      </w:r>
      <w:r w:rsidRPr="004B7F9B">
        <w:rPr>
          <w:rFonts w:cs="Arial" w:hint="cs"/>
          <w:sz w:val="24"/>
          <w:szCs w:val="24"/>
          <w:rtl/>
        </w:rPr>
        <w:t>,</w:t>
      </w:r>
      <w:r w:rsidRPr="00AF1D22">
        <w:rPr>
          <w:rFonts w:cs="Arial"/>
          <w:sz w:val="24"/>
          <w:szCs w:val="24"/>
          <w:rtl/>
        </w:rPr>
        <w:t xml:space="preserve"> וכן הוית ליה</w:t>
      </w:r>
      <w:r w:rsidRPr="004B7F9B">
        <w:rPr>
          <w:rFonts w:cs="Arial" w:hint="cs"/>
          <w:sz w:val="24"/>
          <w:szCs w:val="24"/>
          <w:rtl/>
        </w:rPr>
        <w:t>.</w:t>
      </w:r>
      <w:r w:rsidRPr="00AF1D22">
        <w:rPr>
          <w:rFonts w:cs="Arial"/>
          <w:sz w:val="24"/>
          <w:szCs w:val="24"/>
          <w:rtl/>
        </w:rPr>
        <w:t xml:space="preserve"> מי עבר קומי מגדלא</w:t>
      </w:r>
      <w:r w:rsidRPr="004B7F9B">
        <w:rPr>
          <w:rFonts w:cs="Arial" w:hint="cs"/>
          <w:sz w:val="24"/>
          <w:szCs w:val="24"/>
          <w:rtl/>
        </w:rPr>
        <w:t>,</w:t>
      </w:r>
      <w:r w:rsidRPr="00AF1D22">
        <w:rPr>
          <w:rFonts w:cs="Arial"/>
          <w:sz w:val="24"/>
          <w:szCs w:val="24"/>
          <w:rtl/>
        </w:rPr>
        <w:t xml:space="preserve"> שמע קליה דספרא אמר</w:t>
      </w:r>
      <w:r w:rsidRPr="004B7F9B">
        <w:rPr>
          <w:rFonts w:cs="Arial" w:hint="cs"/>
          <w:sz w:val="24"/>
          <w:szCs w:val="24"/>
          <w:rtl/>
        </w:rPr>
        <w:t>.</w:t>
      </w:r>
      <w:r w:rsidRPr="004B7F9B">
        <w:rPr>
          <w:rFonts w:cs="Arial"/>
          <w:sz w:val="24"/>
          <w:szCs w:val="24"/>
          <w:rtl/>
        </w:rPr>
        <w:t xml:space="preserve"> </w:t>
      </w:r>
      <w:r w:rsidRPr="00987F84">
        <w:rPr>
          <w:rFonts w:cs="Arial"/>
          <w:b/>
          <w:bCs/>
          <w:sz w:val="24"/>
          <w:szCs w:val="24"/>
          <w:rtl/>
        </w:rPr>
        <w:t>ה</w:t>
      </w:r>
      <w:r w:rsidRPr="00987F84">
        <w:rPr>
          <w:rFonts w:cs="Arial" w:hint="cs"/>
          <w:b/>
          <w:bCs/>
          <w:sz w:val="24"/>
          <w:szCs w:val="24"/>
          <w:rtl/>
        </w:rPr>
        <w:t>נה</w:t>
      </w:r>
      <w:r w:rsidRPr="00AF1D22">
        <w:rPr>
          <w:rFonts w:cs="Arial"/>
          <w:sz w:val="24"/>
          <w:szCs w:val="24"/>
          <w:rtl/>
        </w:rPr>
        <w:t xml:space="preserve"> בר יוחי מדכי טבריא</w:t>
      </w:r>
      <w:r w:rsidRPr="004B7F9B">
        <w:rPr>
          <w:rFonts w:cs="Arial" w:hint="cs"/>
          <w:sz w:val="24"/>
          <w:szCs w:val="24"/>
          <w:rtl/>
        </w:rPr>
        <w:t xml:space="preserve">, </w:t>
      </w:r>
      <w:r w:rsidRPr="00987F84">
        <w:rPr>
          <w:rFonts w:cs="Arial" w:hint="cs"/>
          <w:b/>
          <w:bCs/>
          <w:sz w:val="24"/>
          <w:szCs w:val="24"/>
          <w:rtl/>
        </w:rPr>
        <w:t>והרי מצאו שם מת</w:t>
      </w:r>
      <w:r w:rsidRPr="004B7F9B">
        <w:rPr>
          <w:rFonts w:cs="Arial" w:hint="cs"/>
          <w:sz w:val="24"/>
          <w:szCs w:val="24"/>
          <w:rtl/>
        </w:rPr>
        <w:t>.</w:t>
      </w:r>
      <w:r w:rsidRPr="00AF1D22">
        <w:rPr>
          <w:rFonts w:cs="Arial"/>
          <w:sz w:val="24"/>
          <w:szCs w:val="24"/>
          <w:rtl/>
        </w:rPr>
        <w:t xml:space="preserve"> א"ל</w:t>
      </w:r>
      <w:r w:rsidRPr="004B7F9B">
        <w:rPr>
          <w:rFonts w:cs="Arial" w:hint="cs"/>
          <w:sz w:val="24"/>
          <w:szCs w:val="24"/>
          <w:rtl/>
        </w:rPr>
        <w:t>,</w:t>
      </w:r>
      <w:r w:rsidRPr="00AF1D22">
        <w:rPr>
          <w:rFonts w:cs="Arial"/>
          <w:sz w:val="24"/>
          <w:szCs w:val="24"/>
          <w:rtl/>
        </w:rPr>
        <w:t xml:space="preserve"> יבא עלי אם לא שמעתי שטבריא עתידה להיטהר</w:t>
      </w:r>
      <w:r w:rsidRPr="004B7F9B">
        <w:rPr>
          <w:rFonts w:cs="Arial" w:hint="cs"/>
          <w:sz w:val="24"/>
          <w:szCs w:val="24"/>
          <w:rtl/>
        </w:rPr>
        <w:t xml:space="preserve">, </w:t>
      </w:r>
      <w:r w:rsidRPr="00987F84">
        <w:rPr>
          <w:rFonts w:cs="Arial" w:hint="cs"/>
          <w:b/>
          <w:bCs/>
          <w:sz w:val="24"/>
          <w:szCs w:val="24"/>
          <w:rtl/>
        </w:rPr>
        <w:t>ולכן טרחתי כלכך לטהר אותה.</w:t>
      </w:r>
      <w:r w:rsidRPr="00987F84">
        <w:rPr>
          <w:rFonts w:cs="Arial"/>
          <w:b/>
          <w:bCs/>
          <w:sz w:val="24"/>
          <w:szCs w:val="24"/>
          <w:rtl/>
        </w:rPr>
        <w:t xml:space="preserve"> אפי</w:t>
      </w:r>
      <w:r w:rsidRPr="00987F84">
        <w:rPr>
          <w:rFonts w:cs="Arial" w:hint="cs"/>
          <w:b/>
          <w:bCs/>
          <w:sz w:val="24"/>
          <w:szCs w:val="24"/>
          <w:rtl/>
        </w:rPr>
        <w:t>לו</w:t>
      </w:r>
      <w:r w:rsidRPr="00AF1D22">
        <w:rPr>
          <w:rFonts w:cs="Arial"/>
          <w:sz w:val="24"/>
          <w:szCs w:val="24"/>
          <w:rtl/>
        </w:rPr>
        <w:t xml:space="preserve"> כן לא </w:t>
      </w:r>
      <w:r w:rsidRPr="00987F84">
        <w:rPr>
          <w:rFonts w:cs="Arial"/>
          <w:b/>
          <w:bCs/>
          <w:sz w:val="24"/>
          <w:szCs w:val="24"/>
          <w:rtl/>
        </w:rPr>
        <w:t>הימנ</w:t>
      </w:r>
      <w:r w:rsidRPr="00987F84">
        <w:rPr>
          <w:rFonts w:cs="Arial" w:hint="cs"/>
          <w:b/>
          <w:bCs/>
          <w:sz w:val="24"/>
          <w:szCs w:val="24"/>
          <w:rtl/>
        </w:rPr>
        <w:t>ת</w:t>
      </w:r>
      <w:r w:rsidRPr="00987F84">
        <w:rPr>
          <w:rFonts w:cs="Arial"/>
          <w:b/>
          <w:bCs/>
          <w:sz w:val="24"/>
          <w:szCs w:val="24"/>
          <w:rtl/>
        </w:rPr>
        <w:t>ין</w:t>
      </w:r>
      <w:r w:rsidRPr="00987F84">
        <w:rPr>
          <w:rFonts w:cs="Arial" w:hint="cs"/>
          <w:b/>
          <w:bCs/>
          <w:sz w:val="24"/>
          <w:szCs w:val="24"/>
          <w:rtl/>
        </w:rPr>
        <w:t xml:space="preserve"> לי</w:t>
      </w:r>
      <w:r w:rsidRPr="004B7F9B">
        <w:rPr>
          <w:rFonts w:cs="Arial" w:hint="cs"/>
          <w:sz w:val="24"/>
          <w:szCs w:val="24"/>
          <w:rtl/>
        </w:rPr>
        <w:t>.</w:t>
      </w:r>
      <w:r w:rsidRPr="00AF1D22">
        <w:rPr>
          <w:rFonts w:cs="Arial"/>
          <w:sz w:val="24"/>
          <w:szCs w:val="24"/>
          <w:rtl/>
        </w:rPr>
        <w:t xml:space="preserve"> מיד נעשה גל של עצמות:</w:t>
      </w:r>
    </w:p>
    <w:p w14:paraId="74BBE95E" w14:textId="77777777" w:rsidR="008D32AD" w:rsidRDefault="008D32AD" w:rsidP="008D32AD">
      <w:pPr>
        <w:bidi/>
        <w:rPr>
          <w:rFonts w:cs="Arial"/>
          <w:sz w:val="24"/>
          <w:szCs w:val="24"/>
          <w:rtl/>
        </w:rPr>
      </w:pPr>
      <w:r w:rsidRPr="004B7F9B">
        <w:rPr>
          <w:rFonts w:cs="Arial"/>
          <w:sz w:val="24"/>
          <w:szCs w:val="24"/>
          <w:rtl/>
        </w:rPr>
        <w:t>תלמוד ירושלמי (וילנא) מסכת שביעית</w:t>
      </w:r>
    </w:p>
    <w:p w14:paraId="67F4A3D2" w14:textId="77777777" w:rsidR="008D32AD" w:rsidRPr="00AF1D22" w:rsidRDefault="008D32AD" w:rsidP="00AF1D22">
      <w:pPr>
        <w:bidi/>
        <w:rPr>
          <w:sz w:val="28"/>
        </w:rPr>
      </w:pPr>
      <w:r w:rsidRPr="004B7F9B">
        <w:rPr>
          <w:rFonts w:cs="Arial"/>
          <w:sz w:val="24"/>
          <w:szCs w:val="24"/>
          <w:rtl/>
        </w:rPr>
        <w:t xml:space="preserve"> </w:t>
      </w:r>
      <w:r w:rsidRPr="00EF4161">
        <w:rPr>
          <w:rFonts w:cs="Arial"/>
          <w:sz w:val="28"/>
          <w:szCs w:val="28"/>
          <w:rtl/>
        </w:rPr>
        <w:t xml:space="preserve">פרק ט </w:t>
      </w:r>
      <w:r w:rsidRPr="00AF1D22">
        <w:rPr>
          <w:rFonts w:cs="Arial"/>
          <w:sz w:val="28"/>
          <w:szCs w:val="28"/>
          <w:rtl/>
        </w:rPr>
        <w:t>הלכה ב</w:t>
      </w:r>
    </w:p>
    <w:p w14:paraId="2F3DA60D" w14:textId="2B683916" w:rsidR="008D32AD" w:rsidRPr="00EF4161" w:rsidRDefault="008D32AD" w:rsidP="008D32AD">
      <w:pPr>
        <w:bidi/>
        <w:rPr>
          <w:rFonts w:cs="Arial"/>
          <w:sz w:val="28"/>
          <w:szCs w:val="28"/>
          <w:rtl/>
        </w:rPr>
      </w:pPr>
      <w:r w:rsidRPr="00AF1D22">
        <w:rPr>
          <w:rFonts w:cs="Arial"/>
          <w:sz w:val="28"/>
          <w:szCs w:val="28"/>
          <w:rtl/>
        </w:rPr>
        <w:t>מתני'</w:t>
      </w:r>
      <w:r w:rsidRPr="00EF4161">
        <w:rPr>
          <w:rFonts w:cs="Arial" w:hint="cs"/>
          <w:sz w:val="28"/>
          <w:szCs w:val="28"/>
          <w:rtl/>
        </w:rPr>
        <w:t>:</w:t>
      </w:r>
      <w:r w:rsidRPr="00AF1D22">
        <w:rPr>
          <w:rFonts w:cs="Arial"/>
          <w:sz w:val="28"/>
          <w:szCs w:val="28"/>
          <w:rtl/>
        </w:rPr>
        <w:t xml:space="preserve"> שלש ארצות לביעור</w:t>
      </w:r>
      <w:r w:rsidRPr="00EF4161">
        <w:rPr>
          <w:rFonts w:cs="Arial" w:hint="cs"/>
          <w:sz w:val="28"/>
          <w:szCs w:val="28"/>
          <w:rtl/>
        </w:rPr>
        <w:t>.</w:t>
      </w:r>
      <w:r w:rsidRPr="00AF1D22">
        <w:rPr>
          <w:rFonts w:cs="Arial"/>
          <w:sz w:val="28"/>
          <w:szCs w:val="28"/>
          <w:rtl/>
        </w:rPr>
        <w:t xml:space="preserve"> יהודה</w:t>
      </w:r>
      <w:r w:rsidRPr="00EF4161">
        <w:rPr>
          <w:rFonts w:cs="Arial" w:hint="cs"/>
          <w:sz w:val="28"/>
          <w:szCs w:val="28"/>
          <w:rtl/>
        </w:rPr>
        <w:t>,</w:t>
      </w:r>
      <w:r w:rsidRPr="00AF1D22">
        <w:rPr>
          <w:rFonts w:cs="Arial"/>
          <w:sz w:val="28"/>
          <w:szCs w:val="28"/>
          <w:rtl/>
        </w:rPr>
        <w:t xml:space="preserve"> ועבר הירדן</w:t>
      </w:r>
      <w:r w:rsidRPr="00EF4161">
        <w:rPr>
          <w:rFonts w:cs="Arial" w:hint="cs"/>
          <w:sz w:val="28"/>
          <w:szCs w:val="28"/>
          <w:rtl/>
        </w:rPr>
        <w:t>,</w:t>
      </w:r>
      <w:r w:rsidRPr="00AF1D22">
        <w:rPr>
          <w:rFonts w:cs="Arial"/>
          <w:sz w:val="28"/>
          <w:szCs w:val="28"/>
          <w:rtl/>
        </w:rPr>
        <w:t xml:space="preserve"> והגליל</w:t>
      </w:r>
      <w:r w:rsidRPr="00EF4161">
        <w:rPr>
          <w:rFonts w:cs="Arial" w:hint="cs"/>
          <w:sz w:val="28"/>
          <w:szCs w:val="28"/>
          <w:rtl/>
        </w:rPr>
        <w:t>.</w:t>
      </w:r>
      <w:r w:rsidRPr="00AF1D22">
        <w:rPr>
          <w:rFonts w:cs="Arial"/>
          <w:sz w:val="28"/>
          <w:szCs w:val="28"/>
          <w:rtl/>
        </w:rPr>
        <w:t xml:space="preserve"> ושלוש שלוש ארצות לכל אחת ואחת</w:t>
      </w:r>
      <w:r w:rsidRPr="00EF4161">
        <w:rPr>
          <w:rFonts w:cs="Arial" w:hint="cs"/>
          <w:sz w:val="28"/>
          <w:szCs w:val="28"/>
          <w:rtl/>
        </w:rPr>
        <w:t>.</w:t>
      </w:r>
      <w:r w:rsidRPr="00AF1D22">
        <w:rPr>
          <w:rFonts w:cs="Arial"/>
          <w:sz w:val="28"/>
          <w:szCs w:val="28"/>
          <w:rtl/>
        </w:rPr>
        <w:t xml:space="preserve"> גליל העליון</w:t>
      </w:r>
      <w:r w:rsidRPr="00EF4161">
        <w:rPr>
          <w:rFonts w:cs="Arial" w:hint="cs"/>
          <w:sz w:val="28"/>
          <w:szCs w:val="28"/>
          <w:rtl/>
        </w:rPr>
        <w:t>,</w:t>
      </w:r>
      <w:r w:rsidRPr="00AF1D22">
        <w:rPr>
          <w:rFonts w:cs="Arial"/>
          <w:sz w:val="28"/>
          <w:szCs w:val="28"/>
          <w:rtl/>
        </w:rPr>
        <w:t xml:space="preserve"> וגליל התחתון</w:t>
      </w:r>
      <w:r w:rsidRPr="00EF4161">
        <w:rPr>
          <w:rFonts w:cs="Arial" w:hint="cs"/>
          <w:sz w:val="28"/>
          <w:szCs w:val="28"/>
          <w:rtl/>
        </w:rPr>
        <w:t>,</w:t>
      </w:r>
      <w:r w:rsidRPr="00AF1D22">
        <w:rPr>
          <w:rFonts w:cs="Arial"/>
          <w:sz w:val="28"/>
          <w:szCs w:val="28"/>
          <w:rtl/>
        </w:rPr>
        <w:t xml:space="preserve"> והעמק</w:t>
      </w:r>
      <w:r w:rsidRPr="00EF4161">
        <w:rPr>
          <w:rFonts w:cs="Arial" w:hint="cs"/>
          <w:sz w:val="28"/>
          <w:szCs w:val="28"/>
          <w:rtl/>
        </w:rPr>
        <w:t>.</w:t>
      </w:r>
      <w:r w:rsidRPr="00AF1D22">
        <w:rPr>
          <w:rFonts w:cs="Arial"/>
          <w:sz w:val="28"/>
          <w:szCs w:val="28"/>
          <w:rtl/>
        </w:rPr>
        <w:t xml:space="preserve"> מכפר חנניא ולמעלן</w:t>
      </w:r>
      <w:r w:rsidRPr="00EF4161">
        <w:rPr>
          <w:rFonts w:cs="Arial" w:hint="cs"/>
          <w:sz w:val="28"/>
          <w:szCs w:val="28"/>
          <w:rtl/>
        </w:rPr>
        <w:t>,</w:t>
      </w:r>
      <w:r w:rsidRPr="00AF1D22">
        <w:rPr>
          <w:rFonts w:cs="Arial"/>
          <w:sz w:val="28"/>
          <w:szCs w:val="28"/>
          <w:rtl/>
        </w:rPr>
        <w:t xml:space="preserve"> כל שאינו מגדל שקמין</w:t>
      </w:r>
      <w:r w:rsidRPr="00EF4161">
        <w:rPr>
          <w:rFonts w:cs="Arial" w:hint="cs"/>
          <w:sz w:val="28"/>
          <w:szCs w:val="28"/>
          <w:rtl/>
        </w:rPr>
        <w:t>,</w:t>
      </w:r>
      <w:r w:rsidRPr="00AF1D22">
        <w:rPr>
          <w:rFonts w:cs="Arial"/>
          <w:sz w:val="28"/>
          <w:szCs w:val="28"/>
          <w:rtl/>
        </w:rPr>
        <w:t xml:space="preserve"> גליל העליון</w:t>
      </w:r>
      <w:r w:rsidRPr="00EF4161">
        <w:rPr>
          <w:rFonts w:cs="Arial" w:hint="cs"/>
          <w:sz w:val="28"/>
          <w:szCs w:val="28"/>
          <w:rtl/>
        </w:rPr>
        <w:t>.</w:t>
      </w:r>
      <w:r w:rsidRPr="00AF1D22">
        <w:rPr>
          <w:rFonts w:cs="Arial"/>
          <w:sz w:val="28"/>
          <w:szCs w:val="28"/>
          <w:rtl/>
        </w:rPr>
        <w:t xml:space="preserve"> מכפר חנניא ולמטן</w:t>
      </w:r>
      <w:r w:rsidRPr="00EF4161">
        <w:rPr>
          <w:rFonts w:cs="Arial" w:hint="cs"/>
          <w:sz w:val="28"/>
          <w:szCs w:val="28"/>
          <w:rtl/>
        </w:rPr>
        <w:t>,</w:t>
      </w:r>
      <w:r w:rsidRPr="00AF1D22">
        <w:rPr>
          <w:rFonts w:cs="Arial"/>
          <w:sz w:val="28"/>
          <w:szCs w:val="28"/>
          <w:rtl/>
        </w:rPr>
        <w:t xml:space="preserve"> כל שהוא מגדל שקמין</w:t>
      </w:r>
      <w:r w:rsidRPr="00EF4161">
        <w:rPr>
          <w:rFonts w:cs="Arial" w:hint="cs"/>
          <w:sz w:val="28"/>
          <w:szCs w:val="28"/>
          <w:rtl/>
        </w:rPr>
        <w:t>,</w:t>
      </w:r>
      <w:r w:rsidRPr="00AF1D22">
        <w:rPr>
          <w:rFonts w:cs="Arial"/>
          <w:sz w:val="28"/>
          <w:szCs w:val="28"/>
          <w:rtl/>
        </w:rPr>
        <w:t xml:space="preserve"> גליל התחתון</w:t>
      </w:r>
      <w:r w:rsidRPr="00EF4161">
        <w:rPr>
          <w:rFonts w:cs="Arial" w:hint="cs"/>
          <w:sz w:val="28"/>
          <w:szCs w:val="28"/>
          <w:rtl/>
        </w:rPr>
        <w:t>.</w:t>
      </w:r>
      <w:r w:rsidRPr="00AF1D22">
        <w:rPr>
          <w:rFonts w:cs="Arial"/>
          <w:sz w:val="28"/>
          <w:szCs w:val="28"/>
          <w:rtl/>
        </w:rPr>
        <w:t xml:space="preserve"> ותחום טבריא העמק</w:t>
      </w:r>
      <w:r w:rsidRPr="00EF4161">
        <w:rPr>
          <w:rFonts w:cs="Arial" w:hint="cs"/>
          <w:sz w:val="28"/>
          <w:szCs w:val="28"/>
          <w:rtl/>
        </w:rPr>
        <w:t>.</w:t>
      </w:r>
      <w:r w:rsidRPr="00AF1D22">
        <w:rPr>
          <w:rFonts w:cs="Arial"/>
          <w:sz w:val="28"/>
          <w:szCs w:val="28"/>
          <w:rtl/>
        </w:rPr>
        <w:t xml:space="preserve"> וביהודא</w:t>
      </w:r>
      <w:r w:rsidRPr="00EF4161">
        <w:rPr>
          <w:rFonts w:cs="Arial" w:hint="cs"/>
          <w:sz w:val="28"/>
          <w:szCs w:val="28"/>
          <w:rtl/>
        </w:rPr>
        <w:t>,</w:t>
      </w:r>
      <w:r w:rsidRPr="00AF1D22">
        <w:rPr>
          <w:rFonts w:cs="Arial"/>
          <w:sz w:val="28"/>
          <w:szCs w:val="28"/>
          <w:rtl/>
        </w:rPr>
        <w:t xml:space="preserve"> ההר והשפלה והעמק</w:t>
      </w:r>
      <w:r w:rsidRPr="00EF4161">
        <w:rPr>
          <w:rFonts w:cs="Arial" w:hint="cs"/>
          <w:sz w:val="28"/>
          <w:szCs w:val="28"/>
          <w:rtl/>
        </w:rPr>
        <w:t>.</w:t>
      </w:r>
      <w:r w:rsidRPr="00AF1D22">
        <w:rPr>
          <w:rFonts w:cs="Arial"/>
          <w:sz w:val="28"/>
          <w:szCs w:val="28"/>
          <w:rtl/>
        </w:rPr>
        <w:t xml:space="preserve"> ושפלת לוד כשפלת הדרום</w:t>
      </w:r>
      <w:r w:rsidRPr="00AF1D22">
        <w:rPr>
          <w:rFonts w:cs="Arial"/>
          <w:sz w:val="24"/>
          <w:szCs w:val="24"/>
          <w:rtl/>
        </w:rPr>
        <w:t xml:space="preserve"> </w:t>
      </w:r>
      <w:r w:rsidRPr="00EF4161">
        <w:rPr>
          <w:rFonts w:cs="Arial" w:hint="cs"/>
          <w:i/>
          <w:iCs/>
          <w:sz w:val="16"/>
          <w:szCs w:val="16"/>
          <w:rtl/>
        </w:rPr>
        <w:t>שהיא שפלת יהודה</w:t>
      </w:r>
      <w:r w:rsidRPr="004B7F9B">
        <w:rPr>
          <w:rFonts w:cs="Arial" w:hint="cs"/>
          <w:sz w:val="24"/>
          <w:szCs w:val="24"/>
          <w:rtl/>
        </w:rPr>
        <w:t>.</w:t>
      </w:r>
      <w:r w:rsidRPr="004B7F9B">
        <w:rPr>
          <w:rFonts w:cs="Arial"/>
          <w:sz w:val="24"/>
          <w:szCs w:val="24"/>
          <w:rtl/>
        </w:rPr>
        <w:t xml:space="preserve"> </w:t>
      </w:r>
      <w:r w:rsidRPr="00AF1D22">
        <w:rPr>
          <w:rFonts w:cs="Arial"/>
          <w:sz w:val="28"/>
          <w:szCs w:val="28"/>
          <w:rtl/>
        </w:rPr>
        <w:t>וההר שלה</w:t>
      </w:r>
      <w:r w:rsidRPr="00EF4161">
        <w:rPr>
          <w:rFonts w:cs="Arial" w:hint="cs"/>
          <w:sz w:val="28"/>
          <w:szCs w:val="28"/>
          <w:rtl/>
        </w:rPr>
        <w:t>,</w:t>
      </w:r>
      <w:r w:rsidRPr="00AF1D22">
        <w:rPr>
          <w:rFonts w:cs="Arial"/>
          <w:sz w:val="28"/>
          <w:szCs w:val="28"/>
          <w:rtl/>
        </w:rPr>
        <w:t xml:space="preserve"> כהר המלך</w:t>
      </w:r>
      <w:r w:rsidRPr="004B7F9B">
        <w:rPr>
          <w:rFonts w:cs="Arial" w:hint="cs"/>
          <w:sz w:val="24"/>
          <w:szCs w:val="24"/>
          <w:rtl/>
        </w:rPr>
        <w:t>.</w:t>
      </w:r>
      <w:r w:rsidRPr="004B7F9B">
        <w:rPr>
          <w:rFonts w:cs="Arial"/>
          <w:sz w:val="24"/>
          <w:szCs w:val="24"/>
          <w:rtl/>
        </w:rPr>
        <w:t xml:space="preserve"> </w:t>
      </w:r>
      <w:r w:rsidRPr="00EF4161">
        <w:rPr>
          <w:rFonts w:cs="Arial" w:hint="cs"/>
          <w:i/>
          <w:iCs/>
          <w:sz w:val="16"/>
          <w:szCs w:val="16"/>
          <w:rtl/>
        </w:rPr>
        <w:t>ההר שביהודה</w:t>
      </w:r>
      <w:r w:rsidRPr="004B7F9B">
        <w:rPr>
          <w:rFonts w:cs="Arial" w:hint="cs"/>
          <w:sz w:val="24"/>
          <w:szCs w:val="24"/>
          <w:rtl/>
        </w:rPr>
        <w:t xml:space="preserve"> </w:t>
      </w:r>
      <w:r w:rsidRPr="00AF1D22">
        <w:rPr>
          <w:rFonts w:cs="Arial"/>
          <w:sz w:val="28"/>
          <w:szCs w:val="28"/>
          <w:rtl/>
        </w:rPr>
        <w:t>מבית חוורן עד הים</w:t>
      </w:r>
      <w:r w:rsidRPr="00EF4161">
        <w:rPr>
          <w:rFonts w:cs="Arial" w:hint="cs"/>
          <w:sz w:val="28"/>
          <w:szCs w:val="28"/>
          <w:rtl/>
        </w:rPr>
        <w:t>,</w:t>
      </w:r>
      <w:r w:rsidRPr="00AF1D22">
        <w:rPr>
          <w:rFonts w:cs="Arial"/>
          <w:sz w:val="28"/>
          <w:szCs w:val="28"/>
          <w:rtl/>
        </w:rPr>
        <w:t xml:space="preserve"> מדינה אחת </w:t>
      </w:r>
      <w:r w:rsidRPr="00EF4161">
        <w:rPr>
          <w:rFonts w:cs="Arial" w:hint="cs"/>
          <w:i/>
          <w:iCs/>
          <w:sz w:val="16"/>
          <w:szCs w:val="16"/>
          <w:rtl/>
        </w:rPr>
        <w:t>העמק שביהודה</w:t>
      </w:r>
      <w:r w:rsidRPr="004B7F9B">
        <w:rPr>
          <w:rFonts w:cs="Arial" w:hint="cs"/>
          <w:sz w:val="24"/>
          <w:szCs w:val="24"/>
          <w:rtl/>
        </w:rPr>
        <w:t>.</w:t>
      </w:r>
      <w:r w:rsidRPr="004B7F9B">
        <w:rPr>
          <w:rFonts w:cs="Arial"/>
          <w:sz w:val="24"/>
          <w:szCs w:val="24"/>
          <w:rtl/>
        </w:rPr>
        <w:t xml:space="preserve"> </w:t>
      </w:r>
      <w:r w:rsidRPr="00AF1D22">
        <w:rPr>
          <w:rFonts w:cs="Arial"/>
          <w:sz w:val="28"/>
          <w:szCs w:val="28"/>
          <w:rtl/>
        </w:rPr>
        <w:t>ולמה אמרו שלוש ארצות</w:t>
      </w:r>
      <w:r w:rsidRPr="00EF4161">
        <w:rPr>
          <w:rFonts w:cs="Arial" w:hint="cs"/>
          <w:sz w:val="28"/>
          <w:szCs w:val="28"/>
          <w:rtl/>
        </w:rPr>
        <w:t>?</w:t>
      </w:r>
      <w:r w:rsidRPr="00AF1D22">
        <w:rPr>
          <w:rFonts w:cs="Arial"/>
          <w:sz w:val="28"/>
          <w:szCs w:val="28"/>
          <w:rtl/>
        </w:rPr>
        <w:t xml:space="preserve"> שיהו אוכלין בכל אחת ואחת עד שיכלה האחרון שבה</w:t>
      </w:r>
      <w:r w:rsidRPr="00EF4161">
        <w:rPr>
          <w:rFonts w:cs="Arial" w:hint="cs"/>
          <w:sz w:val="28"/>
          <w:szCs w:val="28"/>
          <w:rtl/>
        </w:rPr>
        <w:t>.</w:t>
      </w:r>
      <w:r w:rsidRPr="00AF1D22">
        <w:rPr>
          <w:rFonts w:cs="Arial"/>
          <w:sz w:val="28"/>
          <w:szCs w:val="28"/>
          <w:rtl/>
        </w:rPr>
        <w:t xml:space="preserve"> ר"ש אומר</w:t>
      </w:r>
      <w:r w:rsidRPr="00EF4161">
        <w:rPr>
          <w:rFonts w:cs="Arial" w:hint="cs"/>
          <w:sz w:val="28"/>
          <w:szCs w:val="28"/>
          <w:rtl/>
        </w:rPr>
        <w:t>.</w:t>
      </w:r>
      <w:r w:rsidRPr="00AF1D22">
        <w:rPr>
          <w:rFonts w:cs="Arial"/>
          <w:sz w:val="28"/>
          <w:szCs w:val="28"/>
          <w:rtl/>
        </w:rPr>
        <w:t xml:space="preserve"> לא אמרו שלש ארצות</w:t>
      </w:r>
      <w:r w:rsidRPr="00EF4161">
        <w:rPr>
          <w:rFonts w:cs="Arial" w:hint="cs"/>
          <w:sz w:val="28"/>
          <w:szCs w:val="28"/>
          <w:rtl/>
        </w:rPr>
        <w:t>,</w:t>
      </w:r>
      <w:r w:rsidRPr="00AF1D22">
        <w:rPr>
          <w:rFonts w:cs="Arial"/>
          <w:sz w:val="28"/>
          <w:szCs w:val="28"/>
          <w:rtl/>
        </w:rPr>
        <w:t xml:space="preserve"> אלא ביהודה</w:t>
      </w:r>
      <w:r w:rsidRPr="00EF4161">
        <w:rPr>
          <w:rFonts w:cs="Arial" w:hint="cs"/>
          <w:sz w:val="28"/>
          <w:szCs w:val="28"/>
          <w:rtl/>
        </w:rPr>
        <w:t>.</w:t>
      </w:r>
      <w:r w:rsidRPr="00AF1D22">
        <w:rPr>
          <w:rFonts w:cs="Arial"/>
          <w:sz w:val="28"/>
          <w:szCs w:val="28"/>
          <w:rtl/>
        </w:rPr>
        <w:t xml:space="preserve"> ושאר כל הארצות כהר המלך</w:t>
      </w:r>
      <w:r w:rsidRPr="00EF4161">
        <w:rPr>
          <w:rFonts w:cs="Arial" w:hint="cs"/>
          <w:sz w:val="28"/>
          <w:szCs w:val="28"/>
          <w:rtl/>
        </w:rPr>
        <w:t>.</w:t>
      </w:r>
      <w:r w:rsidRPr="00AF1D22">
        <w:rPr>
          <w:rFonts w:cs="Arial"/>
          <w:sz w:val="28"/>
          <w:szCs w:val="28"/>
          <w:rtl/>
        </w:rPr>
        <w:t xml:space="preserve"> וכל הארצות כאחת לזיתים ולתמרים:</w:t>
      </w:r>
    </w:p>
    <w:p w14:paraId="6B1816BD" w14:textId="454CB1D8" w:rsidR="008D32AD" w:rsidRPr="00AF1D22" w:rsidRDefault="008D32AD" w:rsidP="00AF1D22">
      <w:pPr>
        <w:bidi/>
        <w:rPr>
          <w:rFonts w:cs="Arial"/>
          <w:sz w:val="24"/>
          <w:szCs w:val="24"/>
          <w:rtl/>
        </w:rPr>
      </w:pPr>
      <w:r w:rsidRPr="00AF1D22">
        <w:rPr>
          <w:rFonts w:cs="Arial"/>
          <w:sz w:val="24"/>
          <w:szCs w:val="24"/>
          <w:rtl/>
        </w:rPr>
        <w:t xml:space="preserve"> גמ'</w:t>
      </w:r>
      <w:r w:rsidRPr="004B7F9B">
        <w:rPr>
          <w:rFonts w:cs="Arial" w:hint="cs"/>
          <w:sz w:val="24"/>
          <w:szCs w:val="24"/>
          <w:rtl/>
        </w:rPr>
        <w:t>:</w:t>
      </w:r>
      <w:r w:rsidRPr="004B7F9B">
        <w:rPr>
          <w:rFonts w:cs="Arial"/>
          <w:sz w:val="24"/>
          <w:szCs w:val="24"/>
          <w:rtl/>
        </w:rPr>
        <w:t xml:space="preserve"> </w:t>
      </w:r>
      <w:r w:rsidRPr="00987F84">
        <w:rPr>
          <w:rFonts w:cs="Arial" w:hint="cs"/>
          <w:b/>
          <w:bCs/>
          <w:sz w:val="24"/>
          <w:szCs w:val="24"/>
          <w:rtl/>
        </w:rPr>
        <w:t>כתיב</w:t>
      </w:r>
      <w:r w:rsidRPr="004B7F9B">
        <w:rPr>
          <w:rFonts w:cs="Arial" w:hint="cs"/>
          <w:sz w:val="24"/>
          <w:szCs w:val="24"/>
          <w:rtl/>
        </w:rPr>
        <w:t>,</w:t>
      </w:r>
      <w:r w:rsidRPr="00AF1D22">
        <w:rPr>
          <w:rFonts w:cs="Arial"/>
          <w:sz w:val="24"/>
          <w:szCs w:val="24"/>
          <w:rtl/>
        </w:rPr>
        <w:t xml:space="preserve"> ולבהמתך ולחיה וגו' כל זמן שחיה אוכלת מן השדה</w:t>
      </w:r>
      <w:r w:rsidRPr="004B7F9B">
        <w:rPr>
          <w:rFonts w:cs="Arial" w:hint="cs"/>
          <w:sz w:val="24"/>
          <w:szCs w:val="24"/>
          <w:rtl/>
        </w:rPr>
        <w:t>,</w:t>
      </w:r>
      <w:r w:rsidRPr="00AF1D22">
        <w:rPr>
          <w:rFonts w:cs="Arial"/>
          <w:sz w:val="24"/>
          <w:szCs w:val="24"/>
          <w:rtl/>
        </w:rPr>
        <w:t xml:space="preserve"> הבהמה אוכלת מן הבית</w:t>
      </w:r>
      <w:r w:rsidRPr="004B7F9B">
        <w:rPr>
          <w:rFonts w:cs="Arial" w:hint="cs"/>
          <w:sz w:val="24"/>
          <w:szCs w:val="24"/>
          <w:rtl/>
        </w:rPr>
        <w:t>.</w:t>
      </w:r>
      <w:r w:rsidRPr="00AF1D22">
        <w:rPr>
          <w:rFonts w:cs="Arial"/>
          <w:sz w:val="24"/>
          <w:szCs w:val="24"/>
          <w:rtl/>
        </w:rPr>
        <w:t xml:space="preserve"> כלה לחיה מן השדה</w:t>
      </w:r>
      <w:r w:rsidRPr="004B7F9B">
        <w:rPr>
          <w:rFonts w:cs="Arial" w:hint="cs"/>
          <w:sz w:val="24"/>
          <w:szCs w:val="24"/>
          <w:rtl/>
        </w:rPr>
        <w:t>,</w:t>
      </w:r>
      <w:r w:rsidRPr="00AF1D22">
        <w:rPr>
          <w:rFonts w:cs="Arial"/>
          <w:sz w:val="24"/>
          <w:szCs w:val="24"/>
          <w:rtl/>
        </w:rPr>
        <w:t xml:space="preserve"> כלה לבהמתך מן הבית</w:t>
      </w:r>
      <w:r w:rsidRPr="004B7F9B">
        <w:rPr>
          <w:rFonts w:cs="Arial" w:hint="cs"/>
          <w:sz w:val="24"/>
          <w:szCs w:val="24"/>
          <w:rtl/>
        </w:rPr>
        <w:t xml:space="preserve">. </w:t>
      </w:r>
      <w:r w:rsidRPr="00987F84">
        <w:rPr>
          <w:rFonts w:cs="Arial" w:hint="cs"/>
          <w:b/>
          <w:bCs/>
          <w:sz w:val="24"/>
          <w:szCs w:val="24"/>
          <w:rtl/>
        </w:rPr>
        <w:t>אמר</w:t>
      </w:r>
      <w:r w:rsidRPr="00AF1D22">
        <w:rPr>
          <w:rFonts w:cs="Arial"/>
          <w:sz w:val="24"/>
          <w:szCs w:val="24"/>
          <w:rtl/>
        </w:rPr>
        <w:t xml:space="preserve"> רבי חמא בר עוקבא בשם רבי יוסי בר רבי חנינא</w:t>
      </w:r>
      <w:r w:rsidRPr="004B7F9B">
        <w:rPr>
          <w:rFonts w:cs="Arial" w:hint="cs"/>
          <w:sz w:val="24"/>
          <w:szCs w:val="24"/>
          <w:rtl/>
        </w:rPr>
        <w:t>.</w:t>
      </w:r>
      <w:r w:rsidRPr="00AF1D22">
        <w:rPr>
          <w:rFonts w:cs="Arial"/>
          <w:sz w:val="24"/>
          <w:szCs w:val="24"/>
          <w:rtl/>
        </w:rPr>
        <w:t xml:space="preserve"> שיערו לומר</w:t>
      </w:r>
      <w:r w:rsidRPr="004B7F9B">
        <w:rPr>
          <w:rFonts w:cs="Arial" w:hint="cs"/>
          <w:sz w:val="24"/>
          <w:szCs w:val="24"/>
          <w:rtl/>
        </w:rPr>
        <w:t>,</w:t>
      </w:r>
      <w:r w:rsidRPr="00AF1D22">
        <w:rPr>
          <w:rFonts w:cs="Arial"/>
          <w:sz w:val="24"/>
          <w:szCs w:val="24"/>
          <w:rtl/>
        </w:rPr>
        <w:t xml:space="preserve"> אין החיה שבהר גדילה בעמק</w:t>
      </w:r>
      <w:r w:rsidRPr="004B7F9B">
        <w:rPr>
          <w:rFonts w:cs="Arial" w:hint="cs"/>
          <w:sz w:val="24"/>
          <w:szCs w:val="24"/>
          <w:rtl/>
        </w:rPr>
        <w:t>,</w:t>
      </w:r>
      <w:r w:rsidRPr="00AF1D22">
        <w:rPr>
          <w:rFonts w:cs="Arial"/>
          <w:sz w:val="24"/>
          <w:szCs w:val="24"/>
          <w:rtl/>
        </w:rPr>
        <w:t xml:space="preserve"> ולא גדילה חיה שבעמק בהר</w:t>
      </w:r>
      <w:r w:rsidRPr="004B7F9B">
        <w:rPr>
          <w:rFonts w:cs="Arial" w:hint="cs"/>
          <w:sz w:val="24"/>
          <w:szCs w:val="24"/>
          <w:rtl/>
        </w:rPr>
        <w:t>.</w:t>
      </w:r>
      <w:r w:rsidRPr="00AF1D22">
        <w:rPr>
          <w:rFonts w:cs="Arial"/>
          <w:sz w:val="24"/>
          <w:szCs w:val="24"/>
          <w:rtl/>
        </w:rPr>
        <w:t xml:space="preserve"> דיקליטיאנס אעיק לבני פנייס</w:t>
      </w:r>
      <w:r w:rsidRPr="004B7F9B">
        <w:rPr>
          <w:rFonts w:cs="Arial" w:hint="cs"/>
          <w:sz w:val="24"/>
          <w:szCs w:val="24"/>
          <w:rtl/>
        </w:rPr>
        <w:t>.</w:t>
      </w:r>
      <w:r w:rsidRPr="00AF1D22">
        <w:rPr>
          <w:rFonts w:cs="Arial"/>
          <w:sz w:val="24"/>
          <w:szCs w:val="24"/>
          <w:rtl/>
        </w:rPr>
        <w:t xml:space="preserve"> אמרין ליה</w:t>
      </w:r>
      <w:r w:rsidRPr="004B7F9B">
        <w:rPr>
          <w:rFonts w:cs="Arial" w:hint="cs"/>
          <w:sz w:val="24"/>
          <w:szCs w:val="24"/>
          <w:rtl/>
        </w:rPr>
        <w:t>,</w:t>
      </w:r>
      <w:r w:rsidRPr="00AF1D22">
        <w:rPr>
          <w:rFonts w:cs="Arial"/>
          <w:sz w:val="24"/>
          <w:szCs w:val="24"/>
          <w:rtl/>
        </w:rPr>
        <w:t xml:space="preserve"> אנן אזלין</w:t>
      </w:r>
      <w:r w:rsidRPr="004B7F9B">
        <w:rPr>
          <w:rFonts w:cs="Arial" w:hint="cs"/>
          <w:sz w:val="24"/>
          <w:szCs w:val="24"/>
          <w:rtl/>
        </w:rPr>
        <w:t>.</w:t>
      </w:r>
      <w:r w:rsidRPr="00AF1D22">
        <w:rPr>
          <w:rFonts w:cs="Arial"/>
          <w:sz w:val="24"/>
          <w:szCs w:val="24"/>
          <w:rtl/>
        </w:rPr>
        <w:t xml:space="preserve"> אמר ליה סופיסטה </w:t>
      </w:r>
      <w:r w:rsidRPr="00987F84">
        <w:rPr>
          <w:rFonts w:cs="Arial" w:hint="cs"/>
          <w:i/>
          <w:iCs/>
          <w:sz w:val="16"/>
          <w:szCs w:val="16"/>
          <w:rtl/>
        </w:rPr>
        <w:t>השר שלו</w:t>
      </w:r>
      <w:r w:rsidRPr="004B7F9B">
        <w:rPr>
          <w:rFonts w:cs="Arial" w:hint="cs"/>
          <w:sz w:val="24"/>
          <w:szCs w:val="24"/>
          <w:rtl/>
        </w:rPr>
        <w:t>,</w:t>
      </w:r>
      <w:r w:rsidRPr="004B7F9B">
        <w:rPr>
          <w:rFonts w:cs="Arial"/>
          <w:sz w:val="24"/>
          <w:szCs w:val="24"/>
          <w:rtl/>
        </w:rPr>
        <w:t xml:space="preserve"> </w:t>
      </w:r>
      <w:r w:rsidRPr="00AF1D22">
        <w:rPr>
          <w:rFonts w:cs="Arial"/>
          <w:sz w:val="24"/>
          <w:szCs w:val="24"/>
          <w:rtl/>
        </w:rPr>
        <w:t>לא אזלין לון</w:t>
      </w:r>
      <w:r w:rsidRPr="004B7F9B">
        <w:rPr>
          <w:rFonts w:cs="Arial" w:hint="cs"/>
          <w:sz w:val="24"/>
          <w:szCs w:val="24"/>
          <w:rtl/>
        </w:rPr>
        <w:t>.</w:t>
      </w:r>
      <w:r w:rsidRPr="00AF1D22">
        <w:rPr>
          <w:rFonts w:cs="Arial"/>
          <w:sz w:val="24"/>
          <w:szCs w:val="24"/>
          <w:rtl/>
        </w:rPr>
        <w:t xml:space="preserve"> ואין אזלון לון</w:t>
      </w:r>
      <w:r w:rsidRPr="004B7F9B">
        <w:rPr>
          <w:rFonts w:cs="Arial" w:hint="cs"/>
          <w:sz w:val="24"/>
          <w:szCs w:val="24"/>
          <w:rtl/>
        </w:rPr>
        <w:t>,</w:t>
      </w:r>
      <w:r w:rsidRPr="00AF1D22">
        <w:rPr>
          <w:rFonts w:cs="Arial"/>
          <w:sz w:val="24"/>
          <w:szCs w:val="24"/>
          <w:rtl/>
        </w:rPr>
        <w:t xml:space="preserve"> חזרון לון</w:t>
      </w:r>
      <w:r w:rsidRPr="004B7F9B">
        <w:rPr>
          <w:rFonts w:cs="Arial" w:hint="cs"/>
          <w:sz w:val="24"/>
          <w:szCs w:val="24"/>
          <w:rtl/>
        </w:rPr>
        <w:t>.</w:t>
      </w:r>
      <w:r w:rsidRPr="00AF1D22">
        <w:rPr>
          <w:rFonts w:cs="Arial"/>
          <w:sz w:val="24"/>
          <w:szCs w:val="24"/>
          <w:rtl/>
        </w:rPr>
        <w:t xml:space="preserve"> ואי בעית מבדקא</w:t>
      </w:r>
      <w:r w:rsidRPr="004B7F9B">
        <w:rPr>
          <w:rFonts w:cs="Arial" w:hint="cs"/>
          <w:sz w:val="24"/>
          <w:szCs w:val="24"/>
          <w:rtl/>
        </w:rPr>
        <w:t>,</w:t>
      </w:r>
      <w:r w:rsidRPr="00AF1D22">
        <w:rPr>
          <w:rFonts w:cs="Arial"/>
          <w:sz w:val="24"/>
          <w:szCs w:val="24"/>
          <w:rtl/>
        </w:rPr>
        <w:t xml:space="preserve"> אייתי טביין ושלחון לארעא דרחיקא</w:t>
      </w:r>
      <w:r w:rsidRPr="004B7F9B">
        <w:rPr>
          <w:rFonts w:cs="Arial" w:hint="cs"/>
          <w:sz w:val="24"/>
          <w:szCs w:val="24"/>
          <w:rtl/>
        </w:rPr>
        <w:t>,</w:t>
      </w:r>
      <w:r w:rsidRPr="00AF1D22">
        <w:rPr>
          <w:rFonts w:cs="Arial"/>
          <w:sz w:val="24"/>
          <w:szCs w:val="24"/>
          <w:rtl/>
        </w:rPr>
        <w:t xml:space="preserve"> ובסוף אינון חזרון לאתריהון</w:t>
      </w:r>
      <w:r w:rsidRPr="004B7F9B">
        <w:rPr>
          <w:rFonts w:cs="Arial" w:hint="cs"/>
          <w:sz w:val="24"/>
          <w:szCs w:val="24"/>
          <w:rtl/>
        </w:rPr>
        <w:t>.</w:t>
      </w:r>
      <w:r w:rsidRPr="00AF1D22">
        <w:rPr>
          <w:rFonts w:cs="Arial"/>
          <w:sz w:val="24"/>
          <w:szCs w:val="24"/>
          <w:rtl/>
        </w:rPr>
        <w:t xml:space="preserve"> עבד כן</w:t>
      </w:r>
      <w:r w:rsidRPr="004B7F9B">
        <w:rPr>
          <w:rFonts w:cs="Arial" w:hint="cs"/>
          <w:sz w:val="24"/>
          <w:szCs w:val="24"/>
          <w:rtl/>
        </w:rPr>
        <w:t>.</w:t>
      </w:r>
      <w:r w:rsidRPr="00AF1D22">
        <w:rPr>
          <w:rFonts w:cs="Arial"/>
          <w:sz w:val="24"/>
          <w:szCs w:val="24"/>
          <w:rtl/>
        </w:rPr>
        <w:t xml:space="preserve"> אייתי טביין</w:t>
      </w:r>
      <w:r w:rsidRPr="004B7F9B">
        <w:rPr>
          <w:rFonts w:cs="Arial" w:hint="cs"/>
          <w:sz w:val="24"/>
          <w:szCs w:val="24"/>
          <w:rtl/>
        </w:rPr>
        <w:t>,</w:t>
      </w:r>
      <w:r w:rsidRPr="00AF1D22">
        <w:rPr>
          <w:rFonts w:cs="Arial"/>
          <w:sz w:val="24"/>
          <w:szCs w:val="24"/>
          <w:rtl/>
        </w:rPr>
        <w:t xml:space="preserve"> וחפי קרנתייהו בכסף</w:t>
      </w:r>
      <w:r w:rsidRPr="004B7F9B">
        <w:rPr>
          <w:rFonts w:cs="Arial" w:hint="cs"/>
          <w:sz w:val="24"/>
          <w:szCs w:val="24"/>
          <w:rtl/>
        </w:rPr>
        <w:t>,</w:t>
      </w:r>
      <w:r w:rsidRPr="00AF1D22">
        <w:rPr>
          <w:rFonts w:cs="Arial"/>
          <w:sz w:val="24"/>
          <w:szCs w:val="24"/>
          <w:rtl/>
        </w:rPr>
        <w:t xml:space="preserve"> ושלחון לאפריקא</w:t>
      </w:r>
      <w:r w:rsidRPr="004B7F9B">
        <w:rPr>
          <w:rFonts w:cs="Arial" w:hint="cs"/>
          <w:sz w:val="24"/>
          <w:szCs w:val="24"/>
          <w:rtl/>
        </w:rPr>
        <w:t>.</w:t>
      </w:r>
      <w:r w:rsidRPr="00AF1D22">
        <w:rPr>
          <w:rFonts w:cs="Arial"/>
          <w:sz w:val="24"/>
          <w:szCs w:val="24"/>
          <w:rtl/>
        </w:rPr>
        <w:t xml:space="preserve"> ובסוף תלתין שנין חזרו לאתריהן</w:t>
      </w:r>
      <w:r w:rsidRPr="004B7F9B">
        <w:rPr>
          <w:rFonts w:cs="Arial" w:hint="cs"/>
          <w:sz w:val="24"/>
          <w:szCs w:val="24"/>
          <w:rtl/>
        </w:rPr>
        <w:t>.</w:t>
      </w:r>
      <w:r w:rsidRPr="00AF1D22">
        <w:rPr>
          <w:rFonts w:cs="Arial"/>
          <w:sz w:val="24"/>
          <w:szCs w:val="24"/>
          <w:rtl/>
        </w:rPr>
        <w:t xml:space="preserve"> תני</w:t>
      </w:r>
      <w:r w:rsidRPr="004B7F9B">
        <w:rPr>
          <w:rFonts w:cs="Arial" w:hint="cs"/>
          <w:sz w:val="24"/>
          <w:szCs w:val="24"/>
          <w:rtl/>
        </w:rPr>
        <w:t>,</w:t>
      </w:r>
      <w:r w:rsidRPr="00AF1D22">
        <w:rPr>
          <w:rFonts w:cs="Arial"/>
          <w:sz w:val="24"/>
          <w:szCs w:val="24"/>
          <w:rtl/>
        </w:rPr>
        <w:t xml:space="preserve"> רשב"ג אומר</w:t>
      </w:r>
      <w:r w:rsidRPr="004B7F9B">
        <w:rPr>
          <w:rFonts w:cs="Arial" w:hint="cs"/>
          <w:sz w:val="24"/>
          <w:szCs w:val="24"/>
          <w:rtl/>
        </w:rPr>
        <w:t>.</w:t>
      </w:r>
      <w:r w:rsidRPr="00AF1D22">
        <w:rPr>
          <w:rFonts w:cs="Arial"/>
          <w:sz w:val="24"/>
          <w:szCs w:val="24"/>
          <w:rtl/>
        </w:rPr>
        <w:t xml:space="preserve"> סימן להרים</w:t>
      </w:r>
      <w:r w:rsidRPr="004B7F9B">
        <w:rPr>
          <w:rFonts w:cs="Arial" w:hint="cs"/>
          <w:sz w:val="24"/>
          <w:szCs w:val="24"/>
          <w:rtl/>
        </w:rPr>
        <w:t>,</w:t>
      </w:r>
      <w:r w:rsidRPr="00AF1D22">
        <w:rPr>
          <w:rFonts w:cs="Arial"/>
          <w:sz w:val="24"/>
          <w:szCs w:val="24"/>
          <w:rtl/>
        </w:rPr>
        <w:t xml:space="preserve"> מילין</w:t>
      </w:r>
      <w:r w:rsidRPr="004B7F9B">
        <w:rPr>
          <w:rFonts w:cs="Arial" w:hint="cs"/>
          <w:sz w:val="24"/>
          <w:szCs w:val="24"/>
          <w:rtl/>
        </w:rPr>
        <w:t>.</w:t>
      </w:r>
      <w:r w:rsidRPr="00AF1D22">
        <w:rPr>
          <w:rFonts w:cs="Arial"/>
          <w:sz w:val="24"/>
          <w:szCs w:val="24"/>
          <w:rtl/>
        </w:rPr>
        <w:t xml:space="preserve"> לעמקים</w:t>
      </w:r>
      <w:r w:rsidRPr="004B7F9B">
        <w:rPr>
          <w:rFonts w:cs="Arial" w:hint="cs"/>
          <w:sz w:val="24"/>
          <w:szCs w:val="24"/>
          <w:rtl/>
        </w:rPr>
        <w:t>,</w:t>
      </w:r>
      <w:r w:rsidRPr="00AF1D22">
        <w:rPr>
          <w:rFonts w:cs="Arial"/>
          <w:sz w:val="24"/>
          <w:szCs w:val="24"/>
          <w:rtl/>
        </w:rPr>
        <w:t xml:space="preserve"> תמרים</w:t>
      </w:r>
      <w:r w:rsidRPr="004B7F9B">
        <w:rPr>
          <w:rFonts w:cs="Arial" w:hint="cs"/>
          <w:sz w:val="24"/>
          <w:szCs w:val="24"/>
          <w:rtl/>
        </w:rPr>
        <w:t>.</w:t>
      </w:r>
      <w:r w:rsidRPr="00AF1D22">
        <w:rPr>
          <w:rFonts w:cs="Arial"/>
          <w:sz w:val="24"/>
          <w:szCs w:val="24"/>
          <w:rtl/>
        </w:rPr>
        <w:t xml:space="preserve"> לנחלים</w:t>
      </w:r>
      <w:r w:rsidRPr="004B7F9B">
        <w:rPr>
          <w:rFonts w:cs="Arial" w:hint="cs"/>
          <w:sz w:val="24"/>
          <w:szCs w:val="24"/>
          <w:rtl/>
        </w:rPr>
        <w:t>,</w:t>
      </w:r>
      <w:r w:rsidRPr="00AF1D22">
        <w:rPr>
          <w:rFonts w:cs="Arial"/>
          <w:sz w:val="24"/>
          <w:szCs w:val="24"/>
          <w:rtl/>
        </w:rPr>
        <w:t xml:space="preserve"> קנים</w:t>
      </w:r>
      <w:r w:rsidRPr="004B7F9B">
        <w:rPr>
          <w:rFonts w:cs="Arial" w:hint="cs"/>
          <w:sz w:val="24"/>
          <w:szCs w:val="24"/>
          <w:rtl/>
        </w:rPr>
        <w:t>.</w:t>
      </w:r>
      <w:r w:rsidRPr="00AF1D22">
        <w:rPr>
          <w:rFonts w:cs="Arial"/>
          <w:sz w:val="24"/>
          <w:szCs w:val="24"/>
          <w:rtl/>
        </w:rPr>
        <w:t xml:space="preserve"> לשפילה</w:t>
      </w:r>
      <w:r w:rsidRPr="004B7F9B">
        <w:rPr>
          <w:rFonts w:cs="Arial" w:hint="cs"/>
          <w:sz w:val="24"/>
          <w:szCs w:val="24"/>
          <w:rtl/>
        </w:rPr>
        <w:t>,</w:t>
      </w:r>
      <w:r w:rsidRPr="00AF1D22">
        <w:rPr>
          <w:rFonts w:cs="Arial"/>
          <w:sz w:val="24"/>
          <w:szCs w:val="24"/>
          <w:rtl/>
        </w:rPr>
        <w:t xml:space="preserve"> שקמין</w:t>
      </w:r>
      <w:r w:rsidRPr="004B7F9B">
        <w:rPr>
          <w:rFonts w:cs="Arial" w:hint="cs"/>
          <w:sz w:val="24"/>
          <w:szCs w:val="24"/>
          <w:rtl/>
        </w:rPr>
        <w:t>.</w:t>
      </w:r>
      <w:r w:rsidRPr="00AF1D22">
        <w:rPr>
          <w:rFonts w:cs="Arial"/>
          <w:sz w:val="24"/>
          <w:szCs w:val="24"/>
          <w:rtl/>
        </w:rPr>
        <w:t xml:space="preserve"> ואף על פי שאין ראיה לדבר</w:t>
      </w:r>
      <w:r w:rsidRPr="004B7F9B">
        <w:rPr>
          <w:rFonts w:cs="Arial" w:hint="cs"/>
          <w:sz w:val="24"/>
          <w:szCs w:val="24"/>
          <w:rtl/>
        </w:rPr>
        <w:t>,</w:t>
      </w:r>
      <w:r w:rsidRPr="00AF1D22">
        <w:rPr>
          <w:rFonts w:cs="Arial"/>
          <w:sz w:val="24"/>
          <w:szCs w:val="24"/>
          <w:rtl/>
        </w:rPr>
        <w:t xml:space="preserve"> זכר לדבר</w:t>
      </w:r>
      <w:r w:rsidRPr="004B7F9B">
        <w:rPr>
          <w:rFonts w:cs="Arial" w:hint="cs"/>
          <w:sz w:val="24"/>
          <w:szCs w:val="24"/>
          <w:rtl/>
        </w:rPr>
        <w:t xml:space="preserve">. </w:t>
      </w:r>
      <w:r w:rsidRPr="00987F84">
        <w:rPr>
          <w:rFonts w:cs="Arial" w:hint="cs"/>
          <w:b/>
          <w:bCs/>
          <w:sz w:val="24"/>
          <w:szCs w:val="24"/>
          <w:rtl/>
        </w:rPr>
        <w:t>שנאמר</w:t>
      </w:r>
      <w:r w:rsidRPr="00AF1D22">
        <w:rPr>
          <w:rFonts w:cs="Arial"/>
          <w:sz w:val="24"/>
          <w:szCs w:val="24"/>
          <w:rtl/>
        </w:rPr>
        <w:t xml:space="preserve"> [דברי הימים ב א טו] ואת הארזים נתן כשקמים אשר בשפלה לרוב</w:t>
      </w:r>
      <w:r w:rsidRPr="004B7F9B">
        <w:rPr>
          <w:rFonts w:cs="Arial" w:hint="cs"/>
          <w:sz w:val="24"/>
          <w:szCs w:val="24"/>
          <w:rtl/>
        </w:rPr>
        <w:t>.</w:t>
      </w:r>
      <w:r w:rsidRPr="00AF1D22">
        <w:rPr>
          <w:rFonts w:cs="Arial"/>
          <w:sz w:val="24"/>
          <w:szCs w:val="24"/>
          <w:rtl/>
        </w:rPr>
        <w:t xml:space="preserve"> אית דבעי מימר</w:t>
      </w:r>
      <w:r w:rsidRPr="004B7F9B">
        <w:rPr>
          <w:rFonts w:cs="Arial" w:hint="cs"/>
          <w:sz w:val="24"/>
          <w:szCs w:val="24"/>
          <w:rtl/>
        </w:rPr>
        <w:t>,</w:t>
      </w:r>
      <w:r w:rsidRPr="00AF1D22">
        <w:rPr>
          <w:rFonts w:cs="Arial"/>
          <w:sz w:val="24"/>
          <w:szCs w:val="24"/>
          <w:rtl/>
        </w:rPr>
        <w:t xml:space="preserve"> למידת הדין אתמר </w:t>
      </w:r>
      <w:r w:rsidRPr="00A877F4">
        <w:rPr>
          <w:rFonts w:cs="Arial" w:hint="cs"/>
          <w:i/>
          <w:iCs/>
          <w:sz w:val="16"/>
          <w:szCs w:val="16"/>
          <w:rtl/>
        </w:rPr>
        <w:t>מיקח וממכר</w:t>
      </w:r>
      <w:r w:rsidRPr="004B7F9B">
        <w:rPr>
          <w:rFonts w:cs="Arial" w:hint="cs"/>
          <w:sz w:val="24"/>
          <w:szCs w:val="24"/>
          <w:rtl/>
        </w:rPr>
        <w:t>.</w:t>
      </w:r>
      <w:r w:rsidR="00174DA8">
        <w:rPr>
          <w:rFonts w:cs="Arial" w:hint="cs"/>
          <w:sz w:val="24"/>
          <w:szCs w:val="24"/>
          <w:rtl/>
        </w:rPr>
        <w:t xml:space="preserve"> </w:t>
      </w:r>
      <w:r w:rsidR="00174DA8" w:rsidRPr="00174DA8">
        <w:rPr>
          <w:rFonts w:cs="Arial" w:hint="cs"/>
          <w:i/>
          <w:iCs/>
          <w:sz w:val="16"/>
          <w:szCs w:val="16"/>
          <w:rtl/>
        </w:rPr>
        <w:t>ש</w:t>
      </w:r>
      <w:r w:rsidR="00174DA8">
        <w:rPr>
          <w:rFonts w:cs="Arial" w:hint="cs"/>
          <w:i/>
          <w:iCs/>
          <w:sz w:val="16"/>
          <w:szCs w:val="16"/>
          <w:rtl/>
        </w:rPr>
        <w:t>ה</w:t>
      </w:r>
      <w:r w:rsidR="00174DA8" w:rsidRPr="00174DA8">
        <w:rPr>
          <w:rFonts w:cs="Arial" w:hint="cs"/>
          <w:i/>
          <w:iCs/>
          <w:sz w:val="16"/>
          <w:szCs w:val="16"/>
          <w:rtl/>
        </w:rPr>
        <w:t>מוכר לחברו שדה בעמק צריך שתגדל תמרים</w:t>
      </w:r>
      <w:r w:rsidR="00174DA8">
        <w:rPr>
          <w:rFonts w:cs="Arial" w:hint="cs"/>
          <w:sz w:val="24"/>
          <w:szCs w:val="24"/>
          <w:rtl/>
        </w:rPr>
        <w:t>.</w:t>
      </w:r>
      <w:r w:rsidRPr="004B7F9B">
        <w:rPr>
          <w:rFonts w:cs="Arial"/>
          <w:sz w:val="24"/>
          <w:szCs w:val="24"/>
          <w:rtl/>
        </w:rPr>
        <w:t xml:space="preserve"> </w:t>
      </w:r>
      <w:r w:rsidRPr="00AF1D22">
        <w:rPr>
          <w:rFonts w:cs="Arial"/>
          <w:sz w:val="24"/>
          <w:szCs w:val="24"/>
          <w:rtl/>
        </w:rPr>
        <w:t>ואית דבעי מימר לעגלה ערופה איתמר</w:t>
      </w:r>
      <w:r w:rsidR="00174DA8">
        <w:rPr>
          <w:rFonts w:cs="Arial" w:hint="cs"/>
          <w:sz w:val="24"/>
          <w:szCs w:val="24"/>
          <w:rtl/>
        </w:rPr>
        <w:t xml:space="preserve"> </w:t>
      </w:r>
      <w:r w:rsidR="00174DA8" w:rsidRPr="00174DA8">
        <w:rPr>
          <w:rFonts w:cs="Arial" w:hint="cs"/>
          <w:i/>
          <w:iCs/>
          <w:sz w:val="16"/>
          <w:szCs w:val="16"/>
          <w:rtl/>
        </w:rPr>
        <w:t>שצריך לערוף בנחל</w:t>
      </w:r>
      <w:r w:rsidR="00174DA8">
        <w:rPr>
          <w:rFonts w:cs="Arial" w:hint="cs"/>
          <w:sz w:val="24"/>
          <w:szCs w:val="24"/>
          <w:rtl/>
        </w:rPr>
        <w:t xml:space="preserve"> </w:t>
      </w:r>
      <w:r w:rsidRPr="004B7F9B">
        <w:rPr>
          <w:rFonts w:cs="Arial" w:hint="cs"/>
          <w:sz w:val="24"/>
          <w:szCs w:val="24"/>
          <w:rtl/>
        </w:rPr>
        <w:t>.</w:t>
      </w:r>
      <w:r w:rsidRPr="00AF1D22">
        <w:rPr>
          <w:rFonts w:cs="Arial"/>
          <w:sz w:val="24"/>
          <w:szCs w:val="24"/>
          <w:rtl/>
        </w:rPr>
        <w:t xml:space="preserve"> איזו עמק בגליל</w:t>
      </w:r>
      <w:r w:rsidRPr="004B7F9B">
        <w:rPr>
          <w:rFonts w:cs="Arial" w:hint="cs"/>
          <w:sz w:val="24"/>
          <w:szCs w:val="24"/>
          <w:rtl/>
        </w:rPr>
        <w:t>?</w:t>
      </w:r>
      <w:r w:rsidRPr="00AF1D22">
        <w:rPr>
          <w:rFonts w:cs="Arial"/>
          <w:sz w:val="24"/>
          <w:szCs w:val="24"/>
          <w:rtl/>
        </w:rPr>
        <w:t xml:space="preserve"> כגון בקעת גנוסר וחברותיה</w:t>
      </w:r>
      <w:r w:rsidRPr="004B7F9B">
        <w:rPr>
          <w:rFonts w:cs="Arial" w:hint="cs"/>
          <w:sz w:val="24"/>
          <w:szCs w:val="24"/>
          <w:rtl/>
        </w:rPr>
        <w:t>,</w:t>
      </w:r>
      <w:r w:rsidRPr="00AF1D22">
        <w:rPr>
          <w:rFonts w:cs="Arial"/>
          <w:sz w:val="24"/>
          <w:szCs w:val="24"/>
          <w:rtl/>
        </w:rPr>
        <w:t xml:space="preserve"> וכן כיוצא בהן</w:t>
      </w:r>
      <w:r w:rsidRPr="004B7F9B">
        <w:rPr>
          <w:rFonts w:cs="Arial" w:hint="cs"/>
          <w:sz w:val="24"/>
          <w:szCs w:val="24"/>
          <w:rtl/>
        </w:rPr>
        <w:t>.</w:t>
      </w:r>
      <w:r w:rsidRPr="00AF1D22">
        <w:rPr>
          <w:rFonts w:cs="Arial"/>
          <w:sz w:val="24"/>
          <w:szCs w:val="24"/>
          <w:rtl/>
        </w:rPr>
        <w:t xml:space="preserve"> איזה הר שביהודה</w:t>
      </w:r>
      <w:r w:rsidRPr="004B7F9B">
        <w:rPr>
          <w:rFonts w:cs="Arial" w:hint="cs"/>
          <w:sz w:val="24"/>
          <w:szCs w:val="24"/>
          <w:rtl/>
        </w:rPr>
        <w:t>?</w:t>
      </w:r>
      <w:r w:rsidRPr="00AF1D22">
        <w:rPr>
          <w:rFonts w:cs="Arial"/>
          <w:sz w:val="24"/>
          <w:szCs w:val="24"/>
          <w:rtl/>
        </w:rPr>
        <w:t xml:space="preserve"> זה הר המלך</w:t>
      </w:r>
      <w:r w:rsidRPr="004B7F9B">
        <w:rPr>
          <w:rFonts w:cs="Arial" w:hint="cs"/>
          <w:sz w:val="24"/>
          <w:szCs w:val="24"/>
          <w:rtl/>
        </w:rPr>
        <w:t>.</w:t>
      </w:r>
      <w:r w:rsidRPr="00AF1D22">
        <w:rPr>
          <w:rFonts w:cs="Arial"/>
          <w:sz w:val="24"/>
          <w:szCs w:val="24"/>
          <w:rtl/>
        </w:rPr>
        <w:t xml:space="preserve"> ושפלתו זו שפלת דרום</w:t>
      </w:r>
      <w:r w:rsidRPr="004B7F9B">
        <w:rPr>
          <w:rFonts w:cs="Arial" w:hint="cs"/>
          <w:sz w:val="24"/>
          <w:szCs w:val="24"/>
          <w:rtl/>
        </w:rPr>
        <w:t>.</w:t>
      </w:r>
      <w:r w:rsidRPr="00AF1D22">
        <w:rPr>
          <w:rFonts w:cs="Arial"/>
          <w:sz w:val="24"/>
          <w:szCs w:val="24"/>
          <w:rtl/>
        </w:rPr>
        <w:t xml:space="preserve"> ועמק שלו</w:t>
      </w:r>
      <w:r w:rsidRPr="004B7F9B">
        <w:rPr>
          <w:rFonts w:cs="Arial" w:hint="cs"/>
          <w:sz w:val="24"/>
          <w:szCs w:val="24"/>
          <w:rtl/>
        </w:rPr>
        <w:t>.</w:t>
      </w:r>
      <w:r w:rsidRPr="00AF1D22">
        <w:rPr>
          <w:rFonts w:cs="Arial"/>
          <w:sz w:val="24"/>
          <w:szCs w:val="24"/>
          <w:rtl/>
        </w:rPr>
        <w:t xml:space="preserve"> מעין גדי עד ירחו</w:t>
      </w:r>
      <w:r w:rsidRPr="004B7F9B">
        <w:rPr>
          <w:rFonts w:cs="Arial" w:hint="cs"/>
          <w:sz w:val="24"/>
          <w:szCs w:val="24"/>
          <w:rtl/>
        </w:rPr>
        <w:t>.</w:t>
      </w:r>
      <w:r w:rsidRPr="00AF1D22">
        <w:rPr>
          <w:rFonts w:cs="Arial"/>
          <w:sz w:val="24"/>
          <w:szCs w:val="24"/>
          <w:rtl/>
        </w:rPr>
        <w:t xml:space="preserve"> איזה הר שבעבר הירדן</w:t>
      </w:r>
      <w:r w:rsidRPr="004B7F9B">
        <w:rPr>
          <w:rFonts w:cs="Arial" w:hint="cs"/>
          <w:sz w:val="24"/>
          <w:szCs w:val="24"/>
          <w:rtl/>
        </w:rPr>
        <w:t>?</w:t>
      </w:r>
      <w:r w:rsidRPr="00AF1D22">
        <w:rPr>
          <w:rFonts w:cs="Arial"/>
          <w:sz w:val="24"/>
          <w:szCs w:val="24"/>
          <w:rtl/>
        </w:rPr>
        <w:t xml:space="preserve"> תני</w:t>
      </w:r>
      <w:r w:rsidRPr="004B7F9B">
        <w:rPr>
          <w:rFonts w:cs="Arial" w:hint="cs"/>
          <w:sz w:val="24"/>
          <w:szCs w:val="24"/>
          <w:rtl/>
        </w:rPr>
        <w:t>,</w:t>
      </w:r>
      <w:r w:rsidRPr="00AF1D22">
        <w:rPr>
          <w:rFonts w:cs="Arial"/>
          <w:sz w:val="24"/>
          <w:szCs w:val="24"/>
          <w:rtl/>
        </w:rPr>
        <w:t xml:space="preserve"> רשב"א אומר</w:t>
      </w:r>
      <w:r w:rsidRPr="004B7F9B">
        <w:rPr>
          <w:rFonts w:cs="Arial" w:hint="cs"/>
          <w:sz w:val="24"/>
          <w:szCs w:val="24"/>
          <w:rtl/>
        </w:rPr>
        <w:t>.</w:t>
      </w:r>
      <w:r w:rsidRPr="00AF1D22">
        <w:rPr>
          <w:rFonts w:cs="Arial"/>
          <w:sz w:val="24"/>
          <w:szCs w:val="24"/>
          <w:rtl/>
        </w:rPr>
        <w:t xml:space="preserve"> כגון הרי מכוור</w:t>
      </w:r>
      <w:r w:rsidRPr="004B7F9B">
        <w:rPr>
          <w:rFonts w:cs="Arial" w:hint="cs"/>
          <w:sz w:val="24"/>
          <w:szCs w:val="24"/>
          <w:rtl/>
        </w:rPr>
        <w:t>,</w:t>
      </w:r>
      <w:r w:rsidRPr="00AF1D22">
        <w:rPr>
          <w:rFonts w:cs="Arial"/>
          <w:sz w:val="24"/>
          <w:szCs w:val="24"/>
          <w:rtl/>
        </w:rPr>
        <w:t xml:space="preserve"> וגדור</w:t>
      </w:r>
      <w:r w:rsidRPr="004B7F9B">
        <w:rPr>
          <w:rFonts w:cs="Arial" w:hint="cs"/>
          <w:sz w:val="24"/>
          <w:szCs w:val="24"/>
          <w:rtl/>
        </w:rPr>
        <w:t>,</w:t>
      </w:r>
      <w:r w:rsidR="00174DA8">
        <w:rPr>
          <w:rFonts w:cs="Arial" w:hint="cs"/>
          <w:sz w:val="24"/>
          <w:szCs w:val="24"/>
          <w:rtl/>
        </w:rPr>
        <w:t xml:space="preserve"> </w:t>
      </w:r>
      <w:r w:rsidRPr="00AF1D22">
        <w:rPr>
          <w:rFonts w:cs="Arial"/>
          <w:sz w:val="24"/>
          <w:szCs w:val="24"/>
          <w:rtl/>
        </w:rPr>
        <w:t>וכן כיוצא בהן</w:t>
      </w:r>
      <w:r w:rsidRPr="004B7F9B">
        <w:rPr>
          <w:rFonts w:cs="Arial" w:hint="cs"/>
          <w:sz w:val="24"/>
          <w:szCs w:val="24"/>
          <w:rtl/>
        </w:rPr>
        <w:t>.</w:t>
      </w:r>
      <w:r w:rsidRPr="00AF1D22">
        <w:rPr>
          <w:rFonts w:cs="Arial"/>
          <w:sz w:val="24"/>
          <w:szCs w:val="24"/>
          <w:rtl/>
        </w:rPr>
        <w:t xml:space="preserve"> ושפלתו</w:t>
      </w:r>
      <w:r w:rsidRPr="004B7F9B">
        <w:rPr>
          <w:rFonts w:cs="Arial" w:hint="cs"/>
          <w:sz w:val="24"/>
          <w:szCs w:val="24"/>
          <w:rtl/>
        </w:rPr>
        <w:t>.</w:t>
      </w:r>
      <w:r w:rsidRPr="00AF1D22">
        <w:rPr>
          <w:rFonts w:cs="Arial"/>
          <w:sz w:val="24"/>
          <w:szCs w:val="24"/>
          <w:rtl/>
        </w:rPr>
        <w:t xml:space="preserve"> חשבון וכל עריה אשר במישור</w:t>
      </w:r>
      <w:r w:rsidRPr="004B7F9B">
        <w:rPr>
          <w:rFonts w:cs="Arial" w:hint="cs"/>
          <w:sz w:val="24"/>
          <w:szCs w:val="24"/>
          <w:rtl/>
        </w:rPr>
        <w:t>,</w:t>
      </w:r>
      <w:r w:rsidRPr="00AF1D22">
        <w:rPr>
          <w:rFonts w:cs="Arial"/>
          <w:sz w:val="24"/>
          <w:szCs w:val="24"/>
          <w:rtl/>
        </w:rPr>
        <w:t xml:space="preserve"> דיבון ובמות בעל</w:t>
      </w:r>
      <w:r w:rsidRPr="004B7F9B">
        <w:rPr>
          <w:rFonts w:cs="Arial" w:hint="cs"/>
          <w:sz w:val="24"/>
          <w:szCs w:val="24"/>
          <w:rtl/>
        </w:rPr>
        <w:t>,</w:t>
      </w:r>
      <w:r w:rsidRPr="00AF1D22">
        <w:rPr>
          <w:rFonts w:cs="Arial"/>
          <w:sz w:val="24"/>
          <w:szCs w:val="24"/>
          <w:rtl/>
        </w:rPr>
        <w:t xml:space="preserve"> ובית בעל</w:t>
      </w:r>
      <w:r w:rsidRPr="004B7F9B">
        <w:rPr>
          <w:rFonts w:cs="Arial" w:hint="cs"/>
          <w:sz w:val="24"/>
          <w:szCs w:val="24"/>
          <w:rtl/>
        </w:rPr>
        <w:t>,</w:t>
      </w:r>
      <w:r w:rsidRPr="00AF1D22">
        <w:rPr>
          <w:rFonts w:cs="Arial"/>
          <w:sz w:val="24"/>
          <w:szCs w:val="24"/>
          <w:rtl/>
        </w:rPr>
        <w:t xml:space="preserve"> מעון</w:t>
      </w:r>
      <w:r w:rsidRPr="004B7F9B">
        <w:rPr>
          <w:rFonts w:cs="Arial" w:hint="cs"/>
          <w:sz w:val="24"/>
          <w:szCs w:val="24"/>
          <w:rtl/>
        </w:rPr>
        <w:t>,</w:t>
      </w:r>
      <w:r w:rsidRPr="00AF1D22">
        <w:rPr>
          <w:rFonts w:cs="Arial"/>
          <w:sz w:val="24"/>
          <w:szCs w:val="24"/>
          <w:rtl/>
        </w:rPr>
        <w:t xml:space="preserve"> וכן כיוצא בהן</w:t>
      </w:r>
      <w:r w:rsidRPr="004B7F9B">
        <w:rPr>
          <w:rFonts w:cs="Arial" w:hint="cs"/>
          <w:sz w:val="24"/>
          <w:szCs w:val="24"/>
          <w:rtl/>
        </w:rPr>
        <w:t>.</w:t>
      </w:r>
      <w:r w:rsidRPr="00AF1D22">
        <w:rPr>
          <w:rFonts w:cs="Arial"/>
          <w:sz w:val="24"/>
          <w:szCs w:val="24"/>
          <w:rtl/>
        </w:rPr>
        <w:t xml:space="preserve"> ועמק שלו</w:t>
      </w:r>
      <w:r w:rsidRPr="004B7F9B">
        <w:rPr>
          <w:rFonts w:cs="Arial" w:hint="cs"/>
          <w:sz w:val="24"/>
          <w:szCs w:val="24"/>
          <w:rtl/>
        </w:rPr>
        <w:t>.</w:t>
      </w:r>
      <w:r w:rsidRPr="00AF1D22">
        <w:rPr>
          <w:rFonts w:cs="Arial"/>
          <w:sz w:val="24"/>
          <w:szCs w:val="24"/>
          <w:rtl/>
        </w:rPr>
        <w:t xml:space="preserve"> בית הרים</w:t>
      </w:r>
      <w:r w:rsidRPr="004B7F9B">
        <w:rPr>
          <w:rFonts w:cs="Arial" w:hint="cs"/>
          <w:sz w:val="24"/>
          <w:szCs w:val="24"/>
          <w:rtl/>
        </w:rPr>
        <w:t>,</w:t>
      </w:r>
      <w:r w:rsidRPr="00AF1D22">
        <w:rPr>
          <w:rFonts w:cs="Arial"/>
          <w:sz w:val="24"/>
          <w:szCs w:val="24"/>
          <w:rtl/>
        </w:rPr>
        <w:t xml:space="preserve"> ובית </w:t>
      </w:r>
      <w:r w:rsidRPr="00987F84">
        <w:rPr>
          <w:rFonts w:cs="Arial"/>
          <w:b/>
          <w:bCs/>
          <w:sz w:val="24"/>
          <w:szCs w:val="24"/>
          <w:rtl/>
        </w:rPr>
        <w:t>נמר</w:t>
      </w:r>
      <w:r w:rsidRPr="00987F84">
        <w:rPr>
          <w:rFonts w:cs="Arial" w:hint="cs"/>
          <w:b/>
          <w:bCs/>
          <w:sz w:val="24"/>
          <w:szCs w:val="24"/>
          <w:rtl/>
        </w:rPr>
        <w:t>ה</w:t>
      </w:r>
      <w:r w:rsidRPr="004B7F9B">
        <w:rPr>
          <w:rFonts w:cs="Arial" w:hint="cs"/>
          <w:sz w:val="24"/>
          <w:szCs w:val="24"/>
          <w:rtl/>
        </w:rPr>
        <w:t>,</w:t>
      </w:r>
      <w:r w:rsidRPr="00AF1D22">
        <w:rPr>
          <w:rFonts w:cs="Arial"/>
          <w:sz w:val="24"/>
          <w:szCs w:val="24"/>
          <w:rtl/>
        </w:rPr>
        <w:t xml:space="preserve"> וכן כיוצא בהן</w:t>
      </w:r>
      <w:r w:rsidRPr="004B7F9B">
        <w:rPr>
          <w:rFonts w:cs="Arial" w:hint="cs"/>
          <w:sz w:val="24"/>
          <w:szCs w:val="24"/>
          <w:rtl/>
        </w:rPr>
        <w:t>.</w:t>
      </w:r>
      <w:r w:rsidRPr="004B7F9B">
        <w:rPr>
          <w:rFonts w:cs="Arial"/>
          <w:sz w:val="24"/>
          <w:szCs w:val="24"/>
          <w:rtl/>
        </w:rPr>
        <w:t xml:space="preserve"> </w:t>
      </w:r>
      <w:r w:rsidRPr="00987F84">
        <w:rPr>
          <w:rFonts w:cs="Arial"/>
          <w:b/>
          <w:bCs/>
          <w:sz w:val="24"/>
          <w:szCs w:val="24"/>
          <w:rtl/>
        </w:rPr>
        <w:t>ו</w:t>
      </w:r>
      <w:r w:rsidRPr="00987F84">
        <w:rPr>
          <w:rFonts w:cs="Arial" w:hint="cs"/>
          <w:b/>
          <w:bCs/>
          <w:sz w:val="24"/>
          <w:szCs w:val="24"/>
          <w:rtl/>
        </w:rPr>
        <w:t>ה</w:t>
      </w:r>
      <w:r w:rsidRPr="00987F84">
        <w:rPr>
          <w:rFonts w:cs="Arial"/>
          <w:b/>
          <w:bCs/>
          <w:sz w:val="24"/>
          <w:szCs w:val="24"/>
          <w:rtl/>
        </w:rPr>
        <w:t>עמק</w:t>
      </w:r>
      <w:r w:rsidRPr="00987F84">
        <w:rPr>
          <w:rFonts w:cs="Arial" w:hint="cs"/>
          <w:b/>
          <w:bCs/>
          <w:sz w:val="24"/>
          <w:szCs w:val="24"/>
          <w:rtl/>
        </w:rPr>
        <w:t xml:space="preserve"> שלו</w:t>
      </w:r>
      <w:r w:rsidRPr="004B7F9B">
        <w:rPr>
          <w:rFonts w:cs="Arial" w:hint="cs"/>
          <w:sz w:val="24"/>
          <w:szCs w:val="24"/>
          <w:rtl/>
        </w:rPr>
        <w:t>,</w:t>
      </w:r>
      <w:r w:rsidRPr="00AF1D22">
        <w:rPr>
          <w:rFonts w:cs="Arial"/>
          <w:sz w:val="24"/>
          <w:szCs w:val="24"/>
          <w:rtl/>
        </w:rPr>
        <w:t xml:space="preserve"> בית הרים ובית נמרה וסוכות</w:t>
      </w:r>
      <w:r w:rsidRPr="004B7F9B">
        <w:rPr>
          <w:rFonts w:cs="Arial" w:hint="cs"/>
          <w:sz w:val="24"/>
          <w:szCs w:val="24"/>
          <w:rtl/>
        </w:rPr>
        <w:t>,</w:t>
      </w:r>
      <w:r w:rsidRPr="00AF1D22">
        <w:rPr>
          <w:rFonts w:cs="Arial"/>
          <w:sz w:val="24"/>
          <w:szCs w:val="24"/>
          <w:rtl/>
        </w:rPr>
        <w:t xml:space="preserve"> וצפון יתר ממלכת סיחון מלך האמורי אשר מלך בחשבון</w:t>
      </w:r>
      <w:r w:rsidRPr="004B7F9B">
        <w:rPr>
          <w:rFonts w:cs="Arial" w:hint="cs"/>
          <w:sz w:val="24"/>
          <w:szCs w:val="24"/>
          <w:rtl/>
        </w:rPr>
        <w:t>.</w:t>
      </w:r>
      <w:r w:rsidRPr="00AF1D22">
        <w:rPr>
          <w:rFonts w:cs="Arial"/>
          <w:sz w:val="24"/>
          <w:szCs w:val="24"/>
          <w:rtl/>
        </w:rPr>
        <w:t xml:space="preserve"> בית הרים </w:t>
      </w:r>
      <w:r w:rsidRPr="00987F84">
        <w:rPr>
          <w:rFonts w:cs="Arial" w:hint="cs"/>
          <w:b/>
          <w:bCs/>
          <w:sz w:val="24"/>
          <w:szCs w:val="24"/>
          <w:rtl/>
        </w:rPr>
        <w:t>זה</w:t>
      </w:r>
      <w:r w:rsidRPr="004B7F9B">
        <w:rPr>
          <w:rFonts w:cs="Arial"/>
          <w:sz w:val="24"/>
          <w:szCs w:val="24"/>
          <w:rtl/>
        </w:rPr>
        <w:t xml:space="preserve"> </w:t>
      </w:r>
      <w:r w:rsidRPr="00AF1D22">
        <w:rPr>
          <w:rFonts w:cs="Arial"/>
          <w:sz w:val="24"/>
          <w:szCs w:val="24"/>
          <w:rtl/>
        </w:rPr>
        <w:t>בית רמתה</w:t>
      </w:r>
      <w:r w:rsidRPr="004B7F9B">
        <w:rPr>
          <w:rFonts w:cs="Arial" w:hint="cs"/>
          <w:sz w:val="24"/>
          <w:szCs w:val="24"/>
          <w:rtl/>
        </w:rPr>
        <w:t>.</w:t>
      </w:r>
      <w:r w:rsidRPr="00AF1D22">
        <w:rPr>
          <w:rFonts w:cs="Arial"/>
          <w:sz w:val="24"/>
          <w:szCs w:val="24"/>
          <w:rtl/>
        </w:rPr>
        <w:t xml:space="preserve"> בית נמרה </w:t>
      </w:r>
      <w:r>
        <w:rPr>
          <w:rFonts w:cs="Arial" w:hint="cs"/>
          <w:sz w:val="24"/>
          <w:szCs w:val="24"/>
          <w:rtl/>
        </w:rPr>
        <w:t>זה</w:t>
      </w:r>
      <w:r w:rsidRPr="004B7F9B">
        <w:rPr>
          <w:rFonts w:cs="Arial"/>
          <w:sz w:val="24"/>
          <w:szCs w:val="24"/>
          <w:rtl/>
        </w:rPr>
        <w:t xml:space="preserve"> </w:t>
      </w:r>
      <w:r w:rsidRPr="00AF1D22">
        <w:rPr>
          <w:rFonts w:cs="Arial"/>
          <w:sz w:val="24"/>
          <w:szCs w:val="24"/>
          <w:rtl/>
        </w:rPr>
        <w:t>בית נמרון</w:t>
      </w:r>
      <w:r w:rsidRPr="004B7F9B">
        <w:rPr>
          <w:rFonts w:cs="Arial" w:hint="cs"/>
          <w:sz w:val="24"/>
          <w:szCs w:val="24"/>
          <w:rtl/>
        </w:rPr>
        <w:t>.</w:t>
      </w:r>
      <w:r w:rsidRPr="00AF1D22">
        <w:rPr>
          <w:rFonts w:cs="Arial"/>
          <w:sz w:val="24"/>
          <w:szCs w:val="24"/>
          <w:rtl/>
        </w:rPr>
        <w:t xml:space="preserve"> סכות </w:t>
      </w:r>
      <w:r w:rsidRPr="00987F84">
        <w:rPr>
          <w:rFonts w:cs="Arial" w:hint="cs"/>
          <w:b/>
          <w:bCs/>
          <w:sz w:val="24"/>
          <w:szCs w:val="24"/>
          <w:rtl/>
        </w:rPr>
        <w:t>זה</w:t>
      </w:r>
      <w:r>
        <w:rPr>
          <w:rFonts w:cs="Arial" w:hint="cs"/>
          <w:sz w:val="24"/>
          <w:szCs w:val="24"/>
          <w:rtl/>
        </w:rPr>
        <w:t xml:space="preserve"> </w:t>
      </w:r>
      <w:r w:rsidRPr="00AF1D22">
        <w:rPr>
          <w:rFonts w:cs="Arial"/>
          <w:sz w:val="24"/>
          <w:szCs w:val="24"/>
          <w:rtl/>
        </w:rPr>
        <w:t>תרעלה</w:t>
      </w:r>
      <w:r w:rsidRPr="004B7F9B">
        <w:rPr>
          <w:rFonts w:cs="Arial" w:hint="cs"/>
          <w:sz w:val="24"/>
          <w:szCs w:val="24"/>
          <w:rtl/>
        </w:rPr>
        <w:t>.</w:t>
      </w:r>
      <w:r w:rsidRPr="00AF1D22">
        <w:rPr>
          <w:rFonts w:cs="Arial"/>
          <w:sz w:val="24"/>
          <w:szCs w:val="24"/>
          <w:rtl/>
        </w:rPr>
        <w:t xml:space="preserve"> צפון </w:t>
      </w:r>
      <w:r w:rsidRPr="00987F84">
        <w:rPr>
          <w:rFonts w:cs="Arial" w:hint="cs"/>
          <w:b/>
          <w:bCs/>
          <w:sz w:val="24"/>
          <w:szCs w:val="24"/>
          <w:rtl/>
        </w:rPr>
        <w:t>זה</w:t>
      </w:r>
      <w:r w:rsidRPr="004B7F9B">
        <w:rPr>
          <w:rFonts w:cs="Arial"/>
          <w:sz w:val="24"/>
          <w:szCs w:val="24"/>
          <w:rtl/>
        </w:rPr>
        <w:t xml:space="preserve"> </w:t>
      </w:r>
      <w:r w:rsidRPr="00AF1D22">
        <w:rPr>
          <w:rFonts w:cs="Arial"/>
          <w:sz w:val="24"/>
          <w:szCs w:val="24"/>
          <w:rtl/>
        </w:rPr>
        <w:t>עמתו</w:t>
      </w:r>
      <w:r w:rsidRPr="004B7F9B">
        <w:rPr>
          <w:rFonts w:cs="Arial" w:hint="cs"/>
          <w:sz w:val="24"/>
          <w:szCs w:val="24"/>
          <w:rtl/>
        </w:rPr>
        <w:t>.</w:t>
      </w:r>
      <w:r w:rsidRPr="00AF1D22">
        <w:rPr>
          <w:rFonts w:cs="Arial"/>
          <w:sz w:val="24"/>
          <w:szCs w:val="24"/>
          <w:rtl/>
        </w:rPr>
        <w:t xml:space="preserve"> שפלה שבהר</w:t>
      </w:r>
      <w:r w:rsidRPr="004B7F9B">
        <w:rPr>
          <w:rFonts w:cs="Arial" w:hint="cs"/>
          <w:sz w:val="24"/>
          <w:szCs w:val="24"/>
          <w:rtl/>
        </w:rPr>
        <w:t>,</w:t>
      </w:r>
      <w:r w:rsidRPr="00AF1D22">
        <w:rPr>
          <w:rFonts w:cs="Arial"/>
          <w:sz w:val="24"/>
          <w:szCs w:val="24"/>
          <w:rtl/>
        </w:rPr>
        <w:t xml:space="preserve"> כהר</w:t>
      </w:r>
      <w:r w:rsidRPr="004B7F9B">
        <w:rPr>
          <w:rFonts w:cs="Arial" w:hint="cs"/>
          <w:sz w:val="24"/>
          <w:szCs w:val="24"/>
          <w:rtl/>
        </w:rPr>
        <w:t>?.</w:t>
      </w:r>
      <w:r w:rsidRPr="004B7F9B">
        <w:rPr>
          <w:rFonts w:cs="Arial"/>
          <w:sz w:val="24"/>
          <w:szCs w:val="24"/>
          <w:rtl/>
        </w:rPr>
        <w:t xml:space="preserve"> </w:t>
      </w:r>
      <w:r w:rsidRPr="00987F84">
        <w:rPr>
          <w:rFonts w:cs="Arial" w:hint="cs"/>
          <w:b/>
          <w:bCs/>
          <w:sz w:val="24"/>
          <w:szCs w:val="24"/>
          <w:rtl/>
        </w:rPr>
        <w:t>הר</w:t>
      </w:r>
      <w:r w:rsidRPr="00AF1D22">
        <w:rPr>
          <w:rFonts w:cs="Arial"/>
          <w:sz w:val="24"/>
          <w:szCs w:val="24"/>
          <w:rtl/>
        </w:rPr>
        <w:t xml:space="preserve"> שבשפלה</w:t>
      </w:r>
      <w:r w:rsidRPr="004B7F9B">
        <w:rPr>
          <w:rFonts w:cs="Arial" w:hint="cs"/>
          <w:sz w:val="24"/>
          <w:szCs w:val="24"/>
          <w:rtl/>
        </w:rPr>
        <w:t>,</w:t>
      </w:r>
      <w:r w:rsidRPr="00AF1D22">
        <w:rPr>
          <w:rFonts w:cs="Arial"/>
          <w:sz w:val="24"/>
          <w:szCs w:val="24"/>
          <w:rtl/>
        </w:rPr>
        <w:t xml:space="preserve"> כשפלה</w:t>
      </w:r>
      <w:r w:rsidRPr="004B7F9B">
        <w:rPr>
          <w:rFonts w:cs="Arial" w:hint="cs"/>
          <w:sz w:val="24"/>
          <w:szCs w:val="24"/>
          <w:rtl/>
        </w:rPr>
        <w:t>?.</w:t>
      </w:r>
      <w:r w:rsidRPr="00AF1D22">
        <w:rPr>
          <w:rFonts w:cs="Arial"/>
          <w:sz w:val="24"/>
          <w:szCs w:val="24"/>
          <w:rtl/>
        </w:rPr>
        <w:t xml:space="preserve"> מן מה דתני הר והרו </w:t>
      </w:r>
      <w:r w:rsidRPr="00D943C9">
        <w:rPr>
          <w:rFonts w:cs="Arial" w:hint="cs"/>
          <w:i/>
          <w:iCs/>
          <w:sz w:val="16"/>
          <w:szCs w:val="16"/>
          <w:rtl/>
        </w:rPr>
        <w:t>סביבותיו</w:t>
      </w:r>
      <w:r w:rsidRPr="004B7F9B">
        <w:rPr>
          <w:rFonts w:cs="Arial" w:hint="cs"/>
          <w:sz w:val="24"/>
          <w:szCs w:val="24"/>
          <w:rtl/>
        </w:rPr>
        <w:t>,</w:t>
      </w:r>
      <w:r w:rsidRPr="004B7F9B">
        <w:rPr>
          <w:rFonts w:cs="Arial"/>
          <w:sz w:val="24"/>
          <w:szCs w:val="24"/>
          <w:rtl/>
        </w:rPr>
        <w:t xml:space="preserve"> </w:t>
      </w:r>
      <w:r w:rsidRPr="00AF1D22">
        <w:rPr>
          <w:rFonts w:cs="Arial"/>
          <w:sz w:val="24"/>
          <w:szCs w:val="24"/>
          <w:rtl/>
        </w:rPr>
        <w:t>עמק ועמקו</w:t>
      </w:r>
      <w:r w:rsidRPr="004B7F9B">
        <w:rPr>
          <w:rFonts w:cs="Arial" w:hint="cs"/>
          <w:sz w:val="24"/>
          <w:szCs w:val="24"/>
          <w:rtl/>
        </w:rPr>
        <w:t>,</w:t>
      </w:r>
      <w:r w:rsidRPr="00AF1D22">
        <w:rPr>
          <w:rFonts w:cs="Arial"/>
          <w:sz w:val="24"/>
          <w:szCs w:val="24"/>
          <w:rtl/>
        </w:rPr>
        <w:t xml:space="preserve"> שפל ושפלתו</w:t>
      </w:r>
      <w:r w:rsidRPr="004B7F9B">
        <w:rPr>
          <w:rFonts w:cs="Arial" w:hint="cs"/>
          <w:sz w:val="24"/>
          <w:szCs w:val="24"/>
          <w:rtl/>
        </w:rPr>
        <w:t>,</w:t>
      </w:r>
      <w:r w:rsidRPr="00AF1D22">
        <w:rPr>
          <w:rFonts w:cs="Arial"/>
          <w:sz w:val="24"/>
          <w:szCs w:val="24"/>
          <w:rtl/>
        </w:rPr>
        <w:t xml:space="preserve"> הדא אמרה שפלה שבהר כהר</w:t>
      </w:r>
      <w:r w:rsidRPr="004B7F9B">
        <w:rPr>
          <w:rFonts w:cs="Arial" w:hint="cs"/>
          <w:sz w:val="24"/>
          <w:szCs w:val="24"/>
          <w:rtl/>
        </w:rPr>
        <w:t>,</w:t>
      </w:r>
      <w:r w:rsidRPr="00AF1D22">
        <w:rPr>
          <w:rFonts w:cs="Arial"/>
          <w:sz w:val="24"/>
          <w:szCs w:val="24"/>
          <w:rtl/>
        </w:rPr>
        <w:t xml:space="preserve"> והר שבשפלה כשפלה</w:t>
      </w:r>
      <w:r w:rsidRPr="004B7F9B">
        <w:rPr>
          <w:rFonts w:cs="Arial" w:hint="cs"/>
          <w:sz w:val="24"/>
          <w:szCs w:val="24"/>
          <w:rtl/>
        </w:rPr>
        <w:t>.</w:t>
      </w:r>
      <w:r w:rsidRPr="00AF1D22">
        <w:rPr>
          <w:rFonts w:cs="Arial"/>
          <w:sz w:val="24"/>
          <w:szCs w:val="24"/>
          <w:rtl/>
        </w:rPr>
        <w:t xml:space="preserve"> אמר ר</w:t>
      </w:r>
      <w:r w:rsidR="00174DA8">
        <w:rPr>
          <w:rFonts w:cs="Arial" w:hint="cs"/>
          <w:sz w:val="24"/>
          <w:szCs w:val="24"/>
          <w:rtl/>
        </w:rPr>
        <w:t>בי יוחנן,</w:t>
      </w:r>
      <w:r w:rsidRPr="004B7F9B">
        <w:rPr>
          <w:rFonts w:cs="Arial" w:hint="cs"/>
          <w:sz w:val="24"/>
          <w:szCs w:val="24"/>
          <w:rtl/>
        </w:rPr>
        <w:t>,</w:t>
      </w:r>
      <w:r w:rsidRPr="00AF1D22">
        <w:rPr>
          <w:rFonts w:cs="Arial"/>
          <w:sz w:val="24"/>
          <w:szCs w:val="24"/>
          <w:rtl/>
        </w:rPr>
        <w:t xml:space="preserve"> מתני' אמרה כן</w:t>
      </w:r>
      <w:r w:rsidRPr="004B7F9B">
        <w:rPr>
          <w:rFonts w:cs="Arial" w:hint="cs"/>
          <w:sz w:val="24"/>
          <w:szCs w:val="24"/>
          <w:rtl/>
        </w:rPr>
        <w:t xml:space="preserve">. </w:t>
      </w:r>
      <w:r w:rsidRPr="00987F84">
        <w:rPr>
          <w:rFonts w:cs="Arial" w:hint="cs"/>
          <w:b/>
          <w:bCs/>
          <w:sz w:val="24"/>
          <w:szCs w:val="24"/>
          <w:rtl/>
        </w:rPr>
        <w:t>דתנן גבי לוד</w:t>
      </w:r>
      <w:r w:rsidRPr="004B7F9B">
        <w:rPr>
          <w:rFonts w:cs="Arial" w:hint="cs"/>
          <w:sz w:val="24"/>
          <w:szCs w:val="24"/>
          <w:rtl/>
        </w:rPr>
        <w:t>,</w:t>
      </w:r>
      <w:r w:rsidRPr="00AF1D22">
        <w:rPr>
          <w:rFonts w:cs="Arial"/>
          <w:sz w:val="24"/>
          <w:szCs w:val="24"/>
          <w:rtl/>
        </w:rPr>
        <w:t xml:space="preserve"> וההר שלה כהר המלך</w:t>
      </w:r>
      <w:r w:rsidRPr="004B7F9B">
        <w:rPr>
          <w:rFonts w:cs="Arial" w:hint="cs"/>
          <w:sz w:val="24"/>
          <w:szCs w:val="24"/>
          <w:rtl/>
        </w:rPr>
        <w:t xml:space="preserve">. </w:t>
      </w:r>
      <w:r w:rsidRPr="00987F84">
        <w:rPr>
          <w:rFonts w:cs="Arial" w:hint="cs"/>
          <w:b/>
          <w:bCs/>
          <w:sz w:val="24"/>
          <w:szCs w:val="24"/>
          <w:rtl/>
        </w:rPr>
        <w:t>תנן</w:t>
      </w:r>
      <w:r w:rsidRPr="004B7F9B">
        <w:rPr>
          <w:rFonts w:cs="Arial" w:hint="cs"/>
          <w:sz w:val="24"/>
          <w:szCs w:val="24"/>
          <w:rtl/>
        </w:rPr>
        <w:t>,</w:t>
      </w:r>
      <w:r w:rsidRPr="00AF1D22">
        <w:rPr>
          <w:rFonts w:cs="Arial"/>
          <w:sz w:val="24"/>
          <w:szCs w:val="24"/>
          <w:rtl/>
        </w:rPr>
        <w:t xml:space="preserve"> מבית חורון ועד ים</w:t>
      </w:r>
      <w:r w:rsidRPr="004B7F9B">
        <w:rPr>
          <w:rFonts w:cs="Arial" w:hint="cs"/>
          <w:sz w:val="24"/>
          <w:szCs w:val="24"/>
          <w:rtl/>
        </w:rPr>
        <w:t>,</w:t>
      </w:r>
      <w:r w:rsidRPr="00AF1D22">
        <w:rPr>
          <w:rFonts w:cs="Arial"/>
          <w:sz w:val="24"/>
          <w:szCs w:val="24"/>
          <w:rtl/>
        </w:rPr>
        <w:t xml:space="preserve"> מדינה אחת</w:t>
      </w:r>
      <w:r w:rsidRPr="004B7F9B">
        <w:rPr>
          <w:rFonts w:cs="Arial" w:hint="cs"/>
          <w:sz w:val="24"/>
          <w:szCs w:val="24"/>
          <w:rtl/>
        </w:rPr>
        <w:t xml:space="preserve">. </w:t>
      </w:r>
      <w:r w:rsidRPr="00D943C9">
        <w:rPr>
          <w:rFonts w:cs="Arial" w:hint="cs"/>
          <w:i/>
          <w:iCs/>
          <w:sz w:val="16"/>
          <w:szCs w:val="16"/>
          <w:rtl/>
        </w:rPr>
        <w:t>המדינה הזו</w:t>
      </w:r>
      <w:r>
        <w:rPr>
          <w:rFonts w:cs="Arial" w:hint="cs"/>
          <w:i/>
          <w:iCs/>
          <w:sz w:val="16"/>
          <w:szCs w:val="16"/>
          <w:rtl/>
        </w:rPr>
        <w:t xml:space="preserve"> נקראת</w:t>
      </w:r>
      <w:r w:rsidRPr="004B7F9B">
        <w:rPr>
          <w:rFonts w:cs="Arial" w:hint="cs"/>
          <w:sz w:val="24"/>
          <w:szCs w:val="24"/>
          <w:rtl/>
        </w:rPr>
        <w:t xml:space="preserve"> </w:t>
      </w:r>
      <w:r w:rsidRPr="00AF1D22">
        <w:rPr>
          <w:rFonts w:cs="Arial"/>
          <w:sz w:val="24"/>
          <w:szCs w:val="24"/>
          <w:rtl/>
        </w:rPr>
        <w:t xml:space="preserve"> פרא כורין</w:t>
      </w:r>
      <w:r w:rsidRPr="004B7F9B">
        <w:rPr>
          <w:rFonts w:cs="Arial" w:hint="cs"/>
          <w:sz w:val="24"/>
          <w:szCs w:val="24"/>
          <w:rtl/>
        </w:rPr>
        <w:t>.</w:t>
      </w:r>
      <w:r w:rsidRPr="00AF1D22">
        <w:rPr>
          <w:rFonts w:cs="Arial"/>
          <w:sz w:val="24"/>
          <w:szCs w:val="24"/>
          <w:rtl/>
        </w:rPr>
        <w:t xml:space="preserve"> אמר ר</w:t>
      </w:r>
      <w:r w:rsidR="00174DA8">
        <w:rPr>
          <w:rFonts w:cs="Arial" w:hint="cs"/>
          <w:sz w:val="24"/>
          <w:szCs w:val="24"/>
          <w:rtl/>
        </w:rPr>
        <w:t>בי יוחנן,</w:t>
      </w:r>
      <w:r w:rsidRPr="00AF1D22">
        <w:rPr>
          <w:rFonts w:cs="Arial"/>
          <w:sz w:val="24"/>
          <w:szCs w:val="24"/>
          <w:rtl/>
        </w:rPr>
        <w:t xml:space="preserve"> עוד היא יש בה הר ושפלה ועמק</w:t>
      </w:r>
      <w:r w:rsidRPr="004B7F9B">
        <w:rPr>
          <w:rFonts w:cs="Arial" w:hint="cs"/>
          <w:sz w:val="24"/>
          <w:szCs w:val="24"/>
          <w:rtl/>
        </w:rPr>
        <w:t>.</w:t>
      </w:r>
      <w:r w:rsidRPr="00AF1D22">
        <w:rPr>
          <w:rFonts w:cs="Arial"/>
          <w:sz w:val="24"/>
          <w:szCs w:val="24"/>
          <w:rtl/>
        </w:rPr>
        <w:t xml:space="preserve"> מבית חורון ועד אמאום הר</w:t>
      </w:r>
      <w:r w:rsidRPr="004B7F9B">
        <w:rPr>
          <w:rFonts w:cs="Arial" w:hint="cs"/>
          <w:sz w:val="24"/>
          <w:szCs w:val="24"/>
          <w:rtl/>
        </w:rPr>
        <w:t>.</w:t>
      </w:r>
      <w:r w:rsidRPr="00AF1D22">
        <w:rPr>
          <w:rFonts w:cs="Arial"/>
          <w:sz w:val="24"/>
          <w:szCs w:val="24"/>
          <w:rtl/>
        </w:rPr>
        <w:t xml:space="preserve"> מאמאום ועד לוד</w:t>
      </w:r>
      <w:r w:rsidRPr="004B7F9B">
        <w:rPr>
          <w:rFonts w:cs="Arial" w:hint="cs"/>
          <w:sz w:val="24"/>
          <w:szCs w:val="24"/>
          <w:rtl/>
        </w:rPr>
        <w:t>,</w:t>
      </w:r>
      <w:r w:rsidRPr="00AF1D22">
        <w:rPr>
          <w:rFonts w:cs="Arial"/>
          <w:sz w:val="24"/>
          <w:szCs w:val="24"/>
          <w:rtl/>
        </w:rPr>
        <w:t xml:space="preserve"> שפלה</w:t>
      </w:r>
      <w:r w:rsidRPr="004B7F9B">
        <w:rPr>
          <w:rFonts w:cs="Arial" w:hint="cs"/>
          <w:sz w:val="24"/>
          <w:szCs w:val="24"/>
          <w:rtl/>
        </w:rPr>
        <w:t>.</w:t>
      </w:r>
      <w:r w:rsidRPr="00AF1D22">
        <w:rPr>
          <w:rFonts w:cs="Arial"/>
          <w:sz w:val="24"/>
          <w:szCs w:val="24"/>
          <w:rtl/>
        </w:rPr>
        <w:t xml:space="preserve"> מלוד ועד הים</w:t>
      </w:r>
      <w:r w:rsidRPr="004B7F9B">
        <w:rPr>
          <w:rFonts w:cs="Arial" w:hint="cs"/>
          <w:sz w:val="24"/>
          <w:szCs w:val="24"/>
          <w:rtl/>
        </w:rPr>
        <w:t>,</w:t>
      </w:r>
      <w:r w:rsidRPr="00AF1D22">
        <w:rPr>
          <w:rFonts w:cs="Arial"/>
          <w:sz w:val="24"/>
          <w:szCs w:val="24"/>
          <w:rtl/>
        </w:rPr>
        <w:t xml:space="preserve"> עמק</w:t>
      </w:r>
      <w:r w:rsidRPr="004B7F9B">
        <w:rPr>
          <w:rFonts w:cs="Arial" w:hint="cs"/>
          <w:sz w:val="24"/>
          <w:szCs w:val="24"/>
          <w:rtl/>
        </w:rPr>
        <w:t>.</w:t>
      </w:r>
      <w:r w:rsidRPr="004B7F9B">
        <w:rPr>
          <w:rFonts w:cs="Arial"/>
          <w:sz w:val="24"/>
          <w:szCs w:val="24"/>
          <w:rtl/>
        </w:rPr>
        <w:t xml:space="preserve"> </w:t>
      </w:r>
      <w:r w:rsidRPr="00987F84">
        <w:rPr>
          <w:rFonts w:cs="Arial" w:hint="cs"/>
          <w:b/>
          <w:bCs/>
          <w:sz w:val="24"/>
          <w:szCs w:val="24"/>
          <w:rtl/>
        </w:rPr>
        <w:t>אם כך</w:t>
      </w:r>
      <w:r w:rsidRPr="00AF1D22">
        <w:rPr>
          <w:rFonts w:cs="Arial"/>
          <w:sz w:val="24"/>
          <w:szCs w:val="24"/>
          <w:rtl/>
        </w:rPr>
        <w:t xml:space="preserve"> ניתני ארבע </w:t>
      </w:r>
      <w:r w:rsidRPr="00987F84">
        <w:rPr>
          <w:rFonts w:cs="Arial" w:hint="cs"/>
          <w:b/>
          <w:bCs/>
          <w:sz w:val="24"/>
          <w:szCs w:val="24"/>
          <w:rtl/>
        </w:rPr>
        <w:t>ארצות</w:t>
      </w:r>
      <w:r>
        <w:rPr>
          <w:rFonts w:cs="Arial" w:hint="cs"/>
          <w:sz w:val="24"/>
          <w:szCs w:val="24"/>
          <w:rtl/>
        </w:rPr>
        <w:t>?</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מעורבות הן </w:t>
      </w:r>
      <w:r w:rsidRPr="00987F84">
        <w:rPr>
          <w:rFonts w:cs="Arial" w:hint="cs"/>
          <w:b/>
          <w:bCs/>
          <w:sz w:val="24"/>
          <w:szCs w:val="24"/>
          <w:rtl/>
        </w:rPr>
        <w:t>והכל נידון כעמק שביהודה</w:t>
      </w:r>
      <w:r w:rsidRPr="004B7F9B">
        <w:rPr>
          <w:rFonts w:cs="Arial" w:hint="cs"/>
          <w:sz w:val="24"/>
          <w:szCs w:val="24"/>
          <w:rtl/>
        </w:rPr>
        <w:t>.</w:t>
      </w:r>
      <w:r w:rsidRPr="004B7F9B">
        <w:rPr>
          <w:rFonts w:cs="Arial"/>
          <w:sz w:val="24"/>
          <w:szCs w:val="24"/>
          <w:rtl/>
        </w:rPr>
        <w:t xml:space="preserve"> </w:t>
      </w:r>
      <w:r w:rsidRPr="00AF1D22">
        <w:rPr>
          <w:rFonts w:cs="Arial"/>
          <w:sz w:val="24"/>
          <w:szCs w:val="24"/>
          <w:rtl/>
        </w:rPr>
        <w:t>תני</w:t>
      </w:r>
      <w:r w:rsidRPr="004B7F9B">
        <w:rPr>
          <w:rFonts w:cs="Arial" w:hint="cs"/>
          <w:sz w:val="24"/>
          <w:szCs w:val="24"/>
          <w:rtl/>
        </w:rPr>
        <w:t>,</w:t>
      </w:r>
      <w:r w:rsidRPr="00AF1D22">
        <w:rPr>
          <w:rFonts w:cs="Arial"/>
          <w:sz w:val="24"/>
          <w:szCs w:val="24"/>
          <w:rtl/>
        </w:rPr>
        <w:t xml:space="preserve"> אין בסוריא שלש ארצות [דף כו עמוד א]</w:t>
      </w:r>
      <w:r w:rsidRPr="00987F84">
        <w:rPr>
          <w:rFonts w:cs="Arial" w:hint="cs"/>
          <w:b/>
          <w:bCs/>
          <w:sz w:val="28"/>
          <w:szCs w:val="28"/>
          <w:rtl/>
        </w:rPr>
        <w:t>תנן</w:t>
      </w:r>
      <w:r w:rsidRPr="00987F84">
        <w:rPr>
          <w:rFonts w:cs="Arial" w:hint="cs"/>
          <w:b/>
          <w:bCs/>
          <w:sz w:val="24"/>
          <w:szCs w:val="24"/>
          <w:rtl/>
        </w:rPr>
        <w:t xml:space="preserve">, </w:t>
      </w:r>
      <w:r w:rsidRPr="00987F84">
        <w:rPr>
          <w:rFonts w:cs="Arial"/>
          <w:b/>
          <w:bCs/>
          <w:sz w:val="24"/>
          <w:szCs w:val="24"/>
          <w:rtl/>
        </w:rPr>
        <w:t>ר"ש אומר</w:t>
      </w:r>
      <w:r w:rsidRPr="00987F84">
        <w:rPr>
          <w:rFonts w:cs="Arial" w:hint="cs"/>
          <w:b/>
          <w:bCs/>
          <w:sz w:val="24"/>
          <w:szCs w:val="24"/>
          <w:rtl/>
        </w:rPr>
        <w:t>.</w:t>
      </w:r>
      <w:r w:rsidRPr="00987F84">
        <w:rPr>
          <w:rFonts w:cs="Arial"/>
          <w:b/>
          <w:bCs/>
          <w:sz w:val="24"/>
          <w:szCs w:val="24"/>
          <w:rtl/>
        </w:rPr>
        <w:t xml:space="preserve"> לא אמרו שלש ארצות</w:t>
      </w:r>
      <w:r w:rsidRPr="00987F84">
        <w:rPr>
          <w:rFonts w:cs="Arial" w:hint="cs"/>
          <w:b/>
          <w:bCs/>
          <w:sz w:val="24"/>
          <w:szCs w:val="24"/>
          <w:rtl/>
        </w:rPr>
        <w:t>,</w:t>
      </w:r>
      <w:r w:rsidRPr="00987F84">
        <w:rPr>
          <w:rFonts w:cs="Arial"/>
          <w:b/>
          <w:bCs/>
          <w:sz w:val="24"/>
          <w:szCs w:val="24"/>
          <w:rtl/>
        </w:rPr>
        <w:t xml:space="preserve"> אלא ביהודה</w:t>
      </w:r>
      <w:r w:rsidRPr="00987F84">
        <w:rPr>
          <w:rFonts w:cs="Arial" w:hint="cs"/>
          <w:b/>
          <w:bCs/>
          <w:sz w:val="24"/>
          <w:szCs w:val="24"/>
          <w:rtl/>
        </w:rPr>
        <w:t>.</w:t>
      </w:r>
      <w:r w:rsidRPr="00987F84">
        <w:rPr>
          <w:rFonts w:cs="Arial"/>
          <w:b/>
          <w:bCs/>
          <w:sz w:val="24"/>
          <w:szCs w:val="24"/>
          <w:rtl/>
        </w:rPr>
        <w:t xml:space="preserve"> ושאר כל הארצות כהר המלך</w:t>
      </w:r>
      <w:r w:rsidRPr="004B7F9B">
        <w:rPr>
          <w:rFonts w:cs="Arial" w:hint="cs"/>
          <w:sz w:val="24"/>
          <w:szCs w:val="24"/>
          <w:rtl/>
        </w:rPr>
        <w:t>.</w:t>
      </w:r>
      <w:r w:rsidRPr="00AF1D22">
        <w:rPr>
          <w:rFonts w:cs="Arial"/>
          <w:sz w:val="24"/>
          <w:szCs w:val="24"/>
          <w:rtl/>
        </w:rPr>
        <w:t xml:space="preserve"> איתא חמי</w:t>
      </w:r>
      <w:r w:rsidRPr="004B7F9B">
        <w:rPr>
          <w:rFonts w:cs="Arial" w:hint="cs"/>
          <w:sz w:val="24"/>
          <w:szCs w:val="24"/>
          <w:rtl/>
        </w:rPr>
        <w:t>.</w:t>
      </w:r>
      <w:r w:rsidRPr="00AF1D22">
        <w:rPr>
          <w:rFonts w:cs="Arial"/>
          <w:sz w:val="24"/>
          <w:szCs w:val="24"/>
          <w:rtl/>
        </w:rPr>
        <w:t xml:space="preserve"> אילין עמק שביהודא</w:t>
      </w:r>
      <w:r w:rsidRPr="004B7F9B">
        <w:rPr>
          <w:rFonts w:cs="Arial" w:hint="cs"/>
          <w:sz w:val="24"/>
          <w:szCs w:val="24"/>
          <w:rtl/>
        </w:rPr>
        <w:t>,</w:t>
      </w:r>
      <w:r w:rsidRPr="00AF1D22">
        <w:rPr>
          <w:rFonts w:cs="Arial"/>
          <w:sz w:val="24"/>
          <w:szCs w:val="24"/>
          <w:rtl/>
        </w:rPr>
        <w:t xml:space="preserve"> אינו אוכל עד הר יהודא</w:t>
      </w:r>
      <w:r w:rsidR="00AB428A">
        <w:rPr>
          <w:rFonts w:cs="Arial" w:hint="cs"/>
          <w:sz w:val="24"/>
          <w:szCs w:val="24"/>
          <w:rtl/>
        </w:rPr>
        <w:t xml:space="preserve"> </w:t>
      </w:r>
      <w:r w:rsidR="00AB428A" w:rsidRPr="00AB428A">
        <w:rPr>
          <w:rFonts w:cs="Arial" w:hint="cs"/>
          <w:b/>
          <w:bCs/>
          <w:sz w:val="24"/>
          <w:szCs w:val="24"/>
          <w:rtl/>
        </w:rPr>
        <w:t>אף שהוא קרוב לו</w:t>
      </w:r>
      <w:r w:rsidRPr="004B7F9B">
        <w:rPr>
          <w:rFonts w:cs="Arial" w:hint="cs"/>
          <w:sz w:val="24"/>
          <w:szCs w:val="24"/>
          <w:rtl/>
        </w:rPr>
        <w:t>.</w:t>
      </w:r>
      <w:r w:rsidRPr="00AF1D22">
        <w:rPr>
          <w:rFonts w:cs="Arial"/>
          <w:sz w:val="24"/>
          <w:szCs w:val="24"/>
          <w:rtl/>
        </w:rPr>
        <w:t xml:space="preserve"> ועמק שבגליל אוכל עד הר יהודא</w:t>
      </w:r>
      <w:r w:rsidR="00AB428A">
        <w:rPr>
          <w:rFonts w:cs="Arial" w:hint="cs"/>
          <w:sz w:val="24"/>
          <w:szCs w:val="24"/>
          <w:rtl/>
        </w:rPr>
        <w:t xml:space="preserve"> אף שהוא רחוק הרבה? </w:t>
      </w:r>
      <w:r w:rsidR="00AB428A" w:rsidRPr="00AB428A">
        <w:rPr>
          <w:rFonts w:cs="Arial" w:hint="cs"/>
          <w:i/>
          <w:iCs/>
          <w:sz w:val="16"/>
          <w:szCs w:val="16"/>
          <w:rtl/>
        </w:rPr>
        <w:t>שהרי לשיטת ר"ש כל שאר הארץ כהר המלך</w:t>
      </w:r>
      <w:r w:rsidR="00AB428A">
        <w:rPr>
          <w:rFonts w:cs="Arial" w:hint="cs"/>
          <w:i/>
          <w:iCs/>
          <w:sz w:val="16"/>
          <w:szCs w:val="16"/>
          <w:rtl/>
        </w:rPr>
        <w:t>.</w:t>
      </w:r>
      <w:r w:rsidRPr="004B7F9B">
        <w:rPr>
          <w:rFonts w:cs="Arial"/>
          <w:sz w:val="24"/>
          <w:szCs w:val="24"/>
          <w:rtl/>
        </w:rPr>
        <w:t xml:space="preserve"> </w:t>
      </w:r>
      <w:r w:rsidRPr="00987F84">
        <w:rPr>
          <w:rFonts w:cs="Arial" w:hint="cs"/>
          <w:b/>
          <w:bCs/>
          <w:sz w:val="28"/>
          <w:szCs w:val="28"/>
          <w:rtl/>
        </w:rPr>
        <w:t>תנן</w:t>
      </w:r>
      <w:r w:rsidRPr="004B7F9B">
        <w:rPr>
          <w:rFonts w:cs="Arial" w:hint="cs"/>
          <w:sz w:val="24"/>
          <w:szCs w:val="24"/>
          <w:rtl/>
        </w:rPr>
        <w:t>,</w:t>
      </w:r>
      <w:r w:rsidRPr="00AF1D22">
        <w:rPr>
          <w:rFonts w:cs="Arial"/>
          <w:sz w:val="24"/>
          <w:szCs w:val="24"/>
          <w:rtl/>
        </w:rPr>
        <w:t xml:space="preserve"> כל הארצות כאחת לזיתים ולתמרים</w:t>
      </w:r>
      <w:r w:rsidRPr="004B7F9B">
        <w:rPr>
          <w:rFonts w:cs="Arial" w:hint="cs"/>
          <w:sz w:val="24"/>
          <w:szCs w:val="24"/>
          <w:rtl/>
        </w:rPr>
        <w:t>.</w:t>
      </w:r>
      <w:r w:rsidRPr="00AF1D22">
        <w:rPr>
          <w:rFonts w:cs="Arial"/>
          <w:sz w:val="24"/>
          <w:szCs w:val="24"/>
          <w:rtl/>
        </w:rPr>
        <w:t xml:space="preserve"> תני אף לחרובים</w:t>
      </w:r>
      <w:r w:rsidRPr="004B7F9B">
        <w:rPr>
          <w:rFonts w:cs="Arial" w:hint="cs"/>
          <w:sz w:val="24"/>
          <w:szCs w:val="24"/>
          <w:rtl/>
        </w:rPr>
        <w:t>.</w:t>
      </w:r>
      <w:r w:rsidRPr="00AF1D22">
        <w:rPr>
          <w:rFonts w:cs="Arial"/>
          <w:sz w:val="24"/>
          <w:szCs w:val="24"/>
          <w:rtl/>
        </w:rPr>
        <w:t xml:space="preserve"> תני אוכלין על התמרים עד שיכלו מיריחו</w:t>
      </w:r>
      <w:r w:rsidRPr="004B7F9B">
        <w:rPr>
          <w:rFonts w:cs="Arial" w:hint="cs"/>
          <w:sz w:val="24"/>
          <w:szCs w:val="24"/>
          <w:rtl/>
        </w:rPr>
        <w:t>.</w:t>
      </w:r>
      <w:r w:rsidRPr="00AF1D22">
        <w:rPr>
          <w:rFonts w:cs="Arial"/>
          <w:sz w:val="24"/>
          <w:szCs w:val="24"/>
          <w:rtl/>
        </w:rPr>
        <w:t xml:space="preserve"> ועל הזיתים עד שיכלו ממרון ומגוש חלב:</w:t>
      </w:r>
    </w:p>
    <w:p w14:paraId="60C69F96" w14:textId="77777777" w:rsidR="008D32AD" w:rsidRDefault="008D32AD" w:rsidP="008D32AD">
      <w:pPr>
        <w:bidi/>
        <w:rPr>
          <w:rFonts w:cs="Arial"/>
          <w:sz w:val="24"/>
          <w:szCs w:val="24"/>
          <w:rtl/>
        </w:rPr>
      </w:pPr>
      <w:r w:rsidRPr="004B7F9B">
        <w:rPr>
          <w:rFonts w:cs="Arial"/>
          <w:sz w:val="24"/>
          <w:szCs w:val="24"/>
          <w:rtl/>
        </w:rPr>
        <w:t>תלמוד ירושלמי (וילנא) מסכת שביעית</w:t>
      </w:r>
    </w:p>
    <w:p w14:paraId="3EE525F1" w14:textId="77777777" w:rsidR="008D32AD" w:rsidRPr="00AF1D22" w:rsidRDefault="008D32AD" w:rsidP="00AF1D22">
      <w:pPr>
        <w:bidi/>
        <w:rPr>
          <w:sz w:val="28"/>
        </w:rPr>
      </w:pPr>
      <w:r w:rsidRPr="004B7F9B">
        <w:rPr>
          <w:rFonts w:cs="Arial"/>
          <w:sz w:val="24"/>
          <w:szCs w:val="24"/>
          <w:rtl/>
        </w:rPr>
        <w:t xml:space="preserve"> </w:t>
      </w:r>
      <w:r w:rsidRPr="00D943C9">
        <w:rPr>
          <w:rFonts w:cs="Arial"/>
          <w:sz w:val="28"/>
          <w:szCs w:val="28"/>
          <w:rtl/>
        </w:rPr>
        <w:t xml:space="preserve">פרק ט </w:t>
      </w:r>
      <w:r w:rsidRPr="00AF1D22">
        <w:rPr>
          <w:rFonts w:cs="Arial"/>
          <w:sz w:val="28"/>
          <w:szCs w:val="28"/>
          <w:rtl/>
        </w:rPr>
        <w:t>הלכה ג</w:t>
      </w:r>
    </w:p>
    <w:p w14:paraId="77ED7054" w14:textId="2A4F8BAE" w:rsidR="008D32AD" w:rsidRPr="00D943C9" w:rsidRDefault="008D32AD" w:rsidP="008D32AD">
      <w:pPr>
        <w:bidi/>
        <w:rPr>
          <w:rFonts w:cs="Arial"/>
          <w:sz w:val="28"/>
          <w:szCs w:val="28"/>
          <w:rtl/>
        </w:rPr>
      </w:pPr>
      <w:r w:rsidRPr="00AF1D22">
        <w:rPr>
          <w:rFonts w:cs="Arial"/>
          <w:sz w:val="28"/>
          <w:szCs w:val="28"/>
          <w:rtl/>
        </w:rPr>
        <w:t>מתני'</w:t>
      </w:r>
      <w:r w:rsidRPr="00D943C9">
        <w:rPr>
          <w:rFonts w:cs="Arial" w:hint="cs"/>
          <w:sz w:val="28"/>
          <w:szCs w:val="28"/>
          <w:rtl/>
        </w:rPr>
        <w:t>:</w:t>
      </w:r>
      <w:r w:rsidRPr="00AF1D22">
        <w:rPr>
          <w:rFonts w:cs="Arial"/>
          <w:sz w:val="28"/>
          <w:szCs w:val="28"/>
          <w:rtl/>
        </w:rPr>
        <w:t xml:space="preserve"> אוכלין על המופקר</w:t>
      </w:r>
      <w:r w:rsidRPr="00D943C9">
        <w:rPr>
          <w:rFonts w:cs="Arial" w:hint="cs"/>
          <w:sz w:val="28"/>
          <w:szCs w:val="28"/>
          <w:rtl/>
        </w:rPr>
        <w:t>,</w:t>
      </w:r>
      <w:r w:rsidRPr="00AF1D22">
        <w:rPr>
          <w:rFonts w:cs="Arial"/>
          <w:sz w:val="28"/>
          <w:szCs w:val="28"/>
          <w:rtl/>
        </w:rPr>
        <w:t xml:space="preserve"> אבל לא על השמור</w:t>
      </w:r>
      <w:r w:rsidR="00AB428A">
        <w:rPr>
          <w:rFonts w:cs="Arial" w:hint="cs"/>
          <w:sz w:val="28"/>
          <w:szCs w:val="28"/>
          <w:rtl/>
        </w:rPr>
        <w:t xml:space="preserve"> </w:t>
      </w:r>
      <w:r w:rsidR="00AB428A" w:rsidRPr="00AB428A">
        <w:rPr>
          <w:rFonts w:cs="Arial" w:hint="cs"/>
          <w:i/>
          <w:iCs/>
          <w:sz w:val="16"/>
          <w:szCs w:val="16"/>
          <w:rtl/>
        </w:rPr>
        <w:t>בשדה</w:t>
      </w:r>
      <w:r w:rsidRPr="00D943C9">
        <w:rPr>
          <w:rFonts w:cs="Arial" w:hint="cs"/>
          <w:sz w:val="28"/>
          <w:szCs w:val="28"/>
          <w:rtl/>
        </w:rPr>
        <w:t>.</w:t>
      </w:r>
      <w:r w:rsidRPr="00AF1D22">
        <w:rPr>
          <w:rFonts w:cs="Arial"/>
          <w:sz w:val="28"/>
          <w:szCs w:val="28"/>
          <w:rtl/>
        </w:rPr>
        <w:t xml:space="preserve"> רבי יוסי אומר</w:t>
      </w:r>
      <w:r w:rsidRPr="00D943C9">
        <w:rPr>
          <w:rFonts w:cs="Arial" w:hint="cs"/>
          <w:sz w:val="28"/>
          <w:szCs w:val="28"/>
          <w:rtl/>
        </w:rPr>
        <w:t>,</w:t>
      </w:r>
      <w:r w:rsidRPr="00AF1D22">
        <w:rPr>
          <w:rFonts w:cs="Arial"/>
          <w:sz w:val="28"/>
          <w:szCs w:val="28"/>
          <w:rtl/>
        </w:rPr>
        <w:t xml:space="preserve"> אף על השמור</w:t>
      </w:r>
      <w:r w:rsidRPr="00D943C9">
        <w:rPr>
          <w:rFonts w:cs="Arial" w:hint="cs"/>
          <w:sz w:val="28"/>
          <w:szCs w:val="28"/>
          <w:rtl/>
        </w:rPr>
        <w:t>.</w:t>
      </w:r>
      <w:r w:rsidRPr="00AF1D22">
        <w:rPr>
          <w:rFonts w:cs="Arial"/>
          <w:sz w:val="28"/>
          <w:szCs w:val="28"/>
          <w:rtl/>
        </w:rPr>
        <w:t xml:space="preserve"> אוכלין על הטפחין </w:t>
      </w:r>
      <w:r w:rsidRPr="00D943C9">
        <w:rPr>
          <w:rFonts w:cs="Arial" w:hint="cs"/>
          <w:i/>
          <w:iCs/>
          <w:sz w:val="16"/>
          <w:szCs w:val="16"/>
          <w:rtl/>
        </w:rPr>
        <w:t xml:space="preserve">שמסתירים </w:t>
      </w:r>
      <w:r>
        <w:rPr>
          <w:rFonts w:cs="Arial" w:hint="cs"/>
          <w:i/>
          <w:iCs/>
          <w:sz w:val="16"/>
          <w:szCs w:val="16"/>
          <w:rtl/>
        </w:rPr>
        <w:t>העופות בקן</w:t>
      </w:r>
      <w:r w:rsidRPr="00D943C9">
        <w:rPr>
          <w:rFonts w:cs="Arial"/>
          <w:sz w:val="28"/>
          <w:szCs w:val="28"/>
          <w:rtl/>
        </w:rPr>
        <w:t xml:space="preserve"> </w:t>
      </w:r>
      <w:r w:rsidRPr="00AF1D22">
        <w:rPr>
          <w:rFonts w:cs="Arial"/>
          <w:sz w:val="28"/>
          <w:szCs w:val="28"/>
          <w:rtl/>
        </w:rPr>
        <w:t>ועל הדיפרא</w:t>
      </w:r>
      <w:r w:rsidR="00246878">
        <w:rPr>
          <w:rFonts w:cs="Arial" w:hint="cs"/>
          <w:sz w:val="28"/>
          <w:szCs w:val="28"/>
          <w:rtl/>
        </w:rPr>
        <w:t xml:space="preserve"> </w:t>
      </w:r>
      <w:r w:rsidR="00246878" w:rsidRPr="00246878">
        <w:rPr>
          <w:rFonts w:cs="Arial" w:hint="cs"/>
          <w:i/>
          <w:iCs/>
          <w:sz w:val="16"/>
          <w:szCs w:val="16"/>
          <w:rtl/>
        </w:rPr>
        <w:t>אילן שעושה שני פירות בשנה</w:t>
      </w:r>
      <w:r w:rsidRPr="00D943C9">
        <w:rPr>
          <w:rFonts w:cs="Arial" w:hint="cs"/>
          <w:sz w:val="28"/>
          <w:szCs w:val="28"/>
          <w:rtl/>
        </w:rPr>
        <w:t>,</w:t>
      </w:r>
      <w:r w:rsidRPr="00AF1D22">
        <w:rPr>
          <w:rFonts w:cs="Arial"/>
          <w:sz w:val="28"/>
          <w:szCs w:val="28"/>
          <w:rtl/>
        </w:rPr>
        <w:t xml:space="preserve"> אבל לא על הסיתווניות</w:t>
      </w:r>
      <w:r w:rsidR="00246878">
        <w:rPr>
          <w:rFonts w:cs="Arial" w:hint="cs"/>
          <w:sz w:val="28"/>
          <w:szCs w:val="28"/>
          <w:rtl/>
        </w:rPr>
        <w:t xml:space="preserve"> </w:t>
      </w:r>
      <w:r w:rsidR="00246878" w:rsidRPr="00246878">
        <w:rPr>
          <w:rFonts w:cs="Arial" w:hint="cs"/>
          <w:i/>
          <w:iCs/>
          <w:sz w:val="16"/>
          <w:szCs w:val="16"/>
          <w:rtl/>
        </w:rPr>
        <w:t>שמבשילות בסתיו</w:t>
      </w:r>
      <w:r w:rsidRPr="00D943C9">
        <w:rPr>
          <w:rFonts w:cs="Arial" w:hint="cs"/>
          <w:sz w:val="28"/>
          <w:szCs w:val="28"/>
          <w:rtl/>
        </w:rPr>
        <w:t>.</w:t>
      </w:r>
      <w:r w:rsidRPr="00AF1D22">
        <w:rPr>
          <w:rFonts w:cs="Arial"/>
          <w:sz w:val="28"/>
          <w:szCs w:val="28"/>
          <w:rtl/>
        </w:rPr>
        <w:t xml:space="preserve"> רבי יהודה מתיר כל זמן שביכרו עד </w:t>
      </w:r>
      <w:r w:rsidRPr="00D943C9">
        <w:rPr>
          <w:rFonts w:cs="Arial"/>
          <w:sz w:val="28"/>
          <w:szCs w:val="28"/>
          <w:rtl/>
        </w:rPr>
        <w:t>ש</w:t>
      </w:r>
      <w:r w:rsidRPr="00D943C9">
        <w:rPr>
          <w:rFonts w:cs="Arial" w:hint="cs"/>
          <w:sz w:val="28"/>
          <w:szCs w:val="28"/>
          <w:rtl/>
        </w:rPr>
        <w:t xml:space="preserve">לא </w:t>
      </w:r>
      <w:r w:rsidRPr="00D943C9">
        <w:rPr>
          <w:rFonts w:cs="Arial"/>
          <w:sz w:val="28"/>
          <w:szCs w:val="28"/>
          <w:rtl/>
        </w:rPr>
        <w:t>יכלה</w:t>
      </w:r>
      <w:r w:rsidRPr="00AF1D22">
        <w:rPr>
          <w:rFonts w:cs="Arial"/>
          <w:sz w:val="28"/>
          <w:szCs w:val="28"/>
          <w:rtl/>
        </w:rPr>
        <w:t xml:space="preserve"> הקיץ:</w:t>
      </w:r>
    </w:p>
    <w:p w14:paraId="6AFB484A" w14:textId="16AA6F90" w:rsidR="008D32AD" w:rsidRPr="00AF1D22" w:rsidRDefault="008D32AD" w:rsidP="00AF1D22">
      <w:pPr>
        <w:bidi/>
        <w:rPr>
          <w:rFonts w:cs="Arial"/>
          <w:sz w:val="24"/>
          <w:szCs w:val="24"/>
          <w:rtl/>
        </w:rPr>
      </w:pPr>
      <w:r w:rsidRPr="00AF1D22">
        <w:rPr>
          <w:rFonts w:cs="Arial"/>
          <w:sz w:val="24"/>
          <w:szCs w:val="24"/>
          <w:rtl/>
        </w:rPr>
        <w:t xml:space="preserve"> גמ'</w:t>
      </w:r>
      <w:r w:rsidRPr="004B7F9B">
        <w:rPr>
          <w:rFonts w:cs="Arial" w:hint="cs"/>
          <w:sz w:val="24"/>
          <w:szCs w:val="24"/>
          <w:rtl/>
        </w:rPr>
        <w:t>:</w:t>
      </w:r>
      <w:r w:rsidRPr="004B7F9B">
        <w:rPr>
          <w:rFonts w:cs="Arial"/>
          <w:sz w:val="24"/>
          <w:szCs w:val="24"/>
          <w:rtl/>
        </w:rPr>
        <w:t xml:space="preserve"> </w:t>
      </w:r>
      <w:r w:rsidRPr="00987F84">
        <w:rPr>
          <w:rFonts w:cs="Arial"/>
          <w:b/>
          <w:bCs/>
          <w:sz w:val="24"/>
          <w:szCs w:val="24"/>
          <w:rtl/>
        </w:rPr>
        <w:t>מתנ</w:t>
      </w:r>
      <w:r w:rsidRPr="00987F84">
        <w:rPr>
          <w:rFonts w:cs="Arial" w:hint="cs"/>
          <w:b/>
          <w:bCs/>
          <w:sz w:val="24"/>
          <w:szCs w:val="24"/>
          <w:rtl/>
        </w:rPr>
        <w:t>תין</w:t>
      </w:r>
      <w:r w:rsidRPr="00AF1D22">
        <w:rPr>
          <w:rFonts w:cs="Arial"/>
          <w:sz w:val="24"/>
          <w:szCs w:val="24"/>
          <w:rtl/>
        </w:rPr>
        <w:t xml:space="preserve"> דר"ש</w:t>
      </w:r>
      <w:r w:rsidRPr="004B7F9B">
        <w:rPr>
          <w:rFonts w:cs="Arial" w:hint="cs"/>
          <w:sz w:val="24"/>
          <w:szCs w:val="24"/>
          <w:rtl/>
        </w:rPr>
        <w:t>.</w:t>
      </w:r>
      <w:r w:rsidRPr="004B7F9B">
        <w:rPr>
          <w:rFonts w:cs="Arial"/>
          <w:sz w:val="24"/>
          <w:szCs w:val="24"/>
          <w:rtl/>
        </w:rPr>
        <w:t xml:space="preserve"> </w:t>
      </w:r>
      <w:r w:rsidRPr="00987F84">
        <w:rPr>
          <w:rFonts w:cs="Arial" w:hint="cs"/>
          <w:b/>
          <w:bCs/>
          <w:sz w:val="24"/>
          <w:szCs w:val="24"/>
          <w:rtl/>
        </w:rPr>
        <w:t>דאמר ר"ש</w:t>
      </w:r>
      <w:r w:rsidRPr="00AF1D22">
        <w:rPr>
          <w:rFonts w:cs="Arial"/>
          <w:sz w:val="24"/>
          <w:szCs w:val="24"/>
          <w:rtl/>
        </w:rPr>
        <w:t xml:space="preserve"> כתיב [ויקרא כה יב] מן השדה תאכלו את תבואתה</w:t>
      </w:r>
      <w:r w:rsidRPr="004B7F9B">
        <w:rPr>
          <w:rFonts w:cs="Arial" w:hint="cs"/>
          <w:sz w:val="24"/>
          <w:szCs w:val="24"/>
          <w:rtl/>
        </w:rPr>
        <w:t>.</w:t>
      </w:r>
      <w:r w:rsidRPr="00AF1D22">
        <w:rPr>
          <w:rFonts w:cs="Arial"/>
          <w:sz w:val="24"/>
          <w:szCs w:val="24"/>
          <w:rtl/>
        </w:rPr>
        <w:t xml:space="preserve"> כל זמן שאת אוכל מן השדה</w:t>
      </w:r>
      <w:r w:rsidRPr="004B7F9B">
        <w:rPr>
          <w:rFonts w:cs="Arial" w:hint="cs"/>
          <w:sz w:val="24"/>
          <w:szCs w:val="24"/>
          <w:rtl/>
        </w:rPr>
        <w:t>,</w:t>
      </w:r>
      <w:r w:rsidRPr="00AF1D22">
        <w:rPr>
          <w:rFonts w:cs="Arial"/>
          <w:sz w:val="24"/>
          <w:szCs w:val="24"/>
          <w:rtl/>
        </w:rPr>
        <w:t xml:space="preserve"> את אוכל מה </w:t>
      </w:r>
      <w:r w:rsidRPr="00987F84">
        <w:rPr>
          <w:rFonts w:cs="Arial" w:hint="cs"/>
          <w:b/>
          <w:bCs/>
          <w:sz w:val="24"/>
          <w:szCs w:val="24"/>
          <w:rtl/>
        </w:rPr>
        <w:t>ש</w:t>
      </w:r>
      <w:r w:rsidRPr="00987F84">
        <w:rPr>
          <w:rFonts w:cs="Arial"/>
          <w:b/>
          <w:bCs/>
          <w:sz w:val="24"/>
          <w:szCs w:val="24"/>
          <w:rtl/>
        </w:rPr>
        <w:t>בבית</w:t>
      </w:r>
      <w:r w:rsidRPr="004B7F9B">
        <w:rPr>
          <w:rFonts w:cs="Arial" w:hint="cs"/>
          <w:sz w:val="24"/>
          <w:szCs w:val="24"/>
          <w:rtl/>
        </w:rPr>
        <w:t>.</w:t>
      </w:r>
      <w:r w:rsidRPr="00AF1D22">
        <w:rPr>
          <w:rFonts w:cs="Arial"/>
          <w:sz w:val="24"/>
          <w:szCs w:val="24"/>
          <w:rtl/>
        </w:rPr>
        <w:t xml:space="preserve"> כלה מן השדה</w:t>
      </w:r>
      <w:r w:rsidRPr="004B7F9B">
        <w:rPr>
          <w:rFonts w:cs="Arial" w:hint="cs"/>
          <w:sz w:val="24"/>
          <w:szCs w:val="24"/>
          <w:rtl/>
        </w:rPr>
        <w:t>,</w:t>
      </w:r>
      <w:r w:rsidRPr="00AF1D22">
        <w:rPr>
          <w:rFonts w:cs="Arial"/>
          <w:sz w:val="24"/>
          <w:szCs w:val="24"/>
          <w:rtl/>
        </w:rPr>
        <w:t xml:space="preserve"> כלה מן הבית</w:t>
      </w:r>
      <w:r w:rsidRPr="004B7F9B">
        <w:rPr>
          <w:rFonts w:cs="Arial" w:hint="cs"/>
          <w:sz w:val="24"/>
          <w:szCs w:val="24"/>
          <w:rtl/>
        </w:rPr>
        <w:t>.</w:t>
      </w:r>
      <w:r w:rsidRPr="00AF1D22">
        <w:rPr>
          <w:rFonts w:cs="Arial"/>
          <w:sz w:val="24"/>
          <w:szCs w:val="24"/>
          <w:rtl/>
        </w:rPr>
        <w:t xml:space="preserve"> מה טעמא דר"ש </w:t>
      </w:r>
      <w:r w:rsidRPr="00987F84">
        <w:rPr>
          <w:rFonts w:cs="Arial" w:hint="cs"/>
          <w:b/>
          <w:bCs/>
          <w:sz w:val="24"/>
          <w:szCs w:val="24"/>
          <w:rtl/>
        </w:rPr>
        <w:t>שלא אוכלים על השמור אף שזה קיים בשדה</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את הוא שגרמת לה שלא תאכל </w:t>
      </w:r>
      <w:r w:rsidRPr="00D943C9">
        <w:rPr>
          <w:rFonts w:cs="Arial" w:hint="cs"/>
          <w:i/>
          <w:iCs/>
          <w:sz w:val="16"/>
          <w:szCs w:val="16"/>
          <w:rtl/>
        </w:rPr>
        <w:t>על ידי ששמתה שמירה</w:t>
      </w:r>
      <w:r w:rsidRPr="004B7F9B">
        <w:rPr>
          <w:rFonts w:cs="Arial" w:hint="cs"/>
          <w:sz w:val="24"/>
          <w:szCs w:val="24"/>
          <w:rtl/>
        </w:rPr>
        <w:t>.</w:t>
      </w:r>
      <w:r w:rsidRPr="004B7F9B">
        <w:rPr>
          <w:rFonts w:cs="Arial"/>
          <w:sz w:val="24"/>
          <w:szCs w:val="24"/>
          <w:rtl/>
        </w:rPr>
        <w:t xml:space="preserve"> </w:t>
      </w:r>
      <w:r w:rsidRPr="00987F84">
        <w:rPr>
          <w:rFonts w:cs="Arial"/>
          <w:b/>
          <w:bCs/>
          <w:sz w:val="24"/>
          <w:szCs w:val="24"/>
          <w:rtl/>
        </w:rPr>
        <w:t>מתנ</w:t>
      </w:r>
      <w:r w:rsidRPr="00987F84">
        <w:rPr>
          <w:rFonts w:cs="Arial" w:hint="cs"/>
          <w:b/>
          <w:bCs/>
          <w:sz w:val="24"/>
          <w:szCs w:val="24"/>
          <w:rtl/>
        </w:rPr>
        <w:t>תין</w:t>
      </w:r>
      <w:r w:rsidRPr="00AF1D22">
        <w:rPr>
          <w:rFonts w:cs="Arial"/>
          <w:sz w:val="24"/>
          <w:szCs w:val="24"/>
          <w:rtl/>
        </w:rPr>
        <w:t xml:space="preserve"> דרבי יוסי</w:t>
      </w:r>
      <w:r w:rsidRPr="004B7F9B">
        <w:rPr>
          <w:rFonts w:cs="Arial" w:hint="cs"/>
          <w:sz w:val="24"/>
          <w:szCs w:val="24"/>
          <w:rtl/>
        </w:rPr>
        <w:t>.</w:t>
      </w:r>
      <w:r w:rsidRPr="00AF1D22">
        <w:rPr>
          <w:rFonts w:cs="Arial"/>
          <w:sz w:val="24"/>
          <w:szCs w:val="24"/>
          <w:rtl/>
        </w:rPr>
        <w:t xml:space="preserve"> דתניא</w:t>
      </w:r>
      <w:r w:rsidRPr="004B7F9B">
        <w:rPr>
          <w:rFonts w:cs="Arial" w:hint="cs"/>
          <w:sz w:val="24"/>
          <w:szCs w:val="24"/>
          <w:rtl/>
        </w:rPr>
        <w:t>,</w:t>
      </w:r>
      <w:r w:rsidRPr="00AF1D22">
        <w:rPr>
          <w:rFonts w:cs="Arial"/>
          <w:sz w:val="24"/>
          <w:szCs w:val="24"/>
          <w:rtl/>
        </w:rPr>
        <w:t xml:space="preserve"> אין אוכלין על הטפחין שבעכו</w:t>
      </w:r>
      <w:r w:rsidR="00BB5A89">
        <w:rPr>
          <w:rFonts w:cs="Arial" w:hint="cs"/>
          <w:sz w:val="24"/>
          <w:szCs w:val="24"/>
          <w:rtl/>
        </w:rPr>
        <w:t xml:space="preserve"> </w:t>
      </w:r>
      <w:r w:rsidR="00BB5A89" w:rsidRPr="00BB5A89">
        <w:rPr>
          <w:rFonts w:cs="Arial" w:hint="cs"/>
          <w:i/>
          <w:iCs/>
          <w:sz w:val="16"/>
          <w:szCs w:val="16"/>
          <w:rtl/>
        </w:rPr>
        <w:t>שהיו הרבה יונים גדלים שם בטפחין</w:t>
      </w:r>
      <w:r w:rsidRPr="004B7F9B">
        <w:rPr>
          <w:rFonts w:cs="Arial" w:hint="cs"/>
          <w:sz w:val="24"/>
          <w:szCs w:val="24"/>
          <w:rtl/>
        </w:rPr>
        <w:t>.</w:t>
      </w:r>
      <w:r w:rsidRPr="00AF1D22">
        <w:rPr>
          <w:rFonts w:cs="Arial"/>
          <w:sz w:val="24"/>
          <w:szCs w:val="24"/>
          <w:rtl/>
        </w:rPr>
        <w:t xml:space="preserve"> ר"י אמר</w:t>
      </w:r>
      <w:r w:rsidRPr="004B7F9B">
        <w:rPr>
          <w:rFonts w:cs="Arial" w:hint="cs"/>
          <w:sz w:val="24"/>
          <w:szCs w:val="24"/>
          <w:rtl/>
        </w:rPr>
        <w:t>,</w:t>
      </w:r>
      <w:r w:rsidRPr="00AF1D22">
        <w:rPr>
          <w:rFonts w:cs="Arial"/>
          <w:sz w:val="24"/>
          <w:szCs w:val="24"/>
          <w:rtl/>
        </w:rPr>
        <w:t xml:space="preserve"> אוכלין על הטפחין שבעכו</w:t>
      </w:r>
      <w:r w:rsidRPr="004B7F9B">
        <w:rPr>
          <w:rFonts w:cs="Arial" w:hint="cs"/>
          <w:sz w:val="24"/>
          <w:szCs w:val="24"/>
          <w:rtl/>
        </w:rPr>
        <w:t>.</w:t>
      </w:r>
      <w:r w:rsidRPr="004B7F9B">
        <w:rPr>
          <w:rFonts w:cs="Arial"/>
          <w:sz w:val="24"/>
          <w:szCs w:val="24"/>
          <w:rtl/>
        </w:rPr>
        <w:t xml:space="preserve"> </w:t>
      </w:r>
      <w:r w:rsidRPr="00987F84">
        <w:rPr>
          <w:rFonts w:cs="Arial" w:hint="cs"/>
          <w:b/>
          <w:bCs/>
          <w:sz w:val="28"/>
          <w:szCs w:val="28"/>
          <w:rtl/>
        </w:rPr>
        <w:t>תנן</w:t>
      </w:r>
      <w:r w:rsidRPr="00987F84">
        <w:rPr>
          <w:rFonts w:cs="Arial" w:hint="cs"/>
          <w:b/>
          <w:bCs/>
          <w:sz w:val="24"/>
          <w:szCs w:val="24"/>
          <w:rtl/>
        </w:rPr>
        <w:t xml:space="preserve">, </w:t>
      </w:r>
      <w:r w:rsidRPr="00987F84">
        <w:rPr>
          <w:rFonts w:cs="Arial"/>
          <w:b/>
          <w:bCs/>
          <w:i/>
          <w:iCs/>
          <w:sz w:val="24"/>
          <w:szCs w:val="24"/>
          <w:rtl/>
        </w:rPr>
        <w:t>רבי יהודה מתיר כל זמן שביכרו</w:t>
      </w:r>
      <w:r w:rsidRPr="00987F84">
        <w:rPr>
          <w:rFonts w:cs="Arial" w:hint="cs"/>
          <w:b/>
          <w:bCs/>
          <w:i/>
          <w:iCs/>
          <w:sz w:val="24"/>
          <w:szCs w:val="24"/>
          <w:rtl/>
        </w:rPr>
        <w:t xml:space="preserve"> </w:t>
      </w:r>
      <w:r w:rsidRPr="00987F84">
        <w:rPr>
          <w:rFonts w:cs="Arial"/>
          <w:b/>
          <w:bCs/>
          <w:i/>
          <w:iCs/>
          <w:sz w:val="24"/>
          <w:szCs w:val="24"/>
          <w:rtl/>
        </w:rPr>
        <w:t>עד ש</w:t>
      </w:r>
      <w:r w:rsidRPr="00987F84">
        <w:rPr>
          <w:rFonts w:cs="Arial" w:hint="cs"/>
          <w:b/>
          <w:bCs/>
          <w:i/>
          <w:iCs/>
          <w:sz w:val="24"/>
          <w:szCs w:val="24"/>
          <w:rtl/>
        </w:rPr>
        <w:t xml:space="preserve">לא </w:t>
      </w:r>
      <w:r w:rsidRPr="00987F84">
        <w:rPr>
          <w:rFonts w:cs="Arial"/>
          <w:b/>
          <w:bCs/>
          <w:i/>
          <w:iCs/>
          <w:sz w:val="24"/>
          <w:szCs w:val="24"/>
          <w:rtl/>
        </w:rPr>
        <w:t>יכלה הקיץ</w:t>
      </w:r>
      <w:r>
        <w:rPr>
          <w:rFonts w:cs="Arial" w:hint="cs"/>
          <w:sz w:val="24"/>
          <w:szCs w:val="24"/>
          <w:rtl/>
        </w:rPr>
        <w:t>.</w:t>
      </w:r>
      <w:r w:rsidRPr="00AF1D22">
        <w:rPr>
          <w:rFonts w:cs="Arial"/>
          <w:sz w:val="24"/>
          <w:szCs w:val="24"/>
          <w:rtl/>
        </w:rPr>
        <w:t xml:space="preserve"> אמר רבי יוסי</w:t>
      </w:r>
      <w:r w:rsidRPr="004B7F9B">
        <w:rPr>
          <w:rFonts w:cs="Arial" w:hint="cs"/>
          <w:sz w:val="24"/>
          <w:szCs w:val="24"/>
          <w:rtl/>
        </w:rPr>
        <w:t>.</w:t>
      </w:r>
      <w:r w:rsidRPr="00AF1D22">
        <w:rPr>
          <w:rFonts w:cs="Arial"/>
          <w:sz w:val="24"/>
          <w:szCs w:val="24"/>
          <w:rtl/>
        </w:rPr>
        <w:t xml:space="preserve"> הוינן סברין מימר</w:t>
      </w:r>
      <w:r w:rsidRPr="004B7F9B">
        <w:rPr>
          <w:rFonts w:cs="Arial" w:hint="cs"/>
          <w:sz w:val="24"/>
          <w:szCs w:val="24"/>
          <w:rtl/>
        </w:rPr>
        <w:t>,</w:t>
      </w:r>
      <w:r w:rsidRPr="00AF1D22">
        <w:rPr>
          <w:rFonts w:cs="Arial"/>
          <w:sz w:val="24"/>
          <w:szCs w:val="24"/>
          <w:rtl/>
        </w:rPr>
        <w:t xml:space="preserve"> מה פליגין רבי </w:t>
      </w:r>
      <w:r w:rsidRPr="00987F84">
        <w:rPr>
          <w:rFonts w:cs="Arial"/>
          <w:b/>
          <w:bCs/>
          <w:sz w:val="24"/>
          <w:szCs w:val="24"/>
          <w:rtl/>
        </w:rPr>
        <w:t>י</w:t>
      </w:r>
      <w:r w:rsidRPr="00987F84">
        <w:rPr>
          <w:rFonts w:cs="Arial" w:hint="cs"/>
          <w:b/>
          <w:bCs/>
          <w:sz w:val="24"/>
          <w:szCs w:val="24"/>
          <w:rtl/>
        </w:rPr>
        <w:t>הודה</w:t>
      </w:r>
      <w:r w:rsidRPr="00AF1D22">
        <w:rPr>
          <w:rFonts w:cs="Arial"/>
          <w:sz w:val="24"/>
          <w:szCs w:val="24"/>
          <w:rtl/>
        </w:rPr>
        <w:t xml:space="preserve"> ורבנן</w:t>
      </w:r>
      <w:r w:rsidRPr="004B7F9B">
        <w:rPr>
          <w:rFonts w:cs="Arial" w:hint="cs"/>
          <w:sz w:val="24"/>
          <w:szCs w:val="24"/>
          <w:rtl/>
        </w:rPr>
        <w:t>?</w:t>
      </w:r>
      <w:r w:rsidRPr="00AF1D22">
        <w:rPr>
          <w:rFonts w:cs="Arial"/>
          <w:sz w:val="24"/>
          <w:szCs w:val="24"/>
          <w:rtl/>
        </w:rPr>
        <w:t xml:space="preserve"> בסיתוונות</w:t>
      </w:r>
      <w:r w:rsidR="00246878">
        <w:rPr>
          <w:rFonts w:cs="Arial" w:hint="cs"/>
          <w:sz w:val="24"/>
          <w:szCs w:val="24"/>
          <w:rtl/>
        </w:rPr>
        <w:t xml:space="preserve"> </w:t>
      </w:r>
      <w:r w:rsidR="00246878" w:rsidRPr="00246878">
        <w:rPr>
          <w:rFonts w:cs="Arial" w:hint="cs"/>
          <w:i/>
          <w:iCs/>
          <w:sz w:val="16"/>
          <w:szCs w:val="16"/>
          <w:rtl/>
        </w:rPr>
        <w:t>שלת</w:t>
      </w:r>
      <w:r w:rsidR="00246878">
        <w:rPr>
          <w:rFonts w:cs="Arial" w:hint="cs"/>
          <w:i/>
          <w:iCs/>
          <w:sz w:val="16"/>
          <w:szCs w:val="16"/>
          <w:rtl/>
        </w:rPr>
        <w:t>"ק</w:t>
      </w:r>
      <w:r w:rsidR="00246878" w:rsidRPr="00246878">
        <w:rPr>
          <w:rFonts w:cs="Arial" w:hint="cs"/>
          <w:i/>
          <w:iCs/>
          <w:sz w:val="16"/>
          <w:szCs w:val="16"/>
          <w:rtl/>
        </w:rPr>
        <w:t xml:space="preserve"> הרי הם כמין אחר ולא אוכלים עליהם</w:t>
      </w:r>
      <w:r w:rsidRPr="004B7F9B">
        <w:rPr>
          <w:rFonts w:cs="Arial" w:hint="cs"/>
          <w:sz w:val="24"/>
          <w:szCs w:val="24"/>
          <w:rtl/>
        </w:rPr>
        <w:t>.</w:t>
      </w:r>
      <w:r w:rsidRPr="00AF1D22">
        <w:rPr>
          <w:rFonts w:cs="Arial"/>
          <w:sz w:val="24"/>
          <w:szCs w:val="24"/>
          <w:rtl/>
        </w:rPr>
        <w:t xml:space="preserve"> אבל בדפרין</w:t>
      </w:r>
      <w:r w:rsidRPr="004B7F9B">
        <w:rPr>
          <w:rFonts w:cs="Arial" w:hint="cs"/>
          <w:sz w:val="24"/>
          <w:szCs w:val="24"/>
          <w:rtl/>
        </w:rPr>
        <w:t>,</w:t>
      </w:r>
      <w:r w:rsidRPr="00AF1D22">
        <w:rPr>
          <w:rFonts w:cs="Arial"/>
          <w:sz w:val="24"/>
          <w:szCs w:val="24"/>
          <w:rtl/>
        </w:rPr>
        <w:t xml:space="preserve"> לא</w:t>
      </w:r>
      <w:r w:rsidRPr="004B7F9B">
        <w:rPr>
          <w:rFonts w:cs="Arial" w:hint="cs"/>
          <w:sz w:val="24"/>
          <w:szCs w:val="24"/>
          <w:rtl/>
        </w:rPr>
        <w:t xml:space="preserve"> </w:t>
      </w:r>
      <w:r w:rsidRPr="00987F84">
        <w:rPr>
          <w:rFonts w:cs="Arial" w:hint="cs"/>
          <w:b/>
          <w:bCs/>
          <w:sz w:val="24"/>
          <w:szCs w:val="24"/>
          <w:rtl/>
        </w:rPr>
        <w:t>פליגי</w:t>
      </w:r>
      <w:r w:rsidRPr="004B7F9B">
        <w:rPr>
          <w:rFonts w:cs="Arial" w:hint="cs"/>
          <w:sz w:val="24"/>
          <w:szCs w:val="24"/>
          <w:rtl/>
        </w:rPr>
        <w:t>.</w:t>
      </w:r>
      <w:r w:rsidRPr="00AF1D22">
        <w:rPr>
          <w:rFonts w:cs="Arial"/>
          <w:sz w:val="24"/>
          <w:szCs w:val="24"/>
          <w:rtl/>
        </w:rPr>
        <w:t xml:space="preserve"> אשכח תני</w:t>
      </w:r>
      <w:r w:rsidRPr="004B7F9B">
        <w:rPr>
          <w:rFonts w:cs="Arial" w:hint="cs"/>
          <w:sz w:val="24"/>
          <w:szCs w:val="24"/>
          <w:rtl/>
        </w:rPr>
        <w:t>,</w:t>
      </w:r>
      <w:r w:rsidRPr="00AF1D22">
        <w:rPr>
          <w:rFonts w:cs="Arial"/>
          <w:sz w:val="24"/>
          <w:szCs w:val="24"/>
          <w:rtl/>
        </w:rPr>
        <w:t xml:space="preserve"> רבי יהודא מתיר בדפרון</w:t>
      </w:r>
      <w:r w:rsidRPr="004B7F9B">
        <w:rPr>
          <w:rFonts w:cs="Arial" w:hint="cs"/>
          <w:sz w:val="24"/>
          <w:szCs w:val="24"/>
          <w:rtl/>
        </w:rPr>
        <w:t>,</w:t>
      </w:r>
      <w:r w:rsidRPr="00AF1D22">
        <w:rPr>
          <w:rFonts w:cs="Arial"/>
          <w:sz w:val="24"/>
          <w:szCs w:val="24"/>
          <w:rtl/>
        </w:rPr>
        <w:t xml:space="preserve"> והן שבכרו עד שלא יכלה הקיץ</w:t>
      </w:r>
      <w:r w:rsidRPr="004B7F9B">
        <w:rPr>
          <w:rFonts w:cs="Arial" w:hint="cs"/>
          <w:sz w:val="24"/>
          <w:szCs w:val="24"/>
          <w:rtl/>
        </w:rPr>
        <w:t xml:space="preserve">. </w:t>
      </w:r>
      <w:r w:rsidRPr="00987F84">
        <w:rPr>
          <w:rFonts w:cs="Arial" w:hint="cs"/>
          <w:b/>
          <w:bCs/>
          <w:sz w:val="24"/>
          <w:szCs w:val="24"/>
          <w:rtl/>
        </w:rPr>
        <w:t>ולחכמים אפילו לא ביכרו עד שלא יכלה הקיץ</w:t>
      </w:r>
      <w:r w:rsidRPr="004B7F9B">
        <w:rPr>
          <w:rFonts w:cs="Arial" w:hint="cs"/>
          <w:sz w:val="24"/>
          <w:szCs w:val="24"/>
          <w:rtl/>
        </w:rPr>
        <w:t xml:space="preserve">   </w:t>
      </w:r>
      <w:r w:rsidRPr="00AF1D22">
        <w:rPr>
          <w:rFonts w:cs="Arial"/>
          <w:sz w:val="24"/>
          <w:szCs w:val="24"/>
          <w:rtl/>
        </w:rPr>
        <w:t>:</w:t>
      </w:r>
    </w:p>
    <w:p w14:paraId="3F639B1F" w14:textId="77777777" w:rsidR="008D32AD" w:rsidRDefault="008D32AD" w:rsidP="008D32AD">
      <w:pPr>
        <w:bidi/>
        <w:rPr>
          <w:rFonts w:cs="Arial"/>
          <w:sz w:val="24"/>
          <w:szCs w:val="24"/>
          <w:rtl/>
        </w:rPr>
      </w:pPr>
      <w:r w:rsidRPr="004B7F9B">
        <w:rPr>
          <w:rFonts w:cs="Arial"/>
          <w:sz w:val="24"/>
          <w:szCs w:val="24"/>
          <w:rtl/>
        </w:rPr>
        <w:t>תלמוד ירושלמי (וילנא) מסכת שביעית</w:t>
      </w:r>
    </w:p>
    <w:p w14:paraId="6B42D152" w14:textId="77777777" w:rsidR="008D32AD" w:rsidRPr="00AF1D22" w:rsidRDefault="008D32AD" w:rsidP="00AF1D22">
      <w:pPr>
        <w:bidi/>
        <w:rPr>
          <w:sz w:val="28"/>
        </w:rPr>
      </w:pPr>
      <w:r w:rsidRPr="004B7F9B">
        <w:rPr>
          <w:rFonts w:cs="Arial"/>
          <w:sz w:val="24"/>
          <w:szCs w:val="24"/>
          <w:rtl/>
        </w:rPr>
        <w:t xml:space="preserve"> </w:t>
      </w:r>
      <w:r w:rsidRPr="00E25733">
        <w:rPr>
          <w:rFonts w:cs="Arial"/>
          <w:sz w:val="28"/>
          <w:szCs w:val="28"/>
          <w:rtl/>
        </w:rPr>
        <w:t xml:space="preserve">פרק ט </w:t>
      </w:r>
      <w:r w:rsidRPr="00AF1D22">
        <w:rPr>
          <w:rFonts w:cs="Arial"/>
          <w:sz w:val="28"/>
          <w:szCs w:val="28"/>
          <w:rtl/>
        </w:rPr>
        <w:t>הלכה ד</w:t>
      </w:r>
    </w:p>
    <w:p w14:paraId="7D65278D" w14:textId="3C74BE13" w:rsidR="008D32AD" w:rsidRPr="00E25733" w:rsidRDefault="008D32AD" w:rsidP="008D32AD">
      <w:pPr>
        <w:bidi/>
        <w:rPr>
          <w:rFonts w:cs="Arial"/>
          <w:sz w:val="28"/>
          <w:szCs w:val="28"/>
          <w:rtl/>
        </w:rPr>
      </w:pPr>
      <w:r w:rsidRPr="00AF1D22">
        <w:rPr>
          <w:rFonts w:cs="Arial"/>
          <w:sz w:val="28"/>
          <w:szCs w:val="28"/>
          <w:rtl/>
        </w:rPr>
        <w:t>מתני'</w:t>
      </w:r>
      <w:r w:rsidRPr="00E25733">
        <w:rPr>
          <w:rFonts w:cs="Arial" w:hint="cs"/>
          <w:sz w:val="28"/>
          <w:szCs w:val="28"/>
          <w:rtl/>
        </w:rPr>
        <w:t>:</w:t>
      </w:r>
      <w:r w:rsidRPr="00AF1D22">
        <w:rPr>
          <w:rFonts w:cs="Arial"/>
          <w:sz w:val="28"/>
          <w:szCs w:val="28"/>
          <w:rtl/>
        </w:rPr>
        <w:t xml:space="preserve"> הכובש ג' כבשים בחבית אחת</w:t>
      </w:r>
      <w:r w:rsidRPr="00E25733">
        <w:rPr>
          <w:rFonts w:cs="Arial" w:hint="cs"/>
          <w:sz w:val="28"/>
          <w:szCs w:val="28"/>
          <w:rtl/>
        </w:rPr>
        <w:t>.</w:t>
      </w:r>
      <w:r w:rsidRPr="00AF1D22">
        <w:rPr>
          <w:rFonts w:cs="Arial"/>
          <w:sz w:val="28"/>
          <w:szCs w:val="28"/>
          <w:rtl/>
        </w:rPr>
        <w:t xml:space="preserve"> ר"א אומר</w:t>
      </w:r>
      <w:r w:rsidRPr="00E25733">
        <w:rPr>
          <w:rFonts w:cs="Arial" w:hint="cs"/>
          <w:sz w:val="28"/>
          <w:szCs w:val="28"/>
          <w:rtl/>
        </w:rPr>
        <w:t>,</w:t>
      </w:r>
      <w:r w:rsidRPr="00AF1D22">
        <w:rPr>
          <w:rFonts w:cs="Arial"/>
          <w:sz w:val="28"/>
          <w:szCs w:val="28"/>
          <w:rtl/>
        </w:rPr>
        <w:t xml:space="preserve"> אוכלין על הראשון</w:t>
      </w:r>
      <w:r w:rsidR="00246878">
        <w:rPr>
          <w:rFonts w:cs="Arial" w:hint="cs"/>
          <w:sz w:val="28"/>
          <w:szCs w:val="28"/>
          <w:rtl/>
        </w:rPr>
        <w:t xml:space="preserve"> </w:t>
      </w:r>
      <w:r w:rsidR="00246878" w:rsidRPr="00246878">
        <w:rPr>
          <w:rFonts w:cs="Arial" w:hint="cs"/>
          <w:i/>
          <w:iCs/>
          <w:sz w:val="16"/>
          <w:szCs w:val="16"/>
          <w:rtl/>
        </w:rPr>
        <w:t>שכיוון שנתן טעם באחרים הכל אסור</w:t>
      </w:r>
      <w:r w:rsidRPr="00E25733">
        <w:rPr>
          <w:rFonts w:cs="Arial" w:hint="cs"/>
          <w:sz w:val="28"/>
          <w:szCs w:val="28"/>
          <w:rtl/>
        </w:rPr>
        <w:t>.</w:t>
      </w:r>
      <w:r w:rsidRPr="00AF1D22">
        <w:rPr>
          <w:rFonts w:cs="Arial"/>
          <w:sz w:val="28"/>
          <w:szCs w:val="28"/>
          <w:rtl/>
        </w:rPr>
        <w:t xml:space="preserve"> ורבי יהושע אומר</w:t>
      </w:r>
      <w:r w:rsidRPr="00E25733">
        <w:rPr>
          <w:rFonts w:cs="Arial" w:hint="cs"/>
          <w:sz w:val="28"/>
          <w:szCs w:val="28"/>
          <w:rtl/>
        </w:rPr>
        <w:t>,</w:t>
      </w:r>
      <w:r w:rsidRPr="00AF1D22">
        <w:rPr>
          <w:rFonts w:cs="Arial"/>
          <w:sz w:val="28"/>
          <w:szCs w:val="28"/>
          <w:rtl/>
        </w:rPr>
        <w:t xml:space="preserve"> אף על האחרון</w:t>
      </w:r>
      <w:r w:rsidRPr="00E25733">
        <w:rPr>
          <w:rFonts w:cs="Arial" w:hint="cs"/>
          <w:sz w:val="28"/>
          <w:szCs w:val="28"/>
          <w:rtl/>
        </w:rPr>
        <w:t>.</w:t>
      </w:r>
      <w:r w:rsidRPr="00AF1D22">
        <w:rPr>
          <w:rFonts w:cs="Arial"/>
          <w:sz w:val="28"/>
          <w:szCs w:val="28"/>
          <w:rtl/>
        </w:rPr>
        <w:t xml:space="preserve"> רבן גמליאל אומר</w:t>
      </w:r>
      <w:r w:rsidRPr="00E25733">
        <w:rPr>
          <w:rFonts w:cs="Arial" w:hint="cs"/>
          <w:sz w:val="28"/>
          <w:szCs w:val="28"/>
          <w:rtl/>
        </w:rPr>
        <w:t>.</w:t>
      </w:r>
      <w:r w:rsidRPr="00AF1D22">
        <w:rPr>
          <w:rFonts w:cs="Arial"/>
          <w:sz w:val="28"/>
          <w:szCs w:val="28"/>
          <w:rtl/>
        </w:rPr>
        <w:t xml:space="preserve"> כל שכלה מינו בשדה</w:t>
      </w:r>
      <w:r w:rsidRPr="00E25733">
        <w:rPr>
          <w:rFonts w:cs="Arial" w:hint="cs"/>
          <w:sz w:val="28"/>
          <w:szCs w:val="28"/>
          <w:rtl/>
        </w:rPr>
        <w:t>,</w:t>
      </w:r>
      <w:r w:rsidRPr="00AF1D22">
        <w:rPr>
          <w:rFonts w:cs="Arial"/>
          <w:sz w:val="28"/>
          <w:szCs w:val="28"/>
          <w:rtl/>
        </w:rPr>
        <w:t xml:space="preserve"> יבער מינו מן הבית</w:t>
      </w:r>
      <w:r w:rsidR="00246878">
        <w:rPr>
          <w:rFonts w:cs="Arial" w:hint="cs"/>
          <w:sz w:val="28"/>
          <w:szCs w:val="28"/>
          <w:rtl/>
        </w:rPr>
        <w:t xml:space="preserve"> </w:t>
      </w:r>
      <w:r w:rsidR="00246878" w:rsidRPr="00246878">
        <w:rPr>
          <w:rFonts w:cs="Arial" w:hint="cs"/>
          <w:i/>
          <w:iCs/>
          <w:sz w:val="16"/>
          <w:szCs w:val="16"/>
          <w:rtl/>
        </w:rPr>
        <w:t>אבל טעם אינו אוסר</w:t>
      </w:r>
      <w:r w:rsidRPr="00E25733">
        <w:rPr>
          <w:rFonts w:cs="Arial" w:hint="cs"/>
          <w:sz w:val="28"/>
          <w:szCs w:val="28"/>
          <w:rtl/>
        </w:rPr>
        <w:t>.</w:t>
      </w:r>
      <w:r w:rsidRPr="00AF1D22">
        <w:rPr>
          <w:rFonts w:cs="Arial"/>
          <w:sz w:val="28"/>
          <w:szCs w:val="28"/>
          <w:rtl/>
        </w:rPr>
        <w:t xml:space="preserve"> ר"ש אומר</w:t>
      </w:r>
      <w:r w:rsidRPr="00E25733">
        <w:rPr>
          <w:rFonts w:cs="Arial" w:hint="cs"/>
          <w:sz w:val="28"/>
          <w:szCs w:val="28"/>
          <w:rtl/>
        </w:rPr>
        <w:t>,</w:t>
      </w:r>
      <w:r w:rsidRPr="00AF1D22">
        <w:rPr>
          <w:rFonts w:cs="Arial"/>
          <w:sz w:val="28"/>
          <w:szCs w:val="28"/>
          <w:rtl/>
        </w:rPr>
        <w:t xml:space="preserve"> כל </w:t>
      </w:r>
      <w:r w:rsidR="00246878">
        <w:rPr>
          <w:rFonts w:cs="Arial" w:hint="cs"/>
          <w:sz w:val="28"/>
          <w:szCs w:val="28"/>
          <w:rtl/>
        </w:rPr>
        <w:t xml:space="preserve">מיני </w:t>
      </w:r>
      <w:r w:rsidRPr="00AF1D22">
        <w:rPr>
          <w:rFonts w:cs="Arial"/>
          <w:sz w:val="28"/>
          <w:szCs w:val="28"/>
          <w:rtl/>
        </w:rPr>
        <w:t>ירק</w:t>
      </w:r>
      <w:r w:rsidR="00246878">
        <w:rPr>
          <w:rFonts w:cs="Arial" w:hint="cs"/>
          <w:sz w:val="28"/>
          <w:szCs w:val="28"/>
          <w:rtl/>
        </w:rPr>
        <w:t>ות</w:t>
      </w:r>
      <w:r w:rsidRPr="00AF1D22">
        <w:rPr>
          <w:rFonts w:cs="Arial"/>
          <w:sz w:val="28"/>
          <w:szCs w:val="28"/>
          <w:rtl/>
        </w:rPr>
        <w:t xml:space="preserve"> אחת לביעור </w:t>
      </w:r>
      <w:r w:rsidRPr="00E25733">
        <w:rPr>
          <w:rFonts w:cs="Arial" w:hint="cs"/>
          <w:sz w:val="28"/>
          <w:szCs w:val="28"/>
          <w:rtl/>
        </w:rPr>
        <w:t>ואוכלים עליו.</w:t>
      </w:r>
      <w:r w:rsidRPr="00E25733">
        <w:rPr>
          <w:rFonts w:cs="Arial"/>
          <w:sz w:val="28"/>
          <w:szCs w:val="28"/>
          <w:rtl/>
        </w:rPr>
        <w:t xml:space="preserve"> </w:t>
      </w:r>
      <w:r w:rsidRPr="00AF1D22">
        <w:rPr>
          <w:rFonts w:cs="Arial"/>
          <w:sz w:val="28"/>
          <w:szCs w:val="28"/>
          <w:rtl/>
        </w:rPr>
        <w:t>אוכלין ברוגילא</w:t>
      </w:r>
      <w:r w:rsidRPr="00E25733">
        <w:rPr>
          <w:rFonts w:cs="Arial" w:hint="cs"/>
          <w:sz w:val="28"/>
          <w:szCs w:val="28"/>
          <w:rtl/>
        </w:rPr>
        <w:t>,</w:t>
      </w:r>
      <w:r w:rsidRPr="00AF1D22">
        <w:rPr>
          <w:rFonts w:cs="Arial"/>
          <w:sz w:val="28"/>
          <w:szCs w:val="28"/>
          <w:rtl/>
        </w:rPr>
        <w:t xml:space="preserve"> עד שיכלו סגריות מבקעת בית נטופה:</w:t>
      </w:r>
    </w:p>
    <w:p w14:paraId="2CAB5AAA" w14:textId="2405A1FD" w:rsidR="008D32AD" w:rsidRPr="00AF1D22" w:rsidRDefault="008D32AD" w:rsidP="00AF1D22">
      <w:pPr>
        <w:bidi/>
        <w:rPr>
          <w:rFonts w:cs="Arial"/>
          <w:sz w:val="24"/>
          <w:szCs w:val="24"/>
          <w:rtl/>
        </w:rPr>
      </w:pPr>
      <w:r w:rsidRPr="00AF1D22">
        <w:rPr>
          <w:rFonts w:cs="Arial"/>
          <w:sz w:val="24"/>
          <w:szCs w:val="24"/>
          <w:rtl/>
        </w:rPr>
        <w:t xml:space="preserve"> גמ'</w:t>
      </w:r>
      <w:r w:rsidRPr="004B7F9B">
        <w:rPr>
          <w:rFonts w:cs="Arial" w:hint="cs"/>
          <w:sz w:val="24"/>
          <w:szCs w:val="24"/>
          <w:rtl/>
        </w:rPr>
        <w:t>:</w:t>
      </w:r>
      <w:r w:rsidRPr="00AF1D22">
        <w:rPr>
          <w:rFonts w:cs="Arial"/>
          <w:sz w:val="24"/>
          <w:szCs w:val="24"/>
          <w:rtl/>
        </w:rPr>
        <w:t xml:space="preserve"> מה טעמא דר"א</w:t>
      </w:r>
      <w:r w:rsidRPr="004B7F9B">
        <w:rPr>
          <w:rFonts w:cs="Arial" w:hint="cs"/>
          <w:sz w:val="24"/>
          <w:szCs w:val="24"/>
          <w:rtl/>
        </w:rPr>
        <w:t>?</w:t>
      </w:r>
      <w:r w:rsidRPr="00AF1D22">
        <w:rPr>
          <w:rFonts w:cs="Arial"/>
          <w:sz w:val="24"/>
          <w:szCs w:val="24"/>
          <w:rtl/>
        </w:rPr>
        <w:t xml:space="preserve"> הראשון נותן טעם </w:t>
      </w:r>
      <w:r w:rsidRPr="00987F84">
        <w:rPr>
          <w:rFonts w:cs="Arial" w:hint="cs"/>
          <w:b/>
          <w:bCs/>
          <w:sz w:val="24"/>
          <w:szCs w:val="24"/>
          <w:rtl/>
        </w:rPr>
        <w:t>אפילו</w:t>
      </w:r>
      <w:r w:rsidRPr="004B7F9B">
        <w:rPr>
          <w:rFonts w:cs="Arial" w:hint="cs"/>
          <w:sz w:val="24"/>
          <w:szCs w:val="24"/>
          <w:rtl/>
        </w:rPr>
        <w:t xml:space="preserve"> </w:t>
      </w:r>
      <w:r w:rsidRPr="00AF1D22">
        <w:rPr>
          <w:rFonts w:cs="Arial"/>
          <w:sz w:val="24"/>
          <w:szCs w:val="24"/>
          <w:rtl/>
        </w:rPr>
        <w:t>באחרון</w:t>
      </w:r>
      <w:r w:rsidRPr="004B7F9B">
        <w:rPr>
          <w:rFonts w:cs="Arial" w:hint="cs"/>
          <w:sz w:val="24"/>
          <w:szCs w:val="24"/>
          <w:rtl/>
        </w:rPr>
        <w:t>.</w:t>
      </w:r>
      <w:r w:rsidRPr="00AF1D22">
        <w:rPr>
          <w:rFonts w:cs="Arial"/>
          <w:sz w:val="24"/>
          <w:szCs w:val="24"/>
          <w:rtl/>
        </w:rPr>
        <w:t xml:space="preserve"> מה טעמא דרבי יהושע</w:t>
      </w:r>
      <w:r w:rsidRPr="004B7F9B">
        <w:rPr>
          <w:rFonts w:cs="Arial" w:hint="cs"/>
          <w:sz w:val="24"/>
          <w:szCs w:val="24"/>
          <w:rtl/>
        </w:rPr>
        <w:t>?</w:t>
      </w:r>
      <w:r w:rsidRPr="004B7F9B">
        <w:rPr>
          <w:rFonts w:cs="Arial"/>
          <w:sz w:val="24"/>
          <w:szCs w:val="24"/>
          <w:rtl/>
        </w:rPr>
        <w:t xml:space="preserve"> </w:t>
      </w:r>
      <w:r w:rsidRPr="00987F84">
        <w:rPr>
          <w:rFonts w:cs="Arial" w:hint="cs"/>
          <w:b/>
          <w:bCs/>
          <w:sz w:val="24"/>
          <w:szCs w:val="24"/>
          <w:rtl/>
        </w:rPr>
        <w:t>ש</w:t>
      </w:r>
      <w:r w:rsidRPr="00987F84">
        <w:rPr>
          <w:rFonts w:cs="Arial"/>
          <w:b/>
          <w:bCs/>
          <w:sz w:val="24"/>
          <w:szCs w:val="24"/>
          <w:rtl/>
        </w:rPr>
        <w:t>האחרון</w:t>
      </w:r>
      <w:r w:rsidRPr="00AF1D22">
        <w:rPr>
          <w:rFonts w:cs="Arial"/>
          <w:b/>
          <w:bCs/>
          <w:sz w:val="24"/>
          <w:szCs w:val="24"/>
          <w:rtl/>
        </w:rPr>
        <w:t xml:space="preserve"> </w:t>
      </w:r>
      <w:r w:rsidRPr="00AF1D22">
        <w:rPr>
          <w:rFonts w:cs="Arial"/>
          <w:sz w:val="24"/>
          <w:szCs w:val="24"/>
          <w:rtl/>
        </w:rPr>
        <w:t>נותן טעם בראשון</w:t>
      </w:r>
      <w:r>
        <w:rPr>
          <w:rFonts w:cs="Arial" w:hint="cs"/>
          <w:sz w:val="24"/>
          <w:szCs w:val="24"/>
          <w:rtl/>
        </w:rPr>
        <w:t>.</w:t>
      </w:r>
      <w:r w:rsidRPr="004B7F9B">
        <w:rPr>
          <w:rFonts w:cs="Arial" w:hint="cs"/>
          <w:sz w:val="24"/>
          <w:szCs w:val="24"/>
          <w:rtl/>
        </w:rPr>
        <w:t xml:space="preserve"> </w:t>
      </w:r>
      <w:r w:rsidRPr="00595DC1">
        <w:rPr>
          <w:rFonts w:cs="Arial" w:hint="cs"/>
          <w:i/>
          <w:iCs/>
          <w:sz w:val="16"/>
          <w:szCs w:val="16"/>
          <w:rtl/>
        </w:rPr>
        <w:t>וכיוון שבראשון יש חלק שלא הגיעה זמן ביעורו לא צריך לבער</w:t>
      </w:r>
      <w:r w:rsidRPr="004B7F9B">
        <w:rPr>
          <w:rFonts w:cs="Arial" w:hint="cs"/>
          <w:sz w:val="24"/>
          <w:szCs w:val="24"/>
          <w:rtl/>
        </w:rPr>
        <w:t>.</w:t>
      </w:r>
      <w:r w:rsidRPr="00AF1D22">
        <w:rPr>
          <w:rFonts w:cs="Arial"/>
          <w:sz w:val="24"/>
          <w:szCs w:val="24"/>
          <w:rtl/>
        </w:rPr>
        <w:t xml:space="preserve"> וקשיא על דרבי יהושע</w:t>
      </w:r>
      <w:r w:rsidRPr="004B7F9B">
        <w:rPr>
          <w:rFonts w:cs="Arial" w:hint="cs"/>
          <w:sz w:val="24"/>
          <w:szCs w:val="24"/>
          <w:rtl/>
        </w:rPr>
        <w:t>.</w:t>
      </w:r>
      <w:r w:rsidRPr="00AF1D22">
        <w:rPr>
          <w:rFonts w:cs="Arial"/>
          <w:sz w:val="24"/>
          <w:szCs w:val="24"/>
          <w:rtl/>
        </w:rPr>
        <w:t xml:space="preserve"> ואין הראשון נותן טעם באחרון</w:t>
      </w:r>
      <w:r w:rsidRPr="004B7F9B">
        <w:rPr>
          <w:rFonts w:cs="Arial" w:hint="cs"/>
          <w:sz w:val="24"/>
          <w:szCs w:val="24"/>
          <w:rtl/>
        </w:rPr>
        <w:t>?</w:t>
      </w:r>
      <w:r w:rsidRPr="00AF1D22">
        <w:rPr>
          <w:rFonts w:cs="Arial"/>
          <w:sz w:val="24"/>
          <w:szCs w:val="24"/>
          <w:rtl/>
        </w:rPr>
        <w:t xml:space="preserve"> רבן גמליאל אומר</w:t>
      </w:r>
      <w:r w:rsidRPr="004B7F9B">
        <w:rPr>
          <w:rFonts w:cs="Arial" w:hint="cs"/>
          <w:sz w:val="24"/>
          <w:szCs w:val="24"/>
          <w:rtl/>
        </w:rPr>
        <w:t>.</w:t>
      </w:r>
      <w:r w:rsidRPr="00AF1D22">
        <w:rPr>
          <w:rFonts w:cs="Arial"/>
          <w:sz w:val="24"/>
          <w:szCs w:val="24"/>
          <w:rtl/>
        </w:rPr>
        <w:t xml:space="preserve"> כל שכלה מינו בשדה יבער מינו מן הבית</w:t>
      </w:r>
      <w:r w:rsidRPr="004B7F9B">
        <w:rPr>
          <w:rFonts w:cs="Arial" w:hint="cs"/>
          <w:sz w:val="24"/>
          <w:szCs w:val="24"/>
          <w:rtl/>
        </w:rPr>
        <w:t>.</w:t>
      </w:r>
      <w:r w:rsidRPr="00AF1D22">
        <w:rPr>
          <w:rFonts w:cs="Arial"/>
          <w:sz w:val="24"/>
          <w:szCs w:val="24"/>
          <w:rtl/>
        </w:rPr>
        <w:t xml:space="preserve"> תני</w:t>
      </w:r>
      <w:r w:rsidRPr="004B7F9B">
        <w:rPr>
          <w:rFonts w:cs="Arial" w:hint="cs"/>
          <w:sz w:val="24"/>
          <w:szCs w:val="24"/>
          <w:rtl/>
        </w:rPr>
        <w:t>,</w:t>
      </w:r>
      <w:r w:rsidRPr="00AF1D22">
        <w:rPr>
          <w:rFonts w:cs="Arial"/>
          <w:sz w:val="24"/>
          <w:szCs w:val="24"/>
          <w:rtl/>
        </w:rPr>
        <w:t xml:space="preserve"> והלכה כדבריו</w:t>
      </w:r>
      <w:r w:rsidRPr="004B7F9B">
        <w:rPr>
          <w:rFonts w:cs="Arial" w:hint="cs"/>
          <w:sz w:val="24"/>
          <w:szCs w:val="24"/>
          <w:rtl/>
        </w:rPr>
        <w:t>.</w:t>
      </w:r>
      <w:r w:rsidRPr="00AF1D22">
        <w:rPr>
          <w:rFonts w:cs="Arial"/>
          <w:sz w:val="24"/>
          <w:szCs w:val="24"/>
          <w:rtl/>
        </w:rPr>
        <w:t xml:space="preserve"> חזקיה אמר</w:t>
      </w:r>
      <w:r w:rsidRPr="004B7F9B">
        <w:rPr>
          <w:rFonts w:cs="Arial" w:hint="cs"/>
          <w:sz w:val="24"/>
          <w:szCs w:val="24"/>
          <w:rtl/>
        </w:rPr>
        <w:t>.</w:t>
      </w:r>
      <w:r w:rsidRPr="00AF1D22">
        <w:rPr>
          <w:rFonts w:cs="Arial"/>
          <w:sz w:val="24"/>
          <w:szCs w:val="24"/>
          <w:rtl/>
        </w:rPr>
        <w:t xml:space="preserve"> מכיון שהתחיל באוצר</w:t>
      </w:r>
      <w:r w:rsidRPr="004B7F9B">
        <w:rPr>
          <w:rFonts w:cs="Arial" w:hint="cs"/>
          <w:sz w:val="24"/>
          <w:szCs w:val="24"/>
          <w:rtl/>
        </w:rPr>
        <w:t>,</w:t>
      </w:r>
      <w:r w:rsidRPr="00AF1D22">
        <w:rPr>
          <w:rFonts w:cs="Arial"/>
          <w:sz w:val="24"/>
          <w:szCs w:val="24"/>
          <w:rtl/>
        </w:rPr>
        <w:t xml:space="preserve"> כמבוער הוא</w:t>
      </w:r>
      <w:r w:rsidRPr="004B7F9B">
        <w:rPr>
          <w:rFonts w:cs="Arial" w:hint="cs"/>
          <w:sz w:val="24"/>
          <w:szCs w:val="24"/>
          <w:rtl/>
        </w:rPr>
        <w:t>.</w:t>
      </w:r>
      <w:r w:rsidRPr="00AF1D22">
        <w:rPr>
          <w:rFonts w:cs="Arial"/>
          <w:sz w:val="24"/>
          <w:szCs w:val="24"/>
          <w:rtl/>
        </w:rPr>
        <w:t xml:space="preserve"> אתא עובדא קומי רבי יסא</w:t>
      </w:r>
      <w:r w:rsidRPr="004B7F9B">
        <w:rPr>
          <w:rFonts w:cs="Arial" w:hint="cs"/>
          <w:sz w:val="24"/>
          <w:szCs w:val="24"/>
          <w:rtl/>
        </w:rPr>
        <w:t>,</w:t>
      </w:r>
      <w:r w:rsidRPr="00AF1D22">
        <w:rPr>
          <w:rFonts w:cs="Arial"/>
          <w:sz w:val="24"/>
          <w:szCs w:val="24"/>
          <w:rtl/>
        </w:rPr>
        <w:t xml:space="preserve"> והורי כחזקיא</w:t>
      </w:r>
      <w:r w:rsidRPr="004B7F9B">
        <w:rPr>
          <w:rFonts w:cs="Arial" w:hint="cs"/>
          <w:sz w:val="24"/>
          <w:szCs w:val="24"/>
          <w:rtl/>
        </w:rPr>
        <w:t xml:space="preserve">. </w:t>
      </w:r>
      <w:r w:rsidRPr="00987F84">
        <w:rPr>
          <w:rFonts w:cs="Arial" w:hint="cs"/>
          <w:b/>
          <w:bCs/>
          <w:sz w:val="24"/>
          <w:szCs w:val="24"/>
          <w:rtl/>
        </w:rPr>
        <w:t>ואמר</w:t>
      </w:r>
      <w:r w:rsidRPr="004B7F9B">
        <w:rPr>
          <w:rFonts w:cs="Arial" w:hint="cs"/>
          <w:sz w:val="24"/>
          <w:szCs w:val="24"/>
          <w:rtl/>
        </w:rPr>
        <w:t>,</w:t>
      </w:r>
      <w:r w:rsidRPr="00AF1D22">
        <w:rPr>
          <w:rFonts w:cs="Arial"/>
          <w:sz w:val="24"/>
          <w:szCs w:val="24"/>
          <w:rtl/>
        </w:rPr>
        <w:t xml:space="preserve"> לא דאנא סבר כוותיה</w:t>
      </w:r>
      <w:r w:rsidRPr="004B7F9B">
        <w:rPr>
          <w:rFonts w:cs="Arial" w:hint="cs"/>
          <w:sz w:val="24"/>
          <w:szCs w:val="24"/>
          <w:rtl/>
        </w:rPr>
        <w:t>,</w:t>
      </w:r>
      <w:r w:rsidRPr="00AF1D22">
        <w:rPr>
          <w:rFonts w:cs="Arial"/>
          <w:sz w:val="24"/>
          <w:szCs w:val="24"/>
          <w:rtl/>
        </w:rPr>
        <w:t xml:space="preserve"> אלא מן מה דאנן חמיין רבנן עבדין עובדא כוותיה</w:t>
      </w:r>
      <w:r w:rsidRPr="004B7F9B">
        <w:rPr>
          <w:rFonts w:cs="Arial" w:hint="cs"/>
          <w:sz w:val="24"/>
          <w:szCs w:val="24"/>
          <w:rtl/>
        </w:rPr>
        <w:t>.</w:t>
      </w:r>
      <w:r w:rsidRPr="00AF1D22">
        <w:rPr>
          <w:rFonts w:cs="Arial"/>
          <w:sz w:val="24"/>
          <w:szCs w:val="24"/>
          <w:rtl/>
        </w:rPr>
        <w:t xml:space="preserve"> רבי יצחק בר רדיפא הוה ליה עובדא</w:t>
      </w:r>
      <w:r w:rsidRPr="004B7F9B">
        <w:rPr>
          <w:rFonts w:cs="Arial" w:hint="cs"/>
          <w:sz w:val="24"/>
          <w:szCs w:val="24"/>
          <w:rtl/>
        </w:rPr>
        <w:t>.</w:t>
      </w:r>
      <w:r w:rsidRPr="00AF1D22">
        <w:rPr>
          <w:rFonts w:cs="Arial"/>
          <w:sz w:val="24"/>
          <w:szCs w:val="24"/>
          <w:rtl/>
        </w:rPr>
        <w:t xml:space="preserve"> אתא שאל לרבי ירמיה</w:t>
      </w:r>
      <w:r w:rsidRPr="004B7F9B">
        <w:rPr>
          <w:rFonts w:cs="Arial" w:hint="cs"/>
          <w:sz w:val="24"/>
          <w:szCs w:val="24"/>
          <w:rtl/>
        </w:rPr>
        <w:t>,</w:t>
      </w:r>
      <w:r w:rsidRPr="00AF1D22">
        <w:rPr>
          <w:rFonts w:cs="Arial"/>
          <w:sz w:val="24"/>
          <w:szCs w:val="24"/>
          <w:rtl/>
        </w:rPr>
        <w:t xml:space="preserve"> א"ל</w:t>
      </w:r>
      <w:r w:rsidRPr="004B7F9B">
        <w:rPr>
          <w:rFonts w:cs="Arial" w:hint="cs"/>
          <w:sz w:val="24"/>
          <w:szCs w:val="24"/>
          <w:rtl/>
        </w:rPr>
        <w:t>.</w:t>
      </w:r>
      <w:r w:rsidRPr="00AF1D22">
        <w:rPr>
          <w:rFonts w:cs="Arial"/>
          <w:sz w:val="24"/>
          <w:szCs w:val="24"/>
          <w:rtl/>
        </w:rPr>
        <w:t xml:space="preserve"> אריוותא קמך ואת שאל </w:t>
      </w:r>
      <w:r w:rsidRPr="00987F84">
        <w:rPr>
          <w:rFonts w:cs="Arial"/>
          <w:b/>
          <w:bCs/>
          <w:sz w:val="24"/>
          <w:szCs w:val="24"/>
          <w:rtl/>
        </w:rPr>
        <w:t>לתעליי</w:t>
      </w:r>
      <w:r w:rsidRPr="00987F84">
        <w:rPr>
          <w:rFonts w:cs="Arial" w:hint="cs"/>
          <w:b/>
          <w:bCs/>
          <w:sz w:val="24"/>
          <w:szCs w:val="24"/>
          <w:rtl/>
        </w:rPr>
        <w:t>ה</w:t>
      </w:r>
      <w:r w:rsidRPr="004B7F9B">
        <w:rPr>
          <w:rFonts w:cs="Arial" w:hint="cs"/>
          <w:sz w:val="24"/>
          <w:szCs w:val="24"/>
          <w:rtl/>
        </w:rPr>
        <w:t>?</w:t>
      </w:r>
      <w:r w:rsidRPr="00AF1D22">
        <w:rPr>
          <w:rFonts w:cs="Arial"/>
          <w:sz w:val="24"/>
          <w:szCs w:val="24"/>
          <w:rtl/>
        </w:rPr>
        <w:t xml:space="preserve"> אתא שאל לר' יאשיה</w:t>
      </w:r>
      <w:r w:rsidRPr="004B7F9B">
        <w:rPr>
          <w:rFonts w:cs="Arial" w:hint="cs"/>
          <w:sz w:val="24"/>
          <w:szCs w:val="24"/>
          <w:rtl/>
        </w:rPr>
        <w:t>.</w:t>
      </w:r>
      <w:r w:rsidRPr="00AF1D22">
        <w:rPr>
          <w:rFonts w:cs="Arial"/>
          <w:sz w:val="24"/>
          <w:szCs w:val="24"/>
          <w:rtl/>
        </w:rPr>
        <w:t xml:space="preserve"> א"ל</w:t>
      </w:r>
      <w:r w:rsidRPr="004B7F9B">
        <w:rPr>
          <w:rFonts w:cs="Arial" w:hint="cs"/>
          <w:sz w:val="24"/>
          <w:szCs w:val="24"/>
          <w:rtl/>
        </w:rPr>
        <w:t>,</w:t>
      </w:r>
      <w:r w:rsidRPr="00AF1D22">
        <w:rPr>
          <w:rFonts w:cs="Arial"/>
          <w:sz w:val="24"/>
          <w:szCs w:val="24"/>
          <w:rtl/>
        </w:rPr>
        <w:t xml:space="preserve"> חמי לך תלתא רחמין </w:t>
      </w:r>
      <w:r w:rsidRPr="00595DC1">
        <w:rPr>
          <w:rFonts w:cs="Arial" w:hint="cs"/>
          <w:i/>
          <w:iCs/>
          <w:sz w:val="16"/>
          <w:szCs w:val="16"/>
          <w:rtl/>
        </w:rPr>
        <w:t>חברים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ואפקרה קומיהון</w:t>
      </w:r>
      <w:r w:rsidRPr="004B7F9B">
        <w:rPr>
          <w:rFonts w:cs="Arial" w:hint="cs"/>
          <w:sz w:val="24"/>
          <w:szCs w:val="24"/>
          <w:rtl/>
        </w:rPr>
        <w:t>.</w:t>
      </w:r>
      <w:r w:rsidRPr="00AF1D22">
        <w:rPr>
          <w:rFonts w:cs="Arial"/>
          <w:sz w:val="24"/>
          <w:szCs w:val="24"/>
          <w:rtl/>
        </w:rPr>
        <w:t xml:space="preserve"> קפודקאי דציפורין שאלין לרבי אימי</w:t>
      </w:r>
      <w:r w:rsidRPr="004B7F9B">
        <w:rPr>
          <w:rFonts w:cs="Arial" w:hint="cs"/>
          <w:sz w:val="24"/>
          <w:szCs w:val="24"/>
          <w:rtl/>
        </w:rPr>
        <w:t>.</w:t>
      </w:r>
      <w:r w:rsidRPr="00AF1D22">
        <w:rPr>
          <w:rFonts w:cs="Arial"/>
          <w:sz w:val="24"/>
          <w:szCs w:val="24"/>
          <w:rtl/>
        </w:rPr>
        <w:t xml:space="preserve"> בגין דלית לאילן עמא רחים</w:t>
      </w:r>
      <w:r w:rsidRPr="004B7F9B">
        <w:rPr>
          <w:rFonts w:cs="Arial" w:hint="cs"/>
          <w:sz w:val="24"/>
          <w:szCs w:val="24"/>
          <w:rtl/>
        </w:rPr>
        <w:t>,</w:t>
      </w:r>
      <w:r w:rsidRPr="00AF1D22">
        <w:rPr>
          <w:rFonts w:cs="Arial"/>
          <w:sz w:val="24"/>
          <w:szCs w:val="24"/>
          <w:rtl/>
        </w:rPr>
        <w:t xml:space="preserve"> ולא שאל שלם</w:t>
      </w:r>
      <w:r w:rsidRPr="004B7F9B">
        <w:rPr>
          <w:rFonts w:cs="Arial" w:hint="cs"/>
          <w:sz w:val="24"/>
          <w:szCs w:val="24"/>
          <w:rtl/>
        </w:rPr>
        <w:t>.</w:t>
      </w:r>
      <w:r w:rsidRPr="00AF1D22">
        <w:rPr>
          <w:rFonts w:cs="Arial"/>
          <w:sz w:val="24"/>
          <w:szCs w:val="24"/>
          <w:rtl/>
        </w:rPr>
        <w:t xml:space="preserve"> איך צורכה מיעבד</w:t>
      </w:r>
      <w:r w:rsidRPr="004B7F9B">
        <w:rPr>
          <w:rFonts w:cs="Arial" w:hint="cs"/>
          <w:sz w:val="24"/>
          <w:szCs w:val="24"/>
          <w:rtl/>
        </w:rPr>
        <w:t>?</w:t>
      </w:r>
      <w:r w:rsidRPr="00AF1D22">
        <w:rPr>
          <w:rFonts w:cs="Arial"/>
          <w:sz w:val="24"/>
          <w:szCs w:val="24"/>
          <w:rtl/>
        </w:rPr>
        <w:t xml:space="preserve"> א"ל כד תיחמון ריגלא צלילא </w:t>
      </w:r>
      <w:r w:rsidRPr="003E0FAF">
        <w:rPr>
          <w:rFonts w:cs="Arial" w:hint="cs"/>
          <w:i/>
          <w:iCs/>
          <w:sz w:val="16"/>
          <w:szCs w:val="16"/>
          <w:rtl/>
        </w:rPr>
        <w:t>שאן אנשים</w:t>
      </w:r>
      <w:r w:rsidR="009C37F4">
        <w:rPr>
          <w:rFonts w:cs="Arial" w:hint="cs"/>
          <w:i/>
          <w:iCs/>
          <w:sz w:val="16"/>
          <w:szCs w:val="16"/>
          <w:rtl/>
        </w:rPr>
        <w:t xml:space="preserve"> ברחוב</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תיהוין מפקון לשוקא </w:t>
      </w:r>
      <w:r w:rsidRPr="00987F84">
        <w:rPr>
          <w:rFonts w:cs="Arial"/>
          <w:b/>
          <w:bCs/>
          <w:sz w:val="24"/>
          <w:szCs w:val="24"/>
          <w:rtl/>
        </w:rPr>
        <w:t>ומ</w:t>
      </w:r>
      <w:r w:rsidRPr="00987F84">
        <w:rPr>
          <w:rFonts w:cs="Arial" w:hint="cs"/>
          <w:b/>
          <w:bCs/>
          <w:sz w:val="24"/>
          <w:szCs w:val="24"/>
          <w:rtl/>
        </w:rPr>
        <w:t>פ</w:t>
      </w:r>
      <w:r w:rsidRPr="00987F84">
        <w:rPr>
          <w:rFonts w:cs="Arial"/>
          <w:b/>
          <w:bCs/>
          <w:sz w:val="24"/>
          <w:szCs w:val="24"/>
          <w:rtl/>
        </w:rPr>
        <w:t>קרין</w:t>
      </w:r>
      <w:r w:rsidRPr="00AF1D22">
        <w:rPr>
          <w:rFonts w:cs="Arial"/>
          <w:sz w:val="24"/>
          <w:szCs w:val="24"/>
          <w:rtl/>
        </w:rPr>
        <w:t xml:space="preserve"> ליה</w:t>
      </w:r>
      <w:r w:rsidRPr="004B7F9B">
        <w:rPr>
          <w:rFonts w:cs="Arial" w:hint="cs"/>
          <w:sz w:val="24"/>
          <w:szCs w:val="24"/>
          <w:rtl/>
        </w:rPr>
        <w:t>,</w:t>
      </w:r>
      <w:r w:rsidRPr="00AF1D22">
        <w:rPr>
          <w:rFonts w:cs="Arial"/>
          <w:sz w:val="24"/>
          <w:szCs w:val="24"/>
          <w:rtl/>
        </w:rPr>
        <w:t xml:space="preserve"> וחזרין וזכיין ביה</w:t>
      </w:r>
      <w:r w:rsidRPr="004B7F9B">
        <w:rPr>
          <w:rFonts w:cs="Arial" w:hint="cs"/>
          <w:sz w:val="24"/>
          <w:szCs w:val="24"/>
          <w:rtl/>
        </w:rPr>
        <w:t>.</w:t>
      </w:r>
      <w:r w:rsidRPr="00AF1D22">
        <w:rPr>
          <w:rFonts w:cs="Arial"/>
          <w:sz w:val="24"/>
          <w:szCs w:val="24"/>
          <w:rtl/>
        </w:rPr>
        <w:t xml:space="preserve"> רבי חגיי מפליג לה צלוחין צלוחין </w:t>
      </w:r>
      <w:r w:rsidRPr="00987F84">
        <w:rPr>
          <w:rFonts w:cs="Arial" w:hint="cs"/>
          <w:b/>
          <w:bCs/>
          <w:sz w:val="24"/>
          <w:szCs w:val="24"/>
          <w:rtl/>
        </w:rPr>
        <w:t>שבכל אחד שלוש סעודות</w:t>
      </w:r>
      <w:r w:rsidRPr="004B7F9B">
        <w:rPr>
          <w:rFonts w:cs="Arial" w:hint="cs"/>
          <w:sz w:val="24"/>
          <w:szCs w:val="24"/>
          <w:rtl/>
        </w:rPr>
        <w:t>.</w:t>
      </w:r>
      <w:r w:rsidRPr="004B7F9B">
        <w:rPr>
          <w:rFonts w:cs="Arial"/>
          <w:sz w:val="24"/>
          <w:szCs w:val="24"/>
          <w:rtl/>
        </w:rPr>
        <w:t xml:space="preserve"> </w:t>
      </w:r>
      <w:r w:rsidRPr="00AF1D22">
        <w:rPr>
          <w:rFonts w:cs="Arial"/>
          <w:sz w:val="24"/>
          <w:szCs w:val="24"/>
          <w:rtl/>
        </w:rPr>
        <w:t>רבי אליעזר מפליג לה צלוחין צלוחין</w:t>
      </w:r>
      <w:r w:rsidRPr="004B7F9B">
        <w:rPr>
          <w:rFonts w:cs="Arial" w:hint="cs"/>
          <w:sz w:val="24"/>
          <w:szCs w:val="24"/>
          <w:rtl/>
        </w:rPr>
        <w:t>.</w:t>
      </w:r>
      <w:r w:rsidRPr="00AF1D22">
        <w:rPr>
          <w:rFonts w:cs="Arial"/>
          <w:sz w:val="24"/>
          <w:szCs w:val="24"/>
          <w:rtl/>
        </w:rPr>
        <w:t xml:space="preserve"> רבי חזקיה סלק גבי רבי ירמיה</w:t>
      </w:r>
      <w:r w:rsidRPr="004B7F9B">
        <w:rPr>
          <w:rFonts w:cs="Arial" w:hint="cs"/>
          <w:sz w:val="24"/>
          <w:szCs w:val="24"/>
          <w:rtl/>
        </w:rPr>
        <w:t>.</w:t>
      </w:r>
      <w:r w:rsidRPr="00AF1D22">
        <w:rPr>
          <w:rFonts w:cs="Arial"/>
          <w:sz w:val="24"/>
          <w:szCs w:val="24"/>
          <w:rtl/>
        </w:rPr>
        <w:t xml:space="preserve"> א"ל </w:t>
      </w:r>
      <w:r w:rsidRPr="00987F84">
        <w:rPr>
          <w:rFonts w:cs="Arial" w:hint="cs"/>
          <w:b/>
          <w:bCs/>
          <w:sz w:val="24"/>
          <w:szCs w:val="24"/>
          <w:rtl/>
        </w:rPr>
        <w:t>רבי ירמיה לחזקיה,</w:t>
      </w:r>
      <w:r w:rsidRPr="00987F84">
        <w:rPr>
          <w:rFonts w:cs="Arial"/>
          <w:b/>
          <w:bCs/>
          <w:sz w:val="24"/>
          <w:szCs w:val="24"/>
          <w:rtl/>
        </w:rPr>
        <w:t xml:space="preserve"> זכ</w:t>
      </w:r>
      <w:r w:rsidRPr="00987F84">
        <w:rPr>
          <w:rFonts w:cs="Arial" w:hint="cs"/>
          <w:b/>
          <w:bCs/>
          <w:sz w:val="24"/>
          <w:szCs w:val="24"/>
          <w:rtl/>
        </w:rPr>
        <w:t>ה</w:t>
      </w:r>
      <w:r w:rsidRPr="00AF1D22">
        <w:rPr>
          <w:rFonts w:cs="Arial"/>
          <w:sz w:val="24"/>
          <w:szCs w:val="24"/>
          <w:rtl/>
        </w:rPr>
        <w:t xml:space="preserve"> בהן אוצרה </w:t>
      </w:r>
      <w:r w:rsidRPr="00987F84">
        <w:rPr>
          <w:rFonts w:cs="Arial" w:hint="cs"/>
          <w:b/>
          <w:bCs/>
          <w:sz w:val="24"/>
          <w:szCs w:val="24"/>
          <w:rtl/>
        </w:rPr>
        <w:t>שהגיעה זמן הביעור ואני צריך להפקירו</w:t>
      </w:r>
      <w:r>
        <w:rPr>
          <w:rFonts w:cs="Arial" w:hint="cs"/>
          <w:sz w:val="24"/>
          <w:szCs w:val="24"/>
          <w:rtl/>
        </w:rPr>
        <w:t xml:space="preserve"> </w:t>
      </w:r>
      <w:r w:rsidRPr="003E0FAF">
        <w:rPr>
          <w:rFonts w:cs="Arial" w:hint="cs"/>
          <w:i/>
          <w:iCs/>
          <w:sz w:val="16"/>
          <w:szCs w:val="16"/>
          <w:rtl/>
        </w:rPr>
        <w:t>ורבי ירמיה לא ידע שהוא עצמו יכול לזכות בהם אחר ההפקר</w:t>
      </w:r>
      <w:r w:rsidRPr="004B7F9B">
        <w:rPr>
          <w:rFonts w:cs="Arial" w:hint="cs"/>
          <w:sz w:val="24"/>
          <w:szCs w:val="24"/>
          <w:rtl/>
        </w:rPr>
        <w:t>.</w:t>
      </w:r>
      <w:r w:rsidRPr="004B7F9B">
        <w:rPr>
          <w:rFonts w:cs="Arial"/>
          <w:sz w:val="24"/>
          <w:szCs w:val="24"/>
          <w:rtl/>
        </w:rPr>
        <w:t xml:space="preserve"> </w:t>
      </w:r>
      <w:r w:rsidRPr="00AF1D22">
        <w:rPr>
          <w:rFonts w:cs="Arial"/>
          <w:sz w:val="24"/>
          <w:szCs w:val="24"/>
          <w:rtl/>
        </w:rPr>
        <w:t>א"</w:t>
      </w:r>
      <w:r w:rsidRPr="00AF1D22">
        <w:rPr>
          <w:rFonts w:cs="Arial"/>
          <w:b/>
          <w:bCs/>
          <w:sz w:val="24"/>
          <w:szCs w:val="24"/>
          <w:rtl/>
        </w:rPr>
        <w:t xml:space="preserve">ל </w:t>
      </w:r>
      <w:r w:rsidRPr="00987F84">
        <w:rPr>
          <w:rFonts w:cs="Arial" w:hint="cs"/>
          <w:b/>
          <w:bCs/>
          <w:sz w:val="24"/>
          <w:szCs w:val="24"/>
          <w:rtl/>
        </w:rPr>
        <w:t>רבי ירמיה לחזקיה</w:t>
      </w:r>
      <w:r w:rsidRPr="004B7F9B">
        <w:rPr>
          <w:rFonts w:cs="Arial" w:hint="cs"/>
          <w:sz w:val="24"/>
          <w:szCs w:val="24"/>
          <w:rtl/>
        </w:rPr>
        <w:t xml:space="preserve">. </w:t>
      </w:r>
      <w:r w:rsidRPr="00AF1D22">
        <w:rPr>
          <w:rFonts w:cs="Arial"/>
          <w:sz w:val="24"/>
          <w:szCs w:val="24"/>
          <w:rtl/>
        </w:rPr>
        <w:t>צור לי אילין פריטייא גביך</w:t>
      </w:r>
      <w:r w:rsidRPr="004B7F9B">
        <w:rPr>
          <w:rFonts w:cs="Arial" w:hint="cs"/>
          <w:sz w:val="24"/>
          <w:szCs w:val="24"/>
          <w:rtl/>
        </w:rPr>
        <w:t>.</w:t>
      </w:r>
      <w:r w:rsidRPr="004B7F9B">
        <w:rPr>
          <w:rFonts w:cs="Arial"/>
          <w:sz w:val="24"/>
          <w:szCs w:val="24"/>
          <w:rtl/>
        </w:rPr>
        <w:t xml:space="preserve"> </w:t>
      </w:r>
      <w:r w:rsidRPr="00987F84">
        <w:rPr>
          <w:rFonts w:cs="Arial" w:hint="cs"/>
          <w:b/>
          <w:bCs/>
          <w:sz w:val="24"/>
          <w:szCs w:val="24"/>
          <w:rtl/>
        </w:rPr>
        <w:t>והחזר לי אותם ואמור לי</w:t>
      </w:r>
      <w:r w:rsidRPr="004B7F9B">
        <w:rPr>
          <w:rFonts w:cs="Arial" w:hint="cs"/>
          <w:sz w:val="24"/>
          <w:szCs w:val="24"/>
          <w:rtl/>
        </w:rPr>
        <w:t>,</w:t>
      </w:r>
      <w:r w:rsidRPr="00AF1D22">
        <w:rPr>
          <w:rFonts w:cs="Arial"/>
          <w:sz w:val="24"/>
          <w:szCs w:val="24"/>
          <w:rtl/>
        </w:rPr>
        <w:t xml:space="preserve"> הרי </w:t>
      </w:r>
      <w:r w:rsidRPr="00987F84">
        <w:rPr>
          <w:rFonts w:cs="Arial"/>
          <w:b/>
          <w:bCs/>
          <w:sz w:val="24"/>
          <w:szCs w:val="24"/>
          <w:rtl/>
        </w:rPr>
        <w:t>מקומ</w:t>
      </w:r>
      <w:r w:rsidRPr="00987F84">
        <w:rPr>
          <w:rFonts w:cs="Arial" w:hint="cs"/>
          <w:b/>
          <w:bCs/>
          <w:sz w:val="24"/>
          <w:szCs w:val="24"/>
          <w:rtl/>
        </w:rPr>
        <w:t>ו של האוצר</w:t>
      </w:r>
      <w:r w:rsidRPr="00AF1D22">
        <w:rPr>
          <w:rFonts w:cs="Arial"/>
          <w:sz w:val="24"/>
          <w:szCs w:val="24"/>
          <w:rtl/>
        </w:rPr>
        <w:t xml:space="preserve"> מושכר לי </w:t>
      </w:r>
      <w:r w:rsidRPr="00987F84">
        <w:rPr>
          <w:rFonts w:cs="Arial" w:hint="cs"/>
          <w:b/>
          <w:bCs/>
          <w:sz w:val="24"/>
          <w:szCs w:val="24"/>
          <w:rtl/>
        </w:rPr>
        <w:t>בפרוטת אלו, כדי שתזכה בהם בקנין חצר</w:t>
      </w:r>
      <w:r w:rsidRPr="004B7F9B">
        <w:rPr>
          <w:rFonts w:cs="Arial" w:hint="cs"/>
          <w:sz w:val="24"/>
          <w:szCs w:val="24"/>
          <w:rtl/>
        </w:rPr>
        <w:t>.</w:t>
      </w:r>
      <w:r w:rsidRPr="004B7F9B">
        <w:rPr>
          <w:rFonts w:cs="Arial"/>
          <w:sz w:val="24"/>
          <w:szCs w:val="24"/>
          <w:rtl/>
        </w:rPr>
        <w:t xml:space="preserve"> </w:t>
      </w:r>
      <w:r w:rsidRPr="00AF1D22">
        <w:rPr>
          <w:rFonts w:cs="Arial"/>
          <w:sz w:val="24"/>
          <w:szCs w:val="24"/>
          <w:rtl/>
        </w:rPr>
        <w:t>א"ל לא כן אפקרתן</w:t>
      </w:r>
      <w:r w:rsidRPr="004B7F9B">
        <w:rPr>
          <w:rFonts w:cs="Arial" w:hint="cs"/>
          <w:sz w:val="24"/>
          <w:szCs w:val="24"/>
          <w:rtl/>
        </w:rPr>
        <w:t>?</w:t>
      </w:r>
      <w:r w:rsidRPr="004B7F9B">
        <w:rPr>
          <w:rFonts w:cs="Arial"/>
          <w:sz w:val="24"/>
          <w:szCs w:val="24"/>
          <w:rtl/>
        </w:rPr>
        <w:t xml:space="preserve"> </w:t>
      </w:r>
      <w:r w:rsidRPr="00987F84">
        <w:rPr>
          <w:rFonts w:cs="Arial"/>
          <w:b/>
          <w:bCs/>
          <w:sz w:val="24"/>
          <w:szCs w:val="24"/>
          <w:rtl/>
        </w:rPr>
        <w:t>חז</w:t>
      </w:r>
      <w:r w:rsidRPr="00987F84">
        <w:rPr>
          <w:rFonts w:cs="Arial" w:hint="cs"/>
          <w:b/>
          <w:bCs/>
          <w:sz w:val="24"/>
          <w:szCs w:val="24"/>
          <w:rtl/>
        </w:rPr>
        <w:t>ו</w:t>
      </w:r>
      <w:r w:rsidRPr="00987F84">
        <w:rPr>
          <w:rFonts w:cs="Arial"/>
          <w:b/>
          <w:bCs/>
          <w:sz w:val="24"/>
          <w:szCs w:val="24"/>
          <w:rtl/>
        </w:rPr>
        <w:t>ר וזכי</w:t>
      </w:r>
      <w:r w:rsidRPr="00987F84">
        <w:rPr>
          <w:rFonts w:cs="Arial" w:hint="cs"/>
          <w:b/>
          <w:bCs/>
          <w:sz w:val="24"/>
          <w:szCs w:val="24"/>
          <w:rtl/>
        </w:rPr>
        <w:t xml:space="preserve"> א</w:t>
      </w:r>
      <w:r w:rsidRPr="00987F84">
        <w:rPr>
          <w:rFonts w:cs="Arial"/>
          <w:b/>
          <w:bCs/>
          <w:sz w:val="24"/>
          <w:szCs w:val="24"/>
          <w:rtl/>
        </w:rPr>
        <w:t>תה</w:t>
      </w:r>
      <w:r w:rsidRPr="00AF1D22">
        <w:rPr>
          <w:rFonts w:cs="Arial"/>
          <w:sz w:val="24"/>
          <w:szCs w:val="24"/>
          <w:rtl/>
        </w:rPr>
        <w:t xml:space="preserve"> בהן</w:t>
      </w:r>
      <w:r w:rsidRPr="004B7F9B">
        <w:rPr>
          <w:rFonts w:cs="Arial" w:hint="cs"/>
          <w:sz w:val="24"/>
          <w:szCs w:val="24"/>
          <w:rtl/>
        </w:rPr>
        <w:t xml:space="preserve"> </w:t>
      </w:r>
      <w:r w:rsidRPr="00987F84">
        <w:rPr>
          <w:rFonts w:cs="Arial" w:hint="cs"/>
          <w:b/>
          <w:bCs/>
          <w:sz w:val="24"/>
          <w:szCs w:val="24"/>
          <w:rtl/>
        </w:rPr>
        <w:t>אתה</w:t>
      </w:r>
      <w:r w:rsidRPr="004B7F9B">
        <w:rPr>
          <w:rFonts w:cs="Arial" w:hint="cs"/>
          <w:sz w:val="24"/>
          <w:szCs w:val="24"/>
          <w:rtl/>
        </w:rPr>
        <w:t>.</w:t>
      </w:r>
    </w:p>
    <w:p w14:paraId="5E587E8D" w14:textId="77777777" w:rsidR="008D32AD" w:rsidRDefault="008D32AD" w:rsidP="008D32AD">
      <w:pPr>
        <w:bidi/>
        <w:rPr>
          <w:rFonts w:cs="Arial"/>
          <w:sz w:val="24"/>
          <w:szCs w:val="24"/>
          <w:rtl/>
        </w:rPr>
      </w:pPr>
      <w:r w:rsidRPr="004B7F9B">
        <w:rPr>
          <w:rFonts w:cs="Arial"/>
          <w:sz w:val="24"/>
          <w:szCs w:val="24"/>
          <w:rtl/>
        </w:rPr>
        <w:t>תלמוד ירושלמי (וילנא) מסכת שביעית</w:t>
      </w:r>
    </w:p>
    <w:p w14:paraId="03FBD226" w14:textId="77777777" w:rsidR="008D32AD" w:rsidRPr="00AF1D22" w:rsidRDefault="008D32AD" w:rsidP="00AF1D22">
      <w:pPr>
        <w:bidi/>
        <w:rPr>
          <w:sz w:val="28"/>
        </w:rPr>
      </w:pPr>
      <w:r w:rsidRPr="003E0FAF">
        <w:rPr>
          <w:rFonts w:cs="Arial"/>
          <w:sz w:val="28"/>
          <w:szCs w:val="28"/>
          <w:rtl/>
        </w:rPr>
        <w:t xml:space="preserve"> פרק ט </w:t>
      </w:r>
      <w:r w:rsidRPr="00AF1D22">
        <w:rPr>
          <w:rFonts w:cs="Arial"/>
          <w:sz w:val="28"/>
          <w:szCs w:val="28"/>
          <w:rtl/>
        </w:rPr>
        <w:t>הלכה ה</w:t>
      </w:r>
    </w:p>
    <w:p w14:paraId="6EB9B6FF" w14:textId="63D0E3B5" w:rsidR="008D32AD" w:rsidRPr="003E0FAF" w:rsidRDefault="008D32AD" w:rsidP="008D32AD">
      <w:pPr>
        <w:bidi/>
        <w:rPr>
          <w:rFonts w:cs="Arial"/>
          <w:sz w:val="28"/>
          <w:szCs w:val="28"/>
          <w:rtl/>
        </w:rPr>
      </w:pPr>
      <w:r w:rsidRPr="00AF1D22">
        <w:rPr>
          <w:rFonts w:cs="Arial"/>
          <w:sz w:val="28"/>
          <w:szCs w:val="28"/>
          <w:rtl/>
        </w:rPr>
        <w:t>[דף כו עמוד ב] מתני'</w:t>
      </w:r>
      <w:r w:rsidRPr="003E0FAF">
        <w:rPr>
          <w:rFonts w:cs="Arial" w:hint="cs"/>
          <w:sz w:val="28"/>
          <w:szCs w:val="28"/>
          <w:rtl/>
        </w:rPr>
        <w:t>:</w:t>
      </w:r>
      <w:r w:rsidRPr="00AF1D22">
        <w:rPr>
          <w:rFonts w:cs="Arial"/>
          <w:sz w:val="28"/>
          <w:szCs w:val="28"/>
          <w:rtl/>
        </w:rPr>
        <w:t xml:space="preserve"> המלקט עשבים לחים</w:t>
      </w:r>
      <w:r w:rsidRPr="003E0FAF">
        <w:rPr>
          <w:rFonts w:cs="Arial" w:hint="cs"/>
          <w:sz w:val="28"/>
          <w:szCs w:val="28"/>
          <w:rtl/>
        </w:rPr>
        <w:t>,</w:t>
      </w:r>
      <w:r w:rsidR="004A35AD">
        <w:rPr>
          <w:rFonts w:cs="Arial" w:hint="cs"/>
          <w:sz w:val="28"/>
          <w:szCs w:val="28"/>
          <w:rtl/>
        </w:rPr>
        <w:t xml:space="preserve"> </w:t>
      </w:r>
      <w:r w:rsidR="004A35AD" w:rsidRPr="004A35AD">
        <w:rPr>
          <w:rFonts w:cs="Arial" w:hint="cs"/>
          <w:i/>
          <w:iCs/>
          <w:sz w:val="16"/>
          <w:szCs w:val="16"/>
          <w:rtl/>
        </w:rPr>
        <w:t>מותר</w:t>
      </w:r>
      <w:r w:rsidRPr="00AF1D22">
        <w:rPr>
          <w:rFonts w:cs="Arial"/>
          <w:sz w:val="28"/>
          <w:szCs w:val="28"/>
          <w:rtl/>
        </w:rPr>
        <w:t xml:space="preserve"> עד שיבש המתוק</w:t>
      </w:r>
      <w:r w:rsidRPr="003E0FAF">
        <w:rPr>
          <w:rFonts w:cs="Arial" w:hint="cs"/>
          <w:sz w:val="28"/>
          <w:szCs w:val="28"/>
          <w:rtl/>
        </w:rPr>
        <w:t>.</w:t>
      </w:r>
      <w:r w:rsidRPr="00AF1D22">
        <w:rPr>
          <w:rFonts w:cs="Arial"/>
          <w:sz w:val="28"/>
          <w:szCs w:val="28"/>
          <w:rtl/>
        </w:rPr>
        <w:t xml:space="preserve"> והמגבב ביבש</w:t>
      </w:r>
      <w:r w:rsidRPr="003E0FAF">
        <w:rPr>
          <w:rFonts w:cs="Arial" w:hint="cs"/>
          <w:sz w:val="28"/>
          <w:szCs w:val="28"/>
          <w:rtl/>
        </w:rPr>
        <w:t>,</w:t>
      </w:r>
      <w:r w:rsidRPr="00AF1D22">
        <w:rPr>
          <w:rFonts w:cs="Arial"/>
          <w:sz w:val="28"/>
          <w:szCs w:val="28"/>
          <w:rtl/>
        </w:rPr>
        <w:t xml:space="preserve"> עד שתרד רביעה שנייה</w:t>
      </w:r>
      <w:r w:rsidRPr="003E0FAF">
        <w:rPr>
          <w:rFonts w:cs="Arial" w:hint="cs"/>
          <w:sz w:val="28"/>
          <w:szCs w:val="28"/>
          <w:rtl/>
        </w:rPr>
        <w:t>.</w:t>
      </w:r>
      <w:r w:rsidRPr="00AF1D22">
        <w:rPr>
          <w:rFonts w:cs="Arial"/>
          <w:sz w:val="28"/>
          <w:szCs w:val="28"/>
          <w:rtl/>
        </w:rPr>
        <w:t xml:space="preserve"> עלי קנים ועלי גפנים</w:t>
      </w:r>
      <w:r w:rsidRPr="003E0FAF">
        <w:rPr>
          <w:rFonts w:cs="Arial" w:hint="cs"/>
          <w:sz w:val="28"/>
          <w:szCs w:val="28"/>
          <w:rtl/>
        </w:rPr>
        <w:t>,</w:t>
      </w:r>
      <w:r w:rsidRPr="00AF1D22">
        <w:rPr>
          <w:rFonts w:cs="Arial"/>
          <w:sz w:val="28"/>
          <w:szCs w:val="28"/>
          <w:rtl/>
        </w:rPr>
        <w:t xml:space="preserve"> עד שישרו מאביהן</w:t>
      </w:r>
      <w:r w:rsidRPr="003E0FAF">
        <w:rPr>
          <w:rFonts w:cs="Arial" w:hint="cs"/>
          <w:sz w:val="28"/>
          <w:szCs w:val="28"/>
          <w:rtl/>
        </w:rPr>
        <w:t>.</w:t>
      </w:r>
      <w:r w:rsidRPr="00AF1D22">
        <w:rPr>
          <w:rFonts w:cs="Arial"/>
          <w:sz w:val="28"/>
          <w:szCs w:val="28"/>
          <w:rtl/>
        </w:rPr>
        <w:t xml:space="preserve"> והמגבב יבש</w:t>
      </w:r>
      <w:r w:rsidRPr="003E0FAF">
        <w:rPr>
          <w:rFonts w:cs="Arial" w:hint="cs"/>
          <w:sz w:val="28"/>
          <w:szCs w:val="28"/>
          <w:rtl/>
        </w:rPr>
        <w:t>,</w:t>
      </w:r>
      <w:r w:rsidRPr="00AF1D22">
        <w:rPr>
          <w:rFonts w:cs="Arial"/>
          <w:sz w:val="28"/>
          <w:szCs w:val="28"/>
          <w:rtl/>
        </w:rPr>
        <w:t xml:space="preserve"> עד שתרד רביעה שנייה</w:t>
      </w:r>
      <w:r w:rsidRPr="003E0FAF">
        <w:rPr>
          <w:rFonts w:cs="Arial" w:hint="cs"/>
          <w:sz w:val="28"/>
          <w:szCs w:val="28"/>
          <w:rtl/>
        </w:rPr>
        <w:t>.</w:t>
      </w:r>
      <w:r w:rsidRPr="00AF1D22">
        <w:rPr>
          <w:rFonts w:cs="Arial"/>
          <w:sz w:val="28"/>
          <w:szCs w:val="28"/>
          <w:rtl/>
        </w:rPr>
        <w:t xml:space="preserve"> ור"ע אומר</w:t>
      </w:r>
      <w:r w:rsidRPr="003E0FAF">
        <w:rPr>
          <w:rFonts w:cs="Arial" w:hint="cs"/>
          <w:sz w:val="28"/>
          <w:szCs w:val="28"/>
          <w:rtl/>
        </w:rPr>
        <w:t>.</w:t>
      </w:r>
      <w:r w:rsidRPr="00AF1D22">
        <w:rPr>
          <w:rFonts w:cs="Arial"/>
          <w:sz w:val="28"/>
          <w:szCs w:val="28"/>
          <w:rtl/>
        </w:rPr>
        <w:t xml:space="preserve"> בכולן עד שתרד רביעה שנייה</w:t>
      </w:r>
      <w:r w:rsidRPr="003E0FAF">
        <w:rPr>
          <w:rFonts w:cs="Arial" w:hint="cs"/>
          <w:sz w:val="28"/>
          <w:szCs w:val="28"/>
          <w:rtl/>
        </w:rPr>
        <w:t>.</w:t>
      </w:r>
      <w:r w:rsidRPr="00AF1D22">
        <w:rPr>
          <w:rFonts w:cs="Arial"/>
          <w:sz w:val="28"/>
          <w:szCs w:val="28"/>
          <w:rtl/>
        </w:rPr>
        <w:t xml:space="preserve"> כיוצא בו</w:t>
      </w:r>
      <w:r w:rsidRPr="003E0FAF">
        <w:rPr>
          <w:rFonts w:cs="Arial" w:hint="cs"/>
          <w:sz w:val="28"/>
          <w:szCs w:val="28"/>
          <w:rtl/>
        </w:rPr>
        <w:t>.</w:t>
      </w:r>
      <w:r w:rsidRPr="00AF1D22">
        <w:rPr>
          <w:rFonts w:cs="Arial"/>
          <w:sz w:val="28"/>
          <w:szCs w:val="28"/>
          <w:rtl/>
        </w:rPr>
        <w:t xml:space="preserve"> המשכיר בית לחבירו עד הגשמים</w:t>
      </w:r>
      <w:r w:rsidRPr="003E0FAF">
        <w:rPr>
          <w:rFonts w:cs="Arial" w:hint="cs"/>
          <w:sz w:val="28"/>
          <w:szCs w:val="28"/>
          <w:rtl/>
        </w:rPr>
        <w:t>.</w:t>
      </w:r>
      <w:r w:rsidRPr="00AF1D22">
        <w:rPr>
          <w:rFonts w:cs="Arial"/>
          <w:sz w:val="28"/>
          <w:szCs w:val="28"/>
          <w:rtl/>
        </w:rPr>
        <w:t xml:space="preserve"> עד שתרד רביעה שנייה</w:t>
      </w:r>
      <w:r w:rsidRPr="003E0FAF">
        <w:rPr>
          <w:rFonts w:cs="Arial" w:hint="cs"/>
          <w:sz w:val="28"/>
          <w:szCs w:val="28"/>
          <w:rtl/>
        </w:rPr>
        <w:t>.</w:t>
      </w:r>
      <w:r w:rsidRPr="00AF1D22">
        <w:rPr>
          <w:rFonts w:cs="Arial"/>
          <w:sz w:val="28"/>
          <w:szCs w:val="28"/>
          <w:rtl/>
        </w:rPr>
        <w:t xml:space="preserve"> המודר הנייה מחבירו עד הגשמים</w:t>
      </w:r>
      <w:r w:rsidRPr="003E0FAF">
        <w:rPr>
          <w:rFonts w:cs="Arial" w:hint="cs"/>
          <w:sz w:val="28"/>
          <w:szCs w:val="28"/>
          <w:rtl/>
        </w:rPr>
        <w:t>.</w:t>
      </w:r>
      <w:r w:rsidRPr="00AF1D22">
        <w:rPr>
          <w:rFonts w:cs="Arial"/>
          <w:sz w:val="28"/>
          <w:szCs w:val="28"/>
          <w:rtl/>
        </w:rPr>
        <w:t xml:space="preserve"> עד שתרד רביעה שנייה</w:t>
      </w:r>
      <w:r w:rsidRPr="003E0FAF">
        <w:rPr>
          <w:rFonts w:cs="Arial" w:hint="cs"/>
          <w:sz w:val="28"/>
          <w:szCs w:val="28"/>
          <w:rtl/>
        </w:rPr>
        <w:t>.</w:t>
      </w:r>
      <w:r w:rsidRPr="00AF1D22">
        <w:rPr>
          <w:rFonts w:cs="Arial"/>
          <w:sz w:val="28"/>
          <w:szCs w:val="28"/>
          <w:rtl/>
        </w:rPr>
        <w:t xml:space="preserve"> עד אימתי נכנסים עניים לפרדיסות</w:t>
      </w:r>
      <w:r w:rsidRPr="003E0FAF">
        <w:rPr>
          <w:rFonts w:cs="Arial" w:hint="cs"/>
          <w:sz w:val="28"/>
          <w:szCs w:val="28"/>
          <w:rtl/>
        </w:rPr>
        <w:t>?</w:t>
      </w:r>
      <w:r w:rsidRPr="00AF1D22">
        <w:rPr>
          <w:rFonts w:cs="Arial"/>
          <w:sz w:val="28"/>
          <w:szCs w:val="28"/>
          <w:rtl/>
        </w:rPr>
        <w:t xml:space="preserve"> עד שתרד רביעה שנייה</w:t>
      </w:r>
      <w:r w:rsidRPr="003E0FAF">
        <w:rPr>
          <w:rFonts w:cs="Arial" w:hint="cs"/>
          <w:sz w:val="28"/>
          <w:szCs w:val="28"/>
          <w:rtl/>
        </w:rPr>
        <w:t>.</w:t>
      </w:r>
      <w:r w:rsidRPr="00AF1D22">
        <w:rPr>
          <w:rFonts w:cs="Arial"/>
          <w:sz w:val="28"/>
          <w:szCs w:val="28"/>
          <w:rtl/>
        </w:rPr>
        <w:t xml:space="preserve"> עד אימתי נהנים ושורפים בקש ובתבן של שביעית</w:t>
      </w:r>
      <w:r w:rsidRPr="003E0FAF">
        <w:rPr>
          <w:rFonts w:cs="Arial" w:hint="cs"/>
          <w:sz w:val="28"/>
          <w:szCs w:val="28"/>
          <w:rtl/>
        </w:rPr>
        <w:t>?</w:t>
      </w:r>
      <w:r w:rsidRPr="00AF1D22">
        <w:rPr>
          <w:rFonts w:cs="Arial"/>
          <w:sz w:val="28"/>
          <w:szCs w:val="28"/>
          <w:rtl/>
        </w:rPr>
        <w:t xml:space="preserve"> עד שתרד רביעה שנייה:</w:t>
      </w:r>
    </w:p>
    <w:p w14:paraId="65AE4181" w14:textId="2D5E57EA" w:rsidR="008D32AD" w:rsidRPr="00AF1D22" w:rsidRDefault="008D32AD" w:rsidP="00AF1D22">
      <w:pPr>
        <w:bidi/>
        <w:rPr>
          <w:rFonts w:cs="Arial"/>
          <w:b/>
          <w:bCs/>
          <w:sz w:val="24"/>
          <w:szCs w:val="24"/>
          <w:rtl/>
        </w:rPr>
      </w:pPr>
      <w:r w:rsidRPr="00AF1D22">
        <w:rPr>
          <w:rFonts w:cs="Arial"/>
          <w:sz w:val="24"/>
          <w:szCs w:val="24"/>
          <w:rtl/>
        </w:rPr>
        <w:t xml:space="preserve"> גמ'</w:t>
      </w:r>
      <w:r w:rsidRPr="004B7F9B">
        <w:rPr>
          <w:rFonts w:cs="Arial" w:hint="cs"/>
          <w:sz w:val="24"/>
          <w:szCs w:val="24"/>
          <w:rtl/>
        </w:rPr>
        <w:t xml:space="preserve">: </w:t>
      </w:r>
      <w:r w:rsidRPr="00987F84">
        <w:rPr>
          <w:rFonts w:cs="Arial" w:hint="cs"/>
          <w:b/>
          <w:bCs/>
          <w:sz w:val="24"/>
          <w:szCs w:val="24"/>
          <w:rtl/>
        </w:rPr>
        <w:t>אמר</w:t>
      </w:r>
      <w:r w:rsidRPr="00AF1D22">
        <w:rPr>
          <w:rFonts w:cs="Arial"/>
          <w:sz w:val="24"/>
          <w:szCs w:val="24"/>
          <w:rtl/>
        </w:rPr>
        <w:t xml:space="preserve"> ר' אבין בשם רבי יוחנן</w:t>
      </w:r>
      <w:r w:rsidRPr="004B7F9B">
        <w:rPr>
          <w:rFonts w:cs="Arial" w:hint="cs"/>
          <w:sz w:val="24"/>
          <w:szCs w:val="24"/>
          <w:rtl/>
        </w:rPr>
        <w:t>.</w:t>
      </w:r>
      <w:r w:rsidRPr="00AF1D22">
        <w:rPr>
          <w:rFonts w:cs="Arial"/>
          <w:sz w:val="24"/>
          <w:szCs w:val="24"/>
          <w:rtl/>
        </w:rPr>
        <w:t xml:space="preserve"> לית כאן עלי קנים</w:t>
      </w:r>
      <w:r w:rsidRPr="004B7F9B">
        <w:rPr>
          <w:rFonts w:cs="Arial" w:hint="cs"/>
          <w:sz w:val="24"/>
          <w:szCs w:val="24"/>
          <w:rtl/>
        </w:rPr>
        <w:t>,</w:t>
      </w:r>
      <w:r w:rsidRPr="00AF1D22">
        <w:rPr>
          <w:rFonts w:cs="Arial"/>
          <w:sz w:val="24"/>
          <w:szCs w:val="24"/>
          <w:rtl/>
        </w:rPr>
        <w:t xml:space="preserve"> אלא עלי גפנים</w:t>
      </w:r>
      <w:r w:rsidRPr="004B7F9B">
        <w:rPr>
          <w:rFonts w:cs="Arial" w:hint="cs"/>
          <w:sz w:val="24"/>
          <w:szCs w:val="24"/>
          <w:rtl/>
        </w:rPr>
        <w:t>.</w:t>
      </w:r>
      <w:r w:rsidRPr="004B7F9B">
        <w:rPr>
          <w:rFonts w:cs="Arial"/>
          <w:sz w:val="24"/>
          <w:szCs w:val="24"/>
          <w:rtl/>
        </w:rPr>
        <w:t xml:space="preserve"> </w:t>
      </w:r>
      <w:r w:rsidRPr="00987F84">
        <w:rPr>
          <w:rFonts w:cs="Arial" w:hint="cs"/>
          <w:b/>
          <w:bCs/>
          <w:sz w:val="24"/>
          <w:szCs w:val="24"/>
          <w:rtl/>
        </w:rPr>
        <w:t>ד</w:t>
      </w:r>
      <w:r w:rsidRPr="00987F84">
        <w:rPr>
          <w:rFonts w:cs="Arial"/>
          <w:b/>
          <w:bCs/>
          <w:sz w:val="24"/>
          <w:szCs w:val="24"/>
          <w:rtl/>
        </w:rPr>
        <w:t>עלי</w:t>
      </w:r>
      <w:r w:rsidRPr="00AF1D22">
        <w:rPr>
          <w:rFonts w:cs="Arial"/>
          <w:sz w:val="24"/>
          <w:szCs w:val="24"/>
          <w:rtl/>
        </w:rPr>
        <w:t xml:space="preserve"> קנים אין להם ביעור</w:t>
      </w:r>
      <w:r w:rsidRPr="004B7F9B">
        <w:rPr>
          <w:rFonts w:cs="Arial" w:hint="cs"/>
          <w:sz w:val="24"/>
          <w:szCs w:val="24"/>
          <w:rtl/>
        </w:rPr>
        <w:t>.</w:t>
      </w:r>
      <w:r w:rsidRPr="00AF1D22">
        <w:rPr>
          <w:rFonts w:cs="Arial"/>
          <w:sz w:val="24"/>
          <w:szCs w:val="24"/>
          <w:rtl/>
        </w:rPr>
        <w:t xml:space="preserve"> ותני כן</w:t>
      </w:r>
      <w:r w:rsidRPr="004B7F9B">
        <w:rPr>
          <w:rFonts w:cs="Arial" w:hint="cs"/>
          <w:sz w:val="24"/>
          <w:szCs w:val="24"/>
          <w:rtl/>
        </w:rPr>
        <w:t>.</w:t>
      </w:r>
      <w:r w:rsidRPr="00AF1D22">
        <w:rPr>
          <w:rFonts w:cs="Arial"/>
          <w:sz w:val="24"/>
          <w:szCs w:val="24"/>
          <w:rtl/>
        </w:rPr>
        <w:t xml:space="preserve"> עלי קנים</w:t>
      </w:r>
      <w:r w:rsidRPr="004B7F9B">
        <w:rPr>
          <w:rFonts w:cs="Arial" w:hint="cs"/>
          <w:sz w:val="24"/>
          <w:szCs w:val="24"/>
          <w:rtl/>
        </w:rPr>
        <w:t>,</w:t>
      </w:r>
      <w:r w:rsidRPr="00AF1D22">
        <w:rPr>
          <w:rFonts w:cs="Arial"/>
          <w:sz w:val="24"/>
          <w:szCs w:val="24"/>
          <w:rtl/>
        </w:rPr>
        <w:t xml:space="preserve"> ועלי האוג</w:t>
      </w:r>
      <w:r w:rsidRPr="004B7F9B">
        <w:rPr>
          <w:rFonts w:cs="Arial" w:hint="cs"/>
          <w:sz w:val="24"/>
          <w:szCs w:val="24"/>
          <w:rtl/>
        </w:rPr>
        <w:t>,</w:t>
      </w:r>
      <w:r w:rsidRPr="00AF1D22">
        <w:rPr>
          <w:rFonts w:cs="Arial"/>
          <w:sz w:val="24"/>
          <w:szCs w:val="24"/>
          <w:rtl/>
        </w:rPr>
        <w:t xml:space="preserve"> ועלי חרובים</w:t>
      </w:r>
      <w:r w:rsidRPr="004B7F9B">
        <w:rPr>
          <w:rFonts w:cs="Arial" w:hint="cs"/>
          <w:sz w:val="24"/>
          <w:szCs w:val="24"/>
          <w:rtl/>
        </w:rPr>
        <w:t>,</w:t>
      </w:r>
      <w:r w:rsidRPr="00AF1D22">
        <w:rPr>
          <w:rFonts w:cs="Arial"/>
          <w:sz w:val="24"/>
          <w:szCs w:val="24"/>
          <w:rtl/>
        </w:rPr>
        <w:t xml:space="preserve"> אין להן ביעור</w:t>
      </w:r>
      <w:r w:rsidRPr="004B7F9B">
        <w:rPr>
          <w:rFonts w:cs="Arial" w:hint="cs"/>
          <w:sz w:val="24"/>
          <w:szCs w:val="24"/>
          <w:rtl/>
        </w:rPr>
        <w:t>,</w:t>
      </w:r>
      <w:r w:rsidRPr="00AF1D22">
        <w:rPr>
          <w:rFonts w:cs="Arial"/>
          <w:sz w:val="24"/>
          <w:szCs w:val="24"/>
          <w:rtl/>
        </w:rPr>
        <w:t xml:space="preserve"> מפני שאין מינן כלה</w:t>
      </w:r>
      <w:r w:rsidRPr="004B7F9B">
        <w:rPr>
          <w:rFonts w:cs="Arial" w:hint="cs"/>
          <w:sz w:val="24"/>
          <w:szCs w:val="24"/>
          <w:rtl/>
        </w:rPr>
        <w:t>.</w:t>
      </w:r>
      <w:r w:rsidRPr="00AF1D22">
        <w:rPr>
          <w:rFonts w:cs="Arial"/>
          <w:sz w:val="24"/>
          <w:szCs w:val="24"/>
          <w:rtl/>
        </w:rPr>
        <w:t xml:space="preserve"> ר"ז בעי</w:t>
      </w:r>
      <w:r w:rsidRPr="004B7F9B">
        <w:rPr>
          <w:rFonts w:cs="Arial" w:hint="cs"/>
          <w:sz w:val="24"/>
          <w:szCs w:val="24"/>
          <w:rtl/>
        </w:rPr>
        <w:t>.</w:t>
      </w:r>
      <w:r w:rsidRPr="00AF1D22">
        <w:rPr>
          <w:rFonts w:cs="Arial"/>
          <w:sz w:val="24"/>
          <w:szCs w:val="24"/>
          <w:rtl/>
        </w:rPr>
        <w:t xml:space="preserve"> אמר עד הגשם</w:t>
      </w:r>
      <w:r w:rsidRPr="004B7F9B">
        <w:rPr>
          <w:rFonts w:cs="Arial" w:hint="cs"/>
          <w:sz w:val="24"/>
          <w:szCs w:val="24"/>
          <w:rtl/>
        </w:rPr>
        <w:t>.</w:t>
      </w:r>
      <w:r>
        <w:rPr>
          <w:rFonts w:cs="Arial" w:hint="cs"/>
          <w:sz w:val="24"/>
          <w:szCs w:val="24"/>
          <w:rtl/>
        </w:rPr>
        <w:t xml:space="preserve"> </w:t>
      </w:r>
      <w:r w:rsidRPr="00987F84">
        <w:rPr>
          <w:rFonts w:cs="Arial" w:hint="cs"/>
          <w:b/>
          <w:bCs/>
          <w:sz w:val="24"/>
          <w:szCs w:val="24"/>
          <w:rtl/>
        </w:rPr>
        <w:t>האם כיוון שאמר בלשון יחיד די</w:t>
      </w:r>
      <w:r w:rsidRPr="00AF1D22">
        <w:rPr>
          <w:rFonts w:cs="Arial"/>
          <w:sz w:val="24"/>
          <w:szCs w:val="24"/>
          <w:rtl/>
        </w:rPr>
        <w:t xml:space="preserve"> עד שירד גשם אחד</w:t>
      </w:r>
      <w:r w:rsidRPr="004B7F9B">
        <w:rPr>
          <w:rFonts w:cs="Arial" w:hint="cs"/>
          <w:sz w:val="24"/>
          <w:szCs w:val="24"/>
          <w:rtl/>
        </w:rPr>
        <w:t>?</w:t>
      </w:r>
      <w:r w:rsidRPr="00AF1D22">
        <w:rPr>
          <w:rFonts w:cs="Arial"/>
          <w:sz w:val="24"/>
          <w:szCs w:val="24"/>
          <w:rtl/>
        </w:rPr>
        <w:t xml:space="preserve"> תמן תנינן</w:t>
      </w:r>
      <w:r w:rsidRPr="004B7F9B">
        <w:rPr>
          <w:rFonts w:cs="Arial" w:hint="cs"/>
          <w:sz w:val="24"/>
          <w:szCs w:val="24"/>
          <w:rtl/>
        </w:rPr>
        <w:t>,</w:t>
      </w:r>
      <w:r w:rsidRPr="00AF1D22">
        <w:rPr>
          <w:rFonts w:cs="Arial"/>
          <w:sz w:val="24"/>
          <w:szCs w:val="24"/>
          <w:rtl/>
        </w:rPr>
        <w:t xml:space="preserve"> האומר הרי עלי עצים</w:t>
      </w:r>
      <w:r w:rsidRPr="004B7F9B">
        <w:rPr>
          <w:rFonts w:cs="Arial" w:hint="cs"/>
          <w:sz w:val="24"/>
          <w:szCs w:val="24"/>
          <w:rtl/>
        </w:rPr>
        <w:t>,</w:t>
      </w:r>
      <w:r w:rsidRPr="00AF1D22">
        <w:rPr>
          <w:rFonts w:cs="Arial"/>
          <w:sz w:val="24"/>
          <w:szCs w:val="24"/>
          <w:rtl/>
        </w:rPr>
        <w:t xml:space="preserve"> לא יפחות משני גזירין</w:t>
      </w:r>
      <w:r w:rsidRPr="004B7F9B">
        <w:rPr>
          <w:rFonts w:cs="Arial" w:hint="cs"/>
          <w:sz w:val="24"/>
          <w:szCs w:val="24"/>
          <w:rtl/>
        </w:rPr>
        <w:t>.</w:t>
      </w:r>
      <w:r w:rsidRPr="00AF1D22">
        <w:rPr>
          <w:rFonts w:cs="Arial"/>
          <w:sz w:val="24"/>
          <w:szCs w:val="24"/>
          <w:rtl/>
        </w:rPr>
        <w:t xml:space="preserve"> אמר רבי יוסי ב"ר בון</w:t>
      </w:r>
      <w:r w:rsidRPr="004B7F9B">
        <w:rPr>
          <w:rFonts w:cs="Arial" w:hint="cs"/>
          <w:sz w:val="24"/>
          <w:szCs w:val="24"/>
          <w:rtl/>
        </w:rPr>
        <w:t>.</w:t>
      </w:r>
      <w:r w:rsidRPr="00AF1D22">
        <w:rPr>
          <w:rFonts w:cs="Arial"/>
          <w:sz w:val="24"/>
          <w:szCs w:val="24"/>
          <w:rtl/>
        </w:rPr>
        <w:t xml:space="preserve"> ר' </w:t>
      </w:r>
      <w:r w:rsidRPr="004B7F9B">
        <w:rPr>
          <w:rFonts w:cs="Arial" w:hint="cs"/>
          <w:sz w:val="24"/>
          <w:szCs w:val="24"/>
          <w:rtl/>
        </w:rPr>
        <w:t>א</w:t>
      </w:r>
      <w:r w:rsidRPr="004B7F9B">
        <w:rPr>
          <w:rFonts w:cs="Arial"/>
          <w:sz w:val="24"/>
          <w:szCs w:val="24"/>
          <w:rtl/>
        </w:rPr>
        <w:t>בא</w:t>
      </w:r>
      <w:r w:rsidRPr="00AF1D22">
        <w:rPr>
          <w:rFonts w:cs="Arial"/>
          <w:sz w:val="24"/>
          <w:szCs w:val="24"/>
          <w:rtl/>
        </w:rPr>
        <w:t xml:space="preserve"> בר ממל בעי</w:t>
      </w:r>
      <w:r w:rsidRPr="004B7F9B">
        <w:rPr>
          <w:rFonts w:cs="Arial" w:hint="cs"/>
          <w:sz w:val="24"/>
          <w:szCs w:val="24"/>
          <w:rtl/>
        </w:rPr>
        <w:t>.</w:t>
      </w:r>
      <w:r w:rsidRPr="00AF1D22">
        <w:rPr>
          <w:rFonts w:cs="Arial"/>
          <w:sz w:val="24"/>
          <w:szCs w:val="24"/>
          <w:rtl/>
        </w:rPr>
        <w:t xml:space="preserve"> אמר הרי עלי עץ</w:t>
      </w:r>
      <w:r w:rsidRPr="004B7F9B">
        <w:rPr>
          <w:rFonts w:cs="Arial" w:hint="cs"/>
          <w:sz w:val="24"/>
          <w:szCs w:val="24"/>
          <w:rtl/>
        </w:rPr>
        <w:t>,</w:t>
      </w:r>
      <w:r w:rsidRPr="00AF1D22">
        <w:rPr>
          <w:rFonts w:cs="Arial"/>
          <w:sz w:val="24"/>
          <w:szCs w:val="24"/>
          <w:rtl/>
        </w:rPr>
        <w:t xml:space="preserve"> מביא </w:t>
      </w:r>
      <w:r w:rsidRPr="00987F84">
        <w:rPr>
          <w:rFonts w:cs="Arial"/>
          <w:b/>
          <w:bCs/>
          <w:sz w:val="24"/>
          <w:szCs w:val="24"/>
          <w:rtl/>
        </w:rPr>
        <w:t>גזר</w:t>
      </w:r>
      <w:r w:rsidRPr="00AF1D22">
        <w:rPr>
          <w:rFonts w:cs="Arial"/>
          <w:sz w:val="24"/>
          <w:szCs w:val="24"/>
          <w:rtl/>
        </w:rPr>
        <w:t xml:space="preserve"> אחד</w:t>
      </w:r>
      <w:r w:rsidRPr="004B7F9B">
        <w:rPr>
          <w:rFonts w:cs="Arial" w:hint="cs"/>
          <w:sz w:val="24"/>
          <w:szCs w:val="24"/>
          <w:rtl/>
        </w:rPr>
        <w:t>?</w:t>
      </w:r>
      <w:r w:rsidRPr="00AF1D22">
        <w:rPr>
          <w:rFonts w:cs="Arial"/>
          <w:sz w:val="24"/>
          <w:szCs w:val="24"/>
          <w:rtl/>
        </w:rPr>
        <w:t xml:space="preserve"> אמר רבי </w:t>
      </w:r>
      <w:r w:rsidRPr="00987F84">
        <w:rPr>
          <w:rFonts w:cs="Arial" w:hint="cs"/>
          <w:b/>
          <w:bCs/>
          <w:sz w:val="24"/>
          <w:szCs w:val="24"/>
          <w:rtl/>
        </w:rPr>
        <w:t>א</w:t>
      </w:r>
      <w:r w:rsidRPr="00987F84">
        <w:rPr>
          <w:rFonts w:cs="Arial"/>
          <w:b/>
          <w:bCs/>
          <w:sz w:val="24"/>
          <w:szCs w:val="24"/>
          <w:rtl/>
        </w:rPr>
        <w:t>ליעזר</w:t>
      </w:r>
      <w:r w:rsidRPr="00987F84">
        <w:rPr>
          <w:rFonts w:cs="Arial" w:hint="cs"/>
          <w:b/>
          <w:bCs/>
          <w:sz w:val="24"/>
          <w:szCs w:val="24"/>
          <w:rtl/>
        </w:rPr>
        <w:t>.</w:t>
      </w:r>
      <w:r w:rsidRPr="00987F84">
        <w:rPr>
          <w:rFonts w:cs="Arial"/>
          <w:b/>
          <w:bCs/>
          <w:sz w:val="24"/>
          <w:szCs w:val="24"/>
          <w:rtl/>
        </w:rPr>
        <w:t xml:space="preserve"> מתני</w:t>
      </w:r>
      <w:r w:rsidRPr="00987F84">
        <w:rPr>
          <w:rFonts w:cs="Arial" w:hint="cs"/>
          <w:b/>
          <w:bCs/>
          <w:sz w:val="24"/>
          <w:szCs w:val="24"/>
          <w:rtl/>
        </w:rPr>
        <w:t>תין</w:t>
      </w:r>
      <w:r w:rsidRPr="00AF1D22">
        <w:rPr>
          <w:rFonts w:cs="Arial"/>
          <w:sz w:val="24"/>
          <w:szCs w:val="24"/>
          <w:rtl/>
        </w:rPr>
        <w:t xml:space="preserve"> אמרה כן</w:t>
      </w:r>
      <w:r w:rsidRPr="004B7F9B">
        <w:rPr>
          <w:rFonts w:cs="Arial" w:hint="cs"/>
          <w:sz w:val="24"/>
          <w:szCs w:val="24"/>
          <w:rtl/>
        </w:rPr>
        <w:t>,</w:t>
      </w:r>
      <w:r w:rsidRPr="00AF1D22">
        <w:rPr>
          <w:rFonts w:cs="Arial"/>
          <w:sz w:val="24"/>
          <w:szCs w:val="24"/>
          <w:rtl/>
        </w:rPr>
        <w:t xml:space="preserve"> שזה קרבן בפני עצמו וזה קרבן בפ"ע</w:t>
      </w:r>
      <w:r w:rsidRPr="004B7F9B">
        <w:rPr>
          <w:rFonts w:cs="Arial" w:hint="cs"/>
          <w:sz w:val="24"/>
          <w:szCs w:val="24"/>
          <w:rtl/>
        </w:rPr>
        <w:t>.</w:t>
      </w:r>
      <w:r w:rsidRPr="00AF1D22">
        <w:rPr>
          <w:rFonts w:cs="Arial"/>
          <w:sz w:val="24"/>
          <w:szCs w:val="24"/>
          <w:rtl/>
        </w:rPr>
        <w:t xml:space="preserve"> דתנינן</w:t>
      </w:r>
      <w:r w:rsidRPr="004B7F9B">
        <w:rPr>
          <w:rFonts w:cs="Arial" w:hint="cs"/>
          <w:sz w:val="24"/>
          <w:szCs w:val="24"/>
          <w:rtl/>
        </w:rPr>
        <w:t>.</w:t>
      </w:r>
      <w:r w:rsidRPr="00AF1D22">
        <w:rPr>
          <w:rFonts w:cs="Arial"/>
          <w:sz w:val="24"/>
          <w:szCs w:val="24"/>
          <w:rtl/>
        </w:rPr>
        <w:t xml:space="preserve"> שנים בידן שני גזירי עצים</w:t>
      </w:r>
      <w:r w:rsidRPr="004B7F9B">
        <w:rPr>
          <w:rFonts w:cs="Arial" w:hint="cs"/>
          <w:sz w:val="24"/>
          <w:szCs w:val="24"/>
          <w:rtl/>
        </w:rPr>
        <w:t>.</w:t>
      </w:r>
      <w:r w:rsidRPr="00AF1D22">
        <w:rPr>
          <w:rFonts w:cs="Arial"/>
          <w:sz w:val="24"/>
          <w:szCs w:val="24"/>
          <w:rtl/>
        </w:rPr>
        <w:t xml:space="preserve"> תני</w:t>
      </w:r>
      <w:r w:rsidRPr="004B7F9B">
        <w:rPr>
          <w:rFonts w:cs="Arial" w:hint="cs"/>
          <w:sz w:val="24"/>
          <w:szCs w:val="24"/>
          <w:rtl/>
        </w:rPr>
        <w:t>,</w:t>
      </w:r>
      <w:r w:rsidRPr="00AF1D22">
        <w:rPr>
          <w:rFonts w:cs="Arial"/>
          <w:sz w:val="24"/>
          <w:szCs w:val="24"/>
          <w:rtl/>
        </w:rPr>
        <w:t xml:space="preserve"> רבי יוסי אומר</w:t>
      </w:r>
      <w:r w:rsidRPr="004B7F9B">
        <w:rPr>
          <w:rFonts w:cs="Arial" w:hint="cs"/>
          <w:sz w:val="24"/>
          <w:szCs w:val="24"/>
          <w:rtl/>
        </w:rPr>
        <w:t>.</w:t>
      </w:r>
      <w:r w:rsidRPr="00AF1D22">
        <w:rPr>
          <w:rFonts w:cs="Arial"/>
          <w:sz w:val="24"/>
          <w:szCs w:val="24"/>
          <w:rtl/>
        </w:rPr>
        <w:t xml:space="preserve"> כל דבר שהוא תלוי ברביעה</w:t>
      </w:r>
      <w:r w:rsidRPr="004B7F9B">
        <w:rPr>
          <w:rFonts w:cs="Arial" w:hint="cs"/>
          <w:sz w:val="24"/>
          <w:szCs w:val="24"/>
          <w:rtl/>
        </w:rPr>
        <w:t>,</w:t>
      </w:r>
      <w:r w:rsidRPr="00AF1D22">
        <w:rPr>
          <w:rFonts w:cs="Arial"/>
          <w:sz w:val="24"/>
          <w:szCs w:val="24"/>
          <w:rtl/>
        </w:rPr>
        <w:t xml:space="preserve"> עד שתרד רביעה שנייה</w:t>
      </w:r>
      <w:r w:rsidRPr="004B7F9B">
        <w:rPr>
          <w:rFonts w:cs="Arial" w:hint="cs"/>
          <w:sz w:val="24"/>
          <w:szCs w:val="24"/>
          <w:rtl/>
        </w:rPr>
        <w:t>.</w:t>
      </w:r>
      <w:r w:rsidRPr="00AF1D22">
        <w:rPr>
          <w:rFonts w:cs="Arial"/>
          <w:sz w:val="24"/>
          <w:szCs w:val="24"/>
          <w:rtl/>
        </w:rPr>
        <w:t xml:space="preserve"> ושאינה תלוי ברביעה </w:t>
      </w:r>
      <w:r w:rsidRPr="003E0FAF">
        <w:rPr>
          <w:rFonts w:cs="Arial" w:hint="cs"/>
          <w:i/>
          <w:iCs/>
          <w:sz w:val="16"/>
          <w:szCs w:val="16"/>
          <w:rtl/>
        </w:rPr>
        <w:t>כגון המשכיר בית</w:t>
      </w:r>
      <w:r w:rsidRPr="004B7F9B">
        <w:rPr>
          <w:rFonts w:cs="Arial" w:hint="cs"/>
          <w:sz w:val="24"/>
          <w:szCs w:val="24"/>
          <w:rtl/>
        </w:rPr>
        <w:t>,</w:t>
      </w:r>
      <w:r w:rsidRPr="004B7F9B">
        <w:rPr>
          <w:rFonts w:cs="Arial"/>
          <w:sz w:val="24"/>
          <w:szCs w:val="24"/>
          <w:rtl/>
        </w:rPr>
        <w:t xml:space="preserve"> </w:t>
      </w:r>
      <w:r w:rsidRPr="00AF1D22">
        <w:rPr>
          <w:rFonts w:cs="Arial"/>
          <w:sz w:val="24"/>
          <w:szCs w:val="24"/>
          <w:rtl/>
        </w:rPr>
        <w:t>עד שיגיע זמנה של רביעה</w:t>
      </w:r>
      <w:r w:rsidRPr="004B7F9B">
        <w:rPr>
          <w:rFonts w:cs="Arial" w:hint="cs"/>
          <w:sz w:val="24"/>
          <w:szCs w:val="24"/>
          <w:rtl/>
        </w:rPr>
        <w:t>.</w:t>
      </w:r>
      <w:r w:rsidRPr="00AF1D22">
        <w:rPr>
          <w:rFonts w:cs="Arial"/>
          <w:sz w:val="24"/>
          <w:szCs w:val="24"/>
          <w:rtl/>
        </w:rPr>
        <w:t xml:space="preserve"> תני</w:t>
      </w:r>
      <w:r w:rsidRPr="004B7F9B">
        <w:rPr>
          <w:rFonts w:cs="Arial" w:hint="cs"/>
          <w:sz w:val="24"/>
          <w:szCs w:val="24"/>
          <w:rtl/>
        </w:rPr>
        <w:t>,</w:t>
      </w:r>
      <w:r w:rsidRPr="00AF1D22">
        <w:rPr>
          <w:rFonts w:cs="Arial"/>
          <w:sz w:val="24"/>
          <w:szCs w:val="24"/>
          <w:rtl/>
        </w:rPr>
        <w:t xml:space="preserve"> רשב"ג אומר</w:t>
      </w:r>
      <w:r w:rsidRPr="004B7F9B">
        <w:rPr>
          <w:rFonts w:cs="Arial" w:hint="cs"/>
          <w:sz w:val="24"/>
          <w:szCs w:val="24"/>
          <w:rtl/>
        </w:rPr>
        <w:t>.</w:t>
      </w:r>
      <w:r w:rsidRPr="00AF1D22">
        <w:rPr>
          <w:rFonts w:cs="Arial"/>
          <w:sz w:val="24"/>
          <w:szCs w:val="24"/>
          <w:rtl/>
        </w:rPr>
        <w:t xml:space="preserve"> שבעת ימים שירדו בהן גשמים ולא פסקו</w:t>
      </w:r>
      <w:r w:rsidRPr="004B7F9B">
        <w:rPr>
          <w:rFonts w:cs="Arial" w:hint="cs"/>
          <w:sz w:val="24"/>
          <w:szCs w:val="24"/>
          <w:rtl/>
        </w:rPr>
        <w:t>,</w:t>
      </w:r>
      <w:r w:rsidRPr="00AF1D22">
        <w:rPr>
          <w:rFonts w:cs="Arial"/>
          <w:sz w:val="24"/>
          <w:szCs w:val="24"/>
          <w:rtl/>
        </w:rPr>
        <w:t xml:space="preserve"> יש בהן כדי רביעה </w:t>
      </w:r>
      <w:r w:rsidR="004A35AD" w:rsidRPr="004A35AD">
        <w:rPr>
          <w:rFonts w:cs="Arial" w:hint="cs"/>
          <w:i/>
          <w:iCs/>
          <w:sz w:val="16"/>
          <w:szCs w:val="16"/>
          <w:rtl/>
        </w:rPr>
        <w:t>ראשונה</w:t>
      </w:r>
      <w:r w:rsidR="004A35AD">
        <w:rPr>
          <w:rFonts w:cs="Arial" w:hint="cs"/>
          <w:sz w:val="24"/>
          <w:szCs w:val="24"/>
          <w:rtl/>
        </w:rPr>
        <w:t xml:space="preserve"> </w:t>
      </w:r>
      <w:r w:rsidR="004A35AD" w:rsidRPr="004A35AD">
        <w:rPr>
          <w:rFonts w:cs="Arial" w:hint="cs"/>
          <w:i/>
          <w:iCs/>
          <w:sz w:val="16"/>
          <w:szCs w:val="16"/>
          <w:rtl/>
        </w:rPr>
        <w:t>ו</w:t>
      </w:r>
      <w:r w:rsidRPr="00AF1D22">
        <w:rPr>
          <w:rFonts w:cs="Arial"/>
          <w:sz w:val="24"/>
          <w:szCs w:val="24"/>
          <w:rtl/>
        </w:rPr>
        <w:t>שנייה</w:t>
      </w:r>
      <w:r w:rsidRPr="004B7F9B">
        <w:rPr>
          <w:rFonts w:cs="Arial" w:hint="cs"/>
          <w:sz w:val="24"/>
          <w:szCs w:val="24"/>
          <w:rtl/>
        </w:rPr>
        <w:t>.</w:t>
      </w:r>
      <w:r w:rsidRPr="00AF1D22">
        <w:rPr>
          <w:rFonts w:cs="Arial"/>
          <w:sz w:val="24"/>
          <w:szCs w:val="24"/>
          <w:rtl/>
        </w:rPr>
        <w:t xml:space="preserve"> תני רבי חנינא בשם רשב"ג</w:t>
      </w:r>
      <w:r w:rsidRPr="004B7F9B">
        <w:rPr>
          <w:rFonts w:cs="Arial" w:hint="cs"/>
          <w:sz w:val="24"/>
          <w:szCs w:val="24"/>
          <w:rtl/>
        </w:rPr>
        <w:t>.</w:t>
      </w:r>
      <w:r w:rsidRPr="00AF1D22">
        <w:rPr>
          <w:rFonts w:cs="Arial"/>
          <w:sz w:val="24"/>
          <w:szCs w:val="24"/>
          <w:rtl/>
        </w:rPr>
        <w:t xml:space="preserve"> ולמה נקרא שמה רביעה</w:t>
      </w:r>
      <w:r w:rsidRPr="004B7F9B">
        <w:rPr>
          <w:rFonts w:cs="Arial" w:hint="cs"/>
          <w:sz w:val="24"/>
          <w:szCs w:val="24"/>
          <w:rtl/>
        </w:rPr>
        <w:t>?</w:t>
      </w:r>
      <w:r w:rsidRPr="00AF1D22">
        <w:rPr>
          <w:rFonts w:cs="Arial"/>
          <w:sz w:val="24"/>
          <w:szCs w:val="24"/>
          <w:rtl/>
        </w:rPr>
        <w:t xml:space="preserve"> שהיא רובעת את הארץ</w:t>
      </w:r>
      <w:r w:rsidRPr="004B7F9B">
        <w:rPr>
          <w:rFonts w:cs="Arial" w:hint="cs"/>
          <w:sz w:val="24"/>
          <w:szCs w:val="24"/>
          <w:rtl/>
        </w:rPr>
        <w:t>.</w:t>
      </w:r>
      <w:r w:rsidRPr="004B7F9B">
        <w:rPr>
          <w:rFonts w:cs="Arial"/>
          <w:sz w:val="24"/>
          <w:szCs w:val="24"/>
          <w:rtl/>
        </w:rPr>
        <w:t xml:space="preserve"> </w:t>
      </w:r>
      <w:r w:rsidRPr="00987F84">
        <w:rPr>
          <w:rFonts w:cs="Arial" w:hint="cs"/>
          <w:b/>
          <w:bCs/>
          <w:sz w:val="28"/>
          <w:szCs w:val="28"/>
          <w:rtl/>
        </w:rPr>
        <w:t>תנן</w:t>
      </w:r>
      <w:r w:rsidRPr="00987F84">
        <w:rPr>
          <w:rFonts w:cs="Arial" w:hint="cs"/>
          <w:b/>
          <w:bCs/>
          <w:sz w:val="24"/>
          <w:szCs w:val="24"/>
          <w:rtl/>
        </w:rPr>
        <w:t xml:space="preserve">, </w:t>
      </w:r>
      <w:r w:rsidRPr="00987F84">
        <w:rPr>
          <w:rFonts w:cs="Arial"/>
          <w:b/>
          <w:bCs/>
          <w:sz w:val="24"/>
          <w:szCs w:val="24"/>
          <w:rtl/>
        </w:rPr>
        <w:t>אימתי נהנים ושורפים בקש ובתבן של שביעית</w:t>
      </w:r>
      <w:r w:rsidRPr="00987F84">
        <w:rPr>
          <w:rFonts w:cs="Arial" w:hint="cs"/>
          <w:b/>
          <w:bCs/>
          <w:sz w:val="24"/>
          <w:szCs w:val="24"/>
          <w:rtl/>
        </w:rPr>
        <w:t>?</w:t>
      </w:r>
      <w:r w:rsidRPr="00987F84">
        <w:rPr>
          <w:rFonts w:cs="Arial"/>
          <w:b/>
          <w:bCs/>
          <w:sz w:val="24"/>
          <w:szCs w:val="24"/>
          <w:rtl/>
        </w:rPr>
        <w:t xml:space="preserve"> עד שתרד רביעה שנייה</w:t>
      </w:r>
      <w:r w:rsidRPr="003E0FAF">
        <w:rPr>
          <w:rFonts w:cs="Arial"/>
          <w:sz w:val="24"/>
          <w:szCs w:val="24"/>
          <w:rtl/>
        </w:rPr>
        <w:t>:</w:t>
      </w:r>
      <w:r w:rsidRPr="00AF1D22">
        <w:rPr>
          <w:rFonts w:cs="Arial"/>
          <w:sz w:val="24"/>
          <w:szCs w:val="24"/>
          <w:rtl/>
        </w:rPr>
        <w:t xml:space="preserve"> אמר רבי חנינא</w:t>
      </w:r>
      <w:r w:rsidRPr="004B7F9B">
        <w:rPr>
          <w:rFonts w:cs="Arial" w:hint="cs"/>
          <w:sz w:val="24"/>
          <w:szCs w:val="24"/>
          <w:rtl/>
        </w:rPr>
        <w:t>.</w:t>
      </w:r>
      <w:r w:rsidRPr="00AF1D22">
        <w:rPr>
          <w:rFonts w:cs="Arial"/>
          <w:sz w:val="24"/>
          <w:szCs w:val="24"/>
          <w:rtl/>
        </w:rPr>
        <w:t xml:space="preserve"> מכיון שתסרח מה שבשדה</w:t>
      </w:r>
      <w:r w:rsidRPr="004B7F9B">
        <w:rPr>
          <w:rFonts w:cs="Arial" w:hint="cs"/>
          <w:sz w:val="24"/>
          <w:szCs w:val="24"/>
          <w:rtl/>
        </w:rPr>
        <w:t>,</w:t>
      </w:r>
      <w:r w:rsidRPr="00AF1D22">
        <w:rPr>
          <w:rFonts w:cs="Arial"/>
          <w:sz w:val="24"/>
          <w:szCs w:val="24"/>
          <w:rtl/>
        </w:rPr>
        <w:t xml:space="preserve"> הותר מה שבבית</w:t>
      </w:r>
      <w:r w:rsidR="004A35AD">
        <w:rPr>
          <w:rFonts w:cs="Arial" w:hint="cs"/>
          <w:sz w:val="24"/>
          <w:szCs w:val="24"/>
          <w:rtl/>
        </w:rPr>
        <w:t xml:space="preserve"> </w:t>
      </w:r>
      <w:r w:rsidR="004A35AD" w:rsidRPr="004A35AD">
        <w:rPr>
          <w:rFonts w:cs="Arial" w:hint="cs"/>
          <w:i/>
          <w:iCs/>
          <w:sz w:val="16"/>
          <w:szCs w:val="16"/>
          <w:rtl/>
        </w:rPr>
        <w:t>ל</w:t>
      </w:r>
      <w:r w:rsidR="004A35AD">
        <w:rPr>
          <w:rFonts w:cs="Arial" w:hint="cs"/>
          <w:i/>
          <w:iCs/>
          <w:sz w:val="16"/>
          <w:szCs w:val="16"/>
          <w:rtl/>
        </w:rPr>
        <w:t>כלותו</w:t>
      </w:r>
      <w:r w:rsidRPr="004B7F9B">
        <w:rPr>
          <w:rFonts w:cs="Arial" w:hint="cs"/>
          <w:sz w:val="24"/>
          <w:szCs w:val="24"/>
          <w:rtl/>
        </w:rPr>
        <w:t>.</w:t>
      </w:r>
      <w:r w:rsidRPr="00AF1D22">
        <w:rPr>
          <w:rFonts w:cs="Arial"/>
          <w:sz w:val="24"/>
          <w:szCs w:val="24"/>
          <w:rtl/>
        </w:rPr>
        <w:t xml:space="preserve"> תני ר' הושעיה</w:t>
      </w:r>
      <w:r w:rsidRPr="004B7F9B">
        <w:rPr>
          <w:rFonts w:cs="Arial" w:hint="cs"/>
          <w:sz w:val="24"/>
          <w:szCs w:val="24"/>
          <w:rtl/>
        </w:rPr>
        <w:t>.</w:t>
      </w:r>
      <w:r w:rsidRPr="004B7F9B">
        <w:rPr>
          <w:rFonts w:cs="Arial"/>
          <w:sz w:val="24"/>
          <w:szCs w:val="24"/>
          <w:rtl/>
        </w:rPr>
        <w:t xml:space="preserve"> </w:t>
      </w:r>
      <w:r w:rsidRPr="00987F84">
        <w:rPr>
          <w:rFonts w:cs="Arial"/>
          <w:b/>
          <w:bCs/>
          <w:sz w:val="24"/>
          <w:szCs w:val="24"/>
          <w:rtl/>
        </w:rPr>
        <w:t>אפי</w:t>
      </w:r>
      <w:r w:rsidRPr="00987F84">
        <w:rPr>
          <w:rFonts w:cs="Arial" w:hint="cs"/>
          <w:b/>
          <w:bCs/>
          <w:sz w:val="24"/>
          <w:szCs w:val="24"/>
          <w:rtl/>
        </w:rPr>
        <w:t>לו</w:t>
      </w:r>
      <w:r w:rsidRPr="00AF1D22">
        <w:rPr>
          <w:rFonts w:cs="Arial"/>
          <w:sz w:val="24"/>
          <w:szCs w:val="24"/>
          <w:rtl/>
        </w:rPr>
        <w:t xml:space="preserve"> לאחר ג' שנים אסור עד שיסרח</w:t>
      </w:r>
      <w:r w:rsidRPr="004B7F9B">
        <w:rPr>
          <w:rFonts w:cs="Arial" w:hint="cs"/>
          <w:sz w:val="24"/>
          <w:szCs w:val="24"/>
          <w:rtl/>
        </w:rPr>
        <w:t>.</w:t>
      </w:r>
      <w:r w:rsidRPr="00AF1D22">
        <w:rPr>
          <w:rFonts w:cs="Arial"/>
          <w:sz w:val="24"/>
          <w:szCs w:val="24"/>
          <w:rtl/>
        </w:rPr>
        <w:t xml:space="preserve"> תבן של שביעית</w:t>
      </w:r>
      <w:r w:rsidRPr="004B7F9B">
        <w:rPr>
          <w:rFonts w:cs="Arial" w:hint="cs"/>
          <w:sz w:val="24"/>
          <w:szCs w:val="24"/>
          <w:rtl/>
        </w:rPr>
        <w:t>,</w:t>
      </w:r>
      <w:r w:rsidRPr="00AF1D22">
        <w:rPr>
          <w:rFonts w:cs="Arial"/>
          <w:sz w:val="24"/>
          <w:szCs w:val="24"/>
          <w:rtl/>
        </w:rPr>
        <w:t xml:space="preserve"> אין שורין אותו בטיט</w:t>
      </w:r>
      <w:r w:rsidRPr="004B7F9B">
        <w:rPr>
          <w:rFonts w:cs="Arial" w:hint="cs"/>
          <w:sz w:val="24"/>
          <w:szCs w:val="24"/>
          <w:rtl/>
        </w:rPr>
        <w:t>.</w:t>
      </w:r>
      <w:r w:rsidRPr="00AF1D22">
        <w:rPr>
          <w:rFonts w:cs="Arial"/>
          <w:sz w:val="24"/>
          <w:szCs w:val="24"/>
          <w:rtl/>
        </w:rPr>
        <w:t xml:space="preserve"> שריין בטיט</w:t>
      </w:r>
      <w:r w:rsidRPr="004B7F9B">
        <w:rPr>
          <w:rFonts w:cs="Arial" w:hint="cs"/>
          <w:sz w:val="24"/>
          <w:szCs w:val="24"/>
          <w:rtl/>
        </w:rPr>
        <w:t>,</w:t>
      </w:r>
      <w:r w:rsidRPr="00AF1D22">
        <w:rPr>
          <w:rFonts w:cs="Arial"/>
          <w:sz w:val="24"/>
          <w:szCs w:val="24"/>
          <w:rtl/>
        </w:rPr>
        <w:t xml:space="preserve"> בטל</w:t>
      </w:r>
      <w:r w:rsidRPr="004B7F9B">
        <w:rPr>
          <w:rFonts w:cs="Arial" w:hint="cs"/>
          <w:sz w:val="24"/>
          <w:szCs w:val="24"/>
          <w:rtl/>
        </w:rPr>
        <w:t>.</w:t>
      </w:r>
      <w:r w:rsidRPr="00AF1D22">
        <w:rPr>
          <w:rFonts w:cs="Arial"/>
          <w:sz w:val="24"/>
          <w:szCs w:val="24"/>
          <w:rtl/>
        </w:rPr>
        <w:t xml:space="preserve"> והוא שגבלו</w:t>
      </w:r>
      <w:r w:rsidRPr="004B7F9B">
        <w:rPr>
          <w:rFonts w:cs="Arial" w:hint="cs"/>
          <w:sz w:val="24"/>
          <w:szCs w:val="24"/>
          <w:rtl/>
        </w:rPr>
        <w:t>.</w:t>
      </w:r>
      <w:r w:rsidRPr="00AF1D22">
        <w:rPr>
          <w:rFonts w:cs="Arial"/>
          <w:sz w:val="24"/>
          <w:szCs w:val="24"/>
          <w:rtl/>
        </w:rPr>
        <w:t xml:space="preserve"> תבן של שביעית</w:t>
      </w:r>
      <w:r w:rsidRPr="004B7F9B">
        <w:rPr>
          <w:rFonts w:cs="Arial" w:hint="cs"/>
          <w:sz w:val="24"/>
          <w:szCs w:val="24"/>
          <w:rtl/>
        </w:rPr>
        <w:t>,</w:t>
      </w:r>
      <w:r w:rsidRPr="00AF1D22">
        <w:rPr>
          <w:rFonts w:cs="Arial"/>
          <w:sz w:val="24"/>
          <w:szCs w:val="24"/>
          <w:rtl/>
        </w:rPr>
        <w:t xml:space="preserve"> אין נותנין אותו בכר</w:t>
      </w:r>
      <w:r w:rsidRPr="004B7F9B">
        <w:rPr>
          <w:rFonts w:cs="Arial" w:hint="cs"/>
          <w:sz w:val="24"/>
          <w:szCs w:val="24"/>
          <w:rtl/>
        </w:rPr>
        <w:t>.</w:t>
      </w:r>
      <w:r w:rsidRPr="00AF1D22">
        <w:rPr>
          <w:rFonts w:cs="Arial"/>
          <w:sz w:val="24"/>
          <w:szCs w:val="24"/>
          <w:rtl/>
        </w:rPr>
        <w:t xml:space="preserve"> נתנו בכר</w:t>
      </w:r>
      <w:r w:rsidRPr="004B7F9B">
        <w:rPr>
          <w:rFonts w:cs="Arial" w:hint="cs"/>
          <w:sz w:val="24"/>
          <w:szCs w:val="24"/>
          <w:rtl/>
        </w:rPr>
        <w:t>,</w:t>
      </w:r>
      <w:r w:rsidRPr="00AF1D22">
        <w:rPr>
          <w:rFonts w:cs="Arial"/>
          <w:sz w:val="24"/>
          <w:szCs w:val="24"/>
          <w:rtl/>
        </w:rPr>
        <w:t xml:space="preserve"> בטל</w:t>
      </w:r>
      <w:r w:rsidRPr="004B7F9B">
        <w:rPr>
          <w:rFonts w:cs="Arial" w:hint="cs"/>
          <w:sz w:val="24"/>
          <w:szCs w:val="24"/>
          <w:rtl/>
        </w:rPr>
        <w:t>.</w:t>
      </w:r>
      <w:r w:rsidRPr="00AF1D22">
        <w:rPr>
          <w:rFonts w:cs="Arial"/>
          <w:sz w:val="24"/>
          <w:szCs w:val="24"/>
          <w:rtl/>
        </w:rPr>
        <w:t xml:space="preserve"> והוא שישן עליו</w:t>
      </w:r>
      <w:r w:rsidRPr="004B7F9B">
        <w:rPr>
          <w:rFonts w:cs="Arial" w:hint="cs"/>
          <w:sz w:val="24"/>
          <w:szCs w:val="24"/>
          <w:rtl/>
        </w:rPr>
        <w:t>.</w:t>
      </w:r>
      <w:r w:rsidRPr="00AF1D22">
        <w:rPr>
          <w:rFonts w:cs="Arial"/>
          <w:sz w:val="24"/>
          <w:szCs w:val="24"/>
          <w:rtl/>
        </w:rPr>
        <w:t xml:space="preserve"> תבן של שביעית</w:t>
      </w:r>
      <w:r w:rsidRPr="004B7F9B">
        <w:rPr>
          <w:rFonts w:cs="Arial" w:hint="cs"/>
          <w:sz w:val="24"/>
          <w:szCs w:val="24"/>
          <w:rtl/>
        </w:rPr>
        <w:t>,</w:t>
      </w:r>
      <w:r w:rsidRPr="004B7F9B">
        <w:rPr>
          <w:rFonts w:cs="Arial"/>
          <w:sz w:val="24"/>
          <w:szCs w:val="24"/>
          <w:rtl/>
        </w:rPr>
        <w:t xml:space="preserve"> </w:t>
      </w:r>
      <w:r w:rsidRPr="00987F84">
        <w:rPr>
          <w:rFonts w:cs="Arial"/>
          <w:b/>
          <w:bCs/>
          <w:sz w:val="24"/>
          <w:szCs w:val="24"/>
          <w:rtl/>
        </w:rPr>
        <w:t>מה</w:t>
      </w:r>
      <w:r w:rsidRPr="00987F84">
        <w:rPr>
          <w:rFonts w:cs="Arial" w:hint="cs"/>
          <w:b/>
          <w:bCs/>
          <w:sz w:val="24"/>
          <w:szCs w:val="24"/>
          <w:rtl/>
        </w:rPr>
        <w:t>ו</w:t>
      </w:r>
      <w:r w:rsidRPr="00AF1D22">
        <w:rPr>
          <w:rFonts w:cs="Arial"/>
          <w:sz w:val="24"/>
          <w:szCs w:val="24"/>
          <w:rtl/>
        </w:rPr>
        <w:t xml:space="preserve"> שיהא אסור משום ספיחים</w:t>
      </w:r>
      <w:r w:rsidRPr="004B7F9B">
        <w:rPr>
          <w:rFonts w:cs="Arial" w:hint="cs"/>
          <w:sz w:val="24"/>
          <w:szCs w:val="24"/>
          <w:rtl/>
        </w:rPr>
        <w:t>?</w:t>
      </w:r>
      <w:r w:rsidRPr="00AF1D22">
        <w:rPr>
          <w:rFonts w:cs="Arial"/>
          <w:sz w:val="24"/>
          <w:szCs w:val="24"/>
          <w:rtl/>
        </w:rPr>
        <w:t xml:space="preserve"> רבי לוי שאל לרבי </w:t>
      </w:r>
      <w:r w:rsidRPr="00987F84">
        <w:rPr>
          <w:rFonts w:cs="Arial" w:hint="cs"/>
          <w:b/>
          <w:bCs/>
          <w:sz w:val="24"/>
          <w:szCs w:val="24"/>
          <w:rtl/>
        </w:rPr>
        <w:t>א</w:t>
      </w:r>
      <w:r w:rsidRPr="00987F84">
        <w:rPr>
          <w:rFonts w:cs="Arial"/>
          <w:b/>
          <w:bCs/>
          <w:sz w:val="24"/>
          <w:szCs w:val="24"/>
          <w:rtl/>
        </w:rPr>
        <w:t>בא</w:t>
      </w:r>
      <w:r w:rsidRPr="00AF1D22">
        <w:rPr>
          <w:rFonts w:cs="Arial"/>
          <w:sz w:val="24"/>
          <w:szCs w:val="24"/>
          <w:rtl/>
        </w:rPr>
        <w:t xml:space="preserve"> בר זבדי</w:t>
      </w:r>
      <w:r w:rsidRPr="004B7F9B">
        <w:rPr>
          <w:rFonts w:cs="Arial" w:hint="cs"/>
          <w:sz w:val="24"/>
          <w:szCs w:val="24"/>
          <w:rtl/>
        </w:rPr>
        <w:t>,</w:t>
      </w:r>
      <w:r w:rsidRPr="00AF1D22">
        <w:rPr>
          <w:rFonts w:cs="Arial"/>
          <w:sz w:val="24"/>
          <w:szCs w:val="24"/>
          <w:rtl/>
        </w:rPr>
        <w:t xml:space="preserve"> ושרי</w:t>
      </w:r>
      <w:r w:rsidRPr="004B7F9B">
        <w:rPr>
          <w:rFonts w:cs="Arial" w:hint="cs"/>
          <w:sz w:val="24"/>
          <w:szCs w:val="24"/>
          <w:rtl/>
        </w:rPr>
        <w:t>.</w:t>
      </w:r>
      <w:r w:rsidRPr="00AF1D22">
        <w:rPr>
          <w:rFonts w:cs="Arial"/>
          <w:sz w:val="24"/>
          <w:szCs w:val="24"/>
          <w:rtl/>
        </w:rPr>
        <w:t xml:space="preserve"> אמר רבי זעירא</w:t>
      </w:r>
      <w:r w:rsidRPr="004B7F9B">
        <w:rPr>
          <w:rFonts w:cs="Arial" w:hint="cs"/>
          <w:sz w:val="24"/>
          <w:szCs w:val="24"/>
          <w:rtl/>
        </w:rPr>
        <w:t>.</w:t>
      </w:r>
      <w:r w:rsidRPr="00AF1D22">
        <w:rPr>
          <w:rFonts w:cs="Arial"/>
          <w:sz w:val="24"/>
          <w:szCs w:val="24"/>
          <w:rtl/>
        </w:rPr>
        <w:t xml:space="preserve"> ואנא דלא סמכית עלי</w:t>
      </w:r>
      <w:r w:rsidRPr="004B7F9B">
        <w:rPr>
          <w:rFonts w:cs="Arial" w:hint="cs"/>
          <w:sz w:val="24"/>
          <w:szCs w:val="24"/>
          <w:rtl/>
        </w:rPr>
        <w:t>,</w:t>
      </w:r>
      <w:r w:rsidRPr="00AF1D22">
        <w:rPr>
          <w:rFonts w:cs="Arial"/>
          <w:sz w:val="24"/>
          <w:szCs w:val="24"/>
          <w:rtl/>
        </w:rPr>
        <w:t xml:space="preserve"> אשתאלת לאילין דבית ברסנא</w:t>
      </w:r>
      <w:r w:rsidRPr="004B7F9B">
        <w:rPr>
          <w:rFonts w:cs="Arial" w:hint="cs"/>
          <w:sz w:val="24"/>
          <w:szCs w:val="24"/>
          <w:rtl/>
        </w:rPr>
        <w:t>,</w:t>
      </w:r>
      <w:r w:rsidRPr="00AF1D22">
        <w:rPr>
          <w:rFonts w:cs="Arial"/>
          <w:sz w:val="24"/>
          <w:szCs w:val="24"/>
          <w:rtl/>
        </w:rPr>
        <w:t xml:space="preserve"> ואמרין</w:t>
      </w:r>
      <w:r w:rsidRPr="004B7F9B">
        <w:rPr>
          <w:rFonts w:cs="Arial" w:hint="cs"/>
          <w:sz w:val="24"/>
          <w:szCs w:val="24"/>
          <w:rtl/>
        </w:rPr>
        <w:t>.</w:t>
      </w:r>
      <w:r w:rsidRPr="00AF1D22">
        <w:rPr>
          <w:rFonts w:cs="Arial"/>
          <w:sz w:val="24"/>
          <w:szCs w:val="24"/>
          <w:rtl/>
        </w:rPr>
        <w:t xml:space="preserve"> נהגין הוינא כנישין תבן </w:t>
      </w:r>
      <w:r w:rsidRPr="00987F84">
        <w:rPr>
          <w:rFonts w:cs="Arial" w:hint="cs"/>
          <w:b/>
          <w:bCs/>
          <w:sz w:val="24"/>
          <w:szCs w:val="24"/>
          <w:rtl/>
        </w:rPr>
        <w:t>מ</w:t>
      </w:r>
      <w:r w:rsidRPr="00987F84">
        <w:rPr>
          <w:rFonts w:cs="Arial"/>
          <w:b/>
          <w:bCs/>
          <w:sz w:val="24"/>
          <w:szCs w:val="24"/>
          <w:rtl/>
        </w:rPr>
        <w:t>ערב</w:t>
      </w:r>
      <w:r w:rsidRPr="00AF1D22">
        <w:rPr>
          <w:rFonts w:cs="Arial"/>
          <w:sz w:val="24"/>
          <w:szCs w:val="24"/>
          <w:rtl/>
        </w:rPr>
        <w:t xml:space="preserve"> שמיטתא </w:t>
      </w:r>
      <w:r w:rsidRPr="00987F84">
        <w:rPr>
          <w:rFonts w:cs="Arial" w:hint="cs"/>
          <w:b/>
          <w:bCs/>
          <w:sz w:val="24"/>
          <w:szCs w:val="24"/>
          <w:rtl/>
        </w:rPr>
        <w:t>כדי לתת לבהמה</w:t>
      </w:r>
      <w:r w:rsidRPr="004B7F9B">
        <w:rPr>
          <w:rFonts w:cs="Arial" w:hint="cs"/>
          <w:sz w:val="24"/>
          <w:szCs w:val="24"/>
          <w:rtl/>
        </w:rPr>
        <w:t>,</w:t>
      </w:r>
      <w:r w:rsidRPr="004B7F9B">
        <w:rPr>
          <w:rFonts w:cs="Arial"/>
          <w:sz w:val="24"/>
          <w:szCs w:val="24"/>
          <w:rtl/>
        </w:rPr>
        <w:t xml:space="preserve"> </w:t>
      </w:r>
      <w:r w:rsidRPr="00AF1D22">
        <w:rPr>
          <w:rFonts w:cs="Arial"/>
          <w:sz w:val="24"/>
          <w:szCs w:val="24"/>
          <w:rtl/>
        </w:rPr>
        <w:t>וכד מחסרין</w:t>
      </w:r>
      <w:r w:rsidRPr="004B7F9B">
        <w:rPr>
          <w:rFonts w:cs="Arial" w:hint="cs"/>
          <w:sz w:val="24"/>
          <w:szCs w:val="24"/>
          <w:rtl/>
        </w:rPr>
        <w:t>,</w:t>
      </w:r>
      <w:r w:rsidRPr="00AF1D22">
        <w:rPr>
          <w:rFonts w:cs="Arial"/>
          <w:sz w:val="24"/>
          <w:szCs w:val="24"/>
          <w:rtl/>
        </w:rPr>
        <w:t xml:space="preserve"> מייתי מן שורייא </w:t>
      </w:r>
      <w:r w:rsidRPr="00A00D29">
        <w:rPr>
          <w:rFonts w:cs="Arial" w:hint="cs"/>
          <w:i/>
          <w:iCs/>
          <w:sz w:val="16"/>
          <w:szCs w:val="16"/>
          <w:rtl/>
        </w:rPr>
        <w:t>שהקש שבחומה כבר בטל</w:t>
      </w:r>
      <w:r>
        <w:rPr>
          <w:rFonts w:cs="Arial" w:hint="cs"/>
          <w:i/>
          <w:iCs/>
          <w:sz w:val="16"/>
          <w:szCs w:val="16"/>
          <w:rtl/>
        </w:rPr>
        <w:t xml:space="preserve"> בטיט</w:t>
      </w:r>
      <w:r w:rsidRPr="004B7F9B">
        <w:rPr>
          <w:rFonts w:cs="Arial" w:hint="cs"/>
          <w:sz w:val="24"/>
          <w:szCs w:val="24"/>
          <w:rtl/>
        </w:rPr>
        <w:t xml:space="preserve">. </w:t>
      </w:r>
      <w:r w:rsidRPr="00987F84">
        <w:rPr>
          <w:rFonts w:cs="Arial" w:hint="cs"/>
          <w:b/>
          <w:bCs/>
          <w:sz w:val="24"/>
          <w:szCs w:val="24"/>
          <w:rtl/>
        </w:rPr>
        <w:t>רואים שגם קש נאסר באיסור ספיחין</w:t>
      </w:r>
      <w:r w:rsidRPr="004B7F9B">
        <w:rPr>
          <w:rFonts w:cs="Arial" w:hint="cs"/>
          <w:sz w:val="24"/>
          <w:szCs w:val="24"/>
          <w:rtl/>
        </w:rPr>
        <w:t>.</w:t>
      </w:r>
      <w:r w:rsidRPr="004B7F9B">
        <w:rPr>
          <w:rFonts w:cs="Arial"/>
          <w:sz w:val="24"/>
          <w:szCs w:val="24"/>
          <w:rtl/>
        </w:rPr>
        <w:t xml:space="preserve"> </w:t>
      </w:r>
      <w:r w:rsidRPr="00AF1D22">
        <w:rPr>
          <w:rFonts w:cs="Arial"/>
          <w:sz w:val="24"/>
          <w:szCs w:val="24"/>
          <w:rtl/>
        </w:rPr>
        <w:t>אמר רבי ירמיה</w:t>
      </w:r>
      <w:r w:rsidRPr="004B7F9B">
        <w:rPr>
          <w:rFonts w:cs="Arial" w:hint="cs"/>
          <w:sz w:val="24"/>
          <w:szCs w:val="24"/>
          <w:rtl/>
        </w:rPr>
        <w:t>.</w:t>
      </w:r>
      <w:r w:rsidRPr="004B7F9B">
        <w:rPr>
          <w:rFonts w:cs="Arial"/>
          <w:sz w:val="24"/>
          <w:szCs w:val="24"/>
          <w:rtl/>
        </w:rPr>
        <w:t xml:space="preserve"> </w:t>
      </w:r>
      <w:r w:rsidRPr="00987F84">
        <w:rPr>
          <w:rFonts w:cs="Arial"/>
          <w:b/>
          <w:bCs/>
          <w:sz w:val="24"/>
          <w:szCs w:val="24"/>
          <w:rtl/>
        </w:rPr>
        <w:t>מתני</w:t>
      </w:r>
      <w:r w:rsidRPr="00987F84">
        <w:rPr>
          <w:rFonts w:cs="Arial" w:hint="cs"/>
          <w:b/>
          <w:bCs/>
          <w:sz w:val="24"/>
          <w:szCs w:val="24"/>
          <w:rtl/>
        </w:rPr>
        <w:t>תין</w:t>
      </w:r>
      <w:r w:rsidRPr="00AF1D22">
        <w:rPr>
          <w:rFonts w:cs="Arial"/>
          <w:sz w:val="24"/>
          <w:szCs w:val="24"/>
          <w:rtl/>
        </w:rPr>
        <w:t xml:space="preserve"> אמרה שהוא מותר</w:t>
      </w:r>
      <w:r w:rsidRPr="004B7F9B">
        <w:rPr>
          <w:rFonts w:cs="Arial" w:hint="cs"/>
          <w:sz w:val="24"/>
          <w:szCs w:val="24"/>
          <w:rtl/>
        </w:rPr>
        <w:t>.</w:t>
      </w:r>
      <w:r w:rsidRPr="00AF1D22">
        <w:rPr>
          <w:rFonts w:cs="Arial"/>
          <w:sz w:val="24"/>
          <w:szCs w:val="24"/>
          <w:rtl/>
        </w:rPr>
        <w:t xml:space="preserve"> דתני</w:t>
      </w:r>
      <w:r w:rsidRPr="004B7F9B">
        <w:rPr>
          <w:rFonts w:cs="Arial" w:hint="cs"/>
          <w:sz w:val="24"/>
          <w:szCs w:val="24"/>
          <w:rtl/>
        </w:rPr>
        <w:t>,</w:t>
      </w:r>
      <w:r w:rsidRPr="004B7F9B">
        <w:rPr>
          <w:rFonts w:cs="Arial"/>
          <w:sz w:val="24"/>
          <w:szCs w:val="24"/>
          <w:rtl/>
        </w:rPr>
        <w:t xml:space="preserve"> </w:t>
      </w:r>
      <w:r w:rsidRPr="00987F84">
        <w:rPr>
          <w:rFonts w:cs="Arial"/>
          <w:b/>
          <w:bCs/>
          <w:sz w:val="24"/>
          <w:szCs w:val="24"/>
          <w:rtl/>
        </w:rPr>
        <w:t>הצבעין והפטמ</w:t>
      </w:r>
      <w:r w:rsidRPr="00987F84">
        <w:rPr>
          <w:rFonts w:cs="Arial" w:hint="cs"/>
          <w:b/>
          <w:bCs/>
          <w:sz w:val="24"/>
          <w:szCs w:val="24"/>
          <w:rtl/>
        </w:rPr>
        <w:t>י</w:t>
      </w:r>
      <w:r w:rsidRPr="00987F84">
        <w:rPr>
          <w:rFonts w:cs="Arial"/>
          <w:b/>
          <w:bCs/>
          <w:sz w:val="24"/>
          <w:szCs w:val="24"/>
          <w:rtl/>
        </w:rPr>
        <w:t>ן</w:t>
      </w:r>
      <w:r w:rsidRPr="00AF1D22">
        <w:rPr>
          <w:rFonts w:cs="Arial"/>
          <w:sz w:val="24"/>
          <w:szCs w:val="24"/>
          <w:rtl/>
        </w:rPr>
        <w:t xml:space="preserve"> לוקחין מורסן מ"מ ואינו חושש</w:t>
      </w:r>
      <w:r w:rsidRPr="004B7F9B">
        <w:rPr>
          <w:rFonts w:cs="Arial" w:hint="cs"/>
          <w:sz w:val="24"/>
          <w:szCs w:val="24"/>
          <w:rtl/>
        </w:rPr>
        <w:t>.</w:t>
      </w:r>
      <w:r w:rsidRPr="00AF1D22">
        <w:rPr>
          <w:rFonts w:cs="Arial"/>
          <w:sz w:val="24"/>
          <w:szCs w:val="24"/>
          <w:rtl/>
        </w:rPr>
        <w:t xml:space="preserve"> סבר רבי ירמיה מימר</w:t>
      </w:r>
      <w:r w:rsidRPr="004B7F9B">
        <w:rPr>
          <w:rFonts w:cs="Arial" w:hint="cs"/>
          <w:sz w:val="24"/>
          <w:szCs w:val="24"/>
          <w:rtl/>
        </w:rPr>
        <w:t>,</w:t>
      </w:r>
      <w:r w:rsidRPr="00AF1D22">
        <w:rPr>
          <w:rFonts w:cs="Arial"/>
          <w:sz w:val="24"/>
          <w:szCs w:val="24"/>
          <w:rtl/>
        </w:rPr>
        <w:t xml:space="preserve"> אפילו מן החשוד</w:t>
      </w:r>
      <w:r>
        <w:rPr>
          <w:rFonts w:cs="Arial" w:hint="cs"/>
          <w:sz w:val="24"/>
          <w:szCs w:val="24"/>
          <w:rtl/>
        </w:rPr>
        <w:t xml:space="preserve">. </w:t>
      </w:r>
      <w:r w:rsidRPr="00987F84">
        <w:rPr>
          <w:rFonts w:cs="Arial" w:hint="cs"/>
          <w:b/>
          <w:bCs/>
          <w:sz w:val="24"/>
          <w:szCs w:val="24"/>
          <w:rtl/>
        </w:rPr>
        <w:t>לפי שלא גזרו ספיחין במאכל בהמה</w:t>
      </w:r>
      <w:r w:rsidRPr="004B7F9B">
        <w:rPr>
          <w:rFonts w:cs="Arial" w:hint="cs"/>
          <w:sz w:val="24"/>
          <w:szCs w:val="24"/>
          <w:rtl/>
        </w:rPr>
        <w:t>.</w:t>
      </w:r>
      <w:r w:rsidRPr="00AF1D22">
        <w:rPr>
          <w:rFonts w:cs="Arial"/>
          <w:sz w:val="24"/>
          <w:szCs w:val="24"/>
          <w:rtl/>
        </w:rPr>
        <w:t xml:space="preserve"> א"ל רבי יוסי</w:t>
      </w:r>
      <w:r w:rsidRPr="004B7F9B">
        <w:rPr>
          <w:rFonts w:cs="Arial" w:hint="cs"/>
          <w:sz w:val="24"/>
          <w:szCs w:val="24"/>
          <w:rtl/>
        </w:rPr>
        <w:t>,</w:t>
      </w:r>
      <w:r w:rsidRPr="00AF1D22">
        <w:rPr>
          <w:rFonts w:cs="Arial"/>
          <w:sz w:val="24"/>
          <w:szCs w:val="24"/>
          <w:rtl/>
        </w:rPr>
        <w:t xml:space="preserve"> לא אמרו אלא בשאינו יודע אם חשוד הוא אם אינו חשוד</w:t>
      </w:r>
      <w:r w:rsidRPr="004B7F9B">
        <w:rPr>
          <w:rFonts w:cs="Arial" w:hint="cs"/>
          <w:sz w:val="24"/>
          <w:szCs w:val="24"/>
          <w:rtl/>
        </w:rPr>
        <w:t>.</w:t>
      </w:r>
      <w:r w:rsidRPr="00AF1D22">
        <w:rPr>
          <w:rFonts w:cs="Arial"/>
          <w:sz w:val="24"/>
          <w:szCs w:val="24"/>
          <w:rtl/>
        </w:rPr>
        <w:t xml:space="preserve"> הא דבר ברי שהוא חשוד</w:t>
      </w:r>
      <w:r w:rsidRPr="004B7F9B">
        <w:rPr>
          <w:rFonts w:cs="Arial" w:hint="cs"/>
          <w:sz w:val="24"/>
          <w:szCs w:val="24"/>
          <w:rtl/>
        </w:rPr>
        <w:t>,</w:t>
      </w:r>
      <w:r w:rsidRPr="00AF1D22">
        <w:rPr>
          <w:rFonts w:cs="Arial"/>
          <w:sz w:val="24"/>
          <w:szCs w:val="24"/>
          <w:rtl/>
        </w:rPr>
        <w:t xml:space="preserve"> אסור</w:t>
      </w:r>
      <w:r w:rsidRPr="004B7F9B">
        <w:rPr>
          <w:rFonts w:cs="Arial" w:hint="cs"/>
          <w:sz w:val="24"/>
          <w:szCs w:val="24"/>
          <w:rtl/>
        </w:rPr>
        <w:t>.</w:t>
      </w:r>
      <w:r w:rsidRPr="00AF1D22">
        <w:rPr>
          <w:rFonts w:cs="Arial"/>
          <w:sz w:val="24"/>
          <w:szCs w:val="24"/>
          <w:rtl/>
        </w:rPr>
        <w:t xml:space="preserve"> אמר רבי שמאי</w:t>
      </w:r>
      <w:r w:rsidRPr="004B7F9B">
        <w:rPr>
          <w:rFonts w:cs="Arial" w:hint="cs"/>
          <w:sz w:val="24"/>
          <w:szCs w:val="24"/>
          <w:rtl/>
        </w:rPr>
        <w:t>.</w:t>
      </w:r>
      <w:r w:rsidRPr="004B7F9B">
        <w:rPr>
          <w:rFonts w:cs="Arial"/>
          <w:sz w:val="24"/>
          <w:szCs w:val="24"/>
          <w:rtl/>
        </w:rPr>
        <w:t xml:space="preserve"> </w:t>
      </w:r>
      <w:r w:rsidRPr="00987F84">
        <w:rPr>
          <w:rFonts w:cs="Arial"/>
          <w:b/>
          <w:bCs/>
          <w:sz w:val="24"/>
          <w:szCs w:val="24"/>
          <w:rtl/>
        </w:rPr>
        <w:t>מתני</w:t>
      </w:r>
      <w:r w:rsidRPr="00987F84">
        <w:rPr>
          <w:rFonts w:cs="Arial" w:hint="cs"/>
          <w:b/>
          <w:bCs/>
          <w:sz w:val="24"/>
          <w:szCs w:val="24"/>
          <w:rtl/>
        </w:rPr>
        <w:t>תין</w:t>
      </w:r>
      <w:r w:rsidRPr="00AF1D22">
        <w:rPr>
          <w:rFonts w:cs="Arial"/>
          <w:sz w:val="24"/>
          <w:szCs w:val="24"/>
          <w:rtl/>
        </w:rPr>
        <w:t xml:space="preserve"> אמרה שהוא אסור</w:t>
      </w:r>
      <w:r w:rsidRPr="004B7F9B">
        <w:rPr>
          <w:rFonts w:cs="Arial" w:hint="cs"/>
          <w:sz w:val="24"/>
          <w:szCs w:val="24"/>
          <w:rtl/>
        </w:rPr>
        <w:t>.</w:t>
      </w:r>
      <w:r w:rsidRPr="00AF1D22">
        <w:rPr>
          <w:rFonts w:cs="Arial"/>
          <w:sz w:val="24"/>
          <w:szCs w:val="24"/>
          <w:rtl/>
        </w:rPr>
        <w:t xml:space="preserve"> דתנינן תמן</w:t>
      </w:r>
      <w:r w:rsidRPr="004B7F9B">
        <w:rPr>
          <w:rFonts w:cs="Arial" w:hint="cs"/>
          <w:sz w:val="24"/>
          <w:szCs w:val="24"/>
          <w:rtl/>
        </w:rPr>
        <w:t>,</w:t>
      </w:r>
      <w:r>
        <w:rPr>
          <w:rFonts w:cs="Arial" w:hint="cs"/>
          <w:sz w:val="24"/>
          <w:szCs w:val="24"/>
          <w:rtl/>
        </w:rPr>
        <w:t xml:space="preserve"> </w:t>
      </w:r>
      <w:r w:rsidRPr="00987F84">
        <w:rPr>
          <w:rFonts w:cs="Arial" w:hint="cs"/>
          <w:b/>
          <w:bCs/>
          <w:sz w:val="24"/>
          <w:szCs w:val="24"/>
          <w:rtl/>
        </w:rPr>
        <w:t>תלתן של שביעית ושל תרומה שנתן בתוך התבשיל. בתרומה</w:t>
      </w:r>
      <w:r w:rsidR="004A35AD">
        <w:rPr>
          <w:rFonts w:cs="Arial" w:hint="cs"/>
          <w:b/>
          <w:bCs/>
          <w:sz w:val="24"/>
          <w:szCs w:val="24"/>
          <w:rtl/>
        </w:rPr>
        <w:t>,</w:t>
      </w:r>
      <w:r w:rsidRPr="00987F84">
        <w:rPr>
          <w:rFonts w:cs="Arial" w:hint="cs"/>
          <w:b/>
          <w:bCs/>
          <w:sz w:val="24"/>
          <w:szCs w:val="24"/>
          <w:rtl/>
        </w:rPr>
        <w:t xml:space="preserve"> אם יש בזרע</w:t>
      </w:r>
      <w:r w:rsidR="004A35AD">
        <w:rPr>
          <w:rFonts w:cs="Arial" w:hint="cs"/>
          <w:b/>
          <w:bCs/>
          <w:sz w:val="24"/>
          <w:szCs w:val="24"/>
          <w:rtl/>
        </w:rPr>
        <w:t xml:space="preserve"> </w:t>
      </w:r>
      <w:r w:rsidR="004A35AD">
        <w:rPr>
          <w:rFonts w:cs="Arial" w:hint="cs"/>
          <w:i/>
          <w:iCs/>
          <w:sz w:val="16"/>
          <w:szCs w:val="16"/>
          <w:rtl/>
        </w:rPr>
        <w:t>שרק הזרע</w:t>
      </w:r>
      <w:r w:rsidR="004A35AD" w:rsidRPr="004A35AD">
        <w:rPr>
          <w:rFonts w:cs="Arial" w:hint="cs"/>
          <w:i/>
          <w:iCs/>
          <w:sz w:val="16"/>
          <w:szCs w:val="16"/>
          <w:rtl/>
        </w:rPr>
        <w:t xml:space="preserve"> התקדש</w:t>
      </w:r>
      <w:r w:rsidRPr="00987F84">
        <w:rPr>
          <w:rFonts w:cs="Arial" w:hint="cs"/>
          <w:b/>
          <w:bCs/>
          <w:sz w:val="24"/>
          <w:szCs w:val="24"/>
          <w:rtl/>
        </w:rPr>
        <w:t>.</w:t>
      </w:r>
      <w:r w:rsidRPr="00AF1D22">
        <w:rPr>
          <w:rFonts w:cs="Arial"/>
          <w:sz w:val="24"/>
          <w:szCs w:val="24"/>
          <w:rtl/>
        </w:rPr>
        <w:t xml:space="preserve"> ובשביעית ובכלאי הכרם והקדש</w:t>
      </w:r>
      <w:r w:rsidRPr="004B7F9B">
        <w:rPr>
          <w:rFonts w:cs="Arial" w:hint="cs"/>
          <w:sz w:val="24"/>
          <w:szCs w:val="24"/>
          <w:rtl/>
        </w:rPr>
        <w:t>,</w:t>
      </w:r>
      <w:r w:rsidRPr="00AF1D22">
        <w:rPr>
          <w:rFonts w:cs="Arial"/>
          <w:sz w:val="24"/>
          <w:szCs w:val="24"/>
          <w:rtl/>
        </w:rPr>
        <w:t xml:space="preserve"> אם יש בזרע ובעץ כדי ליתן טעם</w:t>
      </w:r>
      <w:r w:rsidRPr="004B7F9B">
        <w:rPr>
          <w:rFonts w:cs="Arial" w:hint="cs"/>
          <w:sz w:val="24"/>
          <w:szCs w:val="24"/>
          <w:rtl/>
        </w:rPr>
        <w:t xml:space="preserve">. </w:t>
      </w:r>
      <w:r w:rsidRPr="00987F84">
        <w:rPr>
          <w:rFonts w:cs="Arial" w:hint="cs"/>
          <w:b/>
          <w:bCs/>
          <w:sz w:val="24"/>
          <w:szCs w:val="24"/>
          <w:rtl/>
        </w:rPr>
        <w:t>רואים שאף בעץ שהוא מאכל בהמה כקש יש איסור ספיחים</w:t>
      </w:r>
      <w:r w:rsidRPr="004B7F9B">
        <w:rPr>
          <w:rFonts w:cs="Arial" w:hint="cs"/>
          <w:sz w:val="24"/>
          <w:szCs w:val="24"/>
          <w:rtl/>
        </w:rPr>
        <w:t>.</w:t>
      </w:r>
      <w:r w:rsidRPr="00AF1D22">
        <w:rPr>
          <w:rFonts w:cs="Arial"/>
          <w:sz w:val="24"/>
          <w:szCs w:val="24"/>
          <w:rtl/>
        </w:rPr>
        <w:t xml:space="preserve"> אמר רבי מנא</w:t>
      </w:r>
      <w:r w:rsidRPr="004B7F9B">
        <w:rPr>
          <w:rFonts w:cs="Arial" w:hint="cs"/>
          <w:sz w:val="24"/>
          <w:szCs w:val="24"/>
          <w:rtl/>
        </w:rPr>
        <w:t>.</w:t>
      </w:r>
      <w:r w:rsidRPr="00AF1D22">
        <w:rPr>
          <w:rFonts w:cs="Arial"/>
          <w:sz w:val="24"/>
          <w:szCs w:val="24"/>
          <w:rtl/>
        </w:rPr>
        <w:t xml:space="preserve"> תיפתר </w:t>
      </w:r>
      <w:r w:rsidRPr="00987F84">
        <w:rPr>
          <w:rFonts w:cs="Arial" w:hint="cs"/>
          <w:b/>
          <w:bCs/>
          <w:sz w:val="24"/>
          <w:szCs w:val="24"/>
          <w:rtl/>
        </w:rPr>
        <w:t>שחייב</w:t>
      </w:r>
      <w:r w:rsidRPr="004B7F9B">
        <w:rPr>
          <w:rFonts w:cs="Arial" w:hint="cs"/>
          <w:sz w:val="24"/>
          <w:szCs w:val="24"/>
          <w:rtl/>
        </w:rPr>
        <w:t xml:space="preserve"> </w:t>
      </w:r>
      <w:r w:rsidRPr="00AF1D22">
        <w:rPr>
          <w:rFonts w:cs="Arial"/>
          <w:sz w:val="24"/>
          <w:szCs w:val="24"/>
          <w:rtl/>
        </w:rPr>
        <w:t xml:space="preserve">בקדושת שביעית </w:t>
      </w:r>
      <w:r w:rsidRPr="00987F84">
        <w:rPr>
          <w:rFonts w:cs="Arial" w:hint="cs"/>
          <w:b/>
          <w:bCs/>
          <w:sz w:val="24"/>
          <w:szCs w:val="24"/>
          <w:rtl/>
        </w:rPr>
        <w:t>ו</w:t>
      </w:r>
      <w:r w:rsidRPr="00987F84">
        <w:rPr>
          <w:rFonts w:cs="Arial"/>
          <w:b/>
          <w:bCs/>
          <w:sz w:val="24"/>
          <w:szCs w:val="24"/>
          <w:rtl/>
        </w:rPr>
        <w:t>בביעור</w:t>
      </w:r>
      <w:r w:rsidRPr="00987F84">
        <w:rPr>
          <w:rFonts w:cs="Arial" w:hint="cs"/>
          <w:b/>
          <w:bCs/>
          <w:sz w:val="24"/>
          <w:szCs w:val="24"/>
          <w:rtl/>
        </w:rPr>
        <w:t>, אבל לא לענין ספיחין</w:t>
      </w:r>
      <w:r>
        <w:rPr>
          <w:rFonts w:cs="Arial" w:hint="cs"/>
          <w:sz w:val="24"/>
          <w:szCs w:val="24"/>
          <w:rtl/>
        </w:rPr>
        <w:t>.</w:t>
      </w:r>
      <w:r w:rsidRPr="00AF1D22">
        <w:rPr>
          <w:rFonts w:cs="Arial"/>
          <w:sz w:val="24"/>
          <w:szCs w:val="24"/>
          <w:rtl/>
        </w:rPr>
        <w:t xml:space="preserve"> ולית את שמע מינה כלום:</w:t>
      </w:r>
      <w:r w:rsidRPr="004B7F9B">
        <w:rPr>
          <w:rFonts w:cs="Arial"/>
          <w:sz w:val="24"/>
          <w:szCs w:val="24"/>
          <w:rtl/>
        </w:rPr>
        <w:t xml:space="preserve"> </w:t>
      </w:r>
      <w:r w:rsidRPr="00987F84">
        <w:rPr>
          <w:rFonts w:cs="Arial" w:hint="cs"/>
          <w:b/>
          <w:bCs/>
          <w:sz w:val="24"/>
          <w:szCs w:val="24"/>
          <w:rtl/>
        </w:rPr>
        <w:t xml:space="preserve">איתמר, </w:t>
      </w:r>
      <w:r w:rsidRPr="00987F84">
        <w:rPr>
          <w:rFonts w:cs="Arial"/>
          <w:b/>
          <w:bCs/>
          <w:sz w:val="24"/>
          <w:szCs w:val="24"/>
          <w:rtl/>
        </w:rPr>
        <w:t>אמר רבי חנינא</w:t>
      </w:r>
      <w:r w:rsidRPr="00987F84">
        <w:rPr>
          <w:rFonts w:cs="Arial" w:hint="cs"/>
          <w:b/>
          <w:bCs/>
          <w:sz w:val="24"/>
          <w:szCs w:val="24"/>
          <w:rtl/>
        </w:rPr>
        <w:t>.</w:t>
      </w:r>
      <w:r w:rsidRPr="00987F84">
        <w:rPr>
          <w:rFonts w:cs="Arial"/>
          <w:b/>
          <w:bCs/>
          <w:sz w:val="24"/>
          <w:szCs w:val="24"/>
          <w:rtl/>
        </w:rPr>
        <w:t xml:space="preserve"> מכיון שתסרח מה שבשדה</w:t>
      </w:r>
      <w:r w:rsidRPr="00987F84">
        <w:rPr>
          <w:rFonts w:cs="Arial" w:hint="cs"/>
          <w:b/>
          <w:bCs/>
          <w:sz w:val="24"/>
          <w:szCs w:val="24"/>
          <w:rtl/>
        </w:rPr>
        <w:t>,</w:t>
      </w:r>
      <w:r w:rsidRPr="00987F84">
        <w:rPr>
          <w:rFonts w:cs="Arial"/>
          <w:b/>
          <w:bCs/>
          <w:sz w:val="24"/>
          <w:szCs w:val="24"/>
          <w:rtl/>
        </w:rPr>
        <w:t xml:space="preserve"> הותר מה שבבית</w:t>
      </w:r>
      <w:r w:rsidRPr="00987F84">
        <w:rPr>
          <w:rFonts w:cs="Arial" w:hint="cs"/>
          <w:b/>
          <w:bCs/>
          <w:sz w:val="24"/>
          <w:szCs w:val="24"/>
          <w:rtl/>
        </w:rPr>
        <w:t xml:space="preserve">. </w:t>
      </w:r>
      <w:r w:rsidRPr="00987F84">
        <w:rPr>
          <w:rFonts w:cs="Arial"/>
          <w:b/>
          <w:bCs/>
          <w:sz w:val="24"/>
          <w:szCs w:val="24"/>
          <w:rtl/>
        </w:rPr>
        <w:t>לא נמצא מאבד אוכלי בהמה</w:t>
      </w:r>
      <w:r w:rsidRPr="00987F84">
        <w:rPr>
          <w:rFonts w:cs="Arial" w:hint="cs"/>
          <w:b/>
          <w:bCs/>
          <w:sz w:val="24"/>
          <w:szCs w:val="24"/>
          <w:rtl/>
        </w:rPr>
        <w:t>?</w:t>
      </w:r>
      <w:r w:rsidRPr="00987F84">
        <w:rPr>
          <w:rFonts w:cs="Arial"/>
          <w:b/>
          <w:bCs/>
          <w:sz w:val="24"/>
          <w:szCs w:val="24"/>
          <w:rtl/>
        </w:rPr>
        <w:t xml:space="preserve"> תפתר באוכלי בהמה לאדם</w:t>
      </w:r>
      <w:r w:rsidRPr="00987F84">
        <w:rPr>
          <w:rFonts w:cs="Arial" w:hint="cs"/>
          <w:b/>
          <w:bCs/>
          <w:sz w:val="24"/>
          <w:szCs w:val="24"/>
          <w:rtl/>
        </w:rPr>
        <w:t>. שאף קדם היה מותר</w:t>
      </w:r>
      <w:r w:rsidR="004A35AD">
        <w:rPr>
          <w:rFonts w:cs="Arial" w:hint="cs"/>
          <w:b/>
          <w:bCs/>
          <w:sz w:val="24"/>
          <w:szCs w:val="24"/>
          <w:rtl/>
        </w:rPr>
        <w:t>.</w:t>
      </w:r>
      <w:r w:rsidRPr="00987F84">
        <w:rPr>
          <w:rFonts w:cs="Arial" w:hint="cs"/>
          <w:b/>
          <w:bCs/>
          <w:sz w:val="24"/>
          <w:szCs w:val="24"/>
          <w:rtl/>
        </w:rPr>
        <w:t xml:space="preserve"> וחכמים אסרו שנראה כמאבד אוכלי בהמה, אבל אחר שנסרח בשדה לא גזרו.</w:t>
      </w:r>
    </w:p>
    <w:p w14:paraId="3CCD0CC3" w14:textId="77777777" w:rsidR="008D32AD" w:rsidRDefault="008D32AD" w:rsidP="008D32AD">
      <w:pPr>
        <w:bidi/>
        <w:rPr>
          <w:rFonts w:cs="Arial"/>
          <w:sz w:val="24"/>
          <w:szCs w:val="24"/>
          <w:rtl/>
        </w:rPr>
      </w:pPr>
      <w:r w:rsidRPr="004B7F9B">
        <w:rPr>
          <w:rFonts w:cs="Arial"/>
          <w:sz w:val="24"/>
          <w:szCs w:val="24"/>
          <w:rtl/>
        </w:rPr>
        <w:t>תלמוד ירושלמי (וילנא) מסכת שביעית</w:t>
      </w:r>
    </w:p>
    <w:p w14:paraId="216F7161" w14:textId="77777777" w:rsidR="008D32AD" w:rsidRPr="00AF1D22" w:rsidRDefault="008D32AD" w:rsidP="00AF1D22">
      <w:pPr>
        <w:bidi/>
        <w:rPr>
          <w:sz w:val="28"/>
        </w:rPr>
      </w:pPr>
      <w:r w:rsidRPr="004B7F9B">
        <w:rPr>
          <w:rFonts w:cs="Arial"/>
          <w:sz w:val="24"/>
          <w:szCs w:val="24"/>
          <w:rtl/>
        </w:rPr>
        <w:t xml:space="preserve"> </w:t>
      </w:r>
      <w:r w:rsidRPr="007C606D">
        <w:rPr>
          <w:rFonts w:cs="Arial"/>
          <w:sz w:val="28"/>
          <w:szCs w:val="28"/>
          <w:rtl/>
        </w:rPr>
        <w:t xml:space="preserve">פרק ט </w:t>
      </w:r>
      <w:r w:rsidRPr="00AF1D22">
        <w:rPr>
          <w:rFonts w:cs="Arial"/>
          <w:sz w:val="28"/>
          <w:szCs w:val="28"/>
          <w:rtl/>
        </w:rPr>
        <w:t>הלכה ו</w:t>
      </w:r>
    </w:p>
    <w:p w14:paraId="4B5D563A" w14:textId="175F8699" w:rsidR="008D32AD" w:rsidRPr="007C606D" w:rsidRDefault="008D32AD" w:rsidP="008D32AD">
      <w:pPr>
        <w:bidi/>
        <w:rPr>
          <w:rFonts w:cs="Arial"/>
          <w:sz w:val="28"/>
          <w:szCs w:val="28"/>
          <w:rtl/>
        </w:rPr>
      </w:pPr>
      <w:r w:rsidRPr="00AF1D22">
        <w:rPr>
          <w:rFonts w:cs="Arial"/>
          <w:sz w:val="28"/>
          <w:szCs w:val="28"/>
          <w:rtl/>
        </w:rPr>
        <w:t>[דף כז עמוד א] מתני'</w:t>
      </w:r>
      <w:r w:rsidRPr="007C606D">
        <w:rPr>
          <w:rFonts w:cs="Arial" w:hint="cs"/>
          <w:sz w:val="28"/>
          <w:szCs w:val="28"/>
          <w:rtl/>
        </w:rPr>
        <w:t>:</w:t>
      </w:r>
      <w:r w:rsidRPr="00AF1D22">
        <w:rPr>
          <w:rFonts w:cs="Arial"/>
          <w:sz w:val="28"/>
          <w:szCs w:val="28"/>
          <w:rtl/>
        </w:rPr>
        <w:t xml:space="preserve"> מי שהיו לו פירות שביעית והגיע שעת הביעור</w:t>
      </w:r>
      <w:r w:rsidRPr="007C606D">
        <w:rPr>
          <w:rFonts w:cs="Arial" w:hint="cs"/>
          <w:sz w:val="28"/>
          <w:szCs w:val="28"/>
          <w:rtl/>
        </w:rPr>
        <w:t>,</w:t>
      </w:r>
      <w:r w:rsidRPr="00AF1D22">
        <w:rPr>
          <w:rFonts w:cs="Arial"/>
          <w:sz w:val="28"/>
          <w:szCs w:val="28"/>
          <w:rtl/>
        </w:rPr>
        <w:t xml:space="preserve"> מחלק מזון ג' סעודות לכל אחד ואחד</w:t>
      </w:r>
      <w:r w:rsidRPr="007C606D">
        <w:rPr>
          <w:rFonts w:cs="Arial" w:hint="cs"/>
          <w:sz w:val="28"/>
          <w:szCs w:val="28"/>
          <w:rtl/>
        </w:rPr>
        <w:t>.</w:t>
      </w:r>
      <w:r w:rsidRPr="00AF1D22">
        <w:rPr>
          <w:rFonts w:cs="Arial"/>
          <w:sz w:val="28"/>
          <w:szCs w:val="28"/>
          <w:rtl/>
        </w:rPr>
        <w:t xml:space="preserve"> והעניים אוכלין אחר הביעור אבל לא העשירים</w:t>
      </w:r>
      <w:r w:rsidRPr="007C606D">
        <w:rPr>
          <w:rFonts w:cs="Arial" w:hint="cs"/>
          <w:sz w:val="28"/>
          <w:szCs w:val="28"/>
          <w:rtl/>
        </w:rPr>
        <w:t>,</w:t>
      </w:r>
      <w:r w:rsidRPr="00AF1D22">
        <w:rPr>
          <w:rFonts w:cs="Arial"/>
          <w:sz w:val="28"/>
          <w:szCs w:val="28"/>
          <w:rtl/>
        </w:rPr>
        <w:t xml:space="preserve"> דברי רבי יהודא</w:t>
      </w:r>
      <w:r w:rsidRPr="007C606D">
        <w:rPr>
          <w:rFonts w:cs="Arial" w:hint="cs"/>
          <w:sz w:val="28"/>
          <w:szCs w:val="28"/>
          <w:rtl/>
        </w:rPr>
        <w:t>.</w:t>
      </w:r>
      <w:r w:rsidRPr="00AF1D22">
        <w:rPr>
          <w:rFonts w:cs="Arial"/>
          <w:sz w:val="28"/>
          <w:szCs w:val="28"/>
          <w:rtl/>
        </w:rPr>
        <w:t xml:space="preserve"> רבי יוסי אומר</w:t>
      </w:r>
      <w:r w:rsidRPr="007C606D">
        <w:rPr>
          <w:rFonts w:cs="Arial" w:hint="cs"/>
          <w:sz w:val="28"/>
          <w:szCs w:val="28"/>
          <w:rtl/>
        </w:rPr>
        <w:t>.</w:t>
      </w:r>
      <w:r w:rsidRPr="00AF1D22">
        <w:rPr>
          <w:rFonts w:cs="Arial"/>
          <w:sz w:val="28"/>
          <w:szCs w:val="28"/>
          <w:rtl/>
        </w:rPr>
        <w:t xml:space="preserve"> אחד עניים ואחד עשירים אוכלין אחר הביעור</w:t>
      </w:r>
      <w:r w:rsidRPr="007C606D">
        <w:rPr>
          <w:rFonts w:cs="Arial" w:hint="cs"/>
          <w:sz w:val="28"/>
          <w:szCs w:val="28"/>
          <w:rtl/>
        </w:rPr>
        <w:t>.</w:t>
      </w:r>
      <w:r w:rsidRPr="00AF1D22">
        <w:rPr>
          <w:rFonts w:cs="Arial"/>
          <w:sz w:val="28"/>
          <w:szCs w:val="28"/>
          <w:rtl/>
        </w:rPr>
        <w:t xml:space="preserve"> מי שהיו לו פירות שביעית שנפלו לו בירושה</w:t>
      </w:r>
      <w:r w:rsidRPr="007C606D">
        <w:rPr>
          <w:rFonts w:cs="Arial" w:hint="cs"/>
          <w:sz w:val="28"/>
          <w:szCs w:val="28"/>
          <w:rtl/>
        </w:rPr>
        <w:t>,</w:t>
      </w:r>
      <w:r w:rsidRPr="00AF1D22">
        <w:rPr>
          <w:rFonts w:cs="Arial"/>
          <w:sz w:val="28"/>
          <w:szCs w:val="28"/>
          <w:rtl/>
        </w:rPr>
        <w:t xml:space="preserve"> או שנתנו לו מתנה</w:t>
      </w:r>
      <w:r w:rsidRPr="007C606D">
        <w:rPr>
          <w:rFonts w:cs="Arial" w:hint="cs"/>
          <w:sz w:val="28"/>
          <w:szCs w:val="28"/>
          <w:rtl/>
        </w:rPr>
        <w:t>.</w:t>
      </w:r>
      <w:r>
        <w:rPr>
          <w:rFonts w:cs="Arial" w:hint="cs"/>
          <w:sz w:val="28"/>
          <w:szCs w:val="28"/>
          <w:rtl/>
        </w:rPr>
        <w:t xml:space="preserve"> </w:t>
      </w:r>
      <w:r w:rsidRPr="007C606D">
        <w:rPr>
          <w:rFonts w:cs="Arial" w:hint="cs"/>
          <w:i/>
          <w:iCs/>
          <w:sz w:val="16"/>
          <w:szCs w:val="16"/>
          <w:rtl/>
        </w:rPr>
        <w:t>ולא הפקירו אותם בזמן הביעור שמן הדין אסורים לכולם</w:t>
      </w:r>
      <w:r>
        <w:rPr>
          <w:rFonts w:cs="Arial" w:hint="cs"/>
          <w:sz w:val="28"/>
          <w:szCs w:val="28"/>
          <w:rtl/>
        </w:rPr>
        <w:t>.</w:t>
      </w:r>
      <w:r w:rsidRPr="00AF1D22">
        <w:rPr>
          <w:rFonts w:cs="Arial"/>
          <w:sz w:val="28"/>
          <w:szCs w:val="28"/>
          <w:rtl/>
        </w:rPr>
        <w:t xml:space="preserve"> רבי </w:t>
      </w:r>
      <w:r w:rsidRPr="007C606D">
        <w:rPr>
          <w:rFonts w:cs="Arial" w:hint="cs"/>
          <w:sz w:val="28"/>
          <w:szCs w:val="28"/>
          <w:rtl/>
        </w:rPr>
        <w:t>א</w:t>
      </w:r>
      <w:r w:rsidRPr="007C606D">
        <w:rPr>
          <w:rFonts w:cs="Arial"/>
          <w:sz w:val="28"/>
          <w:szCs w:val="28"/>
          <w:rtl/>
        </w:rPr>
        <w:t>ליעזר</w:t>
      </w:r>
      <w:r w:rsidRPr="00AF1D22">
        <w:rPr>
          <w:rFonts w:cs="Arial"/>
          <w:sz w:val="28"/>
          <w:szCs w:val="28"/>
          <w:rtl/>
        </w:rPr>
        <w:t xml:space="preserve"> אומר</w:t>
      </w:r>
      <w:r w:rsidRPr="007C606D">
        <w:rPr>
          <w:rFonts w:cs="Arial" w:hint="cs"/>
          <w:sz w:val="28"/>
          <w:szCs w:val="28"/>
          <w:rtl/>
        </w:rPr>
        <w:t>,</w:t>
      </w:r>
      <w:r w:rsidRPr="00AF1D22">
        <w:rPr>
          <w:rFonts w:cs="Arial"/>
          <w:sz w:val="28"/>
          <w:szCs w:val="28"/>
          <w:rtl/>
        </w:rPr>
        <w:t xml:space="preserve"> ינתנו לאוכליהן</w:t>
      </w:r>
      <w:r w:rsidRPr="007C606D">
        <w:rPr>
          <w:rFonts w:cs="Arial" w:hint="cs"/>
          <w:sz w:val="28"/>
          <w:szCs w:val="28"/>
          <w:rtl/>
        </w:rPr>
        <w:t>.</w:t>
      </w:r>
      <w:r w:rsidRPr="00AF1D22">
        <w:rPr>
          <w:rFonts w:cs="Arial"/>
          <w:sz w:val="28"/>
          <w:szCs w:val="28"/>
          <w:rtl/>
        </w:rPr>
        <w:t xml:space="preserve"> וחכמים אומרים</w:t>
      </w:r>
      <w:r w:rsidRPr="007C606D">
        <w:rPr>
          <w:rFonts w:cs="Arial" w:hint="cs"/>
          <w:sz w:val="28"/>
          <w:szCs w:val="28"/>
          <w:rtl/>
        </w:rPr>
        <w:t>,</w:t>
      </w:r>
      <w:r w:rsidRPr="00AF1D22">
        <w:rPr>
          <w:rFonts w:cs="Arial"/>
          <w:sz w:val="28"/>
          <w:szCs w:val="28"/>
          <w:rtl/>
        </w:rPr>
        <w:t xml:space="preserve"> אין החוטא נשכר </w:t>
      </w:r>
      <w:r w:rsidRPr="00307999">
        <w:rPr>
          <w:rFonts w:cs="Arial" w:hint="cs"/>
          <w:i/>
          <w:iCs/>
          <w:sz w:val="16"/>
          <w:szCs w:val="16"/>
          <w:rtl/>
        </w:rPr>
        <w:t>שיחזיק טובה למוריש או לנותן</w:t>
      </w:r>
      <w:r w:rsidRPr="007C606D">
        <w:rPr>
          <w:rFonts w:cs="Arial" w:hint="cs"/>
          <w:sz w:val="28"/>
          <w:szCs w:val="28"/>
          <w:rtl/>
        </w:rPr>
        <w:t>.</w:t>
      </w:r>
      <w:r w:rsidRPr="007C606D">
        <w:rPr>
          <w:rFonts w:cs="Arial"/>
          <w:sz w:val="28"/>
          <w:szCs w:val="28"/>
          <w:rtl/>
        </w:rPr>
        <w:t xml:space="preserve"> </w:t>
      </w:r>
      <w:r w:rsidRPr="00AF1D22">
        <w:rPr>
          <w:rFonts w:cs="Arial"/>
          <w:sz w:val="28"/>
          <w:szCs w:val="28"/>
          <w:rtl/>
        </w:rPr>
        <w:t>אלא ימכרו לאוכליהן</w:t>
      </w:r>
      <w:r w:rsidRPr="007C606D">
        <w:rPr>
          <w:rFonts w:cs="Arial" w:hint="cs"/>
          <w:sz w:val="28"/>
          <w:szCs w:val="28"/>
          <w:rtl/>
        </w:rPr>
        <w:t>,</w:t>
      </w:r>
      <w:r w:rsidRPr="00AF1D22">
        <w:rPr>
          <w:rFonts w:cs="Arial"/>
          <w:sz w:val="28"/>
          <w:szCs w:val="28"/>
          <w:rtl/>
        </w:rPr>
        <w:t xml:space="preserve"> ודמיהן יתחלקו לכל אדם</w:t>
      </w:r>
      <w:r w:rsidRPr="007C606D">
        <w:rPr>
          <w:rFonts w:cs="Arial" w:hint="cs"/>
          <w:sz w:val="28"/>
          <w:szCs w:val="28"/>
          <w:rtl/>
        </w:rPr>
        <w:t>.</w:t>
      </w:r>
      <w:r w:rsidRPr="00AF1D22">
        <w:rPr>
          <w:rFonts w:cs="Arial"/>
          <w:sz w:val="28"/>
          <w:szCs w:val="28"/>
          <w:rtl/>
        </w:rPr>
        <w:t xml:space="preserve"> האוכל מעיסת שביעית עד שלא הורמה חלתה</w:t>
      </w:r>
      <w:r w:rsidRPr="007C606D">
        <w:rPr>
          <w:rFonts w:cs="Arial" w:hint="cs"/>
          <w:sz w:val="28"/>
          <w:szCs w:val="28"/>
          <w:rtl/>
        </w:rPr>
        <w:t>,</w:t>
      </w:r>
      <w:r w:rsidRPr="00AF1D22">
        <w:rPr>
          <w:rFonts w:cs="Arial"/>
          <w:sz w:val="28"/>
          <w:szCs w:val="28"/>
          <w:rtl/>
        </w:rPr>
        <w:t xml:space="preserve"> חייב מיתה:</w:t>
      </w:r>
    </w:p>
    <w:p w14:paraId="56C1CD8E" w14:textId="266463E3" w:rsidR="008D32AD" w:rsidRPr="00AF1D22" w:rsidRDefault="008D32AD" w:rsidP="00AF1D22">
      <w:pPr>
        <w:bidi/>
        <w:rPr>
          <w:sz w:val="24"/>
        </w:rPr>
      </w:pPr>
      <w:r w:rsidRPr="00AF1D22">
        <w:rPr>
          <w:rFonts w:cs="Arial"/>
          <w:sz w:val="24"/>
          <w:szCs w:val="24"/>
          <w:rtl/>
        </w:rPr>
        <w:t xml:space="preserve"> גמ'</w:t>
      </w:r>
      <w:r w:rsidRPr="004B7F9B">
        <w:rPr>
          <w:rFonts w:cs="Arial" w:hint="cs"/>
          <w:sz w:val="24"/>
          <w:szCs w:val="24"/>
          <w:rtl/>
        </w:rPr>
        <w:t>:</w:t>
      </w:r>
      <w:r w:rsidRPr="004B7F9B">
        <w:rPr>
          <w:rFonts w:cs="Arial"/>
          <w:sz w:val="24"/>
          <w:szCs w:val="24"/>
          <w:rtl/>
        </w:rPr>
        <w:t xml:space="preserve"> </w:t>
      </w:r>
      <w:r w:rsidRPr="00987F84">
        <w:rPr>
          <w:rFonts w:cs="Arial" w:hint="cs"/>
          <w:b/>
          <w:bCs/>
          <w:sz w:val="28"/>
          <w:szCs w:val="28"/>
          <w:rtl/>
        </w:rPr>
        <w:t>תנן</w:t>
      </w:r>
      <w:r w:rsidRPr="00987F84">
        <w:rPr>
          <w:rFonts w:cs="Arial" w:hint="cs"/>
          <w:b/>
          <w:bCs/>
          <w:sz w:val="24"/>
          <w:szCs w:val="24"/>
          <w:rtl/>
        </w:rPr>
        <w:t xml:space="preserve">, </w:t>
      </w:r>
      <w:r w:rsidRPr="00987F84">
        <w:rPr>
          <w:rFonts w:cs="Arial"/>
          <w:b/>
          <w:bCs/>
          <w:sz w:val="24"/>
          <w:szCs w:val="24"/>
          <w:rtl/>
        </w:rPr>
        <w:t>והעניים אוכלין אחר הביעור אבל לא העשירים</w:t>
      </w:r>
      <w:r w:rsidRPr="00987F84">
        <w:rPr>
          <w:rFonts w:cs="Arial" w:hint="cs"/>
          <w:b/>
          <w:bCs/>
          <w:sz w:val="24"/>
          <w:szCs w:val="24"/>
          <w:rtl/>
        </w:rPr>
        <w:t>,</w:t>
      </w:r>
      <w:r w:rsidRPr="00987F84">
        <w:rPr>
          <w:rFonts w:cs="Arial"/>
          <w:b/>
          <w:bCs/>
          <w:sz w:val="24"/>
          <w:szCs w:val="24"/>
          <w:rtl/>
        </w:rPr>
        <w:t xml:space="preserve"> דברי רבי יהודא</w:t>
      </w:r>
      <w:r w:rsidRPr="00987F84">
        <w:rPr>
          <w:rFonts w:cs="Arial" w:hint="cs"/>
          <w:b/>
          <w:bCs/>
          <w:sz w:val="24"/>
          <w:szCs w:val="24"/>
          <w:rtl/>
        </w:rPr>
        <w:t>.</w:t>
      </w:r>
      <w:r w:rsidRPr="00AF1D22">
        <w:rPr>
          <w:rFonts w:cs="Arial"/>
          <w:sz w:val="24"/>
          <w:szCs w:val="24"/>
          <w:rtl/>
        </w:rPr>
        <w:t xml:space="preserve"> מ"ט דרבי יודא</w:t>
      </w:r>
      <w:r w:rsidRPr="004B7F9B">
        <w:rPr>
          <w:rFonts w:cs="Arial" w:hint="cs"/>
          <w:sz w:val="24"/>
          <w:szCs w:val="24"/>
          <w:rtl/>
        </w:rPr>
        <w:t xml:space="preserve">? </w:t>
      </w:r>
      <w:r w:rsidRPr="00987F84">
        <w:rPr>
          <w:rFonts w:cs="Arial" w:hint="cs"/>
          <w:b/>
          <w:bCs/>
          <w:sz w:val="24"/>
          <w:szCs w:val="24"/>
          <w:rtl/>
        </w:rPr>
        <w:t>דכתיב</w:t>
      </w:r>
      <w:r w:rsidRPr="00AF1D22">
        <w:rPr>
          <w:rFonts w:cs="Arial"/>
          <w:sz w:val="24"/>
          <w:szCs w:val="24"/>
          <w:rtl/>
        </w:rPr>
        <w:t xml:space="preserve"> [שמות כג יא] ואכלו אביוני עמך</w:t>
      </w:r>
      <w:r w:rsidRPr="004B7F9B">
        <w:rPr>
          <w:rFonts w:cs="Arial" w:hint="cs"/>
          <w:sz w:val="24"/>
          <w:szCs w:val="24"/>
          <w:rtl/>
        </w:rPr>
        <w:t>,</w:t>
      </w:r>
      <w:r w:rsidRPr="00AF1D22">
        <w:rPr>
          <w:rFonts w:cs="Arial"/>
          <w:sz w:val="24"/>
          <w:szCs w:val="24"/>
          <w:rtl/>
        </w:rPr>
        <w:t xml:space="preserve"> ויתרם </w:t>
      </w:r>
      <w:r w:rsidRPr="00987F84">
        <w:rPr>
          <w:rFonts w:cs="Arial" w:hint="cs"/>
          <w:b/>
          <w:bCs/>
          <w:sz w:val="24"/>
          <w:szCs w:val="24"/>
          <w:rtl/>
        </w:rPr>
        <w:t>תאכל חיית השדה</w:t>
      </w:r>
      <w:r w:rsidRPr="004B7F9B">
        <w:rPr>
          <w:rFonts w:cs="Arial" w:hint="cs"/>
          <w:sz w:val="24"/>
          <w:szCs w:val="24"/>
          <w:rtl/>
        </w:rPr>
        <w:t>.</w:t>
      </w:r>
      <w:r w:rsidRPr="004B7F9B">
        <w:rPr>
          <w:rFonts w:cs="Arial"/>
          <w:sz w:val="24"/>
          <w:szCs w:val="24"/>
          <w:rtl/>
        </w:rPr>
        <w:t xml:space="preserve"> </w:t>
      </w:r>
      <w:r w:rsidRPr="00AF1D22">
        <w:rPr>
          <w:rFonts w:cs="Arial"/>
          <w:sz w:val="24"/>
          <w:szCs w:val="24"/>
          <w:rtl/>
        </w:rPr>
        <w:t>מה טעמא דרבי יוסי</w:t>
      </w:r>
      <w:r w:rsidRPr="004B7F9B">
        <w:rPr>
          <w:rFonts w:cs="Arial" w:hint="cs"/>
          <w:sz w:val="24"/>
          <w:szCs w:val="24"/>
          <w:rtl/>
        </w:rPr>
        <w:t>?</w:t>
      </w:r>
      <w:r w:rsidRPr="00AF1D22">
        <w:rPr>
          <w:rFonts w:cs="Arial"/>
          <w:sz w:val="24"/>
          <w:szCs w:val="24"/>
          <w:rtl/>
        </w:rPr>
        <w:t xml:space="preserve"> ואכלו אביוני</w:t>
      </w:r>
      <w:r w:rsidRPr="004B7F9B">
        <w:rPr>
          <w:rFonts w:cs="Arial" w:hint="cs"/>
          <w:sz w:val="24"/>
          <w:szCs w:val="24"/>
          <w:rtl/>
        </w:rPr>
        <w:t>,</w:t>
      </w:r>
      <w:r w:rsidRPr="00AF1D22">
        <w:rPr>
          <w:rFonts w:cs="Arial"/>
          <w:sz w:val="24"/>
          <w:szCs w:val="24"/>
          <w:rtl/>
        </w:rPr>
        <w:t xml:space="preserve"> עמך ויתרם </w:t>
      </w:r>
      <w:r w:rsidRPr="00307999">
        <w:rPr>
          <w:rFonts w:cs="Arial" w:hint="cs"/>
          <w:i/>
          <w:iCs/>
          <w:sz w:val="16"/>
          <w:szCs w:val="16"/>
          <w:rtl/>
        </w:rPr>
        <w:t>ושאר העם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תני ר"ש אומר</w:t>
      </w:r>
      <w:r w:rsidRPr="004B7F9B">
        <w:rPr>
          <w:rFonts w:cs="Arial" w:hint="cs"/>
          <w:sz w:val="24"/>
          <w:szCs w:val="24"/>
          <w:rtl/>
        </w:rPr>
        <w:t>.</w:t>
      </w:r>
      <w:r w:rsidRPr="00AF1D22">
        <w:rPr>
          <w:rFonts w:cs="Arial"/>
          <w:sz w:val="24"/>
          <w:szCs w:val="24"/>
          <w:rtl/>
        </w:rPr>
        <w:t xml:space="preserve"> עשירין אוכלין מן האוצר אחר הביעור</w:t>
      </w:r>
      <w:r w:rsidRPr="004B7F9B">
        <w:rPr>
          <w:rFonts w:cs="Arial" w:hint="cs"/>
          <w:sz w:val="24"/>
          <w:szCs w:val="24"/>
          <w:rtl/>
        </w:rPr>
        <w:t xml:space="preserve">, </w:t>
      </w:r>
      <w:r w:rsidRPr="00987F84">
        <w:rPr>
          <w:rFonts w:cs="Arial" w:hint="cs"/>
          <w:b/>
          <w:bCs/>
          <w:sz w:val="24"/>
          <w:szCs w:val="24"/>
          <w:rtl/>
        </w:rPr>
        <w:t>שאן חובת ביעור על אוצר בית דין</w:t>
      </w:r>
      <w:r w:rsidRPr="004B7F9B">
        <w:rPr>
          <w:rFonts w:cs="Arial" w:hint="cs"/>
          <w:sz w:val="24"/>
          <w:szCs w:val="24"/>
          <w:rtl/>
        </w:rPr>
        <w:t>.</w:t>
      </w:r>
      <w:r w:rsidRPr="00AF1D22">
        <w:rPr>
          <w:rFonts w:cs="Arial"/>
          <w:sz w:val="24"/>
          <w:szCs w:val="24"/>
          <w:rtl/>
        </w:rPr>
        <w:t xml:space="preserve"> מ"ט דרבי שמעון</w:t>
      </w:r>
      <w:r w:rsidRPr="00987F84">
        <w:rPr>
          <w:rFonts w:cs="Arial" w:hint="cs"/>
          <w:b/>
          <w:bCs/>
          <w:sz w:val="24"/>
          <w:szCs w:val="24"/>
          <w:rtl/>
        </w:rPr>
        <w:t>? דכתיב</w:t>
      </w:r>
      <w:r w:rsidRPr="004B7F9B">
        <w:rPr>
          <w:rFonts w:cs="Arial" w:hint="cs"/>
          <w:sz w:val="24"/>
          <w:szCs w:val="24"/>
          <w:rtl/>
        </w:rPr>
        <w:t>,</w:t>
      </w:r>
      <w:r w:rsidRPr="00AF1D22">
        <w:rPr>
          <w:rFonts w:cs="Arial"/>
          <w:sz w:val="24"/>
          <w:szCs w:val="24"/>
          <w:rtl/>
        </w:rPr>
        <w:t xml:space="preserve"> ואכלו אביוני עמך</w:t>
      </w:r>
      <w:r w:rsidRPr="004B7F9B">
        <w:rPr>
          <w:rFonts w:cs="Arial" w:hint="cs"/>
          <w:sz w:val="24"/>
          <w:szCs w:val="24"/>
          <w:rtl/>
        </w:rPr>
        <w:t xml:space="preserve">, </w:t>
      </w:r>
      <w:r w:rsidRPr="00987F84">
        <w:rPr>
          <w:rFonts w:cs="Arial" w:hint="cs"/>
          <w:b/>
          <w:bCs/>
          <w:sz w:val="24"/>
          <w:szCs w:val="24"/>
          <w:rtl/>
        </w:rPr>
        <w:t>ולא עשירים. ויתרם,</w:t>
      </w:r>
      <w:r w:rsidRPr="00987F84">
        <w:rPr>
          <w:rFonts w:cs="Arial"/>
          <w:b/>
          <w:bCs/>
          <w:sz w:val="24"/>
          <w:szCs w:val="24"/>
          <w:rtl/>
        </w:rPr>
        <w:t xml:space="preserve"> עד </w:t>
      </w:r>
      <w:r w:rsidRPr="00987F84">
        <w:rPr>
          <w:rFonts w:cs="Arial" w:hint="cs"/>
          <w:b/>
          <w:bCs/>
          <w:sz w:val="24"/>
          <w:szCs w:val="24"/>
          <w:rtl/>
        </w:rPr>
        <w:t>שמביאים</w:t>
      </w:r>
      <w:r w:rsidRPr="00AF1D22">
        <w:rPr>
          <w:rFonts w:cs="Arial"/>
          <w:sz w:val="24"/>
          <w:szCs w:val="24"/>
          <w:rtl/>
        </w:rPr>
        <w:t xml:space="preserve"> יתרם </w:t>
      </w:r>
      <w:r w:rsidRPr="00987F84">
        <w:rPr>
          <w:rFonts w:cs="Arial" w:hint="cs"/>
          <w:b/>
          <w:bCs/>
          <w:sz w:val="24"/>
          <w:szCs w:val="24"/>
          <w:rtl/>
        </w:rPr>
        <w:t>לאוצר בית דין, שאז גם לעשירים מותר.</w:t>
      </w:r>
      <w:r w:rsidRPr="00987F84">
        <w:rPr>
          <w:rFonts w:cs="Arial"/>
          <w:b/>
          <w:bCs/>
          <w:sz w:val="24"/>
          <w:szCs w:val="24"/>
          <w:rtl/>
        </w:rPr>
        <w:t xml:space="preserve"> </w:t>
      </w:r>
      <w:r w:rsidRPr="00987F84">
        <w:rPr>
          <w:rFonts w:cs="Arial" w:hint="cs"/>
          <w:b/>
          <w:bCs/>
          <w:sz w:val="28"/>
          <w:szCs w:val="28"/>
          <w:rtl/>
        </w:rPr>
        <w:t>תנן</w:t>
      </w:r>
      <w:r w:rsidRPr="00987F84">
        <w:rPr>
          <w:rFonts w:cs="Arial" w:hint="cs"/>
          <w:b/>
          <w:bCs/>
          <w:sz w:val="24"/>
          <w:szCs w:val="24"/>
          <w:rtl/>
        </w:rPr>
        <w:t xml:space="preserve">, </w:t>
      </w:r>
      <w:r w:rsidRPr="00987F84">
        <w:rPr>
          <w:rFonts w:cs="Arial"/>
          <w:b/>
          <w:bCs/>
          <w:sz w:val="24"/>
          <w:szCs w:val="24"/>
          <w:rtl/>
        </w:rPr>
        <w:t>מי שהיו לו פירות שביעית שנפלו לו בירושה</w:t>
      </w:r>
      <w:r w:rsidRPr="00987F84">
        <w:rPr>
          <w:rFonts w:cs="Arial" w:hint="cs"/>
          <w:b/>
          <w:bCs/>
          <w:sz w:val="24"/>
          <w:szCs w:val="24"/>
          <w:rtl/>
        </w:rPr>
        <w:t>,</w:t>
      </w:r>
      <w:r w:rsidRPr="00987F84">
        <w:rPr>
          <w:rFonts w:cs="Arial"/>
          <w:b/>
          <w:bCs/>
          <w:sz w:val="24"/>
          <w:szCs w:val="24"/>
          <w:rtl/>
        </w:rPr>
        <w:t xml:space="preserve"> או שנתנו לו מתנה</w:t>
      </w:r>
      <w:r w:rsidRPr="00987F84">
        <w:rPr>
          <w:rFonts w:cs="Arial" w:hint="cs"/>
          <w:b/>
          <w:bCs/>
          <w:sz w:val="24"/>
          <w:szCs w:val="24"/>
          <w:rtl/>
        </w:rPr>
        <w:t>.</w:t>
      </w:r>
      <w:r w:rsidRPr="00987F84">
        <w:rPr>
          <w:rFonts w:cs="Arial"/>
          <w:b/>
          <w:bCs/>
          <w:sz w:val="24"/>
          <w:szCs w:val="24"/>
          <w:rtl/>
        </w:rPr>
        <w:t xml:space="preserve"> רבי </w:t>
      </w:r>
      <w:r w:rsidRPr="00987F84">
        <w:rPr>
          <w:rFonts w:cs="Arial" w:hint="cs"/>
          <w:b/>
          <w:bCs/>
          <w:sz w:val="24"/>
          <w:szCs w:val="24"/>
          <w:rtl/>
        </w:rPr>
        <w:t>א</w:t>
      </w:r>
      <w:r w:rsidRPr="00987F84">
        <w:rPr>
          <w:rFonts w:cs="Arial"/>
          <w:b/>
          <w:bCs/>
          <w:sz w:val="24"/>
          <w:szCs w:val="24"/>
          <w:rtl/>
        </w:rPr>
        <w:t>ליעזר אומר</w:t>
      </w:r>
      <w:r w:rsidRPr="00987F84">
        <w:rPr>
          <w:rFonts w:cs="Arial" w:hint="cs"/>
          <w:b/>
          <w:bCs/>
          <w:sz w:val="24"/>
          <w:szCs w:val="24"/>
          <w:rtl/>
        </w:rPr>
        <w:t>,</w:t>
      </w:r>
      <w:r w:rsidRPr="00987F84">
        <w:rPr>
          <w:rFonts w:cs="Arial"/>
          <w:b/>
          <w:bCs/>
          <w:sz w:val="24"/>
          <w:szCs w:val="24"/>
          <w:rtl/>
        </w:rPr>
        <w:t xml:space="preserve"> ינתנו לאוכליהן</w:t>
      </w:r>
      <w:r w:rsidRPr="00987F84">
        <w:rPr>
          <w:rFonts w:cs="Arial" w:hint="cs"/>
          <w:b/>
          <w:bCs/>
          <w:sz w:val="24"/>
          <w:szCs w:val="24"/>
          <w:rtl/>
        </w:rPr>
        <w:t>.</w:t>
      </w:r>
      <w:r w:rsidRPr="00987F84">
        <w:rPr>
          <w:rFonts w:cs="Arial"/>
          <w:b/>
          <w:bCs/>
          <w:sz w:val="24"/>
          <w:szCs w:val="24"/>
          <w:rtl/>
        </w:rPr>
        <w:t xml:space="preserve"> וחכמים אומרים</w:t>
      </w:r>
      <w:r w:rsidRPr="00987F84">
        <w:rPr>
          <w:rFonts w:cs="Arial" w:hint="cs"/>
          <w:b/>
          <w:bCs/>
          <w:sz w:val="24"/>
          <w:szCs w:val="24"/>
          <w:rtl/>
        </w:rPr>
        <w:t>,</w:t>
      </w:r>
      <w:r w:rsidRPr="00987F84">
        <w:rPr>
          <w:rFonts w:cs="Arial"/>
          <w:b/>
          <w:bCs/>
          <w:sz w:val="24"/>
          <w:szCs w:val="24"/>
          <w:rtl/>
        </w:rPr>
        <w:t xml:space="preserve"> אין החוטא נשכר</w:t>
      </w:r>
      <w:r w:rsidRPr="00987F84">
        <w:rPr>
          <w:rFonts w:cs="Arial" w:hint="cs"/>
          <w:b/>
          <w:bCs/>
          <w:sz w:val="24"/>
          <w:szCs w:val="24"/>
          <w:rtl/>
        </w:rPr>
        <w:t>, שלא יחזיק היורש טובה למוריש</w:t>
      </w:r>
      <w:r w:rsidRPr="004B7F9B">
        <w:rPr>
          <w:rFonts w:cs="Arial" w:hint="cs"/>
          <w:sz w:val="24"/>
          <w:szCs w:val="24"/>
          <w:rtl/>
        </w:rPr>
        <w:t>.</w:t>
      </w:r>
      <w:r w:rsidRPr="004B7F9B">
        <w:rPr>
          <w:rFonts w:cs="Arial"/>
          <w:sz w:val="24"/>
          <w:szCs w:val="24"/>
          <w:rtl/>
        </w:rPr>
        <w:t xml:space="preserve"> </w:t>
      </w:r>
      <w:r w:rsidRPr="00AF1D22">
        <w:rPr>
          <w:rFonts w:cs="Arial"/>
          <w:sz w:val="24"/>
          <w:szCs w:val="24"/>
          <w:rtl/>
        </w:rPr>
        <w:t>ר"ש בן לקיש אומר</w:t>
      </w:r>
      <w:r w:rsidRPr="004B7F9B">
        <w:rPr>
          <w:rFonts w:cs="Arial" w:hint="cs"/>
          <w:sz w:val="24"/>
          <w:szCs w:val="24"/>
          <w:rtl/>
        </w:rPr>
        <w:t>.</w:t>
      </w:r>
      <w:r w:rsidRPr="00AF1D22">
        <w:rPr>
          <w:rFonts w:cs="Arial"/>
          <w:sz w:val="24"/>
          <w:szCs w:val="24"/>
          <w:rtl/>
        </w:rPr>
        <w:t xml:space="preserve"> בפירות עבירה היא </w:t>
      </w:r>
      <w:r w:rsidRPr="00987F84">
        <w:rPr>
          <w:rFonts w:cs="Arial"/>
          <w:b/>
          <w:bCs/>
          <w:sz w:val="24"/>
          <w:szCs w:val="24"/>
          <w:rtl/>
        </w:rPr>
        <w:t>מתני</w:t>
      </w:r>
      <w:r w:rsidRPr="00987F84">
        <w:rPr>
          <w:rFonts w:cs="Arial" w:hint="cs"/>
          <w:b/>
          <w:bCs/>
          <w:sz w:val="24"/>
          <w:szCs w:val="24"/>
          <w:rtl/>
        </w:rPr>
        <w:t>תין</w:t>
      </w:r>
      <w:r w:rsidRPr="004B7F9B">
        <w:rPr>
          <w:rFonts w:cs="Arial" w:hint="cs"/>
          <w:sz w:val="24"/>
          <w:szCs w:val="24"/>
          <w:rtl/>
        </w:rPr>
        <w:t>.</w:t>
      </w:r>
      <w:r w:rsidRPr="00AF1D22">
        <w:rPr>
          <w:rFonts w:cs="Arial"/>
          <w:sz w:val="24"/>
          <w:szCs w:val="24"/>
          <w:rtl/>
        </w:rPr>
        <w:t xml:space="preserve"> והתני</w:t>
      </w:r>
      <w:r w:rsidRPr="004B7F9B">
        <w:rPr>
          <w:rFonts w:cs="Arial" w:hint="cs"/>
          <w:sz w:val="24"/>
          <w:szCs w:val="24"/>
          <w:rtl/>
        </w:rPr>
        <w:t>,</w:t>
      </w:r>
      <w:r w:rsidRPr="00AF1D22">
        <w:rPr>
          <w:rFonts w:cs="Arial"/>
          <w:sz w:val="24"/>
          <w:szCs w:val="24"/>
          <w:rtl/>
        </w:rPr>
        <w:t xml:space="preserve"> המוצא פירות עבירה</w:t>
      </w:r>
      <w:r w:rsidRPr="004B7F9B">
        <w:rPr>
          <w:rFonts w:cs="Arial" w:hint="cs"/>
          <w:sz w:val="24"/>
          <w:szCs w:val="24"/>
          <w:rtl/>
        </w:rPr>
        <w:t>,</w:t>
      </w:r>
      <w:r w:rsidRPr="00AF1D22">
        <w:rPr>
          <w:rFonts w:cs="Arial"/>
          <w:sz w:val="24"/>
          <w:szCs w:val="24"/>
          <w:rtl/>
        </w:rPr>
        <w:t xml:space="preserve"> אסור ליגע בהן</w:t>
      </w:r>
      <w:r w:rsidRPr="004B7F9B">
        <w:rPr>
          <w:rFonts w:cs="Arial" w:hint="cs"/>
          <w:sz w:val="24"/>
          <w:szCs w:val="24"/>
          <w:rtl/>
        </w:rPr>
        <w:t>?</w:t>
      </w:r>
      <w:r w:rsidRPr="00AF1D22">
        <w:rPr>
          <w:rFonts w:cs="Arial"/>
          <w:sz w:val="24"/>
          <w:szCs w:val="24"/>
          <w:rtl/>
        </w:rPr>
        <w:t xml:space="preserve"> שנייא היא מציאה</w:t>
      </w:r>
      <w:r w:rsidRPr="004B7F9B">
        <w:rPr>
          <w:rFonts w:cs="Arial" w:hint="cs"/>
          <w:sz w:val="24"/>
          <w:szCs w:val="24"/>
          <w:rtl/>
        </w:rPr>
        <w:t>.</w:t>
      </w:r>
      <w:r w:rsidRPr="00AF1D22">
        <w:rPr>
          <w:rFonts w:cs="Arial"/>
          <w:sz w:val="24"/>
          <w:szCs w:val="24"/>
          <w:rtl/>
        </w:rPr>
        <w:t xml:space="preserve"> שנייא היא שנפלו לו על כרחו</w:t>
      </w:r>
      <w:r w:rsidRPr="004B7F9B">
        <w:rPr>
          <w:rFonts w:cs="Arial" w:hint="cs"/>
          <w:sz w:val="24"/>
          <w:szCs w:val="24"/>
          <w:rtl/>
        </w:rPr>
        <w:t>.</w:t>
      </w:r>
      <w:r w:rsidRPr="00AF1D22">
        <w:rPr>
          <w:rFonts w:cs="Arial"/>
          <w:sz w:val="24"/>
          <w:szCs w:val="24"/>
          <w:rtl/>
        </w:rPr>
        <w:t xml:space="preserve"> רבי יוחנן אמר</w:t>
      </w:r>
      <w:r w:rsidRPr="004B7F9B">
        <w:rPr>
          <w:rFonts w:cs="Arial" w:hint="cs"/>
          <w:sz w:val="24"/>
          <w:szCs w:val="24"/>
          <w:rtl/>
        </w:rPr>
        <w:t>,</w:t>
      </w:r>
      <w:r w:rsidRPr="00AF1D22">
        <w:rPr>
          <w:rFonts w:cs="Arial"/>
          <w:sz w:val="24"/>
          <w:szCs w:val="24"/>
          <w:rtl/>
        </w:rPr>
        <w:t xml:space="preserve"> בפירות היתר היא </w:t>
      </w:r>
      <w:r w:rsidRPr="004B7F9B">
        <w:rPr>
          <w:rFonts w:cs="Arial"/>
          <w:sz w:val="24"/>
          <w:szCs w:val="24"/>
          <w:rtl/>
        </w:rPr>
        <w:t>מתני</w:t>
      </w:r>
      <w:r w:rsidRPr="004B7F9B">
        <w:rPr>
          <w:rFonts w:cs="Arial" w:hint="cs"/>
          <w:sz w:val="24"/>
          <w:szCs w:val="24"/>
          <w:rtl/>
        </w:rPr>
        <w:t xml:space="preserve">תין, </w:t>
      </w:r>
      <w:r w:rsidRPr="00075879">
        <w:rPr>
          <w:rFonts w:cs="Arial" w:hint="cs"/>
          <w:i/>
          <w:iCs/>
          <w:sz w:val="16"/>
          <w:szCs w:val="16"/>
          <w:rtl/>
        </w:rPr>
        <w:t>היינו שנפלו לו קדם זמן ביעור</w:t>
      </w:r>
      <w:r w:rsidRPr="004B7F9B">
        <w:rPr>
          <w:rFonts w:cs="Arial" w:hint="cs"/>
          <w:sz w:val="24"/>
          <w:szCs w:val="24"/>
          <w:rtl/>
        </w:rPr>
        <w:t>.</w:t>
      </w:r>
      <w:r w:rsidRPr="00AF1D22">
        <w:rPr>
          <w:rFonts w:cs="Arial"/>
          <w:sz w:val="24"/>
          <w:szCs w:val="24"/>
          <w:rtl/>
        </w:rPr>
        <w:t xml:space="preserve"> בהדא תנינן</w:t>
      </w:r>
      <w:r w:rsidRPr="004B7F9B">
        <w:rPr>
          <w:rFonts w:cs="Arial" w:hint="cs"/>
          <w:sz w:val="24"/>
          <w:szCs w:val="24"/>
          <w:rtl/>
        </w:rPr>
        <w:t>,</w:t>
      </w:r>
      <w:r w:rsidRPr="00AF1D22">
        <w:rPr>
          <w:rFonts w:cs="Arial"/>
          <w:sz w:val="24"/>
          <w:szCs w:val="24"/>
          <w:rtl/>
        </w:rPr>
        <w:t xml:space="preserve"> ר"א אומר ינתנו לאוכליהן</w:t>
      </w:r>
      <w:r w:rsidRPr="004B7F9B">
        <w:rPr>
          <w:rFonts w:cs="Arial" w:hint="cs"/>
          <w:sz w:val="24"/>
          <w:szCs w:val="24"/>
          <w:rtl/>
        </w:rPr>
        <w:t>?</w:t>
      </w:r>
      <w:r>
        <w:rPr>
          <w:rFonts w:cs="Arial" w:hint="cs"/>
          <w:sz w:val="24"/>
          <w:szCs w:val="24"/>
          <w:rtl/>
        </w:rPr>
        <w:t xml:space="preserve"> </w:t>
      </w:r>
      <w:r w:rsidR="004A35AD" w:rsidRPr="004A35AD">
        <w:rPr>
          <w:rFonts w:cs="Arial" w:hint="cs"/>
          <w:b/>
          <w:bCs/>
          <w:sz w:val="24"/>
          <w:szCs w:val="24"/>
          <w:rtl/>
        </w:rPr>
        <w:t>למה</w:t>
      </w:r>
      <w:r w:rsidR="004A35AD">
        <w:rPr>
          <w:rFonts w:cs="Arial" w:hint="cs"/>
          <w:sz w:val="24"/>
          <w:szCs w:val="24"/>
          <w:rtl/>
        </w:rPr>
        <w:t xml:space="preserve"> </w:t>
      </w:r>
      <w:r w:rsidR="004A35AD" w:rsidRPr="004A35AD">
        <w:rPr>
          <w:rFonts w:cs="Arial" w:hint="cs"/>
          <w:b/>
          <w:bCs/>
          <w:sz w:val="24"/>
          <w:szCs w:val="24"/>
          <w:rtl/>
        </w:rPr>
        <w:t>שלא</w:t>
      </w:r>
      <w:r w:rsidR="004A35AD">
        <w:rPr>
          <w:rFonts w:cs="Arial" w:hint="cs"/>
          <w:sz w:val="24"/>
          <w:szCs w:val="24"/>
          <w:rtl/>
        </w:rPr>
        <w:t xml:space="preserve"> </w:t>
      </w:r>
      <w:r w:rsidRPr="00987F84">
        <w:rPr>
          <w:rFonts w:cs="Arial" w:hint="cs"/>
          <w:b/>
          <w:bCs/>
          <w:sz w:val="24"/>
          <w:szCs w:val="24"/>
          <w:rtl/>
        </w:rPr>
        <w:t>יאכל אותם בעצמו</w:t>
      </w:r>
      <w:r w:rsidR="004A35AD">
        <w:rPr>
          <w:rFonts w:cs="Arial" w:hint="cs"/>
          <w:b/>
          <w:bCs/>
          <w:sz w:val="24"/>
          <w:szCs w:val="24"/>
          <w:rtl/>
        </w:rPr>
        <w:t>?</w:t>
      </w:r>
      <w:r w:rsidRPr="00AF1D22">
        <w:rPr>
          <w:rFonts w:cs="Arial"/>
          <w:sz w:val="24"/>
          <w:szCs w:val="24"/>
          <w:rtl/>
        </w:rPr>
        <w:t xml:space="preserve"> ר"א דהוא שמותי </w:t>
      </w:r>
      <w:r w:rsidRPr="00075879">
        <w:rPr>
          <w:rFonts w:cs="Arial" w:hint="cs"/>
          <w:i/>
          <w:iCs/>
          <w:sz w:val="16"/>
          <w:szCs w:val="16"/>
          <w:rtl/>
        </w:rPr>
        <w:t>מבית שמאי</w:t>
      </w:r>
      <w:r w:rsidRPr="004B7F9B">
        <w:rPr>
          <w:rFonts w:cs="Arial" w:hint="cs"/>
          <w:sz w:val="24"/>
          <w:szCs w:val="24"/>
          <w:rtl/>
        </w:rPr>
        <w:t>.</w:t>
      </w:r>
      <w:r w:rsidRPr="004B7F9B">
        <w:rPr>
          <w:rFonts w:cs="Arial"/>
          <w:sz w:val="24"/>
          <w:szCs w:val="24"/>
          <w:rtl/>
        </w:rPr>
        <w:t xml:space="preserve"> </w:t>
      </w:r>
      <w:r w:rsidRPr="00987F84">
        <w:rPr>
          <w:rFonts w:cs="Arial" w:hint="cs"/>
          <w:b/>
          <w:bCs/>
          <w:sz w:val="24"/>
          <w:szCs w:val="24"/>
          <w:rtl/>
        </w:rPr>
        <w:t>ו</w:t>
      </w:r>
      <w:r w:rsidRPr="00987F84">
        <w:rPr>
          <w:rFonts w:cs="Arial"/>
          <w:b/>
          <w:bCs/>
          <w:sz w:val="24"/>
          <w:szCs w:val="24"/>
          <w:rtl/>
        </w:rPr>
        <w:t>תנינן</w:t>
      </w:r>
      <w:r w:rsidRPr="00987F84">
        <w:rPr>
          <w:rFonts w:cs="Arial" w:hint="cs"/>
          <w:b/>
          <w:bCs/>
          <w:sz w:val="24"/>
          <w:szCs w:val="24"/>
          <w:rtl/>
        </w:rPr>
        <w:t>,</w:t>
      </w:r>
      <w:r w:rsidRPr="00987F84">
        <w:rPr>
          <w:rFonts w:cs="Arial"/>
          <w:b/>
          <w:bCs/>
          <w:sz w:val="24"/>
          <w:szCs w:val="24"/>
          <w:rtl/>
        </w:rPr>
        <w:t xml:space="preserve"> </w:t>
      </w:r>
      <w:r w:rsidRPr="00987F84">
        <w:rPr>
          <w:rFonts w:cs="Arial" w:hint="cs"/>
          <w:b/>
          <w:bCs/>
          <w:sz w:val="24"/>
          <w:szCs w:val="24"/>
          <w:rtl/>
        </w:rPr>
        <w:t>אן</w:t>
      </w:r>
      <w:r w:rsidRPr="00AF1D22">
        <w:rPr>
          <w:rFonts w:cs="Arial"/>
          <w:sz w:val="24"/>
          <w:szCs w:val="24"/>
          <w:rtl/>
        </w:rPr>
        <w:t xml:space="preserve"> אוכלין פירות שביעית בטובה כדברי ב"ש</w:t>
      </w:r>
      <w:r w:rsidRPr="004B7F9B">
        <w:rPr>
          <w:rFonts w:cs="Arial" w:hint="cs"/>
          <w:sz w:val="24"/>
          <w:szCs w:val="24"/>
          <w:rtl/>
        </w:rPr>
        <w:t>.</w:t>
      </w:r>
      <w:r>
        <w:rPr>
          <w:rFonts w:cs="Arial" w:hint="cs"/>
          <w:sz w:val="24"/>
          <w:szCs w:val="24"/>
          <w:rtl/>
        </w:rPr>
        <w:t xml:space="preserve"> </w:t>
      </w:r>
      <w:r w:rsidRPr="00987F84">
        <w:rPr>
          <w:rFonts w:cs="Arial" w:hint="cs"/>
          <w:b/>
          <w:bCs/>
          <w:sz w:val="24"/>
          <w:szCs w:val="24"/>
          <w:rtl/>
        </w:rPr>
        <w:t>ואם הוא יאכל הוא יחזיק טובה לנותן</w:t>
      </w:r>
      <w:r>
        <w:rPr>
          <w:rFonts w:cs="Arial" w:hint="cs"/>
          <w:sz w:val="24"/>
          <w:szCs w:val="24"/>
          <w:rtl/>
        </w:rPr>
        <w:t>.</w:t>
      </w:r>
      <w:r w:rsidRPr="00AF1D22">
        <w:rPr>
          <w:rFonts w:cs="Arial"/>
          <w:sz w:val="24"/>
          <w:szCs w:val="24"/>
          <w:rtl/>
        </w:rPr>
        <w:t xml:space="preserve"> בהדא רבנן מתיבין ליה שאין חוטא נשכר</w:t>
      </w:r>
      <w:r w:rsidRPr="004B7F9B">
        <w:rPr>
          <w:rFonts w:cs="Arial" w:hint="cs"/>
          <w:sz w:val="24"/>
          <w:szCs w:val="24"/>
          <w:rtl/>
        </w:rPr>
        <w:t xml:space="preserve">? </w:t>
      </w:r>
      <w:r w:rsidRPr="00075879">
        <w:rPr>
          <w:rFonts w:cs="Arial" w:hint="cs"/>
          <w:i/>
          <w:iCs/>
          <w:sz w:val="16"/>
          <w:szCs w:val="16"/>
          <w:rtl/>
        </w:rPr>
        <w:t>הרי רבנן כב"ה סברי שאוכלים בן בטובה בן שלא בטובה</w:t>
      </w:r>
      <w:r w:rsidRPr="004B7F9B">
        <w:rPr>
          <w:rFonts w:cs="Arial" w:hint="cs"/>
          <w:sz w:val="24"/>
          <w:szCs w:val="24"/>
          <w:rtl/>
        </w:rPr>
        <w:t>.</w:t>
      </w:r>
      <w:r w:rsidRPr="00AF1D22">
        <w:rPr>
          <w:rFonts w:cs="Arial"/>
          <w:sz w:val="24"/>
          <w:szCs w:val="24"/>
          <w:rtl/>
        </w:rPr>
        <w:t xml:space="preserve"> בשיטתו השיבוהו</w:t>
      </w:r>
      <w:r w:rsidRPr="004B7F9B">
        <w:rPr>
          <w:rFonts w:cs="Arial" w:hint="cs"/>
          <w:sz w:val="24"/>
          <w:szCs w:val="24"/>
          <w:rtl/>
        </w:rPr>
        <w:t>.</w:t>
      </w:r>
      <w:r w:rsidRPr="00AF1D22">
        <w:rPr>
          <w:rFonts w:cs="Arial"/>
          <w:sz w:val="24"/>
          <w:szCs w:val="24"/>
          <w:rtl/>
        </w:rPr>
        <w:t xml:space="preserve"> בשיטתך שאת אומר </w:t>
      </w:r>
      <w:r w:rsidRPr="00987F84">
        <w:rPr>
          <w:rFonts w:cs="Arial" w:hint="cs"/>
          <w:b/>
          <w:bCs/>
          <w:sz w:val="24"/>
          <w:szCs w:val="24"/>
          <w:rtl/>
        </w:rPr>
        <w:t>כב"ש שאסור לאכול פירות שביעית בטובה, אך</w:t>
      </w:r>
      <w:r w:rsidRPr="004B7F9B">
        <w:rPr>
          <w:rFonts w:cs="Arial" w:hint="cs"/>
          <w:sz w:val="24"/>
          <w:szCs w:val="24"/>
          <w:rtl/>
        </w:rPr>
        <w:t xml:space="preserve"> </w:t>
      </w:r>
      <w:r w:rsidRPr="00AF1D22">
        <w:rPr>
          <w:rFonts w:cs="Arial"/>
          <w:sz w:val="24"/>
          <w:szCs w:val="24"/>
          <w:rtl/>
        </w:rPr>
        <w:t>ינתנו לאוכליהן</w:t>
      </w:r>
      <w:r w:rsidRPr="004B7F9B">
        <w:rPr>
          <w:rFonts w:cs="Arial" w:hint="cs"/>
          <w:sz w:val="24"/>
          <w:szCs w:val="24"/>
          <w:rtl/>
        </w:rPr>
        <w:t>,</w:t>
      </w:r>
      <w:r w:rsidRPr="00AF1D22">
        <w:rPr>
          <w:rFonts w:cs="Arial"/>
          <w:sz w:val="24"/>
          <w:szCs w:val="24"/>
          <w:rtl/>
        </w:rPr>
        <w:t xml:space="preserve"> שאין חוטא נשכר</w:t>
      </w:r>
      <w:r w:rsidRPr="00987F84">
        <w:rPr>
          <w:rFonts w:cs="Arial" w:hint="cs"/>
          <w:b/>
          <w:bCs/>
          <w:sz w:val="24"/>
          <w:szCs w:val="24"/>
          <w:rtl/>
        </w:rPr>
        <w:t xml:space="preserve">. הרי אוכליהן יחזיקו לו טובה. </w:t>
      </w:r>
      <w:r w:rsidRPr="00987F84">
        <w:rPr>
          <w:rFonts w:cs="Arial"/>
          <w:b/>
          <w:bCs/>
          <w:sz w:val="24"/>
          <w:szCs w:val="24"/>
          <w:rtl/>
        </w:rPr>
        <w:t>אלא ימכרו לאוכליהן</w:t>
      </w:r>
      <w:r w:rsidRPr="00987F84">
        <w:rPr>
          <w:rFonts w:cs="Arial" w:hint="cs"/>
          <w:b/>
          <w:bCs/>
          <w:sz w:val="24"/>
          <w:szCs w:val="24"/>
          <w:rtl/>
        </w:rPr>
        <w:t>,</w:t>
      </w:r>
      <w:r w:rsidRPr="00987F84">
        <w:rPr>
          <w:rFonts w:cs="Arial"/>
          <w:b/>
          <w:bCs/>
          <w:sz w:val="24"/>
          <w:szCs w:val="24"/>
          <w:rtl/>
        </w:rPr>
        <w:t xml:space="preserve"> ודמיהן יתחלקו לכל אדם</w:t>
      </w:r>
      <w:r w:rsidRPr="004B7F9B">
        <w:rPr>
          <w:rFonts w:cs="Arial" w:hint="cs"/>
          <w:sz w:val="24"/>
          <w:szCs w:val="24"/>
          <w:rtl/>
        </w:rPr>
        <w:t>.</w:t>
      </w:r>
      <w:r w:rsidRPr="00AF1D22">
        <w:rPr>
          <w:rFonts w:cs="Arial"/>
          <w:sz w:val="24"/>
          <w:szCs w:val="24"/>
          <w:rtl/>
        </w:rPr>
        <w:t xml:space="preserve"> אמר רבי ביבי</w:t>
      </w:r>
      <w:r w:rsidRPr="004B7F9B">
        <w:rPr>
          <w:rFonts w:cs="Arial" w:hint="cs"/>
          <w:sz w:val="24"/>
          <w:szCs w:val="24"/>
          <w:rtl/>
        </w:rPr>
        <w:t>.</w:t>
      </w:r>
      <w:r w:rsidRPr="00AF1D22">
        <w:rPr>
          <w:rFonts w:cs="Arial"/>
          <w:sz w:val="24"/>
          <w:szCs w:val="24"/>
          <w:rtl/>
        </w:rPr>
        <w:t xml:space="preserve"> הורי רבי יוסי באילין קונדסיא </w:t>
      </w:r>
      <w:r w:rsidRPr="00987F84">
        <w:rPr>
          <w:rFonts w:cs="Arial" w:hint="cs"/>
          <w:b/>
          <w:bCs/>
          <w:sz w:val="24"/>
          <w:szCs w:val="24"/>
          <w:rtl/>
        </w:rPr>
        <w:t>אם עבר ולא ביער אף שהם מאכל בהמה</w:t>
      </w:r>
      <w:r w:rsidRPr="004B7F9B">
        <w:rPr>
          <w:rFonts w:cs="Arial" w:hint="cs"/>
          <w:sz w:val="24"/>
          <w:szCs w:val="24"/>
          <w:rtl/>
        </w:rPr>
        <w:t>,</w:t>
      </w:r>
      <w:r w:rsidRPr="004B7F9B">
        <w:rPr>
          <w:rFonts w:cs="Arial"/>
          <w:sz w:val="24"/>
          <w:szCs w:val="24"/>
          <w:rtl/>
        </w:rPr>
        <w:t xml:space="preserve"> </w:t>
      </w:r>
      <w:r w:rsidRPr="00AF1D22">
        <w:rPr>
          <w:rFonts w:cs="Arial"/>
          <w:sz w:val="24"/>
          <w:szCs w:val="24"/>
          <w:rtl/>
        </w:rPr>
        <w:t>שילכו מעותיהן לים המלח</w:t>
      </w:r>
      <w:r w:rsidRPr="004B7F9B">
        <w:rPr>
          <w:rFonts w:cs="Arial" w:hint="cs"/>
          <w:sz w:val="24"/>
          <w:szCs w:val="24"/>
          <w:rtl/>
        </w:rPr>
        <w:t>.</w:t>
      </w:r>
      <w:r w:rsidRPr="00AF1D22">
        <w:rPr>
          <w:rFonts w:cs="Arial"/>
          <w:sz w:val="24"/>
          <w:szCs w:val="24"/>
          <w:rtl/>
        </w:rPr>
        <w:t xml:space="preserve"> רבי מנא שאל לרבי חזקיה</w:t>
      </w:r>
      <w:r w:rsidRPr="004B7F9B">
        <w:rPr>
          <w:rFonts w:cs="Arial" w:hint="cs"/>
          <w:sz w:val="24"/>
          <w:szCs w:val="24"/>
          <w:rtl/>
        </w:rPr>
        <w:t>.</w:t>
      </w:r>
      <w:r w:rsidRPr="00AF1D22">
        <w:rPr>
          <w:rFonts w:cs="Arial"/>
          <w:sz w:val="24"/>
          <w:szCs w:val="24"/>
          <w:rtl/>
        </w:rPr>
        <w:t xml:space="preserve"> מהו </w:t>
      </w:r>
      <w:r w:rsidRPr="00987F84">
        <w:rPr>
          <w:rFonts w:cs="Arial"/>
          <w:b/>
          <w:bCs/>
          <w:sz w:val="24"/>
          <w:szCs w:val="24"/>
          <w:rtl/>
        </w:rPr>
        <w:t>מיי</w:t>
      </w:r>
      <w:r w:rsidRPr="00987F84">
        <w:rPr>
          <w:rFonts w:cs="Arial" w:hint="cs"/>
          <w:b/>
          <w:bCs/>
          <w:sz w:val="24"/>
          <w:szCs w:val="24"/>
          <w:rtl/>
        </w:rPr>
        <w:t>ב</w:t>
      </w:r>
      <w:r w:rsidRPr="00987F84">
        <w:rPr>
          <w:rFonts w:cs="Arial"/>
          <w:b/>
          <w:bCs/>
          <w:sz w:val="24"/>
          <w:szCs w:val="24"/>
          <w:rtl/>
        </w:rPr>
        <w:t>לא</w:t>
      </w:r>
      <w:r w:rsidRPr="00AF1D22">
        <w:rPr>
          <w:rFonts w:cs="Arial"/>
          <w:sz w:val="24"/>
          <w:szCs w:val="24"/>
          <w:rtl/>
        </w:rPr>
        <w:t xml:space="preserve"> בפוניין </w:t>
      </w:r>
      <w:r w:rsidRPr="00075879">
        <w:rPr>
          <w:rFonts w:cs="Arial" w:hint="cs"/>
          <w:i/>
          <w:iCs/>
          <w:sz w:val="16"/>
          <w:szCs w:val="16"/>
          <w:rtl/>
        </w:rPr>
        <w:t>מאכל בהמה</w:t>
      </w:r>
      <w:r w:rsidRPr="004B7F9B">
        <w:rPr>
          <w:rFonts w:cs="Arial"/>
          <w:sz w:val="24"/>
          <w:szCs w:val="24"/>
          <w:rtl/>
        </w:rPr>
        <w:t xml:space="preserve"> </w:t>
      </w:r>
      <w:r w:rsidRPr="00AF1D22">
        <w:rPr>
          <w:rFonts w:cs="Arial"/>
          <w:sz w:val="24"/>
          <w:szCs w:val="24"/>
          <w:rtl/>
        </w:rPr>
        <w:t xml:space="preserve">לאשקלון </w:t>
      </w:r>
      <w:r w:rsidRPr="00075879">
        <w:rPr>
          <w:rFonts w:cs="Arial" w:hint="cs"/>
          <w:i/>
          <w:iCs/>
          <w:sz w:val="16"/>
          <w:szCs w:val="16"/>
          <w:rtl/>
        </w:rPr>
        <w:t>בח"ול</w:t>
      </w:r>
      <w:r w:rsidRPr="004B7F9B">
        <w:rPr>
          <w:rFonts w:cs="Arial" w:hint="cs"/>
          <w:sz w:val="24"/>
          <w:szCs w:val="24"/>
          <w:rtl/>
        </w:rPr>
        <w:t>?</w:t>
      </w:r>
      <w:r w:rsidRPr="004B7F9B">
        <w:rPr>
          <w:rFonts w:cs="Arial"/>
          <w:sz w:val="24"/>
          <w:szCs w:val="24"/>
          <w:rtl/>
        </w:rPr>
        <w:t xml:space="preserve"> </w:t>
      </w:r>
      <w:r w:rsidRPr="00AF1D22">
        <w:rPr>
          <w:rFonts w:cs="Arial"/>
          <w:sz w:val="24"/>
          <w:szCs w:val="24"/>
          <w:rtl/>
        </w:rPr>
        <w:t>א"ל אסור</w:t>
      </w:r>
      <w:r w:rsidRPr="004B7F9B">
        <w:rPr>
          <w:rFonts w:cs="Arial" w:hint="cs"/>
          <w:sz w:val="24"/>
          <w:szCs w:val="24"/>
          <w:rtl/>
        </w:rPr>
        <w:t>.</w:t>
      </w:r>
      <w:r w:rsidRPr="00AF1D22">
        <w:rPr>
          <w:rFonts w:cs="Arial"/>
          <w:sz w:val="24"/>
          <w:szCs w:val="24"/>
          <w:rtl/>
        </w:rPr>
        <w:t xml:space="preserve"> רבי חזקיה הוה קאים בשוקא דקיסרין</w:t>
      </w:r>
      <w:r w:rsidRPr="004B7F9B">
        <w:rPr>
          <w:rFonts w:cs="Arial" w:hint="cs"/>
          <w:sz w:val="24"/>
          <w:szCs w:val="24"/>
          <w:rtl/>
        </w:rPr>
        <w:t>.</w:t>
      </w:r>
      <w:r w:rsidRPr="00AF1D22">
        <w:rPr>
          <w:rFonts w:cs="Arial"/>
          <w:sz w:val="24"/>
          <w:szCs w:val="24"/>
          <w:rtl/>
        </w:rPr>
        <w:t xml:space="preserve"> חמי חד טעון עלל מן איסורי</w:t>
      </w:r>
      <w:r w:rsidRPr="004B7F9B">
        <w:rPr>
          <w:rFonts w:cs="Arial" w:hint="cs"/>
          <w:sz w:val="24"/>
          <w:szCs w:val="24"/>
          <w:rtl/>
        </w:rPr>
        <w:t>.</w:t>
      </w:r>
      <w:r w:rsidRPr="00AF1D22">
        <w:rPr>
          <w:rFonts w:cs="Arial"/>
          <w:sz w:val="24"/>
          <w:szCs w:val="24"/>
          <w:rtl/>
        </w:rPr>
        <w:t xml:space="preserve"> הפך אפוי דלא מחמיניה </w:t>
      </w:r>
      <w:r w:rsidRPr="00987F84">
        <w:rPr>
          <w:rFonts w:cs="Arial"/>
          <w:b/>
          <w:bCs/>
          <w:sz w:val="24"/>
          <w:szCs w:val="24"/>
          <w:rtl/>
        </w:rPr>
        <w:t>ת</w:t>
      </w:r>
      <w:r w:rsidRPr="00987F84">
        <w:rPr>
          <w:rFonts w:cs="Arial" w:hint="cs"/>
          <w:b/>
          <w:bCs/>
          <w:sz w:val="24"/>
          <w:szCs w:val="24"/>
          <w:rtl/>
        </w:rPr>
        <w:t>וע</w:t>
      </w:r>
      <w:r w:rsidRPr="00987F84">
        <w:rPr>
          <w:rFonts w:cs="Arial"/>
          <w:b/>
          <w:bCs/>
          <w:sz w:val="24"/>
          <w:szCs w:val="24"/>
          <w:rtl/>
        </w:rPr>
        <w:t xml:space="preserve">ני </w:t>
      </w:r>
      <w:r w:rsidRPr="00987F84">
        <w:rPr>
          <w:rFonts w:cs="Arial" w:hint="cs"/>
          <w:b/>
          <w:bCs/>
          <w:sz w:val="24"/>
          <w:szCs w:val="24"/>
          <w:rtl/>
        </w:rPr>
        <w:t>ו</w:t>
      </w:r>
      <w:r w:rsidRPr="00987F84">
        <w:rPr>
          <w:rFonts w:cs="Arial"/>
          <w:b/>
          <w:bCs/>
          <w:sz w:val="24"/>
          <w:szCs w:val="24"/>
          <w:rtl/>
        </w:rPr>
        <w:t>פרק</w:t>
      </w:r>
      <w:r w:rsidRPr="00987F84">
        <w:rPr>
          <w:rFonts w:cs="Arial" w:hint="cs"/>
          <w:b/>
          <w:bCs/>
          <w:sz w:val="24"/>
          <w:szCs w:val="24"/>
          <w:rtl/>
        </w:rPr>
        <w:t>י</w:t>
      </w:r>
      <w:r>
        <w:rPr>
          <w:rFonts w:cs="Arial" w:hint="cs"/>
          <w:sz w:val="24"/>
          <w:szCs w:val="24"/>
          <w:rtl/>
        </w:rPr>
        <w:t>.</w:t>
      </w:r>
      <w:r w:rsidRPr="00AF1D22">
        <w:rPr>
          <w:rFonts w:cs="Arial"/>
          <w:sz w:val="24"/>
          <w:szCs w:val="24"/>
          <w:rtl/>
        </w:rPr>
        <w:t xml:space="preserve"> כל כך למה</w:t>
      </w:r>
      <w:r w:rsidRPr="004B7F9B">
        <w:rPr>
          <w:rFonts w:cs="Arial" w:hint="cs"/>
          <w:sz w:val="24"/>
          <w:szCs w:val="24"/>
          <w:rtl/>
        </w:rPr>
        <w:t>?</w:t>
      </w:r>
      <w:r w:rsidRPr="00AF1D22">
        <w:rPr>
          <w:rFonts w:cs="Arial"/>
          <w:sz w:val="24"/>
          <w:szCs w:val="24"/>
          <w:rtl/>
        </w:rPr>
        <w:t xml:space="preserve"> כדי שיעשה מקומו הוכיח</w:t>
      </w:r>
      <w:r w:rsidRPr="004B7F9B">
        <w:rPr>
          <w:rFonts w:cs="Arial" w:hint="cs"/>
          <w:sz w:val="24"/>
          <w:szCs w:val="24"/>
          <w:rtl/>
        </w:rPr>
        <w:t xml:space="preserve">, </w:t>
      </w:r>
      <w:r w:rsidRPr="00987F84">
        <w:rPr>
          <w:rFonts w:cs="Arial" w:hint="cs"/>
          <w:b/>
          <w:bCs/>
          <w:sz w:val="24"/>
          <w:szCs w:val="24"/>
          <w:rtl/>
        </w:rPr>
        <w:t>שכולם ידעו ולא יקחו ממנו</w:t>
      </w:r>
      <w:r w:rsidRPr="004B7F9B">
        <w:rPr>
          <w:rFonts w:cs="Arial" w:hint="cs"/>
          <w:sz w:val="24"/>
          <w:szCs w:val="24"/>
          <w:rtl/>
        </w:rPr>
        <w:t>.</w:t>
      </w:r>
      <w:r w:rsidRPr="00AF1D22">
        <w:rPr>
          <w:rFonts w:cs="Arial"/>
          <w:sz w:val="24"/>
          <w:szCs w:val="24"/>
          <w:rtl/>
        </w:rPr>
        <w:t xml:space="preserve"> שמע רבי יעקב בר אחא ואמר [דף כז עמוד ב] </w:t>
      </w:r>
      <w:r w:rsidRPr="00987F84">
        <w:rPr>
          <w:rFonts w:cs="Arial" w:hint="cs"/>
          <w:b/>
          <w:bCs/>
          <w:sz w:val="24"/>
          <w:szCs w:val="24"/>
          <w:rtl/>
        </w:rPr>
        <w:t>אשרי</w:t>
      </w:r>
      <w:r w:rsidRPr="004B7F9B">
        <w:rPr>
          <w:rFonts w:cs="Arial" w:hint="cs"/>
          <w:sz w:val="24"/>
          <w:szCs w:val="24"/>
          <w:rtl/>
        </w:rPr>
        <w:t xml:space="preserve"> </w:t>
      </w:r>
      <w:r w:rsidRPr="00AF1D22">
        <w:rPr>
          <w:rFonts w:cs="Arial"/>
          <w:sz w:val="24"/>
          <w:szCs w:val="24"/>
          <w:rtl/>
        </w:rPr>
        <w:t xml:space="preserve">אמה דהן ילדת בר </w:t>
      </w:r>
      <w:r w:rsidRPr="00987F84">
        <w:rPr>
          <w:rFonts w:cs="Arial" w:hint="cs"/>
          <w:b/>
          <w:bCs/>
          <w:sz w:val="24"/>
          <w:szCs w:val="24"/>
          <w:rtl/>
        </w:rPr>
        <w:t>כמותו</w:t>
      </w:r>
      <w:r w:rsidRPr="004B7F9B">
        <w:rPr>
          <w:rFonts w:cs="Arial" w:hint="cs"/>
          <w:sz w:val="24"/>
          <w:szCs w:val="24"/>
          <w:rtl/>
        </w:rPr>
        <w:t>.</w:t>
      </w:r>
      <w:r w:rsidRPr="004B7F9B">
        <w:rPr>
          <w:rFonts w:cs="Arial"/>
          <w:sz w:val="24"/>
          <w:szCs w:val="24"/>
          <w:rtl/>
        </w:rPr>
        <w:t xml:space="preserve"> </w:t>
      </w:r>
      <w:r w:rsidRPr="00AF1D22">
        <w:rPr>
          <w:rFonts w:cs="Arial"/>
          <w:sz w:val="24"/>
          <w:szCs w:val="24"/>
          <w:rtl/>
        </w:rPr>
        <w:t>רבי יהושע בן לוי הוה מפקיד לתלמידים</w:t>
      </w:r>
      <w:r w:rsidRPr="004B7F9B">
        <w:rPr>
          <w:rFonts w:cs="Arial" w:hint="cs"/>
          <w:sz w:val="24"/>
          <w:szCs w:val="24"/>
          <w:rtl/>
        </w:rPr>
        <w:t>.</w:t>
      </w:r>
      <w:r w:rsidRPr="00AF1D22">
        <w:rPr>
          <w:rFonts w:cs="Arial"/>
          <w:sz w:val="24"/>
          <w:szCs w:val="24"/>
          <w:rtl/>
        </w:rPr>
        <w:t xml:space="preserve"> לא תזבון לי ירק</w:t>
      </w:r>
      <w:r w:rsidRPr="004B7F9B">
        <w:rPr>
          <w:rFonts w:cs="Arial" w:hint="cs"/>
          <w:sz w:val="24"/>
          <w:szCs w:val="24"/>
          <w:rtl/>
        </w:rPr>
        <w:t>,</w:t>
      </w:r>
      <w:r w:rsidRPr="00AF1D22">
        <w:rPr>
          <w:rFonts w:cs="Arial"/>
          <w:sz w:val="24"/>
          <w:szCs w:val="24"/>
          <w:rtl/>
        </w:rPr>
        <w:t xml:space="preserve"> אלא מן גינתא דסיסרא</w:t>
      </w:r>
      <w:r w:rsidRPr="00987F84">
        <w:rPr>
          <w:rFonts w:cs="Arial" w:hint="cs"/>
          <w:b/>
          <w:bCs/>
          <w:sz w:val="24"/>
          <w:szCs w:val="24"/>
          <w:rtl/>
        </w:rPr>
        <w:t>. דסבר יש לגוי קניין להפקיעה מקדושה, וסתם גויים גזלי ארעה מישראל, וחשב ש</w:t>
      </w:r>
      <w:r w:rsidR="00707824">
        <w:rPr>
          <w:rFonts w:cs="Arial" w:hint="cs"/>
          <w:b/>
          <w:bCs/>
          <w:sz w:val="24"/>
          <w:szCs w:val="24"/>
          <w:rtl/>
        </w:rPr>
        <w:t xml:space="preserve">אצל </w:t>
      </w:r>
      <w:r w:rsidRPr="00987F84">
        <w:rPr>
          <w:rFonts w:cs="Arial" w:hint="cs"/>
          <w:b/>
          <w:bCs/>
          <w:sz w:val="24"/>
          <w:szCs w:val="24"/>
          <w:rtl/>
        </w:rPr>
        <w:t>סיסרא היתה הקרקע מעולם ברשות אבותיו</w:t>
      </w:r>
      <w:r w:rsidRPr="004B7F9B">
        <w:rPr>
          <w:rFonts w:cs="Arial" w:hint="cs"/>
          <w:sz w:val="24"/>
          <w:szCs w:val="24"/>
          <w:rtl/>
        </w:rPr>
        <w:t xml:space="preserve">. </w:t>
      </w:r>
      <w:r w:rsidRPr="00AF1D22">
        <w:rPr>
          <w:rFonts w:cs="Arial"/>
          <w:sz w:val="24"/>
          <w:szCs w:val="24"/>
          <w:rtl/>
        </w:rPr>
        <w:t xml:space="preserve"> קם עימיה זכור לטוב א"ל</w:t>
      </w:r>
      <w:r w:rsidRPr="004B7F9B">
        <w:rPr>
          <w:rFonts w:cs="Arial" w:hint="cs"/>
          <w:sz w:val="24"/>
          <w:szCs w:val="24"/>
          <w:rtl/>
        </w:rPr>
        <w:t>.</w:t>
      </w:r>
      <w:r w:rsidRPr="00AF1D22">
        <w:rPr>
          <w:rFonts w:cs="Arial"/>
          <w:sz w:val="24"/>
          <w:szCs w:val="24"/>
          <w:rtl/>
        </w:rPr>
        <w:t xml:space="preserve"> איזיל אימא לרבך</w:t>
      </w:r>
      <w:r w:rsidRPr="004B7F9B">
        <w:rPr>
          <w:rFonts w:cs="Arial" w:hint="cs"/>
          <w:sz w:val="24"/>
          <w:szCs w:val="24"/>
          <w:rtl/>
        </w:rPr>
        <w:t>,</w:t>
      </w:r>
      <w:r w:rsidRPr="00AF1D22">
        <w:rPr>
          <w:rFonts w:cs="Arial"/>
          <w:sz w:val="24"/>
          <w:szCs w:val="24"/>
          <w:rtl/>
        </w:rPr>
        <w:t xml:space="preserve"> לית הדא גינתא דסיסרא</w:t>
      </w:r>
      <w:r w:rsidRPr="004B7F9B">
        <w:rPr>
          <w:rFonts w:cs="Arial" w:hint="cs"/>
          <w:sz w:val="24"/>
          <w:szCs w:val="24"/>
          <w:rtl/>
        </w:rPr>
        <w:t>,</w:t>
      </w:r>
      <w:r w:rsidRPr="00AF1D22">
        <w:rPr>
          <w:rFonts w:cs="Arial"/>
          <w:sz w:val="24"/>
          <w:szCs w:val="24"/>
          <w:rtl/>
        </w:rPr>
        <w:t xml:space="preserve"> דיהודאי הות</w:t>
      </w:r>
      <w:r w:rsidRPr="004B7F9B">
        <w:rPr>
          <w:rFonts w:cs="Arial" w:hint="cs"/>
          <w:sz w:val="24"/>
          <w:szCs w:val="24"/>
          <w:rtl/>
        </w:rPr>
        <w:t>.</w:t>
      </w:r>
      <w:r w:rsidRPr="004B7F9B">
        <w:rPr>
          <w:rFonts w:cs="Arial"/>
          <w:sz w:val="24"/>
          <w:szCs w:val="24"/>
          <w:rtl/>
        </w:rPr>
        <w:t xml:space="preserve"> </w:t>
      </w:r>
      <w:r w:rsidRPr="00987F84">
        <w:rPr>
          <w:rFonts w:cs="Arial"/>
          <w:b/>
          <w:bCs/>
          <w:sz w:val="24"/>
          <w:szCs w:val="24"/>
          <w:rtl/>
        </w:rPr>
        <w:t>וקטלי</w:t>
      </w:r>
      <w:r w:rsidRPr="00987F84">
        <w:rPr>
          <w:rFonts w:cs="Arial" w:hint="cs"/>
          <w:b/>
          <w:bCs/>
          <w:sz w:val="24"/>
          <w:szCs w:val="24"/>
          <w:rtl/>
        </w:rPr>
        <w:t>ה</w:t>
      </w:r>
      <w:r w:rsidRPr="00AF1D22">
        <w:rPr>
          <w:rFonts w:cs="Arial"/>
          <w:sz w:val="24"/>
          <w:szCs w:val="24"/>
          <w:rtl/>
        </w:rPr>
        <w:t xml:space="preserve"> ונסביה מיניה</w:t>
      </w:r>
      <w:r w:rsidRPr="004B7F9B">
        <w:rPr>
          <w:rFonts w:cs="Arial" w:hint="cs"/>
          <w:sz w:val="24"/>
          <w:szCs w:val="24"/>
          <w:rtl/>
        </w:rPr>
        <w:t>.</w:t>
      </w:r>
      <w:r w:rsidRPr="00AF1D22">
        <w:rPr>
          <w:rFonts w:cs="Arial"/>
          <w:sz w:val="24"/>
          <w:szCs w:val="24"/>
          <w:rtl/>
        </w:rPr>
        <w:t xml:space="preserve"> אין בעיתא מחמרא על נפשך </w:t>
      </w:r>
      <w:r w:rsidRPr="00987F84">
        <w:rPr>
          <w:rFonts w:cs="Arial" w:hint="cs"/>
          <w:b/>
          <w:bCs/>
          <w:sz w:val="24"/>
          <w:szCs w:val="24"/>
          <w:rtl/>
        </w:rPr>
        <w:t>לא לקנות מגוים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אשתווי </w:t>
      </w:r>
      <w:r w:rsidRPr="00987F84">
        <w:rPr>
          <w:rFonts w:cs="Arial"/>
          <w:b/>
          <w:bCs/>
          <w:sz w:val="24"/>
          <w:szCs w:val="24"/>
          <w:rtl/>
        </w:rPr>
        <w:t>לחבר</w:t>
      </w:r>
      <w:r w:rsidRPr="00987F84">
        <w:rPr>
          <w:rFonts w:cs="Arial" w:hint="cs"/>
          <w:b/>
          <w:bCs/>
          <w:sz w:val="24"/>
          <w:szCs w:val="24"/>
          <w:rtl/>
        </w:rPr>
        <w:t>ו וגם הוא יהיה אסור</w:t>
      </w:r>
      <w:r w:rsidRPr="004B7F9B">
        <w:rPr>
          <w:rFonts w:cs="Arial" w:hint="cs"/>
          <w:sz w:val="24"/>
          <w:szCs w:val="24"/>
          <w:rtl/>
        </w:rPr>
        <w:t>.</w:t>
      </w:r>
      <w:r w:rsidRPr="00AF1D22">
        <w:rPr>
          <w:rFonts w:cs="Arial"/>
          <w:sz w:val="24"/>
          <w:szCs w:val="24"/>
          <w:rtl/>
        </w:rPr>
        <w:t xml:space="preserve"> חד בר נש הוה חשיד על שמיטתא</w:t>
      </w:r>
      <w:r w:rsidRPr="004B7F9B">
        <w:rPr>
          <w:rFonts w:cs="Arial" w:hint="cs"/>
          <w:sz w:val="24"/>
          <w:szCs w:val="24"/>
          <w:rtl/>
        </w:rPr>
        <w:t>.</w:t>
      </w:r>
      <w:r w:rsidRPr="00AF1D22">
        <w:rPr>
          <w:rFonts w:cs="Arial"/>
          <w:sz w:val="24"/>
          <w:szCs w:val="24"/>
          <w:rtl/>
        </w:rPr>
        <w:t xml:space="preserve"> אמר לאיתתיה</w:t>
      </w:r>
      <w:r w:rsidRPr="004B7F9B">
        <w:rPr>
          <w:rFonts w:cs="Arial" w:hint="cs"/>
          <w:sz w:val="24"/>
          <w:szCs w:val="24"/>
          <w:rtl/>
        </w:rPr>
        <w:t>,</w:t>
      </w:r>
      <w:r w:rsidRPr="00AF1D22">
        <w:rPr>
          <w:rFonts w:cs="Arial"/>
          <w:sz w:val="24"/>
          <w:szCs w:val="24"/>
          <w:rtl/>
        </w:rPr>
        <w:t xml:space="preserve"> אפקין חלתה</w:t>
      </w:r>
      <w:r w:rsidRPr="004B7F9B">
        <w:rPr>
          <w:rFonts w:cs="Arial" w:hint="cs"/>
          <w:sz w:val="24"/>
          <w:szCs w:val="24"/>
          <w:rtl/>
        </w:rPr>
        <w:t>.</w:t>
      </w:r>
      <w:r w:rsidRPr="004B7F9B">
        <w:rPr>
          <w:rFonts w:cs="Arial"/>
          <w:sz w:val="24"/>
          <w:szCs w:val="24"/>
          <w:rtl/>
        </w:rPr>
        <w:t xml:space="preserve"> א</w:t>
      </w:r>
      <w:r w:rsidRPr="004B7F9B">
        <w:rPr>
          <w:rFonts w:cs="Arial" w:hint="cs"/>
          <w:sz w:val="24"/>
          <w:szCs w:val="24"/>
          <w:rtl/>
        </w:rPr>
        <w:t>מרה ליה,</w:t>
      </w:r>
      <w:r w:rsidRPr="00AF1D22">
        <w:rPr>
          <w:rFonts w:cs="Arial"/>
          <w:sz w:val="24"/>
          <w:szCs w:val="24"/>
          <w:rtl/>
        </w:rPr>
        <w:t xml:space="preserve"> ההוא גברא חשיד על שמיטתו </w:t>
      </w:r>
      <w:r w:rsidRPr="004B7F9B">
        <w:rPr>
          <w:rFonts w:cs="Arial" w:hint="cs"/>
          <w:sz w:val="24"/>
          <w:szCs w:val="24"/>
          <w:rtl/>
        </w:rPr>
        <w:t>,</w:t>
      </w:r>
      <w:r w:rsidRPr="00AF1D22">
        <w:rPr>
          <w:rFonts w:cs="Arial"/>
          <w:sz w:val="24"/>
          <w:szCs w:val="24"/>
          <w:rtl/>
        </w:rPr>
        <w:t>ואת אמר אפקין חלתה</w:t>
      </w:r>
      <w:r w:rsidRPr="004B7F9B">
        <w:rPr>
          <w:rFonts w:cs="Arial" w:hint="cs"/>
          <w:sz w:val="24"/>
          <w:szCs w:val="24"/>
          <w:rtl/>
        </w:rPr>
        <w:t>?</w:t>
      </w:r>
      <w:r w:rsidRPr="00AF1D22">
        <w:rPr>
          <w:rFonts w:cs="Arial"/>
          <w:sz w:val="24"/>
          <w:szCs w:val="24"/>
          <w:rtl/>
        </w:rPr>
        <w:t xml:space="preserve"> א"ל</w:t>
      </w:r>
      <w:r w:rsidRPr="004B7F9B">
        <w:rPr>
          <w:rFonts w:cs="Arial" w:hint="cs"/>
          <w:sz w:val="24"/>
          <w:szCs w:val="24"/>
          <w:rtl/>
        </w:rPr>
        <w:t>,</w:t>
      </w:r>
      <w:r w:rsidRPr="00AF1D22">
        <w:rPr>
          <w:rFonts w:cs="Arial"/>
          <w:sz w:val="24"/>
          <w:szCs w:val="24"/>
          <w:rtl/>
        </w:rPr>
        <w:t xml:space="preserve"> חלתה מדבר תורה שביעית מדרבן גמליאל וחביריו:</w:t>
      </w:r>
    </w:p>
    <w:p w14:paraId="63F79C4C" w14:textId="0B2694C7" w:rsidR="008D32AD" w:rsidRDefault="008D32AD" w:rsidP="008D32AD">
      <w:pPr>
        <w:bidi/>
        <w:rPr>
          <w:rFonts w:cs="Arial"/>
          <w:sz w:val="24"/>
          <w:szCs w:val="24"/>
          <w:rtl/>
        </w:rPr>
      </w:pPr>
      <w:r w:rsidRPr="00AF1D22">
        <w:rPr>
          <w:rFonts w:cs="Arial"/>
          <w:sz w:val="24"/>
          <w:szCs w:val="24"/>
          <w:rtl/>
        </w:rPr>
        <w:t>הדרן עלך פרק הפיגין והריבוזין</w:t>
      </w:r>
    </w:p>
    <w:p w14:paraId="74A63CAE" w14:textId="7458D48D" w:rsidR="00F23E6F" w:rsidRPr="00AF1D22" w:rsidRDefault="00F23E6F" w:rsidP="00AF1D22">
      <w:pPr>
        <w:bidi/>
        <w:rPr>
          <w:rFonts w:cs="Arial"/>
          <w:sz w:val="24"/>
          <w:szCs w:val="24"/>
          <w:rtl/>
        </w:rPr>
      </w:pPr>
      <w:r w:rsidRPr="00AF1D22">
        <w:rPr>
          <w:rFonts w:cs="Arial"/>
          <w:sz w:val="24"/>
          <w:szCs w:val="24"/>
          <w:rtl/>
        </w:rPr>
        <w:t>תלמוד ירושלמי (וילנא) מסכת שביעית</w:t>
      </w:r>
    </w:p>
    <w:p w14:paraId="2872D6E0" w14:textId="77777777" w:rsidR="00F23E6F" w:rsidRPr="00AF1D22" w:rsidRDefault="00F23E6F" w:rsidP="00AF1D22">
      <w:pPr>
        <w:bidi/>
        <w:rPr>
          <w:sz w:val="28"/>
        </w:rPr>
      </w:pPr>
      <w:r w:rsidRPr="004B7F9B">
        <w:rPr>
          <w:rFonts w:cs="Arial"/>
          <w:sz w:val="24"/>
          <w:szCs w:val="24"/>
          <w:rtl/>
        </w:rPr>
        <w:t xml:space="preserve"> </w:t>
      </w:r>
      <w:r w:rsidRPr="0064061E">
        <w:rPr>
          <w:rFonts w:cs="Arial"/>
          <w:sz w:val="28"/>
          <w:szCs w:val="28"/>
          <w:rtl/>
        </w:rPr>
        <w:t xml:space="preserve">פרק י </w:t>
      </w:r>
      <w:r w:rsidRPr="00AF1D22">
        <w:rPr>
          <w:rFonts w:cs="Arial"/>
          <w:sz w:val="28"/>
          <w:szCs w:val="28"/>
          <w:rtl/>
        </w:rPr>
        <w:t>הלכה א</w:t>
      </w:r>
    </w:p>
    <w:p w14:paraId="58AA05FF" w14:textId="77777777" w:rsidR="00F23E6F" w:rsidRPr="0064061E" w:rsidRDefault="00F23E6F" w:rsidP="00F23E6F">
      <w:pPr>
        <w:bidi/>
        <w:rPr>
          <w:rFonts w:cs="Arial"/>
          <w:sz w:val="28"/>
          <w:szCs w:val="28"/>
          <w:rtl/>
        </w:rPr>
      </w:pPr>
      <w:r w:rsidRPr="00AF1D22">
        <w:rPr>
          <w:rFonts w:cs="Arial"/>
          <w:sz w:val="28"/>
          <w:szCs w:val="28"/>
          <w:rtl/>
        </w:rPr>
        <w:t>מתני'</w:t>
      </w:r>
      <w:r w:rsidRPr="0064061E">
        <w:rPr>
          <w:rFonts w:cs="Arial" w:hint="cs"/>
          <w:sz w:val="28"/>
          <w:szCs w:val="28"/>
          <w:rtl/>
        </w:rPr>
        <w:t>:</w:t>
      </w:r>
      <w:r w:rsidRPr="00AF1D22">
        <w:rPr>
          <w:rFonts w:cs="Arial"/>
          <w:sz w:val="28"/>
          <w:szCs w:val="28"/>
          <w:rtl/>
        </w:rPr>
        <w:t xml:space="preserve"> השביעית משמטת את המלוה</w:t>
      </w:r>
      <w:r w:rsidRPr="0064061E">
        <w:rPr>
          <w:rFonts w:cs="Arial" w:hint="cs"/>
          <w:sz w:val="28"/>
          <w:szCs w:val="28"/>
          <w:rtl/>
        </w:rPr>
        <w:t>,</w:t>
      </w:r>
      <w:r w:rsidRPr="00AF1D22">
        <w:rPr>
          <w:rFonts w:cs="Arial"/>
          <w:sz w:val="28"/>
          <w:szCs w:val="28"/>
          <w:rtl/>
        </w:rPr>
        <w:t xml:space="preserve"> בשטר ושלא בשטר</w:t>
      </w:r>
      <w:r w:rsidRPr="0064061E">
        <w:rPr>
          <w:rFonts w:cs="Arial" w:hint="cs"/>
          <w:sz w:val="28"/>
          <w:szCs w:val="28"/>
          <w:rtl/>
        </w:rPr>
        <w:t>.</w:t>
      </w:r>
      <w:r w:rsidRPr="00AF1D22">
        <w:rPr>
          <w:rFonts w:cs="Arial"/>
          <w:sz w:val="28"/>
          <w:szCs w:val="28"/>
          <w:rtl/>
        </w:rPr>
        <w:t xml:space="preserve"> הקפת החנות אינו משמטת</w:t>
      </w:r>
      <w:r w:rsidRPr="0064061E">
        <w:rPr>
          <w:rFonts w:cs="Arial" w:hint="cs"/>
          <w:sz w:val="28"/>
          <w:szCs w:val="28"/>
          <w:rtl/>
        </w:rPr>
        <w:t>.</w:t>
      </w:r>
      <w:r w:rsidRPr="00AF1D22">
        <w:rPr>
          <w:rFonts w:cs="Arial"/>
          <w:sz w:val="28"/>
          <w:szCs w:val="28"/>
          <w:rtl/>
        </w:rPr>
        <w:t xml:space="preserve"> אם עשאה מלוה </w:t>
      </w:r>
      <w:r w:rsidRPr="0064061E">
        <w:rPr>
          <w:rFonts w:cs="Arial" w:hint="cs"/>
          <w:i/>
          <w:iCs/>
          <w:sz w:val="16"/>
          <w:szCs w:val="16"/>
          <w:rtl/>
        </w:rPr>
        <w:t>קבע לו זמן לפרעון או עשה לו חשבון</w:t>
      </w:r>
      <w:r>
        <w:rPr>
          <w:rFonts w:cs="Arial" w:hint="cs"/>
          <w:i/>
          <w:iCs/>
          <w:sz w:val="16"/>
          <w:szCs w:val="16"/>
          <w:rtl/>
        </w:rPr>
        <w:t xml:space="preserve"> ופרע חלק</w:t>
      </w:r>
      <w:r w:rsidRPr="0064061E">
        <w:rPr>
          <w:rFonts w:cs="Arial" w:hint="cs"/>
          <w:sz w:val="28"/>
          <w:szCs w:val="28"/>
          <w:rtl/>
        </w:rPr>
        <w:t>,</w:t>
      </w:r>
      <w:r w:rsidRPr="0064061E">
        <w:rPr>
          <w:rFonts w:cs="Arial"/>
          <w:sz w:val="28"/>
          <w:szCs w:val="28"/>
          <w:rtl/>
        </w:rPr>
        <w:t xml:space="preserve"> </w:t>
      </w:r>
      <w:r w:rsidRPr="00AF1D22">
        <w:rPr>
          <w:rFonts w:cs="Arial"/>
          <w:sz w:val="28"/>
          <w:szCs w:val="28"/>
          <w:rtl/>
        </w:rPr>
        <w:t>הרי זו משמטת</w:t>
      </w:r>
      <w:r w:rsidRPr="0064061E">
        <w:rPr>
          <w:rFonts w:cs="Arial" w:hint="cs"/>
          <w:sz w:val="28"/>
          <w:szCs w:val="28"/>
          <w:rtl/>
        </w:rPr>
        <w:t>.</w:t>
      </w:r>
      <w:r w:rsidRPr="00AF1D22">
        <w:rPr>
          <w:rFonts w:cs="Arial"/>
          <w:sz w:val="28"/>
          <w:szCs w:val="28"/>
          <w:rtl/>
        </w:rPr>
        <w:t xml:space="preserve"> רבי יהודא אומר</w:t>
      </w:r>
      <w:r w:rsidRPr="0064061E">
        <w:rPr>
          <w:rFonts w:cs="Arial" w:hint="cs"/>
          <w:sz w:val="28"/>
          <w:szCs w:val="28"/>
          <w:rtl/>
        </w:rPr>
        <w:t>.</w:t>
      </w:r>
      <w:r w:rsidRPr="00AF1D22">
        <w:rPr>
          <w:rFonts w:cs="Arial"/>
          <w:sz w:val="28"/>
          <w:szCs w:val="28"/>
          <w:rtl/>
        </w:rPr>
        <w:t xml:space="preserve"> הראשון ראשון משמט</w:t>
      </w:r>
      <w:r w:rsidRPr="0064061E">
        <w:rPr>
          <w:rFonts w:cs="Arial" w:hint="cs"/>
          <w:sz w:val="28"/>
          <w:szCs w:val="28"/>
          <w:rtl/>
        </w:rPr>
        <w:t>.</w:t>
      </w:r>
      <w:r w:rsidRPr="00AF1D22">
        <w:rPr>
          <w:rFonts w:cs="Arial"/>
          <w:sz w:val="28"/>
          <w:szCs w:val="28"/>
          <w:rtl/>
        </w:rPr>
        <w:t xml:space="preserve"> שכר שכיר אינו משמט</w:t>
      </w:r>
      <w:r w:rsidRPr="0064061E">
        <w:rPr>
          <w:rFonts w:cs="Arial" w:hint="cs"/>
          <w:sz w:val="28"/>
          <w:szCs w:val="28"/>
          <w:rtl/>
        </w:rPr>
        <w:t>.</w:t>
      </w:r>
      <w:r w:rsidRPr="00AF1D22">
        <w:rPr>
          <w:rFonts w:cs="Arial"/>
          <w:sz w:val="28"/>
          <w:szCs w:val="28"/>
          <w:rtl/>
        </w:rPr>
        <w:t xml:space="preserve"> ואם עשאו מלוה</w:t>
      </w:r>
      <w:r w:rsidRPr="0064061E">
        <w:rPr>
          <w:rFonts w:cs="Arial" w:hint="cs"/>
          <w:sz w:val="28"/>
          <w:szCs w:val="28"/>
          <w:rtl/>
        </w:rPr>
        <w:t>,</w:t>
      </w:r>
      <w:r w:rsidRPr="00AF1D22">
        <w:rPr>
          <w:rFonts w:cs="Arial"/>
          <w:sz w:val="28"/>
          <w:szCs w:val="28"/>
          <w:rtl/>
        </w:rPr>
        <w:t xml:space="preserve"> הרי זו משמט</w:t>
      </w:r>
      <w:r w:rsidRPr="0064061E">
        <w:rPr>
          <w:rFonts w:cs="Arial" w:hint="cs"/>
          <w:sz w:val="28"/>
          <w:szCs w:val="28"/>
          <w:rtl/>
        </w:rPr>
        <w:t>.</w:t>
      </w:r>
      <w:r w:rsidRPr="00AF1D22">
        <w:rPr>
          <w:rFonts w:cs="Arial"/>
          <w:sz w:val="28"/>
          <w:szCs w:val="28"/>
          <w:rtl/>
        </w:rPr>
        <w:t xml:space="preserve"> רבי יוסי אומר</w:t>
      </w:r>
      <w:r w:rsidRPr="0064061E">
        <w:rPr>
          <w:rFonts w:cs="Arial" w:hint="cs"/>
          <w:sz w:val="28"/>
          <w:szCs w:val="28"/>
          <w:rtl/>
        </w:rPr>
        <w:t>.</w:t>
      </w:r>
      <w:r w:rsidRPr="00AF1D22">
        <w:rPr>
          <w:rFonts w:cs="Arial"/>
          <w:sz w:val="28"/>
          <w:szCs w:val="28"/>
          <w:rtl/>
        </w:rPr>
        <w:t xml:space="preserve"> כל מלאכה שהיא פוסקת בשביעית</w:t>
      </w:r>
      <w:r w:rsidRPr="0064061E">
        <w:rPr>
          <w:rFonts w:cs="Arial" w:hint="cs"/>
          <w:sz w:val="28"/>
          <w:szCs w:val="28"/>
          <w:rtl/>
        </w:rPr>
        <w:t>,</w:t>
      </w:r>
      <w:r w:rsidRPr="00AF1D22">
        <w:rPr>
          <w:rFonts w:cs="Arial"/>
          <w:sz w:val="28"/>
          <w:szCs w:val="28"/>
          <w:rtl/>
        </w:rPr>
        <w:t xml:space="preserve"> משמטת</w:t>
      </w:r>
      <w:r w:rsidRPr="0064061E">
        <w:rPr>
          <w:rFonts w:cs="Arial" w:hint="cs"/>
          <w:sz w:val="28"/>
          <w:szCs w:val="28"/>
          <w:rtl/>
        </w:rPr>
        <w:t>.</w:t>
      </w:r>
      <w:r w:rsidRPr="00AF1D22">
        <w:rPr>
          <w:rFonts w:cs="Arial"/>
          <w:sz w:val="28"/>
          <w:szCs w:val="28"/>
          <w:rtl/>
        </w:rPr>
        <w:t xml:space="preserve"> אינה פוסקת בשביעית</w:t>
      </w:r>
      <w:r w:rsidRPr="0064061E">
        <w:rPr>
          <w:rFonts w:cs="Arial" w:hint="cs"/>
          <w:sz w:val="28"/>
          <w:szCs w:val="28"/>
          <w:rtl/>
        </w:rPr>
        <w:t>,</w:t>
      </w:r>
      <w:r w:rsidRPr="00AF1D22">
        <w:rPr>
          <w:rFonts w:cs="Arial"/>
          <w:sz w:val="28"/>
          <w:szCs w:val="28"/>
          <w:rtl/>
        </w:rPr>
        <w:t xml:space="preserve"> אינה משמטת </w:t>
      </w:r>
      <w:r w:rsidRPr="0064061E">
        <w:rPr>
          <w:rFonts w:cs="Arial" w:hint="cs"/>
          <w:i/>
          <w:iCs/>
          <w:sz w:val="16"/>
          <w:szCs w:val="16"/>
          <w:rtl/>
        </w:rPr>
        <w:t>ששכירות משתלמת לבסוף</w:t>
      </w:r>
      <w:r w:rsidRPr="0064061E">
        <w:rPr>
          <w:rFonts w:cs="Arial" w:hint="cs"/>
          <w:sz w:val="28"/>
          <w:szCs w:val="28"/>
          <w:rtl/>
        </w:rPr>
        <w:t>.</w:t>
      </w:r>
      <w:r w:rsidRPr="0064061E">
        <w:rPr>
          <w:rFonts w:cs="Arial"/>
          <w:sz w:val="28"/>
          <w:szCs w:val="28"/>
          <w:rtl/>
        </w:rPr>
        <w:t xml:space="preserve"> </w:t>
      </w:r>
      <w:bookmarkStart w:id="0" w:name="_Hlk35412329"/>
      <w:r w:rsidRPr="00AF1D22">
        <w:rPr>
          <w:rFonts w:cs="Arial"/>
          <w:sz w:val="28"/>
          <w:szCs w:val="28"/>
          <w:rtl/>
        </w:rPr>
        <w:t>השוחט את הפרה וחילקה בר"ה</w:t>
      </w:r>
      <w:r w:rsidRPr="0064061E">
        <w:rPr>
          <w:rFonts w:cs="Arial" w:hint="cs"/>
          <w:sz w:val="28"/>
          <w:szCs w:val="28"/>
          <w:rtl/>
        </w:rPr>
        <w:t>.</w:t>
      </w:r>
      <w:r w:rsidRPr="00AF1D22">
        <w:rPr>
          <w:rFonts w:cs="Arial"/>
          <w:sz w:val="28"/>
          <w:szCs w:val="28"/>
          <w:rtl/>
        </w:rPr>
        <w:t xml:space="preserve"> אם היה החודש מעובר</w:t>
      </w:r>
      <w:r w:rsidRPr="0064061E">
        <w:rPr>
          <w:rFonts w:cs="Arial" w:hint="cs"/>
          <w:sz w:val="28"/>
          <w:szCs w:val="28"/>
          <w:rtl/>
        </w:rPr>
        <w:t>,</w:t>
      </w:r>
      <w:r w:rsidRPr="00AF1D22">
        <w:rPr>
          <w:rFonts w:cs="Arial"/>
          <w:sz w:val="28"/>
          <w:szCs w:val="28"/>
          <w:rtl/>
        </w:rPr>
        <w:t xml:space="preserve"> משמיט</w:t>
      </w:r>
      <w:r w:rsidRPr="0064061E">
        <w:rPr>
          <w:rFonts w:cs="Arial" w:hint="cs"/>
          <w:sz w:val="28"/>
          <w:szCs w:val="28"/>
          <w:rtl/>
        </w:rPr>
        <w:t>.</w:t>
      </w:r>
      <w:r w:rsidRPr="00AF1D22">
        <w:rPr>
          <w:rFonts w:cs="Arial"/>
          <w:sz w:val="28"/>
          <w:szCs w:val="28"/>
          <w:rtl/>
        </w:rPr>
        <w:t xml:space="preserve"> ואם לאו</w:t>
      </w:r>
      <w:r w:rsidRPr="0064061E">
        <w:rPr>
          <w:rFonts w:cs="Arial" w:hint="cs"/>
          <w:sz w:val="28"/>
          <w:szCs w:val="28"/>
          <w:rtl/>
        </w:rPr>
        <w:t>,</w:t>
      </w:r>
      <w:r w:rsidRPr="00AF1D22">
        <w:rPr>
          <w:rFonts w:cs="Arial"/>
          <w:sz w:val="28"/>
          <w:szCs w:val="28"/>
          <w:rtl/>
        </w:rPr>
        <w:t xml:space="preserve"> אינה משמיט</w:t>
      </w:r>
      <w:r w:rsidRPr="0064061E">
        <w:rPr>
          <w:rFonts w:cs="Arial" w:hint="cs"/>
          <w:sz w:val="28"/>
          <w:szCs w:val="28"/>
          <w:rtl/>
        </w:rPr>
        <w:t>.</w:t>
      </w:r>
      <w:r w:rsidRPr="00AF1D22">
        <w:rPr>
          <w:rFonts w:cs="Arial"/>
          <w:sz w:val="28"/>
          <w:szCs w:val="28"/>
          <w:rtl/>
        </w:rPr>
        <w:t xml:space="preserve"> </w:t>
      </w:r>
      <w:bookmarkEnd w:id="0"/>
      <w:r w:rsidRPr="00AF1D22">
        <w:rPr>
          <w:rFonts w:cs="Arial"/>
          <w:sz w:val="28"/>
          <w:szCs w:val="28"/>
          <w:rtl/>
        </w:rPr>
        <w:t>האונס והמפתה והמוציא שם רע וכל מעשה ב"ד</w:t>
      </w:r>
      <w:r w:rsidRPr="0064061E">
        <w:rPr>
          <w:rFonts w:cs="Arial" w:hint="cs"/>
          <w:sz w:val="28"/>
          <w:szCs w:val="28"/>
          <w:rtl/>
        </w:rPr>
        <w:t>,</w:t>
      </w:r>
      <w:r w:rsidRPr="00AF1D22">
        <w:rPr>
          <w:rFonts w:cs="Arial"/>
          <w:sz w:val="28"/>
          <w:szCs w:val="28"/>
          <w:rtl/>
        </w:rPr>
        <w:t xml:space="preserve"> אינן משמיטין</w:t>
      </w:r>
      <w:r w:rsidRPr="0064061E">
        <w:rPr>
          <w:rFonts w:cs="Arial" w:hint="cs"/>
          <w:sz w:val="28"/>
          <w:szCs w:val="28"/>
          <w:rtl/>
        </w:rPr>
        <w:t>.</w:t>
      </w:r>
      <w:r w:rsidRPr="00AF1D22">
        <w:rPr>
          <w:rFonts w:cs="Arial"/>
          <w:sz w:val="28"/>
          <w:szCs w:val="28"/>
          <w:rtl/>
        </w:rPr>
        <w:t xml:space="preserve"> המלוה על המשכון</w:t>
      </w:r>
      <w:r w:rsidRPr="0064061E">
        <w:rPr>
          <w:rFonts w:cs="Arial" w:hint="cs"/>
          <w:sz w:val="28"/>
          <w:szCs w:val="28"/>
          <w:rtl/>
        </w:rPr>
        <w:t>,</w:t>
      </w:r>
      <w:r w:rsidRPr="00AF1D22">
        <w:rPr>
          <w:rFonts w:cs="Arial"/>
          <w:sz w:val="28"/>
          <w:szCs w:val="28"/>
          <w:rtl/>
        </w:rPr>
        <w:t xml:space="preserve"> והמוסר שטרותיו לב"ד</w:t>
      </w:r>
      <w:r w:rsidRPr="0064061E">
        <w:rPr>
          <w:rFonts w:cs="Arial" w:hint="cs"/>
          <w:sz w:val="28"/>
          <w:szCs w:val="28"/>
          <w:rtl/>
        </w:rPr>
        <w:t>,</w:t>
      </w:r>
      <w:r w:rsidRPr="00AF1D22">
        <w:rPr>
          <w:rFonts w:cs="Arial"/>
          <w:sz w:val="28"/>
          <w:szCs w:val="28"/>
          <w:rtl/>
        </w:rPr>
        <w:t xml:space="preserve"> אין משמטין:</w:t>
      </w:r>
    </w:p>
    <w:p w14:paraId="0DB4F170" w14:textId="3F6CA170" w:rsidR="00F23E6F" w:rsidRPr="00AF1D22" w:rsidRDefault="00F23E6F" w:rsidP="00AF1D22">
      <w:pPr>
        <w:bidi/>
        <w:rPr>
          <w:rFonts w:cs="Arial"/>
          <w:sz w:val="24"/>
          <w:szCs w:val="24"/>
          <w:rtl/>
        </w:rPr>
      </w:pPr>
      <w:r w:rsidRPr="00AF1D22">
        <w:rPr>
          <w:rFonts w:cs="Arial"/>
          <w:sz w:val="24"/>
          <w:szCs w:val="24"/>
          <w:rtl/>
        </w:rPr>
        <w:t xml:space="preserve"> גמ'</w:t>
      </w:r>
      <w:r w:rsidRPr="004B7F9B">
        <w:rPr>
          <w:rFonts w:cs="Arial" w:hint="cs"/>
          <w:sz w:val="24"/>
          <w:szCs w:val="24"/>
          <w:rtl/>
        </w:rPr>
        <w:t>:</w:t>
      </w:r>
      <w:r w:rsidRPr="004B7F9B">
        <w:rPr>
          <w:rFonts w:cs="Arial"/>
          <w:sz w:val="24"/>
          <w:szCs w:val="24"/>
          <w:rtl/>
        </w:rPr>
        <w:t xml:space="preserve"> </w:t>
      </w:r>
      <w:r w:rsidRPr="00987F84">
        <w:rPr>
          <w:rFonts w:cs="Arial" w:hint="cs"/>
          <w:b/>
          <w:bCs/>
          <w:sz w:val="24"/>
          <w:szCs w:val="24"/>
          <w:rtl/>
        </w:rPr>
        <w:t xml:space="preserve">תנן, </w:t>
      </w:r>
      <w:r w:rsidRPr="00987F84">
        <w:rPr>
          <w:rFonts w:cs="Arial"/>
          <w:b/>
          <w:bCs/>
          <w:sz w:val="24"/>
          <w:szCs w:val="24"/>
          <w:rtl/>
        </w:rPr>
        <w:t>השביעית</w:t>
      </w:r>
      <w:r w:rsidRPr="004B7F9B">
        <w:rPr>
          <w:rFonts w:cs="Arial"/>
          <w:sz w:val="24"/>
          <w:szCs w:val="24"/>
          <w:rtl/>
        </w:rPr>
        <w:t xml:space="preserve"> </w:t>
      </w:r>
      <w:r w:rsidRPr="00AF1D22">
        <w:rPr>
          <w:rFonts w:cs="Arial"/>
          <w:sz w:val="24"/>
          <w:szCs w:val="24"/>
          <w:rtl/>
        </w:rPr>
        <w:t xml:space="preserve">משמטת </w:t>
      </w:r>
      <w:r w:rsidRPr="00987F84">
        <w:rPr>
          <w:rFonts w:cs="Arial"/>
          <w:b/>
          <w:bCs/>
          <w:sz w:val="24"/>
          <w:szCs w:val="24"/>
          <w:rtl/>
        </w:rPr>
        <w:t>את המלוה</w:t>
      </w:r>
      <w:r w:rsidRPr="00987F84">
        <w:rPr>
          <w:rFonts w:cs="Arial" w:hint="cs"/>
          <w:b/>
          <w:bCs/>
          <w:sz w:val="24"/>
          <w:szCs w:val="24"/>
          <w:rtl/>
        </w:rPr>
        <w:t>,</w:t>
      </w:r>
      <w:r w:rsidRPr="00987F84">
        <w:rPr>
          <w:rFonts w:cs="Arial"/>
          <w:b/>
          <w:bCs/>
          <w:sz w:val="24"/>
          <w:szCs w:val="24"/>
          <w:rtl/>
        </w:rPr>
        <w:t xml:space="preserve"> בשטר ושלא בשטר</w:t>
      </w:r>
      <w:r w:rsidRPr="004B7F9B">
        <w:rPr>
          <w:rFonts w:cs="Arial" w:hint="cs"/>
          <w:sz w:val="24"/>
          <w:szCs w:val="24"/>
          <w:rtl/>
        </w:rPr>
        <w:t>.</w:t>
      </w:r>
      <w:r w:rsidRPr="00AF1D22">
        <w:rPr>
          <w:rFonts w:cs="Arial"/>
          <w:sz w:val="24"/>
          <w:szCs w:val="24"/>
          <w:rtl/>
        </w:rPr>
        <w:t xml:space="preserve"> ניחא </w:t>
      </w:r>
      <w:r w:rsidRPr="00987F84">
        <w:rPr>
          <w:rFonts w:cs="Arial" w:hint="cs"/>
          <w:b/>
          <w:bCs/>
          <w:sz w:val="24"/>
          <w:szCs w:val="24"/>
          <w:rtl/>
        </w:rPr>
        <w:t>שהשמיטה משמטת מלוה</w:t>
      </w:r>
      <w:r w:rsidRPr="004B7F9B">
        <w:rPr>
          <w:rFonts w:cs="Arial" w:hint="cs"/>
          <w:sz w:val="24"/>
          <w:szCs w:val="24"/>
          <w:rtl/>
        </w:rPr>
        <w:t xml:space="preserve"> </w:t>
      </w:r>
      <w:r w:rsidRPr="00AF1D22">
        <w:rPr>
          <w:rFonts w:cs="Arial"/>
          <w:sz w:val="24"/>
          <w:szCs w:val="24"/>
          <w:rtl/>
        </w:rPr>
        <w:t>שלא בשטר</w:t>
      </w:r>
      <w:r w:rsidRPr="004B7F9B">
        <w:rPr>
          <w:rFonts w:cs="Arial" w:hint="cs"/>
          <w:sz w:val="24"/>
          <w:szCs w:val="24"/>
          <w:rtl/>
        </w:rPr>
        <w:t>.</w:t>
      </w:r>
      <w:r>
        <w:rPr>
          <w:rFonts w:cs="Arial" w:hint="cs"/>
          <w:sz w:val="24"/>
          <w:szCs w:val="24"/>
          <w:rtl/>
        </w:rPr>
        <w:t xml:space="preserve"> </w:t>
      </w:r>
      <w:r w:rsidRPr="00987F84">
        <w:rPr>
          <w:rFonts w:cs="Arial" w:hint="cs"/>
          <w:b/>
          <w:bCs/>
          <w:sz w:val="24"/>
          <w:szCs w:val="24"/>
          <w:rtl/>
        </w:rPr>
        <w:t>אבל למה מלוה</w:t>
      </w:r>
      <w:r w:rsidRPr="00AF1D22">
        <w:rPr>
          <w:rFonts w:cs="Arial"/>
          <w:sz w:val="24"/>
          <w:szCs w:val="24"/>
          <w:rtl/>
        </w:rPr>
        <w:t xml:space="preserve"> בשטר</w:t>
      </w:r>
      <w:r w:rsidRPr="004B7F9B">
        <w:rPr>
          <w:rFonts w:cs="Arial"/>
          <w:sz w:val="24"/>
          <w:szCs w:val="24"/>
          <w:rtl/>
        </w:rPr>
        <w:t xml:space="preserve"> </w:t>
      </w:r>
      <w:r w:rsidRPr="00987F84">
        <w:rPr>
          <w:rFonts w:cs="Arial" w:hint="cs"/>
          <w:b/>
          <w:bCs/>
          <w:sz w:val="24"/>
          <w:szCs w:val="24"/>
          <w:rtl/>
        </w:rPr>
        <w:t>משמט</w:t>
      </w:r>
      <w:r w:rsidRPr="004B7F9B">
        <w:rPr>
          <w:rFonts w:cs="Arial" w:hint="cs"/>
          <w:sz w:val="24"/>
          <w:szCs w:val="24"/>
          <w:rtl/>
        </w:rPr>
        <w:t>?</w:t>
      </w:r>
      <w:r w:rsidRPr="00AF1D22">
        <w:rPr>
          <w:rFonts w:cs="Arial"/>
          <w:sz w:val="24"/>
          <w:szCs w:val="24"/>
          <w:rtl/>
        </w:rPr>
        <w:t xml:space="preserve"> ויעשה כמלוה על המשכון ולא יהא משמט</w:t>
      </w:r>
      <w:r w:rsidRPr="004B7F9B">
        <w:rPr>
          <w:rFonts w:cs="Arial" w:hint="cs"/>
          <w:sz w:val="24"/>
          <w:szCs w:val="24"/>
          <w:rtl/>
        </w:rPr>
        <w:t xml:space="preserve">, </w:t>
      </w:r>
      <w:r w:rsidRPr="00987F84">
        <w:rPr>
          <w:rFonts w:cs="Arial" w:hint="cs"/>
          <w:b/>
          <w:bCs/>
          <w:sz w:val="24"/>
          <w:szCs w:val="24"/>
          <w:rtl/>
        </w:rPr>
        <w:t>שהרי יש בו שיעבוד קרקעות והרי הוא כגבוי</w:t>
      </w:r>
      <w:r>
        <w:rPr>
          <w:rFonts w:cs="Arial" w:hint="cs"/>
          <w:sz w:val="24"/>
          <w:szCs w:val="24"/>
          <w:rtl/>
        </w:rPr>
        <w:t>?</w:t>
      </w:r>
      <w:r w:rsidRPr="004B7F9B">
        <w:rPr>
          <w:rFonts w:cs="Arial" w:hint="cs"/>
          <w:sz w:val="24"/>
          <w:szCs w:val="24"/>
          <w:rtl/>
        </w:rPr>
        <w:t>.</w:t>
      </w:r>
      <w:r w:rsidRPr="00AF1D22">
        <w:rPr>
          <w:rFonts w:cs="Arial"/>
          <w:sz w:val="24"/>
          <w:szCs w:val="24"/>
          <w:rtl/>
        </w:rPr>
        <w:t xml:space="preserve"> אמר ר' יוחנן</w:t>
      </w:r>
      <w:r w:rsidRPr="004B7F9B">
        <w:rPr>
          <w:rFonts w:cs="Arial" w:hint="cs"/>
          <w:sz w:val="24"/>
          <w:szCs w:val="24"/>
          <w:rtl/>
        </w:rPr>
        <w:t>.</w:t>
      </w:r>
      <w:r w:rsidRPr="00AF1D22">
        <w:rPr>
          <w:rFonts w:cs="Arial"/>
          <w:sz w:val="24"/>
          <w:szCs w:val="24"/>
          <w:rtl/>
        </w:rPr>
        <w:t xml:space="preserve"> תיפתר בשטר שאין בו אחריות נכסים</w:t>
      </w:r>
      <w:r w:rsidRPr="004B7F9B">
        <w:rPr>
          <w:rFonts w:cs="Arial" w:hint="cs"/>
          <w:sz w:val="24"/>
          <w:szCs w:val="24"/>
          <w:rtl/>
        </w:rPr>
        <w:t>.</w:t>
      </w:r>
      <w:r w:rsidRPr="00AF1D22">
        <w:rPr>
          <w:rFonts w:cs="Arial"/>
          <w:sz w:val="24"/>
          <w:szCs w:val="24"/>
          <w:rtl/>
        </w:rPr>
        <w:t xml:space="preserve"> וכר"מ </w:t>
      </w:r>
      <w:r w:rsidRPr="00987F84">
        <w:rPr>
          <w:rFonts w:cs="Arial" w:hint="cs"/>
          <w:b/>
          <w:bCs/>
          <w:sz w:val="24"/>
          <w:szCs w:val="24"/>
          <w:rtl/>
        </w:rPr>
        <w:t>דאמר אחריות לאו טעות סופר</w:t>
      </w:r>
      <w:r>
        <w:rPr>
          <w:rFonts w:cs="Arial" w:hint="cs"/>
          <w:sz w:val="24"/>
          <w:szCs w:val="24"/>
          <w:rtl/>
        </w:rPr>
        <w:t xml:space="preserve">. </w:t>
      </w:r>
      <w:r w:rsidRPr="0064061E">
        <w:rPr>
          <w:rFonts w:cs="Arial" w:hint="cs"/>
          <w:i/>
          <w:iCs/>
          <w:sz w:val="16"/>
          <w:szCs w:val="16"/>
          <w:rtl/>
        </w:rPr>
        <w:t>אבל לרבנן אפילו לא כתב כאילו כתב ויש לו שיעבוד נכסים.</w:t>
      </w:r>
      <w:r w:rsidRPr="004B7F9B">
        <w:rPr>
          <w:rFonts w:cs="Arial"/>
          <w:sz w:val="24"/>
          <w:szCs w:val="24"/>
          <w:rtl/>
        </w:rPr>
        <w:t xml:space="preserve"> </w:t>
      </w:r>
      <w:r w:rsidRPr="00AF1D22">
        <w:rPr>
          <w:rFonts w:cs="Arial"/>
          <w:sz w:val="24"/>
          <w:szCs w:val="24"/>
          <w:rtl/>
        </w:rPr>
        <w:t>אתא עובדא קומי ר"י בשטר שאין בו אחריות נכסים</w:t>
      </w:r>
      <w:r w:rsidRPr="004B7F9B">
        <w:rPr>
          <w:rFonts w:cs="Arial" w:hint="cs"/>
          <w:sz w:val="24"/>
          <w:szCs w:val="24"/>
          <w:rtl/>
        </w:rPr>
        <w:t>,</w:t>
      </w:r>
      <w:r w:rsidRPr="00AF1D22">
        <w:rPr>
          <w:rFonts w:cs="Arial"/>
          <w:sz w:val="24"/>
          <w:szCs w:val="24"/>
          <w:rtl/>
        </w:rPr>
        <w:t xml:space="preserve"> והורי </w:t>
      </w:r>
      <w:r w:rsidRPr="004B7F9B">
        <w:rPr>
          <w:rFonts w:cs="Arial" w:hint="cs"/>
          <w:sz w:val="24"/>
          <w:szCs w:val="24"/>
          <w:rtl/>
        </w:rPr>
        <w:t>ד</w:t>
      </w:r>
      <w:r w:rsidRPr="004B7F9B">
        <w:rPr>
          <w:rFonts w:cs="Arial"/>
          <w:sz w:val="24"/>
          <w:szCs w:val="24"/>
          <w:rtl/>
        </w:rPr>
        <w:t>משמט</w:t>
      </w:r>
      <w:r w:rsidRPr="004B7F9B">
        <w:rPr>
          <w:rFonts w:cs="Arial" w:hint="cs"/>
          <w:sz w:val="24"/>
          <w:szCs w:val="24"/>
          <w:rtl/>
        </w:rPr>
        <w:t>.</w:t>
      </w:r>
      <w:r w:rsidRPr="00AF1D22">
        <w:rPr>
          <w:rFonts w:cs="Arial"/>
          <w:sz w:val="24"/>
          <w:szCs w:val="24"/>
          <w:rtl/>
        </w:rPr>
        <w:t xml:space="preserve"> אמר</w:t>
      </w:r>
      <w:r w:rsidRPr="004B7F9B">
        <w:rPr>
          <w:rFonts w:cs="Arial" w:hint="cs"/>
          <w:sz w:val="24"/>
          <w:szCs w:val="24"/>
          <w:rtl/>
        </w:rPr>
        <w:t>,</w:t>
      </w:r>
      <w:r w:rsidRPr="00AF1D22">
        <w:rPr>
          <w:rFonts w:cs="Arial"/>
          <w:sz w:val="24"/>
          <w:szCs w:val="24"/>
          <w:rtl/>
        </w:rPr>
        <w:t xml:space="preserve"> מפני שאנו למידין מן ההלכה</w:t>
      </w:r>
      <w:r w:rsidRPr="004B7F9B">
        <w:rPr>
          <w:rFonts w:cs="Arial" w:hint="cs"/>
          <w:sz w:val="24"/>
          <w:szCs w:val="24"/>
          <w:rtl/>
        </w:rPr>
        <w:t>,</w:t>
      </w:r>
      <w:r>
        <w:rPr>
          <w:rFonts w:cs="Arial" w:hint="cs"/>
          <w:sz w:val="24"/>
          <w:szCs w:val="24"/>
          <w:rtl/>
        </w:rPr>
        <w:t xml:space="preserve"> </w:t>
      </w:r>
      <w:r w:rsidRPr="00987F84">
        <w:rPr>
          <w:rFonts w:cs="Arial" w:hint="cs"/>
          <w:b/>
          <w:bCs/>
          <w:sz w:val="24"/>
          <w:szCs w:val="24"/>
          <w:rtl/>
        </w:rPr>
        <w:t xml:space="preserve">וסוברים שהמשנה רק כר"מ אבל לרבנן מלוה בשטר לא </w:t>
      </w:r>
      <w:r w:rsidR="00707824">
        <w:rPr>
          <w:rFonts w:cs="Arial" w:hint="cs"/>
          <w:b/>
          <w:bCs/>
          <w:sz w:val="24"/>
          <w:szCs w:val="24"/>
          <w:rtl/>
        </w:rPr>
        <w:t>מ</w:t>
      </w:r>
      <w:r w:rsidRPr="00987F84">
        <w:rPr>
          <w:rFonts w:cs="Arial" w:hint="cs"/>
          <w:b/>
          <w:bCs/>
          <w:sz w:val="24"/>
          <w:szCs w:val="24"/>
          <w:rtl/>
        </w:rPr>
        <w:t>שמט</w:t>
      </w:r>
      <w:r w:rsidRPr="004B7F9B">
        <w:rPr>
          <w:rFonts w:cs="Arial" w:hint="cs"/>
          <w:sz w:val="24"/>
          <w:szCs w:val="24"/>
          <w:rtl/>
        </w:rPr>
        <w:t>,</w:t>
      </w:r>
      <w:r w:rsidRPr="00AF1D22">
        <w:rPr>
          <w:rFonts w:cs="Arial"/>
          <w:sz w:val="24"/>
          <w:szCs w:val="24"/>
          <w:rtl/>
        </w:rPr>
        <w:t xml:space="preserve"> אנו עושין מעשה </w:t>
      </w:r>
      <w:r w:rsidRPr="00987F84">
        <w:rPr>
          <w:rFonts w:cs="Arial" w:hint="cs"/>
          <w:b/>
          <w:bCs/>
          <w:sz w:val="24"/>
          <w:szCs w:val="24"/>
          <w:rtl/>
        </w:rPr>
        <w:t>להוציא ממון</w:t>
      </w:r>
      <w:r w:rsidRPr="004B7F9B">
        <w:rPr>
          <w:rFonts w:cs="Arial" w:hint="cs"/>
          <w:sz w:val="24"/>
          <w:szCs w:val="24"/>
          <w:rtl/>
        </w:rPr>
        <w:t>?</w:t>
      </w:r>
      <w:r w:rsidRPr="004B7F9B">
        <w:rPr>
          <w:rFonts w:cs="Arial"/>
          <w:sz w:val="24"/>
          <w:szCs w:val="24"/>
          <w:rtl/>
        </w:rPr>
        <w:t xml:space="preserve"> </w:t>
      </w:r>
      <w:r w:rsidRPr="00AF1D22">
        <w:rPr>
          <w:rFonts w:cs="Arial"/>
          <w:sz w:val="24"/>
          <w:szCs w:val="24"/>
          <w:rtl/>
        </w:rPr>
        <w:t>א"ר ירמיה</w:t>
      </w:r>
      <w:r w:rsidRPr="004B7F9B">
        <w:rPr>
          <w:rFonts w:cs="Arial" w:hint="cs"/>
          <w:sz w:val="24"/>
          <w:szCs w:val="24"/>
          <w:rtl/>
        </w:rPr>
        <w:t xml:space="preserve">, </w:t>
      </w:r>
      <w:r w:rsidRPr="00987F84">
        <w:rPr>
          <w:rFonts w:cs="Arial" w:hint="cs"/>
          <w:b/>
          <w:bCs/>
          <w:sz w:val="24"/>
          <w:szCs w:val="24"/>
          <w:rtl/>
        </w:rPr>
        <w:t>אפילו כרבנן</w:t>
      </w:r>
      <w:r w:rsidRPr="004B7F9B">
        <w:rPr>
          <w:rFonts w:cs="Arial" w:hint="cs"/>
          <w:sz w:val="24"/>
          <w:szCs w:val="24"/>
          <w:rtl/>
        </w:rPr>
        <w:t>.</w:t>
      </w:r>
      <w:r w:rsidRPr="00AF1D22">
        <w:rPr>
          <w:rFonts w:cs="Arial"/>
          <w:sz w:val="24"/>
          <w:szCs w:val="24"/>
          <w:rtl/>
        </w:rPr>
        <w:t xml:space="preserve"> בשאין </w:t>
      </w:r>
      <w:r w:rsidRPr="00987F84">
        <w:rPr>
          <w:rFonts w:cs="Arial"/>
          <w:b/>
          <w:bCs/>
          <w:sz w:val="24"/>
          <w:szCs w:val="24"/>
          <w:rtl/>
        </w:rPr>
        <w:t>ל</w:t>
      </w:r>
      <w:r w:rsidRPr="00987F84">
        <w:rPr>
          <w:rFonts w:cs="Arial" w:hint="cs"/>
          <w:b/>
          <w:bCs/>
          <w:sz w:val="24"/>
          <w:szCs w:val="24"/>
          <w:rtl/>
        </w:rPr>
        <w:t>ל</w:t>
      </w:r>
      <w:r w:rsidRPr="00987F84">
        <w:rPr>
          <w:rFonts w:cs="Arial"/>
          <w:b/>
          <w:bCs/>
          <w:sz w:val="24"/>
          <w:szCs w:val="24"/>
          <w:rtl/>
        </w:rPr>
        <w:t>ו</w:t>
      </w:r>
      <w:r w:rsidRPr="00987F84">
        <w:rPr>
          <w:rFonts w:cs="Arial" w:hint="cs"/>
          <w:b/>
          <w:bCs/>
          <w:sz w:val="24"/>
          <w:szCs w:val="24"/>
          <w:rtl/>
        </w:rPr>
        <w:t>ה</w:t>
      </w:r>
      <w:r w:rsidRPr="00AF1D22">
        <w:rPr>
          <w:rFonts w:cs="Arial"/>
          <w:sz w:val="24"/>
          <w:szCs w:val="24"/>
          <w:rtl/>
        </w:rPr>
        <w:t xml:space="preserve"> קרקע</w:t>
      </w:r>
      <w:r w:rsidRPr="004B7F9B">
        <w:rPr>
          <w:rFonts w:cs="Arial" w:hint="cs"/>
          <w:sz w:val="24"/>
          <w:szCs w:val="24"/>
          <w:rtl/>
        </w:rPr>
        <w:t>.</w:t>
      </w:r>
      <w:r w:rsidRPr="00AF1D22">
        <w:rPr>
          <w:rFonts w:cs="Arial"/>
          <w:sz w:val="24"/>
          <w:szCs w:val="24"/>
          <w:rtl/>
        </w:rPr>
        <w:t xml:space="preserve"> הא יש לו קרקע</w:t>
      </w:r>
      <w:r w:rsidRPr="004B7F9B">
        <w:rPr>
          <w:rFonts w:cs="Arial" w:hint="cs"/>
          <w:sz w:val="24"/>
          <w:szCs w:val="24"/>
          <w:rtl/>
        </w:rPr>
        <w:t>,</w:t>
      </w:r>
      <w:r w:rsidRPr="00AF1D22">
        <w:rPr>
          <w:rFonts w:cs="Arial"/>
          <w:sz w:val="24"/>
          <w:szCs w:val="24"/>
          <w:rtl/>
        </w:rPr>
        <w:t xml:space="preserve"> אינו משמט</w:t>
      </w:r>
      <w:r w:rsidRPr="004B7F9B">
        <w:rPr>
          <w:rFonts w:cs="Arial" w:hint="cs"/>
          <w:sz w:val="24"/>
          <w:szCs w:val="24"/>
          <w:rtl/>
        </w:rPr>
        <w:t>.</w:t>
      </w:r>
      <w:r w:rsidRPr="00AF1D22">
        <w:rPr>
          <w:rFonts w:cs="Arial"/>
          <w:sz w:val="24"/>
          <w:szCs w:val="24"/>
          <w:rtl/>
        </w:rPr>
        <w:t xml:space="preserve"> אמר </w:t>
      </w:r>
      <w:r w:rsidRPr="004B7F9B">
        <w:rPr>
          <w:rFonts w:cs="Arial"/>
          <w:sz w:val="24"/>
          <w:szCs w:val="24"/>
          <w:rtl/>
        </w:rPr>
        <w:t>ר</w:t>
      </w:r>
      <w:r w:rsidRPr="004B7F9B">
        <w:rPr>
          <w:rFonts w:cs="Arial" w:hint="cs"/>
          <w:sz w:val="24"/>
          <w:szCs w:val="24"/>
          <w:rtl/>
        </w:rPr>
        <w:t>בי יוסי</w:t>
      </w:r>
      <w:r w:rsidRPr="00AF1D22">
        <w:rPr>
          <w:rFonts w:cs="Arial"/>
          <w:sz w:val="24"/>
          <w:szCs w:val="24"/>
          <w:rtl/>
        </w:rPr>
        <w:t xml:space="preserve"> אפילו יש לו קרקע</w:t>
      </w:r>
      <w:r w:rsidRPr="004B7F9B">
        <w:rPr>
          <w:rFonts w:cs="Arial" w:hint="cs"/>
          <w:sz w:val="24"/>
          <w:szCs w:val="24"/>
          <w:rtl/>
        </w:rPr>
        <w:t>,</w:t>
      </w:r>
      <w:r w:rsidRPr="00AF1D22">
        <w:rPr>
          <w:rFonts w:cs="Arial"/>
          <w:sz w:val="24"/>
          <w:szCs w:val="24"/>
          <w:rtl/>
        </w:rPr>
        <w:t xml:space="preserve"> משמט</w:t>
      </w:r>
      <w:r w:rsidRPr="004B7F9B">
        <w:rPr>
          <w:rFonts w:cs="Arial" w:hint="cs"/>
          <w:sz w:val="24"/>
          <w:szCs w:val="24"/>
          <w:rtl/>
        </w:rPr>
        <w:t xml:space="preserve">. </w:t>
      </w:r>
      <w:r w:rsidRPr="00987F84">
        <w:rPr>
          <w:rFonts w:cs="Arial" w:hint="cs"/>
          <w:b/>
          <w:bCs/>
          <w:sz w:val="24"/>
          <w:szCs w:val="24"/>
          <w:rtl/>
        </w:rPr>
        <w:t>שאינו דבר מסוים כמשכון</w:t>
      </w:r>
      <w:r w:rsidRPr="004B7F9B">
        <w:rPr>
          <w:rFonts w:cs="Arial" w:hint="cs"/>
          <w:sz w:val="24"/>
          <w:szCs w:val="24"/>
          <w:rtl/>
        </w:rPr>
        <w:t>.</w:t>
      </w:r>
      <w:r w:rsidRPr="00AF1D22">
        <w:rPr>
          <w:rFonts w:cs="Arial"/>
          <w:sz w:val="24"/>
          <w:szCs w:val="24"/>
          <w:rtl/>
        </w:rPr>
        <w:t xml:space="preserve"> אתיא דר"י כדרב</w:t>
      </w:r>
      <w:r w:rsidRPr="004B7F9B">
        <w:rPr>
          <w:rFonts w:cs="Arial" w:hint="cs"/>
          <w:sz w:val="24"/>
          <w:szCs w:val="24"/>
          <w:rtl/>
        </w:rPr>
        <w:t>.</w:t>
      </w:r>
      <w:r w:rsidRPr="00AF1D22">
        <w:rPr>
          <w:rFonts w:cs="Arial"/>
          <w:sz w:val="24"/>
          <w:szCs w:val="24"/>
          <w:rtl/>
        </w:rPr>
        <w:t xml:space="preserve"> דא"ר </w:t>
      </w:r>
      <w:r w:rsidRPr="00987F84">
        <w:rPr>
          <w:rFonts w:cs="Arial" w:hint="cs"/>
          <w:b/>
          <w:bCs/>
          <w:sz w:val="24"/>
          <w:szCs w:val="24"/>
          <w:rtl/>
        </w:rPr>
        <w:t>א</w:t>
      </w:r>
      <w:r w:rsidRPr="00987F84">
        <w:rPr>
          <w:rFonts w:cs="Arial"/>
          <w:b/>
          <w:bCs/>
          <w:sz w:val="24"/>
          <w:szCs w:val="24"/>
          <w:rtl/>
        </w:rPr>
        <w:t>בא</w:t>
      </w:r>
      <w:r w:rsidRPr="00AF1D22">
        <w:rPr>
          <w:rFonts w:cs="Arial"/>
          <w:sz w:val="24"/>
          <w:szCs w:val="24"/>
          <w:rtl/>
        </w:rPr>
        <w:t xml:space="preserve"> בשם רב</w:t>
      </w:r>
      <w:r w:rsidRPr="004B7F9B">
        <w:rPr>
          <w:rFonts w:cs="Arial" w:hint="cs"/>
          <w:sz w:val="24"/>
          <w:szCs w:val="24"/>
          <w:rtl/>
        </w:rPr>
        <w:t>.</w:t>
      </w:r>
      <w:r w:rsidRPr="00AF1D22">
        <w:rPr>
          <w:rFonts w:cs="Arial"/>
          <w:sz w:val="24"/>
          <w:szCs w:val="24"/>
          <w:rtl/>
        </w:rPr>
        <w:t xml:space="preserve"> ייחד לו קרקע</w:t>
      </w:r>
      <w:r w:rsidRPr="004B7F9B">
        <w:rPr>
          <w:rFonts w:cs="Arial" w:hint="cs"/>
          <w:sz w:val="24"/>
          <w:szCs w:val="24"/>
          <w:rtl/>
        </w:rPr>
        <w:t>,</w:t>
      </w:r>
      <w:r w:rsidRPr="004B7F9B">
        <w:rPr>
          <w:rFonts w:cs="Arial"/>
          <w:sz w:val="24"/>
          <w:szCs w:val="24"/>
          <w:rtl/>
        </w:rPr>
        <w:t xml:space="preserve"> </w:t>
      </w:r>
      <w:r w:rsidRPr="00987F84">
        <w:rPr>
          <w:rFonts w:cs="Arial" w:hint="cs"/>
          <w:b/>
          <w:bCs/>
          <w:sz w:val="24"/>
          <w:szCs w:val="24"/>
          <w:rtl/>
        </w:rPr>
        <w:t>אינו</w:t>
      </w:r>
      <w:r w:rsidRPr="00AF1D22">
        <w:rPr>
          <w:rFonts w:cs="Arial"/>
          <w:sz w:val="24"/>
          <w:szCs w:val="24"/>
          <w:rtl/>
        </w:rPr>
        <w:t xml:space="preserve"> משמט</w:t>
      </w:r>
      <w:r w:rsidRPr="004B7F9B">
        <w:rPr>
          <w:rFonts w:cs="Arial" w:hint="cs"/>
          <w:sz w:val="24"/>
          <w:szCs w:val="24"/>
          <w:rtl/>
        </w:rPr>
        <w:t>.</w:t>
      </w:r>
      <w:r w:rsidRPr="00AF1D22">
        <w:rPr>
          <w:rFonts w:cs="Arial"/>
          <w:sz w:val="24"/>
          <w:szCs w:val="24"/>
          <w:rtl/>
        </w:rPr>
        <w:t xml:space="preserve"> לא אמרו אלא ייחד לו</w:t>
      </w:r>
      <w:r w:rsidRPr="004B7F9B">
        <w:rPr>
          <w:rFonts w:cs="Arial" w:hint="cs"/>
          <w:sz w:val="24"/>
          <w:szCs w:val="24"/>
          <w:rtl/>
        </w:rPr>
        <w:t>,</w:t>
      </w:r>
      <w:r w:rsidRPr="00AF1D22">
        <w:rPr>
          <w:rFonts w:cs="Arial"/>
          <w:sz w:val="24"/>
          <w:szCs w:val="24"/>
          <w:rtl/>
        </w:rPr>
        <w:t xml:space="preserve"> הא לא ייחד לו</w:t>
      </w:r>
      <w:r w:rsidRPr="004B7F9B">
        <w:rPr>
          <w:rFonts w:cs="Arial" w:hint="cs"/>
          <w:sz w:val="24"/>
          <w:szCs w:val="24"/>
          <w:rtl/>
        </w:rPr>
        <w:t>,</w:t>
      </w:r>
      <w:r w:rsidRPr="00AF1D22">
        <w:rPr>
          <w:rFonts w:cs="Arial"/>
          <w:sz w:val="24"/>
          <w:szCs w:val="24"/>
          <w:rtl/>
        </w:rPr>
        <w:t xml:space="preserve"> משמט</w:t>
      </w:r>
      <w:r w:rsidRPr="004B7F9B">
        <w:rPr>
          <w:rFonts w:cs="Arial" w:hint="cs"/>
          <w:sz w:val="24"/>
          <w:szCs w:val="24"/>
          <w:rtl/>
        </w:rPr>
        <w:t>.</w:t>
      </w:r>
      <w:r w:rsidRPr="00AF1D22">
        <w:rPr>
          <w:rFonts w:cs="Arial"/>
          <w:sz w:val="24"/>
          <w:szCs w:val="24"/>
          <w:rtl/>
        </w:rPr>
        <w:t xml:space="preserve"> המשעבד שדה לאשתו והלך ומכרה</w:t>
      </w:r>
      <w:r w:rsidRPr="004B7F9B">
        <w:rPr>
          <w:rFonts w:cs="Arial" w:hint="cs"/>
          <w:sz w:val="24"/>
          <w:szCs w:val="24"/>
          <w:rtl/>
        </w:rPr>
        <w:t>,</w:t>
      </w:r>
      <w:r w:rsidRPr="00AF1D22">
        <w:rPr>
          <w:rFonts w:cs="Arial"/>
          <w:sz w:val="24"/>
          <w:szCs w:val="24"/>
          <w:rtl/>
        </w:rPr>
        <w:t xml:space="preserve"> אם רצתה לגבות ממנו </w:t>
      </w:r>
      <w:r w:rsidRPr="00987F84">
        <w:rPr>
          <w:rFonts w:cs="Arial" w:hint="cs"/>
          <w:b/>
          <w:bCs/>
          <w:sz w:val="24"/>
          <w:szCs w:val="24"/>
          <w:rtl/>
        </w:rPr>
        <w:t>או</w:t>
      </w:r>
      <w:r w:rsidRPr="004B7F9B">
        <w:rPr>
          <w:rFonts w:cs="Arial" w:hint="cs"/>
          <w:sz w:val="24"/>
          <w:szCs w:val="24"/>
          <w:rtl/>
        </w:rPr>
        <w:t xml:space="preserve"> </w:t>
      </w:r>
      <w:r w:rsidRPr="00AF1D22">
        <w:rPr>
          <w:rFonts w:cs="Arial"/>
          <w:sz w:val="24"/>
          <w:szCs w:val="24"/>
          <w:rtl/>
        </w:rPr>
        <w:t xml:space="preserve">משאר נכסים </w:t>
      </w:r>
      <w:r w:rsidRPr="00987F84">
        <w:rPr>
          <w:rFonts w:cs="Arial" w:hint="cs"/>
          <w:b/>
          <w:bCs/>
          <w:sz w:val="24"/>
          <w:szCs w:val="24"/>
          <w:rtl/>
        </w:rPr>
        <w:t>בני חורין</w:t>
      </w:r>
      <w:r w:rsidRPr="004B7F9B">
        <w:rPr>
          <w:rFonts w:cs="Arial" w:hint="cs"/>
          <w:sz w:val="24"/>
          <w:szCs w:val="24"/>
          <w:rtl/>
        </w:rPr>
        <w:t>,</w:t>
      </w:r>
      <w:r w:rsidRPr="004B7F9B">
        <w:rPr>
          <w:rFonts w:cs="Arial"/>
          <w:sz w:val="24"/>
          <w:szCs w:val="24"/>
          <w:rtl/>
        </w:rPr>
        <w:t xml:space="preserve"> </w:t>
      </w:r>
      <w:r w:rsidRPr="00AF1D22">
        <w:rPr>
          <w:rFonts w:cs="Arial"/>
          <w:sz w:val="24"/>
          <w:szCs w:val="24"/>
          <w:rtl/>
        </w:rPr>
        <w:t>גובה</w:t>
      </w:r>
      <w:r w:rsidRPr="004B7F9B">
        <w:rPr>
          <w:rFonts w:cs="Arial" w:hint="cs"/>
          <w:sz w:val="24"/>
          <w:szCs w:val="24"/>
          <w:rtl/>
        </w:rPr>
        <w:t>.</w:t>
      </w:r>
      <w:r w:rsidRPr="00AF1D22">
        <w:rPr>
          <w:rFonts w:cs="Arial"/>
          <w:sz w:val="24"/>
          <w:szCs w:val="24"/>
          <w:rtl/>
        </w:rPr>
        <w:t xml:space="preserve"> אמר ר' הילא</w:t>
      </w:r>
      <w:r w:rsidRPr="004B7F9B">
        <w:rPr>
          <w:rFonts w:cs="Arial" w:hint="cs"/>
          <w:sz w:val="24"/>
          <w:szCs w:val="24"/>
          <w:rtl/>
        </w:rPr>
        <w:t>.</w:t>
      </w:r>
      <w:r w:rsidRPr="00AF1D22">
        <w:rPr>
          <w:rFonts w:cs="Arial"/>
          <w:sz w:val="24"/>
          <w:szCs w:val="24"/>
          <w:rtl/>
        </w:rPr>
        <w:t xml:space="preserve"> הורי ר' </w:t>
      </w:r>
      <w:r w:rsidRPr="00987F84">
        <w:rPr>
          <w:rFonts w:cs="Arial" w:hint="cs"/>
          <w:b/>
          <w:bCs/>
          <w:sz w:val="24"/>
          <w:szCs w:val="24"/>
          <w:rtl/>
        </w:rPr>
        <w:t>א</w:t>
      </w:r>
      <w:r w:rsidRPr="00987F84">
        <w:rPr>
          <w:rFonts w:cs="Arial"/>
          <w:b/>
          <w:bCs/>
          <w:sz w:val="24"/>
          <w:szCs w:val="24"/>
          <w:rtl/>
        </w:rPr>
        <w:t>לעזר כ</w:t>
      </w:r>
      <w:r w:rsidRPr="00987F84">
        <w:rPr>
          <w:rFonts w:cs="Arial" w:hint="cs"/>
          <w:b/>
          <w:bCs/>
          <w:sz w:val="24"/>
          <w:szCs w:val="24"/>
          <w:rtl/>
        </w:rPr>
        <w:t>הך</w:t>
      </w:r>
      <w:r w:rsidRPr="00AF1D22">
        <w:rPr>
          <w:rFonts w:cs="Arial"/>
          <w:sz w:val="24"/>
          <w:szCs w:val="24"/>
          <w:rtl/>
        </w:rPr>
        <w:t xml:space="preserve"> תנייא</w:t>
      </w:r>
      <w:r w:rsidRPr="004B7F9B">
        <w:rPr>
          <w:rFonts w:cs="Arial" w:hint="cs"/>
          <w:sz w:val="24"/>
          <w:szCs w:val="24"/>
          <w:rtl/>
        </w:rPr>
        <w:t>.</w:t>
      </w:r>
      <w:r w:rsidRPr="00AF1D22">
        <w:rPr>
          <w:rFonts w:cs="Arial"/>
          <w:sz w:val="24"/>
          <w:szCs w:val="24"/>
          <w:rtl/>
        </w:rPr>
        <w:t xml:space="preserve"> חברייא בעיין</w:t>
      </w:r>
      <w:r w:rsidRPr="004B7F9B">
        <w:rPr>
          <w:rFonts w:cs="Arial" w:hint="cs"/>
          <w:sz w:val="24"/>
          <w:szCs w:val="24"/>
          <w:rtl/>
        </w:rPr>
        <w:t>,</w:t>
      </w:r>
      <w:r w:rsidRPr="00AF1D22">
        <w:rPr>
          <w:rFonts w:cs="Arial"/>
          <w:sz w:val="24"/>
          <w:szCs w:val="24"/>
          <w:rtl/>
        </w:rPr>
        <w:t xml:space="preserve"> לא תגבה אלא מנכסים משועבדין </w:t>
      </w:r>
      <w:r w:rsidRPr="00987F84">
        <w:rPr>
          <w:rFonts w:cs="Arial" w:hint="cs"/>
          <w:b/>
          <w:bCs/>
          <w:sz w:val="24"/>
          <w:szCs w:val="24"/>
          <w:rtl/>
        </w:rPr>
        <w:t>שהרי יחד לה?.</w:t>
      </w:r>
      <w:r w:rsidRPr="004B7F9B">
        <w:rPr>
          <w:rFonts w:cs="Arial"/>
          <w:sz w:val="24"/>
          <w:szCs w:val="24"/>
          <w:rtl/>
        </w:rPr>
        <w:t xml:space="preserve"> </w:t>
      </w:r>
      <w:r w:rsidRPr="00AF1D22">
        <w:rPr>
          <w:rFonts w:cs="Arial"/>
          <w:sz w:val="24"/>
          <w:szCs w:val="24"/>
          <w:rtl/>
        </w:rPr>
        <w:t xml:space="preserve">אמר לון </w:t>
      </w:r>
      <w:r w:rsidRPr="00987F84">
        <w:rPr>
          <w:rFonts w:cs="Arial"/>
          <w:b/>
          <w:bCs/>
          <w:sz w:val="24"/>
          <w:szCs w:val="24"/>
          <w:rtl/>
        </w:rPr>
        <w:t>ר</w:t>
      </w:r>
      <w:r w:rsidRPr="00987F84">
        <w:rPr>
          <w:rFonts w:cs="Arial" w:hint="cs"/>
          <w:b/>
          <w:bCs/>
          <w:sz w:val="24"/>
          <w:szCs w:val="24"/>
          <w:rtl/>
        </w:rPr>
        <w:t>בי יוחנן.</w:t>
      </w:r>
      <w:r w:rsidRPr="00AF1D22">
        <w:rPr>
          <w:rFonts w:cs="Arial"/>
          <w:sz w:val="24"/>
          <w:szCs w:val="24"/>
          <w:rtl/>
        </w:rPr>
        <w:t xml:space="preserve"> בני חורין לפניה</w:t>
      </w:r>
      <w:r w:rsidRPr="004B7F9B">
        <w:rPr>
          <w:rFonts w:cs="Arial" w:hint="cs"/>
          <w:sz w:val="24"/>
          <w:szCs w:val="24"/>
          <w:rtl/>
        </w:rPr>
        <w:t>,</w:t>
      </w:r>
      <w:r w:rsidRPr="00AF1D22">
        <w:rPr>
          <w:rFonts w:cs="Arial"/>
          <w:sz w:val="24"/>
          <w:szCs w:val="24"/>
          <w:rtl/>
        </w:rPr>
        <w:t xml:space="preserve"> ואת אמרת תגבי משועבדין</w:t>
      </w:r>
      <w:r w:rsidRPr="004B7F9B">
        <w:rPr>
          <w:rFonts w:cs="Arial" w:hint="cs"/>
          <w:sz w:val="24"/>
          <w:szCs w:val="24"/>
          <w:rtl/>
        </w:rPr>
        <w:t>?</w:t>
      </w:r>
      <w:r w:rsidRPr="004B7F9B">
        <w:rPr>
          <w:rFonts w:cs="Arial"/>
          <w:sz w:val="24"/>
          <w:szCs w:val="24"/>
          <w:rtl/>
        </w:rPr>
        <w:t xml:space="preserve"> </w:t>
      </w:r>
      <w:r w:rsidRPr="00987F84">
        <w:rPr>
          <w:rFonts w:cs="Arial"/>
          <w:b/>
          <w:bCs/>
          <w:sz w:val="24"/>
          <w:szCs w:val="24"/>
          <w:rtl/>
        </w:rPr>
        <w:t>מתני</w:t>
      </w:r>
      <w:r w:rsidRPr="00987F84">
        <w:rPr>
          <w:rFonts w:cs="Arial" w:hint="cs"/>
          <w:b/>
          <w:bCs/>
          <w:sz w:val="24"/>
          <w:szCs w:val="24"/>
          <w:rtl/>
        </w:rPr>
        <w:t>תין</w:t>
      </w:r>
      <w:r w:rsidRPr="00987F84">
        <w:rPr>
          <w:rFonts w:cs="Arial"/>
          <w:b/>
          <w:bCs/>
          <w:sz w:val="24"/>
          <w:szCs w:val="24"/>
          <w:rtl/>
        </w:rPr>
        <w:t xml:space="preserve"> </w:t>
      </w:r>
      <w:r w:rsidRPr="00987F84">
        <w:rPr>
          <w:rFonts w:cs="Arial" w:hint="cs"/>
          <w:b/>
          <w:bCs/>
          <w:sz w:val="24"/>
          <w:szCs w:val="24"/>
          <w:rtl/>
        </w:rPr>
        <w:t>שאמרנו שיכולה לגבות גם מבני חורים, דווקא</w:t>
      </w:r>
      <w:r w:rsidRPr="00AF1D22">
        <w:rPr>
          <w:rFonts w:cs="Arial"/>
          <w:sz w:val="24"/>
          <w:szCs w:val="24"/>
          <w:rtl/>
        </w:rPr>
        <w:t xml:space="preserve"> בשלא אמר לה לא יהא לך פירעון אלא מזה</w:t>
      </w:r>
      <w:r w:rsidRPr="004B7F9B">
        <w:rPr>
          <w:rFonts w:cs="Arial" w:hint="cs"/>
          <w:sz w:val="24"/>
          <w:szCs w:val="24"/>
          <w:rtl/>
        </w:rPr>
        <w:t>.</w:t>
      </w:r>
      <w:r w:rsidRPr="00AF1D22">
        <w:rPr>
          <w:rFonts w:cs="Arial"/>
          <w:sz w:val="24"/>
          <w:szCs w:val="24"/>
          <w:rtl/>
        </w:rPr>
        <w:t xml:space="preserve"> אבל אם אמר לה לא יהא לך פירעון אלא מזה</w:t>
      </w:r>
      <w:r w:rsidRPr="004B7F9B">
        <w:rPr>
          <w:rFonts w:cs="Arial" w:hint="cs"/>
          <w:sz w:val="24"/>
          <w:szCs w:val="24"/>
          <w:rtl/>
        </w:rPr>
        <w:t>,</w:t>
      </w:r>
      <w:r w:rsidRPr="004B7F9B">
        <w:rPr>
          <w:rFonts w:cs="Arial"/>
          <w:sz w:val="24"/>
          <w:szCs w:val="24"/>
          <w:rtl/>
        </w:rPr>
        <w:t xml:space="preserve"> </w:t>
      </w:r>
      <w:r w:rsidRPr="00987F84">
        <w:rPr>
          <w:rFonts w:cs="Arial"/>
          <w:b/>
          <w:bCs/>
          <w:sz w:val="24"/>
          <w:szCs w:val="24"/>
          <w:rtl/>
        </w:rPr>
        <w:t>אינ</w:t>
      </w:r>
      <w:r w:rsidRPr="00987F84">
        <w:rPr>
          <w:rFonts w:cs="Arial" w:hint="cs"/>
          <w:b/>
          <w:bCs/>
          <w:sz w:val="24"/>
          <w:szCs w:val="24"/>
          <w:rtl/>
        </w:rPr>
        <w:t>ה</w:t>
      </w:r>
      <w:r w:rsidRPr="00AF1D22">
        <w:rPr>
          <w:rFonts w:cs="Arial"/>
          <w:sz w:val="24"/>
          <w:szCs w:val="24"/>
          <w:rtl/>
        </w:rPr>
        <w:t xml:space="preserve"> גובה אלא ממנה</w:t>
      </w:r>
      <w:r w:rsidRPr="004B7F9B">
        <w:rPr>
          <w:rFonts w:cs="Arial" w:hint="cs"/>
          <w:sz w:val="24"/>
          <w:szCs w:val="24"/>
          <w:rtl/>
        </w:rPr>
        <w:t>.</w:t>
      </w:r>
      <w:r w:rsidRPr="00AF1D22">
        <w:rPr>
          <w:rFonts w:cs="Arial"/>
          <w:sz w:val="24"/>
          <w:szCs w:val="24"/>
          <w:rtl/>
        </w:rPr>
        <w:t xml:space="preserve"> המשעבד שדה לחבירו והלך ומכרה</w:t>
      </w:r>
      <w:r w:rsidRPr="004B7F9B">
        <w:rPr>
          <w:rFonts w:cs="Arial" w:hint="cs"/>
          <w:sz w:val="24"/>
          <w:szCs w:val="24"/>
          <w:rtl/>
        </w:rPr>
        <w:t>.</w:t>
      </w:r>
      <w:r w:rsidRPr="00AF1D22">
        <w:rPr>
          <w:rFonts w:cs="Arial"/>
          <w:sz w:val="24"/>
          <w:szCs w:val="24"/>
          <w:rtl/>
        </w:rPr>
        <w:t xml:space="preserve"> ר' אחא אמר</w:t>
      </w:r>
      <w:r w:rsidRPr="004B7F9B">
        <w:rPr>
          <w:rFonts w:cs="Arial" w:hint="cs"/>
          <w:sz w:val="24"/>
          <w:szCs w:val="24"/>
          <w:rtl/>
        </w:rPr>
        <w:t>,</w:t>
      </w:r>
      <w:r w:rsidRPr="00AF1D22">
        <w:rPr>
          <w:rFonts w:cs="Arial"/>
          <w:sz w:val="24"/>
          <w:szCs w:val="24"/>
          <w:rtl/>
        </w:rPr>
        <w:t xml:space="preserve"> מכורה לשעה</w:t>
      </w:r>
      <w:r w:rsidRPr="004B7F9B">
        <w:rPr>
          <w:rFonts w:cs="Arial" w:hint="cs"/>
          <w:sz w:val="24"/>
          <w:szCs w:val="24"/>
          <w:rtl/>
        </w:rPr>
        <w:t xml:space="preserve">, </w:t>
      </w:r>
      <w:r w:rsidRPr="00987F84">
        <w:rPr>
          <w:rFonts w:cs="Arial" w:hint="cs"/>
          <w:b/>
          <w:bCs/>
          <w:sz w:val="24"/>
          <w:szCs w:val="24"/>
          <w:rtl/>
        </w:rPr>
        <w:t>עד שיבאו ויטרפו ממנו.</w:t>
      </w:r>
      <w:r w:rsidRPr="00987F84">
        <w:rPr>
          <w:rFonts w:cs="Arial"/>
          <w:b/>
          <w:bCs/>
          <w:sz w:val="24"/>
          <w:szCs w:val="24"/>
          <w:rtl/>
        </w:rPr>
        <w:t xml:space="preserve"> ר</w:t>
      </w:r>
      <w:r w:rsidRPr="00987F84">
        <w:rPr>
          <w:rFonts w:cs="Arial" w:hint="cs"/>
          <w:b/>
          <w:bCs/>
          <w:sz w:val="24"/>
          <w:szCs w:val="24"/>
          <w:rtl/>
        </w:rPr>
        <w:t>בי יוסה</w:t>
      </w:r>
      <w:r w:rsidRPr="004B7F9B">
        <w:rPr>
          <w:rFonts w:cs="Arial"/>
          <w:sz w:val="24"/>
          <w:szCs w:val="24"/>
          <w:rtl/>
        </w:rPr>
        <w:t xml:space="preserve"> </w:t>
      </w:r>
      <w:r w:rsidRPr="00AF1D22">
        <w:rPr>
          <w:rFonts w:cs="Arial"/>
          <w:sz w:val="24"/>
          <w:szCs w:val="24"/>
          <w:rtl/>
        </w:rPr>
        <w:t>אמר</w:t>
      </w:r>
      <w:r w:rsidRPr="004B7F9B">
        <w:rPr>
          <w:rFonts w:cs="Arial" w:hint="cs"/>
          <w:sz w:val="24"/>
          <w:szCs w:val="24"/>
          <w:rtl/>
        </w:rPr>
        <w:t>,</w:t>
      </w:r>
      <w:r w:rsidRPr="00AF1D22">
        <w:rPr>
          <w:rFonts w:cs="Arial"/>
          <w:sz w:val="24"/>
          <w:szCs w:val="24"/>
          <w:rtl/>
        </w:rPr>
        <w:t xml:space="preserve"> אינו מכורה לשעה</w:t>
      </w:r>
      <w:r w:rsidRPr="004B7F9B">
        <w:rPr>
          <w:rFonts w:cs="Arial" w:hint="cs"/>
          <w:sz w:val="24"/>
          <w:szCs w:val="24"/>
          <w:rtl/>
        </w:rPr>
        <w:t>.</w:t>
      </w:r>
      <w:r w:rsidRPr="00AF1D22">
        <w:rPr>
          <w:rFonts w:cs="Arial"/>
          <w:sz w:val="24"/>
          <w:szCs w:val="24"/>
          <w:rtl/>
        </w:rPr>
        <w:t xml:space="preserve"> חיילי דר' יוסי מן הדא</w:t>
      </w:r>
      <w:r w:rsidRPr="00987F84">
        <w:rPr>
          <w:rFonts w:cs="Arial" w:hint="cs"/>
          <w:b/>
          <w:bCs/>
          <w:sz w:val="24"/>
          <w:szCs w:val="24"/>
          <w:rtl/>
        </w:rPr>
        <w:t>,</w:t>
      </w:r>
      <w:r w:rsidRPr="00987F84">
        <w:rPr>
          <w:rFonts w:cs="Arial"/>
          <w:b/>
          <w:bCs/>
          <w:sz w:val="24"/>
          <w:szCs w:val="24"/>
          <w:rtl/>
        </w:rPr>
        <w:t xml:space="preserve"> </w:t>
      </w:r>
      <w:r w:rsidRPr="00987F84">
        <w:rPr>
          <w:rFonts w:cs="Arial" w:hint="cs"/>
          <w:b/>
          <w:bCs/>
          <w:sz w:val="24"/>
          <w:szCs w:val="24"/>
          <w:rtl/>
        </w:rPr>
        <w:t>דתנן, עשה עבדו אפותיקי</w:t>
      </w:r>
      <w:r w:rsidRPr="004B7F9B">
        <w:rPr>
          <w:rFonts w:cs="Arial" w:hint="cs"/>
          <w:sz w:val="24"/>
          <w:szCs w:val="24"/>
          <w:rtl/>
        </w:rPr>
        <w:t xml:space="preserve"> </w:t>
      </w:r>
      <w:r w:rsidRPr="00AF1D22">
        <w:rPr>
          <w:rFonts w:cs="Arial" w:hint="eastAsia"/>
          <w:sz w:val="24"/>
          <w:szCs w:val="24"/>
          <w:rtl/>
        </w:rPr>
        <w:t>שורו</w:t>
      </w:r>
      <w:r w:rsidRPr="00AF1D22">
        <w:rPr>
          <w:rFonts w:cs="Arial"/>
          <w:sz w:val="24"/>
          <w:szCs w:val="24"/>
          <w:rtl/>
        </w:rPr>
        <w:t xml:space="preserve"> </w:t>
      </w:r>
      <w:r w:rsidRPr="00987F84">
        <w:rPr>
          <w:rFonts w:cs="Arial" w:hint="cs"/>
          <w:b/>
          <w:bCs/>
          <w:sz w:val="24"/>
          <w:szCs w:val="24"/>
          <w:rtl/>
        </w:rPr>
        <w:t>אפותיקי ומכרו אינו מכור. מי דמי, דווקא עבדו ו</w:t>
      </w:r>
      <w:r w:rsidRPr="00987F84">
        <w:rPr>
          <w:rFonts w:cs="Arial"/>
          <w:b/>
          <w:bCs/>
          <w:sz w:val="24"/>
          <w:szCs w:val="24"/>
          <w:rtl/>
        </w:rPr>
        <w:t xml:space="preserve">שורו </w:t>
      </w:r>
      <w:r w:rsidRPr="00987F84">
        <w:rPr>
          <w:rFonts w:cs="Arial" w:hint="cs"/>
          <w:b/>
          <w:bCs/>
          <w:sz w:val="24"/>
          <w:szCs w:val="24"/>
          <w:rtl/>
        </w:rPr>
        <w:t>ד</w:t>
      </w:r>
      <w:r w:rsidRPr="00987F84">
        <w:rPr>
          <w:rFonts w:cs="Arial"/>
          <w:b/>
          <w:bCs/>
          <w:sz w:val="24"/>
          <w:szCs w:val="24"/>
          <w:rtl/>
        </w:rPr>
        <w:t>מצוי</w:t>
      </w:r>
      <w:r w:rsidRPr="00AF1D22">
        <w:rPr>
          <w:rFonts w:cs="Arial"/>
          <w:sz w:val="24"/>
          <w:szCs w:val="24"/>
          <w:rtl/>
        </w:rPr>
        <w:t xml:space="preserve"> הוא להבריח </w:t>
      </w:r>
      <w:r w:rsidRPr="00987F84">
        <w:rPr>
          <w:rFonts w:cs="Arial" w:hint="cs"/>
          <w:b/>
          <w:bCs/>
          <w:sz w:val="24"/>
          <w:szCs w:val="24"/>
          <w:rtl/>
        </w:rPr>
        <w:t>לכן אינו מכור</w:t>
      </w:r>
      <w:r w:rsidR="00707824">
        <w:rPr>
          <w:rFonts w:cs="Arial" w:hint="cs"/>
          <w:b/>
          <w:bCs/>
          <w:sz w:val="24"/>
          <w:szCs w:val="24"/>
          <w:rtl/>
        </w:rPr>
        <w:t>.</w:t>
      </w:r>
      <w:r w:rsidRPr="00987F84">
        <w:rPr>
          <w:rFonts w:cs="Arial"/>
          <w:b/>
          <w:bCs/>
          <w:sz w:val="24"/>
          <w:szCs w:val="24"/>
          <w:rtl/>
        </w:rPr>
        <w:t xml:space="preserve"> </w:t>
      </w:r>
      <w:r w:rsidRPr="00987F84">
        <w:rPr>
          <w:rFonts w:cs="Arial" w:hint="cs"/>
          <w:b/>
          <w:bCs/>
          <w:sz w:val="24"/>
          <w:szCs w:val="24"/>
          <w:rtl/>
        </w:rPr>
        <w:t>אבל</w:t>
      </w:r>
      <w:r w:rsidRPr="004B7F9B">
        <w:rPr>
          <w:rFonts w:cs="Arial" w:hint="cs"/>
          <w:sz w:val="24"/>
          <w:szCs w:val="24"/>
          <w:rtl/>
        </w:rPr>
        <w:t xml:space="preserve"> </w:t>
      </w:r>
      <w:r w:rsidRPr="00AF1D22">
        <w:rPr>
          <w:rFonts w:cs="Arial"/>
          <w:sz w:val="24"/>
          <w:szCs w:val="24"/>
          <w:rtl/>
        </w:rPr>
        <w:t xml:space="preserve">שדה אינו מצוי </w:t>
      </w:r>
      <w:r w:rsidRPr="00987F84">
        <w:rPr>
          <w:rFonts w:cs="Arial"/>
          <w:b/>
          <w:bCs/>
          <w:sz w:val="24"/>
          <w:szCs w:val="24"/>
          <w:rtl/>
        </w:rPr>
        <w:t>להבריח</w:t>
      </w:r>
      <w:r w:rsidRPr="00987F84">
        <w:rPr>
          <w:rFonts w:cs="Arial" w:hint="cs"/>
          <w:b/>
          <w:bCs/>
          <w:sz w:val="24"/>
          <w:szCs w:val="24"/>
          <w:rtl/>
        </w:rPr>
        <w:t xml:space="preserve"> ויקנה לשעה</w:t>
      </w:r>
      <w:r w:rsidRPr="004B7F9B">
        <w:rPr>
          <w:rFonts w:cs="Arial" w:hint="cs"/>
          <w:sz w:val="24"/>
          <w:szCs w:val="24"/>
          <w:rtl/>
        </w:rPr>
        <w:t>.</w:t>
      </w:r>
      <w:r w:rsidRPr="00AF1D22">
        <w:rPr>
          <w:rFonts w:cs="Arial"/>
          <w:sz w:val="24"/>
          <w:szCs w:val="24"/>
          <w:rtl/>
        </w:rPr>
        <w:t xml:space="preserve"> הגע עצמך שהיתה מכורה לבעלי זרוע</w:t>
      </w:r>
      <w:r w:rsidRPr="004B7F9B">
        <w:rPr>
          <w:rFonts w:cs="Arial" w:hint="cs"/>
          <w:sz w:val="24"/>
          <w:szCs w:val="24"/>
          <w:rtl/>
        </w:rPr>
        <w:t xml:space="preserve">, </w:t>
      </w:r>
      <w:r w:rsidRPr="00987F84">
        <w:rPr>
          <w:rFonts w:cs="Arial" w:hint="cs"/>
          <w:b/>
          <w:bCs/>
          <w:sz w:val="24"/>
          <w:szCs w:val="24"/>
          <w:rtl/>
        </w:rPr>
        <w:t>שאינו יכול להוציא מידם? נמצא שגם שדה עשוי הוא להבריח, ולכן גם בשדה מכירה לשעה אינה מכירה.</w:t>
      </w:r>
      <w:r w:rsidRPr="00AF1D22">
        <w:rPr>
          <w:rFonts w:cs="Arial"/>
          <w:b/>
          <w:bCs/>
          <w:sz w:val="24"/>
          <w:szCs w:val="24"/>
          <w:rtl/>
        </w:rPr>
        <w:t xml:space="preserve"> </w:t>
      </w:r>
      <w:r w:rsidRPr="00AF1D22">
        <w:rPr>
          <w:rFonts w:cs="Arial"/>
          <w:sz w:val="24"/>
          <w:szCs w:val="24"/>
          <w:rtl/>
        </w:rPr>
        <w:t>אמר ר' יודן אבוי דר' מתנייה</w:t>
      </w:r>
      <w:r w:rsidRPr="004B7F9B">
        <w:rPr>
          <w:rFonts w:cs="Arial" w:hint="cs"/>
          <w:sz w:val="24"/>
          <w:szCs w:val="24"/>
          <w:rtl/>
        </w:rPr>
        <w:t>.</w:t>
      </w:r>
      <w:r w:rsidRPr="00AF1D22">
        <w:rPr>
          <w:rFonts w:cs="Arial"/>
          <w:sz w:val="24"/>
          <w:szCs w:val="24"/>
          <w:rtl/>
        </w:rPr>
        <w:t xml:space="preserve"> מצויין הן [דף כח עמוד א] בעלי זרוע ליפול</w:t>
      </w:r>
      <w:r w:rsidRPr="004B7F9B">
        <w:rPr>
          <w:rFonts w:cs="Arial" w:hint="cs"/>
          <w:sz w:val="24"/>
          <w:szCs w:val="24"/>
          <w:rtl/>
        </w:rPr>
        <w:t>.</w:t>
      </w:r>
      <w:r w:rsidRPr="00AF1D22">
        <w:rPr>
          <w:rFonts w:cs="Arial"/>
          <w:sz w:val="24"/>
          <w:szCs w:val="24"/>
          <w:rtl/>
        </w:rPr>
        <w:t xml:space="preserve"> תני</w:t>
      </w:r>
      <w:r w:rsidRPr="004B7F9B">
        <w:rPr>
          <w:rFonts w:cs="Arial" w:hint="cs"/>
          <w:sz w:val="24"/>
          <w:szCs w:val="24"/>
          <w:rtl/>
        </w:rPr>
        <w:t>,</w:t>
      </w:r>
      <w:r w:rsidRPr="00AF1D22">
        <w:rPr>
          <w:rFonts w:cs="Arial"/>
          <w:sz w:val="24"/>
          <w:szCs w:val="24"/>
          <w:rtl/>
        </w:rPr>
        <w:t xml:space="preserve"> הכותב שדה אפותיקי לאשה בכתובתה</w:t>
      </w:r>
      <w:r w:rsidRPr="004B7F9B">
        <w:rPr>
          <w:rFonts w:cs="Arial" w:hint="cs"/>
          <w:sz w:val="24"/>
          <w:szCs w:val="24"/>
          <w:rtl/>
        </w:rPr>
        <w:t>,</w:t>
      </w:r>
      <w:r w:rsidRPr="00AF1D22">
        <w:rPr>
          <w:rFonts w:cs="Arial"/>
          <w:sz w:val="24"/>
          <w:szCs w:val="24"/>
          <w:rtl/>
        </w:rPr>
        <w:t xml:space="preserve"> ולבעל חוב בחובו</w:t>
      </w:r>
      <w:r w:rsidRPr="004B7F9B">
        <w:rPr>
          <w:rFonts w:cs="Arial" w:hint="cs"/>
          <w:sz w:val="24"/>
          <w:szCs w:val="24"/>
          <w:rtl/>
        </w:rPr>
        <w:t>.</w:t>
      </w:r>
      <w:r w:rsidRPr="00AF1D22">
        <w:rPr>
          <w:rFonts w:cs="Arial"/>
          <w:sz w:val="24"/>
          <w:szCs w:val="24"/>
          <w:rtl/>
        </w:rPr>
        <w:t xml:space="preserve"> מכרה</w:t>
      </w:r>
      <w:r w:rsidRPr="004B7F9B">
        <w:rPr>
          <w:rFonts w:cs="Arial" w:hint="cs"/>
          <w:sz w:val="24"/>
          <w:szCs w:val="24"/>
          <w:rtl/>
        </w:rPr>
        <w:t>,</w:t>
      </w:r>
      <w:r w:rsidRPr="00AF1D22">
        <w:rPr>
          <w:rFonts w:cs="Arial"/>
          <w:sz w:val="24"/>
          <w:szCs w:val="24"/>
          <w:rtl/>
        </w:rPr>
        <w:t xml:space="preserve"> הרי זו מכורה</w:t>
      </w:r>
      <w:r w:rsidRPr="004B7F9B">
        <w:rPr>
          <w:rFonts w:cs="Arial" w:hint="cs"/>
          <w:sz w:val="24"/>
          <w:szCs w:val="24"/>
          <w:rtl/>
        </w:rPr>
        <w:t>,</w:t>
      </w:r>
      <w:r w:rsidRPr="00AF1D22">
        <w:rPr>
          <w:rFonts w:cs="Arial"/>
          <w:sz w:val="24"/>
          <w:szCs w:val="24"/>
          <w:rtl/>
        </w:rPr>
        <w:t xml:space="preserve"> והלוקח יחוש לעצמו</w:t>
      </w:r>
      <w:r w:rsidRPr="00987F84">
        <w:rPr>
          <w:rFonts w:cs="Arial" w:hint="cs"/>
          <w:b/>
          <w:bCs/>
          <w:sz w:val="24"/>
          <w:szCs w:val="24"/>
          <w:rtl/>
        </w:rPr>
        <w:t>.</w:t>
      </w:r>
      <w:r w:rsidRPr="00987F84">
        <w:rPr>
          <w:rFonts w:cs="Arial"/>
          <w:b/>
          <w:bCs/>
          <w:sz w:val="24"/>
          <w:szCs w:val="24"/>
          <w:rtl/>
        </w:rPr>
        <w:t xml:space="preserve"> </w:t>
      </w:r>
      <w:r w:rsidRPr="00987F84">
        <w:rPr>
          <w:rFonts w:cs="Arial" w:hint="cs"/>
          <w:b/>
          <w:bCs/>
          <w:sz w:val="24"/>
          <w:szCs w:val="24"/>
          <w:rtl/>
        </w:rPr>
        <w:t xml:space="preserve">משמע </w:t>
      </w:r>
      <w:r w:rsidRPr="00987F84">
        <w:rPr>
          <w:rFonts w:cs="Arial"/>
          <w:b/>
          <w:bCs/>
          <w:sz w:val="24"/>
          <w:szCs w:val="24"/>
          <w:rtl/>
        </w:rPr>
        <w:t>שהשדה מכורה כל זמן שלא טר</w:t>
      </w:r>
      <w:r w:rsidRPr="00987F84">
        <w:rPr>
          <w:rFonts w:cs="Arial" w:hint="cs"/>
          <w:b/>
          <w:bCs/>
          <w:sz w:val="24"/>
          <w:szCs w:val="24"/>
          <w:rtl/>
        </w:rPr>
        <w:t>פו</w:t>
      </w:r>
      <w:r w:rsidRPr="00987F84">
        <w:rPr>
          <w:rFonts w:cs="Arial"/>
          <w:b/>
          <w:bCs/>
          <w:sz w:val="24"/>
          <w:szCs w:val="24"/>
          <w:rtl/>
        </w:rPr>
        <w:t xml:space="preserve"> ממנה</w:t>
      </w:r>
      <w:r w:rsidR="00707824">
        <w:rPr>
          <w:rFonts w:cs="Arial" w:hint="cs"/>
          <w:b/>
          <w:bCs/>
          <w:sz w:val="24"/>
          <w:szCs w:val="24"/>
          <w:rtl/>
        </w:rPr>
        <w:t>.</w:t>
      </w:r>
      <w:r w:rsidRPr="00987F84">
        <w:rPr>
          <w:rFonts w:cs="Arial" w:hint="cs"/>
          <w:b/>
          <w:bCs/>
          <w:sz w:val="24"/>
          <w:szCs w:val="24"/>
          <w:rtl/>
        </w:rPr>
        <w:t xml:space="preserve"> ו</w:t>
      </w:r>
      <w:r w:rsidRPr="00987F84">
        <w:rPr>
          <w:rFonts w:cs="Arial"/>
          <w:b/>
          <w:bCs/>
          <w:sz w:val="24"/>
          <w:szCs w:val="24"/>
          <w:rtl/>
        </w:rPr>
        <w:t xml:space="preserve">קשה על רבי יוסי שאמר </w:t>
      </w:r>
      <w:r w:rsidRPr="00987F84">
        <w:rPr>
          <w:rFonts w:cs="Arial" w:hint="cs"/>
          <w:b/>
          <w:bCs/>
          <w:sz w:val="24"/>
          <w:szCs w:val="24"/>
          <w:rtl/>
        </w:rPr>
        <w:t>ש</w:t>
      </w:r>
      <w:r w:rsidRPr="00987F84">
        <w:rPr>
          <w:rFonts w:cs="Arial"/>
          <w:b/>
          <w:bCs/>
          <w:sz w:val="24"/>
          <w:szCs w:val="24"/>
          <w:rtl/>
        </w:rPr>
        <w:t>אינה מכורה לשעה</w:t>
      </w:r>
      <w:r w:rsidRPr="00987F84">
        <w:rPr>
          <w:rFonts w:cs="Arial" w:hint="cs"/>
          <w:b/>
          <w:bCs/>
          <w:sz w:val="24"/>
          <w:szCs w:val="24"/>
          <w:rtl/>
        </w:rPr>
        <w:t>.</w:t>
      </w:r>
      <w:r w:rsidRPr="00987F84">
        <w:rPr>
          <w:rFonts w:cs="Arial"/>
          <w:b/>
          <w:bCs/>
          <w:sz w:val="24"/>
          <w:szCs w:val="24"/>
          <w:rtl/>
        </w:rPr>
        <w:t xml:space="preserve"> מתני</w:t>
      </w:r>
      <w:r w:rsidRPr="00987F84">
        <w:rPr>
          <w:rFonts w:cs="Arial" w:hint="cs"/>
          <w:b/>
          <w:bCs/>
          <w:sz w:val="24"/>
          <w:szCs w:val="24"/>
          <w:rtl/>
        </w:rPr>
        <w:t>תין</w:t>
      </w:r>
      <w:r w:rsidRPr="00AF1D22">
        <w:rPr>
          <w:rFonts w:cs="Arial"/>
          <w:sz w:val="24"/>
          <w:szCs w:val="24"/>
          <w:rtl/>
        </w:rPr>
        <w:t xml:space="preserve"> בשאמר לה </w:t>
      </w:r>
      <w:r w:rsidRPr="00987F84">
        <w:rPr>
          <w:rFonts w:cs="Arial" w:hint="cs"/>
          <w:b/>
          <w:bCs/>
          <w:sz w:val="24"/>
          <w:szCs w:val="24"/>
          <w:rtl/>
        </w:rPr>
        <w:t>בסתם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יהא לך פירעון מזו</w:t>
      </w:r>
      <w:r w:rsidRPr="004B7F9B">
        <w:rPr>
          <w:rFonts w:cs="Arial" w:hint="cs"/>
          <w:sz w:val="24"/>
          <w:szCs w:val="24"/>
          <w:rtl/>
        </w:rPr>
        <w:t>.</w:t>
      </w:r>
      <w:r w:rsidRPr="00AF1D22">
        <w:rPr>
          <w:rFonts w:cs="Arial"/>
          <w:sz w:val="24"/>
          <w:szCs w:val="24"/>
          <w:rtl/>
        </w:rPr>
        <w:t xml:space="preserve"> מה פליגין</w:t>
      </w:r>
      <w:r w:rsidRPr="004B7F9B">
        <w:rPr>
          <w:rFonts w:cs="Arial" w:hint="cs"/>
          <w:sz w:val="24"/>
          <w:szCs w:val="24"/>
          <w:rtl/>
        </w:rPr>
        <w:t>?</w:t>
      </w:r>
      <w:r w:rsidRPr="00AF1D22">
        <w:rPr>
          <w:rFonts w:cs="Arial"/>
          <w:sz w:val="24"/>
          <w:szCs w:val="24"/>
          <w:rtl/>
        </w:rPr>
        <w:t xml:space="preserve"> כשאמר לו</w:t>
      </w:r>
      <w:r w:rsidRPr="004B7F9B">
        <w:rPr>
          <w:rFonts w:cs="Arial" w:hint="cs"/>
          <w:sz w:val="24"/>
          <w:szCs w:val="24"/>
          <w:rtl/>
        </w:rPr>
        <w:t>.</w:t>
      </w:r>
      <w:r w:rsidRPr="00AF1D22">
        <w:rPr>
          <w:rFonts w:cs="Arial"/>
          <w:sz w:val="24"/>
          <w:szCs w:val="24"/>
          <w:rtl/>
        </w:rPr>
        <w:t xml:space="preserve"> לא יהא לך פירעון אלא מזו</w:t>
      </w:r>
      <w:r w:rsidRPr="004B7F9B">
        <w:rPr>
          <w:rFonts w:cs="Arial" w:hint="cs"/>
          <w:sz w:val="24"/>
          <w:szCs w:val="24"/>
          <w:rtl/>
        </w:rPr>
        <w:t>.</w:t>
      </w:r>
      <w:r w:rsidRPr="004B7F9B">
        <w:rPr>
          <w:rFonts w:cs="Arial"/>
          <w:sz w:val="24"/>
          <w:szCs w:val="24"/>
          <w:rtl/>
        </w:rPr>
        <w:t xml:space="preserve"> </w:t>
      </w:r>
      <w:r w:rsidRPr="00987F84">
        <w:rPr>
          <w:rFonts w:cs="Arial" w:hint="cs"/>
          <w:b/>
          <w:bCs/>
          <w:sz w:val="28"/>
          <w:szCs w:val="28"/>
          <w:rtl/>
        </w:rPr>
        <w:t xml:space="preserve">תנן, </w:t>
      </w:r>
      <w:r w:rsidRPr="00987F84">
        <w:rPr>
          <w:rFonts w:cs="Arial"/>
          <w:b/>
          <w:bCs/>
          <w:sz w:val="24"/>
          <w:szCs w:val="24"/>
          <w:rtl/>
        </w:rPr>
        <w:t>הקפת החנות אינו משמטת</w:t>
      </w:r>
      <w:r w:rsidRPr="00987F84">
        <w:rPr>
          <w:rFonts w:cs="Arial" w:hint="cs"/>
          <w:b/>
          <w:bCs/>
          <w:sz w:val="24"/>
          <w:szCs w:val="24"/>
          <w:rtl/>
        </w:rPr>
        <w:t>.</w:t>
      </w:r>
      <w:r w:rsidRPr="00987F84">
        <w:rPr>
          <w:rFonts w:cs="Arial"/>
          <w:b/>
          <w:bCs/>
          <w:sz w:val="24"/>
          <w:szCs w:val="24"/>
          <w:rtl/>
        </w:rPr>
        <w:t xml:space="preserve"> אם עשאה מלוה</w:t>
      </w:r>
      <w:r w:rsidRPr="00987F84">
        <w:rPr>
          <w:rFonts w:cs="Arial" w:hint="cs"/>
          <w:b/>
          <w:bCs/>
          <w:sz w:val="24"/>
          <w:szCs w:val="24"/>
          <w:rtl/>
        </w:rPr>
        <w:t>,</w:t>
      </w:r>
      <w:r w:rsidRPr="00987F84">
        <w:rPr>
          <w:rFonts w:cs="Arial"/>
          <w:b/>
          <w:bCs/>
          <w:sz w:val="24"/>
          <w:szCs w:val="24"/>
          <w:rtl/>
        </w:rPr>
        <w:t xml:space="preserve"> הרי זו משמטת</w:t>
      </w:r>
      <w:r w:rsidRPr="00987F84">
        <w:rPr>
          <w:rFonts w:cs="Arial" w:hint="cs"/>
          <w:b/>
          <w:bCs/>
          <w:sz w:val="24"/>
          <w:szCs w:val="24"/>
          <w:rtl/>
        </w:rPr>
        <w:t>.</w:t>
      </w:r>
      <w:r w:rsidRPr="00987F84">
        <w:rPr>
          <w:rFonts w:cs="Arial"/>
          <w:b/>
          <w:bCs/>
          <w:sz w:val="24"/>
          <w:szCs w:val="24"/>
          <w:rtl/>
        </w:rPr>
        <w:t xml:space="preserve"> רבי יהודא אומר</w:t>
      </w:r>
      <w:r w:rsidRPr="00987F84">
        <w:rPr>
          <w:rFonts w:cs="Arial" w:hint="cs"/>
          <w:b/>
          <w:bCs/>
          <w:sz w:val="24"/>
          <w:szCs w:val="24"/>
          <w:rtl/>
        </w:rPr>
        <w:t>.</w:t>
      </w:r>
      <w:r w:rsidRPr="00987F84">
        <w:rPr>
          <w:rFonts w:cs="Arial"/>
          <w:b/>
          <w:bCs/>
          <w:sz w:val="24"/>
          <w:szCs w:val="24"/>
          <w:rtl/>
        </w:rPr>
        <w:t xml:space="preserve"> הראשון ראשון משמט</w:t>
      </w:r>
      <w:r w:rsidRPr="00987F84">
        <w:rPr>
          <w:rFonts w:cs="Arial" w:hint="cs"/>
          <w:b/>
          <w:bCs/>
          <w:sz w:val="24"/>
          <w:szCs w:val="24"/>
          <w:rtl/>
        </w:rPr>
        <w:t>.</w:t>
      </w:r>
      <w:r w:rsidRPr="00987F84">
        <w:rPr>
          <w:rFonts w:cs="Arial"/>
          <w:b/>
          <w:bCs/>
          <w:sz w:val="24"/>
          <w:szCs w:val="24"/>
          <w:rtl/>
        </w:rPr>
        <w:t xml:space="preserve"> </w:t>
      </w:r>
      <w:r w:rsidRPr="00987F84">
        <w:rPr>
          <w:rFonts w:cs="Arial" w:hint="cs"/>
          <w:b/>
          <w:bCs/>
          <w:sz w:val="24"/>
          <w:szCs w:val="24"/>
          <w:rtl/>
        </w:rPr>
        <w:t xml:space="preserve">מאי </w:t>
      </w:r>
      <w:r w:rsidRPr="00987F84">
        <w:rPr>
          <w:rFonts w:cs="Arial"/>
          <w:b/>
          <w:bCs/>
          <w:sz w:val="24"/>
          <w:szCs w:val="24"/>
          <w:rtl/>
        </w:rPr>
        <w:t xml:space="preserve">עשאה </w:t>
      </w:r>
      <w:r w:rsidRPr="00987F84">
        <w:rPr>
          <w:rFonts w:cs="Arial" w:hint="cs"/>
          <w:b/>
          <w:bCs/>
          <w:sz w:val="24"/>
          <w:szCs w:val="24"/>
          <w:rtl/>
        </w:rPr>
        <w:t>מלוה</w:t>
      </w:r>
      <w:r w:rsidRPr="004B7F9B">
        <w:rPr>
          <w:rFonts w:cs="Arial" w:hint="cs"/>
          <w:sz w:val="24"/>
          <w:szCs w:val="24"/>
          <w:rtl/>
        </w:rPr>
        <w:t>?</w:t>
      </w:r>
      <w:r w:rsidRPr="00AF1D22">
        <w:rPr>
          <w:rFonts w:cs="Arial"/>
          <w:sz w:val="24"/>
          <w:szCs w:val="24"/>
          <w:rtl/>
        </w:rPr>
        <w:t xml:space="preserve"> רב אמר פגמה </w:t>
      </w:r>
      <w:r w:rsidRPr="00987F84">
        <w:rPr>
          <w:rFonts w:cs="Arial" w:hint="cs"/>
          <w:i/>
          <w:iCs/>
          <w:sz w:val="16"/>
          <w:szCs w:val="16"/>
          <w:rtl/>
        </w:rPr>
        <w:t>היינו דפרע חלק</w:t>
      </w:r>
      <w:r w:rsidRPr="00987F84">
        <w:rPr>
          <w:rFonts w:cs="Arial" w:hint="cs"/>
          <w:sz w:val="32"/>
          <w:szCs w:val="32"/>
          <w:rtl/>
        </w:rPr>
        <w:t xml:space="preserve"> </w:t>
      </w:r>
      <w:r w:rsidRPr="00AF1D22">
        <w:rPr>
          <w:rFonts w:cs="Arial"/>
          <w:sz w:val="24"/>
          <w:szCs w:val="24"/>
          <w:rtl/>
        </w:rPr>
        <w:t xml:space="preserve">אף על פי שלא זקפה </w:t>
      </w:r>
      <w:r w:rsidRPr="00987F84">
        <w:rPr>
          <w:rFonts w:cs="Arial" w:hint="cs"/>
          <w:b/>
          <w:bCs/>
          <w:sz w:val="24"/>
          <w:szCs w:val="24"/>
          <w:rtl/>
        </w:rPr>
        <w:t>עליו את השאר</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זקפה </w:t>
      </w:r>
      <w:r w:rsidRPr="004B7F9B">
        <w:rPr>
          <w:rFonts w:cs="Arial" w:hint="cs"/>
          <w:sz w:val="24"/>
          <w:szCs w:val="24"/>
          <w:rtl/>
        </w:rPr>
        <w:t xml:space="preserve">עליו בחוב כגון שקבע לו זמן לפרעון או שסיכם לו את כל החובות, </w:t>
      </w:r>
      <w:r w:rsidRPr="00AF1D22">
        <w:rPr>
          <w:rFonts w:cs="Arial"/>
          <w:sz w:val="24"/>
          <w:szCs w:val="24"/>
          <w:rtl/>
        </w:rPr>
        <w:t>אף על פי שלא פגמה</w:t>
      </w:r>
      <w:r w:rsidRPr="004B7F9B">
        <w:rPr>
          <w:rFonts w:cs="Arial" w:hint="cs"/>
          <w:sz w:val="24"/>
          <w:szCs w:val="24"/>
          <w:rtl/>
        </w:rPr>
        <w:t>.</w:t>
      </w:r>
      <w:r w:rsidRPr="00AF1D22">
        <w:rPr>
          <w:rFonts w:cs="Arial"/>
          <w:sz w:val="24"/>
          <w:szCs w:val="24"/>
          <w:rtl/>
        </w:rPr>
        <w:t xml:space="preserve"> תני ר' חייא</w:t>
      </w:r>
      <w:r w:rsidRPr="004B7F9B">
        <w:rPr>
          <w:rFonts w:cs="Arial" w:hint="cs"/>
          <w:sz w:val="24"/>
          <w:szCs w:val="24"/>
          <w:rtl/>
        </w:rPr>
        <w:t>.</w:t>
      </w:r>
      <w:r w:rsidRPr="00AF1D22">
        <w:rPr>
          <w:rFonts w:cs="Arial"/>
          <w:sz w:val="24"/>
          <w:szCs w:val="24"/>
          <w:rtl/>
        </w:rPr>
        <w:t xml:space="preserve"> עד שתפגום ותזקוף</w:t>
      </w:r>
      <w:r w:rsidRPr="004B7F9B">
        <w:rPr>
          <w:rFonts w:cs="Arial" w:hint="cs"/>
          <w:sz w:val="24"/>
          <w:szCs w:val="24"/>
          <w:rtl/>
        </w:rPr>
        <w:t>.</w:t>
      </w:r>
      <w:r w:rsidRPr="00AF1D22">
        <w:rPr>
          <w:rFonts w:cs="Arial"/>
          <w:sz w:val="24"/>
          <w:szCs w:val="24"/>
          <w:rtl/>
        </w:rPr>
        <w:t xml:space="preserve"> ומפני שהוא מקיף לו פעם שנייה נעשית ראשונה מלוה</w:t>
      </w:r>
      <w:r>
        <w:rPr>
          <w:rFonts w:cs="Arial" w:hint="cs"/>
          <w:sz w:val="24"/>
          <w:szCs w:val="24"/>
          <w:rtl/>
        </w:rPr>
        <w:t>.</w:t>
      </w:r>
      <w:r w:rsidRPr="00AF1D22">
        <w:rPr>
          <w:rFonts w:cs="Arial"/>
          <w:sz w:val="24"/>
          <w:szCs w:val="24"/>
          <w:rtl/>
        </w:rPr>
        <w:t xml:space="preserve"> </w:t>
      </w:r>
      <w:r w:rsidRPr="00AF1D22">
        <w:rPr>
          <w:rFonts w:cs="Arial" w:hint="eastAsia"/>
          <w:sz w:val="24"/>
          <w:szCs w:val="24"/>
          <w:rtl/>
        </w:rPr>
        <w:t>אמר</w:t>
      </w:r>
      <w:r w:rsidRPr="00AF1D22">
        <w:rPr>
          <w:rFonts w:cs="Arial"/>
          <w:sz w:val="24"/>
          <w:szCs w:val="24"/>
          <w:rtl/>
        </w:rPr>
        <w:t xml:space="preserve"> ר"א </w:t>
      </w:r>
      <w:r w:rsidRPr="00987F84">
        <w:rPr>
          <w:rFonts w:cs="Arial" w:hint="cs"/>
          <w:b/>
          <w:bCs/>
          <w:sz w:val="24"/>
          <w:szCs w:val="24"/>
          <w:rtl/>
        </w:rPr>
        <w:t>דרבי יהודה היא. ד</w:t>
      </w:r>
      <w:r w:rsidRPr="00987F84">
        <w:rPr>
          <w:rFonts w:cs="Arial"/>
          <w:b/>
          <w:bCs/>
          <w:sz w:val="24"/>
          <w:szCs w:val="24"/>
          <w:rtl/>
        </w:rPr>
        <w:t>רבי יהודא אומר</w:t>
      </w:r>
      <w:r w:rsidRPr="00987F84">
        <w:rPr>
          <w:rFonts w:cs="Arial" w:hint="cs"/>
          <w:b/>
          <w:bCs/>
          <w:sz w:val="24"/>
          <w:szCs w:val="24"/>
          <w:rtl/>
        </w:rPr>
        <w:t>.</w:t>
      </w:r>
      <w:r w:rsidRPr="00987F84">
        <w:rPr>
          <w:rFonts w:cs="Arial"/>
          <w:b/>
          <w:bCs/>
          <w:sz w:val="24"/>
          <w:szCs w:val="24"/>
          <w:rtl/>
        </w:rPr>
        <w:t xml:space="preserve"> הראשון ראשון משמט</w:t>
      </w:r>
      <w:r w:rsidRPr="00987F84">
        <w:rPr>
          <w:rFonts w:cs="Arial" w:hint="cs"/>
          <w:b/>
          <w:bCs/>
          <w:sz w:val="24"/>
          <w:szCs w:val="24"/>
          <w:rtl/>
        </w:rPr>
        <w:t>. דכיוון שהוא ראוי לתובעו על הקניה הקדמת ולא תבעו</w:t>
      </w:r>
      <w:r w:rsidR="00707824">
        <w:rPr>
          <w:rFonts w:cs="Arial" w:hint="cs"/>
          <w:b/>
          <w:bCs/>
          <w:sz w:val="24"/>
          <w:szCs w:val="24"/>
          <w:rtl/>
        </w:rPr>
        <w:t>,</w:t>
      </w:r>
      <w:r w:rsidRPr="00987F84">
        <w:rPr>
          <w:rFonts w:cs="Arial" w:hint="cs"/>
          <w:b/>
          <w:bCs/>
          <w:sz w:val="24"/>
          <w:szCs w:val="24"/>
          <w:rtl/>
        </w:rPr>
        <w:t xml:space="preserve"> נעשת כמלוה ומשמטת.</w:t>
      </w:r>
      <w:r w:rsidRPr="00987F84">
        <w:rPr>
          <w:rFonts w:cs="Arial"/>
          <w:b/>
          <w:bCs/>
          <w:sz w:val="24"/>
          <w:szCs w:val="24"/>
          <w:rtl/>
        </w:rPr>
        <w:t xml:space="preserve"> </w:t>
      </w:r>
      <w:r w:rsidRPr="00987F84">
        <w:rPr>
          <w:rFonts w:cs="Arial" w:hint="cs"/>
          <w:b/>
          <w:bCs/>
          <w:sz w:val="24"/>
          <w:szCs w:val="24"/>
          <w:rtl/>
        </w:rPr>
        <w:t xml:space="preserve">כדתנן, </w:t>
      </w:r>
      <w:r w:rsidRPr="00987F84">
        <w:rPr>
          <w:rFonts w:cs="Arial"/>
          <w:b/>
          <w:bCs/>
          <w:sz w:val="24"/>
          <w:szCs w:val="24"/>
          <w:rtl/>
        </w:rPr>
        <w:t>השוחט את הפרה וחילקה בר"ה</w:t>
      </w:r>
      <w:r w:rsidRPr="00987F84">
        <w:rPr>
          <w:rFonts w:cs="Arial" w:hint="cs"/>
          <w:b/>
          <w:bCs/>
          <w:sz w:val="24"/>
          <w:szCs w:val="24"/>
          <w:rtl/>
        </w:rPr>
        <w:t>.</w:t>
      </w:r>
      <w:r w:rsidRPr="00987F84">
        <w:rPr>
          <w:rFonts w:cs="Arial"/>
          <w:b/>
          <w:bCs/>
          <w:sz w:val="24"/>
          <w:szCs w:val="24"/>
          <w:rtl/>
        </w:rPr>
        <w:t xml:space="preserve"> אם היה החודש מעובר</w:t>
      </w:r>
      <w:r w:rsidRPr="00987F84">
        <w:rPr>
          <w:rFonts w:cs="Arial" w:hint="cs"/>
          <w:b/>
          <w:bCs/>
          <w:sz w:val="24"/>
          <w:szCs w:val="24"/>
          <w:rtl/>
        </w:rPr>
        <w:t>,</w:t>
      </w:r>
      <w:r w:rsidRPr="00987F84">
        <w:rPr>
          <w:rFonts w:cs="Arial"/>
          <w:b/>
          <w:bCs/>
          <w:sz w:val="24"/>
          <w:szCs w:val="24"/>
          <w:rtl/>
        </w:rPr>
        <w:t xml:space="preserve"> משמיט</w:t>
      </w:r>
      <w:r w:rsidRPr="00987F84">
        <w:rPr>
          <w:rFonts w:cs="Arial" w:hint="cs"/>
          <w:b/>
          <w:bCs/>
          <w:sz w:val="24"/>
          <w:szCs w:val="24"/>
          <w:rtl/>
        </w:rPr>
        <w:t>. והרי למחרת זה יו"ט מספק. וכי ראוי הוא לתובעו? וכיוון שאינו יכול לתובעו עד ה</w:t>
      </w:r>
      <w:r w:rsidR="00707824">
        <w:rPr>
          <w:rFonts w:cs="Arial" w:hint="cs"/>
          <w:b/>
          <w:bCs/>
          <w:sz w:val="24"/>
          <w:szCs w:val="24"/>
          <w:rtl/>
        </w:rPr>
        <w:t>שנה ה</w:t>
      </w:r>
      <w:r w:rsidRPr="00987F84">
        <w:rPr>
          <w:rFonts w:cs="Arial" w:hint="cs"/>
          <w:b/>
          <w:bCs/>
          <w:sz w:val="24"/>
          <w:szCs w:val="24"/>
          <w:rtl/>
        </w:rPr>
        <w:t xml:space="preserve">שמינית למה משמט?. </w:t>
      </w:r>
      <w:r w:rsidRPr="00987F84">
        <w:rPr>
          <w:rFonts w:cs="Arial"/>
          <w:b/>
          <w:bCs/>
          <w:sz w:val="24"/>
          <w:szCs w:val="24"/>
          <w:rtl/>
        </w:rPr>
        <w:t xml:space="preserve"> </w:t>
      </w:r>
      <w:r w:rsidRPr="00987F84">
        <w:rPr>
          <w:rFonts w:cs="Arial" w:hint="cs"/>
          <w:b/>
          <w:bCs/>
          <w:sz w:val="24"/>
          <w:szCs w:val="24"/>
          <w:rtl/>
        </w:rPr>
        <w:t>ו</w:t>
      </w:r>
      <w:r w:rsidRPr="00987F84">
        <w:rPr>
          <w:rFonts w:cs="Arial"/>
          <w:b/>
          <w:bCs/>
          <w:sz w:val="24"/>
          <w:szCs w:val="24"/>
          <w:rtl/>
        </w:rPr>
        <w:t>אמר ר"א</w:t>
      </w:r>
      <w:r w:rsidRPr="00987F84">
        <w:rPr>
          <w:rFonts w:cs="Arial" w:hint="cs"/>
          <w:b/>
          <w:bCs/>
          <w:sz w:val="24"/>
          <w:szCs w:val="24"/>
          <w:rtl/>
        </w:rPr>
        <w:t xml:space="preserve"> כשלקח ממנו פעמים בר"ה ו</w:t>
      </w:r>
      <w:r w:rsidRPr="00987F84">
        <w:rPr>
          <w:rFonts w:cs="Arial"/>
          <w:b/>
          <w:bCs/>
          <w:sz w:val="24"/>
          <w:szCs w:val="24"/>
          <w:rtl/>
        </w:rPr>
        <w:t>דר'</w:t>
      </w:r>
      <w:r w:rsidRPr="00AF1D22">
        <w:rPr>
          <w:rFonts w:cs="Arial"/>
          <w:b/>
          <w:bCs/>
          <w:sz w:val="24"/>
          <w:szCs w:val="24"/>
          <w:rtl/>
        </w:rPr>
        <w:t xml:space="preserve"> </w:t>
      </w:r>
      <w:r w:rsidRPr="00AF1D22">
        <w:rPr>
          <w:rFonts w:cs="Arial"/>
          <w:sz w:val="24"/>
          <w:szCs w:val="24"/>
          <w:rtl/>
        </w:rPr>
        <w:t>יודא היא</w:t>
      </w:r>
      <w:r>
        <w:rPr>
          <w:rFonts w:cs="Arial" w:hint="cs"/>
          <w:sz w:val="24"/>
          <w:szCs w:val="24"/>
          <w:rtl/>
        </w:rPr>
        <w:t>.</w:t>
      </w:r>
      <w:r w:rsidRPr="004B7F9B">
        <w:rPr>
          <w:rFonts w:cs="Arial" w:hint="cs"/>
          <w:sz w:val="24"/>
          <w:szCs w:val="24"/>
          <w:rtl/>
        </w:rPr>
        <w:t xml:space="preserve"> </w:t>
      </w:r>
      <w:r w:rsidRPr="00987F84">
        <w:rPr>
          <w:rFonts w:cs="Arial" w:hint="cs"/>
          <w:b/>
          <w:bCs/>
          <w:sz w:val="24"/>
          <w:szCs w:val="24"/>
          <w:rtl/>
        </w:rPr>
        <w:t>שכשלקח פעם שניה, נעשת ראשונה כהלואה ומשמט. דכיוון שבא ליקח פעם שניה היה ראוי לתבוע תשלום על הקניה הקודמת. וכיוון שלא תבע, נעשת מלווה גביו ומשמט</w:t>
      </w:r>
      <w:r w:rsidRPr="004B7F9B">
        <w:rPr>
          <w:rFonts w:cs="Arial" w:hint="cs"/>
          <w:sz w:val="24"/>
          <w:szCs w:val="24"/>
          <w:rtl/>
        </w:rPr>
        <w:t>.</w:t>
      </w:r>
      <w:r w:rsidRPr="00AF1D22">
        <w:rPr>
          <w:rFonts w:cs="Arial"/>
          <w:sz w:val="24"/>
          <w:szCs w:val="24"/>
          <w:rtl/>
        </w:rPr>
        <w:t xml:space="preserve"> וראוי לתובעו בר"ה</w:t>
      </w:r>
      <w:r w:rsidRPr="004B7F9B">
        <w:rPr>
          <w:rFonts w:cs="Arial" w:hint="cs"/>
          <w:sz w:val="24"/>
          <w:szCs w:val="24"/>
          <w:rtl/>
        </w:rPr>
        <w:t>?</w:t>
      </w:r>
      <w:r w:rsidRPr="004B7F9B">
        <w:rPr>
          <w:rFonts w:cs="Arial"/>
          <w:sz w:val="24"/>
          <w:szCs w:val="24"/>
          <w:rtl/>
        </w:rPr>
        <w:t xml:space="preserve"> </w:t>
      </w:r>
      <w:r w:rsidRPr="00987F84">
        <w:rPr>
          <w:rFonts w:cs="Arial" w:hint="cs"/>
          <w:b/>
          <w:bCs/>
          <w:sz w:val="24"/>
          <w:szCs w:val="24"/>
          <w:rtl/>
        </w:rPr>
        <w:t>אמר</w:t>
      </w:r>
      <w:r w:rsidRPr="00AF1D22">
        <w:rPr>
          <w:rFonts w:cs="Arial"/>
          <w:b/>
          <w:bCs/>
          <w:sz w:val="24"/>
          <w:szCs w:val="24"/>
          <w:rtl/>
        </w:rPr>
        <w:t xml:space="preserve"> ר' </w:t>
      </w:r>
      <w:r w:rsidRPr="00987F84">
        <w:rPr>
          <w:rFonts w:cs="Arial" w:hint="cs"/>
          <w:b/>
          <w:bCs/>
          <w:sz w:val="24"/>
          <w:szCs w:val="24"/>
          <w:rtl/>
        </w:rPr>
        <w:t>א</w:t>
      </w:r>
      <w:r w:rsidRPr="00987F84">
        <w:rPr>
          <w:rFonts w:cs="Arial"/>
          <w:b/>
          <w:bCs/>
          <w:sz w:val="24"/>
          <w:szCs w:val="24"/>
          <w:rtl/>
        </w:rPr>
        <w:t>בא</w:t>
      </w:r>
      <w:r w:rsidRPr="00AF1D22">
        <w:rPr>
          <w:rFonts w:cs="Arial"/>
          <w:sz w:val="24"/>
          <w:szCs w:val="24"/>
          <w:rtl/>
        </w:rPr>
        <w:t xml:space="preserve"> בשם ר' זעירא</w:t>
      </w:r>
      <w:r w:rsidRPr="004B7F9B">
        <w:rPr>
          <w:rFonts w:cs="Arial" w:hint="cs"/>
          <w:sz w:val="24"/>
          <w:szCs w:val="24"/>
          <w:rtl/>
        </w:rPr>
        <w:t>.</w:t>
      </w:r>
      <w:r w:rsidRPr="004B7F9B">
        <w:rPr>
          <w:rFonts w:cs="Arial"/>
          <w:sz w:val="24"/>
          <w:szCs w:val="24"/>
          <w:rtl/>
        </w:rPr>
        <w:t xml:space="preserve"> </w:t>
      </w:r>
      <w:r w:rsidRPr="00987F84">
        <w:rPr>
          <w:rFonts w:cs="Arial"/>
          <w:b/>
          <w:bCs/>
          <w:sz w:val="24"/>
          <w:szCs w:val="24"/>
          <w:rtl/>
        </w:rPr>
        <w:t>במ</w:t>
      </w:r>
      <w:r w:rsidRPr="00987F84">
        <w:rPr>
          <w:rFonts w:cs="Arial" w:hint="cs"/>
          <w:b/>
          <w:bCs/>
          <w:sz w:val="24"/>
          <w:szCs w:val="24"/>
          <w:rtl/>
        </w:rPr>
        <w:t>י</w:t>
      </w:r>
      <w:r w:rsidRPr="00AF1D22">
        <w:rPr>
          <w:rFonts w:cs="Arial"/>
          <w:sz w:val="24"/>
          <w:szCs w:val="24"/>
          <w:rtl/>
        </w:rPr>
        <w:t xml:space="preserve"> שהוא ראוי להאמינו </w:t>
      </w:r>
      <w:r w:rsidRPr="00987F84">
        <w:rPr>
          <w:rFonts w:cs="Arial" w:hint="cs"/>
          <w:b/>
          <w:bCs/>
          <w:sz w:val="24"/>
          <w:szCs w:val="24"/>
          <w:rtl/>
        </w:rPr>
        <w:t>שאף שאן לוקחים משכון ביו"ט, זה דווקא ממי שאינו מאמינו, דנראה כפורע חובו ביו"ט, אבל ממי שמאמינו יכול לקחת שנראה שהמשכון אינו אלא לזיכרון</w:t>
      </w:r>
      <w:r w:rsidRPr="004B7F9B">
        <w:rPr>
          <w:rFonts w:cs="Arial" w:hint="cs"/>
          <w:sz w:val="24"/>
          <w:szCs w:val="24"/>
          <w:rtl/>
        </w:rPr>
        <w:t xml:space="preserve">, </w:t>
      </w:r>
      <w:r w:rsidRPr="00AF1D22">
        <w:rPr>
          <w:rFonts w:cs="Arial"/>
          <w:sz w:val="24"/>
          <w:szCs w:val="24"/>
          <w:rtl/>
        </w:rPr>
        <w:t xml:space="preserve">ומכיון שהוא ראוי לתובעו </w:t>
      </w:r>
      <w:r w:rsidRPr="00987F84">
        <w:rPr>
          <w:rFonts w:cs="Arial" w:hint="cs"/>
          <w:b/>
          <w:bCs/>
          <w:sz w:val="24"/>
          <w:szCs w:val="24"/>
          <w:rtl/>
        </w:rPr>
        <w:t>משכון</w:t>
      </w:r>
      <w:r w:rsidR="00707824">
        <w:rPr>
          <w:rFonts w:cs="Arial" w:hint="cs"/>
          <w:b/>
          <w:bCs/>
          <w:sz w:val="24"/>
          <w:szCs w:val="24"/>
          <w:rtl/>
        </w:rPr>
        <w:t>,</w:t>
      </w:r>
      <w:r w:rsidRPr="00987F84">
        <w:rPr>
          <w:rFonts w:cs="Arial" w:hint="cs"/>
          <w:b/>
          <w:bCs/>
          <w:sz w:val="24"/>
          <w:szCs w:val="24"/>
          <w:rtl/>
        </w:rPr>
        <w:t xml:space="preserve"> כמי שהוא</w:t>
      </w:r>
      <w:r w:rsidRPr="004B7F9B">
        <w:rPr>
          <w:rFonts w:cs="Arial" w:hint="cs"/>
          <w:sz w:val="24"/>
          <w:szCs w:val="24"/>
          <w:rtl/>
        </w:rPr>
        <w:t xml:space="preserve"> </w:t>
      </w:r>
      <w:r w:rsidRPr="00AF1D22">
        <w:rPr>
          <w:rFonts w:cs="Arial"/>
          <w:sz w:val="24"/>
          <w:szCs w:val="24"/>
          <w:rtl/>
        </w:rPr>
        <w:t>ראוי ליתן לו מעות</w:t>
      </w:r>
      <w:r w:rsidRPr="004B7F9B">
        <w:rPr>
          <w:rFonts w:cs="Arial" w:hint="cs"/>
          <w:sz w:val="24"/>
          <w:szCs w:val="24"/>
          <w:rtl/>
        </w:rPr>
        <w:t xml:space="preserve">. </w:t>
      </w:r>
      <w:r w:rsidRPr="00987F84">
        <w:rPr>
          <w:rFonts w:cs="Arial" w:hint="cs"/>
          <w:b/>
          <w:bCs/>
          <w:sz w:val="24"/>
          <w:szCs w:val="24"/>
          <w:rtl/>
        </w:rPr>
        <w:t>ונעשת הקניה הקדמת כהלואה ומשמטת.</w:t>
      </w:r>
      <w:r w:rsidRPr="00987F84">
        <w:rPr>
          <w:rFonts w:cs="Arial"/>
          <w:b/>
          <w:bCs/>
          <w:sz w:val="24"/>
          <w:szCs w:val="24"/>
          <w:rtl/>
        </w:rPr>
        <w:t xml:space="preserve"> וכן</w:t>
      </w:r>
      <w:r w:rsidRPr="00987F84">
        <w:rPr>
          <w:rFonts w:cs="Arial" w:hint="cs"/>
          <w:b/>
          <w:bCs/>
          <w:sz w:val="24"/>
          <w:szCs w:val="24"/>
          <w:rtl/>
        </w:rPr>
        <w:t xml:space="preserve"> גבי הקפת חנות</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הואיל </w:t>
      </w:r>
      <w:r w:rsidRPr="00987F84">
        <w:rPr>
          <w:rFonts w:cs="Arial"/>
          <w:b/>
          <w:bCs/>
          <w:sz w:val="24"/>
          <w:szCs w:val="24"/>
          <w:rtl/>
        </w:rPr>
        <w:t>ו</w:t>
      </w:r>
      <w:r w:rsidRPr="00987F84">
        <w:rPr>
          <w:rFonts w:cs="Arial" w:hint="cs"/>
          <w:b/>
          <w:bCs/>
          <w:sz w:val="24"/>
          <w:szCs w:val="24"/>
          <w:rtl/>
        </w:rPr>
        <w:t xml:space="preserve">בקניה שניה </w:t>
      </w:r>
      <w:r w:rsidRPr="00987F84">
        <w:rPr>
          <w:rFonts w:cs="Arial"/>
          <w:b/>
          <w:bCs/>
          <w:sz w:val="24"/>
          <w:szCs w:val="24"/>
          <w:rtl/>
        </w:rPr>
        <w:t>הוא</w:t>
      </w:r>
      <w:r w:rsidRPr="004B7F9B">
        <w:rPr>
          <w:rFonts w:cs="Arial"/>
          <w:sz w:val="24"/>
          <w:szCs w:val="24"/>
          <w:rtl/>
        </w:rPr>
        <w:t xml:space="preserve"> </w:t>
      </w:r>
      <w:r w:rsidRPr="00AF1D22">
        <w:rPr>
          <w:rFonts w:cs="Arial"/>
          <w:sz w:val="24"/>
          <w:szCs w:val="24"/>
          <w:rtl/>
        </w:rPr>
        <w:t>ראוי ליתן לו מעות ולא נתן</w:t>
      </w:r>
      <w:r w:rsidRPr="004B7F9B">
        <w:rPr>
          <w:rFonts w:cs="Arial" w:hint="cs"/>
          <w:sz w:val="24"/>
          <w:szCs w:val="24"/>
          <w:rtl/>
        </w:rPr>
        <w:t>,</w:t>
      </w:r>
      <w:r w:rsidRPr="00AF1D22">
        <w:rPr>
          <w:rFonts w:cs="Arial"/>
          <w:sz w:val="24"/>
          <w:szCs w:val="24"/>
          <w:rtl/>
        </w:rPr>
        <w:t xml:space="preserve"> נעשית ראשונה מלוה</w:t>
      </w:r>
      <w:r w:rsidRPr="004B7F9B">
        <w:rPr>
          <w:rFonts w:cs="Arial" w:hint="cs"/>
          <w:sz w:val="24"/>
          <w:szCs w:val="24"/>
          <w:rtl/>
        </w:rPr>
        <w:t xml:space="preserve">. </w:t>
      </w:r>
      <w:r w:rsidRPr="00987F84">
        <w:rPr>
          <w:rFonts w:cs="Arial" w:hint="cs"/>
          <w:b/>
          <w:bCs/>
          <w:sz w:val="28"/>
          <w:szCs w:val="28"/>
          <w:rtl/>
        </w:rPr>
        <w:t>תנן</w:t>
      </w:r>
      <w:r w:rsidRPr="00987F84">
        <w:rPr>
          <w:rFonts w:cs="Arial" w:hint="cs"/>
          <w:b/>
          <w:bCs/>
          <w:sz w:val="24"/>
          <w:szCs w:val="24"/>
          <w:rtl/>
        </w:rPr>
        <w:t xml:space="preserve">, </w:t>
      </w:r>
      <w:r w:rsidRPr="00987F84">
        <w:rPr>
          <w:rFonts w:cs="Arial"/>
          <w:b/>
          <w:bCs/>
          <w:sz w:val="24"/>
          <w:szCs w:val="24"/>
          <w:rtl/>
        </w:rPr>
        <w:t>רבי יוסי אומר</w:t>
      </w:r>
      <w:r w:rsidRPr="00987F84">
        <w:rPr>
          <w:rFonts w:cs="Arial" w:hint="cs"/>
          <w:b/>
          <w:bCs/>
          <w:sz w:val="24"/>
          <w:szCs w:val="24"/>
          <w:rtl/>
        </w:rPr>
        <w:t>.</w:t>
      </w:r>
      <w:r w:rsidRPr="00987F84">
        <w:rPr>
          <w:rFonts w:cs="Arial"/>
          <w:b/>
          <w:bCs/>
          <w:sz w:val="24"/>
          <w:szCs w:val="24"/>
          <w:rtl/>
        </w:rPr>
        <w:t xml:space="preserve"> כל מלאכה שהיא פוסקת בשביעית</w:t>
      </w:r>
      <w:r w:rsidRPr="00987F84">
        <w:rPr>
          <w:rFonts w:cs="Arial" w:hint="cs"/>
          <w:b/>
          <w:bCs/>
          <w:sz w:val="24"/>
          <w:szCs w:val="24"/>
          <w:rtl/>
        </w:rPr>
        <w:t>,</w:t>
      </w:r>
      <w:r w:rsidRPr="00987F84">
        <w:rPr>
          <w:rFonts w:cs="Arial"/>
          <w:b/>
          <w:bCs/>
          <w:sz w:val="24"/>
          <w:szCs w:val="24"/>
          <w:rtl/>
        </w:rPr>
        <w:t xml:space="preserve"> משמטת</w:t>
      </w:r>
      <w:r w:rsidRPr="00987F84">
        <w:rPr>
          <w:rFonts w:cs="Arial" w:hint="cs"/>
          <w:b/>
          <w:bCs/>
          <w:sz w:val="24"/>
          <w:szCs w:val="24"/>
          <w:rtl/>
        </w:rPr>
        <w:t>.</w:t>
      </w:r>
      <w:r w:rsidRPr="00987F84">
        <w:rPr>
          <w:rFonts w:cs="Arial"/>
          <w:b/>
          <w:bCs/>
          <w:sz w:val="24"/>
          <w:szCs w:val="24"/>
          <w:rtl/>
        </w:rPr>
        <w:t xml:space="preserve"> אינה פוסקת בשביעית</w:t>
      </w:r>
      <w:r w:rsidRPr="00987F84">
        <w:rPr>
          <w:rFonts w:cs="Arial" w:hint="cs"/>
          <w:b/>
          <w:bCs/>
          <w:sz w:val="24"/>
          <w:szCs w:val="24"/>
          <w:rtl/>
        </w:rPr>
        <w:t>,</w:t>
      </w:r>
      <w:r w:rsidRPr="00987F84">
        <w:rPr>
          <w:rFonts w:cs="Arial"/>
          <w:b/>
          <w:bCs/>
          <w:sz w:val="24"/>
          <w:szCs w:val="24"/>
          <w:rtl/>
        </w:rPr>
        <w:t xml:space="preserve"> אינה משמטת</w:t>
      </w:r>
      <w:r w:rsidRPr="00987F84">
        <w:rPr>
          <w:rFonts w:cs="Arial" w:hint="cs"/>
          <w:b/>
          <w:bCs/>
          <w:sz w:val="24"/>
          <w:szCs w:val="24"/>
          <w:rtl/>
        </w:rPr>
        <w:t>.</w:t>
      </w:r>
      <w:r w:rsidRPr="00AF1D22">
        <w:rPr>
          <w:rFonts w:cs="Arial"/>
          <w:sz w:val="24"/>
          <w:szCs w:val="24"/>
          <w:rtl/>
        </w:rPr>
        <w:t xml:space="preserve"> ר' יוחנן אמר </w:t>
      </w:r>
      <w:r w:rsidRPr="00987F84">
        <w:rPr>
          <w:rFonts w:cs="Arial" w:hint="cs"/>
          <w:b/>
          <w:bCs/>
          <w:sz w:val="24"/>
          <w:szCs w:val="24"/>
          <w:rtl/>
        </w:rPr>
        <w:t>מלאכה שפוסקת</w:t>
      </w:r>
      <w:r w:rsidRPr="004B7F9B">
        <w:rPr>
          <w:rFonts w:cs="Arial" w:hint="cs"/>
          <w:sz w:val="24"/>
          <w:szCs w:val="24"/>
          <w:rtl/>
        </w:rPr>
        <w:t xml:space="preserve"> </w:t>
      </w:r>
      <w:r w:rsidRPr="00AF1D22">
        <w:rPr>
          <w:rFonts w:cs="Arial" w:hint="eastAsia"/>
          <w:sz w:val="24"/>
          <w:szCs w:val="24"/>
          <w:rtl/>
        </w:rPr>
        <w:t>בגין</w:t>
      </w:r>
      <w:r w:rsidRPr="00AF1D22">
        <w:rPr>
          <w:rFonts w:cs="Arial"/>
          <w:sz w:val="24"/>
          <w:szCs w:val="24"/>
          <w:rtl/>
        </w:rPr>
        <w:t xml:space="preserve"> </w:t>
      </w:r>
      <w:r w:rsidRPr="00987F84">
        <w:rPr>
          <w:rFonts w:cs="Arial" w:hint="cs"/>
          <w:b/>
          <w:bCs/>
          <w:sz w:val="24"/>
          <w:szCs w:val="24"/>
          <w:rtl/>
        </w:rPr>
        <w:t>שמיטה כגו</w:t>
      </w:r>
      <w:r w:rsidRPr="00987F84">
        <w:rPr>
          <w:rFonts w:cs="Arial"/>
          <w:b/>
          <w:bCs/>
          <w:sz w:val="24"/>
          <w:szCs w:val="24"/>
          <w:rtl/>
        </w:rPr>
        <w:t>ן</w:t>
      </w:r>
      <w:r w:rsidRPr="004B7F9B">
        <w:rPr>
          <w:rFonts w:cs="Arial"/>
          <w:sz w:val="24"/>
          <w:szCs w:val="24"/>
          <w:rtl/>
        </w:rPr>
        <w:t xml:space="preserve"> </w:t>
      </w:r>
      <w:r w:rsidRPr="00AF1D22">
        <w:rPr>
          <w:rFonts w:cs="Arial"/>
          <w:sz w:val="24"/>
          <w:szCs w:val="24"/>
          <w:rtl/>
        </w:rPr>
        <w:t>חרישה</w:t>
      </w:r>
      <w:r w:rsidR="00707824">
        <w:rPr>
          <w:rFonts w:cs="Arial" w:hint="cs"/>
          <w:sz w:val="24"/>
          <w:szCs w:val="24"/>
          <w:rtl/>
        </w:rPr>
        <w:t xml:space="preserve"> </w:t>
      </w:r>
      <w:r w:rsidR="00707824" w:rsidRPr="00707824">
        <w:rPr>
          <w:rFonts w:cs="Arial" w:hint="cs"/>
          <w:i/>
          <w:iCs/>
          <w:sz w:val="16"/>
          <w:szCs w:val="16"/>
          <w:rtl/>
        </w:rPr>
        <w:t>שאסורה בשמיטה</w:t>
      </w:r>
      <w:r w:rsidRPr="00707824">
        <w:rPr>
          <w:rFonts w:cs="Arial" w:hint="cs"/>
          <w:i/>
          <w:iCs/>
          <w:sz w:val="16"/>
          <w:szCs w:val="16"/>
          <w:rtl/>
        </w:rPr>
        <w:t>.</w:t>
      </w:r>
      <w:r w:rsidRPr="00AF1D22">
        <w:rPr>
          <w:rFonts w:cs="Arial"/>
          <w:sz w:val="24"/>
          <w:szCs w:val="24"/>
          <w:rtl/>
        </w:rPr>
        <w:t xml:space="preserve"> ר"ש בן לקיש אומר </w:t>
      </w:r>
      <w:r w:rsidRPr="00987F84">
        <w:rPr>
          <w:rFonts w:cs="Arial" w:hint="cs"/>
          <w:b/>
          <w:bCs/>
          <w:sz w:val="24"/>
          <w:szCs w:val="24"/>
          <w:rtl/>
        </w:rPr>
        <w:t>אפילו סתם מלאכה כגו</w:t>
      </w:r>
      <w:r w:rsidRPr="00987F84">
        <w:rPr>
          <w:rFonts w:cs="Arial"/>
          <w:b/>
          <w:bCs/>
          <w:sz w:val="24"/>
          <w:szCs w:val="24"/>
          <w:rtl/>
        </w:rPr>
        <w:t>ן</w:t>
      </w:r>
      <w:r w:rsidRPr="00AF1D22">
        <w:rPr>
          <w:rFonts w:cs="Arial"/>
          <w:sz w:val="24"/>
          <w:szCs w:val="24"/>
          <w:rtl/>
        </w:rPr>
        <w:t xml:space="preserve"> בניין</w:t>
      </w:r>
      <w:r w:rsidRPr="004B7F9B">
        <w:rPr>
          <w:rFonts w:cs="Arial" w:hint="cs"/>
          <w:sz w:val="24"/>
          <w:szCs w:val="24"/>
          <w:rtl/>
        </w:rPr>
        <w:t>.</w:t>
      </w:r>
      <w:r w:rsidRPr="00AF1D22">
        <w:rPr>
          <w:rFonts w:cs="Arial"/>
          <w:sz w:val="24"/>
          <w:szCs w:val="24"/>
          <w:rtl/>
        </w:rPr>
        <w:t xml:space="preserve"> על דעתיה דרבי יוחנן</w:t>
      </w:r>
      <w:r w:rsidRPr="004B7F9B">
        <w:rPr>
          <w:rFonts w:cs="Arial" w:hint="cs"/>
          <w:sz w:val="24"/>
          <w:szCs w:val="24"/>
          <w:rtl/>
        </w:rPr>
        <w:t>.</w:t>
      </w:r>
      <w:r w:rsidRPr="00AF1D22">
        <w:rPr>
          <w:rFonts w:cs="Arial"/>
          <w:sz w:val="24"/>
          <w:szCs w:val="24"/>
          <w:rtl/>
        </w:rPr>
        <w:t xml:space="preserve"> כל מלאכה שהיא פוסקת </w:t>
      </w:r>
      <w:r w:rsidRPr="00987F84">
        <w:rPr>
          <w:rFonts w:cs="Arial" w:hint="cs"/>
          <w:b/>
          <w:bCs/>
          <w:sz w:val="24"/>
          <w:szCs w:val="24"/>
          <w:rtl/>
        </w:rPr>
        <w:t>מחמת איסור מלאכה</w:t>
      </w:r>
      <w:r w:rsidRPr="004B7F9B">
        <w:rPr>
          <w:rFonts w:cs="Arial" w:hint="cs"/>
          <w:sz w:val="24"/>
          <w:szCs w:val="24"/>
          <w:rtl/>
        </w:rPr>
        <w:t xml:space="preserve"> </w:t>
      </w:r>
      <w:r w:rsidRPr="00AF1D22">
        <w:rPr>
          <w:rFonts w:cs="Arial"/>
          <w:sz w:val="24"/>
          <w:szCs w:val="24"/>
          <w:rtl/>
        </w:rPr>
        <w:t>בשביעית</w:t>
      </w:r>
      <w:r w:rsidRPr="004B7F9B">
        <w:rPr>
          <w:rFonts w:cs="Arial" w:hint="cs"/>
          <w:sz w:val="24"/>
          <w:szCs w:val="24"/>
          <w:rtl/>
        </w:rPr>
        <w:t>,.</w:t>
      </w:r>
      <w:r w:rsidRPr="00AF1D22">
        <w:rPr>
          <w:rFonts w:cs="Arial"/>
          <w:sz w:val="24"/>
          <w:szCs w:val="24"/>
          <w:rtl/>
        </w:rPr>
        <w:t xml:space="preserve"> על דעתיה דר"ש בן לקיש</w:t>
      </w:r>
      <w:r w:rsidRPr="004B7F9B">
        <w:rPr>
          <w:rFonts w:cs="Arial" w:hint="cs"/>
          <w:sz w:val="24"/>
          <w:szCs w:val="24"/>
          <w:rtl/>
        </w:rPr>
        <w:t>,</w:t>
      </w:r>
      <w:r w:rsidRPr="00AF1D22">
        <w:rPr>
          <w:rFonts w:cs="Arial"/>
          <w:sz w:val="24"/>
          <w:szCs w:val="24"/>
          <w:rtl/>
        </w:rPr>
        <w:t xml:space="preserve"> כל </w:t>
      </w:r>
      <w:r w:rsidRPr="00AF1D22">
        <w:rPr>
          <w:rFonts w:cs="Arial" w:hint="eastAsia"/>
          <w:sz w:val="24"/>
          <w:szCs w:val="24"/>
          <w:rtl/>
        </w:rPr>
        <w:t>מלאכה</w:t>
      </w:r>
      <w:r w:rsidRPr="00AF1D22">
        <w:rPr>
          <w:rFonts w:cs="Arial"/>
          <w:sz w:val="24"/>
          <w:szCs w:val="24"/>
          <w:rtl/>
        </w:rPr>
        <w:t xml:space="preserve"> </w:t>
      </w:r>
      <w:r w:rsidRPr="00987F84">
        <w:rPr>
          <w:rFonts w:cs="Arial" w:hint="cs"/>
          <w:b/>
          <w:bCs/>
          <w:sz w:val="24"/>
          <w:szCs w:val="24"/>
          <w:rtl/>
        </w:rPr>
        <w:t>שפוסקת מאליה</w:t>
      </w:r>
      <w:r w:rsidRPr="004B7F9B">
        <w:rPr>
          <w:rFonts w:cs="Arial" w:hint="cs"/>
          <w:sz w:val="24"/>
          <w:szCs w:val="24"/>
          <w:rtl/>
        </w:rPr>
        <w:t>.</w:t>
      </w:r>
      <w:r w:rsidRPr="00AF1D22">
        <w:rPr>
          <w:rFonts w:cs="Arial"/>
          <w:sz w:val="24"/>
          <w:szCs w:val="24"/>
          <w:rtl/>
        </w:rPr>
        <w:t xml:space="preserve"> רבי יוסי כר' יודא</w:t>
      </w:r>
      <w:r w:rsidRPr="004B7F9B">
        <w:rPr>
          <w:rFonts w:cs="Arial" w:hint="cs"/>
          <w:sz w:val="24"/>
          <w:szCs w:val="24"/>
          <w:rtl/>
        </w:rPr>
        <w:t>.</w:t>
      </w:r>
      <w:r w:rsidRPr="00AF1D22">
        <w:rPr>
          <w:rFonts w:cs="Arial"/>
          <w:sz w:val="24"/>
          <w:szCs w:val="24"/>
          <w:rtl/>
        </w:rPr>
        <w:t xml:space="preserve"> דר' יוסי אמר כל מלאכה שהיא פוסקת </w:t>
      </w:r>
      <w:r w:rsidRPr="00987F84">
        <w:rPr>
          <w:rFonts w:cs="Arial"/>
          <w:b/>
          <w:bCs/>
          <w:sz w:val="24"/>
          <w:szCs w:val="24"/>
          <w:rtl/>
        </w:rPr>
        <w:t>בשביעי</w:t>
      </w:r>
      <w:r w:rsidRPr="00987F84">
        <w:rPr>
          <w:rFonts w:cs="Arial" w:hint="cs"/>
          <w:b/>
          <w:bCs/>
          <w:sz w:val="24"/>
          <w:szCs w:val="24"/>
          <w:rtl/>
        </w:rPr>
        <w:t>ת</w:t>
      </w:r>
      <w:r w:rsidRPr="00987F84">
        <w:rPr>
          <w:rFonts w:cs="Arial"/>
          <w:b/>
          <w:bCs/>
          <w:sz w:val="24"/>
          <w:szCs w:val="24"/>
          <w:rtl/>
        </w:rPr>
        <w:t xml:space="preserve"> משמטת</w:t>
      </w:r>
      <w:r w:rsidRPr="00987F84">
        <w:rPr>
          <w:rFonts w:cs="Arial" w:hint="cs"/>
          <w:b/>
          <w:bCs/>
          <w:sz w:val="24"/>
          <w:szCs w:val="24"/>
          <w:rtl/>
        </w:rPr>
        <w:t xml:space="preserve">, </w:t>
      </w:r>
      <w:r w:rsidRPr="00987F84">
        <w:rPr>
          <w:rFonts w:cs="Arial"/>
          <w:b/>
          <w:bCs/>
          <w:sz w:val="24"/>
          <w:szCs w:val="24"/>
          <w:rtl/>
        </w:rPr>
        <w:t>ושאינ</w:t>
      </w:r>
      <w:r w:rsidRPr="00987F84">
        <w:rPr>
          <w:rFonts w:cs="Arial" w:hint="cs"/>
          <w:b/>
          <w:bCs/>
          <w:sz w:val="24"/>
          <w:szCs w:val="24"/>
          <w:rtl/>
        </w:rPr>
        <w:t>ה</w:t>
      </w:r>
      <w:r w:rsidRPr="00987F84">
        <w:rPr>
          <w:rFonts w:cs="Arial"/>
          <w:b/>
          <w:bCs/>
          <w:sz w:val="24"/>
          <w:szCs w:val="24"/>
          <w:rtl/>
        </w:rPr>
        <w:t xml:space="preserve"> פוסק</w:t>
      </w:r>
      <w:r w:rsidRPr="00987F84">
        <w:rPr>
          <w:rFonts w:cs="Arial" w:hint="cs"/>
          <w:b/>
          <w:bCs/>
          <w:sz w:val="24"/>
          <w:szCs w:val="24"/>
          <w:rtl/>
        </w:rPr>
        <w:t>ת</w:t>
      </w:r>
      <w:r w:rsidRPr="00987F84">
        <w:rPr>
          <w:rFonts w:cs="Arial"/>
          <w:b/>
          <w:bCs/>
          <w:sz w:val="24"/>
          <w:szCs w:val="24"/>
          <w:rtl/>
        </w:rPr>
        <w:t xml:space="preserve"> בשביעי</w:t>
      </w:r>
      <w:r w:rsidRPr="00987F84">
        <w:rPr>
          <w:rFonts w:cs="Arial" w:hint="cs"/>
          <w:b/>
          <w:bCs/>
          <w:sz w:val="24"/>
          <w:szCs w:val="24"/>
          <w:rtl/>
        </w:rPr>
        <w:t>ת</w:t>
      </w:r>
      <w:r w:rsidRPr="00987F84">
        <w:rPr>
          <w:rFonts w:cs="Arial"/>
          <w:b/>
          <w:bCs/>
          <w:sz w:val="24"/>
          <w:szCs w:val="24"/>
          <w:rtl/>
        </w:rPr>
        <w:t xml:space="preserve"> אינה משמטת</w:t>
      </w:r>
      <w:r w:rsidRPr="00987F84">
        <w:rPr>
          <w:rFonts w:cs="Arial" w:hint="cs"/>
          <w:b/>
          <w:bCs/>
          <w:sz w:val="24"/>
          <w:szCs w:val="24"/>
          <w:rtl/>
        </w:rPr>
        <w:t>. דכשפסקה המלאכה, דרך הפועל לתבוע שכרו. ואם לא תבע, כאילו זקפה עליו במלוה.</w:t>
      </w:r>
      <w:r w:rsidRPr="00987F84">
        <w:rPr>
          <w:rFonts w:cs="Arial"/>
          <w:b/>
          <w:bCs/>
          <w:sz w:val="24"/>
          <w:szCs w:val="24"/>
          <w:rtl/>
        </w:rPr>
        <w:t xml:space="preserve"> </w:t>
      </w:r>
      <w:r w:rsidRPr="00987F84">
        <w:rPr>
          <w:rFonts w:cs="Arial" w:hint="cs"/>
          <w:b/>
          <w:bCs/>
          <w:sz w:val="24"/>
          <w:szCs w:val="24"/>
          <w:rtl/>
        </w:rPr>
        <w:t>כמו שאמר רבי יהודה גבי חנווני על פינקסו. דכיוון שבא ליקח פעם שניה, היה ראוי לתבוע תשלום על הקניה הקודמת. וכיוון שלא תבע, נעשת מלווה גביו ומשמט</w:t>
      </w:r>
      <w:r w:rsidRPr="004B7F9B">
        <w:rPr>
          <w:rFonts w:cs="Arial" w:hint="cs"/>
          <w:sz w:val="24"/>
          <w:szCs w:val="24"/>
          <w:rtl/>
        </w:rPr>
        <w:t>.</w:t>
      </w:r>
      <w:r w:rsidRPr="00AF1D22">
        <w:rPr>
          <w:rFonts w:cs="Arial"/>
          <w:sz w:val="24"/>
          <w:szCs w:val="24"/>
          <w:rtl/>
        </w:rPr>
        <w:t xml:space="preserve"> [דף כח עמוד ב] </w:t>
      </w:r>
      <w:r w:rsidRPr="00987F84">
        <w:rPr>
          <w:rFonts w:cs="Arial" w:hint="cs"/>
          <w:b/>
          <w:bCs/>
          <w:sz w:val="24"/>
          <w:szCs w:val="24"/>
          <w:rtl/>
        </w:rPr>
        <w:t xml:space="preserve">אבל </w:t>
      </w:r>
      <w:r w:rsidRPr="00987F84">
        <w:rPr>
          <w:rFonts w:cs="Arial"/>
          <w:b/>
          <w:bCs/>
          <w:sz w:val="24"/>
          <w:szCs w:val="24"/>
          <w:rtl/>
        </w:rPr>
        <w:t xml:space="preserve">לא </w:t>
      </w:r>
      <w:r w:rsidRPr="00987F84">
        <w:rPr>
          <w:rFonts w:cs="Arial" w:hint="cs"/>
          <w:b/>
          <w:bCs/>
          <w:sz w:val="24"/>
          <w:szCs w:val="24"/>
          <w:rtl/>
        </w:rPr>
        <w:t>בהכרח ש</w:t>
      </w:r>
      <w:r w:rsidRPr="00987F84">
        <w:rPr>
          <w:rFonts w:cs="Arial"/>
          <w:b/>
          <w:bCs/>
          <w:sz w:val="24"/>
          <w:szCs w:val="24"/>
          <w:rtl/>
        </w:rPr>
        <w:t>רבי</w:t>
      </w:r>
      <w:r w:rsidRPr="00AF1D22">
        <w:rPr>
          <w:rFonts w:cs="Arial"/>
          <w:sz w:val="24"/>
          <w:szCs w:val="24"/>
          <w:rtl/>
        </w:rPr>
        <w:t xml:space="preserve"> יוסי כר' יודא</w:t>
      </w:r>
      <w:r w:rsidRPr="004B7F9B">
        <w:rPr>
          <w:rFonts w:cs="Arial" w:hint="cs"/>
          <w:sz w:val="24"/>
          <w:szCs w:val="24"/>
          <w:rtl/>
        </w:rPr>
        <w:t>.</w:t>
      </w:r>
      <w:r w:rsidRPr="004B7F9B">
        <w:rPr>
          <w:rFonts w:cs="Arial"/>
          <w:sz w:val="24"/>
          <w:szCs w:val="24"/>
          <w:rtl/>
        </w:rPr>
        <w:t xml:space="preserve"> </w:t>
      </w:r>
      <w:r w:rsidRPr="00987F84">
        <w:rPr>
          <w:rFonts w:cs="Arial" w:hint="cs"/>
          <w:b/>
          <w:bCs/>
          <w:sz w:val="24"/>
          <w:szCs w:val="24"/>
          <w:rtl/>
        </w:rPr>
        <w:t>ד</w:t>
      </w:r>
      <w:r w:rsidRPr="00987F84">
        <w:rPr>
          <w:rFonts w:cs="Arial"/>
          <w:b/>
          <w:bCs/>
          <w:sz w:val="24"/>
          <w:szCs w:val="24"/>
          <w:rtl/>
        </w:rPr>
        <w:t>אף</w:t>
      </w:r>
      <w:r w:rsidRPr="00AF1D22">
        <w:rPr>
          <w:rFonts w:cs="Arial"/>
          <w:sz w:val="24"/>
          <w:szCs w:val="24"/>
          <w:rtl/>
        </w:rPr>
        <w:t xml:space="preserve"> על גב דר' יודא אמר אין דרך השולחני להיות נותן איסר עד שיטול דינר</w:t>
      </w:r>
      <w:r w:rsidRPr="004B7F9B">
        <w:rPr>
          <w:rFonts w:cs="Arial" w:hint="cs"/>
          <w:sz w:val="24"/>
          <w:szCs w:val="24"/>
          <w:rtl/>
        </w:rPr>
        <w:t>,</w:t>
      </w:r>
      <w:r w:rsidRPr="00AF1D22">
        <w:rPr>
          <w:rFonts w:cs="Arial"/>
          <w:sz w:val="24"/>
          <w:szCs w:val="24"/>
          <w:rtl/>
        </w:rPr>
        <w:t xml:space="preserve"> מודה הוא בשכר שכיר שאינו אלא לבסוף</w:t>
      </w:r>
      <w:r w:rsidRPr="004B7F9B">
        <w:rPr>
          <w:rFonts w:cs="Arial" w:hint="cs"/>
          <w:sz w:val="24"/>
          <w:szCs w:val="24"/>
          <w:rtl/>
        </w:rPr>
        <w:t xml:space="preserve">. </w:t>
      </w:r>
      <w:r w:rsidRPr="00987F84">
        <w:rPr>
          <w:rFonts w:cs="Arial" w:hint="cs"/>
          <w:b/>
          <w:bCs/>
          <w:sz w:val="24"/>
          <w:szCs w:val="24"/>
          <w:rtl/>
        </w:rPr>
        <w:t>ואף אם מלאכה אחת פוסקת, מצפה שאולי ישתמש בו למלאכה אחרת</w:t>
      </w:r>
      <w:r w:rsidR="00707824">
        <w:rPr>
          <w:rFonts w:cs="Arial" w:hint="cs"/>
          <w:b/>
          <w:bCs/>
          <w:sz w:val="24"/>
          <w:szCs w:val="24"/>
          <w:rtl/>
        </w:rPr>
        <w:t>, ולא תובע שכרו</w:t>
      </w:r>
      <w:r w:rsidRPr="004B7F9B">
        <w:rPr>
          <w:rFonts w:cs="Arial" w:hint="cs"/>
          <w:sz w:val="24"/>
          <w:szCs w:val="24"/>
          <w:rtl/>
        </w:rPr>
        <w:t>.</w:t>
      </w:r>
      <w:bookmarkStart w:id="1" w:name="_Hlk35372908"/>
      <w:r w:rsidRPr="00AF1D22">
        <w:rPr>
          <w:rFonts w:cs="Arial"/>
          <w:sz w:val="24"/>
          <w:szCs w:val="24"/>
          <w:rtl/>
        </w:rPr>
        <w:t xml:space="preserve"> </w:t>
      </w:r>
      <w:r w:rsidRPr="00AF1D22">
        <w:rPr>
          <w:rFonts w:cs="Arial" w:hint="eastAsia"/>
          <w:sz w:val="24"/>
          <w:szCs w:val="24"/>
          <w:rtl/>
        </w:rPr>
        <w:t>רבי</w:t>
      </w:r>
      <w:r w:rsidRPr="00AF1D22">
        <w:rPr>
          <w:rFonts w:cs="Arial"/>
          <w:sz w:val="24"/>
          <w:szCs w:val="24"/>
          <w:rtl/>
        </w:rPr>
        <w:t xml:space="preserve"> </w:t>
      </w:r>
      <w:r w:rsidRPr="00AF1D22">
        <w:rPr>
          <w:rFonts w:cs="Arial" w:hint="eastAsia"/>
          <w:sz w:val="24"/>
          <w:szCs w:val="24"/>
          <w:rtl/>
        </w:rPr>
        <w:t>אומר</w:t>
      </w:r>
      <w:r w:rsidRPr="00AF1D22">
        <w:rPr>
          <w:rFonts w:cs="Arial"/>
          <w:sz w:val="24"/>
          <w:szCs w:val="24"/>
          <w:rtl/>
        </w:rPr>
        <w:t xml:space="preserve"> </w:t>
      </w:r>
      <w:r w:rsidRPr="00AF1D22">
        <w:rPr>
          <w:rFonts w:cs="Arial" w:hint="eastAsia"/>
          <w:sz w:val="24"/>
          <w:szCs w:val="24"/>
          <w:rtl/>
        </w:rPr>
        <w:t>ניסן</w:t>
      </w:r>
      <w:r w:rsidRPr="00AF1D22">
        <w:rPr>
          <w:rFonts w:cs="Arial"/>
          <w:sz w:val="24"/>
          <w:szCs w:val="24"/>
          <w:rtl/>
        </w:rPr>
        <w:t xml:space="preserve"> </w:t>
      </w:r>
      <w:r w:rsidRPr="00AF1D22">
        <w:rPr>
          <w:rFonts w:cs="Arial" w:hint="eastAsia"/>
          <w:sz w:val="24"/>
          <w:szCs w:val="24"/>
          <w:rtl/>
        </w:rPr>
        <w:t>לא</w:t>
      </w:r>
      <w:r w:rsidRPr="00AF1D22">
        <w:rPr>
          <w:rFonts w:cs="Arial"/>
          <w:sz w:val="24"/>
          <w:szCs w:val="24"/>
          <w:rtl/>
        </w:rPr>
        <w:t xml:space="preserve"> </w:t>
      </w:r>
      <w:r w:rsidRPr="00AF1D22">
        <w:rPr>
          <w:rFonts w:cs="Arial" w:hint="eastAsia"/>
          <w:sz w:val="24"/>
          <w:szCs w:val="24"/>
          <w:rtl/>
        </w:rPr>
        <w:t>נתעבר</w:t>
      </w:r>
      <w:r w:rsidRPr="00AF1D22">
        <w:rPr>
          <w:rFonts w:cs="Arial"/>
          <w:sz w:val="24"/>
          <w:szCs w:val="24"/>
          <w:rtl/>
        </w:rPr>
        <w:t xml:space="preserve"> </w:t>
      </w:r>
      <w:r w:rsidRPr="00AF1D22">
        <w:rPr>
          <w:rFonts w:cs="Arial" w:hint="eastAsia"/>
          <w:sz w:val="24"/>
          <w:szCs w:val="24"/>
          <w:rtl/>
        </w:rPr>
        <w:t>מימיו</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והא</w:t>
      </w:r>
      <w:r w:rsidRPr="00AF1D22">
        <w:rPr>
          <w:rFonts w:cs="Arial"/>
          <w:sz w:val="24"/>
          <w:szCs w:val="24"/>
          <w:rtl/>
        </w:rPr>
        <w:t xml:space="preserve"> </w:t>
      </w:r>
      <w:r w:rsidRPr="00AF1D22">
        <w:rPr>
          <w:rFonts w:cs="Arial" w:hint="eastAsia"/>
          <w:sz w:val="24"/>
          <w:szCs w:val="24"/>
          <w:rtl/>
        </w:rPr>
        <w:t>תנינן</w:t>
      </w:r>
      <w:r w:rsidRPr="004B7F9B">
        <w:rPr>
          <w:rFonts w:cs="Arial" w:hint="cs"/>
          <w:sz w:val="24"/>
          <w:szCs w:val="24"/>
          <w:rtl/>
        </w:rPr>
        <w:t xml:space="preserve">, </w:t>
      </w:r>
      <w:r w:rsidRPr="00987F84">
        <w:rPr>
          <w:rFonts w:cs="Arial" w:hint="cs"/>
          <w:b/>
          <w:bCs/>
          <w:sz w:val="24"/>
          <w:szCs w:val="24"/>
          <w:rtl/>
        </w:rPr>
        <w:t>עולת חדש בחדשו. חדש והבא קרבנות מתרומה חדשה. ותנן, בר"ח ניסן מביאים קטורת מתרומה חדשה</w:t>
      </w:r>
      <w:r w:rsidRPr="00AF1D22">
        <w:rPr>
          <w:rFonts w:cs="Arial"/>
          <w:sz w:val="24"/>
          <w:szCs w:val="24"/>
          <w:rtl/>
        </w:rPr>
        <w:t xml:space="preserve"> </w:t>
      </w:r>
      <w:r w:rsidRPr="00AF1D22">
        <w:rPr>
          <w:rFonts w:cs="Arial" w:hint="eastAsia"/>
          <w:sz w:val="24"/>
          <w:szCs w:val="24"/>
          <w:rtl/>
        </w:rPr>
        <w:t>אם</w:t>
      </w:r>
      <w:r w:rsidRPr="00AF1D22">
        <w:rPr>
          <w:rFonts w:cs="Arial"/>
          <w:sz w:val="24"/>
          <w:szCs w:val="24"/>
          <w:rtl/>
        </w:rPr>
        <w:t xml:space="preserve"> </w:t>
      </w:r>
      <w:r w:rsidRPr="00AF1D22">
        <w:rPr>
          <w:rFonts w:cs="Arial" w:hint="eastAsia"/>
          <w:sz w:val="24"/>
          <w:szCs w:val="24"/>
          <w:rtl/>
        </w:rPr>
        <w:t>בא</w:t>
      </w:r>
      <w:r w:rsidRPr="00AF1D22">
        <w:rPr>
          <w:rFonts w:cs="Arial"/>
          <w:sz w:val="24"/>
          <w:szCs w:val="24"/>
          <w:rtl/>
        </w:rPr>
        <w:t xml:space="preserve"> </w:t>
      </w:r>
      <w:r w:rsidRPr="00AF1D22">
        <w:rPr>
          <w:rFonts w:cs="Arial" w:hint="eastAsia"/>
          <w:sz w:val="24"/>
          <w:szCs w:val="24"/>
          <w:rtl/>
        </w:rPr>
        <w:t>חדש</w:t>
      </w:r>
      <w:r w:rsidRPr="00AF1D22">
        <w:rPr>
          <w:rFonts w:cs="Arial"/>
          <w:sz w:val="24"/>
          <w:szCs w:val="24"/>
          <w:rtl/>
        </w:rPr>
        <w:t xml:space="preserve"> </w:t>
      </w:r>
      <w:r w:rsidRPr="00AF1D22">
        <w:rPr>
          <w:rFonts w:cs="Arial" w:hint="eastAsia"/>
          <w:sz w:val="24"/>
          <w:szCs w:val="24"/>
          <w:rtl/>
        </w:rPr>
        <w:t>בזמנו</w:t>
      </w:r>
      <w:r w:rsidRPr="004B7F9B">
        <w:rPr>
          <w:rFonts w:cs="Arial" w:hint="cs"/>
          <w:sz w:val="24"/>
          <w:szCs w:val="24"/>
          <w:rtl/>
        </w:rPr>
        <w:t>.</w:t>
      </w:r>
      <w:r w:rsidRPr="004B7F9B">
        <w:rPr>
          <w:rFonts w:cs="Arial"/>
          <w:sz w:val="24"/>
          <w:szCs w:val="24"/>
          <w:rtl/>
        </w:rPr>
        <w:t xml:space="preserve"> </w:t>
      </w:r>
      <w:r w:rsidRPr="002B7430">
        <w:rPr>
          <w:rFonts w:cs="Arial" w:hint="cs"/>
          <w:i/>
          <w:iCs/>
          <w:sz w:val="16"/>
          <w:szCs w:val="16"/>
          <w:rtl/>
        </w:rPr>
        <w:t>משמע שיש מציאות שלא בא בזמנו</w:t>
      </w:r>
      <w:r w:rsidRPr="004B7F9B">
        <w:rPr>
          <w:rFonts w:cs="Arial" w:hint="cs"/>
          <w:sz w:val="24"/>
          <w:szCs w:val="24"/>
          <w:rtl/>
        </w:rPr>
        <w:t xml:space="preserve">. </w:t>
      </w:r>
      <w:r w:rsidRPr="00987F84">
        <w:rPr>
          <w:rFonts w:cs="Arial" w:hint="cs"/>
          <w:b/>
          <w:bCs/>
          <w:sz w:val="24"/>
          <w:szCs w:val="24"/>
          <w:rtl/>
        </w:rPr>
        <w:t>אם</w:t>
      </w:r>
      <w:r w:rsidRPr="00987F84">
        <w:rPr>
          <w:rFonts w:cs="Arial"/>
          <w:b/>
          <w:bCs/>
          <w:sz w:val="24"/>
          <w:szCs w:val="24"/>
          <w:rtl/>
        </w:rPr>
        <w:t xml:space="preserve"> </w:t>
      </w:r>
      <w:r w:rsidRPr="00987F84">
        <w:rPr>
          <w:rFonts w:cs="Arial" w:hint="cs"/>
          <w:b/>
          <w:bCs/>
          <w:sz w:val="24"/>
          <w:szCs w:val="24"/>
          <w:rtl/>
        </w:rPr>
        <w:t>בא, אך באמת מעולם</w:t>
      </w:r>
      <w:r w:rsidRPr="00987F84">
        <w:rPr>
          <w:rFonts w:cs="Arial"/>
          <w:b/>
          <w:bCs/>
          <w:sz w:val="24"/>
          <w:szCs w:val="24"/>
          <w:rtl/>
        </w:rPr>
        <w:t xml:space="preserve"> </w:t>
      </w:r>
      <w:r w:rsidRPr="00987F84">
        <w:rPr>
          <w:rFonts w:cs="Arial" w:hint="cs"/>
          <w:b/>
          <w:bCs/>
          <w:sz w:val="24"/>
          <w:szCs w:val="24"/>
          <w:rtl/>
        </w:rPr>
        <w:t>לא</w:t>
      </w:r>
      <w:r w:rsidRPr="004B7F9B">
        <w:rPr>
          <w:rFonts w:cs="Arial"/>
          <w:sz w:val="24"/>
          <w:szCs w:val="24"/>
          <w:rtl/>
        </w:rPr>
        <w:t xml:space="preserve"> </w:t>
      </w:r>
      <w:r w:rsidRPr="00AF1D22">
        <w:rPr>
          <w:rFonts w:cs="Arial" w:hint="eastAsia"/>
          <w:sz w:val="24"/>
          <w:szCs w:val="24"/>
          <w:rtl/>
        </w:rPr>
        <w:t>בא</w:t>
      </w:r>
      <w:r w:rsidRPr="004B7F9B">
        <w:rPr>
          <w:rFonts w:cs="Arial"/>
          <w:sz w:val="24"/>
          <w:szCs w:val="24"/>
          <w:rtl/>
        </w:rPr>
        <w:t>.</w:t>
      </w:r>
      <w:r w:rsidRPr="00AF1D22">
        <w:rPr>
          <w:rFonts w:cs="Arial"/>
          <w:sz w:val="24"/>
          <w:szCs w:val="24"/>
          <w:rtl/>
        </w:rPr>
        <w:t xml:space="preserve"> </w:t>
      </w:r>
      <w:r w:rsidRPr="00AF1D22">
        <w:rPr>
          <w:rFonts w:cs="Arial" w:hint="eastAsia"/>
          <w:sz w:val="24"/>
          <w:szCs w:val="24"/>
          <w:rtl/>
        </w:rPr>
        <w:t>רב</w:t>
      </w:r>
      <w:r w:rsidRPr="00AF1D22">
        <w:rPr>
          <w:rFonts w:cs="Arial"/>
          <w:sz w:val="24"/>
          <w:szCs w:val="24"/>
          <w:rtl/>
        </w:rPr>
        <w:t xml:space="preserve"> </w:t>
      </w:r>
      <w:r w:rsidRPr="00AF1D22">
        <w:rPr>
          <w:rFonts w:cs="Arial" w:hint="eastAsia"/>
          <w:sz w:val="24"/>
          <w:szCs w:val="24"/>
          <w:rtl/>
        </w:rPr>
        <w:t>אמר</w:t>
      </w:r>
      <w:r w:rsidRPr="00AF1D22">
        <w:rPr>
          <w:rFonts w:cs="Arial"/>
          <w:sz w:val="24"/>
          <w:szCs w:val="24"/>
          <w:rtl/>
        </w:rPr>
        <w:t xml:space="preserve"> </w:t>
      </w:r>
      <w:r w:rsidRPr="00987F84">
        <w:rPr>
          <w:rFonts w:cs="Arial" w:hint="cs"/>
          <w:b/>
          <w:bCs/>
          <w:sz w:val="24"/>
          <w:szCs w:val="24"/>
          <w:rtl/>
        </w:rPr>
        <w:t>אלול</w:t>
      </w:r>
      <w:r w:rsidRPr="00AF1D22">
        <w:rPr>
          <w:rFonts w:cs="Arial"/>
          <w:sz w:val="24"/>
          <w:szCs w:val="24"/>
          <w:rtl/>
        </w:rPr>
        <w:t xml:space="preserve"> </w:t>
      </w:r>
      <w:r w:rsidRPr="00AF1D22">
        <w:rPr>
          <w:rFonts w:cs="Arial" w:hint="eastAsia"/>
          <w:sz w:val="24"/>
          <w:szCs w:val="24"/>
          <w:rtl/>
        </w:rPr>
        <w:t>לא</w:t>
      </w:r>
      <w:r w:rsidRPr="00AF1D22">
        <w:rPr>
          <w:rFonts w:cs="Arial"/>
          <w:sz w:val="24"/>
          <w:szCs w:val="24"/>
          <w:rtl/>
        </w:rPr>
        <w:t xml:space="preserve"> </w:t>
      </w:r>
      <w:r w:rsidRPr="00AF1D22">
        <w:rPr>
          <w:rFonts w:cs="Arial" w:hint="eastAsia"/>
          <w:sz w:val="24"/>
          <w:szCs w:val="24"/>
          <w:rtl/>
        </w:rPr>
        <w:t>נתעבר</w:t>
      </w:r>
      <w:r w:rsidRPr="00AF1D22">
        <w:rPr>
          <w:rFonts w:cs="Arial"/>
          <w:sz w:val="24"/>
          <w:szCs w:val="24"/>
          <w:rtl/>
        </w:rPr>
        <w:t xml:space="preserve"> </w:t>
      </w:r>
      <w:r w:rsidRPr="00AF1D22">
        <w:rPr>
          <w:rFonts w:cs="Arial" w:hint="eastAsia"/>
          <w:sz w:val="24"/>
          <w:szCs w:val="24"/>
          <w:rtl/>
        </w:rPr>
        <w:t>מימיו</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והא</w:t>
      </w:r>
      <w:r w:rsidRPr="00AF1D22">
        <w:rPr>
          <w:rFonts w:cs="Arial"/>
          <w:sz w:val="24"/>
          <w:szCs w:val="24"/>
          <w:rtl/>
        </w:rPr>
        <w:t xml:space="preserve"> </w:t>
      </w:r>
      <w:r w:rsidRPr="00AF1D22">
        <w:rPr>
          <w:rFonts w:cs="Arial" w:hint="eastAsia"/>
          <w:sz w:val="24"/>
          <w:szCs w:val="24"/>
          <w:rtl/>
        </w:rPr>
        <w:t>תנינן</w:t>
      </w:r>
      <w:r>
        <w:rPr>
          <w:rFonts w:cs="Arial" w:hint="cs"/>
          <w:sz w:val="24"/>
          <w:szCs w:val="24"/>
          <w:rtl/>
        </w:rPr>
        <w:t>,</w:t>
      </w:r>
      <w:r w:rsidRPr="004B7F9B">
        <w:rPr>
          <w:rFonts w:cs="Arial"/>
          <w:sz w:val="24"/>
          <w:szCs w:val="24"/>
          <w:rtl/>
        </w:rPr>
        <w:t xml:space="preserve"> </w:t>
      </w:r>
      <w:r w:rsidRPr="00987F84">
        <w:rPr>
          <w:rFonts w:cs="Arial" w:hint="cs"/>
          <w:b/>
          <w:bCs/>
          <w:sz w:val="24"/>
          <w:szCs w:val="24"/>
          <w:rtl/>
        </w:rPr>
        <w:t>השוחט פרה בראש השנה של שמינית,</w:t>
      </w:r>
      <w:r w:rsidRPr="00AF1D22">
        <w:rPr>
          <w:rFonts w:cs="Arial"/>
          <w:b/>
          <w:bCs/>
          <w:sz w:val="24"/>
          <w:szCs w:val="24"/>
          <w:rtl/>
        </w:rPr>
        <w:t xml:space="preserve"> </w:t>
      </w:r>
      <w:r w:rsidRPr="00AF1D22">
        <w:rPr>
          <w:rFonts w:cs="Arial" w:hint="eastAsia"/>
          <w:sz w:val="24"/>
          <w:szCs w:val="24"/>
          <w:rtl/>
        </w:rPr>
        <w:t>אם</w:t>
      </w:r>
      <w:r w:rsidRPr="00AF1D22">
        <w:rPr>
          <w:rFonts w:cs="Arial"/>
          <w:sz w:val="24"/>
          <w:szCs w:val="24"/>
          <w:rtl/>
        </w:rPr>
        <w:t xml:space="preserve"> </w:t>
      </w:r>
      <w:r w:rsidRPr="00AF1D22">
        <w:rPr>
          <w:rFonts w:cs="Arial" w:hint="eastAsia"/>
          <w:sz w:val="24"/>
          <w:szCs w:val="24"/>
          <w:rtl/>
        </w:rPr>
        <w:t>היה</w:t>
      </w:r>
      <w:r w:rsidRPr="00AF1D22">
        <w:rPr>
          <w:rFonts w:cs="Arial"/>
          <w:sz w:val="24"/>
          <w:szCs w:val="24"/>
          <w:rtl/>
        </w:rPr>
        <w:t xml:space="preserve"> </w:t>
      </w:r>
      <w:r w:rsidRPr="00987F84">
        <w:rPr>
          <w:rFonts w:cs="Arial" w:hint="cs"/>
          <w:b/>
          <w:bCs/>
          <w:sz w:val="24"/>
          <w:szCs w:val="24"/>
          <w:rtl/>
        </w:rPr>
        <w:t>החדש</w:t>
      </w:r>
      <w:r w:rsidRPr="00AF1D22">
        <w:rPr>
          <w:rFonts w:cs="Arial"/>
          <w:sz w:val="24"/>
          <w:szCs w:val="24"/>
          <w:rtl/>
        </w:rPr>
        <w:t xml:space="preserve"> </w:t>
      </w:r>
      <w:r w:rsidRPr="00AF1D22">
        <w:rPr>
          <w:rFonts w:cs="Arial" w:hint="eastAsia"/>
          <w:sz w:val="24"/>
          <w:szCs w:val="24"/>
          <w:rtl/>
        </w:rPr>
        <w:t>מעובר</w:t>
      </w:r>
      <w:r w:rsidRPr="004B7F9B">
        <w:rPr>
          <w:rFonts w:cs="Arial" w:hint="cs"/>
          <w:sz w:val="24"/>
          <w:szCs w:val="24"/>
          <w:rtl/>
        </w:rPr>
        <w:t>,</w:t>
      </w:r>
      <w:r w:rsidRPr="004B7F9B">
        <w:rPr>
          <w:rFonts w:cs="Arial"/>
          <w:sz w:val="24"/>
          <w:szCs w:val="24"/>
          <w:rtl/>
        </w:rPr>
        <w:t xml:space="preserve"> </w:t>
      </w:r>
      <w:r w:rsidRPr="00987F84">
        <w:rPr>
          <w:rFonts w:cs="Arial" w:hint="cs"/>
          <w:b/>
          <w:bCs/>
          <w:sz w:val="24"/>
          <w:szCs w:val="24"/>
          <w:rtl/>
        </w:rPr>
        <w:t>משמט</w:t>
      </w:r>
      <w:r w:rsidRPr="004B7F9B">
        <w:rPr>
          <w:rFonts w:cs="Arial" w:hint="cs"/>
          <w:sz w:val="24"/>
          <w:szCs w:val="24"/>
          <w:rtl/>
        </w:rPr>
        <w:t xml:space="preserve">. </w:t>
      </w:r>
      <w:r w:rsidRPr="002B7430">
        <w:rPr>
          <w:rFonts w:cs="Arial" w:hint="cs"/>
          <w:i/>
          <w:iCs/>
          <w:sz w:val="16"/>
          <w:szCs w:val="16"/>
          <w:rtl/>
        </w:rPr>
        <w:t>משמע שיש מציאות שאלול מעובר</w:t>
      </w:r>
      <w:r w:rsidRPr="004B7F9B">
        <w:rPr>
          <w:rFonts w:cs="Arial" w:hint="cs"/>
          <w:sz w:val="24"/>
          <w:szCs w:val="24"/>
          <w:rtl/>
        </w:rPr>
        <w:t>.</w:t>
      </w:r>
      <w:r w:rsidRPr="00AF1D22">
        <w:rPr>
          <w:rFonts w:cs="Arial"/>
          <w:sz w:val="24"/>
          <w:szCs w:val="24"/>
          <w:rtl/>
        </w:rPr>
        <w:t xml:space="preserve"> אם </w:t>
      </w:r>
      <w:r w:rsidRPr="00AF1D22">
        <w:rPr>
          <w:rFonts w:cs="Arial" w:hint="eastAsia"/>
          <w:sz w:val="24"/>
          <w:szCs w:val="24"/>
          <w:rtl/>
        </w:rPr>
        <w:t>היה</w:t>
      </w:r>
      <w:r w:rsidRPr="004B7F9B">
        <w:rPr>
          <w:rFonts w:cs="Arial" w:hint="cs"/>
          <w:sz w:val="24"/>
          <w:szCs w:val="24"/>
          <w:rtl/>
        </w:rPr>
        <w:t>,</w:t>
      </w:r>
      <w:r w:rsidRPr="004B7F9B">
        <w:rPr>
          <w:rFonts w:cs="Arial"/>
          <w:sz w:val="24"/>
          <w:szCs w:val="24"/>
          <w:rtl/>
        </w:rPr>
        <w:t xml:space="preserve"> </w:t>
      </w:r>
      <w:r w:rsidRPr="00987F84">
        <w:rPr>
          <w:rFonts w:cs="Arial" w:hint="cs"/>
          <w:b/>
          <w:bCs/>
          <w:sz w:val="24"/>
          <w:szCs w:val="24"/>
          <w:rtl/>
        </w:rPr>
        <w:t>אבל באמת מעולם</w:t>
      </w:r>
      <w:r w:rsidRPr="00AF1D22">
        <w:rPr>
          <w:rFonts w:cs="Arial"/>
          <w:sz w:val="24"/>
          <w:szCs w:val="24"/>
          <w:rtl/>
        </w:rPr>
        <w:t xml:space="preserve"> לא </w:t>
      </w:r>
      <w:r w:rsidRPr="00AF1D22">
        <w:rPr>
          <w:rFonts w:cs="Arial" w:hint="eastAsia"/>
          <w:sz w:val="24"/>
          <w:szCs w:val="24"/>
          <w:rtl/>
        </w:rPr>
        <w:t>היה</w:t>
      </w:r>
      <w:r w:rsidRPr="004B7F9B">
        <w:rPr>
          <w:rFonts w:cs="Arial"/>
          <w:sz w:val="24"/>
          <w:szCs w:val="24"/>
          <w:rtl/>
        </w:rPr>
        <w:t xml:space="preserve">. </w:t>
      </w:r>
      <w:r w:rsidRPr="00987F84">
        <w:rPr>
          <w:rFonts w:cs="Arial" w:hint="cs"/>
          <w:b/>
          <w:bCs/>
          <w:sz w:val="24"/>
          <w:szCs w:val="24"/>
          <w:rtl/>
        </w:rPr>
        <w:t>והא תניא</w:t>
      </w:r>
      <w:r w:rsidRPr="004B7F9B">
        <w:rPr>
          <w:rFonts w:cs="Arial" w:hint="cs"/>
          <w:sz w:val="24"/>
          <w:szCs w:val="24"/>
          <w:rtl/>
        </w:rPr>
        <w:t>,</w:t>
      </w:r>
      <w:r w:rsidRPr="00AF1D22">
        <w:rPr>
          <w:rFonts w:cs="Arial"/>
          <w:sz w:val="24"/>
          <w:szCs w:val="24"/>
          <w:rtl/>
        </w:rPr>
        <w:t xml:space="preserve"> וכשקידשו </w:t>
      </w:r>
      <w:r w:rsidRPr="00AF1D22">
        <w:rPr>
          <w:rFonts w:cs="Arial" w:hint="eastAsia"/>
          <w:sz w:val="24"/>
          <w:szCs w:val="24"/>
          <w:rtl/>
        </w:rPr>
        <w:t>את</w:t>
      </w:r>
      <w:r w:rsidRPr="00AF1D22">
        <w:rPr>
          <w:rFonts w:cs="Arial"/>
          <w:sz w:val="24"/>
          <w:szCs w:val="24"/>
          <w:rtl/>
        </w:rPr>
        <w:t xml:space="preserve"> </w:t>
      </w:r>
      <w:r w:rsidRPr="00987F84">
        <w:rPr>
          <w:rFonts w:cs="Arial" w:hint="cs"/>
          <w:b/>
          <w:bCs/>
          <w:sz w:val="24"/>
          <w:szCs w:val="24"/>
          <w:rtl/>
        </w:rPr>
        <w:t>השנה</w:t>
      </w:r>
      <w:r w:rsidRPr="00987F84">
        <w:rPr>
          <w:rFonts w:cs="Arial"/>
          <w:b/>
          <w:bCs/>
          <w:sz w:val="24"/>
          <w:szCs w:val="24"/>
          <w:rtl/>
        </w:rPr>
        <w:t xml:space="preserve"> </w:t>
      </w:r>
      <w:r w:rsidRPr="00987F84">
        <w:rPr>
          <w:rFonts w:cs="Arial" w:hint="cs"/>
          <w:b/>
          <w:bCs/>
          <w:sz w:val="24"/>
          <w:szCs w:val="24"/>
          <w:rtl/>
        </w:rPr>
        <w:t>באושא</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ביום</w:t>
      </w:r>
      <w:r w:rsidRPr="00AF1D22">
        <w:rPr>
          <w:rFonts w:cs="Arial"/>
          <w:sz w:val="24"/>
          <w:szCs w:val="24"/>
          <w:rtl/>
        </w:rPr>
        <w:t xml:space="preserve"> </w:t>
      </w:r>
      <w:r w:rsidRPr="00AF1D22">
        <w:rPr>
          <w:rFonts w:cs="Arial" w:hint="eastAsia"/>
          <w:sz w:val="24"/>
          <w:szCs w:val="24"/>
          <w:rtl/>
        </w:rPr>
        <w:t>הראשון</w:t>
      </w:r>
      <w:r w:rsidRPr="00AF1D22">
        <w:rPr>
          <w:rFonts w:cs="Arial"/>
          <w:sz w:val="24"/>
          <w:szCs w:val="24"/>
          <w:rtl/>
        </w:rPr>
        <w:t xml:space="preserve"> </w:t>
      </w:r>
      <w:r w:rsidRPr="00987F84">
        <w:rPr>
          <w:rFonts w:cs="Arial" w:hint="cs"/>
          <w:b/>
          <w:bCs/>
          <w:sz w:val="24"/>
          <w:szCs w:val="24"/>
          <w:rtl/>
        </w:rPr>
        <w:t>עבר</w:t>
      </w:r>
      <w:r w:rsidRPr="00AF1D22">
        <w:rPr>
          <w:rFonts w:cs="Arial"/>
          <w:sz w:val="24"/>
          <w:szCs w:val="24"/>
          <w:rtl/>
        </w:rPr>
        <w:t xml:space="preserve"> </w:t>
      </w:r>
      <w:r w:rsidRPr="00AF1D22">
        <w:rPr>
          <w:rFonts w:cs="Arial" w:hint="eastAsia"/>
          <w:sz w:val="24"/>
          <w:szCs w:val="24"/>
          <w:rtl/>
        </w:rPr>
        <w:t>ר</w:t>
      </w:r>
      <w:r w:rsidRPr="00AF1D22">
        <w:rPr>
          <w:rFonts w:cs="Arial"/>
          <w:sz w:val="24"/>
          <w:szCs w:val="24"/>
          <w:rtl/>
        </w:rPr>
        <w:t xml:space="preserve">' </w:t>
      </w:r>
      <w:r w:rsidRPr="00AF1D22">
        <w:rPr>
          <w:rFonts w:cs="Arial" w:hint="eastAsia"/>
          <w:sz w:val="24"/>
          <w:szCs w:val="24"/>
          <w:rtl/>
        </w:rPr>
        <w:t>ישמעאל</w:t>
      </w:r>
      <w:r w:rsidRPr="00AF1D22">
        <w:rPr>
          <w:rFonts w:cs="Arial"/>
          <w:sz w:val="24"/>
          <w:szCs w:val="24"/>
          <w:rtl/>
        </w:rPr>
        <w:t xml:space="preserve"> </w:t>
      </w:r>
      <w:r w:rsidRPr="00AF1D22">
        <w:rPr>
          <w:rFonts w:cs="Arial" w:hint="eastAsia"/>
          <w:sz w:val="24"/>
          <w:szCs w:val="24"/>
          <w:rtl/>
        </w:rPr>
        <w:t>בנו</w:t>
      </w:r>
      <w:r w:rsidRPr="00AF1D22">
        <w:rPr>
          <w:rFonts w:cs="Arial"/>
          <w:sz w:val="24"/>
          <w:szCs w:val="24"/>
          <w:rtl/>
        </w:rPr>
        <w:t xml:space="preserve"> </w:t>
      </w:r>
      <w:r w:rsidRPr="00AF1D22">
        <w:rPr>
          <w:rFonts w:cs="Arial" w:hint="eastAsia"/>
          <w:sz w:val="24"/>
          <w:szCs w:val="24"/>
          <w:rtl/>
        </w:rPr>
        <w:t>של</w:t>
      </w:r>
      <w:r w:rsidRPr="00AF1D22">
        <w:rPr>
          <w:rFonts w:cs="Arial"/>
          <w:sz w:val="24"/>
          <w:szCs w:val="24"/>
          <w:rtl/>
        </w:rPr>
        <w:t xml:space="preserve"> </w:t>
      </w:r>
      <w:r w:rsidRPr="00987F84">
        <w:rPr>
          <w:rFonts w:cs="Arial" w:hint="cs"/>
          <w:b/>
          <w:bCs/>
          <w:sz w:val="24"/>
          <w:szCs w:val="24"/>
          <w:rtl/>
        </w:rPr>
        <w:t>רבי</w:t>
      </w:r>
      <w:r w:rsidRPr="00987F84">
        <w:rPr>
          <w:rFonts w:cs="Arial"/>
          <w:b/>
          <w:bCs/>
          <w:sz w:val="24"/>
          <w:szCs w:val="24"/>
          <w:rtl/>
        </w:rPr>
        <w:t xml:space="preserve"> </w:t>
      </w:r>
      <w:r w:rsidRPr="00987F84">
        <w:rPr>
          <w:rFonts w:cs="Arial" w:hint="cs"/>
          <w:b/>
          <w:bCs/>
          <w:sz w:val="24"/>
          <w:szCs w:val="24"/>
          <w:rtl/>
        </w:rPr>
        <w:t>יוחנן</w:t>
      </w:r>
      <w:r w:rsidRPr="00AF1D22">
        <w:rPr>
          <w:rFonts w:cs="Arial"/>
          <w:sz w:val="24"/>
          <w:szCs w:val="24"/>
          <w:rtl/>
        </w:rPr>
        <w:t xml:space="preserve"> </w:t>
      </w:r>
      <w:r w:rsidRPr="00AF1D22">
        <w:rPr>
          <w:rFonts w:cs="Arial" w:hint="eastAsia"/>
          <w:sz w:val="24"/>
          <w:szCs w:val="24"/>
          <w:rtl/>
        </w:rPr>
        <w:t>בן</w:t>
      </w:r>
      <w:r w:rsidRPr="00AF1D22">
        <w:rPr>
          <w:rFonts w:cs="Arial"/>
          <w:sz w:val="24"/>
          <w:szCs w:val="24"/>
          <w:rtl/>
        </w:rPr>
        <w:t xml:space="preserve"> </w:t>
      </w:r>
      <w:r w:rsidRPr="00AF1D22">
        <w:rPr>
          <w:rFonts w:cs="Arial" w:hint="eastAsia"/>
          <w:sz w:val="24"/>
          <w:szCs w:val="24"/>
          <w:rtl/>
        </w:rPr>
        <w:t>ברוקה</w:t>
      </w:r>
      <w:r>
        <w:rPr>
          <w:rFonts w:cs="Arial" w:hint="cs"/>
          <w:sz w:val="24"/>
          <w:szCs w:val="24"/>
          <w:rtl/>
        </w:rPr>
        <w:t>,</w:t>
      </w:r>
      <w:r w:rsidRPr="004B7F9B">
        <w:rPr>
          <w:rFonts w:cs="Arial"/>
          <w:sz w:val="24"/>
          <w:szCs w:val="24"/>
          <w:rtl/>
        </w:rPr>
        <w:t xml:space="preserve"> </w:t>
      </w:r>
      <w:r w:rsidRPr="00987F84">
        <w:rPr>
          <w:rFonts w:cs="Arial" w:hint="cs"/>
          <w:b/>
          <w:bCs/>
          <w:sz w:val="24"/>
          <w:szCs w:val="24"/>
          <w:rtl/>
        </w:rPr>
        <w:t>ואמר</w:t>
      </w:r>
      <w:r w:rsidRPr="00987F84">
        <w:rPr>
          <w:rFonts w:cs="Arial"/>
          <w:b/>
          <w:bCs/>
          <w:sz w:val="24"/>
          <w:szCs w:val="24"/>
          <w:rtl/>
        </w:rPr>
        <w:t xml:space="preserve"> </w:t>
      </w:r>
      <w:r w:rsidRPr="00987F84">
        <w:rPr>
          <w:rFonts w:cs="Arial" w:hint="cs"/>
          <w:b/>
          <w:bCs/>
          <w:sz w:val="24"/>
          <w:szCs w:val="24"/>
          <w:rtl/>
        </w:rPr>
        <w:t>מלכויות עם קדושת השם ולא תקע</w:t>
      </w:r>
      <w:r w:rsidRPr="004B7F9B">
        <w:rPr>
          <w:rFonts w:cs="Arial" w:hint="cs"/>
          <w:sz w:val="24"/>
          <w:szCs w:val="24"/>
          <w:rtl/>
        </w:rPr>
        <w:t>,</w:t>
      </w:r>
      <w:r w:rsidRPr="00AF1D22">
        <w:rPr>
          <w:rFonts w:cs="Arial"/>
          <w:sz w:val="24"/>
          <w:szCs w:val="24"/>
          <w:rtl/>
        </w:rPr>
        <w:t xml:space="preserve"> כדברי </w:t>
      </w:r>
      <w:r w:rsidRPr="004B7F9B">
        <w:rPr>
          <w:rFonts w:cs="Arial"/>
          <w:sz w:val="24"/>
          <w:szCs w:val="24"/>
          <w:rtl/>
        </w:rPr>
        <w:t xml:space="preserve"> </w:t>
      </w:r>
      <w:r w:rsidRPr="004B7F9B">
        <w:rPr>
          <w:rFonts w:cs="Arial" w:hint="cs"/>
          <w:sz w:val="24"/>
          <w:szCs w:val="24"/>
          <w:rtl/>
        </w:rPr>
        <w:t>ר</w:t>
      </w:r>
      <w:r w:rsidRPr="004B7F9B">
        <w:rPr>
          <w:rFonts w:cs="Arial"/>
          <w:sz w:val="24"/>
          <w:szCs w:val="24"/>
          <w:rtl/>
        </w:rPr>
        <w:t xml:space="preserve">' </w:t>
      </w:r>
      <w:r w:rsidRPr="004B7F9B">
        <w:rPr>
          <w:rFonts w:cs="Arial" w:hint="cs"/>
          <w:sz w:val="24"/>
          <w:szCs w:val="24"/>
          <w:rtl/>
        </w:rPr>
        <w:t>יוחנן</w:t>
      </w:r>
      <w:r w:rsidRPr="004B7F9B">
        <w:rPr>
          <w:rFonts w:cs="Arial"/>
          <w:sz w:val="24"/>
          <w:szCs w:val="24"/>
          <w:rtl/>
        </w:rPr>
        <w:t xml:space="preserve"> </w:t>
      </w:r>
      <w:r w:rsidRPr="004B7F9B">
        <w:rPr>
          <w:rFonts w:cs="Arial" w:hint="cs"/>
          <w:sz w:val="24"/>
          <w:szCs w:val="24"/>
          <w:rtl/>
        </w:rPr>
        <w:t>בן</w:t>
      </w:r>
      <w:r w:rsidRPr="004B7F9B">
        <w:rPr>
          <w:rFonts w:cs="Arial"/>
          <w:sz w:val="24"/>
          <w:szCs w:val="24"/>
          <w:rtl/>
        </w:rPr>
        <w:t xml:space="preserve"> </w:t>
      </w:r>
      <w:r w:rsidRPr="004B7F9B">
        <w:rPr>
          <w:rFonts w:cs="Arial" w:hint="cs"/>
          <w:sz w:val="24"/>
          <w:szCs w:val="24"/>
          <w:rtl/>
        </w:rPr>
        <w:t>נורי.</w:t>
      </w:r>
      <w:r w:rsidRPr="00AF1D22">
        <w:rPr>
          <w:rFonts w:cs="Arial"/>
          <w:sz w:val="24"/>
          <w:szCs w:val="24"/>
          <w:rtl/>
        </w:rPr>
        <w:t xml:space="preserve"> </w:t>
      </w:r>
      <w:r w:rsidRPr="00AF1D22">
        <w:rPr>
          <w:rFonts w:cs="Arial" w:hint="eastAsia"/>
          <w:sz w:val="24"/>
          <w:szCs w:val="24"/>
          <w:rtl/>
        </w:rPr>
        <w:t>אמר</w:t>
      </w:r>
      <w:r w:rsidRPr="00AF1D22">
        <w:rPr>
          <w:rFonts w:cs="Arial"/>
          <w:sz w:val="24"/>
          <w:szCs w:val="24"/>
          <w:rtl/>
        </w:rPr>
        <w:t xml:space="preserve"> </w:t>
      </w:r>
      <w:r w:rsidRPr="00987F84">
        <w:rPr>
          <w:rFonts w:cs="Arial" w:hint="cs"/>
          <w:b/>
          <w:bCs/>
          <w:sz w:val="24"/>
          <w:szCs w:val="24"/>
          <w:rtl/>
        </w:rPr>
        <w:t>רבן</w:t>
      </w:r>
      <w:r w:rsidRPr="00987F84">
        <w:rPr>
          <w:rFonts w:cs="Arial"/>
          <w:b/>
          <w:bCs/>
          <w:sz w:val="24"/>
          <w:szCs w:val="24"/>
          <w:rtl/>
        </w:rPr>
        <w:t xml:space="preserve"> </w:t>
      </w:r>
      <w:r w:rsidRPr="00987F84">
        <w:rPr>
          <w:rFonts w:cs="Arial" w:hint="cs"/>
          <w:b/>
          <w:bCs/>
          <w:sz w:val="24"/>
          <w:szCs w:val="24"/>
          <w:rtl/>
        </w:rPr>
        <w:t>שמעון</w:t>
      </w:r>
      <w:r w:rsidRPr="00987F84">
        <w:rPr>
          <w:rFonts w:cs="Arial"/>
          <w:b/>
          <w:bCs/>
          <w:sz w:val="24"/>
          <w:szCs w:val="24"/>
          <w:rtl/>
        </w:rPr>
        <w:t xml:space="preserve"> </w:t>
      </w:r>
      <w:r w:rsidRPr="00987F84">
        <w:rPr>
          <w:rFonts w:cs="Arial" w:hint="cs"/>
          <w:b/>
          <w:bCs/>
          <w:sz w:val="24"/>
          <w:szCs w:val="24"/>
          <w:rtl/>
        </w:rPr>
        <w:t>בן</w:t>
      </w:r>
      <w:r w:rsidRPr="00987F84">
        <w:rPr>
          <w:rFonts w:cs="Arial"/>
          <w:b/>
          <w:bCs/>
          <w:sz w:val="24"/>
          <w:szCs w:val="24"/>
          <w:rtl/>
        </w:rPr>
        <w:t xml:space="preserve"> </w:t>
      </w:r>
      <w:r w:rsidRPr="00987F84">
        <w:rPr>
          <w:rFonts w:cs="Arial" w:hint="cs"/>
          <w:b/>
          <w:bCs/>
          <w:sz w:val="24"/>
          <w:szCs w:val="24"/>
          <w:rtl/>
        </w:rPr>
        <w:t>גמליאל</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לא</w:t>
      </w:r>
      <w:r w:rsidRPr="00AF1D22">
        <w:rPr>
          <w:rFonts w:cs="Arial"/>
          <w:sz w:val="24"/>
          <w:szCs w:val="24"/>
          <w:rtl/>
        </w:rPr>
        <w:t xml:space="preserve"> </w:t>
      </w:r>
      <w:r w:rsidRPr="00AF1D22">
        <w:rPr>
          <w:rFonts w:cs="Arial" w:hint="eastAsia"/>
          <w:sz w:val="24"/>
          <w:szCs w:val="24"/>
          <w:rtl/>
        </w:rPr>
        <w:t>היינו</w:t>
      </w:r>
      <w:r w:rsidRPr="00AF1D22">
        <w:rPr>
          <w:rFonts w:cs="Arial"/>
          <w:sz w:val="24"/>
          <w:szCs w:val="24"/>
          <w:rtl/>
        </w:rPr>
        <w:t xml:space="preserve"> </w:t>
      </w:r>
      <w:r w:rsidRPr="00AF1D22">
        <w:rPr>
          <w:rFonts w:cs="Arial" w:hint="eastAsia"/>
          <w:sz w:val="24"/>
          <w:szCs w:val="24"/>
          <w:rtl/>
        </w:rPr>
        <w:t>נוהגין</w:t>
      </w:r>
      <w:r w:rsidRPr="00AF1D22">
        <w:rPr>
          <w:rFonts w:cs="Arial"/>
          <w:sz w:val="24"/>
          <w:szCs w:val="24"/>
          <w:rtl/>
        </w:rPr>
        <w:t xml:space="preserve"> </w:t>
      </w:r>
      <w:r w:rsidRPr="00AF1D22">
        <w:rPr>
          <w:rFonts w:cs="Arial" w:hint="eastAsia"/>
          <w:sz w:val="24"/>
          <w:szCs w:val="24"/>
          <w:rtl/>
        </w:rPr>
        <w:t>כן</w:t>
      </w:r>
      <w:r w:rsidRPr="00AF1D22">
        <w:rPr>
          <w:rFonts w:cs="Arial"/>
          <w:sz w:val="24"/>
          <w:szCs w:val="24"/>
          <w:rtl/>
        </w:rPr>
        <w:t xml:space="preserve"> </w:t>
      </w:r>
      <w:r w:rsidRPr="00AF1D22">
        <w:rPr>
          <w:rFonts w:cs="Arial" w:hint="eastAsia"/>
          <w:sz w:val="24"/>
          <w:szCs w:val="24"/>
          <w:rtl/>
        </w:rPr>
        <w:t>ביבנה</w:t>
      </w:r>
      <w:r w:rsidRPr="004B7F9B">
        <w:rPr>
          <w:rFonts w:cs="Arial"/>
          <w:sz w:val="24"/>
          <w:szCs w:val="24"/>
          <w:rtl/>
        </w:rPr>
        <w:t>.</w:t>
      </w:r>
      <w:r w:rsidRPr="00AF1D22">
        <w:rPr>
          <w:rFonts w:cs="Arial"/>
          <w:sz w:val="24"/>
          <w:szCs w:val="24"/>
          <w:rtl/>
        </w:rPr>
        <w:t xml:space="preserve"> </w:t>
      </w:r>
      <w:r w:rsidRPr="00AF1D22">
        <w:rPr>
          <w:rFonts w:cs="Arial" w:hint="eastAsia"/>
          <w:sz w:val="24"/>
          <w:szCs w:val="24"/>
          <w:rtl/>
        </w:rPr>
        <w:t>ביום</w:t>
      </w:r>
      <w:r w:rsidRPr="00AF1D22">
        <w:rPr>
          <w:rFonts w:cs="Arial"/>
          <w:sz w:val="24"/>
          <w:szCs w:val="24"/>
          <w:rtl/>
        </w:rPr>
        <w:t xml:space="preserve"> </w:t>
      </w:r>
      <w:r w:rsidRPr="00AF1D22">
        <w:rPr>
          <w:rFonts w:cs="Arial" w:hint="eastAsia"/>
          <w:sz w:val="24"/>
          <w:szCs w:val="24"/>
          <w:rtl/>
        </w:rPr>
        <w:t>השני</w:t>
      </w:r>
      <w:r w:rsidRPr="00AF1D22">
        <w:rPr>
          <w:rFonts w:cs="Arial"/>
          <w:sz w:val="24"/>
          <w:szCs w:val="24"/>
          <w:rtl/>
        </w:rPr>
        <w:t xml:space="preserve"> </w:t>
      </w:r>
      <w:r w:rsidRPr="00AF1D22">
        <w:rPr>
          <w:rFonts w:cs="Arial" w:hint="eastAsia"/>
          <w:sz w:val="24"/>
          <w:szCs w:val="24"/>
          <w:rtl/>
        </w:rPr>
        <w:t>עבר</w:t>
      </w:r>
      <w:r w:rsidRPr="00AF1D22">
        <w:rPr>
          <w:rFonts w:cs="Arial"/>
          <w:sz w:val="24"/>
          <w:szCs w:val="24"/>
          <w:rtl/>
        </w:rPr>
        <w:t xml:space="preserve"> </w:t>
      </w:r>
      <w:r w:rsidRPr="00987F84">
        <w:rPr>
          <w:rFonts w:cs="Arial" w:hint="cs"/>
          <w:b/>
          <w:bCs/>
          <w:sz w:val="24"/>
          <w:szCs w:val="24"/>
          <w:rtl/>
        </w:rPr>
        <w:t>רבי</w:t>
      </w:r>
      <w:r w:rsidRPr="00987F84">
        <w:rPr>
          <w:rFonts w:cs="Arial"/>
          <w:b/>
          <w:bCs/>
          <w:sz w:val="24"/>
          <w:szCs w:val="24"/>
          <w:rtl/>
        </w:rPr>
        <w:t xml:space="preserve"> </w:t>
      </w:r>
      <w:r w:rsidRPr="00987F84">
        <w:rPr>
          <w:rFonts w:cs="Arial" w:hint="cs"/>
          <w:b/>
          <w:bCs/>
          <w:sz w:val="24"/>
          <w:szCs w:val="24"/>
          <w:rtl/>
        </w:rPr>
        <w:t>חנינה</w:t>
      </w:r>
      <w:r w:rsidRPr="00AF1D22">
        <w:rPr>
          <w:rFonts w:cs="Arial"/>
          <w:sz w:val="24"/>
          <w:szCs w:val="24"/>
          <w:rtl/>
        </w:rPr>
        <w:t xml:space="preserve"> </w:t>
      </w:r>
      <w:r w:rsidRPr="00AF1D22">
        <w:rPr>
          <w:rFonts w:cs="Arial" w:hint="eastAsia"/>
          <w:sz w:val="24"/>
          <w:szCs w:val="24"/>
          <w:rtl/>
        </w:rPr>
        <w:t>בנו</w:t>
      </w:r>
      <w:r w:rsidRPr="00AF1D22">
        <w:rPr>
          <w:rFonts w:cs="Arial"/>
          <w:sz w:val="24"/>
          <w:szCs w:val="24"/>
          <w:rtl/>
        </w:rPr>
        <w:t xml:space="preserve"> </w:t>
      </w:r>
      <w:r w:rsidRPr="00AF1D22">
        <w:rPr>
          <w:rFonts w:cs="Arial" w:hint="eastAsia"/>
          <w:sz w:val="24"/>
          <w:szCs w:val="24"/>
          <w:rtl/>
        </w:rPr>
        <w:t>של</w:t>
      </w:r>
      <w:r w:rsidRPr="00AF1D22">
        <w:rPr>
          <w:rFonts w:cs="Arial"/>
          <w:sz w:val="24"/>
          <w:szCs w:val="24"/>
          <w:rtl/>
        </w:rPr>
        <w:t xml:space="preserve"> </w:t>
      </w:r>
      <w:r w:rsidRPr="004B7F9B">
        <w:rPr>
          <w:rFonts w:cs="Arial" w:hint="cs"/>
          <w:sz w:val="24"/>
          <w:szCs w:val="24"/>
          <w:rtl/>
        </w:rPr>
        <w:t>רבי</w:t>
      </w:r>
      <w:r w:rsidRPr="00AF1D22">
        <w:rPr>
          <w:rFonts w:cs="Arial"/>
          <w:sz w:val="24"/>
          <w:szCs w:val="24"/>
          <w:rtl/>
        </w:rPr>
        <w:t xml:space="preserve"> </w:t>
      </w:r>
      <w:r w:rsidRPr="00AF1D22">
        <w:rPr>
          <w:rFonts w:cs="Arial" w:hint="eastAsia"/>
          <w:sz w:val="24"/>
          <w:szCs w:val="24"/>
          <w:rtl/>
        </w:rPr>
        <w:t>יוסי</w:t>
      </w:r>
      <w:r w:rsidRPr="00AF1D22">
        <w:rPr>
          <w:rFonts w:cs="Arial"/>
          <w:sz w:val="24"/>
          <w:szCs w:val="24"/>
          <w:rtl/>
        </w:rPr>
        <w:t xml:space="preserve"> </w:t>
      </w:r>
      <w:r w:rsidRPr="00AF1D22">
        <w:rPr>
          <w:rFonts w:cs="Arial" w:hint="eastAsia"/>
          <w:sz w:val="24"/>
          <w:szCs w:val="24"/>
          <w:rtl/>
        </w:rPr>
        <w:t>הגלילי</w:t>
      </w:r>
      <w:r w:rsidRPr="00987F84">
        <w:rPr>
          <w:rFonts w:cs="Arial" w:hint="cs"/>
          <w:b/>
          <w:bCs/>
          <w:sz w:val="24"/>
          <w:szCs w:val="24"/>
          <w:rtl/>
        </w:rPr>
        <w:t>,</w:t>
      </w:r>
      <w:r w:rsidRPr="00987F84">
        <w:rPr>
          <w:rFonts w:cs="Arial"/>
          <w:b/>
          <w:bCs/>
          <w:sz w:val="24"/>
          <w:szCs w:val="24"/>
          <w:rtl/>
        </w:rPr>
        <w:t xml:space="preserve"> </w:t>
      </w:r>
      <w:r w:rsidRPr="00987F84">
        <w:rPr>
          <w:rFonts w:cs="Arial" w:hint="cs"/>
          <w:b/>
          <w:bCs/>
          <w:sz w:val="24"/>
          <w:szCs w:val="24"/>
          <w:rtl/>
        </w:rPr>
        <w:t>ואמר</w:t>
      </w:r>
      <w:r w:rsidRPr="00987F84">
        <w:rPr>
          <w:rFonts w:cs="Arial"/>
          <w:b/>
          <w:bCs/>
          <w:sz w:val="24"/>
          <w:szCs w:val="24"/>
          <w:rtl/>
        </w:rPr>
        <w:t xml:space="preserve"> </w:t>
      </w:r>
      <w:r w:rsidRPr="00987F84">
        <w:rPr>
          <w:rFonts w:cs="Arial" w:hint="cs"/>
          <w:b/>
          <w:bCs/>
          <w:sz w:val="24"/>
          <w:szCs w:val="24"/>
          <w:rtl/>
        </w:rPr>
        <w:t xml:space="preserve"> מלכויות עם קדושת היום, ותקע</w:t>
      </w:r>
      <w:r w:rsidRPr="004B7F9B">
        <w:rPr>
          <w:rFonts w:cs="Arial" w:hint="cs"/>
          <w:sz w:val="24"/>
          <w:szCs w:val="24"/>
          <w:rtl/>
        </w:rPr>
        <w:t xml:space="preserve"> </w:t>
      </w:r>
      <w:r w:rsidRPr="00AF1D22">
        <w:rPr>
          <w:rFonts w:cs="Arial" w:hint="eastAsia"/>
          <w:sz w:val="24"/>
          <w:szCs w:val="24"/>
          <w:rtl/>
        </w:rPr>
        <w:t>כדברי</w:t>
      </w:r>
      <w:r w:rsidRPr="00AF1D22">
        <w:rPr>
          <w:rFonts w:cs="Arial"/>
          <w:sz w:val="24"/>
          <w:szCs w:val="24"/>
          <w:rtl/>
        </w:rPr>
        <w:t xml:space="preserve"> </w:t>
      </w:r>
      <w:r w:rsidRPr="00987F84">
        <w:rPr>
          <w:rFonts w:cs="Arial" w:hint="cs"/>
          <w:b/>
          <w:bCs/>
          <w:sz w:val="24"/>
          <w:szCs w:val="24"/>
          <w:rtl/>
        </w:rPr>
        <w:t>רבי</w:t>
      </w:r>
      <w:r w:rsidRPr="00987F84">
        <w:rPr>
          <w:rFonts w:cs="Arial"/>
          <w:b/>
          <w:bCs/>
          <w:sz w:val="24"/>
          <w:szCs w:val="24"/>
          <w:rtl/>
        </w:rPr>
        <w:t xml:space="preserve"> </w:t>
      </w:r>
      <w:r w:rsidRPr="00987F84">
        <w:rPr>
          <w:rFonts w:cs="Arial" w:hint="cs"/>
          <w:b/>
          <w:bCs/>
          <w:sz w:val="24"/>
          <w:szCs w:val="24"/>
          <w:rtl/>
        </w:rPr>
        <w:t>עקיבה</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אמר</w:t>
      </w:r>
      <w:r w:rsidRPr="00AF1D22">
        <w:rPr>
          <w:rFonts w:cs="Arial"/>
          <w:sz w:val="24"/>
          <w:szCs w:val="24"/>
          <w:rtl/>
        </w:rPr>
        <w:t xml:space="preserve"> </w:t>
      </w:r>
      <w:r w:rsidRPr="00987F84">
        <w:rPr>
          <w:rFonts w:cs="Arial" w:hint="cs"/>
          <w:b/>
          <w:bCs/>
          <w:sz w:val="24"/>
          <w:szCs w:val="24"/>
          <w:rtl/>
        </w:rPr>
        <w:t>רבן</w:t>
      </w:r>
      <w:r w:rsidRPr="00987F84">
        <w:rPr>
          <w:rFonts w:cs="Arial"/>
          <w:b/>
          <w:bCs/>
          <w:sz w:val="24"/>
          <w:szCs w:val="24"/>
          <w:rtl/>
        </w:rPr>
        <w:t xml:space="preserve"> </w:t>
      </w:r>
      <w:r w:rsidRPr="00987F84">
        <w:rPr>
          <w:rFonts w:cs="Arial" w:hint="cs"/>
          <w:b/>
          <w:bCs/>
          <w:sz w:val="24"/>
          <w:szCs w:val="24"/>
          <w:rtl/>
        </w:rPr>
        <w:t>שמעון</w:t>
      </w:r>
      <w:r w:rsidRPr="00987F84">
        <w:rPr>
          <w:rFonts w:cs="Arial"/>
          <w:b/>
          <w:bCs/>
          <w:sz w:val="24"/>
          <w:szCs w:val="24"/>
          <w:rtl/>
        </w:rPr>
        <w:t xml:space="preserve"> </w:t>
      </w:r>
      <w:r w:rsidRPr="00987F84">
        <w:rPr>
          <w:rFonts w:cs="Arial" w:hint="cs"/>
          <w:b/>
          <w:bCs/>
          <w:sz w:val="24"/>
          <w:szCs w:val="24"/>
          <w:rtl/>
        </w:rPr>
        <w:t>בן</w:t>
      </w:r>
      <w:r w:rsidRPr="00987F84">
        <w:rPr>
          <w:rFonts w:cs="Arial"/>
          <w:b/>
          <w:bCs/>
          <w:sz w:val="24"/>
          <w:szCs w:val="24"/>
          <w:rtl/>
        </w:rPr>
        <w:t xml:space="preserve"> </w:t>
      </w:r>
      <w:r w:rsidRPr="00987F84">
        <w:rPr>
          <w:rFonts w:cs="Arial" w:hint="cs"/>
          <w:b/>
          <w:bCs/>
          <w:sz w:val="24"/>
          <w:szCs w:val="24"/>
          <w:rtl/>
        </w:rPr>
        <w:t>גמליאל</w:t>
      </w:r>
      <w:r w:rsidRPr="00AF1D22">
        <w:rPr>
          <w:rFonts w:cs="Arial"/>
          <w:sz w:val="24"/>
          <w:szCs w:val="24"/>
          <w:rtl/>
        </w:rPr>
        <w:t xml:space="preserve"> </w:t>
      </w:r>
      <w:r w:rsidRPr="00AF1D22">
        <w:rPr>
          <w:rFonts w:cs="Arial" w:hint="eastAsia"/>
          <w:sz w:val="24"/>
          <w:szCs w:val="24"/>
          <w:rtl/>
        </w:rPr>
        <w:t>כן</w:t>
      </w:r>
      <w:r w:rsidRPr="00AF1D22">
        <w:rPr>
          <w:rFonts w:cs="Arial"/>
          <w:sz w:val="24"/>
          <w:szCs w:val="24"/>
          <w:rtl/>
        </w:rPr>
        <w:t xml:space="preserve"> </w:t>
      </w:r>
      <w:r w:rsidRPr="00AF1D22">
        <w:rPr>
          <w:rFonts w:cs="Arial" w:hint="eastAsia"/>
          <w:sz w:val="24"/>
          <w:szCs w:val="24"/>
          <w:rtl/>
        </w:rPr>
        <w:t>היינו</w:t>
      </w:r>
      <w:r w:rsidRPr="00AF1D22">
        <w:rPr>
          <w:rFonts w:cs="Arial"/>
          <w:sz w:val="24"/>
          <w:szCs w:val="24"/>
          <w:rtl/>
        </w:rPr>
        <w:t xml:space="preserve"> </w:t>
      </w:r>
      <w:r w:rsidRPr="00AF1D22">
        <w:rPr>
          <w:rFonts w:cs="Arial" w:hint="eastAsia"/>
          <w:sz w:val="24"/>
          <w:szCs w:val="24"/>
          <w:rtl/>
        </w:rPr>
        <w:t>נוהגין</w:t>
      </w:r>
      <w:r w:rsidRPr="00AF1D22">
        <w:rPr>
          <w:rFonts w:cs="Arial"/>
          <w:sz w:val="24"/>
          <w:szCs w:val="24"/>
          <w:rtl/>
        </w:rPr>
        <w:t xml:space="preserve"> </w:t>
      </w:r>
      <w:r w:rsidRPr="00AF1D22">
        <w:rPr>
          <w:rFonts w:cs="Arial" w:hint="eastAsia"/>
          <w:sz w:val="24"/>
          <w:szCs w:val="24"/>
          <w:rtl/>
        </w:rPr>
        <w:t>ביבנה</w:t>
      </w:r>
      <w:r w:rsidRPr="004B7F9B">
        <w:rPr>
          <w:rFonts w:cs="Arial"/>
          <w:sz w:val="24"/>
          <w:szCs w:val="24"/>
          <w:rtl/>
        </w:rPr>
        <w:t xml:space="preserve">. </w:t>
      </w:r>
      <w:r w:rsidRPr="00987F84">
        <w:rPr>
          <w:rFonts w:cs="Arial" w:hint="cs"/>
          <w:b/>
          <w:bCs/>
          <w:sz w:val="24"/>
          <w:szCs w:val="24"/>
          <w:rtl/>
        </w:rPr>
        <w:t>והא</w:t>
      </w:r>
      <w:r w:rsidRPr="00987F84">
        <w:rPr>
          <w:rFonts w:cs="Arial"/>
          <w:b/>
          <w:bCs/>
          <w:sz w:val="24"/>
          <w:szCs w:val="24"/>
          <w:rtl/>
        </w:rPr>
        <w:t xml:space="preserve"> </w:t>
      </w:r>
      <w:r w:rsidRPr="00987F84">
        <w:rPr>
          <w:rFonts w:cs="Arial" w:hint="cs"/>
          <w:b/>
          <w:bCs/>
          <w:sz w:val="24"/>
          <w:szCs w:val="24"/>
          <w:rtl/>
        </w:rPr>
        <w:t>תני</w:t>
      </w:r>
      <w:r w:rsidRPr="004B7F9B">
        <w:rPr>
          <w:rFonts w:cs="Arial"/>
          <w:sz w:val="24"/>
          <w:szCs w:val="24"/>
          <w:rtl/>
        </w:rPr>
        <w:t xml:space="preserve"> </w:t>
      </w:r>
      <w:r w:rsidRPr="00AF1D22">
        <w:rPr>
          <w:rFonts w:cs="Arial" w:hint="eastAsia"/>
          <w:sz w:val="24"/>
          <w:szCs w:val="24"/>
          <w:rtl/>
        </w:rPr>
        <w:t>בראשון</w:t>
      </w:r>
      <w:r w:rsidRPr="00AF1D22">
        <w:rPr>
          <w:rFonts w:cs="Arial"/>
          <w:sz w:val="24"/>
          <w:szCs w:val="24"/>
          <w:rtl/>
        </w:rPr>
        <w:t xml:space="preserve"> </w:t>
      </w:r>
      <w:r w:rsidRPr="00AF1D22">
        <w:rPr>
          <w:rFonts w:cs="Arial" w:hint="eastAsia"/>
          <w:sz w:val="24"/>
          <w:szCs w:val="24"/>
          <w:rtl/>
        </w:rPr>
        <w:t>ובשני</w:t>
      </w:r>
      <w:r w:rsidRPr="004B7F9B">
        <w:rPr>
          <w:rFonts w:cs="Arial" w:hint="cs"/>
          <w:sz w:val="24"/>
          <w:szCs w:val="24"/>
          <w:rtl/>
        </w:rPr>
        <w:t xml:space="preserve">, </w:t>
      </w:r>
      <w:r w:rsidRPr="00987F84">
        <w:rPr>
          <w:rFonts w:cs="Arial" w:hint="cs"/>
          <w:b/>
          <w:bCs/>
          <w:sz w:val="24"/>
          <w:szCs w:val="24"/>
          <w:rtl/>
        </w:rPr>
        <w:t>משמע שהיה ראש השנה יומים.</w:t>
      </w:r>
      <w:r w:rsidRPr="00987F84">
        <w:rPr>
          <w:rFonts w:cs="Arial"/>
          <w:b/>
          <w:bCs/>
          <w:sz w:val="24"/>
          <w:szCs w:val="24"/>
          <w:rtl/>
        </w:rPr>
        <w:t xml:space="preserve"> </w:t>
      </w:r>
      <w:r w:rsidRPr="00987F84">
        <w:rPr>
          <w:rFonts w:cs="Arial" w:hint="cs"/>
          <w:b/>
          <w:bCs/>
          <w:sz w:val="24"/>
          <w:szCs w:val="24"/>
          <w:rtl/>
        </w:rPr>
        <w:t>אמר רבי</w:t>
      </w:r>
      <w:r w:rsidRPr="00987F84">
        <w:rPr>
          <w:rFonts w:cs="Arial"/>
          <w:b/>
          <w:bCs/>
          <w:sz w:val="24"/>
          <w:szCs w:val="24"/>
          <w:rtl/>
        </w:rPr>
        <w:t xml:space="preserve"> </w:t>
      </w:r>
      <w:r w:rsidRPr="00987F84">
        <w:rPr>
          <w:rFonts w:cs="Arial" w:hint="cs"/>
          <w:b/>
          <w:bCs/>
          <w:sz w:val="24"/>
          <w:szCs w:val="24"/>
          <w:rtl/>
        </w:rPr>
        <w:t>זעירה</w:t>
      </w:r>
      <w:r w:rsidRPr="00AF1D22">
        <w:rPr>
          <w:rFonts w:cs="Arial"/>
          <w:sz w:val="24"/>
          <w:szCs w:val="24"/>
          <w:rtl/>
        </w:rPr>
        <w:t xml:space="preserve"> </w:t>
      </w:r>
      <w:r w:rsidRPr="00AF1D22">
        <w:rPr>
          <w:rFonts w:cs="Arial" w:hint="eastAsia"/>
          <w:sz w:val="24"/>
          <w:szCs w:val="24"/>
          <w:rtl/>
        </w:rPr>
        <w:t>בשם</w:t>
      </w:r>
      <w:r w:rsidRPr="00AF1D22">
        <w:rPr>
          <w:rFonts w:cs="Arial"/>
          <w:sz w:val="24"/>
          <w:szCs w:val="24"/>
          <w:rtl/>
        </w:rPr>
        <w:t xml:space="preserve"> </w:t>
      </w:r>
      <w:r w:rsidRPr="00AF1D22">
        <w:rPr>
          <w:rFonts w:cs="Arial" w:hint="eastAsia"/>
          <w:sz w:val="24"/>
          <w:szCs w:val="24"/>
          <w:rtl/>
        </w:rPr>
        <w:t>רב</w:t>
      </w:r>
      <w:r w:rsidRPr="00AF1D22">
        <w:rPr>
          <w:rFonts w:cs="Arial"/>
          <w:sz w:val="24"/>
          <w:szCs w:val="24"/>
          <w:rtl/>
        </w:rPr>
        <w:t xml:space="preserve"> </w:t>
      </w:r>
      <w:r w:rsidRPr="00AF1D22">
        <w:rPr>
          <w:rFonts w:cs="Arial" w:hint="eastAsia"/>
          <w:sz w:val="24"/>
          <w:szCs w:val="24"/>
          <w:rtl/>
        </w:rPr>
        <w:t>חסדא</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אותה</w:t>
      </w:r>
      <w:r w:rsidRPr="00AF1D22">
        <w:rPr>
          <w:rFonts w:cs="Arial"/>
          <w:sz w:val="24"/>
          <w:szCs w:val="24"/>
          <w:rtl/>
        </w:rPr>
        <w:t xml:space="preserve"> </w:t>
      </w:r>
      <w:r w:rsidRPr="004B7F9B">
        <w:rPr>
          <w:rFonts w:cs="Arial" w:hint="cs"/>
          <w:sz w:val="24"/>
          <w:szCs w:val="24"/>
          <w:rtl/>
        </w:rPr>
        <w:t>השנה</w:t>
      </w:r>
      <w:r w:rsidRPr="00AF1D22">
        <w:rPr>
          <w:rFonts w:cs="Arial"/>
          <w:sz w:val="24"/>
          <w:szCs w:val="24"/>
          <w:rtl/>
        </w:rPr>
        <w:t xml:space="preserve"> </w:t>
      </w:r>
      <w:r w:rsidRPr="00AF1D22">
        <w:rPr>
          <w:rFonts w:cs="Arial" w:hint="eastAsia"/>
          <w:sz w:val="24"/>
          <w:szCs w:val="24"/>
          <w:rtl/>
        </w:rPr>
        <w:t>נתקלקלה</w:t>
      </w:r>
      <w:r w:rsidRPr="004B7F9B">
        <w:rPr>
          <w:rFonts w:cs="Arial"/>
          <w:sz w:val="24"/>
          <w:szCs w:val="24"/>
          <w:rtl/>
        </w:rPr>
        <w:t>.</w:t>
      </w:r>
      <w:r w:rsidRPr="004B7F9B">
        <w:rPr>
          <w:rFonts w:cs="Arial" w:hint="cs"/>
          <w:sz w:val="24"/>
          <w:szCs w:val="24"/>
          <w:rtl/>
        </w:rPr>
        <w:t xml:space="preserve"> </w:t>
      </w:r>
      <w:r w:rsidRPr="00987F84">
        <w:rPr>
          <w:rFonts w:cs="Arial" w:hint="cs"/>
          <w:b/>
          <w:bCs/>
          <w:sz w:val="24"/>
          <w:szCs w:val="24"/>
          <w:rtl/>
        </w:rPr>
        <w:t>ואבע"א</w:t>
      </w:r>
      <w:r w:rsidRPr="00987F84">
        <w:rPr>
          <w:rFonts w:cs="Arial"/>
          <w:b/>
          <w:bCs/>
          <w:sz w:val="24"/>
          <w:szCs w:val="24"/>
          <w:rtl/>
        </w:rPr>
        <w:t xml:space="preserve"> </w:t>
      </w:r>
      <w:r w:rsidRPr="00987F84">
        <w:rPr>
          <w:rFonts w:cs="Arial" w:hint="cs"/>
          <w:b/>
          <w:bCs/>
          <w:sz w:val="24"/>
          <w:szCs w:val="24"/>
          <w:rtl/>
        </w:rPr>
        <w:t>מהו</w:t>
      </w:r>
      <w:r w:rsidRPr="00987F84">
        <w:rPr>
          <w:rFonts w:cs="Arial"/>
          <w:b/>
          <w:bCs/>
          <w:sz w:val="24"/>
          <w:szCs w:val="24"/>
          <w:rtl/>
        </w:rPr>
        <w:t xml:space="preserve"> </w:t>
      </w:r>
      <w:r w:rsidRPr="00987F84">
        <w:rPr>
          <w:rFonts w:cs="Arial" w:hint="cs"/>
          <w:b/>
          <w:bCs/>
          <w:sz w:val="24"/>
          <w:szCs w:val="24"/>
          <w:rtl/>
        </w:rPr>
        <w:t>בראשון</w:t>
      </w:r>
      <w:r w:rsidRPr="00987F84">
        <w:rPr>
          <w:rFonts w:cs="Arial"/>
          <w:b/>
          <w:bCs/>
          <w:sz w:val="24"/>
          <w:szCs w:val="24"/>
          <w:rtl/>
        </w:rPr>
        <w:t xml:space="preserve"> </w:t>
      </w:r>
      <w:r w:rsidRPr="00987F84">
        <w:rPr>
          <w:rFonts w:cs="Arial" w:hint="cs"/>
          <w:b/>
          <w:bCs/>
          <w:sz w:val="24"/>
          <w:szCs w:val="24"/>
          <w:rtl/>
        </w:rPr>
        <w:t>מהו</w:t>
      </w:r>
      <w:r w:rsidRPr="00987F84">
        <w:rPr>
          <w:rFonts w:cs="Arial"/>
          <w:b/>
          <w:bCs/>
          <w:sz w:val="24"/>
          <w:szCs w:val="24"/>
          <w:rtl/>
        </w:rPr>
        <w:t xml:space="preserve"> </w:t>
      </w:r>
      <w:r w:rsidRPr="00987F84">
        <w:rPr>
          <w:rFonts w:cs="Arial" w:hint="cs"/>
          <w:b/>
          <w:bCs/>
          <w:sz w:val="24"/>
          <w:szCs w:val="24"/>
          <w:rtl/>
        </w:rPr>
        <w:t>בשני?</w:t>
      </w:r>
      <w:r w:rsidRPr="00987F84">
        <w:rPr>
          <w:rFonts w:cs="Arial"/>
          <w:b/>
          <w:bCs/>
          <w:sz w:val="24"/>
          <w:szCs w:val="24"/>
          <w:rtl/>
        </w:rPr>
        <w:t xml:space="preserve"> </w:t>
      </w:r>
      <w:r w:rsidRPr="00987F84">
        <w:rPr>
          <w:rFonts w:cs="Arial" w:hint="cs"/>
          <w:b/>
          <w:bCs/>
          <w:sz w:val="24"/>
          <w:szCs w:val="24"/>
          <w:rtl/>
        </w:rPr>
        <w:t>כדאמר ר</w:t>
      </w:r>
      <w:r w:rsidRPr="00987F84">
        <w:rPr>
          <w:rFonts w:cs="Arial"/>
          <w:b/>
          <w:bCs/>
          <w:sz w:val="24"/>
          <w:szCs w:val="24"/>
          <w:rtl/>
        </w:rPr>
        <w:t xml:space="preserve">' </w:t>
      </w:r>
      <w:r w:rsidRPr="00987F84">
        <w:rPr>
          <w:rFonts w:cs="Arial" w:hint="cs"/>
          <w:b/>
          <w:bCs/>
          <w:sz w:val="24"/>
          <w:szCs w:val="24"/>
          <w:rtl/>
        </w:rPr>
        <w:t>אבא</w:t>
      </w:r>
      <w:r w:rsidRPr="00AF1D22">
        <w:rPr>
          <w:rFonts w:cs="Arial"/>
          <w:sz w:val="24"/>
          <w:szCs w:val="24"/>
          <w:rtl/>
        </w:rPr>
        <w:t xml:space="preserve"> </w:t>
      </w:r>
      <w:r w:rsidRPr="00AF1D22">
        <w:rPr>
          <w:rFonts w:cs="Arial" w:hint="eastAsia"/>
          <w:sz w:val="24"/>
          <w:szCs w:val="24"/>
          <w:rtl/>
        </w:rPr>
        <w:t>בשם</w:t>
      </w:r>
      <w:r w:rsidRPr="00AF1D22">
        <w:rPr>
          <w:rFonts w:cs="Arial"/>
          <w:sz w:val="24"/>
          <w:szCs w:val="24"/>
          <w:rtl/>
        </w:rPr>
        <w:t xml:space="preserve"> </w:t>
      </w:r>
      <w:r w:rsidRPr="00AF1D22">
        <w:rPr>
          <w:rFonts w:cs="Arial" w:hint="eastAsia"/>
          <w:sz w:val="24"/>
          <w:szCs w:val="24"/>
          <w:rtl/>
        </w:rPr>
        <w:t>רב</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שנה</w:t>
      </w:r>
      <w:r w:rsidRPr="00AF1D22">
        <w:rPr>
          <w:rFonts w:cs="Arial"/>
          <w:sz w:val="24"/>
          <w:szCs w:val="24"/>
          <w:rtl/>
        </w:rPr>
        <w:t xml:space="preserve"> </w:t>
      </w:r>
      <w:r w:rsidRPr="00AF1D22">
        <w:rPr>
          <w:rFonts w:cs="Arial" w:hint="eastAsia"/>
          <w:sz w:val="24"/>
          <w:szCs w:val="24"/>
          <w:rtl/>
        </w:rPr>
        <w:t>ראשונה</w:t>
      </w:r>
      <w:r w:rsidRPr="00AF1D22">
        <w:rPr>
          <w:rFonts w:cs="Arial"/>
          <w:sz w:val="24"/>
          <w:szCs w:val="24"/>
          <w:rtl/>
        </w:rPr>
        <w:t xml:space="preserve"> </w:t>
      </w:r>
      <w:r w:rsidRPr="00AF1D22">
        <w:rPr>
          <w:rFonts w:cs="Arial" w:hint="eastAsia"/>
          <w:sz w:val="24"/>
          <w:szCs w:val="24"/>
          <w:rtl/>
        </w:rPr>
        <w:t>ושנה</w:t>
      </w:r>
      <w:r w:rsidRPr="00AF1D22">
        <w:rPr>
          <w:rFonts w:cs="Arial"/>
          <w:sz w:val="24"/>
          <w:szCs w:val="24"/>
          <w:rtl/>
        </w:rPr>
        <w:t xml:space="preserve"> </w:t>
      </w:r>
      <w:r w:rsidRPr="00987F84">
        <w:rPr>
          <w:rFonts w:cs="Arial" w:hint="cs"/>
          <w:b/>
          <w:bCs/>
          <w:sz w:val="24"/>
          <w:szCs w:val="24"/>
          <w:rtl/>
        </w:rPr>
        <w:t>השנייה,</w:t>
      </w:r>
      <w:r w:rsidRPr="00987F84">
        <w:rPr>
          <w:rFonts w:cs="Arial"/>
          <w:b/>
          <w:bCs/>
          <w:sz w:val="24"/>
          <w:szCs w:val="24"/>
          <w:rtl/>
        </w:rPr>
        <w:t xml:space="preserve"> </w:t>
      </w:r>
      <w:r w:rsidRPr="00987F84">
        <w:rPr>
          <w:rFonts w:cs="Arial" w:hint="cs"/>
          <w:b/>
          <w:bCs/>
          <w:sz w:val="24"/>
          <w:szCs w:val="24"/>
          <w:rtl/>
        </w:rPr>
        <w:t>והא</w:t>
      </w:r>
      <w:r w:rsidRPr="00987F84">
        <w:rPr>
          <w:rFonts w:cs="Arial"/>
          <w:b/>
          <w:bCs/>
          <w:sz w:val="24"/>
          <w:szCs w:val="24"/>
          <w:rtl/>
        </w:rPr>
        <w:t xml:space="preserve"> </w:t>
      </w:r>
      <w:r w:rsidRPr="00987F84">
        <w:rPr>
          <w:rFonts w:cs="Arial" w:hint="cs"/>
          <w:b/>
          <w:bCs/>
          <w:sz w:val="24"/>
          <w:szCs w:val="24"/>
          <w:rtl/>
        </w:rPr>
        <w:t>תני</w:t>
      </w:r>
      <w:r w:rsidRPr="00987F84">
        <w:rPr>
          <w:rFonts w:cs="Arial"/>
          <w:b/>
          <w:bCs/>
          <w:sz w:val="24"/>
          <w:szCs w:val="24"/>
          <w:rtl/>
        </w:rPr>
        <w:t xml:space="preserve"> </w:t>
      </w:r>
      <w:r w:rsidRPr="00987F84">
        <w:rPr>
          <w:rFonts w:cs="Arial" w:hint="cs"/>
          <w:b/>
          <w:bCs/>
          <w:sz w:val="24"/>
          <w:szCs w:val="24"/>
          <w:rtl/>
        </w:rPr>
        <w:t>ביום</w:t>
      </w:r>
      <w:r w:rsidRPr="00AF1D22">
        <w:rPr>
          <w:rFonts w:cs="Arial"/>
          <w:sz w:val="24"/>
          <w:szCs w:val="24"/>
          <w:rtl/>
        </w:rPr>
        <w:t xml:space="preserve"> </w:t>
      </w:r>
      <w:r w:rsidRPr="00AF1D22">
        <w:rPr>
          <w:rFonts w:cs="Arial" w:hint="eastAsia"/>
          <w:sz w:val="24"/>
          <w:szCs w:val="24"/>
          <w:rtl/>
        </w:rPr>
        <w:t>הראשון</w:t>
      </w:r>
      <w:r w:rsidRPr="00AF1D22">
        <w:rPr>
          <w:rFonts w:cs="Arial"/>
          <w:sz w:val="24"/>
          <w:szCs w:val="24"/>
          <w:rtl/>
        </w:rPr>
        <w:t xml:space="preserve"> </w:t>
      </w:r>
      <w:r w:rsidRPr="00987F84">
        <w:rPr>
          <w:rFonts w:cs="Arial" w:hint="cs"/>
          <w:b/>
          <w:bCs/>
          <w:sz w:val="24"/>
          <w:szCs w:val="24"/>
          <w:rtl/>
        </w:rPr>
        <w:t>וביום</w:t>
      </w:r>
      <w:r w:rsidRPr="00AF1D22">
        <w:rPr>
          <w:rFonts w:cs="Arial"/>
          <w:sz w:val="24"/>
          <w:szCs w:val="24"/>
          <w:rtl/>
        </w:rPr>
        <w:t xml:space="preserve"> </w:t>
      </w:r>
      <w:r w:rsidRPr="00AF1D22">
        <w:rPr>
          <w:rFonts w:cs="Arial" w:hint="eastAsia"/>
          <w:sz w:val="24"/>
          <w:szCs w:val="24"/>
          <w:rtl/>
        </w:rPr>
        <w:t>השני</w:t>
      </w:r>
      <w:r w:rsidRPr="004B7F9B">
        <w:rPr>
          <w:rFonts w:cs="Arial" w:hint="cs"/>
          <w:sz w:val="24"/>
          <w:szCs w:val="24"/>
          <w:rtl/>
        </w:rPr>
        <w:t xml:space="preserve">, </w:t>
      </w:r>
      <w:r w:rsidRPr="00987F84">
        <w:rPr>
          <w:rFonts w:cs="Arial" w:hint="cs"/>
          <w:b/>
          <w:bCs/>
          <w:sz w:val="24"/>
          <w:szCs w:val="24"/>
          <w:rtl/>
        </w:rPr>
        <w:t>משמע שעשו יומים? אלא מחוורתא כדרבי זעירא</w:t>
      </w:r>
      <w:r w:rsidRPr="00987F84">
        <w:rPr>
          <w:rFonts w:cs="Arial"/>
          <w:b/>
          <w:bCs/>
          <w:sz w:val="24"/>
          <w:szCs w:val="24"/>
          <w:rtl/>
        </w:rPr>
        <w:t xml:space="preserve">. </w:t>
      </w:r>
      <w:r w:rsidRPr="00987F84">
        <w:rPr>
          <w:rFonts w:cs="Arial" w:hint="cs"/>
          <w:b/>
          <w:bCs/>
          <w:sz w:val="24"/>
          <w:szCs w:val="24"/>
          <w:rtl/>
        </w:rPr>
        <w:t>קידשוהו</w:t>
      </w:r>
      <w:r w:rsidRPr="00AF1D22">
        <w:rPr>
          <w:rFonts w:cs="Arial"/>
          <w:sz w:val="24"/>
          <w:szCs w:val="24"/>
          <w:rtl/>
        </w:rPr>
        <w:t xml:space="preserve"> </w:t>
      </w:r>
      <w:r w:rsidRPr="00AF1D22">
        <w:rPr>
          <w:rFonts w:cs="Arial" w:hint="eastAsia"/>
          <w:sz w:val="24"/>
          <w:szCs w:val="24"/>
          <w:rtl/>
        </w:rPr>
        <w:t>קודם</w:t>
      </w:r>
      <w:r w:rsidRPr="00AF1D22">
        <w:rPr>
          <w:rFonts w:cs="Arial"/>
          <w:sz w:val="24"/>
          <w:szCs w:val="24"/>
          <w:rtl/>
        </w:rPr>
        <w:t xml:space="preserve"> </w:t>
      </w:r>
      <w:r w:rsidRPr="00AF1D22">
        <w:rPr>
          <w:rFonts w:cs="Arial" w:hint="eastAsia"/>
          <w:sz w:val="24"/>
          <w:szCs w:val="24"/>
          <w:rtl/>
        </w:rPr>
        <w:t>לזמנו</w:t>
      </w:r>
      <w:r w:rsidRPr="00AF1D22">
        <w:rPr>
          <w:rFonts w:cs="Arial"/>
          <w:sz w:val="24"/>
          <w:szCs w:val="24"/>
          <w:rtl/>
        </w:rPr>
        <w:t xml:space="preserve"> </w:t>
      </w:r>
      <w:r w:rsidRPr="002B7430">
        <w:rPr>
          <w:rFonts w:cs="Arial" w:hint="cs"/>
          <w:i/>
          <w:iCs/>
          <w:sz w:val="16"/>
          <w:szCs w:val="16"/>
          <w:rtl/>
        </w:rPr>
        <w:t>בכ"</w:t>
      </w:r>
      <w:r>
        <w:rPr>
          <w:rFonts w:cs="Arial" w:hint="cs"/>
          <w:i/>
          <w:iCs/>
          <w:sz w:val="16"/>
          <w:szCs w:val="16"/>
          <w:rtl/>
        </w:rPr>
        <w:t>ט</w:t>
      </w:r>
      <w:r w:rsidRPr="004B7F9B">
        <w:rPr>
          <w:rFonts w:cs="Arial" w:hint="cs"/>
          <w:sz w:val="24"/>
          <w:szCs w:val="24"/>
          <w:rtl/>
        </w:rPr>
        <w:t>,</w:t>
      </w:r>
      <w:r w:rsidRPr="004B7F9B">
        <w:rPr>
          <w:rFonts w:cs="Arial"/>
          <w:sz w:val="24"/>
          <w:szCs w:val="24"/>
          <w:rtl/>
        </w:rPr>
        <w:t xml:space="preserve"> </w:t>
      </w:r>
      <w:r w:rsidRPr="00AF1D22">
        <w:rPr>
          <w:rFonts w:cs="Arial" w:hint="eastAsia"/>
          <w:sz w:val="24"/>
          <w:szCs w:val="24"/>
          <w:rtl/>
        </w:rPr>
        <w:t>או</w:t>
      </w:r>
      <w:r w:rsidRPr="00AF1D22">
        <w:rPr>
          <w:rFonts w:cs="Arial"/>
          <w:sz w:val="24"/>
          <w:szCs w:val="24"/>
          <w:rtl/>
        </w:rPr>
        <w:t xml:space="preserve"> </w:t>
      </w:r>
      <w:r w:rsidRPr="00987F84">
        <w:rPr>
          <w:rFonts w:cs="Arial" w:hint="cs"/>
          <w:b/>
          <w:bCs/>
          <w:sz w:val="24"/>
          <w:szCs w:val="24"/>
          <w:rtl/>
        </w:rPr>
        <w:t>לאחר</w:t>
      </w:r>
      <w:r w:rsidRPr="00AF1D22">
        <w:rPr>
          <w:rFonts w:cs="Arial"/>
          <w:sz w:val="24"/>
          <w:szCs w:val="24"/>
          <w:rtl/>
        </w:rPr>
        <w:t xml:space="preserve"> </w:t>
      </w:r>
      <w:r w:rsidRPr="00AF1D22">
        <w:rPr>
          <w:rFonts w:cs="Arial" w:hint="eastAsia"/>
          <w:sz w:val="24"/>
          <w:szCs w:val="24"/>
          <w:rtl/>
        </w:rPr>
        <w:t>עיבורו</w:t>
      </w:r>
      <w:r w:rsidRPr="00AF1D22">
        <w:rPr>
          <w:rFonts w:cs="Arial"/>
          <w:sz w:val="24"/>
          <w:szCs w:val="24"/>
          <w:rtl/>
        </w:rPr>
        <w:t xml:space="preserve"> </w:t>
      </w:r>
      <w:r w:rsidRPr="002B7430">
        <w:rPr>
          <w:rFonts w:cs="Arial" w:hint="cs"/>
          <w:i/>
          <w:iCs/>
          <w:sz w:val="16"/>
          <w:szCs w:val="16"/>
          <w:rtl/>
        </w:rPr>
        <w:t>בל"</w:t>
      </w:r>
      <w:r>
        <w:rPr>
          <w:rFonts w:cs="Arial" w:hint="cs"/>
          <w:i/>
          <w:iCs/>
          <w:sz w:val="16"/>
          <w:szCs w:val="16"/>
          <w:rtl/>
        </w:rPr>
        <w:t>ב</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יכול</w:t>
      </w:r>
      <w:r w:rsidRPr="00AF1D22">
        <w:rPr>
          <w:rFonts w:cs="Arial"/>
          <w:sz w:val="24"/>
          <w:szCs w:val="24"/>
          <w:rtl/>
        </w:rPr>
        <w:t xml:space="preserve"> </w:t>
      </w:r>
      <w:r w:rsidRPr="004B7F9B">
        <w:rPr>
          <w:rFonts w:cs="Arial" w:hint="cs"/>
          <w:sz w:val="24"/>
          <w:szCs w:val="24"/>
          <w:rtl/>
        </w:rPr>
        <w:t>יהא</w:t>
      </w:r>
      <w:r w:rsidRPr="004B7F9B">
        <w:rPr>
          <w:rFonts w:cs="Arial"/>
          <w:sz w:val="24"/>
          <w:szCs w:val="24"/>
          <w:rtl/>
        </w:rPr>
        <w:t xml:space="preserve"> </w:t>
      </w:r>
      <w:r w:rsidRPr="004B7F9B">
        <w:rPr>
          <w:rFonts w:cs="Arial" w:hint="cs"/>
          <w:sz w:val="24"/>
          <w:szCs w:val="24"/>
          <w:rtl/>
        </w:rPr>
        <w:t>מקודש?</w:t>
      </w:r>
      <w:r w:rsidRPr="004B7F9B">
        <w:rPr>
          <w:rFonts w:cs="Arial"/>
          <w:sz w:val="24"/>
          <w:szCs w:val="24"/>
          <w:rtl/>
        </w:rPr>
        <w:t xml:space="preserve"> </w:t>
      </w:r>
      <w:r w:rsidRPr="004B7F9B">
        <w:rPr>
          <w:rFonts w:cs="Arial" w:hint="cs"/>
          <w:sz w:val="24"/>
          <w:szCs w:val="24"/>
          <w:rtl/>
        </w:rPr>
        <w:t>תלמוד</w:t>
      </w:r>
      <w:r w:rsidRPr="004B7F9B">
        <w:rPr>
          <w:rFonts w:cs="Arial"/>
          <w:sz w:val="24"/>
          <w:szCs w:val="24"/>
          <w:rtl/>
        </w:rPr>
        <w:t xml:space="preserve"> </w:t>
      </w:r>
      <w:r w:rsidRPr="004B7F9B">
        <w:rPr>
          <w:rFonts w:cs="Arial" w:hint="cs"/>
          <w:sz w:val="24"/>
          <w:szCs w:val="24"/>
          <w:rtl/>
        </w:rPr>
        <w:t>לומר</w:t>
      </w:r>
      <w:r w:rsidRPr="00AF1D22">
        <w:rPr>
          <w:rFonts w:cs="Arial"/>
          <w:sz w:val="24"/>
          <w:szCs w:val="24"/>
          <w:rtl/>
        </w:rPr>
        <w:t xml:space="preserve"> [</w:t>
      </w:r>
      <w:r w:rsidRPr="00AF1D22">
        <w:rPr>
          <w:rFonts w:cs="Arial" w:hint="eastAsia"/>
          <w:sz w:val="24"/>
          <w:szCs w:val="24"/>
          <w:rtl/>
        </w:rPr>
        <w:t>ויקרא</w:t>
      </w:r>
      <w:r w:rsidRPr="00AF1D22">
        <w:rPr>
          <w:rFonts w:cs="Arial"/>
          <w:sz w:val="24"/>
          <w:szCs w:val="24"/>
          <w:rtl/>
        </w:rPr>
        <w:t xml:space="preserve"> </w:t>
      </w:r>
      <w:r w:rsidRPr="00AF1D22">
        <w:rPr>
          <w:rFonts w:cs="Arial" w:hint="eastAsia"/>
          <w:sz w:val="24"/>
          <w:szCs w:val="24"/>
          <w:rtl/>
        </w:rPr>
        <w:t>כג</w:t>
      </w:r>
      <w:r w:rsidRPr="00AF1D22">
        <w:rPr>
          <w:rFonts w:cs="Arial"/>
          <w:sz w:val="24"/>
          <w:szCs w:val="24"/>
          <w:rtl/>
        </w:rPr>
        <w:t xml:space="preserve"> </w:t>
      </w:r>
      <w:r w:rsidRPr="00AF1D22">
        <w:rPr>
          <w:rFonts w:cs="Arial" w:hint="eastAsia"/>
          <w:sz w:val="24"/>
          <w:szCs w:val="24"/>
          <w:rtl/>
        </w:rPr>
        <w:t>ב</w:t>
      </w:r>
      <w:r w:rsidRPr="00AF1D22">
        <w:rPr>
          <w:rFonts w:cs="Arial"/>
          <w:sz w:val="24"/>
          <w:szCs w:val="24"/>
          <w:rtl/>
        </w:rPr>
        <w:t xml:space="preserve">] </w:t>
      </w:r>
      <w:r w:rsidRPr="004B7F9B">
        <w:rPr>
          <w:rFonts w:cs="Arial" w:hint="cs"/>
          <w:sz w:val="24"/>
          <w:szCs w:val="24"/>
          <w:rtl/>
        </w:rPr>
        <w:t>אלה מעדי ה אשר תקראו אתם,</w:t>
      </w:r>
      <w:r w:rsidRPr="004B7F9B">
        <w:rPr>
          <w:rFonts w:cs="Arial"/>
          <w:sz w:val="24"/>
          <w:szCs w:val="24"/>
          <w:rtl/>
        </w:rPr>
        <w:t xml:space="preserve"> </w:t>
      </w:r>
      <w:r w:rsidRPr="00AF1D22">
        <w:rPr>
          <w:rFonts w:cs="Arial" w:hint="eastAsia"/>
          <w:sz w:val="24"/>
          <w:szCs w:val="24"/>
          <w:rtl/>
        </w:rPr>
        <w:t>אותם</w:t>
      </w:r>
      <w:r w:rsidRPr="00AF1D22">
        <w:rPr>
          <w:rFonts w:cs="Arial"/>
          <w:sz w:val="24"/>
          <w:szCs w:val="24"/>
          <w:rtl/>
        </w:rPr>
        <w:t xml:space="preserve"> </w:t>
      </w:r>
      <w:r w:rsidRPr="00987F84">
        <w:rPr>
          <w:rFonts w:cs="Arial" w:hint="cs"/>
          <w:b/>
          <w:bCs/>
          <w:sz w:val="24"/>
          <w:szCs w:val="24"/>
          <w:rtl/>
        </w:rPr>
        <w:t>שהם בזמנם</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אלה</w:t>
      </w:r>
      <w:r w:rsidRPr="00AF1D22">
        <w:rPr>
          <w:rFonts w:cs="Arial"/>
          <w:sz w:val="24"/>
          <w:szCs w:val="24"/>
          <w:rtl/>
        </w:rPr>
        <w:t xml:space="preserve"> </w:t>
      </w:r>
      <w:r w:rsidRPr="00AF1D22">
        <w:rPr>
          <w:rFonts w:cs="Arial" w:hint="eastAsia"/>
          <w:sz w:val="24"/>
          <w:szCs w:val="24"/>
          <w:rtl/>
        </w:rPr>
        <w:t>הם</w:t>
      </w:r>
      <w:r w:rsidRPr="00AF1D22">
        <w:rPr>
          <w:rFonts w:cs="Arial"/>
          <w:sz w:val="24"/>
          <w:szCs w:val="24"/>
          <w:rtl/>
        </w:rPr>
        <w:t xml:space="preserve"> </w:t>
      </w:r>
      <w:r w:rsidRPr="00AF1D22">
        <w:rPr>
          <w:rFonts w:cs="Arial" w:hint="eastAsia"/>
          <w:sz w:val="24"/>
          <w:szCs w:val="24"/>
          <w:rtl/>
        </w:rPr>
        <w:t>מועדי</w:t>
      </w:r>
      <w:r w:rsidRPr="004B7F9B">
        <w:rPr>
          <w:rFonts w:cs="Arial" w:hint="cs"/>
          <w:sz w:val="24"/>
          <w:szCs w:val="24"/>
          <w:rtl/>
        </w:rPr>
        <w:t xml:space="preserve">. </w:t>
      </w:r>
      <w:r w:rsidRPr="00987F84">
        <w:rPr>
          <w:rFonts w:cs="Arial" w:hint="cs"/>
          <w:b/>
          <w:bCs/>
          <w:sz w:val="24"/>
          <w:szCs w:val="24"/>
          <w:rtl/>
        </w:rPr>
        <w:t>שלא בזמנם</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אין</w:t>
      </w:r>
      <w:r w:rsidRPr="00AF1D22">
        <w:rPr>
          <w:rFonts w:cs="Arial"/>
          <w:sz w:val="24"/>
          <w:szCs w:val="24"/>
          <w:rtl/>
        </w:rPr>
        <w:t xml:space="preserve"> </w:t>
      </w:r>
      <w:r w:rsidRPr="00AF1D22">
        <w:rPr>
          <w:rFonts w:cs="Arial" w:hint="eastAsia"/>
          <w:sz w:val="24"/>
          <w:szCs w:val="24"/>
          <w:rtl/>
        </w:rPr>
        <w:t>אלה</w:t>
      </w:r>
      <w:r w:rsidRPr="00AF1D22">
        <w:rPr>
          <w:rFonts w:cs="Arial"/>
          <w:sz w:val="24"/>
          <w:szCs w:val="24"/>
          <w:rtl/>
        </w:rPr>
        <w:t xml:space="preserve"> </w:t>
      </w:r>
      <w:r w:rsidRPr="00AF1D22">
        <w:rPr>
          <w:rFonts w:cs="Arial" w:hint="eastAsia"/>
          <w:sz w:val="24"/>
          <w:szCs w:val="24"/>
          <w:rtl/>
        </w:rPr>
        <w:t>מועדי</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לפני</w:t>
      </w:r>
      <w:r w:rsidRPr="00AF1D22">
        <w:rPr>
          <w:rFonts w:cs="Arial"/>
          <w:sz w:val="24"/>
          <w:szCs w:val="24"/>
          <w:rtl/>
        </w:rPr>
        <w:t xml:space="preserve"> </w:t>
      </w:r>
      <w:r w:rsidRPr="00AF1D22">
        <w:rPr>
          <w:rFonts w:cs="Arial" w:hint="eastAsia"/>
          <w:sz w:val="24"/>
          <w:szCs w:val="24"/>
          <w:rtl/>
        </w:rPr>
        <w:t>זמנו</w:t>
      </w:r>
      <w:r w:rsidRPr="00AF1D22">
        <w:rPr>
          <w:rFonts w:cs="Arial"/>
          <w:sz w:val="24"/>
          <w:szCs w:val="24"/>
          <w:rtl/>
        </w:rPr>
        <w:t xml:space="preserve"> </w:t>
      </w:r>
      <w:r w:rsidRPr="004B7F9B">
        <w:rPr>
          <w:rFonts w:cs="Arial" w:hint="cs"/>
          <w:sz w:val="24"/>
          <w:szCs w:val="24"/>
          <w:rtl/>
        </w:rPr>
        <w:t>כ</w:t>
      </w:r>
      <w:r w:rsidRPr="004B7F9B">
        <w:rPr>
          <w:rFonts w:cs="Arial"/>
          <w:sz w:val="24"/>
          <w:szCs w:val="24"/>
          <w:rtl/>
        </w:rPr>
        <w:t>"</w:t>
      </w:r>
      <w:r w:rsidRPr="004B7F9B">
        <w:rPr>
          <w:rFonts w:cs="Arial" w:hint="cs"/>
          <w:sz w:val="24"/>
          <w:szCs w:val="24"/>
          <w:rtl/>
        </w:rPr>
        <w:t>ט</w:t>
      </w:r>
      <w:r w:rsidRPr="00AF1D22">
        <w:rPr>
          <w:rFonts w:cs="Arial"/>
          <w:sz w:val="24"/>
          <w:szCs w:val="24"/>
          <w:rtl/>
        </w:rPr>
        <w:t xml:space="preserve"> </w:t>
      </w:r>
      <w:r w:rsidRPr="00AF1D22">
        <w:rPr>
          <w:rFonts w:cs="Arial" w:hint="eastAsia"/>
          <w:sz w:val="24"/>
          <w:szCs w:val="24"/>
          <w:rtl/>
        </w:rPr>
        <w:t>יום</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לאחר</w:t>
      </w:r>
      <w:r w:rsidRPr="00AF1D22">
        <w:rPr>
          <w:rFonts w:cs="Arial"/>
          <w:sz w:val="24"/>
          <w:szCs w:val="24"/>
          <w:rtl/>
        </w:rPr>
        <w:t xml:space="preserve"> </w:t>
      </w:r>
      <w:r w:rsidRPr="00AF1D22">
        <w:rPr>
          <w:rFonts w:cs="Arial" w:hint="eastAsia"/>
          <w:sz w:val="24"/>
          <w:szCs w:val="24"/>
          <w:rtl/>
        </w:rPr>
        <w:t>עיבורו</w:t>
      </w:r>
      <w:r w:rsidRPr="00AF1D22">
        <w:rPr>
          <w:rFonts w:cs="Arial"/>
          <w:sz w:val="24"/>
          <w:szCs w:val="24"/>
          <w:rtl/>
        </w:rPr>
        <w:t xml:space="preserve"> </w:t>
      </w:r>
      <w:r w:rsidRPr="004B7F9B">
        <w:rPr>
          <w:rFonts w:cs="Arial" w:hint="cs"/>
          <w:sz w:val="24"/>
          <w:szCs w:val="24"/>
          <w:rtl/>
        </w:rPr>
        <w:t>ל</w:t>
      </w:r>
      <w:r w:rsidRPr="004B7F9B">
        <w:rPr>
          <w:rFonts w:cs="Arial"/>
          <w:sz w:val="24"/>
          <w:szCs w:val="24"/>
          <w:rtl/>
        </w:rPr>
        <w:t>"</w:t>
      </w:r>
      <w:r>
        <w:rPr>
          <w:rFonts w:cs="Arial" w:hint="cs"/>
          <w:sz w:val="24"/>
          <w:szCs w:val="24"/>
          <w:rtl/>
        </w:rPr>
        <w:t>ב</w:t>
      </w:r>
      <w:r w:rsidRPr="00AF1D22">
        <w:rPr>
          <w:rFonts w:cs="Arial"/>
          <w:sz w:val="24"/>
          <w:szCs w:val="24"/>
          <w:rtl/>
        </w:rPr>
        <w:t xml:space="preserve"> </w:t>
      </w:r>
      <w:r w:rsidRPr="00AF1D22">
        <w:rPr>
          <w:rFonts w:cs="Arial" w:hint="eastAsia"/>
          <w:sz w:val="24"/>
          <w:szCs w:val="24"/>
          <w:rtl/>
        </w:rPr>
        <w:t>יום</w:t>
      </w:r>
      <w:r w:rsidRPr="004B7F9B">
        <w:rPr>
          <w:rFonts w:cs="Arial"/>
          <w:sz w:val="24"/>
          <w:szCs w:val="24"/>
          <w:rtl/>
        </w:rPr>
        <w:t>.</w:t>
      </w:r>
      <w:r w:rsidRPr="00AF1D22">
        <w:rPr>
          <w:rFonts w:cs="Arial"/>
          <w:sz w:val="24"/>
          <w:szCs w:val="24"/>
          <w:rtl/>
        </w:rPr>
        <w:t xml:space="preserve"> </w:t>
      </w:r>
      <w:r w:rsidRPr="00AF1D22">
        <w:rPr>
          <w:rFonts w:cs="Arial" w:hint="eastAsia"/>
          <w:sz w:val="24"/>
          <w:szCs w:val="24"/>
          <w:rtl/>
        </w:rPr>
        <w:t>ומניין</w:t>
      </w:r>
      <w:r w:rsidRPr="00AF1D22">
        <w:rPr>
          <w:rFonts w:cs="Arial"/>
          <w:sz w:val="24"/>
          <w:szCs w:val="24"/>
          <w:rtl/>
        </w:rPr>
        <w:t xml:space="preserve"> </w:t>
      </w:r>
      <w:r w:rsidRPr="00AF1D22">
        <w:rPr>
          <w:rFonts w:cs="Arial" w:hint="eastAsia"/>
          <w:sz w:val="24"/>
          <w:szCs w:val="24"/>
          <w:rtl/>
        </w:rPr>
        <w:t>שמעברין</w:t>
      </w:r>
      <w:r w:rsidRPr="00AF1D22">
        <w:rPr>
          <w:rFonts w:cs="Arial"/>
          <w:sz w:val="24"/>
          <w:szCs w:val="24"/>
          <w:rtl/>
        </w:rPr>
        <w:t xml:space="preserve"> </w:t>
      </w:r>
      <w:r w:rsidRPr="00AF1D22">
        <w:rPr>
          <w:rFonts w:cs="Arial" w:hint="eastAsia"/>
          <w:sz w:val="24"/>
          <w:szCs w:val="24"/>
          <w:rtl/>
        </w:rPr>
        <w:t>את</w:t>
      </w:r>
      <w:r w:rsidRPr="00AF1D22">
        <w:rPr>
          <w:rFonts w:cs="Arial"/>
          <w:sz w:val="24"/>
          <w:szCs w:val="24"/>
          <w:rtl/>
        </w:rPr>
        <w:t xml:space="preserve"> </w:t>
      </w:r>
      <w:r w:rsidRPr="00AF1D22">
        <w:rPr>
          <w:rFonts w:cs="Arial" w:hint="eastAsia"/>
          <w:sz w:val="24"/>
          <w:szCs w:val="24"/>
          <w:rtl/>
        </w:rPr>
        <w:t>השנה</w:t>
      </w:r>
      <w:r w:rsidRPr="00AF1D22">
        <w:rPr>
          <w:rFonts w:cs="Arial"/>
          <w:sz w:val="24"/>
          <w:szCs w:val="24"/>
          <w:rtl/>
        </w:rPr>
        <w:t xml:space="preserve"> </w:t>
      </w:r>
      <w:r w:rsidRPr="00AF1D22">
        <w:rPr>
          <w:rFonts w:cs="Arial" w:hint="eastAsia"/>
          <w:sz w:val="24"/>
          <w:szCs w:val="24"/>
          <w:rtl/>
        </w:rPr>
        <w:t>על</w:t>
      </w:r>
      <w:r w:rsidRPr="00AF1D22">
        <w:rPr>
          <w:rFonts w:cs="Arial"/>
          <w:sz w:val="24"/>
          <w:szCs w:val="24"/>
          <w:rtl/>
        </w:rPr>
        <w:t xml:space="preserve"> </w:t>
      </w:r>
      <w:r w:rsidRPr="00AF1D22">
        <w:rPr>
          <w:rFonts w:cs="Arial" w:hint="eastAsia"/>
          <w:sz w:val="24"/>
          <w:szCs w:val="24"/>
          <w:rtl/>
        </w:rPr>
        <w:t>הגליות</w:t>
      </w:r>
      <w:r w:rsidRPr="00AF1D22">
        <w:rPr>
          <w:rFonts w:cs="Arial"/>
          <w:sz w:val="24"/>
          <w:szCs w:val="24"/>
          <w:rtl/>
        </w:rPr>
        <w:t xml:space="preserve"> </w:t>
      </w:r>
      <w:r w:rsidRPr="004B7F9B">
        <w:rPr>
          <w:rFonts w:cs="Arial" w:hint="cs"/>
          <w:sz w:val="24"/>
          <w:szCs w:val="24"/>
          <w:rtl/>
        </w:rPr>
        <w:t>שעלו</w:t>
      </w:r>
      <w:r w:rsidRPr="00AF1D22">
        <w:rPr>
          <w:rFonts w:cs="Arial"/>
          <w:sz w:val="24"/>
          <w:szCs w:val="24"/>
          <w:rtl/>
        </w:rPr>
        <w:t xml:space="preserve"> </w:t>
      </w:r>
      <w:r w:rsidRPr="00AF1D22">
        <w:rPr>
          <w:rFonts w:cs="Arial" w:hint="eastAsia"/>
          <w:sz w:val="24"/>
          <w:szCs w:val="24"/>
          <w:rtl/>
        </w:rPr>
        <w:t>ועדיין</w:t>
      </w:r>
      <w:r w:rsidRPr="00AF1D22">
        <w:rPr>
          <w:rFonts w:cs="Arial"/>
          <w:sz w:val="24"/>
          <w:szCs w:val="24"/>
          <w:rtl/>
        </w:rPr>
        <w:t xml:space="preserve"> </w:t>
      </w:r>
      <w:r w:rsidRPr="00AF1D22">
        <w:rPr>
          <w:rFonts w:cs="Arial" w:hint="eastAsia"/>
          <w:sz w:val="24"/>
          <w:szCs w:val="24"/>
          <w:rtl/>
        </w:rPr>
        <w:t>לא</w:t>
      </w:r>
      <w:r w:rsidRPr="00AF1D22">
        <w:rPr>
          <w:rFonts w:cs="Arial"/>
          <w:sz w:val="24"/>
          <w:szCs w:val="24"/>
          <w:rtl/>
        </w:rPr>
        <w:t xml:space="preserve"> </w:t>
      </w:r>
      <w:r w:rsidRPr="00987F84">
        <w:rPr>
          <w:rFonts w:cs="Arial" w:hint="cs"/>
          <w:b/>
          <w:bCs/>
          <w:sz w:val="24"/>
          <w:szCs w:val="24"/>
          <w:rtl/>
        </w:rPr>
        <w:t>הגיע</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ת</w:t>
      </w:r>
      <w:r w:rsidRPr="00AF1D22">
        <w:rPr>
          <w:rFonts w:cs="Arial"/>
          <w:sz w:val="24"/>
          <w:szCs w:val="24"/>
          <w:rtl/>
        </w:rPr>
        <w:t>"</w:t>
      </w:r>
      <w:r w:rsidRPr="00AF1D22">
        <w:rPr>
          <w:rFonts w:cs="Arial" w:hint="eastAsia"/>
          <w:sz w:val="24"/>
          <w:szCs w:val="24"/>
          <w:rtl/>
        </w:rPr>
        <w:t>ל</w:t>
      </w:r>
      <w:r w:rsidRPr="00AF1D22">
        <w:rPr>
          <w:rFonts w:cs="Arial"/>
          <w:sz w:val="24"/>
          <w:szCs w:val="24"/>
          <w:rtl/>
        </w:rPr>
        <w:t xml:space="preserve"> [</w:t>
      </w:r>
      <w:r w:rsidRPr="00AF1D22">
        <w:rPr>
          <w:rFonts w:cs="Arial" w:hint="eastAsia"/>
          <w:sz w:val="24"/>
          <w:szCs w:val="24"/>
          <w:rtl/>
        </w:rPr>
        <w:t>ויקרא</w:t>
      </w:r>
      <w:r w:rsidRPr="00AF1D22">
        <w:rPr>
          <w:rFonts w:cs="Arial"/>
          <w:sz w:val="24"/>
          <w:szCs w:val="24"/>
          <w:rtl/>
        </w:rPr>
        <w:t xml:space="preserve"> </w:t>
      </w:r>
      <w:r w:rsidRPr="00AF1D22">
        <w:rPr>
          <w:rFonts w:cs="Arial" w:hint="eastAsia"/>
          <w:sz w:val="24"/>
          <w:szCs w:val="24"/>
          <w:rtl/>
        </w:rPr>
        <w:t>כג</w:t>
      </w:r>
      <w:r w:rsidRPr="00AF1D22">
        <w:rPr>
          <w:rFonts w:cs="Arial"/>
          <w:sz w:val="24"/>
          <w:szCs w:val="24"/>
          <w:rtl/>
        </w:rPr>
        <w:t xml:space="preserve"> </w:t>
      </w:r>
      <w:r w:rsidRPr="00AF1D22">
        <w:rPr>
          <w:rFonts w:cs="Arial" w:hint="eastAsia"/>
          <w:sz w:val="24"/>
          <w:szCs w:val="24"/>
          <w:rtl/>
        </w:rPr>
        <w:t>ב</w:t>
      </w:r>
      <w:r w:rsidRPr="00AF1D22">
        <w:rPr>
          <w:rFonts w:cs="Arial"/>
          <w:sz w:val="24"/>
          <w:szCs w:val="24"/>
          <w:rtl/>
        </w:rPr>
        <w:t xml:space="preserve">] </w:t>
      </w:r>
      <w:r w:rsidRPr="00987F84">
        <w:rPr>
          <w:rFonts w:cs="Arial" w:hint="cs"/>
          <w:b/>
          <w:bCs/>
          <w:sz w:val="24"/>
          <w:szCs w:val="24"/>
          <w:rtl/>
        </w:rPr>
        <w:t>דבר אל</w:t>
      </w:r>
      <w:r w:rsidRPr="004B7F9B">
        <w:rPr>
          <w:rFonts w:cs="Arial" w:hint="cs"/>
          <w:sz w:val="24"/>
          <w:szCs w:val="24"/>
          <w:rtl/>
        </w:rPr>
        <w:t xml:space="preserve"> </w:t>
      </w:r>
      <w:r w:rsidRPr="00AF1D22">
        <w:rPr>
          <w:rFonts w:cs="Arial" w:hint="eastAsia"/>
          <w:sz w:val="24"/>
          <w:szCs w:val="24"/>
          <w:rtl/>
        </w:rPr>
        <w:t>בני</w:t>
      </w:r>
      <w:r w:rsidRPr="00AF1D22">
        <w:rPr>
          <w:rFonts w:cs="Arial"/>
          <w:sz w:val="24"/>
          <w:szCs w:val="24"/>
          <w:rtl/>
        </w:rPr>
        <w:t xml:space="preserve"> </w:t>
      </w:r>
      <w:r w:rsidRPr="00AF1D22">
        <w:rPr>
          <w:rFonts w:cs="Arial" w:hint="eastAsia"/>
          <w:sz w:val="24"/>
          <w:szCs w:val="24"/>
          <w:rtl/>
        </w:rPr>
        <w:t>ישראל</w:t>
      </w:r>
      <w:r w:rsidRPr="00AF1D22">
        <w:rPr>
          <w:rFonts w:cs="Arial"/>
          <w:sz w:val="24"/>
          <w:szCs w:val="24"/>
          <w:rtl/>
        </w:rPr>
        <w:t xml:space="preserve"> </w:t>
      </w:r>
      <w:r w:rsidRPr="00987F84">
        <w:rPr>
          <w:rFonts w:cs="Arial" w:hint="cs"/>
          <w:b/>
          <w:bCs/>
          <w:sz w:val="24"/>
          <w:szCs w:val="24"/>
          <w:rtl/>
        </w:rPr>
        <w:t>ואמרת אלהם וכ"ו אלה הם</w:t>
      </w:r>
      <w:r w:rsidRPr="004B7F9B">
        <w:rPr>
          <w:rFonts w:cs="Arial" w:hint="cs"/>
          <w:sz w:val="24"/>
          <w:szCs w:val="24"/>
          <w:rtl/>
        </w:rPr>
        <w:t xml:space="preserve"> </w:t>
      </w:r>
      <w:r w:rsidRPr="00AF1D22">
        <w:rPr>
          <w:rFonts w:cs="Arial" w:hint="eastAsia"/>
          <w:sz w:val="24"/>
          <w:szCs w:val="24"/>
          <w:rtl/>
        </w:rPr>
        <w:t>מועדי</w:t>
      </w:r>
      <w:r w:rsidRPr="00AF1D22">
        <w:rPr>
          <w:rFonts w:cs="Arial"/>
          <w:sz w:val="24"/>
          <w:szCs w:val="24"/>
          <w:rtl/>
        </w:rPr>
        <w:t xml:space="preserve"> </w:t>
      </w:r>
      <w:r w:rsidRPr="004B7F9B">
        <w:rPr>
          <w:rFonts w:cs="Arial" w:hint="cs"/>
          <w:sz w:val="24"/>
          <w:szCs w:val="24"/>
          <w:rtl/>
        </w:rPr>
        <w:t>,</w:t>
      </w:r>
      <w:r w:rsidRPr="00AF1D22">
        <w:rPr>
          <w:rFonts w:cs="Arial" w:hint="eastAsia"/>
          <w:sz w:val="24"/>
          <w:szCs w:val="24"/>
          <w:rtl/>
        </w:rPr>
        <w:t>עשה</w:t>
      </w:r>
      <w:r w:rsidRPr="00AF1D22">
        <w:rPr>
          <w:rFonts w:cs="Arial"/>
          <w:sz w:val="24"/>
          <w:szCs w:val="24"/>
          <w:rtl/>
        </w:rPr>
        <w:t xml:space="preserve"> </w:t>
      </w:r>
      <w:r w:rsidRPr="00AF1D22">
        <w:rPr>
          <w:rFonts w:cs="Arial" w:hint="eastAsia"/>
          <w:sz w:val="24"/>
          <w:szCs w:val="24"/>
          <w:rtl/>
        </w:rPr>
        <w:t>את</w:t>
      </w:r>
      <w:r w:rsidRPr="00AF1D22">
        <w:rPr>
          <w:rFonts w:cs="Arial"/>
          <w:sz w:val="24"/>
          <w:szCs w:val="24"/>
          <w:rtl/>
        </w:rPr>
        <w:t xml:space="preserve"> </w:t>
      </w:r>
      <w:r w:rsidRPr="00AF1D22">
        <w:rPr>
          <w:rFonts w:cs="Arial" w:hint="eastAsia"/>
          <w:sz w:val="24"/>
          <w:szCs w:val="24"/>
          <w:rtl/>
        </w:rPr>
        <w:t>המועדות</w:t>
      </w:r>
      <w:r w:rsidRPr="00AF1D22">
        <w:rPr>
          <w:rFonts w:cs="Arial"/>
          <w:sz w:val="24"/>
          <w:szCs w:val="24"/>
          <w:rtl/>
        </w:rPr>
        <w:t xml:space="preserve"> </w:t>
      </w:r>
      <w:r w:rsidRPr="00AF1D22">
        <w:rPr>
          <w:rFonts w:cs="Arial" w:hint="eastAsia"/>
          <w:sz w:val="24"/>
          <w:szCs w:val="24"/>
          <w:rtl/>
        </w:rPr>
        <w:t>שיעשו</w:t>
      </w:r>
      <w:r w:rsidRPr="00AF1D22">
        <w:rPr>
          <w:rFonts w:cs="Arial"/>
          <w:sz w:val="24"/>
          <w:szCs w:val="24"/>
          <w:rtl/>
        </w:rPr>
        <w:t xml:space="preserve"> </w:t>
      </w:r>
      <w:r w:rsidRPr="00AF1D22">
        <w:rPr>
          <w:rFonts w:cs="Arial" w:hint="eastAsia"/>
          <w:sz w:val="24"/>
          <w:szCs w:val="24"/>
          <w:rtl/>
        </w:rPr>
        <w:t>אותן</w:t>
      </w:r>
      <w:r w:rsidRPr="00AF1D22">
        <w:rPr>
          <w:rFonts w:cs="Arial"/>
          <w:sz w:val="24"/>
          <w:szCs w:val="24"/>
          <w:rtl/>
        </w:rPr>
        <w:t xml:space="preserve"> </w:t>
      </w:r>
      <w:r w:rsidRPr="00AF1D22">
        <w:rPr>
          <w:rFonts w:cs="Arial" w:hint="eastAsia"/>
          <w:sz w:val="24"/>
          <w:szCs w:val="24"/>
          <w:rtl/>
        </w:rPr>
        <w:t>כל</w:t>
      </w:r>
      <w:r w:rsidRPr="00AF1D22">
        <w:rPr>
          <w:rFonts w:cs="Arial"/>
          <w:sz w:val="24"/>
          <w:szCs w:val="24"/>
          <w:rtl/>
        </w:rPr>
        <w:t xml:space="preserve"> </w:t>
      </w:r>
      <w:r w:rsidRPr="00AF1D22">
        <w:rPr>
          <w:rFonts w:cs="Arial" w:hint="eastAsia"/>
          <w:sz w:val="24"/>
          <w:szCs w:val="24"/>
          <w:rtl/>
        </w:rPr>
        <w:t>ישראל</w:t>
      </w:r>
      <w:r w:rsidRPr="004B7F9B">
        <w:rPr>
          <w:rFonts w:cs="Arial" w:hint="cs"/>
          <w:sz w:val="24"/>
          <w:szCs w:val="24"/>
          <w:rtl/>
        </w:rPr>
        <w:t xml:space="preserve">. </w:t>
      </w:r>
      <w:r w:rsidRPr="00987F84">
        <w:rPr>
          <w:rFonts w:cs="Arial" w:hint="cs"/>
          <w:b/>
          <w:bCs/>
          <w:sz w:val="24"/>
          <w:szCs w:val="24"/>
          <w:rtl/>
        </w:rPr>
        <w:t>א</w:t>
      </w:r>
      <w:r w:rsidRPr="00987F84">
        <w:rPr>
          <w:rFonts w:cs="Arial"/>
          <w:b/>
          <w:bCs/>
          <w:sz w:val="24"/>
          <w:szCs w:val="24"/>
          <w:rtl/>
        </w:rPr>
        <w:t>"</w:t>
      </w:r>
      <w:r w:rsidRPr="00987F84">
        <w:rPr>
          <w:rFonts w:cs="Arial" w:hint="cs"/>
          <w:b/>
          <w:bCs/>
          <w:sz w:val="24"/>
          <w:szCs w:val="24"/>
          <w:rtl/>
        </w:rPr>
        <w:t>ר</w:t>
      </w:r>
      <w:r w:rsidRPr="00AF1D22">
        <w:rPr>
          <w:rFonts w:cs="Arial"/>
          <w:sz w:val="24"/>
          <w:szCs w:val="24"/>
          <w:rtl/>
        </w:rPr>
        <w:t xml:space="preserve"> </w:t>
      </w:r>
      <w:r w:rsidRPr="00AF1D22">
        <w:rPr>
          <w:rFonts w:cs="Arial" w:hint="eastAsia"/>
          <w:sz w:val="24"/>
          <w:szCs w:val="24"/>
          <w:rtl/>
        </w:rPr>
        <w:t>שמואל</w:t>
      </w:r>
      <w:r w:rsidRPr="00AF1D22">
        <w:rPr>
          <w:rFonts w:cs="Arial"/>
          <w:sz w:val="24"/>
          <w:szCs w:val="24"/>
          <w:rtl/>
        </w:rPr>
        <w:t xml:space="preserve"> </w:t>
      </w:r>
      <w:r w:rsidRPr="00AF1D22">
        <w:rPr>
          <w:rFonts w:cs="Arial" w:hint="eastAsia"/>
          <w:sz w:val="24"/>
          <w:szCs w:val="24"/>
          <w:rtl/>
        </w:rPr>
        <w:t>בר</w:t>
      </w:r>
      <w:r w:rsidRPr="00AF1D22">
        <w:rPr>
          <w:rFonts w:cs="Arial"/>
          <w:sz w:val="24"/>
          <w:szCs w:val="24"/>
          <w:rtl/>
        </w:rPr>
        <w:t xml:space="preserve"> </w:t>
      </w:r>
      <w:r w:rsidRPr="00AF1D22">
        <w:rPr>
          <w:rFonts w:cs="Arial" w:hint="eastAsia"/>
          <w:sz w:val="24"/>
          <w:szCs w:val="24"/>
          <w:rtl/>
        </w:rPr>
        <w:t>נחמן</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והן</w:t>
      </w:r>
      <w:r w:rsidRPr="00AF1D22">
        <w:rPr>
          <w:rFonts w:cs="Arial"/>
          <w:sz w:val="24"/>
          <w:szCs w:val="24"/>
          <w:rtl/>
        </w:rPr>
        <w:t xml:space="preserve"> </w:t>
      </w:r>
      <w:r w:rsidRPr="00AF1D22">
        <w:rPr>
          <w:rFonts w:cs="Arial" w:hint="eastAsia"/>
          <w:sz w:val="24"/>
          <w:szCs w:val="24"/>
          <w:rtl/>
        </w:rPr>
        <w:t>שהגיעו</w:t>
      </w:r>
      <w:r w:rsidRPr="00AF1D22">
        <w:rPr>
          <w:rFonts w:cs="Arial"/>
          <w:sz w:val="24"/>
          <w:szCs w:val="24"/>
          <w:rtl/>
        </w:rPr>
        <w:t xml:space="preserve"> </w:t>
      </w:r>
      <w:r w:rsidRPr="00AF1D22">
        <w:rPr>
          <w:rFonts w:cs="Arial" w:hint="eastAsia"/>
          <w:sz w:val="24"/>
          <w:szCs w:val="24"/>
          <w:rtl/>
        </w:rPr>
        <w:t>לנהר</w:t>
      </w:r>
      <w:r w:rsidRPr="00AF1D22">
        <w:rPr>
          <w:rFonts w:cs="Arial"/>
          <w:sz w:val="24"/>
          <w:szCs w:val="24"/>
          <w:rtl/>
        </w:rPr>
        <w:t xml:space="preserve"> </w:t>
      </w:r>
      <w:r w:rsidRPr="00AF1D22">
        <w:rPr>
          <w:rFonts w:cs="Arial" w:hint="eastAsia"/>
          <w:sz w:val="24"/>
          <w:szCs w:val="24"/>
          <w:rtl/>
        </w:rPr>
        <w:t>פרת</w:t>
      </w:r>
      <w:r w:rsidRPr="004B7F9B">
        <w:rPr>
          <w:rFonts w:cs="Arial"/>
          <w:sz w:val="24"/>
          <w:szCs w:val="24"/>
          <w:rtl/>
        </w:rPr>
        <w:t>.</w:t>
      </w:r>
      <w:r w:rsidRPr="00AF1D22">
        <w:rPr>
          <w:rFonts w:cs="Arial"/>
          <w:sz w:val="24"/>
          <w:szCs w:val="24"/>
          <w:rtl/>
        </w:rPr>
        <w:t xml:space="preserve"> </w:t>
      </w:r>
      <w:r w:rsidRPr="00AF1D22">
        <w:rPr>
          <w:rFonts w:cs="Arial" w:hint="eastAsia"/>
          <w:sz w:val="24"/>
          <w:szCs w:val="24"/>
          <w:rtl/>
        </w:rPr>
        <w:t>ר</w:t>
      </w:r>
      <w:r w:rsidRPr="00AF1D22">
        <w:rPr>
          <w:rFonts w:cs="Arial"/>
          <w:sz w:val="24"/>
          <w:szCs w:val="24"/>
          <w:rtl/>
        </w:rPr>
        <w:t xml:space="preserve">' </w:t>
      </w:r>
      <w:r w:rsidRPr="00AF1D22">
        <w:rPr>
          <w:rFonts w:cs="Arial" w:hint="eastAsia"/>
          <w:sz w:val="24"/>
          <w:szCs w:val="24"/>
          <w:rtl/>
        </w:rPr>
        <w:t>יעקב</w:t>
      </w:r>
      <w:r w:rsidRPr="00AF1D22">
        <w:rPr>
          <w:rFonts w:cs="Arial"/>
          <w:sz w:val="24"/>
          <w:szCs w:val="24"/>
          <w:rtl/>
        </w:rPr>
        <w:t xml:space="preserve"> </w:t>
      </w:r>
      <w:r w:rsidRPr="00AF1D22">
        <w:rPr>
          <w:rFonts w:cs="Arial" w:hint="eastAsia"/>
          <w:sz w:val="24"/>
          <w:szCs w:val="24"/>
          <w:rtl/>
        </w:rPr>
        <w:t>בר</w:t>
      </w:r>
      <w:r w:rsidRPr="00AF1D22">
        <w:rPr>
          <w:rFonts w:cs="Arial"/>
          <w:sz w:val="24"/>
          <w:szCs w:val="24"/>
          <w:rtl/>
        </w:rPr>
        <w:t xml:space="preserve"> </w:t>
      </w:r>
      <w:r w:rsidRPr="00AF1D22">
        <w:rPr>
          <w:rFonts w:cs="Arial" w:hint="eastAsia"/>
          <w:sz w:val="24"/>
          <w:szCs w:val="24"/>
          <w:rtl/>
        </w:rPr>
        <w:t>אחא</w:t>
      </w:r>
      <w:r w:rsidRPr="00AF1D22">
        <w:rPr>
          <w:rFonts w:cs="Arial"/>
          <w:sz w:val="24"/>
          <w:szCs w:val="24"/>
          <w:rtl/>
        </w:rPr>
        <w:t xml:space="preserve"> </w:t>
      </w:r>
      <w:r w:rsidRPr="004B7F9B">
        <w:rPr>
          <w:rFonts w:cs="Arial" w:hint="cs"/>
          <w:sz w:val="24"/>
          <w:szCs w:val="24"/>
          <w:rtl/>
        </w:rPr>
        <w:t>ור</w:t>
      </w:r>
      <w:r w:rsidRPr="004B7F9B">
        <w:rPr>
          <w:rFonts w:cs="Arial"/>
          <w:sz w:val="24"/>
          <w:szCs w:val="24"/>
          <w:rtl/>
        </w:rPr>
        <w:t>'</w:t>
      </w:r>
      <w:r w:rsidRPr="00AF1D22">
        <w:rPr>
          <w:rFonts w:cs="Arial"/>
          <w:sz w:val="24"/>
          <w:szCs w:val="24"/>
          <w:rtl/>
        </w:rPr>
        <w:t xml:space="preserve"> </w:t>
      </w:r>
      <w:r w:rsidRPr="00AF1D22">
        <w:rPr>
          <w:rFonts w:cs="Arial" w:hint="eastAsia"/>
          <w:sz w:val="24"/>
          <w:szCs w:val="24"/>
          <w:rtl/>
        </w:rPr>
        <w:t>אימי</w:t>
      </w:r>
      <w:r w:rsidRPr="00AF1D22">
        <w:rPr>
          <w:rFonts w:cs="Arial"/>
          <w:sz w:val="24"/>
          <w:szCs w:val="24"/>
          <w:rtl/>
        </w:rPr>
        <w:t xml:space="preserve"> </w:t>
      </w:r>
      <w:r w:rsidRPr="00987F84">
        <w:rPr>
          <w:rFonts w:cs="Arial" w:hint="cs"/>
          <w:b/>
          <w:bCs/>
          <w:sz w:val="24"/>
          <w:szCs w:val="24"/>
          <w:rtl/>
        </w:rPr>
        <w:t>אמרו</w:t>
      </w:r>
      <w:r w:rsidRPr="004B7F9B">
        <w:rPr>
          <w:rFonts w:cs="Arial" w:hint="cs"/>
          <w:sz w:val="24"/>
          <w:szCs w:val="24"/>
          <w:rtl/>
        </w:rPr>
        <w:t xml:space="preserve"> </w:t>
      </w:r>
      <w:r w:rsidRPr="00AF1D22">
        <w:rPr>
          <w:rFonts w:cs="Arial" w:hint="eastAsia"/>
          <w:sz w:val="24"/>
          <w:szCs w:val="24"/>
          <w:rtl/>
        </w:rPr>
        <w:t>בשם</w:t>
      </w:r>
      <w:r w:rsidRPr="00AF1D22">
        <w:rPr>
          <w:rFonts w:cs="Arial"/>
          <w:sz w:val="24"/>
          <w:szCs w:val="24"/>
          <w:rtl/>
        </w:rPr>
        <w:t xml:space="preserve"> </w:t>
      </w:r>
      <w:r w:rsidRPr="00987F84">
        <w:rPr>
          <w:rFonts w:cs="Arial" w:hint="cs"/>
          <w:b/>
          <w:bCs/>
          <w:sz w:val="24"/>
          <w:szCs w:val="24"/>
          <w:rtl/>
        </w:rPr>
        <w:t>רבי</w:t>
      </w:r>
      <w:r w:rsidRPr="00987F84">
        <w:rPr>
          <w:rFonts w:cs="Arial"/>
          <w:b/>
          <w:bCs/>
          <w:sz w:val="24"/>
          <w:szCs w:val="24"/>
          <w:rtl/>
        </w:rPr>
        <w:t xml:space="preserve"> </w:t>
      </w:r>
      <w:r w:rsidRPr="00987F84">
        <w:rPr>
          <w:rFonts w:cs="Arial" w:hint="cs"/>
          <w:b/>
          <w:bCs/>
          <w:sz w:val="24"/>
          <w:szCs w:val="24"/>
          <w:rtl/>
        </w:rPr>
        <w:t>יהודה</w:t>
      </w:r>
      <w:r w:rsidRPr="00AF1D22">
        <w:rPr>
          <w:rFonts w:cs="Arial"/>
          <w:sz w:val="24"/>
          <w:szCs w:val="24"/>
          <w:rtl/>
        </w:rPr>
        <w:t xml:space="preserve"> </w:t>
      </w:r>
      <w:r w:rsidRPr="00AF1D22">
        <w:rPr>
          <w:rFonts w:cs="Arial" w:hint="eastAsia"/>
          <w:sz w:val="24"/>
          <w:szCs w:val="24"/>
          <w:rtl/>
        </w:rPr>
        <w:t>בר</w:t>
      </w:r>
      <w:r w:rsidRPr="00AF1D22">
        <w:rPr>
          <w:rFonts w:cs="Arial"/>
          <w:sz w:val="24"/>
          <w:szCs w:val="24"/>
          <w:rtl/>
        </w:rPr>
        <w:t xml:space="preserve"> </w:t>
      </w:r>
      <w:r w:rsidRPr="00AF1D22">
        <w:rPr>
          <w:rFonts w:cs="Arial" w:hint="eastAsia"/>
          <w:sz w:val="24"/>
          <w:szCs w:val="24"/>
          <w:rtl/>
        </w:rPr>
        <w:t>פזי</w:t>
      </w:r>
      <w:r w:rsidRPr="004B7F9B">
        <w:rPr>
          <w:rFonts w:cs="Arial" w:hint="cs"/>
          <w:sz w:val="24"/>
          <w:szCs w:val="24"/>
          <w:rtl/>
        </w:rPr>
        <w:t>.</w:t>
      </w:r>
      <w:r w:rsidRPr="00AF1D22">
        <w:rPr>
          <w:rFonts w:cs="Arial"/>
          <w:sz w:val="24"/>
          <w:szCs w:val="24"/>
          <w:rtl/>
        </w:rPr>
        <w:t xml:space="preserve"> קידשוהו </w:t>
      </w:r>
      <w:r w:rsidRPr="00AF1D22">
        <w:rPr>
          <w:rFonts w:cs="Arial" w:hint="eastAsia"/>
          <w:sz w:val="24"/>
          <w:szCs w:val="24"/>
          <w:rtl/>
        </w:rPr>
        <w:t>ואח</w:t>
      </w:r>
      <w:r w:rsidRPr="00AF1D22">
        <w:rPr>
          <w:rFonts w:cs="Arial"/>
          <w:sz w:val="24"/>
          <w:szCs w:val="24"/>
          <w:rtl/>
        </w:rPr>
        <w:t>"</w:t>
      </w:r>
      <w:r w:rsidRPr="00AF1D22">
        <w:rPr>
          <w:rFonts w:cs="Arial" w:hint="eastAsia"/>
          <w:sz w:val="24"/>
          <w:szCs w:val="24"/>
          <w:rtl/>
        </w:rPr>
        <w:t>כ</w:t>
      </w:r>
      <w:r w:rsidRPr="00AF1D22">
        <w:rPr>
          <w:rFonts w:cs="Arial"/>
          <w:sz w:val="24"/>
          <w:szCs w:val="24"/>
          <w:rtl/>
        </w:rPr>
        <w:t xml:space="preserve"> </w:t>
      </w:r>
      <w:r w:rsidRPr="00AF1D22">
        <w:rPr>
          <w:rFonts w:cs="Arial" w:hint="eastAsia"/>
          <w:sz w:val="24"/>
          <w:szCs w:val="24"/>
          <w:rtl/>
        </w:rPr>
        <w:t>נמצאו</w:t>
      </w:r>
      <w:r w:rsidRPr="00AF1D22">
        <w:rPr>
          <w:rFonts w:cs="Arial"/>
          <w:sz w:val="24"/>
          <w:szCs w:val="24"/>
          <w:rtl/>
        </w:rPr>
        <w:t xml:space="preserve"> </w:t>
      </w:r>
      <w:r w:rsidRPr="00AF1D22">
        <w:rPr>
          <w:rFonts w:cs="Arial" w:hint="eastAsia"/>
          <w:sz w:val="24"/>
          <w:szCs w:val="24"/>
          <w:rtl/>
        </w:rPr>
        <w:t>העדים</w:t>
      </w:r>
      <w:r w:rsidRPr="00AF1D22">
        <w:rPr>
          <w:rFonts w:cs="Arial"/>
          <w:sz w:val="24"/>
          <w:szCs w:val="24"/>
          <w:rtl/>
        </w:rPr>
        <w:t xml:space="preserve"> </w:t>
      </w:r>
      <w:r w:rsidRPr="00AF1D22">
        <w:rPr>
          <w:rFonts w:cs="Arial" w:hint="eastAsia"/>
          <w:sz w:val="24"/>
          <w:szCs w:val="24"/>
          <w:rtl/>
        </w:rPr>
        <w:t>זוממין</w:t>
      </w:r>
      <w:r w:rsidRPr="004B7F9B">
        <w:rPr>
          <w:rFonts w:cs="Arial" w:hint="cs"/>
          <w:sz w:val="24"/>
          <w:szCs w:val="24"/>
          <w:rtl/>
        </w:rPr>
        <w:t>,</w:t>
      </w:r>
      <w:r>
        <w:rPr>
          <w:rFonts w:cs="Arial" w:hint="cs"/>
          <w:sz w:val="24"/>
          <w:szCs w:val="24"/>
          <w:rtl/>
        </w:rPr>
        <w:t xml:space="preserve"> </w:t>
      </w:r>
      <w:r w:rsidRPr="004B7F9B">
        <w:rPr>
          <w:rFonts w:cs="Arial" w:hint="cs"/>
          <w:sz w:val="24"/>
          <w:szCs w:val="24"/>
          <w:rtl/>
        </w:rPr>
        <w:t>ה</w:t>
      </w:r>
      <w:r w:rsidRPr="004B7F9B">
        <w:rPr>
          <w:rFonts w:cs="Arial"/>
          <w:sz w:val="24"/>
          <w:szCs w:val="24"/>
          <w:rtl/>
        </w:rPr>
        <w:t>"</w:t>
      </w:r>
      <w:r w:rsidRPr="004B7F9B">
        <w:rPr>
          <w:rFonts w:cs="Arial" w:hint="cs"/>
          <w:sz w:val="24"/>
          <w:szCs w:val="24"/>
          <w:rtl/>
        </w:rPr>
        <w:t>ז</w:t>
      </w:r>
      <w:r w:rsidRPr="00AF1D22">
        <w:rPr>
          <w:rFonts w:cs="Arial"/>
          <w:sz w:val="24"/>
          <w:szCs w:val="24"/>
          <w:rtl/>
        </w:rPr>
        <w:t xml:space="preserve"> </w:t>
      </w:r>
      <w:r w:rsidRPr="00AF1D22">
        <w:rPr>
          <w:rFonts w:cs="Arial" w:hint="eastAsia"/>
          <w:sz w:val="24"/>
          <w:szCs w:val="24"/>
          <w:rtl/>
        </w:rPr>
        <w:t>מקודש</w:t>
      </w:r>
      <w:r>
        <w:rPr>
          <w:rFonts w:cs="Arial" w:hint="cs"/>
          <w:sz w:val="24"/>
          <w:szCs w:val="24"/>
          <w:rtl/>
        </w:rPr>
        <w:t>.</w:t>
      </w:r>
      <w:r w:rsidRPr="00AF1D22">
        <w:rPr>
          <w:rFonts w:cs="Arial"/>
          <w:sz w:val="24"/>
          <w:szCs w:val="24"/>
          <w:rtl/>
        </w:rPr>
        <w:t xml:space="preserve"> </w:t>
      </w:r>
      <w:r w:rsidRPr="00AF1D22">
        <w:rPr>
          <w:rFonts w:cs="Arial" w:hint="eastAsia"/>
          <w:sz w:val="24"/>
          <w:szCs w:val="24"/>
          <w:rtl/>
        </w:rPr>
        <w:t>קם</w:t>
      </w:r>
      <w:r w:rsidRPr="00AF1D22">
        <w:rPr>
          <w:rFonts w:cs="Arial"/>
          <w:sz w:val="24"/>
          <w:szCs w:val="24"/>
          <w:rtl/>
        </w:rPr>
        <w:t xml:space="preserve"> </w:t>
      </w:r>
      <w:r w:rsidRPr="00AF1D22">
        <w:rPr>
          <w:rFonts w:cs="Arial" w:hint="eastAsia"/>
          <w:sz w:val="24"/>
          <w:szCs w:val="24"/>
          <w:rtl/>
        </w:rPr>
        <w:t>ר</w:t>
      </w:r>
      <w:r w:rsidRPr="00AF1D22">
        <w:rPr>
          <w:rFonts w:cs="Arial"/>
          <w:sz w:val="24"/>
          <w:szCs w:val="24"/>
          <w:rtl/>
        </w:rPr>
        <w:t xml:space="preserve">' </w:t>
      </w:r>
      <w:r w:rsidRPr="00AF1D22">
        <w:rPr>
          <w:rFonts w:cs="Arial" w:hint="eastAsia"/>
          <w:sz w:val="24"/>
          <w:szCs w:val="24"/>
          <w:rtl/>
        </w:rPr>
        <w:t>יוסה</w:t>
      </w:r>
      <w:r w:rsidRPr="00AF1D22">
        <w:rPr>
          <w:rFonts w:cs="Arial"/>
          <w:sz w:val="24"/>
          <w:szCs w:val="24"/>
          <w:rtl/>
        </w:rPr>
        <w:t xml:space="preserve"> </w:t>
      </w:r>
      <w:r w:rsidRPr="00AF1D22">
        <w:rPr>
          <w:rFonts w:cs="Arial" w:hint="eastAsia"/>
          <w:sz w:val="24"/>
          <w:szCs w:val="24"/>
          <w:rtl/>
        </w:rPr>
        <w:t>עם</w:t>
      </w:r>
      <w:r w:rsidRPr="00AF1D22">
        <w:rPr>
          <w:rFonts w:cs="Arial"/>
          <w:sz w:val="24"/>
          <w:szCs w:val="24"/>
          <w:rtl/>
        </w:rPr>
        <w:t xml:space="preserve"> </w:t>
      </w:r>
      <w:r w:rsidRPr="00AF1D22">
        <w:rPr>
          <w:rFonts w:cs="Arial" w:hint="eastAsia"/>
          <w:sz w:val="24"/>
          <w:szCs w:val="24"/>
          <w:rtl/>
        </w:rPr>
        <w:t>ר</w:t>
      </w:r>
      <w:r w:rsidRPr="00AF1D22">
        <w:rPr>
          <w:rFonts w:cs="Arial"/>
          <w:sz w:val="24"/>
          <w:szCs w:val="24"/>
          <w:rtl/>
        </w:rPr>
        <w:t xml:space="preserve">' </w:t>
      </w:r>
      <w:r w:rsidRPr="004B7F9B">
        <w:rPr>
          <w:rFonts w:cs="Arial" w:hint="cs"/>
          <w:sz w:val="24"/>
          <w:szCs w:val="24"/>
          <w:rtl/>
        </w:rPr>
        <w:t>יהודה</w:t>
      </w:r>
      <w:r w:rsidRPr="00AF1D22">
        <w:rPr>
          <w:rFonts w:cs="Arial"/>
          <w:sz w:val="24"/>
          <w:szCs w:val="24"/>
          <w:rtl/>
        </w:rPr>
        <w:t xml:space="preserve"> </w:t>
      </w:r>
      <w:r w:rsidRPr="00AF1D22">
        <w:rPr>
          <w:rFonts w:cs="Arial" w:hint="eastAsia"/>
          <w:sz w:val="24"/>
          <w:szCs w:val="24"/>
          <w:rtl/>
        </w:rPr>
        <w:t>בר</w:t>
      </w:r>
      <w:r w:rsidRPr="00AF1D22">
        <w:rPr>
          <w:rFonts w:cs="Arial"/>
          <w:sz w:val="24"/>
          <w:szCs w:val="24"/>
          <w:rtl/>
        </w:rPr>
        <w:t xml:space="preserve"> </w:t>
      </w:r>
      <w:r w:rsidRPr="00AF1D22">
        <w:rPr>
          <w:rFonts w:cs="Arial" w:hint="eastAsia"/>
          <w:sz w:val="24"/>
          <w:szCs w:val="24"/>
          <w:rtl/>
        </w:rPr>
        <w:t>פזי</w:t>
      </w:r>
      <w:r w:rsidRPr="00AF1D22">
        <w:rPr>
          <w:rFonts w:cs="Arial"/>
          <w:sz w:val="24"/>
          <w:szCs w:val="24"/>
          <w:rtl/>
        </w:rPr>
        <w:t xml:space="preserve"> </w:t>
      </w:r>
      <w:r w:rsidRPr="00AF1D22">
        <w:rPr>
          <w:rFonts w:cs="Arial" w:hint="eastAsia"/>
          <w:sz w:val="24"/>
          <w:szCs w:val="24"/>
          <w:rtl/>
        </w:rPr>
        <w:t>א</w:t>
      </w:r>
      <w:r w:rsidRPr="00AF1D22">
        <w:rPr>
          <w:rFonts w:cs="Arial"/>
          <w:sz w:val="24"/>
          <w:szCs w:val="24"/>
          <w:rtl/>
        </w:rPr>
        <w:t>"</w:t>
      </w:r>
      <w:r w:rsidRPr="00AF1D22">
        <w:rPr>
          <w:rFonts w:cs="Arial" w:hint="eastAsia"/>
          <w:sz w:val="24"/>
          <w:szCs w:val="24"/>
          <w:rtl/>
        </w:rPr>
        <w:t>ל</w:t>
      </w:r>
      <w:r w:rsidRPr="004B7F9B">
        <w:rPr>
          <w:rFonts w:cs="Arial" w:hint="cs"/>
          <w:sz w:val="24"/>
          <w:szCs w:val="24"/>
          <w:rtl/>
        </w:rPr>
        <w:t>.</w:t>
      </w:r>
      <w:r w:rsidRPr="004B7F9B">
        <w:rPr>
          <w:rFonts w:cs="Arial"/>
          <w:sz w:val="24"/>
          <w:szCs w:val="24"/>
          <w:rtl/>
        </w:rPr>
        <w:t xml:space="preserve"> </w:t>
      </w:r>
      <w:r w:rsidRPr="00987F84">
        <w:rPr>
          <w:rFonts w:cs="Arial" w:hint="cs"/>
          <w:b/>
          <w:bCs/>
          <w:sz w:val="24"/>
          <w:szCs w:val="24"/>
          <w:rtl/>
        </w:rPr>
        <w:t>אתה</w:t>
      </w:r>
      <w:r w:rsidRPr="00987F84">
        <w:rPr>
          <w:rFonts w:cs="Arial"/>
          <w:b/>
          <w:bCs/>
          <w:sz w:val="24"/>
          <w:szCs w:val="24"/>
          <w:rtl/>
        </w:rPr>
        <w:t xml:space="preserve"> </w:t>
      </w:r>
      <w:r w:rsidRPr="00987F84">
        <w:rPr>
          <w:rFonts w:cs="Arial" w:hint="cs"/>
          <w:b/>
          <w:bCs/>
          <w:sz w:val="24"/>
          <w:szCs w:val="24"/>
          <w:rtl/>
        </w:rPr>
        <w:t>שמעתה</w:t>
      </w:r>
      <w:r w:rsidRPr="00AF1D22">
        <w:rPr>
          <w:rFonts w:cs="Arial"/>
          <w:b/>
          <w:bCs/>
          <w:sz w:val="24"/>
          <w:szCs w:val="24"/>
          <w:rtl/>
        </w:rPr>
        <w:t xml:space="preserve"> </w:t>
      </w:r>
      <w:r w:rsidRPr="00AF1D22">
        <w:rPr>
          <w:rFonts w:cs="Arial" w:hint="eastAsia"/>
          <w:sz w:val="24"/>
          <w:szCs w:val="24"/>
          <w:rtl/>
        </w:rPr>
        <w:t>מן</w:t>
      </w:r>
      <w:r w:rsidRPr="00AF1D22">
        <w:rPr>
          <w:rFonts w:cs="Arial"/>
          <w:sz w:val="24"/>
          <w:szCs w:val="24"/>
          <w:rtl/>
        </w:rPr>
        <w:t xml:space="preserve"> </w:t>
      </w:r>
      <w:r w:rsidRPr="00AF1D22">
        <w:rPr>
          <w:rFonts w:cs="Arial" w:hint="eastAsia"/>
          <w:sz w:val="24"/>
          <w:szCs w:val="24"/>
          <w:rtl/>
        </w:rPr>
        <w:t>אבוך</w:t>
      </w:r>
      <w:r w:rsidRPr="00AF1D22">
        <w:rPr>
          <w:rFonts w:cs="Arial"/>
          <w:sz w:val="24"/>
          <w:szCs w:val="24"/>
          <w:rtl/>
        </w:rPr>
        <w:t xml:space="preserve"> </w:t>
      </w:r>
      <w:r w:rsidRPr="00AF1D22">
        <w:rPr>
          <w:rFonts w:cs="Arial" w:hint="eastAsia"/>
          <w:sz w:val="24"/>
          <w:szCs w:val="24"/>
          <w:rtl/>
        </w:rPr>
        <w:t>הדא</w:t>
      </w:r>
      <w:r w:rsidRPr="00AF1D22">
        <w:rPr>
          <w:rFonts w:cs="Arial"/>
          <w:sz w:val="24"/>
          <w:szCs w:val="24"/>
          <w:rtl/>
        </w:rPr>
        <w:t xml:space="preserve"> </w:t>
      </w:r>
      <w:r w:rsidRPr="00987F84">
        <w:rPr>
          <w:rFonts w:cs="Arial" w:hint="cs"/>
          <w:b/>
          <w:bCs/>
          <w:sz w:val="24"/>
          <w:szCs w:val="24"/>
          <w:rtl/>
        </w:rPr>
        <w:t>מילתה</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א</w:t>
      </w:r>
      <w:r w:rsidRPr="00AF1D22">
        <w:rPr>
          <w:rFonts w:cs="Arial"/>
          <w:sz w:val="24"/>
          <w:szCs w:val="24"/>
          <w:rtl/>
        </w:rPr>
        <w:t>"</w:t>
      </w:r>
      <w:r w:rsidRPr="00AF1D22">
        <w:rPr>
          <w:rFonts w:cs="Arial" w:hint="eastAsia"/>
          <w:sz w:val="24"/>
          <w:szCs w:val="24"/>
          <w:rtl/>
        </w:rPr>
        <w:t>ל</w:t>
      </w:r>
      <w:r w:rsidRPr="00AF1D22">
        <w:rPr>
          <w:rFonts w:cs="Arial"/>
          <w:sz w:val="24"/>
          <w:szCs w:val="24"/>
          <w:rtl/>
        </w:rPr>
        <w:t xml:space="preserve"> </w:t>
      </w:r>
      <w:r w:rsidRPr="00987F84">
        <w:rPr>
          <w:rFonts w:cs="Arial" w:hint="cs"/>
          <w:b/>
          <w:bCs/>
          <w:sz w:val="24"/>
          <w:szCs w:val="24"/>
          <w:rtl/>
        </w:rPr>
        <w:t>כך</w:t>
      </w:r>
      <w:r w:rsidRPr="00AF1D22">
        <w:rPr>
          <w:rFonts w:cs="Arial"/>
          <w:sz w:val="24"/>
          <w:szCs w:val="24"/>
          <w:rtl/>
        </w:rPr>
        <w:t xml:space="preserve"> </w:t>
      </w:r>
      <w:r w:rsidRPr="00AF1D22">
        <w:rPr>
          <w:rFonts w:cs="Arial" w:hint="eastAsia"/>
          <w:sz w:val="24"/>
          <w:szCs w:val="24"/>
          <w:rtl/>
        </w:rPr>
        <w:t>אמר</w:t>
      </w:r>
      <w:r w:rsidRPr="004B7F9B">
        <w:rPr>
          <w:rFonts w:cs="Arial"/>
          <w:sz w:val="24"/>
          <w:szCs w:val="24"/>
          <w:rtl/>
        </w:rPr>
        <w:t xml:space="preserve"> </w:t>
      </w:r>
      <w:r w:rsidRPr="00987F84">
        <w:rPr>
          <w:rFonts w:cs="Arial" w:hint="cs"/>
          <w:b/>
          <w:bCs/>
          <w:sz w:val="24"/>
          <w:szCs w:val="24"/>
          <w:rtl/>
        </w:rPr>
        <w:t>אבא</w:t>
      </w:r>
      <w:r w:rsidRPr="00AF1D22">
        <w:rPr>
          <w:rFonts w:cs="Arial"/>
          <w:sz w:val="24"/>
          <w:szCs w:val="24"/>
          <w:rtl/>
        </w:rPr>
        <w:t xml:space="preserve"> </w:t>
      </w:r>
      <w:r w:rsidRPr="00AF1D22">
        <w:rPr>
          <w:rFonts w:cs="Arial" w:hint="eastAsia"/>
          <w:sz w:val="24"/>
          <w:szCs w:val="24"/>
          <w:rtl/>
        </w:rPr>
        <w:t>בשם</w:t>
      </w:r>
      <w:r w:rsidRPr="00AF1D22">
        <w:rPr>
          <w:rFonts w:cs="Arial"/>
          <w:sz w:val="24"/>
          <w:szCs w:val="24"/>
          <w:rtl/>
        </w:rPr>
        <w:t xml:space="preserve"> </w:t>
      </w:r>
      <w:r w:rsidRPr="00AF1D22">
        <w:rPr>
          <w:rFonts w:cs="Arial" w:hint="eastAsia"/>
          <w:sz w:val="24"/>
          <w:szCs w:val="24"/>
          <w:rtl/>
        </w:rPr>
        <w:t>ר</w:t>
      </w:r>
      <w:r w:rsidRPr="00AF1D22">
        <w:rPr>
          <w:rFonts w:cs="Arial"/>
          <w:sz w:val="24"/>
          <w:szCs w:val="24"/>
          <w:rtl/>
        </w:rPr>
        <w:t xml:space="preserve">' </w:t>
      </w:r>
      <w:r w:rsidRPr="00AF1D22">
        <w:rPr>
          <w:rFonts w:cs="Arial" w:hint="eastAsia"/>
          <w:sz w:val="24"/>
          <w:szCs w:val="24"/>
          <w:rtl/>
        </w:rPr>
        <w:t>יוחנן</w:t>
      </w:r>
      <w:r w:rsidRPr="004B7F9B">
        <w:rPr>
          <w:rFonts w:cs="Arial" w:hint="cs"/>
          <w:sz w:val="24"/>
          <w:szCs w:val="24"/>
          <w:rtl/>
        </w:rPr>
        <w:t>.</w:t>
      </w:r>
      <w:r w:rsidRPr="00AF1D22">
        <w:rPr>
          <w:rFonts w:cs="Arial"/>
          <w:sz w:val="24"/>
          <w:szCs w:val="24"/>
          <w:rtl/>
        </w:rPr>
        <w:t xml:space="preserve"> </w:t>
      </w:r>
      <w:r w:rsidRPr="00AF1D22">
        <w:rPr>
          <w:rFonts w:cs="Arial" w:hint="eastAsia"/>
          <w:sz w:val="24"/>
          <w:szCs w:val="24"/>
          <w:rtl/>
        </w:rPr>
        <w:t>אין</w:t>
      </w:r>
      <w:r w:rsidRPr="00AF1D22">
        <w:rPr>
          <w:rFonts w:cs="Arial"/>
          <w:sz w:val="24"/>
          <w:szCs w:val="24"/>
          <w:rtl/>
        </w:rPr>
        <w:t xml:space="preserve"> </w:t>
      </w:r>
      <w:r w:rsidRPr="00AF1D22">
        <w:rPr>
          <w:rFonts w:cs="Arial" w:hint="eastAsia"/>
          <w:sz w:val="24"/>
          <w:szCs w:val="24"/>
          <w:rtl/>
        </w:rPr>
        <w:t>מדקדקין</w:t>
      </w:r>
      <w:r w:rsidRPr="00AF1D22">
        <w:rPr>
          <w:rFonts w:cs="Arial"/>
          <w:sz w:val="24"/>
          <w:szCs w:val="24"/>
          <w:rtl/>
        </w:rPr>
        <w:t xml:space="preserve"> </w:t>
      </w:r>
      <w:r w:rsidRPr="00987F84">
        <w:rPr>
          <w:rFonts w:cs="Arial" w:hint="cs"/>
          <w:b/>
          <w:bCs/>
          <w:sz w:val="24"/>
          <w:szCs w:val="24"/>
          <w:rtl/>
        </w:rPr>
        <w:t>בעדות</w:t>
      </w:r>
      <w:r w:rsidRPr="00987F84">
        <w:rPr>
          <w:rFonts w:cs="Arial"/>
          <w:b/>
          <w:bCs/>
          <w:sz w:val="24"/>
          <w:szCs w:val="24"/>
          <w:rtl/>
        </w:rPr>
        <w:t xml:space="preserve"> </w:t>
      </w:r>
      <w:r w:rsidRPr="00987F84">
        <w:rPr>
          <w:rFonts w:cs="Arial" w:hint="cs"/>
          <w:b/>
          <w:bCs/>
          <w:sz w:val="24"/>
          <w:szCs w:val="24"/>
          <w:rtl/>
        </w:rPr>
        <w:t>החדש אף אם נמצאו העדים שקרנים</w:t>
      </w:r>
      <w:r w:rsidRPr="00987F84">
        <w:rPr>
          <w:rFonts w:cs="Arial"/>
          <w:b/>
          <w:bCs/>
          <w:sz w:val="24"/>
          <w:szCs w:val="24"/>
          <w:rtl/>
        </w:rPr>
        <w:t>.</w:t>
      </w:r>
      <w:r w:rsidRPr="00987F84">
        <w:rPr>
          <w:rFonts w:cs="Arial" w:hint="cs"/>
          <w:b/>
          <w:bCs/>
          <w:sz w:val="24"/>
          <w:szCs w:val="24"/>
          <w:rtl/>
        </w:rPr>
        <w:t xml:space="preserve"> אמר </w:t>
      </w:r>
      <w:r w:rsidRPr="00987F84">
        <w:rPr>
          <w:rFonts w:cs="Arial"/>
          <w:b/>
          <w:bCs/>
          <w:sz w:val="24"/>
          <w:szCs w:val="24"/>
          <w:rtl/>
        </w:rPr>
        <w:t xml:space="preserve">ר' </w:t>
      </w:r>
      <w:r w:rsidRPr="00987F84">
        <w:rPr>
          <w:rFonts w:cs="Arial" w:hint="cs"/>
          <w:b/>
          <w:bCs/>
          <w:sz w:val="24"/>
          <w:szCs w:val="24"/>
          <w:rtl/>
        </w:rPr>
        <w:t>א</w:t>
      </w:r>
      <w:r w:rsidRPr="00987F84">
        <w:rPr>
          <w:rFonts w:cs="Arial"/>
          <w:b/>
          <w:bCs/>
          <w:sz w:val="24"/>
          <w:szCs w:val="24"/>
          <w:rtl/>
        </w:rPr>
        <w:t>בא</w:t>
      </w:r>
      <w:r w:rsidRPr="00AF1D22">
        <w:rPr>
          <w:rFonts w:cs="Arial"/>
          <w:sz w:val="24"/>
          <w:szCs w:val="24"/>
          <w:rtl/>
        </w:rPr>
        <w:t xml:space="preserve"> בר ממל</w:t>
      </w:r>
      <w:r w:rsidRPr="004B7F9B">
        <w:rPr>
          <w:rFonts w:cs="Arial" w:hint="cs"/>
          <w:sz w:val="24"/>
          <w:szCs w:val="24"/>
          <w:rtl/>
        </w:rPr>
        <w:t>.</w:t>
      </w:r>
      <w:r w:rsidRPr="00AF1D22">
        <w:rPr>
          <w:rFonts w:cs="Arial"/>
          <w:sz w:val="24"/>
          <w:szCs w:val="24"/>
          <w:rtl/>
        </w:rPr>
        <w:t xml:space="preserve"> עמרם </w:t>
      </w:r>
      <w:r w:rsidRPr="004B7F9B">
        <w:rPr>
          <w:rFonts w:cs="Arial" w:hint="cs"/>
          <w:sz w:val="24"/>
          <w:szCs w:val="24"/>
          <w:rtl/>
        </w:rPr>
        <w:t>ו</w:t>
      </w:r>
      <w:r w:rsidRPr="004B7F9B">
        <w:rPr>
          <w:rFonts w:cs="Arial"/>
          <w:sz w:val="24"/>
          <w:szCs w:val="24"/>
          <w:rtl/>
        </w:rPr>
        <w:t>רב</w:t>
      </w:r>
      <w:r w:rsidRPr="00AF1D22">
        <w:rPr>
          <w:rFonts w:cs="Arial"/>
          <w:sz w:val="24"/>
          <w:szCs w:val="24"/>
          <w:rtl/>
        </w:rPr>
        <w:t xml:space="preserve"> מתנה </w:t>
      </w:r>
      <w:r w:rsidRPr="00987F84">
        <w:rPr>
          <w:rFonts w:cs="Arial" w:hint="cs"/>
          <w:b/>
          <w:bCs/>
          <w:sz w:val="24"/>
          <w:szCs w:val="24"/>
          <w:rtl/>
        </w:rPr>
        <w:t>אמרו</w:t>
      </w:r>
      <w:r w:rsidRPr="004B7F9B">
        <w:rPr>
          <w:rFonts w:cs="Arial" w:hint="cs"/>
          <w:sz w:val="24"/>
          <w:szCs w:val="24"/>
          <w:rtl/>
        </w:rPr>
        <w:t xml:space="preserve"> </w:t>
      </w:r>
      <w:r w:rsidRPr="00AF1D22">
        <w:rPr>
          <w:rFonts w:cs="Arial"/>
          <w:sz w:val="24"/>
          <w:szCs w:val="24"/>
          <w:rtl/>
        </w:rPr>
        <w:t>בשם רב</w:t>
      </w:r>
      <w:r w:rsidRPr="004B7F9B">
        <w:rPr>
          <w:rFonts w:cs="Arial" w:hint="cs"/>
          <w:sz w:val="24"/>
          <w:szCs w:val="24"/>
          <w:rtl/>
        </w:rPr>
        <w:t>.</w:t>
      </w:r>
      <w:r w:rsidRPr="00AF1D22">
        <w:rPr>
          <w:rFonts w:cs="Arial"/>
          <w:sz w:val="24"/>
          <w:szCs w:val="24"/>
          <w:rtl/>
        </w:rPr>
        <w:t xml:space="preserve"> המלוה את חבירו על מנת שלא לתובעו</w:t>
      </w:r>
      <w:r w:rsidRPr="004B7F9B">
        <w:rPr>
          <w:rFonts w:cs="Arial" w:hint="cs"/>
          <w:sz w:val="24"/>
          <w:szCs w:val="24"/>
          <w:rtl/>
        </w:rPr>
        <w:t>,</w:t>
      </w:r>
      <w:r w:rsidRPr="00AF1D22">
        <w:rPr>
          <w:rFonts w:cs="Arial"/>
          <w:sz w:val="24"/>
          <w:szCs w:val="24"/>
          <w:rtl/>
        </w:rPr>
        <w:t xml:space="preserve"> שביעית משמטתו</w:t>
      </w:r>
      <w:r w:rsidRPr="004B7F9B">
        <w:rPr>
          <w:rFonts w:cs="Arial" w:hint="cs"/>
          <w:sz w:val="24"/>
          <w:szCs w:val="24"/>
          <w:rtl/>
        </w:rPr>
        <w:t>.</w:t>
      </w:r>
      <w:r w:rsidRPr="004B7F9B">
        <w:rPr>
          <w:rFonts w:cs="Arial"/>
          <w:sz w:val="24"/>
          <w:szCs w:val="24"/>
          <w:rtl/>
        </w:rPr>
        <w:t xml:space="preserve"> </w:t>
      </w:r>
      <w:r w:rsidR="00E47A5C">
        <w:rPr>
          <w:rFonts w:cs="Arial" w:hint="cs"/>
          <w:b/>
          <w:bCs/>
          <w:sz w:val="24"/>
          <w:szCs w:val="24"/>
          <w:rtl/>
        </w:rPr>
        <w:t>קס"ד דכיוון</w:t>
      </w:r>
      <w:r w:rsidRPr="00987F84">
        <w:rPr>
          <w:rFonts w:cs="Arial" w:hint="cs"/>
          <w:b/>
          <w:bCs/>
          <w:sz w:val="24"/>
          <w:szCs w:val="24"/>
          <w:rtl/>
        </w:rPr>
        <w:t xml:space="preserve"> </w:t>
      </w:r>
      <w:r w:rsidR="00E47A5C">
        <w:rPr>
          <w:rFonts w:cs="Arial" w:hint="cs"/>
          <w:b/>
          <w:bCs/>
          <w:sz w:val="24"/>
          <w:szCs w:val="24"/>
          <w:rtl/>
        </w:rPr>
        <w:t>ש</w:t>
      </w:r>
      <w:r w:rsidRPr="00987F84">
        <w:rPr>
          <w:rFonts w:cs="Arial" w:hint="cs"/>
          <w:b/>
          <w:bCs/>
          <w:sz w:val="24"/>
          <w:szCs w:val="24"/>
          <w:rtl/>
        </w:rPr>
        <w:t>לא יבא לידי לא יגוש, וכל שאינו בלא יגוש אינו משמט. קמ"ל שמשמטת. מדתני,</w:t>
      </w:r>
      <w:r w:rsidRPr="00AF1D22">
        <w:rPr>
          <w:rFonts w:cs="Arial"/>
          <w:sz w:val="24"/>
          <w:szCs w:val="24"/>
          <w:rtl/>
        </w:rPr>
        <w:t xml:space="preserve"> השוחט את הפרה וחילקה בר"ה</w:t>
      </w:r>
      <w:r w:rsidRPr="004B7F9B">
        <w:rPr>
          <w:rFonts w:cs="Arial" w:hint="cs"/>
          <w:sz w:val="24"/>
          <w:szCs w:val="24"/>
          <w:rtl/>
        </w:rPr>
        <w:t>.</w:t>
      </w:r>
      <w:r w:rsidRPr="004B7F9B">
        <w:rPr>
          <w:rFonts w:cs="Arial"/>
          <w:sz w:val="24"/>
          <w:szCs w:val="24"/>
          <w:rtl/>
        </w:rPr>
        <w:t xml:space="preserve"> </w:t>
      </w:r>
      <w:r w:rsidRPr="00987F84">
        <w:rPr>
          <w:rFonts w:cs="Arial"/>
          <w:b/>
          <w:bCs/>
          <w:sz w:val="24"/>
          <w:szCs w:val="24"/>
          <w:rtl/>
        </w:rPr>
        <w:t>אם היה החודש מעובר</w:t>
      </w:r>
      <w:r w:rsidRPr="00987F84">
        <w:rPr>
          <w:rFonts w:cs="Arial" w:hint="cs"/>
          <w:b/>
          <w:bCs/>
          <w:sz w:val="24"/>
          <w:szCs w:val="24"/>
          <w:rtl/>
        </w:rPr>
        <w:t>,</w:t>
      </w:r>
      <w:r w:rsidRPr="00987F84">
        <w:rPr>
          <w:rFonts w:cs="Arial"/>
          <w:b/>
          <w:bCs/>
          <w:sz w:val="24"/>
          <w:szCs w:val="24"/>
          <w:rtl/>
        </w:rPr>
        <w:t xml:space="preserve"> משמיט</w:t>
      </w:r>
      <w:r w:rsidRPr="00AF1D22">
        <w:rPr>
          <w:rFonts w:cs="Arial"/>
          <w:sz w:val="24"/>
          <w:szCs w:val="24"/>
          <w:rtl/>
        </w:rPr>
        <w:t xml:space="preserve"> </w:t>
      </w:r>
      <w:r w:rsidRPr="00AF1D22">
        <w:rPr>
          <w:rFonts w:cs="Arial" w:hint="eastAsia"/>
          <w:sz w:val="24"/>
          <w:szCs w:val="24"/>
          <w:rtl/>
        </w:rPr>
        <w:t>ו</w:t>
      </w:r>
      <w:r w:rsidRPr="00AF1D22">
        <w:rPr>
          <w:rFonts w:cs="Arial"/>
          <w:sz w:val="24"/>
          <w:szCs w:val="24"/>
          <w:rtl/>
        </w:rPr>
        <w:t xml:space="preserve">אמר </w:t>
      </w:r>
      <w:r w:rsidRPr="00987F84">
        <w:rPr>
          <w:rFonts w:cs="Arial"/>
          <w:b/>
          <w:bCs/>
          <w:sz w:val="24"/>
          <w:szCs w:val="24"/>
          <w:rtl/>
        </w:rPr>
        <w:t>ר"א</w:t>
      </w:r>
      <w:r w:rsidRPr="00987F84">
        <w:rPr>
          <w:rFonts w:cs="Arial" w:hint="cs"/>
          <w:b/>
          <w:bCs/>
          <w:sz w:val="24"/>
          <w:szCs w:val="24"/>
          <w:rtl/>
        </w:rPr>
        <w:t xml:space="preserve"> </w:t>
      </w:r>
      <w:r w:rsidRPr="00987F84">
        <w:rPr>
          <w:rFonts w:cs="Arial"/>
          <w:b/>
          <w:bCs/>
          <w:sz w:val="24"/>
          <w:szCs w:val="24"/>
          <w:rtl/>
        </w:rPr>
        <w:t>דר' יודא היא</w:t>
      </w:r>
      <w:r w:rsidRPr="00987F84">
        <w:rPr>
          <w:rFonts w:cs="Arial" w:hint="cs"/>
          <w:b/>
          <w:bCs/>
          <w:sz w:val="24"/>
          <w:szCs w:val="24"/>
          <w:rtl/>
        </w:rPr>
        <w:t>. בשלקח פעמים בר"ה. דכיוון שלא תבעו נעשה הראשון מלווה .</w:t>
      </w:r>
      <w:r w:rsidRPr="00AF1D22">
        <w:rPr>
          <w:rFonts w:cs="Arial"/>
          <w:sz w:val="24"/>
          <w:szCs w:val="24"/>
          <w:rtl/>
        </w:rPr>
        <w:t xml:space="preserve"> וראוי לתובעו בר"ה</w:t>
      </w:r>
      <w:r w:rsidRPr="004B7F9B">
        <w:rPr>
          <w:rFonts w:cs="Arial" w:hint="cs"/>
          <w:sz w:val="24"/>
          <w:szCs w:val="24"/>
          <w:rtl/>
        </w:rPr>
        <w:t xml:space="preserve">? </w:t>
      </w:r>
      <w:r w:rsidRPr="00987F84">
        <w:rPr>
          <w:rFonts w:cs="Arial" w:hint="cs"/>
          <w:b/>
          <w:bCs/>
          <w:sz w:val="24"/>
          <w:szCs w:val="24"/>
          <w:rtl/>
        </w:rPr>
        <w:t>אלא ודאי אף באינו ראוי לתובעו ולא יבא לידי לא יגוש, משמט. כמו שאמר רב.</w:t>
      </w:r>
      <w:r>
        <w:rPr>
          <w:rFonts w:cs="Arial" w:hint="cs"/>
          <w:sz w:val="24"/>
          <w:szCs w:val="24"/>
          <w:rtl/>
        </w:rPr>
        <w:t xml:space="preserve"> </w:t>
      </w:r>
      <w:r w:rsidRPr="002E4C2B">
        <w:rPr>
          <w:rFonts w:cs="Arial" w:hint="cs"/>
          <w:i/>
          <w:iCs/>
          <w:sz w:val="16"/>
          <w:szCs w:val="16"/>
          <w:rtl/>
        </w:rPr>
        <w:t xml:space="preserve">כיוון שההלואה ניתנה להתבע אלא שיש מניעה </w:t>
      </w:r>
      <w:r w:rsidRPr="002E4C2B">
        <w:rPr>
          <w:rFonts w:cs="Arial" w:hint="cs"/>
          <w:sz w:val="16"/>
          <w:szCs w:val="16"/>
          <w:rtl/>
        </w:rPr>
        <w:t>צדדית</w:t>
      </w:r>
      <w:r>
        <w:rPr>
          <w:rFonts w:cs="Arial" w:hint="cs"/>
          <w:sz w:val="16"/>
          <w:szCs w:val="16"/>
          <w:rtl/>
        </w:rPr>
        <w:t xml:space="preserve"> שמונעת לתבועה </w:t>
      </w:r>
      <w:r w:rsidRPr="002E4C2B">
        <w:rPr>
          <w:rFonts w:cs="Arial" w:hint="cs"/>
          <w:sz w:val="16"/>
          <w:szCs w:val="16"/>
          <w:rtl/>
        </w:rPr>
        <w:t>ושביעית משמטת אותה</w:t>
      </w:r>
      <w:r>
        <w:rPr>
          <w:rFonts w:cs="Arial" w:hint="cs"/>
          <w:sz w:val="24"/>
          <w:szCs w:val="24"/>
          <w:rtl/>
        </w:rPr>
        <w:t>.</w:t>
      </w:r>
      <w:r w:rsidRPr="004B7F9B">
        <w:rPr>
          <w:rFonts w:cs="Arial"/>
          <w:sz w:val="24"/>
          <w:szCs w:val="24"/>
          <w:rtl/>
        </w:rPr>
        <w:t xml:space="preserve"> </w:t>
      </w:r>
      <w:r w:rsidRPr="00987F84">
        <w:rPr>
          <w:rFonts w:cs="Arial" w:hint="cs"/>
          <w:b/>
          <w:bCs/>
          <w:sz w:val="24"/>
          <w:szCs w:val="24"/>
          <w:rtl/>
        </w:rPr>
        <w:t xml:space="preserve">אמר </w:t>
      </w:r>
      <w:r w:rsidRPr="00987F84">
        <w:rPr>
          <w:rFonts w:cs="Arial"/>
          <w:b/>
          <w:bCs/>
          <w:sz w:val="24"/>
          <w:szCs w:val="24"/>
          <w:rtl/>
        </w:rPr>
        <w:t xml:space="preserve">ר' </w:t>
      </w:r>
      <w:r w:rsidRPr="00987F84">
        <w:rPr>
          <w:rFonts w:cs="Arial" w:hint="cs"/>
          <w:b/>
          <w:bCs/>
          <w:sz w:val="24"/>
          <w:szCs w:val="24"/>
          <w:rtl/>
        </w:rPr>
        <w:t>א</w:t>
      </w:r>
      <w:r w:rsidRPr="00987F84">
        <w:rPr>
          <w:rFonts w:cs="Arial"/>
          <w:b/>
          <w:bCs/>
          <w:sz w:val="24"/>
          <w:szCs w:val="24"/>
          <w:rtl/>
        </w:rPr>
        <w:t>בא</w:t>
      </w:r>
      <w:r w:rsidRPr="00AF1D22">
        <w:rPr>
          <w:rFonts w:cs="Arial"/>
          <w:sz w:val="24"/>
          <w:szCs w:val="24"/>
          <w:rtl/>
        </w:rPr>
        <w:t xml:space="preserve"> בשם ר' זעירא</w:t>
      </w:r>
      <w:r w:rsidRPr="004B7F9B">
        <w:rPr>
          <w:rFonts w:cs="Arial" w:hint="cs"/>
          <w:sz w:val="24"/>
          <w:szCs w:val="24"/>
          <w:rtl/>
        </w:rPr>
        <w:t>.</w:t>
      </w:r>
      <w:r w:rsidRPr="004B7F9B">
        <w:rPr>
          <w:rFonts w:cs="Arial"/>
          <w:sz w:val="24"/>
          <w:szCs w:val="24"/>
          <w:rtl/>
        </w:rPr>
        <w:t xml:space="preserve"> </w:t>
      </w:r>
      <w:r w:rsidRPr="00987F84">
        <w:rPr>
          <w:rFonts w:cs="Arial"/>
          <w:b/>
          <w:bCs/>
          <w:sz w:val="24"/>
          <w:szCs w:val="24"/>
          <w:rtl/>
        </w:rPr>
        <w:t>במ</w:t>
      </w:r>
      <w:r w:rsidRPr="00987F84">
        <w:rPr>
          <w:rFonts w:cs="Arial" w:hint="cs"/>
          <w:b/>
          <w:bCs/>
          <w:sz w:val="24"/>
          <w:szCs w:val="24"/>
          <w:rtl/>
        </w:rPr>
        <w:t>י</w:t>
      </w:r>
      <w:r w:rsidRPr="00AF1D22">
        <w:rPr>
          <w:rFonts w:cs="Arial"/>
          <w:sz w:val="24"/>
          <w:szCs w:val="24"/>
          <w:rtl/>
        </w:rPr>
        <w:t xml:space="preserve"> שהוא ראוי להאמינו</w:t>
      </w:r>
      <w:r w:rsidRPr="004B7F9B">
        <w:rPr>
          <w:rFonts w:cs="Arial" w:hint="cs"/>
          <w:sz w:val="24"/>
          <w:szCs w:val="24"/>
          <w:rtl/>
        </w:rPr>
        <w:t>.</w:t>
      </w:r>
      <w:r w:rsidRPr="004B7F9B">
        <w:rPr>
          <w:rFonts w:cs="Arial"/>
          <w:sz w:val="24"/>
          <w:szCs w:val="24"/>
          <w:rtl/>
        </w:rPr>
        <w:t xml:space="preserve"> </w:t>
      </w:r>
      <w:r w:rsidRPr="00987F84">
        <w:rPr>
          <w:rFonts w:cs="Arial" w:hint="cs"/>
          <w:b/>
          <w:bCs/>
          <w:sz w:val="24"/>
          <w:szCs w:val="24"/>
          <w:rtl/>
        </w:rPr>
        <w:t>שאף שאן לוקחים משכון ביו"ט, זה דווקא ממי שאינו מאמינו, דנראה כפורע חובו ביו"ט, אבל ממי שמאמינו מותר, שהמשכון אינו אלא לזיכרון</w:t>
      </w:r>
      <w:r w:rsidRPr="004B7F9B">
        <w:rPr>
          <w:rFonts w:cs="Arial" w:hint="cs"/>
          <w:sz w:val="24"/>
          <w:szCs w:val="24"/>
          <w:rtl/>
        </w:rPr>
        <w:t>,</w:t>
      </w:r>
      <w:r w:rsidRPr="00AF1D22">
        <w:rPr>
          <w:rFonts w:cs="Arial"/>
          <w:sz w:val="24"/>
          <w:szCs w:val="24"/>
          <w:rtl/>
        </w:rPr>
        <w:t xml:space="preserve"> ומכיון שהוא ראוי </w:t>
      </w:r>
      <w:r w:rsidRPr="00987F84">
        <w:rPr>
          <w:rFonts w:cs="Arial"/>
          <w:b/>
          <w:bCs/>
          <w:sz w:val="24"/>
          <w:szCs w:val="24"/>
          <w:rtl/>
        </w:rPr>
        <w:t xml:space="preserve">לתובעו </w:t>
      </w:r>
      <w:r w:rsidRPr="00987F84">
        <w:rPr>
          <w:rFonts w:cs="Arial" w:hint="cs"/>
          <w:b/>
          <w:bCs/>
          <w:sz w:val="24"/>
          <w:szCs w:val="24"/>
          <w:rtl/>
        </w:rPr>
        <w:t>משכון</w:t>
      </w:r>
      <w:r w:rsidR="00E47A5C">
        <w:rPr>
          <w:rFonts w:cs="Arial" w:hint="cs"/>
          <w:b/>
          <w:bCs/>
          <w:sz w:val="24"/>
          <w:szCs w:val="24"/>
          <w:rtl/>
        </w:rPr>
        <w:t>,</w:t>
      </w:r>
      <w:r w:rsidRPr="00AF1D22">
        <w:rPr>
          <w:rFonts w:cs="Arial"/>
          <w:sz w:val="24"/>
          <w:szCs w:val="24"/>
          <w:rtl/>
        </w:rPr>
        <w:t xml:space="preserve"> כמי שהוא ראוי ליתן לו מעות</w:t>
      </w:r>
      <w:r w:rsidRPr="004B7F9B">
        <w:rPr>
          <w:rFonts w:cs="Arial" w:hint="cs"/>
          <w:sz w:val="24"/>
          <w:szCs w:val="24"/>
          <w:rtl/>
        </w:rPr>
        <w:t xml:space="preserve">. </w:t>
      </w:r>
      <w:r w:rsidRPr="00987F84">
        <w:rPr>
          <w:rFonts w:cs="Arial" w:hint="cs"/>
          <w:b/>
          <w:bCs/>
          <w:sz w:val="24"/>
          <w:szCs w:val="24"/>
          <w:rtl/>
        </w:rPr>
        <w:t>ונעשת הקניה הקדמת כהלואה ומשמטת.</w:t>
      </w:r>
      <w:r w:rsidRPr="00987F84">
        <w:rPr>
          <w:rFonts w:cs="Arial"/>
          <w:b/>
          <w:bCs/>
          <w:sz w:val="24"/>
          <w:szCs w:val="24"/>
          <w:rtl/>
        </w:rPr>
        <w:t xml:space="preserve"> </w:t>
      </w:r>
      <w:r w:rsidRPr="00987F84">
        <w:rPr>
          <w:rFonts w:cs="Arial" w:hint="cs"/>
          <w:b/>
          <w:bCs/>
          <w:sz w:val="24"/>
          <w:szCs w:val="24"/>
          <w:rtl/>
        </w:rPr>
        <w:t xml:space="preserve">אף </w:t>
      </w:r>
      <w:r w:rsidRPr="00987F84">
        <w:rPr>
          <w:rFonts w:cs="Arial"/>
          <w:b/>
          <w:bCs/>
          <w:sz w:val="24"/>
          <w:szCs w:val="24"/>
          <w:rtl/>
        </w:rPr>
        <w:t>כאן</w:t>
      </w:r>
      <w:r w:rsidRPr="004B7F9B">
        <w:rPr>
          <w:rFonts w:cs="Arial" w:hint="cs"/>
          <w:sz w:val="24"/>
          <w:szCs w:val="24"/>
          <w:rtl/>
        </w:rPr>
        <w:t>,</w:t>
      </w:r>
      <w:r w:rsidRPr="00AF1D22">
        <w:rPr>
          <w:rFonts w:cs="Arial"/>
          <w:sz w:val="24"/>
          <w:szCs w:val="24"/>
          <w:rtl/>
        </w:rPr>
        <w:t xml:space="preserve"> הואיל </w:t>
      </w:r>
      <w:r w:rsidRPr="00987F84">
        <w:rPr>
          <w:rFonts w:cs="Arial" w:hint="cs"/>
          <w:b/>
          <w:bCs/>
          <w:sz w:val="24"/>
          <w:szCs w:val="24"/>
          <w:rtl/>
        </w:rPr>
        <w:t>ד</w:t>
      </w:r>
      <w:r w:rsidRPr="00987F84">
        <w:rPr>
          <w:rFonts w:cs="Arial"/>
          <w:b/>
          <w:bCs/>
          <w:sz w:val="24"/>
          <w:szCs w:val="24"/>
          <w:rtl/>
        </w:rPr>
        <w:t xml:space="preserve">הוא </w:t>
      </w:r>
      <w:r w:rsidRPr="00987F84">
        <w:rPr>
          <w:rFonts w:cs="Arial" w:hint="cs"/>
          <w:b/>
          <w:bCs/>
          <w:sz w:val="24"/>
          <w:szCs w:val="24"/>
          <w:rtl/>
        </w:rPr>
        <w:t>מ</w:t>
      </w:r>
      <w:r w:rsidRPr="00987F84">
        <w:rPr>
          <w:rFonts w:cs="Arial"/>
          <w:b/>
          <w:bCs/>
          <w:sz w:val="24"/>
          <w:szCs w:val="24"/>
          <w:rtl/>
        </w:rPr>
        <w:t>אמינו</w:t>
      </w:r>
      <w:r w:rsidRPr="00987F84">
        <w:rPr>
          <w:rFonts w:cs="Arial" w:hint="cs"/>
          <w:b/>
          <w:bCs/>
          <w:sz w:val="24"/>
          <w:szCs w:val="24"/>
          <w:rtl/>
        </w:rPr>
        <w:t>,</w:t>
      </w:r>
      <w:r w:rsidRPr="00987F84">
        <w:rPr>
          <w:rFonts w:cs="Arial"/>
          <w:b/>
          <w:bCs/>
          <w:sz w:val="24"/>
          <w:szCs w:val="24"/>
          <w:rtl/>
        </w:rPr>
        <w:t xml:space="preserve"> א"צ</w:t>
      </w:r>
      <w:r w:rsidRPr="00AF1D22">
        <w:rPr>
          <w:rFonts w:cs="Arial"/>
          <w:sz w:val="24"/>
          <w:szCs w:val="24"/>
          <w:rtl/>
        </w:rPr>
        <w:t xml:space="preserve"> </w:t>
      </w:r>
      <w:r w:rsidR="00E47A5C" w:rsidRPr="00E47A5C">
        <w:rPr>
          <w:rFonts w:cs="Arial" w:hint="cs"/>
          <w:b/>
          <w:bCs/>
          <w:sz w:val="24"/>
          <w:szCs w:val="24"/>
          <w:rtl/>
        </w:rPr>
        <w:t>שיהיה</w:t>
      </w:r>
      <w:r w:rsidR="00E47A5C">
        <w:rPr>
          <w:rFonts w:cs="Arial" w:hint="cs"/>
          <w:sz w:val="24"/>
          <w:szCs w:val="24"/>
          <w:rtl/>
        </w:rPr>
        <w:t xml:space="preserve"> </w:t>
      </w:r>
      <w:r w:rsidRPr="00AF1D22">
        <w:rPr>
          <w:rFonts w:cs="Arial"/>
          <w:sz w:val="24"/>
          <w:szCs w:val="24"/>
          <w:rtl/>
        </w:rPr>
        <w:t xml:space="preserve">ראוי </w:t>
      </w:r>
      <w:r w:rsidRPr="00987F84">
        <w:rPr>
          <w:rFonts w:cs="Arial"/>
          <w:b/>
          <w:bCs/>
          <w:sz w:val="24"/>
          <w:szCs w:val="24"/>
          <w:rtl/>
        </w:rPr>
        <w:t>לתובעו</w:t>
      </w:r>
      <w:r w:rsidRPr="00987F84">
        <w:rPr>
          <w:rFonts w:cs="Arial" w:hint="cs"/>
          <w:b/>
          <w:bCs/>
          <w:sz w:val="24"/>
          <w:szCs w:val="24"/>
          <w:rtl/>
        </w:rPr>
        <w:t>.</w:t>
      </w:r>
      <w:r w:rsidRPr="00987F84">
        <w:rPr>
          <w:rFonts w:cs="Arial"/>
          <w:b/>
          <w:bCs/>
          <w:sz w:val="24"/>
          <w:szCs w:val="24"/>
          <w:rtl/>
        </w:rPr>
        <w:t xml:space="preserve"> אלא </w:t>
      </w:r>
      <w:r w:rsidRPr="00987F84">
        <w:rPr>
          <w:rFonts w:cs="Arial" w:hint="cs"/>
          <w:b/>
          <w:bCs/>
          <w:sz w:val="24"/>
          <w:szCs w:val="24"/>
          <w:rtl/>
        </w:rPr>
        <w:t xml:space="preserve">כיוון </w:t>
      </w:r>
      <w:r w:rsidRPr="00987F84">
        <w:rPr>
          <w:rFonts w:cs="Arial"/>
          <w:b/>
          <w:bCs/>
          <w:sz w:val="24"/>
          <w:szCs w:val="24"/>
          <w:rtl/>
        </w:rPr>
        <w:t>דראוי</w:t>
      </w:r>
      <w:r w:rsidRPr="004B7F9B">
        <w:rPr>
          <w:rFonts w:cs="Arial"/>
          <w:sz w:val="24"/>
          <w:szCs w:val="24"/>
          <w:rtl/>
        </w:rPr>
        <w:t xml:space="preserve"> </w:t>
      </w:r>
      <w:r w:rsidRPr="00AF1D22">
        <w:rPr>
          <w:rFonts w:cs="Arial"/>
          <w:sz w:val="24"/>
          <w:szCs w:val="24"/>
          <w:rtl/>
        </w:rPr>
        <w:t xml:space="preserve">ליתן </w:t>
      </w:r>
      <w:r w:rsidRPr="00987F84">
        <w:rPr>
          <w:rFonts w:cs="Arial"/>
          <w:b/>
          <w:bCs/>
          <w:sz w:val="24"/>
          <w:szCs w:val="24"/>
          <w:rtl/>
        </w:rPr>
        <w:t>בעצמו בלא תביעה</w:t>
      </w:r>
      <w:r w:rsidRPr="00987F84">
        <w:rPr>
          <w:rFonts w:cs="Arial" w:hint="cs"/>
          <w:b/>
          <w:bCs/>
          <w:sz w:val="24"/>
          <w:szCs w:val="24"/>
          <w:rtl/>
        </w:rPr>
        <w:t>,</w:t>
      </w:r>
      <w:r w:rsidRPr="00987F84">
        <w:rPr>
          <w:rFonts w:cs="Arial"/>
          <w:b/>
          <w:bCs/>
          <w:sz w:val="24"/>
          <w:szCs w:val="24"/>
          <w:rtl/>
        </w:rPr>
        <w:t xml:space="preserve"> קרינן </w:t>
      </w:r>
      <w:r w:rsidRPr="00987F84">
        <w:rPr>
          <w:rFonts w:cs="Arial" w:hint="cs"/>
          <w:b/>
          <w:bCs/>
          <w:sz w:val="24"/>
          <w:szCs w:val="24"/>
          <w:rtl/>
        </w:rPr>
        <w:t xml:space="preserve">ביה </w:t>
      </w:r>
      <w:r w:rsidRPr="00987F84">
        <w:rPr>
          <w:rFonts w:cs="Arial"/>
          <w:b/>
          <w:bCs/>
          <w:sz w:val="24"/>
          <w:szCs w:val="24"/>
          <w:rtl/>
        </w:rPr>
        <w:t>לא יגוש דהוא נוגש בעצמו</w:t>
      </w:r>
      <w:r w:rsidRPr="00987F84">
        <w:rPr>
          <w:rFonts w:cs="Arial" w:hint="cs"/>
          <w:b/>
          <w:bCs/>
          <w:sz w:val="24"/>
          <w:szCs w:val="24"/>
          <w:rtl/>
        </w:rPr>
        <w:t>.</w:t>
      </w:r>
      <w:bookmarkEnd w:id="1"/>
      <w:r w:rsidRPr="00987F84">
        <w:rPr>
          <w:rFonts w:cs="Arial" w:hint="cs"/>
          <w:b/>
          <w:bCs/>
          <w:sz w:val="24"/>
          <w:szCs w:val="24"/>
          <w:rtl/>
        </w:rPr>
        <w:t xml:space="preserve"> אמר</w:t>
      </w:r>
      <w:r w:rsidRPr="004B7F9B">
        <w:rPr>
          <w:rFonts w:cs="Arial"/>
          <w:sz w:val="24"/>
          <w:szCs w:val="24"/>
          <w:rtl/>
        </w:rPr>
        <w:t xml:space="preserve"> </w:t>
      </w:r>
      <w:r w:rsidRPr="00AF1D22">
        <w:rPr>
          <w:rFonts w:cs="Arial"/>
          <w:sz w:val="24"/>
          <w:szCs w:val="24"/>
          <w:rtl/>
        </w:rPr>
        <w:t>רבי יוסי בי רבי בון בשם רב</w:t>
      </w:r>
      <w:r w:rsidRPr="004B7F9B">
        <w:rPr>
          <w:rFonts w:cs="Arial" w:hint="cs"/>
          <w:sz w:val="24"/>
          <w:szCs w:val="24"/>
          <w:rtl/>
        </w:rPr>
        <w:t>.</w:t>
      </w:r>
      <w:r w:rsidRPr="00AF1D22">
        <w:rPr>
          <w:rFonts w:cs="Arial"/>
          <w:sz w:val="24"/>
          <w:szCs w:val="24"/>
          <w:rtl/>
        </w:rPr>
        <w:t xml:space="preserve"> המלוה את חבירו על מנת שלא תשמיטנו שביעית</w:t>
      </w:r>
      <w:r w:rsidRPr="004B7F9B">
        <w:rPr>
          <w:rFonts w:cs="Arial" w:hint="cs"/>
          <w:sz w:val="24"/>
          <w:szCs w:val="24"/>
          <w:rtl/>
        </w:rPr>
        <w:t>,</w:t>
      </w:r>
      <w:r w:rsidRPr="00AF1D22">
        <w:rPr>
          <w:rFonts w:cs="Arial"/>
          <w:sz w:val="24"/>
          <w:szCs w:val="24"/>
          <w:rtl/>
        </w:rPr>
        <w:t xml:space="preserve"> השביעית משמטתו </w:t>
      </w:r>
      <w:r w:rsidRPr="002E461C">
        <w:rPr>
          <w:rFonts w:cs="Arial" w:hint="cs"/>
          <w:i/>
          <w:iCs/>
          <w:sz w:val="16"/>
          <w:szCs w:val="16"/>
          <w:rtl/>
        </w:rPr>
        <w:t>שהתנה על מה שכתוב בתורה</w:t>
      </w:r>
      <w:r w:rsidRPr="004B7F9B">
        <w:rPr>
          <w:rFonts w:cs="Arial" w:hint="cs"/>
          <w:sz w:val="24"/>
          <w:szCs w:val="24"/>
          <w:rtl/>
        </w:rPr>
        <w:t>.</w:t>
      </w:r>
      <w:r w:rsidRPr="004B7F9B">
        <w:rPr>
          <w:rFonts w:cs="Arial"/>
          <w:sz w:val="24"/>
          <w:szCs w:val="24"/>
          <w:rtl/>
        </w:rPr>
        <w:t xml:space="preserve"> </w:t>
      </w:r>
      <w:r w:rsidRPr="00AF1D22">
        <w:rPr>
          <w:rFonts w:cs="Arial"/>
          <w:sz w:val="24"/>
          <w:szCs w:val="24"/>
          <w:rtl/>
        </w:rPr>
        <w:t>והתנינן</w:t>
      </w:r>
      <w:r w:rsidRPr="004B7F9B">
        <w:rPr>
          <w:rFonts w:cs="Arial" w:hint="cs"/>
          <w:sz w:val="24"/>
          <w:szCs w:val="24"/>
          <w:rtl/>
        </w:rPr>
        <w:t>,</w:t>
      </w:r>
      <w:r w:rsidRPr="004B7F9B">
        <w:rPr>
          <w:rFonts w:cs="Arial"/>
          <w:sz w:val="24"/>
          <w:szCs w:val="24"/>
          <w:rtl/>
        </w:rPr>
        <w:t xml:space="preserve"> </w:t>
      </w:r>
      <w:r w:rsidRPr="00987F84">
        <w:rPr>
          <w:rFonts w:cs="Arial"/>
          <w:b/>
          <w:bCs/>
          <w:sz w:val="24"/>
          <w:szCs w:val="24"/>
          <w:rtl/>
        </w:rPr>
        <w:t>מעידין אנו באיש פלוני שהוא חייב לחבירו אלף זוז על מנת ליתנן לו</w:t>
      </w:r>
      <w:r w:rsidRPr="004B7F9B">
        <w:rPr>
          <w:rFonts w:cs="Arial"/>
          <w:sz w:val="24"/>
          <w:szCs w:val="24"/>
          <w:rtl/>
        </w:rPr>
        <w:t xml:space="preserve"> </w:t>
      </w:r>
      <w:r w:rsidRPr="00AF1D22">
        <w:rPr>
          <w:rFonts w:cs="Arial"/>
          <w:sz w:val="24"/>
          <w:szCs w:val="24"/>
          <w:rtl/>
        </w:rPr>
        <w:t xml:space="preserve">מכאן ועד </w:t>
      </w:r>
      <w:r w:rsidRPr="00987F84">
        <w:rPr>
          <w:rFonts w:cs="Arial"/>
          <w:b/>
          <w:bCs/>
          <w:sz w:val="24"/>
          <w:szCs w:val="24"/>
          <w:rtl/>
        </w:rPr>
        <w:t>שלשים</w:t>
      </w:r>
      <w:r w:rsidRPr="00AF1D22">
        <w:rPr>
          <w:rFonts w:cs="Arial"/>
          <w:sz w:val="24"/>
          <w:szCs w:val="24"/>
          <w:rtl/>
        </w:rPr>
        <w:t xml:space="preserve"> יום</w:t>
      </w:r>
      <w:r w:rsidRPr="004B7F9B">
        <w:rPr>
          <w:rFonts w:cs="Arial"/>
          <w:sz w:val="24"/>
          <w:szCs w:val="24"/>
          <w:rtl/>
        </w:rPr>
        <w:t xml:space="preserve">, </w:t>
      </w:r>
      <w:r w:rsidRPr="00987F84">
        <w:rPr>
          <w:rFonts w:cs="Arial"/>
          <w:b/>
          <w:bCs/>
          <w:i/>
          <w:iCs/>
          <w:sz w:val="24"/>
          <w:szCs w:val="24"/>
          <w:rtl/>
        </w:rPr>
        <w:t>והוא אומר</w:t>
      </w:r>
      <w:r w:rsidRPr="00AF1D22">
        <w:rPr>
          <w:rFonts w:cs="Arial"/>
          <w:sz w:val="24"/>
          <w:szCs w:val="24"/>
          <w:rtl/>
        </w:rPr>
        <w:t xml:space="preserve"> מכאן ועד עשר שנים</w:t>
      </w:r>
      <w:r w:rsidRPr="004B7F9B">
        <w:rPr>
          <w:rFonts w:cs="Arial" w:hint="cs"/>
          <w:sz w:val="24"/>
          <w:szCs w:val="24"/>
          <w:rtl/>
        </w:rPr>
        <w:t>.</w:t>
      </w:r>
      <w:r w:rsidRPr="004B7F9B">
        <w:rPr>
          <w:rFonts w:cs="Arial"/>
          <w:sz w:val="24"/>
          <w:szCs w:val="24"/>
          <w:rtl/>
        </w:rPr>
        <w:t xml:space="preserve"> </w:t>
      </w:r>
      <w:r w:rsidRPr="00987F84">
        <w:rPr>
          <w:rFonts w:cs="Arial"/>
          <w:b/>
          <w:bCs/>
          <w:sz w:val="24"/>
          <w:szCs w:val="24"/>
          <w:rtl/>
        </w:rPr>
        <w:t>אומדים כמה אדם רוצה ליתן ויהיו בידו אלף זוז, בין נותנן מכאן ועד ל' יום, בין נותנן מכאן ועד</w:t>
      </w:r>
      <w:r w:rsidRPr="004B7F9B">
        <w:rPr>
          <w:rFonts w:cs="Arial"/>
          <w:sz w:val="24"/>
          <w:szCs w:val="24"/>
          <w:rtl/>
        </w:rPr>
        <w:t xml:space="preserve"> </w:t>
      </w:r>
      <w:r w:rsidRPr="00AF1D22">
        <w:rPr>
          <w:rFonts w:cs="Arial"/>
          <w:sz w:val="24"/>
          <w:szCs w:val="24"/>
          <w:rtl/>
        </w:rPr>
        <w:t>עשר שנים</w:t>
      </w:r>
      <w:r w:rsidRPr="004B7F9B">
        <w:rPr>
          <w:rFonts w:cs="Arial"/>
          <w:sz w:val="24"/>
          <w:szCs w:val="24"/>
          <w:rtl/>
        </w:rPr>
        <w:t xml:space="preserve">. </w:t>
      </w:r>
      <w:r w:rsidRPr="00987F84">
        <w:rPr>
          <w:rFonts w:cs="Arial"/>
          <w:b/>
          <w:bCs/>
          <w:sz w:val="24"/>
          <w:szCs w:val="24"/>
          <w:rtl/>
        </w:rPr>
        <w:t>ויש עשר שנים</w:t>
      </w:r>
      <w:r w:rsidRPr="00AF1D22">
        <w:rPr>
          <w:rFonts w:cs="Arial"/>
          <w:sz w:val="24"/>
          <w:szCs w:val="24"/>
          <w:rtl/>
        </w:rPr>
        <w:t xml:space="preserve"> בלא שמיטה</w:t>
      </w:r>
      <w:r w:rsidRPr="004B7F9B">
        <w:rPr>
          <w:rFonts w:cs="Arial" w:hint="cs"/>
          <w:sz w:val="24"/>
          <w:szCs w:val="24"/>
          <w:rtl/>
        </w:rPr>
        <w:t>?</w:t>
      </w:r>
      <w:r w:rsidRPr="00AF1D22">
        <w:rPr>
          <w:rFonts w:cs="Arial"/>
          <w:sz w:val="24"/>
          <w:szCs w:val="24"/>
          <w:rtl/>
        </w:rPr>
        <w:t xml:space="preserve"> אמר רבי הונא</w:t>
      </w:r>
      <w:r w:rsidRPr="004B7F9B">
        <w:rPr>
          <w:rFonts w:cs="Arial" w:hint="cs"/>
          <w:sz w:val="24"/>
          <w:szCs w:val="24"/>
          <w:rtl/>
        </w:rPr>
        <w:t>.</w:t>
      </w:r>
      <w:r w:rsidRPr="00AF1D22">
        <w:rPr>
          <w:rFonts w:cs="Arial"/>
          <w:sz w:val="24"/>
          <w:szCs w:val="24"/>
          <w:rtl/>
        </w:rPr>
        <w:t xml:space="preserve"> איתפלגון רב נחמן בר יעקב ורב ששת</w:t>
      </w:r>
      <w:r w:rsidRPr="004B7F9B">
        <w:rPr>
          <w:rFonts w:cs="Arial" w:hint="cs"/>
          <w:sz w:val="24"/>
          <w:szCs w:val="24"/>
          <w:rtl/>
        </w:rPr>
        <w:t>.</w:t>
      </w:r>
      <w:r w:rsidRPr="00AF1D22">
        <w:rPr>
          <w:rFonts w:cs="Arial"/>
          <w:sz w:val="24"/>
          <w:szCs w:val="24"/>
          <w:rtl/>
        </w:rPr>
        <w:t xml:space="preserve"> חד אמר</w:t>
      </w:r>
      <w:r w:rsidRPr="004B7F9B">
        <w:rPr>
          <w:rFonts w:cs="Arial" w:hint="cs"/>
          <w:sz w:val="24"/>
          <w:szCs w:val="24"/>
          <w:rtl/>
        </w:rPr>
        <w:t>,</w:t>
      </w:r>
      <w:r w:rsidRPr="00AF1D22">
        <w:rPr>
          <w:rFonts w:cs="Arial"/>
          <w:sz w:val="24"/>
          <w:szCs w:val="24"/>
          <w:rtl/>
        </w:rPr>
        <w:t xml:space="preserve"> במלוה על המשכון</w:t>
      </w:r>
      <w:r w:rsidRPr="004B7F9B">
        <w:rPr>
          <w:rFonts w:cs="Arial" w:hint="cs"/>
          <w:sz w:val="24"/>
          <w:szCs w:val="24"/>
          <w:rtl/>
        </w:rPr>
        <w:t>.</w:t>
      </w:r>
      <w:r w:rsidRPr="00AF1D22">
        <w:rPr>
          <w:rFonts w:cs="Arial"/>
          <w:sz w:val="24"/>
          <w:szCs w:val="24"/>
          <w:rtl/>
        </w:rPr>
        <w:t xml:space="preserve"> וחרנא אמר</w:t>
      </w:r>
      <w:r w:rsidRPr="004B7F9B">
        <w:rPr>
          <w:rFonts w:cs="Arial" w:hint="cs"/>
          <w:sz w:val="24"/>
          <w:szCs w:val="24"/>
          <w:rtl/>
        </w:rPr>
        <w:t>,</w:t>
      </w:r>
      <w:r w:rsidRPr="00AF1D22">
        <w:rPr>
          <w:rFonts w:cs="Arial"/>
          <w:sz w:val="24"/>
          <w:szCs w:val="24"/>
          <w:rtl/>
        </w:rPr>
        <w:t xml:space="preserve"> בכותב לו פרוזבול [דף כט עמוד א] תני</w:t>
      </w:r>
      <w:r w:rsidRPr="004B7F9B">
        <w:rPr>
          <w:rFonts w:cs="Arial" w:hint="cs"/>
          <w:sz w:val="24"/>
          <w:szCs w:val="24"/>
          <w:rtl/>
        </w:rPr>
        <w:t>,</w:t>
      </w:r>
      <w:r w:rsidRPr="00AF1D22">
        <w:rPr>
          <w:rFonts w:cs="Arial"/>
          <w:sz w:val="24"/>
          <w:szCs w:val="24"/>
          <w:rtl/>
        </w:rPr>
        <w:t xml:space="preserve"> ל' יום לא איתיי</w:t>
      </w:r>
      <w:r w:rsidRPr="004B7F9B">
        <w:rPr>
          <w:rFonts w:cs="Arial" w:hint="cs"/>
          <w:sz w:val="24"/>
          <w:szCs w:val="24"/>
          <w:rtl/>
        </w:rPr>
        <w:t>.</w:t>
      </w:r>
      <w:r w:rsidRPr="00AF1D22">
        <w:rPr>
          <w:rFonts w:cs="Arial"/>
          <w:sz w:val="24"/>
          <w:szCs w:val="24"/>
          <w:rtl/>
        </w:rPr>
        <w:t xml:space="preserve"> מהו ל' יום לא איתיי</w:t>
      </w:r>
      <w:r w:rsidRPr="004B7F9B">
        <w:rPr>
          <w:rFonts w:cs="Arial" w:hint="cs"/>
          <w:sz w:val="24"/>
          <w:szCs w:val="24"/>
          <w:rtl/>
        </w:rPr>
        <w:t>?</w:t>
      </w:r>
      <w:r w:rsidRPr="00AF1D22">
        <w:rPr>
          <w:rFonts w:cs="Arial"/>
          <w:sz w:val="24"/>
          <w:szCs w:val="24"/>
          <w:rtl/>
        </w:rPr>
        <w:t xml:space="preserve"> שמואל אמר במלוה את חבירו סתם</w:t>
      </w:r>
      <w:r w:rsidRPr="004B7F9B">
        <w:rPr>
          <w:rFonts w:cs="Arial" w:hint="cs"/>
          <w:sz w:val="24"/>
          <w:szCs w:val="24"/>
          <w:rtl/>
        </w:rPr>
        <w:t>,</w:t>
      </w:r>
      <w:r w:rsidRPr="00AF1D22">
        <w:rPr>
          <w:rFonts w:cs="Arial"/>
          <w:sz w:val="24"/>
          <w:szCs w:val="24"/>
          <w:rtl/>
        </w:rPr>
        <w:t xml:space="preserve"> שאינו רשאי לתובעו עד ל' יום</w:t>
      </w:r>
      <w:r w:rsidRPr="004B7F9B">
        <w:rPr>
          <w:rFonts w:cs="Arial" w:hint="cs"/>
          <w:sz w:val="24"/>
          <w:szCs w:val="24"/>
          <w:rtl/>
        </w:rPr>
        <w:t>.</w:t>
      </w:r>
      <w:r w:rsidRPr="00AF1D22">
        <w:rPr>
          <w:rFonts w:cs="Arial"/>
          <w:sz w:val="24"/>
          <w:szCs w:val="24"/>
          <w:rtl/>
        </w:rPr>
        <w:t xml:space="preserve"> עאל רב יהודה ואמר טעמא </w:t>
      </w:r>
      <w:r w:rsidRPr="00987F84">
        <w:rPr>
          <w:rFonts w:cs="Arial" w:hint="cs"/>
          <w:b/>
          <w:bCs/>
          <w:sz w:val="24"/>
          <w:szCs w:val="24"/>
          <w:rtl/>
        </w:rPr>
        <w:t>מדכתיב</w:t>
      </w:r>
      <w:r w:rsidRPr="00AF1D22">
        <w:rPr>
          <w:rFonts w:cs="Arial"/>
          <w:sz w:val="24"/>
          <w:szCs w:val="24"/>
          <w:rtl/>
        </w:rPr>
        <w:t>[דברים טו ט] קרבה שנת השבע שנת השמיטה</w:t>
      </w:r>
      <w:r w:rsidRPr="004B7F9B">
        <w:rPr>
          <w:rFonts w:cs="Arial" w:hint="cs"/>
          <w:sz w:val="24"/>
          <w:szCs w:val="24"/>
          <w:rtl/>
        </w:rPr>
        <w:t>.</w:t>
      </w:r>
      <w:r w:rsidRPr="00AF1D22">
        <w:rPr>
          <w:rFonts w:cs="Arial"/>
          <w:sz w:val="24"/>
          <w:szCs w:val="24"/>
          <w:rtl/>
        </w:rPr>
        <w:t xml:space="preserve"> לא היא שנת השבע היא שנת השמיטה</w:t>
      </w:r>
      <w:r w:rsidRPr="004B7F9B">
        <w:rPr>
          <w:rFonts w:cs="Arial" w:hint="cs"/>
          <w:sz w:val="24"/>
          <w:szCs w:val="24"/>
          <w:rtl/>
        </w:rPr>
        <w:t>?</w:t>
      </w:r>
      <w:r w:rsidRPr="00AF1D22">
        <w:rPr>
          <w:rFonts w:cs="Arial"/>
          <w:sz w:val="24"/>
          <w:szCs w:val="24"/>
          <w:rtl/>
        </w:rPr>
        <w:t xml:space="preserve"> מה ת"ל קרבה שנת השבע שנת השמיטה</w:t>
      </w:r>
      <w:r w:rsidRPr="004B7F9B">
        <w:rPr>
          <w:rFonts w:cs="Arial" w:hint="cs"/>
          <w:sz w:val="24"/>
          <w:szCs w:val="24"/>
          <w:rtl/>
        </w:rPr>
        <w:t>?</w:t>
      </w:r>
      <w:r w:rsidRPr="00AF1D22">
        <w:rPr>
          <w:rFonts w:cs="Arial"/>
          <w:sz w:val="24"/>
          <w:szCs w:val="24"/>
          <w:rtl/>
        </w:rPr>
        <w:t xml:space="preserve"> שלא תאמר</w:t>
      </w:r>
      <w:r w:rsidRPr="004B7F9B">
        <w:rPr>
          <w:rFonts w:cs="Arial" w:hint="cs"/>
          <w:sz w:val="24"/>
          <w:szCs w:val="24"/>
          <w:rtl/>
        </w:rPr>
        <w:t>,</w:t>
      </w:r>
      <w:r w:rsidRPr="00AF1D22">
        <w:rPr>
          <w:rFonts w:cs="Arial"/>
          <w:sz w:val="24"/>
          <w:szCs w:val="24"/>
          <w:rtl/>
        </w:rPr>
        <w:t xml:space="preserve"> כל שלושים יום אינו רשאי לתובעו</w:t>
      </w:r>
      <w:r w:rsidRPr="004B7F9B">
        <w:rPr>
          <w:rFonts w:cs="Arial" w:hint="cs"/>
          <w:sz w:val="24"/>
          <w:szCs w:val="24"/>
          <w:rtl/>
        </w:rPr>
        <w:t>.</w:t>
      </w:r>
      <w:r w:rsidRPr="00AF1D22">
        <w:rPr>
          <w:rFonts w:cs="Arial"/>
          <w:sz w:val="24"/>
          <w:szCs w:val="24"/>
          <w:rtl/>
        </w:rPr>
        <w:t xml:space="preserve"> לאחר שלושים יום</w:t>
      </w:r>
      <w:r w:rsidRPr="004B7F9B">
        <w:rPr>
          <w:rFonts w:cs="Arial" w:hint="cs"/>
          <w:sz w:val="24"/>
          <w:szCs w:val="24"/>
          <w:rtl/>
        </w:rPr>
        <w:t>,</w:t>
      </w:r>
      <w:r w:rsidRPr="00AF1D22">
        <w:rPr>
          <w:rFonts w:cs="Arial"/>
          <w:sz w:val="24"/>
          <w:szCs w:val="24"/>
          <w:rtl/>
        </w:rPr>
        <w:t xml:space="preserve"> בהשמט כספים הוא ולא יגבנו</w:t>
      </w:r>
      <w:r w:rsidRPr="004B7F9B">
        <w:rPr>
          <w:rFonts w:cs="Arial" w:hint="cs"/>
          <w:sz w:val="24"/>
          <w:szCs w:val="24"/>
          <w:rtl/>
        </w:rPr>
        <w:t>.</w:t>
      </w:r>
      <w:r w:rsidRPr="00AF1D22">
        <w:rPr>
          <w:rFonts w:cs="Arial"/>
          <w:sz w:val="24"/>
          <w:szCs w:val="24"/>
          <w:rtl/>
        </w:rPr>
        <w:t xml:space="preserve"> לפום כן צריך מימר</w:t>
      </w:r>
      <w:r w:rsidRPr="004B7F9B">
        <w:rPr>
          <w:rFonts w:cs="Arial" w:hint="cs"/>
          <w:sz w:val="24"/>
          <w:szCs w:val="24"/>
          <w:rtl/>
        </w:rPr>
        <w:t>,</w:t>
      </w:r>
      <w:r w:rsidRPr="00AF1D22">
        <w:rPr>
          <w:rFonts w:cs="Arial"/>
          <w:sz w:val="24"/>
          <w:szCs w:val="24"/>
          <w:rtl/>
        </w:rPr>
        <w:t xml:space="preserve"> קרבה שנת השבע </w:t>
      </w:r>
      <w:r w:rsidRPr="00987F84">
        <w:rPr>
          <w:rFonts w:cs="Arial" w:hint="cs"/>
          <w:b/>
          <w:bCs/>
          <w:sz w:val="24"/>
          <w:szCs w:val="24"/>
          <w:rtl/>
        </w:rPr>
        <w:t>שהיא</w:t>
      </w:r>
      <w:r w:rsidRPr="004B7F9B">
        <w:rPr>
          <w:rFonts w:cs="Arial" w:hint="cs"/>
          <w:sz w:val="24"/>
          <w:szCs w:val="24"/>
          <w:rtl/>
        </w:rPr>
        <w:t xml:space="preserve"> </w:t>
      </w:r>
      <w:r w:rsidRPr="00AF1D22">
        <w:rPr>
          <w:rFonts w:cs="Arial"/>
          <w:sz w:val="24"/>
          <w:szCs w:val="24"/>
          <w:rtl/>
        </w:rPr>
        <w:t>שנת השמיטה</w:t>
      </w:r>
      <w:r w:rsidRPr="004B7F9B">
        <w:rPr>
          <w:rFonts w:cs="Arial" w:hint="cs"/>
          <w:sz w:val="24"/>
          <w:szCs w:val="24"/>
          <w:rtl/>
        </w:rPr>
        <w:t xml:space="preserve">, </w:t>
      </w:r>
      <w:r w:rsidRPr="00987F84">
        <w:rPr>
          <w:rFonts w:cs="Arial" w:hint="cs"/>
          <w:b/>
          <w:bCs/>
          <w:sz w:val="24"/>
          <w:szCs w:val="24"/>
          <w:rtl/>
        </w:rPr>
        <w:t>שמשמטת כספים.</w:t>
      </w:r>
      <w:r w:rsidRPr="00987F84">
        <w:rPr>
          <w:rFonts w:cs="Arial"/>
          <w:b/>
          <w:bCs/>
          <w:sz w:val="24"/>
          <w:szCs w:val="24"/>
          <w:rtl/>
        </w:rPr>
        <w:t xml:space="preserve"> </w:t>
      </w:r>
      <w:r w:rsidRPr="00987F84">
        <w:rPr>
          <w:rFonts w:cs="Arial" w:hint="cs"/>
          <w:b/>
          <w:bCs/>
          <w:sz w:val="24"/>
          <w:szCs w:val="24"/>
          <w:rtl/>
        </w:rPr>
        <w:t xml:space="preserve">שאם היה יכול לתבוע עד ראש השנה, למה ימנעו מלהלוות, הרי רשאים לתבוע עד סוף השנה. </w:t>
      </w:r>
      <w:r w:rsidRPr="00987F84">
        <w:rPr>
          <w:rFonts w:cs="Arial"/>
          <w:b/>
          <w:bCs/>
          <w:sz w:val="24"/>
          <w:szCs w:val="24"/>
          <w:rtl/>
        </w:rPr>
        <w:t xml:space="preserve">לא כן אמר רבי </w:t>
      </w:r>
      <w:r w:rsidRPr="00987F84">
        <w:rPr>
          <w:rFonts w:cs="Arial" w:hint="cs"/>
          <w:b/>
          <w:bCs/>
          <w:sz w:val="24"/>
          <w:szCs w:val="24"/>
          <w:rtl/>
        </w:rPr>
        <w:t>א</w:t>
      </w:r>
      <w:r w:rsidRPr="00987F84">
        <w:rPr>
          <w:rFonts w:cs="Arial"/>
          <w:b/>
          <w:bCs/>
          <w:sz w:val="24"/>
          <w:szCs w:val="24"/>
          <w:rtl/>
        </w:rPr>
        <w:t>בא</w:t>
      </w:r>
      <w:r w:rsidRPr="00AF1D22">
        <w:rPr>
          <w:rFonts w:cs="Arial"/>
          <w:sz w:val="24"/>
          <w:szCs w:val="24"/>
          <w:rtl/>
        </w:rPr>
        <w:t xml:space="preserve"> בר ממל</w:t>
      </w:r>
      <w:r w:rsidRPr="004B7F9B">
        <w:rPr>
          <w:rFonts w:cs="Arial" w:hint="cs"/>
          <w:sz w:val="24"/>
          <w:szCs w:val="24"/>
          <w:rtl/>
        </w:rPr>
        <w:t>.</w:t>
      </w:r>
      <w:r w:rsidRPr="004B7F9B">
        <w:rPr>
          <w:rFonts w:cs="Arial"/>
          <w:sz w:val="24"/>
          <w:szCs w:val="24"/>
          <w:rtl/>
        </w:rPr>
        <w:t xml:space="preserve"> </w:t>
      </w:r>
      <w:r w:rsidRPr="00987F84">
        <w:rPr>
          <w:rFonts w:cs="Arial" w:hint="cs"/>
          <w:b/>
          <w:bCs/>
          <w:sz w:val="24"/>
          <w:szCs w:val="24"/>
          <w:rtl/>
        </w:rPr>
        <w:t>ד</w:t>
      </w:r>
      <w:r w:rsidRPr="00987F84">
        <w:rPr>
          <w:rFonts w:cs="Arial"/>
          <w:b/>
          <w:bCs/>
          <w:sz w:val="24"/>
          <w:szCs w:val="24"/>
          <w:rtl/>
        </w:rPr>
        <w:t xml:space="preserve">עמרם </w:t>
      </w:r>
      <w:r w:rsidRPr="00987F84">
        <w:rPr>
          <w:rFonts w:cs="Arial" w:hint="cs"/>
          <w:b/>
          <w:bCs/>
          <w:sz w:val="24"/>
          <w:szCs w:val="24"/>
          <w:rtl/>
        </w:rPr>
        <w:t>ו</w:t>
      </w:r>
      <w:r w:rsidRPr="00987F84">
        <w:rPr>
          <w:rFonts w:cs="Arial"/>
          <w:b/>
          <w:bCs/>
          <w:sz w:val="24"/>
          <w:szCs w:val="24"/>
          <w:rtl/>
        </w:rPr>
        <w:t>רב</w:t>
      </w:r>
      <w:r w:rsidRPr="00AF1D22">
        <w:rPr>
          <w:rFonts w:cs="Arial"/>
          <w:sz w:val="24"/>
          <w:szCs w:val="24"/>
          <w:rtl/>
        </w:rPr>
        <w:t xml:space="preserve"> מתנה </w:t>
      </w:r>
      <w:r w:rsidRPr="00987F84">
        <w:rPr>
          <w:rFonts w:cs="Arial" w:hint="cs"/>
          <w:b/>
          <w:bCs/>
          <w:sz w:val="24"/>
          <w:szCs w:val="24"/>
          <w:rtl/>
        </w:rPr>
        <w:t>אמרו</w:t>
      </w:r>
      <w:r w:rsidRPr="004B7F9B">
        <w:rPr>
          <w:rFonts w:cs="Arial" w:hint="cs"/>
          <w:sz w:val="24"/>
          <w:szCs w:val="24"/>
          <w:rtl/>
        </w:rPr>
        <w:t xml:space="preserve"> </w:t>
      </w:r>
      <w:r w:rsidRPr="00AF1D22">
        <w:rPr>
          <w:rFonts w:cs="Arial"/>
          <w:sz w:val="24"/>
          <w:szCs w:val="24"/>
          <w:rtl/>
        </w:rPr>
        <w:t>בשם רב</w:t>
      </w:r>
      <w:r w:rsidRPr="004B7F9B">
        <w:rPr>
          <w:rFonts w:cs="Arial" w:hint="cs"/>
          <w:sz w:val="24"/>
          <w:szCs w:val="24"/>
          <w:rtl/>
        </w:rPr>
        <w:t>.</w:t>
      </w:r>
      <w:r w:rsidRPr="00AF1D22">
        <w:rPr>
          <w:rFonts w:cs="Arial"/>
          <w:sz w:val="24"/>
          <w:szCs w:val="24"/>
          <w:rtl/>
        </w:rPr>
        <w:t xml:space="preserve"> המלוה את חבירו על מנת שלא לתובעו</w:t>
      </w:r>
      <w:r w:rsidRPr="004B7F9B">
        <w:rPr>
          <w:rFonts w:cs="Arial" w:hint="cs"/>
          <w:sz w:val="24"/>
          <w:szCs w:val="24"/>
          <w:rtl/>
        </w:rPr>
        <w:t>,</w:t>
      </w:r>
      <w:r w:rsidRPr="00AF1D22">
        <w:rPr>
          <w:rFonts w:cs="Arial"/>
          <w:sz w:val="24"/>
          <w:szCs w:val="24"/>
          <w:rtl/>
        </w:rPr>
        <w:t xml:space="preserve"> השביעית משמטתו</w:t>
      </w:r>
      <w:r w:rsidRPr="004B7F9B">
        <w:rPr>
          <w:rFonts w:cs="Arial" w:hint="cs"/>
          <w:sz w:val="24"/>
          <w:szCs w:val="24"/>
          <w:rtl/>
        </w:rPr>
        <w:t xml:space="preserve">. </w:t>
      </w:r>
      <w:r w:rsidRPr="00653DDB">
        <w:rPr>
          <w:rFonts w:cs="Arial" w:hint="cs"/>
          <w:i/>
          <w:iCs/>
          <w:sz w:val="16"/>
          <w:szCs w:val="16"/>
          <w:rtl/>
        </w:rPr>
        <w:t>אף שאינו תובע ולא קרינן ביה לא יגוש</w:t>
      </w:r>
      <w:r w:rsidRPr="004B7F9B">
        <w:rPr>
          <w:rFonts w:cs="Arial" w:hint="cs"/>
          <w:sz w:val="24"/>
          <w:szCs w:val="24"/>
          <w:rtl/>
        </w:rPr>
        <w:t>.</w:t>
      </w:r>
      <w:r w:rsidRPr="004B7F9B">
        <w:rPr>
          <w:rFonts w:cs="Arial"/>
          <w:sz w:val="24"/>
          <w:szCs w:val="24"/>
          <w:rtl/>
        </w:rPr>
        <w:t xml:space="preserve"> </w:t>
      </w:r>
      <w:r>
        <w:rPr>
          <w:rFonts w:cs="Arial" w:hint="cs"/>
          <w:sz w:val="24"/>
          <w:szCs w:val="24"/>
          <w:rtl/>
        </w:rPr>
        <w:t xml:space="preserve"> </w:t>
      </w:r>
      <w:r w:rsidRPr="00987F84">
        <w:rPr>
          <w:rFonts w:cs="Arial" w:hint="cs"/>
          <w:b/>
          <w:bCs/>
          <w:sz w:val="24"/>
          <w:szCs w:val="24"/>
          <w:rtl/>
        </w:rPr>
        <w:t>מה רב בא לחדש לנו? הרי זה בדיוק מה שאמר רב יהודה</w:t>
      </w:r>
      <w:r w:rsidR="00E47A5C">
        <w:rPr>
          <w:rFonts w:cs="Arial" w:hint="cs"/>
          <w:b/>
          <w:bCs/>
          <w:sz w:val="24"/>
          <w:szCs w:val="24"/>
          <w:rtl/>
        </w:rPr>
        <w:t>,</w:t>
      </w:r>
      <w:r w:rsidRPr="00987F84">
        <w:rPr>
          <w:rFonts w:cs="Arial" w:hint="cs"/>
          <w:b/>
          <w:bCs/>
          <w:sz w:val="24"/>
          <w:szCs w:val="24"/>
          <w:rtl/>
        </w:rPr>
        <w:t xml:space="preserve"> שלומדים מהפסוק קרבה שנת השבע. שהרי המלוה את חברו שלושים יום לפני ראש השנה, הרי הוא כמלוה על מנת שלא לתובעו. שהרי בתוך שלושים יום אינו יכול לתובעו. ואעפ"כ השביעית משמטת. אז מה רב חידש?.</w:t>
      </w:r>
      <w:r w:rsidRPr="004B7F9B">
        <w:rPr>
          <w:rFonts w:cs="Arial" w:hint="cs"/>
          <w:sz w:val="24"/>
          <w:szCs w:val="24"/>
          <w:rtl/>
        </w:rPr>
        <w:t xml:space="preserve"> </w:t>
      </w:r>
      <w:r w:rsidRPr="00AF1D22">
        <w:rPr>
          <w:rFonts w:cs="Arial"/>
          <w:sz w:val="24"/>
          <w:szCs w:val="24"/>
          <w:rtl/>
        </w:rPr>
        <w:t xml:space="preserve"> אשכח תני רבי ישמעאל</w:t>
      </w:r>
      <w:r w:rsidRPr="004B7F9B">
        <w:rPr>
          <w:rFonts w:cs="Arial" w:hint="cs"/>
          <w:sz w:val="24"/>
          <w:szCs w:val="24"/>
          <w:rtl/>
        </w:rPr>
        <w:t>,</w:t>
      </w:r>
      <w:r w:rsidRPr="004B7F9B">
        <w:rPr>
          <w:rFonts w:cs="Arial"/>
          <w:sz w:val="24"/>
          <w:szCs w:val="24"/>
          <w:rtl/>
        </w:rPr>
        <w:t xml:space="preserve"> </w:t>
      </w:r>
      <w:r w:rsidRPr="00653DDB">
        <w:rPr>
          <w:rFonts w:cs="Arial" w:hint="cs"/>
          <w:i/>
          <w:iCs/>
          <w:sz w:val="16"/>
          <w:szCs w:val="16"/>
          <w:rtl/>
        </w:rPr>
        <w:t>שדורש את הפסוק בצורה אחרת</w:t>
      </w:r>
      <w:r w:rsidRPr="00AF1D22">
        <w:rPr>
          <w:rFonts w:cs="Arial"/>
          <w:sz w:val="24"/>
          <w:szCs w:val="24"/>
          <w:rtl/>
        </w:rPr>
        <w:t xml:space="preserve"> קרבה שנת השבע שנת השמיטה</w:t>
      </w:r>
      <w:r w:rsidRPr="004B7F9B">
        <w:rPr>
          <w:rFonts w:cs="Arial" w:hint="cs"/>
          <w:sz w:val="24"/>
          <w:szCs w:val="24"/>
          <w:rtl/>
        </w:rPr>
        <w:t>.</w:t>
      </w:r>
      <w:r w:rsidRPr="00AF1D22">
        <w:rPr>
          <w:rFonts w:cs="Arial"/>
          <w:sz w:val="24"/>
          <w:szCs w:val="24"/>
          <w:rtl/>
        </w:rPr>
        <w:t xml:space="preserve"> לא היא שנת השבע היא שנת השמיטה</w:t>
      </w:r>
      <w:r w:rsidRPr="004B7F9B">
        <w:rPr>
          <w:rFonts w:cs="Arial" w:hint="cs"/>
          <w:sz w:val="24"/>
          <w:szCs w:val="24"/>
          <w:rtl/>
        </w:rPr>
        <w:t>?</w:t>
      </w:r>
      <w:r w:rsidRPr="00AF1D22">
        <w:rPr>
          <w:rFonts w:cs="Arial"/>
          <w:sz w:val="24"/>
          <w:szCs w:val="24"/>
          <w:rtl/>
        </w:rPr>
        <w:t xml:space="preserve"> ומה ת"ל [דברים טו ט] קרבה שנת השבע שנת השמיטה</w:t>
      </w:r>
      <w:r w:rsidRPr="004B7F9B">
        <w:rPr>
          <w:rFonts w:cs="Arial" w:hint="cs"/>
          <w:sz w:val="24"/>
          <w:szCs w:val="24"/>
          <w:rtl/>
        </w:rPr>
        <w:t>?</w:t>
      </w:r>
      <w:r w:rsidRPr="00AF1D22">
        <w:rPr>
          <w:rFonts w:cs="Arial"/>
          <w:sz w:val="24"/>
          <w:szCs w:val="24"/>
          <w:rtl/>
        </w:rPr>
        <w:t xml:space="preserve"> שלא תאמר</w:t>
      </w:r>
      <w:r w:rsidRPr="004B7F9B">
        <w:rPr>
          <w:rFonts w:cs="Arial" w:hint="cs"/>
          <w:sz w:val="24"/>
          <w:szCs w:val="24"/>
          <w:rtl/>
        </w:rPr>
        <w:t>,</w:t>
      </w:r>
      <w:r w:rsidRPr="00AF1D22">
        <w:rPr>
          <w:rFonts w:cs="Arial"/>
          <w:sz w:val="24"/>
          <w:szCs w:val="24"/>
          <w:rtl/>
        </w:rPr>
        <w:t xml:space="preserve"> כל שש שנים שדהו לפני</w:t>
      </w:r>
      <w:r w:rsidRPr="004B7F9B">
        <w:rPr>
          <w:rFonts w:cs="Arial" w:hint="cs"/>
          <w:sz w:val="24"/>
          <w:szCs w:val="24"/>
          <w:rtl/>
        </w:rPr>
        <w:t>,</w:t>
      </w:r>
      <w:r w:rsidRPr="00AF1D22">
        <w:rPr>
          <w:rFonts w:cs="Arial"/>
          <w:sz w:val="24"/>
          <w:szCs w:val="24"/>
          <w:rtl/>
        </w:rPr>
        <w:t xml:space="preserve"> כרמו לפני</w:t>
      </w:r>
      <w:r w:rsidRPr="004B7F9B">
        <w:rPr>
          <w:rFonts w:cs="Arial" w:hint="cs"/>
          <w:sz w:val="24"/>
          <w:szCs w:val="24"/>
          <w:rtl/>
        </w:rPr>
        <w:t xml:space="preserve">, </w:t>
      </w:r>
      <w:r w:rsidRPr="00987F84">
        <w:rPr>
          <w:rFonts w:cs="Arial" w:hint="cs"/>
          <w:b/>
          <w:bCs/>
          <w:sz w:val="24"/>
          <w:szCs w:val="24"/>
          <w:rtl/>
        </w:rPr>
        <w:t>שאם לא ישלם אני אגבה חובי מהפירות.</w:t>
      </w:r>
      <w:r w:rsidRPr="00987F84">
        <w:rPr>
          <w:rFonts w:cs="Arial"/>
          <w:b/>
          <w:bCs/>
          <w:sz w:val="24"/>
          <w:szCs w:val="24"/>
          <w:rtl/>
        </w:rPr>
        <w:t xml:space="preserve"> </w:t>
      </w:r>
      <w:r w:rsidRPr="00987F84">
        <w:rPr>
          <w:rFonts w:cs="Arial" w:hint="cs"/>
          <w:b/>
          <w:bCs/>
          <w:sz w:val="24"/>
          <w:szCs w:val="24"/>
          <w:rtl/>
        </w:rPr>
        <w:t>אבל בשמיטה השדה מופקרת ואן</w:t>
      </w:r>
      <w:r w:rsidRPr="004B7F9B">
        <w:rPr>
          <w:rFonts w:cs="Arial" w:hint="cs"/>
          <w:sz w:val="24"/>
          <w:szCs w:val="24"/>
          <w:rtl/>
        </w:rPr>
        <w:t xml:space="preserve"> </w:t>
      </w:r>
      <w:r w:rsidRPr="00987F84">
        <w:rPr>
          <w:rFonts w:cs="Arial" w:hint="cs"/>
          <w:b/>
          <w:bCs/>
          <w:sz w:val="24"/>
          <w:szCs w:val="24"/>
          <w:rtl/>
        </w:rPr>
        <w:t>מאיפה לגבות ממנו</w:t>
      </w:r>
      <w:r>
        <w:rPr>
          <w:rFonts w:cs="Arial" w:hint="cs"/>
          <w:sz w:val="24"/>
          <w:szCs w:val="24"/>
          <w:rtl/>
        </w:rPr>
        <w:t>.</w:t>
      </w:r>
      <w:r w:rsidRPr="00AF1D22">
        <w:rPr>
          <w:rFonts w:cs="Arial"/>
          <w:sz w:val="24"/>
          <w:szCs w:val="24"/>
          <w:rtl/>
        </w:rPr>
        <w:t xml:space="preserve"> ולאחר שש שנים בהשמט כספים הוא</w:t>
      </w:r>
      <w:r>
        <w:rPr>
          <w:rFonts w:cs="Arial" w:hint="cs"/>
          <w:sz w:val="24"/>
          <w:szCs w:val="24"/>
          <w:rtl/>
        </w:rPr>
        <w:t>,</w:t>
      </w:r>
      <w:r w:rsidRPr="00AF1D22">
        <w:rPr>
          <w:rFonts w:cs="Arial"/>
          <w:sz w:val="24"/>
          <w:szCs w:val="24"/>
          <w:rtl/>
        </w:rPr>
        <w:t xml:space="preserve"> ולא יגבנו</w:t>
      </w:r>
      <w:r w:rsidRPr="004B7F9B">
        <w:rPr>
          <w:rFonts w:cs="Arial" w:hint="cs"/>
          <w:sz w:val="24"/>
          <w:szCs w:val="24"/>
          <w:rtl/>
        </w:rPr>
        <w:t>.</w:t>
      </w:r>
      <w:r w:rsidRPr="00AF1D22">
        <w:rPr>
          <w:rFonts w:cs="Arial"/>
          <w:sz w:val="24"/>
          <w:szCs w:val="24"/>
          <w:rtl/>
        </w:rPr>
        <w:t xml:space="preserve"> לפום כן צריך מימר</w:t>
      </w:r>
      <w:r w:rsidRPr="004B7F9B">
        <w:rPr>
          <w:rFonts w:cs="Arial" w:hint="cs"/>
          <w:sz w:val="24"/>
          <w:szCs w:val="24"/>
          <w:rtl/>
        </w:rPr>
        <w:t>,</w:t>
      </w:r>
      <w:r w:rsidRPr="00AF1D22">
        <w:rPr>
          <w:rFonts w:cs="Arial"/>
          <w:sz w:val="24"/>
          <w:szCs w:val="24"/>
          <w:rtl/>
        </w:rPr>
        <w:t xml:space="preserve"> קרבה שנת השבע שנת השמיטה</w:t>
      </w:r>
      <w:r w:rsidRPr="004B7F9B">
        <w:rPr>
          <w:rFonts w:cs="Arial" w:hint="cs"/>
          <w:sz w:val="24"/>
          <w:szCs w:val="24"/>
          <w:rtl/>
        </w:rPr>
        <w:t>.</w:t>
      </w:r>
      <w:r w:rsidRPr="004B7F9B">
        <w:rPr>
          <w:rFonts w:cs="Arial"/>
          <w:sz w:val="24"/>
          <w:szCs w:val="24"/>
          <w:rtl/>
        </w:rPr>
        <w:t xml:space="preserve"> </w:t>
      </w:r>
      <w:r w:rsidRPr="00987F84">
        <w:rPr>
          <w:rFonts w:cs="Arial" w:hint="cs"/>
          <w:b/>
          <w:bCs/>
          <w:sz w:val="28"/>
          <w:szCs w:val="28"/>
          <w:rtl/>
        </w:rPr>
        <w:t>תנן</w:t>
      </w:r>
      <w:r w:rsidRPr="004B7F9B">
        <w:rPr>
          <w:rFonts w:cs="Arial" w:hint="cs"/>
          <w:sz w:val="24"/>
          <w:szCs w:val="24"/>
          <w:rtl/>
        </w:rPr>
        <w:t>,</w:t>
      </w:r>
      <w:r w:rsidRPr="00AF1D22">
        <w:rPr>
          <w:rFonts w:cs="Arial"/>
          <w:sz w:val="24"/>
          <w:szCs w:val="24"/>
          <w:rtl/>
        </w:rPr>
        <w:t xml:space="preserve"> האונס והמפתה והמוציא שם רע</w:t>
      </w:r>
      <w:r w:rsidRPr="004B7F9B">
        <w:rPr>
          <w:rFonts w:cs="Arial" w:hint="cs"/>
          <w:sz w:val="24"/>
          <w:szCs w:val="24"/>
          <w:rtl/>
        </w:rPr>
        <w:t xml:space="preserve">. </w:t>
      </w:r>
      <w:r w:rsidRPr="00987F84">
        <w:rPr>
          <w:rFonts w:cs="Arial" w:hint="cs"/>
          <w:b/>
          <w:bCs/>
          <w:sz w:val="24"/>
          <w:szCs w:val="24"/>
          <w:rtl/>
        </w:rPr>
        <w:t>אינו משמט. אמר</w:t>
      </w:r>
      <w:r w:rsidRPr="00AF1D22">
        <w:rPr>
          <w:rFonts w:cs="Arial"/>
          <w:sz w:val="24"/>
          <w:szCs w:val="24"/>
          <w:rtl/>
        </w:rPr>
        <w:t xml:space="preserve"> רב יהודא אמר רב</w:t>
      </w:r>
      <w:r w:rsidRPr="004B7F9B">
        <w:rPr>
          <w:rFonts w:cs="Arial" w:hint="cs"/>
          <w:sz w:val="24"/>
          <w:szCs w:val="24"/>
          <w:rtl/>
        </w:rPr>
        <w:t>.</w:t>
      </w:r>
      <w:r w:rsidRPr="00AF1D22">
        <w:rPr>
          <w:rFonts w:cs="Arial"/>
          <w:sz w:val="24"/>
          <w:szCs w:val="24"/>
          <w:rtl/>
        </w:rPr>
        <w:t xml:space="preserve"> דר"מ </w:t>
      </w:r>
      <w:r w:rsidRPr="00987F84">
        <w:rPr>
          <w:rFonts w:cs="Arial"/>
          <w:b/>
          <w:bCs/>
          <w:sz w:val="24"/>
          <w:szCs w:val="24"/>
          <w:rtl/>
        </w:rPr>
        <w:t>היא</w:t>
      </w:r>
      <w:r w:rsidRPr="00987F84">
        <w:rPr>
          <w:rFonts w:cs="Arial" w:hint="cs"/>
          <w:b/>
          <w:bCs/>
          <w:sz w:val="24"/>
          <w:szCs w:val="24"/>
          <w:rtl/>
        </w:rPr>
        <w:t>.</w:t>
      </w:r>
      <w:r w:rsidRPr="00987F84">
        <w:rPr>
          <w:rFonts w:cs="Arial"/>
          <w:b/>
          <w:bCs/>
          <w:sz w:val="24"/>
          <w:szCs w:val="24"/>
          <w:rtl/>
        </w:rPr>
        <w:t xml:space="preserve"> </w:t>
      </w:r>
      <w:r w:rsidRPr="00987F84">
        <w:rPr>
          <w:rFonts w:cs="Arial" w:hint="cs"/>
          <w:b/>
          <w:bCs/>
          <w:sz w:val="24"/>
          <w:szCs w:val="24"/>
          <w:rtl/>
        </w:rPr>
        <w:t>ד</w:t>
      </w:r>
      <w:r w:rsidRPr="00987F84">
        <w:rPr>
          <w:rFonts w:cs="Arial"/>
          <w:b/>
          <w:bCs/>
          <w:sz w:val="24"/>
          <w:szCs w:val="24"/>
          <w:rtl/>
        </w:rPr>
        <w:t>אמר</w:t>
      </w:r>
      <w:r w:rsidRPr="00AF1D22">
        <w:rPr>
          <w:rFonts w:cs="Arial"/>
          <w:sz w:val="24"/>
          <w:szCs w:val="24"/>
          <w:rtl/>
        </w:rPr>
        <w:t xml:space="preserve"> במלוה הדבר תלוי</w:t>
      </w:r>
      <w:r w:rsidRPr="004B7F9B">
        <w:rPr>
          <w:rFonts w:cs="Arial" w:hint="cs"/>
          <w:sz w:val="24"/>
          <w:szCs w:val="24"/>
          <w:rtl/>
        </w:rPr>
        <w:t>.</w:t>
      </w:r>
      <w:r w:rsidRPr="004B7F9B">
        <w:rPr>
          <w:rFonts w:cs="Arial"/>
          <w:sz w:val="24"/>
          <w:szCs w:val="24"/>
          <w:rtl/>
        </w:rPr>
        <w:t xml:space="preserve"> </w:t>
      </w:r>
      <w:r w:rsidRPr="00987F84">
        <w:rPr>
          <w:rFonts w:cs="Arial" w:hint="cs"/>
          <w:b/>
          <w:bCs/>
          <w:sz w:val="28"/>
          <w:szCs w:val="28"/>
          <w:rtl/>
        </w:rPr>
        <w:t>כדתנן</w:t>
      </w:r>
      <w:r w:rsidRPr="00987F84">
        <w:rPr>
          <w:rFonts w:cs="Arial" w:hint="cs"/>
          <w:b/>
          <w:bCs/>
          <w:sz w:val="24"/>
          <w:szCs w:val="24"/>
          <w:rtl/>
        </w:rPr>
        <w:t xml:space="preserve">, </w:t>
      </w:r>
      <w:r w:rsidRPr="00987F84">
        <w:rPr>
          <w:rFonts w:cs="Arial"/>
          <w:b/>
          <w:bCs/>
          <w:sz w:val="24"/>
          <w:szCs w:val="24"/>
          <w:rtl/>
        </w:rPr>
        <w:t>הקפת החנות אינו משמטת</w:t>
      </w:r>
      <w:r w:rsidRPr="00987F84">
        <w:rPr>
          <w:rFonts w:cs="Arial" w:hint="cs"/>
          <w:b/>
          <w:bCs/>
          <w:sz w:val="24"/>
          <w:szCs w:val="24"/>
          <w:rtl/>
        </w:rPr>
        <w:t>.</w:t>
      </w:r>
      <w:r w:rsidRPr="00987F84">
        <w:rPr>
          <w:rFonts w:cs="Arial"/>
          <w:b/>
          <w:bCs/>
          <w:sz w:val="24"/>
          <w:szCs w:val="24"/>
          <w:rtl/>
        </w:rPr>
        <w:t xml:space="preserve"> אם עשאה מלוה</w:t>
      </w:r>
      <w:r w:rsidRPr="00987F84">
        <w:rPr>
          <w:rFonts w:cs="Arial" w:hint="cs"/>
          <w:b/>
          <w:bCs/>
          <w:sz w:val="24"/>
          <w:szCs w:val="24"/>
          <w:rtl/>
        </w:rPr>
        <w:t>,</w:t>
      </w:r>
      <w:r w:rsidRPr="00987F84">
        <w:rPr>
          <w:rFonts w:cs="Arial"/>
          <w:b/>
          <w:bCs/>
          <w:sz w:val="24"/>
          <w:szCs w:val="24"/>
          <w:rtl/>
        </w:rPr>
        <w:t xml:space="preserve"> הרי זו משמטת</w:t>
      </w:r>
      <w:r w:rsidRPr="00987F84">
        <w:rPr>
          <w:rFonts w:cs="Arial" w:hint="cs"/>
          <w:b/>
          <w:bCs/>
          <w:sz w:val="24"/>
          <w:szCs w:val="24"/>
          <w:rtl/>
        </w:rPr>
        <w:t>.</w:t>
      </w:r>
      <w:r w:rsidRPr="00987F84">
        <w:rPr>
          <w:rFonts w:cs="Arial"/>
          <w:b/>
          <w:bCs/>
          <w:sz w:val="24"/>
          <w:szCs w:val="24"/>
          <w:rtl/>
        </w:rPr>
        <w:t xml:space="preserve"> רבי יהודא אומר</w:t>
      </w:r>
      <w:r w:rsidRPr="00987F84">
        <w:rPr>
          <w:rFonts w:cs="Arial" w:hint="cs"/>
          <w:b/>
          <w:bCs/>
          <w:sz w:val="24"/>
          <w:szCs w:val="24"/>
          <w:rtl/>
        </w:rPr>
        <w:t>.</w:t>
      </w:r>
      <w:r w:rsidRPr="00987F84">
        <w:rPr>
          <w:rFonts w:cs="Arial"/>
          <w:b/>
          <w:bCs/>
          <w:sz w:val="24"/>
          <w:szCs w:val="24"/>
          <w:rtl/>
        </w:rPr>
        <w:t xml:space="preserve"> הראשון ראשון משמט</w:t>
      </w:r>
      <w:r w:rsidRPr="00987F84">
        <w:rPr>
          <w:rFonts w:cs="Arial" w:hint="cs"/>
          <w:b/>
          <w:bCs/>
          <w:sz w:val="24"/>
          <w:szCs w:val="24"/>
          <w:rtl/>
        </w:rPr>
        <w:t xml:space="preserve"> שראוי לתובעו.</w:t>
      </w:r>
      <w:r w:rsidRPr="00987F84">
        <w:rPr>
          <w:rFonts w:cs="Arial"/>
          <w:b/>
          <w:bCs/>
          <w:sz w:val="24"/>
          <w:szCs w:val="24"/>
          <w:rtl/>
        </w:rPr>
        <w:t xml:space="preserve"> </w:t>
      </w:r>
      <w:r w:rsidRPr="00987F84">
        <w:rPr>
          <w:rFonts w:cs="Arial" w:hint="cs"/>
          <w:b/>
          <w:bCs/>
          <w:sz w:val="24"/>
          <w:szCs w:val="24"/>
          <w:rtl/>
        </w:rPr>
        <w:t xml:space="preserve">דאי רבי יהודה היא, אף אונס ומפתה ומוציא שם רע ישמט, שהרי ראוי לתובעו. </w:t>
      </w:r>
      <w:r w:rsidRPr="00987F84">
        <w:rPr>
          <w:rFonts w:cs="Arial" w:hint="cs"/>
          <w:b/>
          <w:bCs/>
          <w:sz w:val="28"/>
          <w:szCs w:val="28"/>
          <w:rtl/>
        </w:rPr>
        <w:t>תנן</w:t>
      </w:r>
      <w:r w:rsidRPr="004B7F9B">
        <w:rPr>
          <w:rFonts w:cs="Arial" w:hint="cs"/>
          <w:sz w:val="24"/>
          <w:szCs w:val="24"/>
          <w:rtl/>
        </w:rPr>
        <w:t>,</w:t>
      </w:r>
      <w:r w:rsidRPr="00AF1D22">
        <w:rPr>
          <w:rFonts w:cs="Arial"/>
          <w:sz w:val="24"/>
          <w:szCs w:val="24"/>
          <w:rtl/>
        </w:rPr>
        <w:t xml:space="preserve"> וכל מעשה ב"ד</w:t>
      </w:r>
      <w:r w:rsidRPr="004B7F9B">
        <w:rPr>
          <w:rFonts w:cs="Arial" w:hint="cs"/>
          <w:sz w:val="24"/>
          <w:szCs w:val="24"/>
          <w:rtl/>
        </w:rPr>
        <w:t>,</w:t>
      </w:r>
      <w:r w:rsidRPr="004B7F9B">
        <w:rPr>
          <w:rFonts w:cs="Arial"/>
          <w:sz w:val="24"/>
          <w:szCs w:val="24"/>
          <w:rtl/>
        </w:rPr>
        <w:t xml:space="preserve"> </w:t>
      </w:r>
      <w:r w:rsidRPr="00987F84">
        <w:rPr>
          <w:rFonts w:cs="Arial"/>
          <w:b/>
          <w:bCs/>
          <w:sz w:val="24"/>
          <w:szCs w:val="24"/>
          <w:rtl/>
        </w:rPr>
        <w:t>אינן משמיטין</w:t>
      </w:r>
      <w:r w:rsidRPr="004B7F9B">
        <w:rPr>
          <w:rFonts w:cs="Arial" w:hint="cs"/>
          <w:sz w:val="24"/>
          <w:szCs w:val="24"/>
          <w:rtl/>
        </w:rPr>
        <w:t>,</w:t>
      </w:r>
      <w:r w:rsidRPr="00AF1D22">
        <w:rPr>
          <w:rFonts w:cs="Arial"/>
          <w:sz w:val="24"/>
          <w:szCs w:val="24"/>
          <w:rtl/>
        </w:rPr>
        <w:t xml:space="preserve"> אילו גזרי דינים</w:t>
      </w:r>
      <w:r w:rsidRPr="004B7F9B">
        <w:rPr>
          <w:rFonts w:cs="Arial" w:hint="cs"/>
          <w:sz w:val="24"/>
          <w:szCs w:val="24"/>
          <w:rtl/>
        </w:rPr>
        <w:t>.</w:t>
      </w:r>
      <w:r w:rsidRPr="00AF1D22">
        <w:rPr>
          <w:rFonts w:cs="Arial"/>
          <w:sz w:val="24"/>
          <w:szCs w:val="24"/>
          <w:rtl/>
        </w:rPr>
        <w:t xml:space="preserve"> פשיטא דא מילתא</w:t>
      </w:r>
      <w:r w:rsidRPr="004B7F9B">
        <w:rPr>
          <w:rFonts w:cs="Arial" w:hint="cs"/>
          <w:sz w:val="24"/>
          <w:szCs w:val="24"/>
          <w:rtl/>
        </w:rPr>
        <w:t>.</w:t>
      </w:r>
      <w:r w:rsidRPr="00AF1D22">
        <w:rPr>
          <w:rFonts w:cs="Arial"/>
          <w:sz w:val="24"/>
          <w:szCs w:val="24"/>
          <w:rtl/>
        </w:rPr>
        <w:t xml:space="preserve"> מלוה שהיא נעשית כפרנית</w:t>
      </w:r>
      <w:r>
        <w:rPr>
          <w:rFonts w:cs="Arial" w:hint="cs"/>
          <w:sz w:val="24"/>
          <w:szCs w:val="24"/>
          <w:rtl/>
        </w:rPr>
        <w:t>,</w:t>
      </w:r>
      <w:r w:rsidRPr="004B7F9B">
        <w:rPr>
          <w:rFonts w:cs="Arial" w:hint="cs"/>
          <w:sz w:val="24"/>
          <w:szCs w:val="24"/>
          <w:rtl/>
        </w:rPr>
        <w:t xml:space="preserve"> </w:t>
      </w:r>
      <w:r w:rsidRPr="00653DDB">
        <w:rPr>
          <w:rFonts w:cs="Arial" w:hint="cs"/>
          <w:i/>
          <w:iCs/>
          <w:sz w:val="16"/>
          <w:szCs w:val="16"/>
          <w:rtl/>
        </w:rPr>
        <w:t>כגון שתבע את חברו לפני שביעית וכפר בכל ונפטר מלשלם ואחר שביעית הביא עדים שחייב לו</w:t>
      </w:r>
      <w:r>
        <w:rPr>
          <w:rFonts w:cs="Arial" w:hint="cs"/>
          <w:sz w:val="24"/>
          <w:szCs w:val="24"/>
          <w:rtl/>
        </w:rPr>
        <w:t>.</w:t>
      </w:r>
      <w:r w:rsidRPr="004B7F9B">
        <w:rPr>
          <w:rFonts w:cs="Arial"/>
          <w:sz w:val="24"/>
          <w:szCs w:val="24"/>
          <w:rtl/>
        </w:rPr>
        <w:t xml:space="preserve"> </w:t>
      </w:r>
      <w:r w:rsidRPr="00987F84">
        <w:rPr>
          <w:rFonts w:cs="Arial"/>
          <w:b/>
          <w:bCs/>
          <w:sz w:val="24"/>
          <w:szCs w:val="24"/>
          <w:rtl/>
        </w:rPr>
        <w:t>אינה משמטת</w:t>
      </w:r>
      <w:r w:rsidRPr="00987F84">
        <w:rPr>
          <w:rFonts w:cs="Arial" w:hint="cs"/>
          <w:b/>
          <w:bCs/>
          <w:sz w:val="24"/>
          <w:szCs w:val="24"/>
          <w:rtl/>
        </w:rPr>
        <w:t xml:space="preserve"> כיוון שלא היה יכול לנוגשו</w:t>
      </w:r>
      <w:r w:rsidRPr="004B7F9B">
        <w:rPr>
          <w:rFonts w:cs="Arial" w:hint="cs"/>
          <w:sz w:val="24"/>
          <w:szCs w:val="24"/>
          <w:rtl/>
        </w:rPr>
        <w:t>.</w:t>
      </w:r>
      <w:r w:rsidRPr="00AF1D22">
        <w:rPr>
          <w:rFonts w:cs="Arial"/>
          <w:sz w:val="24"/>
          <w:szCs w:val="24"/>
          <w:rtl/>
        </w:rPr>
        <w:t xml:space="preserve"> כפרנית שהיא נעשית מלוה</w:t>
      </w:r>
      <w:r>
        <w:rPr>
          <w:rFonts w:cs="Arial" w:hint="cs"/>
          <w:sz w:val="24"/>
          <w:szCs w:val="24"/>
          <w:rtl/>
        </w:rPr>
        <w:t>,</w:t>
      </w:r>
      <w:r w:rsidRPr="004B7F9B">
        <w:rPr>
          <w:rFonts w:cs="Arial" w:hint="cs"/>
          <w:sz w:val="24"/>
          <w:szCs w:val="24"/>
          <w:rtl/>
        </w:rPr>
        <w:t xml:space="preserve"> </w:t>
      </w:r>
      <w:r w:rsidRPr="00653DDB">
        <w:rPr>
          <w:rFonts w:cs="Arial" w:hint="cs"/>
          <w:i/>
          <w:iCs/>
          <w:sz w:val="16"/>
          <w:szCs w:val="16"/>
          <w:rtl/>
        </w:rPr>
        <w:t>כגון שתבע והביא עדים וחיבוהו לשלם וזקפה עליו במלוה</w:t>
      </w:r>
      <w:r w:rsidRPr="004B7F9B">
        <w:rPr>
          <w:rFonts w:cs="Arial" w:hint="cs"/>
          <w:sz w:val="24"/>
          <w:szCs w:val="24"/>
          <w:rtl/>
        </w:rPr>
        <w:t>,</w:t>
      </w:r>
      <w:r w:rsidRPr="004B7F9B">
        <w:rPr>
          <w:rFonts w:cs="Arial"/>
          <w:sz w:val="24"/>
          <w:szCs w:val="24"/>
          <w:rtl/>
        </w:rPr>
        <w:t xml:space="preserve"> </w:t>
      </w:r>
      <w:r w:rsidRPr="00987F84">
        <w:rPr>
          <w:rFonts w:cs="Arial"/>
          <w:b/>
          <w:bCs/>
          <w:sz w:val="24"/>
          <w:szCs w:val="24"/>
          <w:rtl/>
        </w:rPr>
        <w:t>משמטת</w:t>
      </w:r>
      <w:r w:rsidRPr="004B7F9B">
        <w:rPr>
          <w:rFonts w:cs="Arial" w:hint="cs"/>
          <w:sz w:val="24"/>
          <w:szCs w:val="24"/>
          <w:rtl/>
        </w:rPr>
        <w:t>.</w:t>
      </w:r>
      <w:r w:rsidRPr="00AF1D22">
        <w:rPr>
          <w:rFonts w:cs="Arial"/>
          <w:sz w:val="24"/>
          <w:szCs w:val="24"/>
          <w:rtl/>
        </w:rPr>
        <w:t xml:space="preserve"> רבי ירמיה בעי</w:t>
      </w:r>
      <w:r w:rsidRPr="004B7F9B">
        <w:rPr>
          <w:rFonts w:cs="Arial" w:hint="cs"/>
          <w:sz w:val="24"/>
          <w:szCs w:val="24"/>
          <w:rtl/>
        </w:rPr>
        <w:t>.</w:t>
      </w:r>
      <w:r w:rsidRPr="004B7F9B">
        <w:rPr>
          <w:rFonts w:cs="Arial"/>
          <w:sz w:val="24"/>
          <w:szCs w:val="24"/>
          <w:rtl/>
        </w:rPr>
        <w:t xml:space="preserve"> </w:t>
      </w:r>
      <w:r w:rsidRPr="00987F84">
        <w:rPr>
          <w:rFonts w:cs="Arial"/>
          <w:b/>
          <w:bCs/>
          <w:sz w:val="24"/>
          <w:szCs w:val="24"/>
          <w:rtl/>
        </w:rPr>
        <w:t>א</w:t>
      </w:r>
      <w:r w:rsidRPr="00987F84">
        <w:rPr>
          <w:rFonts w:cs="Arial" w:hint="cs"/>
          <w:b/>
          <w:bCs/>
          <w:sz w:val="24"/>
          <w:szCs w:val="24"/>
          <w:rtl/>
        </w:rPr>
        <w:t>ף</w:t>
      </w:r>
      <w:r w:rsidRPr="00AF1D22">
        <w:rPr>
          <w:rFonts w:cs="Arial"/>
          <w:sz w:val="24"/>
          <w:szCs w:val="24"/>
          <w:rtl/>
        </w:rPr>
        <w:t xml:space="preserve"> למידת הדין כן</w:t>
      </w:r>
      <w:r w:rsidRPr="004B7F9B">
        <w:rPr>
          <w:rFonts w:cs="Arial" w:hint="cs"/>
          <w:sz w:val="24"/>
          <w:szCs w:val="24"/>
          <w:rtl/>
        </w:rPr>
        <w:t>?,</w:t>
      </w:r>
      <w:r w:rsidRPr="00AF1D22">
        <w:rPr>
          <w:rFonts w:cs="Arial"/>
          <w:sz w:val="24"/>
          <w:szCs w:val="24"/>
          <w:rtl/>
        </w:rPr>
        <w:t xml:space="preserve"> לא צורכה </w:t>
      </w:r>
      <w:r w:rsidRPr="00987F84">
        <w:rPr>
          <w:rFonts w:cs="Arial"/>
          <w:b/>
          <w:bCs/>
          <w:sz w:val="24"/>
          <w:szCs w:val="24"/>
          <w:rtl/>
        </w:rPr>
        <w:t>ד</w:t>
      </w:r>
      <w:r w:rsidRPr="00987F84">
        <w:rPr>
          <w:rFonts w:cs="Arial" w:hint="cs"/>
          <w:b/>
          <w:bCs/>
          <w:sz w:val="24"/>
          <w:szCs w:val="24"/>
          <w:rtl/>
        </w:rPr>
        <w:t>א א</w:t>
      </w:r>
      <w:r w:rsidRPr="00987F84">
        <w:rPr>
          <w:rFonts w:cs="Arial"/>
          <w:b/>
          <w:bCs/>
          <w:sz w:val="24"/>
          <w:szCs w:val="24"/>
          <w:rtl/>
        </w:rPr>
        <w:t>לא</w:t>
      </w:r>
      <w:r w:rsidRPr="004B7F9B">
        <w:rPr>
          <w:rFonts w:cs="Arial"/>
          <w:sz w:val="24"/>
          <w:szCs w:val="24"/>
          <w:rtl/>
        </w:rPr>
        <w:t xml:space="preserve"> </w:t>
      </w:r>
      <w:r w:rsidRPr="00653DDB">
        <w:rPr>
          <w:rFonts w:cs="Arial" w:hint="cs"/>
          <w:i/>
          <w:iCs/>
          <w:sz w:val="16"/>
          <w:szCs w:val="16"/>
          <w:rtl/>
        </w:rPr>
        <w:t xml:space="preserve">בזה יש מקום להסתפק </w:t>
      </w:r>
      <w:r w:rsidRPr="00987F84">
        <w:rPr>
          <w:rFonts w:cs="Arial"/>
          <w:b/>
          <w:bCs/>
          <w:sz w:val="24"/>
          <w:szCs w:val="24"/>
          <w:rtl/>
        </w:rPr>
        <w:t xml:space="preserve">מלוה שהיא נעשית </w:t>
      </w:r>
      <w:r w:rsidRPr="00987F84">
        <w:rPr>
          <w:rFonts w:cs="Arial" w:hint="cs"/>
          <w:b/>
          <w:bCs/>
          <w:sz w:val="24"/>
          <w:szCs w:val="24"/>
          <w:rtl/>
        </w:rPr>
        <w:t>כפרנית גובה מעידית כגזלן?</w:t>
      </w:r>
      <w:r w:rsidRPr="00987F84">
        <w:rPr>
          <w:rFonts w:cs="Arial"/>
          <w:b/>
          <w:bCs/>
          <w:sz w:val="24"/>
          <w:szCs w:val="24"/>
          <w:rtl/>
        </w:rPr>
        <w:t xml:space="preserve"> כפרנית</w:t>
      </w:r>
      <w:r w:rsidRPr="00AF1D22">
        <w:rPr>
          <w:rFonts w:cs="Arial"/>
          <w:sz w:val="24"/>
          <w:szCs w:val="24"/>
          <w:rtl/>
        </w:rPr>
        <w:t xml:space="preserve"> שהיא נעשית מלוה</w:t>
      </w:r>
      <w:r w:rsidRPr="004B7F9B">
        <w:rPr>
          <w:rFonts w:cs="Arial" w:hint="cs"/>
          <w:sz w:val="24"/>
          <w:szCs w:val="24"/>
          <w:rtl/>
        </w:rPr>
        <w:t>,</w:t>
      </w:r>
      <w:r w:rsidRPr="00AF1D22">
        <w:rPr>
          <w:rFonts w:cs="Arial"/>
          <w:sz w:val="24"/>
          <w:szCs w:val="24"/>
          <w:rtl/>
        </w:rPr>
        <w:t xml:space="preserve"> גובה בבינונית </w:t>
      </w:r>
      <w:r w:rsidRPr="00987F84">
        <w:rPr>
          <w:rFonts w:cs="Arial" w:hint="cs"/>
          <w:b/>
          <w:bCs/>
          <w:sz w:val="24"/>
          <w:szCs w:val="24"/>
          <w:rtl/>
        </w:rPr>
        <w:t>כבע"ח?</w:t>
      </w:r>
      <w:r w:rsidRPr="00987F84">
        <w:rPr>
          <w:rFonts w:cs="Arial"/>
          <w:b/>
          <w:bCs/>
          <w:sz w:val="24"/>
          <w:szCs w:val="24"/>
          <w:rtl/>
        </w:rPr>
        <w:t xml:space="preserve"> </w:t>
      </w:r>
      <w:r w:rsidRPr="00987F84">
        <w:rPr>
          <w:rFonts w:cs="Arial" w:hint="cs"/>
          <w:b/>
          <w:bCs/>
          <w:sz w:val="24"/>
          <w:szCs w:val="24"/>
          <w:rtl/>
        </w:rPr>
        <w:t>תנן,</w:t>
      </w:r>
      <w:r w:rsidRPr="004B7F9B">
        <w:rPr>
          <w:rFonts w:cs="Arial" w:hint="cs"/>
          <w:sz w:val="24"/>
          <w:szCs w:val="24"/>
          <w:rtl/>
        </w:rPr>
        <w:t xml:space="preserve"> </w:t>
      </w:r>
      <w:r w:rsidRPr="00AF1D22">
        <w:rPr>
          <w:rFonts w:cs="Arial"/>
          <w:sz w:val="24"/>
          <w:szCs w:val="24"/>
          <w:rtl/>
        </w:rPr>
        <w:t>המלוה על המשכון</w:t>
      </w:r>
      <w:r w:rsidRPr="004B7F9B">
        <w:rPr>
          <w:rFonts w:cs="Arial" w:hint="cs"/>
          <w:sz w:val="24"/>
          <w:szCs w:val="24"/>
          <w:rtl/>
        </w:rPr>
        <w:t>,</w:t>
      </w:r>
      <w:r w:rsidRPr="004B7F9B">
        <w:rPr>
          <w:rFonts w:cs="Arial"/>
          <w:sz w:val="24"/>
          <w:szCs w:val="24"/>
          <w:rtl/>
        </w:rPr>
        <w:t xml:space="preserve"> </w:t>
      </w:r>
      <w:r w:rsidRPr="00987F84">
        <w:rPr>
          <w:rFonts w:cs="Arial"/>
          <w:b/>
          <w:bCs/>
          <w:sz w:val="24"/>
          <w:szCs w:val="24"/>
          <w:rtl/>
        </w:rPr>
        <w:t>והמוסר שטרותיו לב"ד</w:t>
      </w:r>
      <w:r w:rsidRPr="00987F84">
        <w:rPr>
          <w:rFonts w:cs="Arial" w:hint="cs"/>
          <w:b/>
          <w:bCs/>
          <w:sz w:val="24"/>
          <w:szCs w:val="24"/>
          <w:rtl/>
        </w:rPr>
        <w:t>,</w:t>
      </w:r>
      <w:r w:rsidRPr="00987F84">
        <w:rPr>
          <w:rFonts w:cs="Arial"/>
          <w:b/>
          <w:bCs/>
          <w:sz w:val="24"/>
          <w:szCs w:val="24"/>
          <w:rtl/>
        </w:rPr>
        <w:t xml:space="preserve"> אין משמטין</w:t>
      </w:r>
      <w:r w:rsidRPr="00987F84">
        <w:rPr>
          <w:rFonts w:cs="Arial" w:hint="cs"/>
          <w:b/>
          <w:bCs/>
          <w:sz w:val="24"/>
          <w:szCs w:val="24"/>
          <w:rtl/>
        </w:rPr>
        <w:t>.</w:t>
      </w:r>
      <w:r w:rsidRPr="00987F84">
        <w:rPr>
          <w:rFonts w:cs="Arial"/>
          <w:b/>
          <w:bCs/>
          <w:sz w:val="24"/>
          <w:szCs w:val="24"/>
          <w:rtl/>
        </w:rPr>
        <w:t xml:space="preserve"> המלוה על המשכון</w:t>
      </w:r>
      <w:r w:rsidRPr="004B7F9B">
        <w:rPr>
          <w:rFonts w:cs="Arial" w:hint="cs"/>
          <w:sz w:val="24"/>
          <w:szCs w:val="24"/>
          <w:rtl/>
        </w:rPr>
        <w:t>.</w:t>
      </w:r>
      <w:r w:rsidRPr="00AF1D22">
        <w:rPr>
          <w:rFonts w:cs="Arial"/>
          <w:sz w:val="24"/>
          <w:szCs w:val="24"/>
          <w:rtl/>
        </w:rPr>
        <w:t xml:space="preserve"> שמואל אמר</w:t>
      </w:r>
      <w:r w:rsidRPr="004B7F9B">
        <w:rPr>
          <w:rFonts w:cs="Arial" w:hint="cs"/>
          <w:sz w:val="24"/>
          <w:szCs w:val="24"/>
          <w:rtl/>
        </w:rPr>
        <w:t>,</w:t>
      </w:r>
      <w:r w:rsidRPr="00AF1D22">
        <w:rPr>
          <w:rFonts w:cs="Arial"/>
          <w:sz w:val="24"/>
          <w:szCs w:val="24"/>
          <w:rtl/>
        </w:rPr>
        <w:t xml:space="preserve"> אפילו על המחט </w:t>
      </w:r>
      <w:r w:rsidRPr="00987F84">
        <w:rPr>
          <w:rFonts w:cs="Arial" w:hint="cs"/>
          <w:b/>
          <w:bCs/>
          <w:sz w:val="24"/>
          <w:szCs w:val="24"/>
          <w:rtl/>
        </w:rPr>
        <w:t>מדכתיב</w:t>
      </w:r>
      <w:r w:rsidRPr="00AF1D22">
        <w:rPr>
          <w:rFonts w:cs="Arial"/>
          <w:sz w:val="24"/>
          <w:szCs w:val="24"/>
          <w:rtl/>
        </w:rPr>
        <w:t>[שם ג] ואשר יהיה לך את אחיך תשמט ידיך</w:t>
      </w:r>
      <w:r w:rsidRPr="004B7F9B">
        <w:rPr>
          <w:rFonts w:cs="Arial" w:hint="cs"/>
          <w:sz w:val="24"/>
          <w:szCs w:val="24"/>
          <w:rtl/>
        </w:rPr>
        <w:t>,</w:t>
      </w:r>
      <w:r w:rsidRPr="00AF1D22">
        <w:rPr>
          <w:rFonts w:cs="Arial"/>
          <w:sz w:val="24"/>
          <w:szCs w:val="24"/>
          <w:rtl/>
        </w:rPr>
        <w:t xml:space="preserve"> פרט למה שיש לאחיך תחת ידיך</w:t>
      </w:r>
      <w:r w:rsidRPr="004B7F9B">
        <w:rPr>
          <w:rFonts w:cs="Arial" w:hint="cs"/>
          <w:sz w:val="24"/>
          <w:szCs w:val="24"/>
          <w:rtl/>
        </w:rPr>
        <w:t>.</w:t>
      </w:r>
      <w:r w:rsidRPr="00AF1D22">
        <w:rPr>
          <w:rFonts w:cs="Arial"/>
          <w:sz w:val="24"/>
          <w:szCs w:val="24"/>
          <w:rtl/>
        </w:rPr>
        <w:t xml:space="preserve"> ואשר יהיה לך</w:t>
      </w:r>
      <w:r w:rsidRPr="004B7F9B">
        <w:rPr>
          <w:rFonts w:cs="Arial" w:hint="cs"/>
          <w:sz w:val="24"/>
          <w:szCs w:val="24"/>
          <w:rtl/>
        </w:rPr>
        <w:t>,</w:t>
      </w:r>
      <w:r w:rsidRPr="00AF1D22">
        <w:rPr>
          <w:rFonts w:cs="Arial"/>
          <w:sz w:val="24"/>
          <w:szCs w:val="24"/>
          <w:rtl/>
        </w:rPr>
        <w:t xml:space="preserve"> את אחיך תשמט ידיך</w:t>
      </w:r>
      <w:r w:rsidRPr="004B7F9B">
        <w:rPr>
          <w:rFonts w:cs="Arial" w:hint="cs"/>
          <w:sz w:val="24"/>
          <w:szCs w:val="24"/>
          <w:rtl/>
        </w:rPr>
        <w:t>.</w:t>
      </w:r>
      <w:r w:rsidRPr="00AF1D22">
        <w:rPr>
          <w:rFonts w:cs="Arial"/>
          <w:sz w:val="24"/>
          <w:szCs w:val="24"/>
          <w:rtl/>
        </w:rPr>
        <w:t xml:space="preserve"> ולא המוסר שטרותיו לב"ד:</w:t>
      </w:r>
    </w:p>
    <w:p w14:paraId="7FECC25F" w14:textId="77777777" w:rsidR="00F23E6F" w:rsidRDefault="00F23E6F" w:rsidP="00F23E6F">
      <w:pPr>
        <w:bidi/>
        <w:rPr>
          <w:rFonts w:cs="Arial"/>
          <w:sz w:val="24"/>
          <w:szCs w:val="24"/>
          <w:rtl/>
        </w:rPr>
      </w:pPr>
      <w:r w:rsidRPr="004B7F9B">
        <w:rPr>
          <w:rFonts w:cs="Arial"/>
          <w:sz w:val="24"/>
          <w:szCs w:val="24"/>
          <w:rtl/>
        </w:rPr>
        <w:t>תלמוד ירושלמי (וילנא) מסכת שביעית</w:t>
      </w:r>
    </w:p>
    <w:p w14:paraId="38E9AE53" w14:textId="77777777" w:rsidR="00F23E6F" w:rsidRPr="00AF1D22" w:rsidRDefault="00F23E6F" w:rsidP="00AF1D22">
      <w:pPr>
        <w:bidi/>
        <w:rPr>
          <w:sz w:val="28"/>
        </w:rPr>
      </w:pPr>
      <w:r w:rsidRPr="004B7F9B">
        <w:rPr>
          <w:rFonts w:cs="Arial"/>
          <w:sz w:val="24"/>
          <w:szCs w:val="24"/>
          <w:rtl/>
        </w:rPr>
        <w:t xml:space="preserve"> </w:t>
      </w:r>
      <w:r w:rsidRPr="008C796C">
        <w:rPr>
          <w:rFonts w:cs="Arial"/>
          <w:sz w:val="28"/>
          <w:szCs w:val="28"/>
          <w:rtl/>
        </w:rPr>
        <w:t xml:space="preserve">פרק י </w:t>
      </w:r>
      <w:r w:rsidRPr="00AF1D22">
        <w:rPr>
          <w:rFonts w:cs="Arial"/>
          <w:sz w:val="28"/>
          <w:szCs w:val="28"/>
          <w:rtl/>
        </w:rPr>
        <w:t>הלכה ב</w:t>
      </w:r>
    </w:p>
    <w:p w14:paraId="77D16AB5" w14:textId="77777777" w:rsidR="00F23E6F" w:rsidRPr="008C796C" w:rsidRDefault="00F23E6F" w:rsidP="00F23E6F">
      <w:pPr>
        <w:bidi/>
        <w:rPr>
          <w:rFonts w:cs="Arial"/>
          <w:sz w:val="28"/>
          <w:szCs w:val="28"/>
          <w:rtl/>
        </w:rPr>
      </w:pPr>
      <w:r w:rsidRPr="00AF1D22">
        <w:rPr>
          <w:rFonts w:cs="Arial"/>
          <w:sz w:val="28"/>
          <w:szCs w:val="28"/>
          <w:rtl/>
        </w:rPr>
        <w:t>[דף כט עמוד ב] מתני'</w:t>
      </w:r>
      <w:r w:rsidRPr="008C796C">
        <w:rPr>
          <w:rFonts w:cs="Arial" w:hint="cs"/>
          <w:sz w:val="28"/>
          <w:szCs w:val="28"/>
          <w:rtl/>
        </w:rPr>
        <w:t>:</w:t>
      </w:r>
      <w:r w:rsidRPr="00AF1D22">
        <w:rPr>
          <w:rFonts w:cs="Arial"/>
          <w:sz w:val="28"/>
          <w:szCs w:val="28"/>
          <w:rtl/>
        </w:rPr>
        <w:t xml:space="preserve"> פרוזבול אינו משמט</w:t>
      </w:r>
      <w:r w:rsidRPr="008C796C">
        <w:rPr>
          <w:rFonts w:cs="Arial" w:hint="cs"/>
          <w:sz w:val="28"/>
          <w:szCs w:val="28"/>
          <w:rtl/>
        </w:rPr>
        <w:t>.</w:t>
      </w:r>
      <w:r w:rsidRPr="00AF1D22">
        <w:rPr>
          <w:rFonts w:cs="Arial"/>
          <w:sz w:val="28"/>
          <w:szCs w:val="28"/>
          <w:rtl/>
        </w:rPr>
        <w:t xml:space="preserve"> זה אחד מן הדברים שהתקין הלל הזקן</w:t>
      </w:r>
      <w:r w:rsidRPr="008C796C">
        <w:rPr>
          <w:rFonts w:cs="Arial" w:hint="cs"/>
          <w:sz w:val="28"/>
          <w:szCs w:val="28"/>
          <w:rtl/>
        </w:rPr>
        <w:t>.</w:t>
      </w:r>
      <w:r w:rsidRPr="00AF1D22">
        <w:rPr>
          <w:rFonts w:cs="Arial"/>
          <w:sz w:val="28"/>
          <w:szCs w:val="28"/>
          <w:rtl/>
        </w:rPr>
        <w:t xml:space="preserve"> כשראה שנמנעו העם מלהלוות זה את זה</w:t>
      </w:r>
      <w:r w:rsidRPr="008C796C">
        <w:rPr>
          <w:rFonts w:cs="Arial" w:hint="cs"/>
          <w:sz w:val="28"/>
          <w:szCs w:val="28"/>
          <w:rtl/>
        </w:rPr>
        <w:t>,</w:t>
      </w:r>
      <w:r w:rsidRPr="00AF1D22">
        <w:rPr>
          <w:rFonts w:cs="Arial"/>
          <w:sz w:val="28"/>
          <w:szCs w:val="28"/>
          <w:rtl/>
        </w:rPr>
        <w:t xml:space="preserve"> ועוברין על מה שכתוב בתורה שנאמר [דברים טו ט] השמר לך פן יהיה דבר עם לבבך בליעל לאמור וגו'</w:t>
      </w:r>
      <w:r w:rsidRPr="008C796C">
        <w:rPr>
          <w:rFonts w:cs="Arial" w:hint="cs"/>
          <w:sz w:val="28"/>
          <w:szCs w:val="28"/>
          <w:rtl/>
        </w:rPr>
        <w:t>,</w:t>
      </w:r>
      <w:r w:rsidRPr="00AF1D22">
        <w:rPr>
          <w:rFonts w:cs="Arial"/>
          <w:sz w:val="28"/>
          <w:szCs w:val="28"/>
          <w:rtl/>
        </w:rPr>
        <w:t xml:space="preserve"> התקין הלל הזקן פרוזבול</w:t>
      </w:r>
      <w:r w:rsidRPr="008C796C">
        <w:rPr>
          <w:rFonts w:cs="Arial" w:hint="cs"/>
          <w:sz w:val="28"/>
          <w:szCs w:val="28"/>
          <w:rtl/>
        </w:rPr>
        <w:t>.</w:t>
      </w:r>
      <w:r w:rsidRPr="00AF1D22">
        <w:rPr>
          <w:rFonts w:cs="Arial"/>
          <w:sz w:val="28"/>
          <w:szCs w:val="28"/>
          <w:rtl/>
        </w:rPr>
        <w:t xml:space="preserve"> זהו גופו של פרוזבול</w:t>
      </w:r>
      <w:r w:rsidRPr="008C796C">
        <w:rPr>
          <w:rFonts w:cs="Arial" w:hint="cs"/>
          <w:sz w:val="28"/>
          <w:szCs w:val="28"/>
          <w:rtl/>
        </w:rPr>
        <w:t>.</w:t>
      </w:r>
      <w:r w:rsidRPr="00AF1D22">
        <w:rPr>
          <w:rFonts w:cs="Arial"/>
          <w:sz w:val="28"/>
          <w:szCs w:val="28"/>
          <w:rtl/>
        </w:rPr>
        <w:t xml:space="preserve"> מוסר אני לכם איש פלוני ופלוני הדיינים שבמקום פלוני</w:t>
      </w:r>
      <w:r w:rsidRPr="008C796C">
        <w:rPr>
          <w:rFonts w:cs="Arial" w:hint="cs"/>
          <w:sz w:val="28"/>
          <w:szCs w:val="28"/>
          <w:rtl/>
        </w:rPr>
        <w:t>.</w:t>
      </w:r>
      <w:r w:rsidRPr="00AF1D22">
        <w:rPr>
          <w:rFonts w:cs="Arial"/>
          <w:sz w:val="28"/>
          <w:szCs w:val="28"/>
          <w:rtl/>
        </w:rPr>
        <w:t xml:space="preserve"> שכל חוב שיש לי</w:t>
      </w:r>
      <w:r w:rsidRPr="008C796C">
        <w:rPr>
          <w:rFonts w:cs="Arial" w:hint="cs"/>
          <w:sz w:val="28"/>
          <w:szCs w:val="28"/>
          <w:rtl/>
        </w:rPr>
        <w:t>,</w:t>
      </w:r>
      <w:r w:rsidRPr="00AF1D22">
        <w:rPr>
          <w:rFonts w:cs="Arial"/>
          <w:sz w:val="28"/>
          <w:szCs w:val="28"/>
          <w:rtl/>
        </w:rPr>
        <w:t xml:space="preserve"> שאגבנו כל זמן שארצה</w:t>
      </w:r>
      <w:r w:rsidRPr="008C796C">
        <w:rPr>
          <w:rFonts w:cs="Arial" w:hint="cs"/>
          <w:sz w:val="28"/>
          <w:szCs w:val="28"/>
          <w:rtl/>
        </w:rPr>
        <w:t>.</w:t>
      </w:r>
      <w:r w:rsidRPr="00AF1D22">
        <w:rPr>
          <w:rFonts w:cs="Arial"/>
          <w:sz w:val="28"/>
          <w:szCs w:val="28"/>
          <w:rtl/>
        </w:rPr>
        <w:t xml:space="preserve"> והדיינים חותמין למטן או העדים: </w:t>
      </w:r>
    </w:p>
    <w:p w14:paraId="37F7A9AD" w14:textId="39D94289" w:rsidR="00F23E6F" w:rsidRPr="00AF1D22" w:rsidRDefault="00F23E6F" w:rsidP="00AF1D22">
      <w:pPr>
        <w:bidi/>
        <w:rPr>
          <w:rFonts w:cs="Arial"/>
          <w:i/>
          <w:iCs/>
          <w:sz w:val="16"/>
          <w:szCs w:val="16"/>
          <w:rtl/>
        </w:rPr>
      </w:pPr>
      <w:r w:rsidRPr="00AF1D22">
        <w:rPr>
          <w:rFonts w:cs="Arial"/>
          <w:sz w:val="24"/>
          <w:szCs w:val="24"/>
          <w:rtl/>
        </w:rPr>
        <w:t>גמ'</w:t>
      </w:r>
      <w:r w:rsidRPr="004B7F9B">
        <w:rPr>
          <w:rFonts w:cs="Arial" w:hint="cs"/>
          <w:sz w:val="24"/>
          <w:szCs w:val="24"/>
          <w:rtl/>
        </w:rPr>
        <w:t>:</w:t>
      </w:r>
      <w:r w:rsidRPr="004B7F9B">
        <w:rPr>
          <w:rFonts w:cs="Arial"/>
          <w:sz w:val="24"/>
          <w:szCs w:val="24"/>
          <w:rtl/>
        </w:rPr>
        <w:t xml:space="preserve"> </w:t>
      </w:r>
      <w:r w:rsidRPr="00987F84">
        <w:rPr>
          <w:rFonts w:cs="Arial" w:hint="cs"/>
          <w:b/>
          <w:bCs/>
          <w:sz w:val="24"/>
          <w:szCs w:val="24"/>
          <w:rtl/>
        </w:rPr>
        <w:t xml:space="preserve">כתיב </w:t>
      </w:r>
      <w:r w:rsidRPr="00987F84">
        <w:rPr>
          <w:rFonts w:cs="Arial"/>
          <w:b/>
          <w:bCs/>
          <w:sz w:val="24"/>
          <w:szCs w:val="24"/>
          <w:rtl/>
        </w:rPr>
        <w:t xml:space="preserve">(דברים טו, ג) </w:t>
      </w:r>
      <w:r w:rsidRPr="00987F84">
        <w:rPr>
          <w:rFonts w:cs="Arial" w:hint="cs"/>
          <w:b/>
          <w:bCs/>
          <w:sz w:val="24"/>
          <w:szCs w:val="24"/>
          <w:rtl/>
        </w:rPr>
        <w:t>את הנכרי תיגוש ואשר יהיה לך את אחיך תשמט ידיך</w:t>
      </w:r>
      <w:r w:rsidRPr="00987F84">
        <w:rPr>
          <w:rFonts w:cs="Arial"/>
          <w:b/>
          <w:bCs/>
          <w:sz w:val="24"/>
          <w:szCs w:val="24"/>
          <w:rtl/>
        </w:rPr>
        <w:t>.</w:t>
      </w:r>
      <w:r w:rsidRPr="00987F84">
        <w:rPr>
          <w:rFonts w:cs="Arial" w:hint="cs"/>
          <w:b/>
          <w:bCs/>
          <w:sz w:val="24"/>
          <w:szCs w:val="24"/>
          <w:rtl/>
        </w:rPr>
        <w:t xml:space="preserve"> ולא המוסר שטרותיו לבית דין</w:t>
      </w:r>
      <w:r w:rsidRPr="004B7F9B">
        <w:rPr>
          <w:rFonts w:cs="Arial" w:hint="cs"/>
          <w:sz w:val="24"/>
          <w:szCs w:val="24"/>
          <w:rtl/>
        </w:rPr>
        <w:t>.</w:t>
      </w:r>
      <w:r w:rsidRPr="00AF1D22">
        <w:rPr>
          <w:rFonts w:cs="Arial"/>
          <w:sz w:val="24"/>
          <w:szCs w:val="24"/>
          <w:rtl/>
        </w:rPr>
        <w:t xml:space="preserve"> מכאן סמכו לפרוזבול שהוא מן התורה</w:t>
      </w:r>
      <w:r w:rsidRPr="004B7F9B">
        <w:rPr>
          <w:rFonts w:cs="Arial" w:hint="cs"/>
          <w:sz w:val="24"/>
          <w:szCs w:val="24"/>
          <w:rtl/>
        </w:rPr>
        <w:t>.</w:t>
      </w:r>
      <w:r w:rsidRPr="00AF1D22">
        <w:rPr>
          <w:rFonts w:cs="Arial"/>
          <w:sz w:val="24"/>
          <w:szCs w:val="24"/>
          <w:rtl/>
        </w:rPr>
        <w:t xml:space="preserve"> ופרוזבל דבר תורה הוא</w:t>
      </w:r>
      <w:r w:rsidRPr="004B7F9B">
        <w:rPr>
          <w:rFonts w:cs="Arial" w:hint="cs"/>
          <w:sz w:val="24"/>
          <w:szCs w:val="24"/>
          <w:rtl/>
        </w:rPr>
        <w:t>? והרי הלל התקין פרוזבול?</w:t>
      </w:r>
      <w:r w:rsidRPr="00AF1D22">
        <w:rPr>
          <w:rFonts w:cs="Arial"/>
          <w:sz w:val="24"/>
          <w:szCs w:val="24"/>
          <w:rtl/>
        </w:rPr>
        <w:t xml:space="preserve"> כשהתקין הלל</w:t>
      </w:r>
      <w:r w:rsidRPr="004B7F9B">
        <w:rPr>
          <w:rFonts w:cs="Arial" w:hint="cs"/>
          <w:sz w:val="24"/>
          <w:szCs w:val="24"/>
          <w:rtl/>
        </w:rPr>
        <w:t>,</w:t>
      </w:r>
      <w:r w:rsidRPr="00AF1D22">
        <w:rPr>
          <w:rFonts w:cs="Arial"/>
          <w:sz w:val="24"/>
          <w:szCs w:val="24"/>
          <w:rtl/>
        </w:rPr>
        <w:t xml:space="preserve"> סמכוהו לדבר תורה</w:t>
      </w:r>
      <w:r w:rsidRPr="004B7F9B">
        <w:rPr>
          <w:rFonts w:cs="Arial" w:hint="cs"/>
          <w:sz w:val="24"/>
          <w:szCs w:val="24"/>
          <w:rtl/>
        </w:rPr>
        <w:t>.</w:t>
      </w:r>
      <w:r w:rsidRPr="00AF1D22">
        <w:rPr>
          <w:rFonts w:cs="Arial"/>
          <w:sz w:val="24"/>
          <w:szCs w:val="24"/>
          <w:rtl/>
        </w:rPr>
        <w:t xml:space="preserve"> א"ר חונא קשייתא קומי ר' יעקב בר אחא</w:t>
      </w:r>
      <w:r w:rsidRPr="004B7F9B">
        <w:rPr>
          <w:rFonts w:cs="Arial" w:hint="cs"/>
          <w:sz w:val="24"/>
          <w:szCs w:val="24"/>
          <w:rtl/>
        </w:rPr>
        <w:t>.</w:t>
      </w:r>
      <w:r w:rsidRPr="00AF1D22">
        <w:rPr>
          <w:rFonts w:cs="Arial"/>
          <w:sz w:val="24"/>
          <w:szCs w:val="24"/>
          <w:rtl/>
        </w:rPr>
        <w:t xml:space="preserve"> כמ"ד מעשרות מד"ת</w:t>
      </w:r>
      <w:r w:rsidRPr="004B7F9B">
        <w:rPr>
          <w:rFonts w:cs="Arial" w:hint="cs"/>
          <w:sz w:val="24"/>
          <w:szCs w:val="24"/>
          <w:rtl/>
        </w:rPr>
        <w:t xml:space="preserve">, </w:t>
      </w:r>
      <w:r w:rsidRPr="00987F84">
        <w:rPr>
          <w:rFonts w:cs="Arial" w:hint="cs"/>
          <w:b/>
          <w:bCs/>
          <w:sz w:val="24"/>
          <w:szCs w:val="24"/>
          <w:rtl/>
        </w:rPr>
        <w:t>אם כך גם שמיטה דאוריתא</w:t>
      </w:r>
      <w:r w:rsidRPr="004B7F9B">
        <w:rPr>
          <w:rFonts w:cs="Arial" w:hint="cs"/>
          <w:sz w:val="24"/>
          <w:szCs w:val="24"/>
          <w:rtl/>
        </w:rPr>
        <w:t>,</w:t>
      </w:r>
      <w:r w:rsidRPr="00AF1D22">
        <w:rPr>
          <w:rFonts w:cs="Arial"/>
          <w:sz w:val="24"/>
          <w:szCs w:val="24"/>
          <w:rtl/>
        </w:rPr>
        <w:t xml:space="preserve"> והלל מתקין על ד"ת</w:t>
      </w:r>
      <w:r w:rsidRPr="004B7F9B">
        <w:rPr>
          <w:rFonts w:cs="Arial" w:hint="cs"/>
          <w:sz w:val="24"/>
          <w:szCs w:val="24"/>
          <w:rtl/>
        </w:rPr>
        <w:t>?</w:t>
      </w:r>
      <w:r w:rsidRPr="00AF1D22">
        <w:rPr>
          <w:rFonts w:cs="Arial"/>
          <w:sz w:val="24"/>
          <w:szCs w:val="24"/>
          <w:rtl/>
        </w:rPr>
        <w:t xml:space="preserve"> אמר רבי יוסי</w:t>
      </w:r>
      <w:r w:rsidRPr="004B7F9B">
        <w:rPr>
          <w:rFonts w:cs="Arial" w:hint="cs"/>
          <w:sz w:val="24"/>
          <w:szCs w:val="24"/>
          <w:rtl/>
        </w:rPr>
        <w:t>.</w:t>
      </w:r>
      <w:r w:rsidRPr="004B7F9B">
        <w:rPr>
          <w:rFonts w:cs="Arial"/>
          <w:sz w:val="24"/>
          <w:szCs w:val="24"/>
          <w:rtl/>
        </w:rPr>
        <w:t xml:space="preserve"> </w:t>
      </w:r>
      <w:r w:rsidRPr="00987F84">
        <w:rPr>
          <w:rFonts w:cs="Arial" w:hint="cs"/>
          <w:b/>
          <w:bCs/>
          <w:sz w:val="24"/>
          <w:szCs w:val="24"/>
          <w:rtl/>
        </w:rPr>
        <w:t>והרי</w:t>
      </w:r>
      <w:r w:rsidRPr="00AF1D22">
        <w:rPr>
          <w:rFonts w:cs="Arial"/>
          <w:sz w:val="24"/>
          <w:szCs w:val="24"/>
          <w:rtl/>
        </w:rPr>
        <w:t xml:space="preserve"> משעה שגלו ישראל לבבל </w:t>
      </w:r>
      <w:r w:rsidRPr="004B7F9B">
        <w:rPr>
          <w:rFonts w:cs="Arial" w:hint="cs"/>
          <w:sz w:val="24"/>
          <w:szCs w:val="24"/>
          <w:rtl/>
        </w:rPr>
        <w:t>ו</w:t>
      </w:r>
      <w:r w:rsidRPr="004B7F9B">
        <w:rPr>
          <w:rFonts w:cs="Arial"/>
          <w:sz w:val="24"/>
          <w:szCs w:val="24"/>
          <w:rtl/>
        </w:rPr>
        <w:t>נפטרו</w:t>
      </w:r>
      <w:r w:rsidRPr="00AF1D22">
        <w:rPr>
          <w:rFonts w:cs="Arial"/>
          <w:sz w:val="24"/>
          <w:szCs w:val="24"/>
          <w:rtl/>
        </w:rPr>
        <w:t xml:space="preserve"> מן המצות התלויות בארץ</w:t>
      </w:r>
      <w:r w:rsidRPr="004B7F9B">
        <w:rPr>
          <w:rFonts w:cs="Arial" w:hint="cs"/>
          <w:sz w:val="24"/>
          <w:szCs w:val="24"/>
          <w:rtl/>
        </w:rPr>
        <w:t>.</w:t>
      </w:r>
      <w:r w:rsidRPr="004B7F9B">
        <w:rPr>
          <w:rFonts w:cs="Arial"/>
          <w:sz w:val="24"/>
          <w:szCs w:val="24"/>
          <w:rtl/>
        </w:rPr>
        <w:t xml:space="preserve"> </w:t>
      </w:r>
      <w:r w:rsidRPr="00987F84">
        <w:rPr>
          <w:rFonts w:cs="Arial"/>
          <w:b/>
          <w:bCs/>
          <w:sz w:val="24"/>
          <w:szCs w:val="24"/>
          <w:rtl/>
        </w:rPr>
        <w:t>ו</w:t>
      </w:r>
      <w:r w:rsidRPr="00987F84">
        <w:rPr>
          <w:rFonts w:cs="Arial" w:hint="cs"/>
          <w:b/>
          <w:bCs/>
          <w:sz w:val="24"/>
          <w:szCs w:val="24"/>
          <w:rtl/>
        </w:rPr>
        <w:t xml:space="preserve">אעפ"כ מצוות שאינם תלויות בארץ נוהגות מדאוריתא, א"כ </w:t>
      </w:r>
      <w:r w:rsidRPr="00987F84">
        <w:rPr>
          <w:rFonts w:cs="Arial"/>
          <w:b/>
          <w:bCs/>
          <w:sz w:val="24"/>
          <w:szCs w:val="24"/>
          <w:rtl/>
        </w:rPr>
        <w:t>השמט</w:t>
      </w:r>
      <w:r w:rsidRPr="00987F84">
        <w:rPr>
          <w:rFonts w:cs="Arial" w:hint="cs"/>
          <w:b/>
          <w:bCs/>
          <w:sz w:val="24"/>
          <w:szCs w:val="24"/>
          <w:rtl/>
        </w:rPr>
        <w:t>ת</w:t>
      </w:r>
      <w:r w:rsidRPr="00AF1D22">
        <w:rPr>
          <w:rFonts w:cs="Arial"/>
          <w:b/>
          <w:bCs/>
          <w:sz w:val="24"/>
          <w:szCs w:val="24"/>
          <w:rtl/>
        </w:rPr>
        <w:t xml:space="preserve"> </w:t>
      </w:r>
      <w:r w:rsidRPr="00AF1D22">
        <w:rPr>
          <w:rFonts w:cs="Arial"/>
          <w:sz w:val="24"/>
          <w:szCs w:val="24"/>
          <w:rtl/>
        </w:rPr>
        <w:t xml:space="preserve">כספים נוהג בין בארץ בין </w:t>
      </w:r>
      <w:r w:rsidRPr="00987F84">
        <w:rPr>
          <w:rFonts w:cs="Arial"/>
          <w:b/>
          <w:bCs/>
          <w:sz w:val="24"/>
          <w:szCs w:val="24"/>
          <w:rtl/>
        </w:rPr>
        <w:t>בח</w:t>
      </w:r>
      <w:r w:rsidRPr="00987F84">
        <w:rPr>
          <w:rFonts w:cs="Arial" w:hint="cs"/>
          <w:b/>
          <w:bCs/>
          <w:sz w:val="24"/>
          <w:szCs w:val="24"/>
          <w:rtl/>
        </w:rPr>
        <w:t>ו</w:t>
      </w:r>
      <w:r w:rsidRPr="00987F84">
        <w:rPr>
          <w:rFonts w:cs="Arial"/>
          <w:b/>
          <w:bCs/>
          <w:sz w:val="24"/>
          <w:szCs w:val="24"/>
          <w:rtl/>
        </w:rPr>
        <w:t>"ל ד"ת</w:t>
      </w:r>
      <w:r w:rsidRPr="00987F84">
        <w:rPr>
          <w:rFonts w:cs="Arial" w:hint="cs"/>
          <w:b/>
          <w:bCs/>
          <w:sz w:val="24"/>
          <w:szCs w:val="24"/>
          <w:rtl/>
        </w:rPr>
        <w:t>. ולמה הקשה רב חונה רק למ"ד שגם בזמן הזה מצוות התלויות בארץ מדאוריתא</w:t>
      </w:r>
      <w:r w:rsidRPr="004B7F9B">
        <w:rPr>
          <w:rFonts w:cs="Arial" w:hint="cs"/>
          <w:sz w:val="24"/>
          <w:szCs w:val="24"/>
          <w:rtl/>
        </w:rPr>
        <w:t>?</w:t>
      </w:r>
      <w:r w:rsidRPr="00AF1D22">
        <w:rPr>
          <w:rFonts w:cs="Arial"/>
          <w:sz w:val="24"/>
          <w:szCs w:val="24"/>
          <w:rtl/>
        </w:rPr>
        <w:t xml:space="preserve"> חזר רבי יוסי ואמר</w:t>
      </w:r>
      <w:r w:rsidRPr="00987F84">
        <w:rPr>
          <w:rFonts w:cs="Arial" w:hint="cs"/>
          <w:i/>
          <w:iCs/>
          <w:sz w:val="24"/>
          <w:szCs w:val="24"/>
          <w:rtl/>
        </w:rPr>
        <w:t>,</w:t>
      </w:r>
      <w:r w:rsidRPr="004B7F9B">
        <w:rPr>
          <w:rFonts w:cs="Arial" w:hint="cs"/>
          <w:sz w:val="24"/>
          <w:szCs w:val="24"/>
          <w:rtl/>
        </w:rPr>
        <w:t xml:space="preserve"> </w:t>
      </w:r>
      <w:r w:rsidRPr="00987F84">
        <w:rPr>
          <w:rFonts w:cs="Arial" w:hint="cs"/>
          <w:b/>
          <w:bCs/>
          <w:sz w:val="24"/>
          <w:szCs w:val="24"/>
          <w:rtl/>
        </w:rPr>
        <w:t>כתיב</w:t>
      </w:r>
      <w:r w:rsidRPr="00AF1D22">
        <w:rPr>
          <w:rFonts w:cs="Arial"/>
          <w:sz w:val="24"/>
          <w:szCs w:val="24"/>
          <w:rtl/>
        </w:rPr>
        <w:t xml:space="preserve"> [שם ב] וזה דבר השמיטה שמוט</w:t>
      </w:r>
      <w:r w:rsidRPr="004B7F9B">
        <w:rPr>
          <w:rFonts w:cs="Arial" w:hint="cs"/>
          <w:sz w:val="24"/>
          <w:szCs w:val="24"/>
          <w:rtl/>
        </w:rPr>
        <w:t>.</w:t>
      </w:r>
      <w:r w:rsidRPr="00AF1D22">
        <w:rPr>
          <w:rFonts w:cs="Arial"/>
          <w:sz w:val="24"/>
          <w:szCs w:val="24"/>
          <w:rtl/>
        </w:rPr>
        <w:t xml:space="preserve"> בשעה שהשמיטה נוהגת ד"ת</w:t>
      </w:r>
      <w:r w:rsidRPr="004B7F9B">
        <w:rPr>
          <w:rFonts w:cs="Arial" w:hint="cs"/>
          <w:sz w:val="24"/>
          <w:szCs w:val="24"/>
          <w:rtl/>
        </w:rPr>
        <w:t>,</w:t>
      </w:r>
      <w:r w:rsidRPr="00AF1D22">
        <w:rPr>
          <w:rFonts w:cs="Arial"/>
          <w:sz w:val="24"/>
          <w:szCs w:val="24"/>
          <w:rtl/>
        </w:rPr>
        <w:t xml:space="preserve"> השמט כספים נוהגת בין בארץ בין </w:t>
      </w:r>
      <w:r w:rsidRPr="004B7F9B">
        <w:rPr>
          <w:rFonts w:cs="Arial"/>
          <w:sz w:val="24"/>
          <w:szCs w:val="24"/>
          <w:rtl/>
        </w:rPr>
        <w:t>בח</w:t>
      </w:r>
      <w:r>
        <w:rPr>
          <w:rFonts w:cs="Arial" w:hint="cs"/>
          <w:sz w:val="24"/>
          <w:szCs w:val="24"/>
          <w:rtl/>
        </w:rPr>
        <w:t>ו</w:t>
      </w:r>
      <w:r w:rsidRPr="00AF1D22">
        <w:rPr>
          <w:rFonts w:cs="Arial"/>
          <w:sz w:val="24"/>
          <w:szCs w:val="24"/>
          <w:rtl/>
        </w:rPr>
        <w:t>"ל ד"ת</w:t>
      </w:r>
      <w:r w:rsidRPr="004B7F9B">
        <w:rPr>
          <w:rFonts w:cs="Arial" w:hint="cs"/>
          <w:sz w:val="24"/>
          <w:szCs w:val="24"/>
          <w:rtl/>
        </w:rPr>
        <w:t>.</w:t>
      </w:r>
      <w:r w:rsidRPr="00AF1D22">
        <w:rPr>
          <w:rFonts w:cs="Arial"/>
          <w:sz w:val="24"/>
          <w:szCs w:val="24"/>
          <w:rtl/>
        </w:rPr>
        <w:t xml:space="preserve"> ובשעה שהשמיטה נוהגת מדבריהם</w:t>
      </w:r>
      <w:r w:rsidRPr="004B7F9B">
        <w:rPr>
          <w:rFonts w:cs="Arial" w:hint="cs"/>
          <w:sz w:val="24"/>
          <w:szCs w:val="24"/>
          <w:rtl/>
        </w:rPr>
        <w:t>.</w:t>
      </w:r>
      <w:r w:rsidRPr="00AF1D22">
        <w:rPr>
          <w:rFonts w:cs="Arial"/>
          <w:sz w:val="24"/>
          <w:szCs w:val="24"/>
          <w:rtl/>
        </w:rPr>
        <w:t xml:space="preserve"> השמט כספים נוהגת בין בארץ בין </w:t>
      </w:r>
      <w:r w:rsidRPr="004B7F9B">
        <w:rPr>
          <w:rFonts w:cs="Arial"/>
          <w:sz w:val="24"/>
          <w:szCs w:val="24"/>
          <w:rtl/>
        </w:rPr>
        <w:t>בח</w:t>
      </w:r>
      <w:r>
        <w:rPr>
          <w:rFonts w:cs="Arial" w:hint="cs"/>
          <w:sz w:val="24"/>
          <w:szCs w:val="24"/>
          <w:rtl/>
        </w:rPr>
        <w:t>ו</w:t>
      </w:r>
      <w:r w:rsidRPr="00AF1D22">
        <w:rPr>
          <w:rFonts w:cs="Arial"/>
          <w:sz w:val="24"/>
          <w:szCs w:val="24"/>
          <w:rtl/>
        </w:rPr>
        <w:t>"ל מדבריהם</w:t>
      </w:r>
      <w:r w:rsidRPr="004B7F9B">
        <w:rPr>
          <w:rFonts w:cs="Arial" w:hint="cs"/>
          <w:sz w:val="24"/>
          <w:szCs w:val="24"/>
          <w:rtl/>
        </w:rPr>
        <w:t>.</w:t>
      </w:r>
      <w:r w:rsidRPr="00AF1D22">
        <w:rPr>
          <w:rFonts w:cs="Arial"/>
          <w:sz w:val="24"/>
          <w:szCs w:val="24"/>
          <w:rtl/>
        </w:rPr>
        <w:t xml:space="preserve"> תמן אמרין</w:t>
      </w:r>
      <w:r w:rsidRPr="004B7F9B">
        <w:rPr>
          <w:rFonts w:cs="Arial" w:hint="cs"/>
          <w:sz w:val="24"/>
          <w:szCs w:val="24"/>
          <w:rtl/>
        </w:rPr>
        <w:t>.</w:t>
      </w:r>
      <w:r w:rsidRPr="00AF1D22">
        <w:rPr>
          <w:rFonts w:cs="Arial"/>
          <w:sz w:val="24"/>
          <w:szCs w:val="24"/>
          <w:rtl/>
        </w:rPr>
        <w:t xml:space="preserve"> אפילו כמאן דאמר מעשרות ד"ת</w:t>
      </w:r>
      <w:r w:rsidRPr="004B7F9B">
        <w:rPr>
          <w:rFonts w:cs="Arial" w:hint="cs"/>
          <w:sz w:val="24"/>
          <w:szCs w:val="24"/>
          <w:rtl/>
        </w:rPr>
        <w:t>,</w:t>
      </w:r>
      <w:r w:rsidRPr="00AF1D22">
        <w:rPr>
          <w:rFonts w:cs="Arial"/>
          <w:sz w:val="24"/>
          <w:szCs w:val="24"/>
          <w:rtl/>
        </w:rPr>
        <w:t xml:space="preserve"> מודה בשמיטה שהיא מדבריהם</w:t>
      </w:r>
      <w:r w:rsidRPr="004B7F9B">
        <w:rPr>
          <w:rFonts w:cs="Arial" w:hint="cs"/>
          <w:sz w:val="24"/>
          <w:szCs w:val="24"/>
          <w:rtl/>
        </w:rPr>
        <w:t>.</w:t>
      </w:r>
      <w:r w:rsidRPr="00AF1D22">
        <w:rPr>
          <w:rFonts w:cs="Arial"/>
          <w:sz w:val="24"/>
          <w:szCs w:val="24"/>
          <w:rtl/>
        </w:rPr>
        <w:t xml:space="preserve"> דתני </w:t>
      </w:r>
      <w:r w:rsidRPr="00987F84">
        <w:rPr>
          <w:rFonts w:cs="Arial" w:hint="cs"/>
          <w:b/>
          <w:bCs/>
          <w:sz w:val="24"/>
          <w:szCs w:val="24"/>
          <w:rtl/>
        </w:rPr>
        <w:t>כתיב</w:t>
      </w:r>
      <w:r w:rsidRPr="00AF1D22">
        <w:rPr>
          <w:rFonts w:cs="Arial"/>
          <w:sz w:val="24"/>
          <w:szCs w:val="24"/>
          <w:rtl/>
        </w:rPr>
        <w:t>[שם ב] וזה דבר השמיטה שמוט</w:t>
      </w:r>
      <w:r w:rsidRPr="004B7F9B">
        <w:rPr>
          <w:rFonts w:cs="Arial" w:hint="cs"/>
          <w:sz w:val="24"/>
          <w:szCs w:val="24"/>
          <w:rtl/>
        </w:rPr>
        <w:t>.</w:t>
      </w:r>
      <w:r w:rsidRPr="00AF1D22">
        <w:rPr>
          <w:rFonts w:cs="Arial"/>
          <w:sz w:val="24"/>
          <w:szCs w:val="24"/>
          <w:rtl/>
        </w:rPr>
        <w:t xml:space="preserve"> רבי אומר</w:t>
      </w:r>
      <w:r w:rsidRPr="004B7F9B">
        <w:rPr>
          <w:rFonts w:cs="Arial" w:hint="cs"/>
          <w:sz w:val="24"/>
          <w:szCs w:val="24"/>
          <w:rtl/>
        </w:rPr>
        <w:t>.</w:t>
      </w:r>
      <w:r w:rsidRPr="00AF1D22">
        <w:rPr>
          <w:rFonts w:cs="Arial"/>
          <w:sz w:val="24"/>
          <w:szCs w:val="24"/>
          <w:rtl/>
        </w:rPr>
        <w:t xml:space="preserve"> שני שמיטין הללו</w:t>
      </w:r>
      <w:r w:rsidRPr="004B7F9B">
        <w:rPr>
          <w:rFonts w:cs="Arial" w:hint="cs"/>
          <w:sz w:val="24"/>
          <w:szCs w:val="24"/>
          <w:rtl/>
        </w:rPr>
        <w:t>,</w:t>
      </w:r>
      <w:r w:rsidRPr="00AF1D22">
        <w:rPr>
          <w:rFonts w:cs="Arial"/>
          <w:sz w:val="24"/>
          <w:szCs w:val="24"/>
          <w:rtl/>
        </w:rPr>
        <w:t xml:space="preserve"> שמיטה ויובל</w:t>
      </w:r>
      <w:r w:rsidRPr="004B7F9B">
        <w:rPr>
          <w:rFonts w:cs="Arial" w:hint="cs"/>
          <w:sz w:val="24"/>
          <w:szCs w:val="24"/>
          <w:rtl/>
        </w:rPr>
        <w:t>.</w:t>
      </w:r>
      <w:r w:rsidRPr="00AF1D22">
        <w:rPr>
          <w:rFonts w:cs="Arial"/>
          <w:sz w:val="24"/>
          <w:szCs w:val="24"/>
          <w:rtl/>
        </w:rPr>
        <w:t xml:space="preserve"> בשעה שהיובל נוהג</w:t>
      </w:r>
      <w:r w:rsidRPr="004B7F9B">
        <w:rPr>
          <w:rFonts w:cs="Arial" w:hint="cs"/>
          <w:sz w:val="24"/>
          <w:szCs w:val="24"/>
          <w:rtl/>
        </w:rPr>
        <w:t>,</w:t>
      </w:r>
      <w:r w:rsidRPr="00AF1D22">
        <w:rPr>
          <w:rFonts w:cs="Arial"/>
          <w:sz w:val="24"/>
          <w:szCs w:val="24"/>
          <w:rtl/>
        </w:rPr>
        <w:t xml:space="preserve"> שמיטה נוהג ד"ת</w:t>
      </w:r>
      <w:r w:rsidRPr="004B7F9B">
        <w:rPr>
          <w:rFonts w:cs="Arial" w:hint="cs"/>
          <w:sz w:val="24"/>
          <w:szCs w:val="24"/>
          <w:rtl/>
        </w:rPr>
        <w:t>.</w:t>
      </w:r>
      <w:r w:rsidRPr="00AF1D22">
        <w:rPr>
          <w:rFonts w:cs="Arial"/>
          <w:sz w:val="24"/>
          <w:szCs w:val="24"/>
          <w:rtl/>
        </w:rPr>
        <w:t xml:space="preserve"> פסקו יובלות</w:t>
      </w:r>
      <w:r w:rsidRPr="004B7F9B">
        <w:rPr>
          <w:rFonts w:cs="Arial" w:hint="cs"/>
          <w:sz w:val="24"/>
          <w:szCs w:val="24"/>
          <w:rtl/>
        </w:rPr>
        <w:t>,</w:t>
      </w:r>
      <w:r w:rsidRPr="00AF1D22">
        <w:rPr>
          <w:rFonts w:cs="Arial"/>
          <w:sz w:val="24"/>
          <w:szCs w:val="24"/>
          <w:rtl/>
        </w:rPr>
        <w:t xml:space="preserve"> שמיטה נוהגת מדבריהן</w:t>
      </w:r>
      <w:r w:rsidRPr="004B7F9B">
        <w:rPr>
          <w:rFonts w:cs="Arial" w:hint="cs"/>
          <w:sz w:val="24"/>
          <w:szCs w:val="24"/>
          <w:rtl/>
        </w:rPr>
        <w:t>.</w:t>
      </w:r>
      <w:r w:rsidRPr="00AF1D22">
        <w:rPr>
          <w:rFonts w:cs="Arial"/>
          <w:sz w:val="24"/>
          <w:szCs w:val="24"/>
          <w:rtl/>
        </w:rPr>
        <w:t xml:space="preserve"> אימתי פסקו היובלות</w:t>
      </w:r>
      <w:r w:rsidRPr="004B7F9B">
        <w:rPr>
          <w:rFonts w:cs="Arial" w:hint="cs"/>
          <w:sz w:val="24"/>
          <w:szCs w:val="24"/>
          <w:rtl/>
        </w:rPr>
        <w:t>?</w:t>
      </w:r>
      <w:r w:rsidRPr="004B7F9B">
        <w:rPr>
          <w:rFonts w:cs="Arial"/>
          <w:sz w:val="24"/>
          <w:szCs w:val="24"/>
          <w:rtl/>
        </w:rPr>
        <w:t xml:space="preserve"> </w:t>
      </w:r>
      <w:r w:rsidRPr="00987F84">
        <w:rPr>
          <w:rFonts w:cs="Arial" w:hint="cs"/>
          <w:b/>
          <w:bCs/>
          <w:sz w:val="24"/>
          <w:szCs w:val="24"/>
          <w:rtl/>
        </w:rPr>
        <w:t>כתיב</w:t>
      </w:r>
      <w:r w:rsidRPr="00AF1D22">
        <w:rPr>
          <w:rFonts w:cs="Arial"/>
          <w:sz w:val="24"/>
          <w:szCs w:val="24"/>
          <w:rtl/>
        </w:rPr>
        <w:t xml:space="preserve">[ויקרא כה י] </w:t>
      </w:r>
      <w:r w:rsidRPr="00987F84">
        <w:rPr>
          <w:rFonts w:cs="Arial" w:hint="cs"/>
          <w:b/>
          <w:bCs/>
          <w:sz w:val="24"/>
          <w:szCs w:val="24"/>
          <w:rtl/>
        </w:rPr>
        <w:t>וקראתם דרור בארץ לכל</w:t>
      </w:r>
      <w:r w:rsidRPr="004B7F9B">
        <w:rPr>
          <w:rFonts w:cs="Arial" w:hint="cs"/>
          <w:sz w:val="24"/>
          <w:szCs w:val="24"/>
          <w:rtl/>
        </w:rPr>
        <w:t xml:space="preserve"> </w:t>
      </w:r>
      <w:r w:rsidRPr="00AF1D22">
        <w:rPr>
          <w:rFonts w:cs="Arial"/>
          <w:sz w:val="24"/>
          <w:szCs w:val="24"/>
          <w:rtl/>
        </w:rPr>
        <w:t>יושביה</w:t>
      </w:r>
      <w:r w:rsidRPr="004B7F9B">
        <w:rPr>
          <w:rFonts w:cs="Arial" w:hint="cs"/>
          <w:sz w:val="24"/>
          <w:szCs w:val="24"/>
          <w:rtl/>
        </w:rPr>
        <w:t>.</w:t>
      </w:r>
      <w:r w:rsidRPr="00AF1D22">
        <w:rPr>
          <w:rFonts w:cs="Arial"/>
          <w:sz w:val="24"/>
          <w:szCs w:val="24"/>
          <w:rtl/>
        </w:rPr>
        <w:t xml:space="preserve"> בזמן שיושביה עליה</w:t>
      </w:r>
      <w:r w:rsidRPr="004B7F9B">
        <w:rPr>
          <w:rFonts w:cs="Arial" w:hint="cs"/>
          <w:sz w:val="24"/>
          <w:szCs w:val="24"/>
          <w:rtl/>
        </w:rPr>
        <w:t>,</w:t>
      </w:r>
      <w:r w:rsidRPr="00AF1D22">
        <w:rPr>
          <w:rFonts w:cs="Arial"/>
          <w:sz w:val="24"/>
          <w:szCs w:val="24"/>
          <w:rtl/>
        </w:rPr>
        <w:t xml:space="preserve"> לא בזמן שגלו מתוכה</w:t>
      </w:r>
      <w:r w:rsidRPr="004B7F9B">
        <w:rPr>
          <w:rFonts w:cs="Arial" w:hint="cs"/>
          <w:sz w:val="24"/>
          <w:szCs w:val="24"/>
          <w:rtl/>
        </w:rPr>
        <w:t>.</w:t>
      </w:r>
      <w:r w:rsidRPr="00AF1D22">
        <w:rPr>
          <w:rFonts w:cs="Arial"/>
          <w:sz w:val="24"/>
          <w:szCs w:val="24"/>
          <w:rtl/>
        </w:rPr>
        <w:t xml:space="preserve"> היו עליה אבל היו מעורבבים</w:t>
      </w:r>
      <w:r>
        <w:rPr>
          <w:rFonts w:cs="Arial" w:hint="cs"/>
          <w:sz w:val="24"/>
          <w:szCs w:val="24"/>
          <w:rtl/>
        </w:rPr>
        <w:t>,</w:t>
      </w:r>
      <w:r w:rsidRPr="00AF1D22">
        <w:rPr>
          <w:rFonts w:cs="Arial"/>
          <w:sz w:val="24"/>
          <w:szCs w:val="24"/>
          <w:rtl/>
        </w:rPr>
        <w:t xml:space="preserve"> שבט יהודא בבנימין ושבט בנימין ביהודה</w:t>
      </w:r>
      <w:r w:rsidRPr="004B7F9B">
        <w:rPr>
          <w:rFonts w:cs="Arial" w:hint="cs"/>
          <w:sz w:val="24"/>
          <w:szCs w:val="24"/>
          <w:rtl/>
        </w:rPr>
        <w:t>.</w:t>
      </w:r>
      <w:r w:rsidRPr="00AF1D22">
        <w:rPr>
          <w:rFonts w:cs="Arial"/>
          <w:sz w:val="24"/>
          <w:szCs w:val="24"/>
          <w:rtl/>
        </w:rPr>
        <w:t xml:space="preserve"> יכול יהו היובלות נוהגין</w:t>
      </w:r>
      <w:r w:rsidRPr="004B7F9B">
        <w:rPr>
          <w:rFonts w:cs="Arial" w:hint="cs"/>
          <w:sz w:val="24"/>
          <w:szCs w:val="24"/>
          <w:rtl/>
        </w:rPr>
        <w:t>?</w:t>
      </w:r>
      <w:r w:rsidRPr="00AF1D22">
        <w:rPr>
          <w:rFonts w:cs="Arial"/>
          <w:sz w:val="24"/>
          <w:szCs w:val="24"/>
          <w:rtl/>
        </w:rPr>
        <w:t xml:space="preserve"> ת"ל </w:t>
      </w:r>
      <w:r w:rsidRPr="00987F84">
        <w:rPr>
          <w:rFonts w:cs="Arial" w:hint="cs"/>
          <w:b/>
          <w:bCs/>
          <w:sz w:val="24"/>
          <w:szCs w:val="24"/>
          <w:rtl/>
        </w:rPr>
        <w:t>לכל</w:t>
      </w:r>
      <w:r w:rsidRPr="004B7F9B">
        <w:rPr>
          <w:rFonts w:cs="Arial" w:hint="cs"/>
          <w:sz w:val="24"/>
          <w:szCs w:val="24"/>
          <w:rtl/>
        </w:rPr>
        <w:t xml:space="preserve"> </w:t>
      </w:r>
      <w:r w:rsidRPr="00AF1D22">
        <w:rPr>
          <w:rFonts w:cs="Arial"/>
          <w:sz w:val="24"/>
          <w:szCs w:val="24"/>
          <w:rtl/>
        </w:rPr>
        <w:t>יושביה</w:t>
      </w:r>
      <w:r>
        <w:rPr>
          <w:rFonts w:cs="Arial" w:hint="cs"/>
          <w:sz w:val="24"/>
          <w:szCs w:val="24"/>
          <w:rtl/>
        </w:rPr>
        <w:t>.</w:t>
      </w:r>
      <w:r w:rsidRPr="004B7F9B">
        <w:rPr>
          <w:rFonts w:cs="Arial" w:hint="cs"/>
          <w:sz w:val="24"/>
          <w:szCs w:val="24"/>
          <w:rtl/>
        </w:rPr>
        <w:t xml:space="preserve"> </w:t>
      </w:r>
      <w:r w:rsidRPr="00987F84">
        <w:rPr>
          <w:rFonts w:cs="Arial" w:hint="cs"/>
          <w:b/>
          <w:bCs/>
          <w:sz w:val="24"/>
          <w:szCs w:val="24"/>
          <w:rtl/>
        </w:rPr>
        <w:t>שהיה יכול לכתוב יושביה. למה נאמר</w:t>
      </w:r>
      <w:r w:rsidRPr="00AF1D22">
        <w:rPr>
          <w:rFonts w:cs="Arial"/>
          <w:sz w:val="24"/>
          <w:szCs w:val="24"/>
          <w:rtl/>
        </w:rPr>
        <w:t xml:space="preserve"> לכל יושביה</w:t>
      </w:r>
      <w:r w:rsidRPr="004B7F9B">
        <w:rPr>
          <w:rFonts w:cs="Arial" w:hint="cs"/>
          <w:sz w:val="24"/>
          <w:szCs w:val="24"/>
          <w:rtl/>
        </w:rPr>
        <w:t xml:space="preserve">? </w:t>
      </w:r>
      <w:r w:rsidRPr="00987F84">
        <w:rPr>
          <w:rFonts w:cs="Arial" w:hint="cs"/>
          <w:b/>
          <w:bCs/>
          <w:sz w:val="24"/>
          <w:szCs w:val="24"/>
          <w:rtl/>
        </w:rPr>
        <w:t>עד שיהיו כל יושביה במקומם</w:t>
      </w:r>
      <w:r w:rsidRPr="004B7F9B">
        <w:rPr>
          <w:rFonts w:cs="Arial" w:hint="cs"/>
          <w:sz w:val="24"/>
          <w:szCs w:val="24"/>
          <w:rtl/>
        </w:rPr>
        <w:t>.</w:t>
      </w:r>
      <w:r w:rsidRPr="00AF1D22">
        <w:rPr>
          <w:rFonts w:cs="Arial"/>
          <w:sz w:val="24"/>
          <w:szCs w:val="24"/>
          <w:rtl/>
        </w:rPr>
        <w:t xml:space="preserve"> נמצאת אומר</w:t>
      </w:r>
      <w:r w:rsidRPr="004B7F9B">
        <w:rPr>
          <w:rFonts w:cs="Arial" w:hint="cs"/>
          <w:sz w:val="24"/>
          <w:szCs w:val="24"/>
          <w:rtl/>
        </w:rPr>
        <w:t>.</w:t>
      </w:r>
      <w:r w:rsidRPr="00AF1D22">
        <w:rPr>
          <w:rFonts w:cs="Arial"/>
          <w:sz w:val="24"/>
          <w:szCs w:val="24"/>
          <w:rtl/>
        </w:rPr>
        <w:t xml:space="preserve"> כיון שגלו שבט ראובן וגד וחצי שבט המנשה</w:t>
      </w:r>
      <w:r w:rsidRPr="004B7F9B">
        <w:rPr>
          <w:rFonts w:cs="Arial" w:hint="cs"/>
          <w:sz w:val="24"/>
          <w:szCs w:val="24"/>
          <w:rtl/>
        </w:rPr>
        <w:t>,</w:t>
      </w:r>
      <w:r w:rsidRPr="00AF1D22">
        <w:rPr>
          <w:rFonts w:cs="Arial"/>
          <w:sz w:val="24"/>
          <w:szCs w:val="24"/>
          <w:rtl/>
        </w:rPr>
        <w:t xml:space="preserve"> בטלו היובלות</w:t>
      </w:r>
      <w:r w:rsidRPr="004B7F9B">
        <w:rPr>
          <w:rFonts w:cs="Arial" w:hint="cs"/>
          <w:sz w:val="24"/>
          <w:szCs w:val="24"/>
          <w:rtl/>
        </w:rPr>
        <w:t xml:space="preserve">. </w:t>
      </w:r>
      <w:r w:rsidRPr="00987F84">
        <w:rPr>
          <w:rFonts w:cs="Arial" w:hint="cs"/>
          <w:b/>
          <w:bCs/>
          <w:sz w:val="24"/>
          <w:szCs w:val="24"/>
          <w:rtl/>
        </w:rPr>
        <w:t>מה בן המוסר שטרותיו לבית דין לפרוזבול שהתקין הלל?  אמר</w:t>
      </w:r>
      <w:r w:rsidRPr="00987F84">
        <w:rPr>
          <w:rFonts w:cs="Arial"/>
          <w:b/>
          <w:bCs/>
          <w:sz w:val="24"/>
          <w:szCs w:val="24"/>
          <w:rtl/>
        </w:rPr>
        <w:t xml:space="preserve"> ר'</w:t>
      </w:r>
      <w:r w:rsidRPr="004B7F9B">
        <w:rPr>
          <w:rFonts w:cs="Arial"/>
          <w:sz w:val="24"/>
          <w:szCs w:val="24"/>
          <w:rtl/>
        </w:rPr>
        <w:t xml:space="preserve"> </w:t>
      </w:r>
      <w:r w:rsidRPr="00AF1D22">
        <w:rPr>
          <w:rFonts w:cs="Arial"/>
          <w:sz w:val="24"/>
          <w:szCs w:val="24"/>
          <w:rtl/>
        </w:rPr>
        <w:t>חזקיה בשם רבי ירמיה</w:t>
      </w:r>
      <w:r w:rsidRPr="004B7F9B">
        <w:rPr>
          <w:rFonts w:cs="Arial" w:hint="cs"/>
          <w:sz w:val="24"/>
          <w:szCs w:val="24"/>
          <w:rtl/>
        </w:rPr>
        <w:t>.</w:t>
      </w:r>
      <w:r w:rsidRPr="004B7F9B">
        <w:rPr>
          <w:rFonts w:cs="Arial"/>
          <w:sz w:val="24"/>
          <w:szCs w:val="24"/>
          <w:rtl/>
        </w:rPr>
        <w:t xml:space="preserve"> </w:t>
      </w:r>
      <w:r w:rsidRPr="00987F84">
        <w:rPr>
          <w:rFonts w:cs="Arial" w:hint="cs"/>
          <w:b/>
          <w:bCs/>
          <w:sz w:val="24"/>
          <w:szCs w:val="24"/>
          <w:rtl/>
        </w:rPr>
        <w:t>פרוזבול אינו צריך למסור שטרותיו לב"ד ממש,</w:t>
      </w:r>
      <w:r w:rsidRPr="00AF1D22">
        <w:rPr>
          <w:rFonts w:cs="Arial"/>
          <w:sz w:val="24"/>
          <w:szCs w:val="24"/>
          <w:rtl/>
        </w:rPr>
        <w:t xml:space="preserve"> ואפילו </w:t>
      </w:r>
      <w:r w:rsidRPr="00987F84">
        <w:rPr>
          <w:rFonts w:cs="Arial" w:hint="cs"/>
          <w:b/>
          <w:bCs/>
          <w:sz w:val="24"/>
          <w:szCs w:val="24"/>
          <w:rtl/>
        </w:rPr>
        <w:t>השטרות</w:t>
      </w:r>
      <w:r w:rsidRPr="004B7F9B">
        <w:rPr>
          <w:rFonts w:cs="Arial" w:hint="cs"/>
          <w:sz w:val="24"/>
          <w:szCs w:val="24"/>
          <w:rtl/>
        </w:rPr>
        <w:t xml:space="preserve"> </w:t>
      </w:r>
      <w:r w:rsidRPr="00AF1D22">
        <w:rPr>
          <w:rFonts w:cs="Arial"/>
          <w:sz w:val="24"/>
          <w:szCs w:val="24"/>
          <w:rtl/>
        </w:rPr>
        <w:t>נתונים ברומי</w:t>
      </w:r>
      <w:r>
        <w:rPr>
          <w:rFonts w:cs="Arial" w:hint="cs"/>
          <w:sz w:val="24"/>
          <w:szCs w:val="24"/>
          <w:rtl/>
        </w:rPr>
        <w:t>.</w:t>
      </w:r>
      <w:r w:rsidRPr="004B7F9B">
        <w:rPr>
          <w:rFonts w:cs="Arial" w:hint="cs"/>
          <w:sz w:val="24"/>
          <w:szCs w:val="24"/>
          <w:rtl/>
        </w:rPr>
        <w:t xml:space="preserve"> </w:t>
      </w:r>
      <w:r w:rsidRPr="00987F84">
        <w:rPr>
          <w:rFonts w:cs="Arial" w:hint="cs"/>
          <w:b/>
          <w:bCs/>
          <w:sz w:val="24"/>
          <w:szCs w:val="24"/>
          <w:rtl/>
        </w:rPr>
        <w:t>וא"ד אפילו הב"ד ברומי</w:t>
      </w:r>
      <w:r>
        <w:rPr>
          <w:rFonts w:cs="Arial" w:hint="cs"/>
          <w:sz w:val="24"/>
          <w:szCs w:val="24"/>
          <w:rtl/>
        </w:rPr>
        <w:t xml:space="preserve"> </w:t>
      </w:r>
      <w:r w:rsidRPr="008C796C">
        <w:rPr>
          <w:rFonts w:cs="Arial" w:hint="cs"/>
          <w:i/>
          <w:iCs/>
          <w:sz w:val="16"/>
          <w:szCs w:val="16"/>
          <w:rtl/>
        </w:rPr>
        <w:t>ולא צריך להיות אצלם</w:t>
      </w:r>
      <w:r w:rsidRPr="004B7F9B">
        <w:rPr>
          <w:rFonts w:cs="Arial" w:hint="cs"/>
          <w:sz w:val="24"/>
          <w:szCs w:val="24"/>
          <w:rtl/>
        </w:rPr>
        <w:t xml:space="preserve">. </w:t>
      </w:r>
      <w:r w:rsidRPr="00987F84">
        <w:rPr>
          <w:rFonts w:cs="Arial" w:hint="cs"/>
          <w:b/>
          <w:bCs/>
          <w:sz w:val="24"/>
          <w:szCs w:val="24"/>
          <w:rtl/>
        </w:rPr>
        <w:t>אמר</w:t>
      </w:r>
      <w:r w:rsidRPr="00987F84">
        <w:rPr>
          <w:rFonts w:cs="Arial"/>
          <w:b/>
          <w:bCs/>
          <w:sz w:val="24"/>
          <w:szCs w:val="24"/>
          <w:rtl/>
        </w:rPr>
        <w:t xml:space="preserve"> רבי </w:t>
      </w:r>
      <w:r w:rsidRPr="00987F84">
        <w:rPr>
          <w:rFonts w:cs="Arial" w:hint="cs"/>
          <w:b/>
          <w:bCs/>
          <w:sz w:val="24"/>
          <w:szCs w:val="24"/>
          <w:rtl/>
        </w:rPr>
        <w:t>א</w:t>
      </w:r>
      <w:r w:rsidRPr="00987F84">
        <w:rPr>
          <w:rFonts w:cs="Arial"/>
          <w:b/>
          <w:bCs/>
          <w:sz w:val="24"/>
          <w:szCs w:val="24"/>
          <w:rtl/>
        </w:rPr>
        <w:t>בא</w:t>
      </w:r>
      <w:r w:rsidRPr="00AF1D22">
        <w:rPr>
          <w:rFonts w:cs="Arial"/>
          <w:sz w:val="24"/>
          <w:szCs w:val="24"/>
          <w:rtl/>
        </w:rPr>
        <w:t xml:space="preserve"> בשם רבנן דתמן</w:t>
      </w:r>
      <w:r w:rsidRPr="004B7F9B">
        <w:rPr>
          <w:rFonts w:cs="Arial" w:hint="cs"/>
          <w:sz w:val="24"/>
          <w:szCs w:val="24"/>
          <w:rtl/>
        </w:rPr>
        <w:t>.</w:t>
      </w:r>
      <w:r w:rsidRPr="00AF1D22">
        <w:rPr>
          <w:rFonts w:cs="Arial"/>
          <w:sz w:val="24"/>
          <w:szCs w:val="24"/>
          <w:rtl/>
        </w:rPr>
        <w:t xml:space="preserve"> שלושה שדנו ומת אחד מהן</w:t>
      </w:r>
      <w:r w:rsidRPr="004B7F9B">
        <w:rPr>
          <w:rFonts w:cs="Arial" w:hint="cs"/>
          <w:sz w:val="24"/>
          <w:szCs w:val="24"/>
          <w:rtl/>
        </w:rPr>
        <w:t>,</w:t>
      </w:r>
      <w:r w:rsidRPr="00AF1D22">
        <w:rPr>
          <w:rFonts w:cs="Arial"/>
          <w:sz w:val="24"/>
          <w:szCs w:val="24"/>
          <w:rtl/>
        </w:rPr>
        <w:t xml:space="preserve"> חותמין בשנים</w:t>
      </w:r>
      <w:r w:rsidRPr="004B7F9B">
        <w:rPr>
          <w:rFonts w:cs="Arial" w:hint="cs"/>
          <w:sz w:val="24"/>
          <w:szCs w:val="24"/>
          <w:rtl/>
        </w:rPr>
        <w:t>.</w:t>
      </w:r>
      <w:r w:rsidRPr="004B7F9B">
        <w:rPr>
          <w:rFonts w:cs="Arial"/>
          <w:sz w:val="24"/>
          <w:szCs w:val="24"/>
          <w:rtl/>
        </w:rPr>
        <w:t xml:space="preserve"> </w:t>
      </w:r>
      <w:r w:rsidRPr="00987F84">
        <w:rPr>
          <w:rFonts w:cs="Arial" w:hint="cs"/>
          <w:b/>
          <w:bCs/>
          <w:sz w:val="24"/>
          <w:szCs w:val="24"/>
          <w:rtl/>
        </w:rPr>
        <w:t>וכותבים</w:t>
      </w:r>
      <w:r w:rsidRPr="00AF1D22">
        <w:rPr>
          <w:rFonts w:cs="Arial"/>
          <w:sz w:val="24"/>
          <w:szCs w:val="24"/>
          <w:rtl/>
        </w:rPr>
        <w:t xml:space="preserve"> אף על פי שחתמנו בשנים</w:t>
      </w:r>
      <w:r w:rsidRPr="004B7F9B">
        <w:rPr>
          <w:rFonts w:cs="Arial" w:hint="cs"/>
          <w:sz w:val="24"/>
          <w:szCs w:val="24"/>
          <w:rtl/>
        </w:rPr>
        <w:t>,</w:t>
      </w:r>
      <w:r w:rsidRPr="00AF1D22">
        <w:rPr>
          <w:rFonts w:cs="Arial"/>
          <w:sz w:val="24"/>
          <w:szCs w:val="24"/>
          <w:rtl/>
        </w:rPr>
        <w:t xml:space="preserve"> דננו בשלושה</w:t>
      </w:r>
      <w:r w:rsidRPr="004B7F9B">
        <w:rPr>
          <w:rFonts w:cs="Arial" w:hint="cs"/>
          <w:sz w:val="24"/>
          <w:szCs w:val="24"/>
          <w:rtl/>
        </w:rPr>
        <w:t>.</w:t>
      </w:r>
      <w:r w:rsidRPr="00AF1D22">
        <w:rPr>
          <w:rFonts w:cs="Arial"/>
          <w:sz w:val="24"/>
          <w:szCs w:val="24"/>
          <w:rtl/>
        </w:rPr>
        <w:t xml:space="preserve"> אמר רבי חגי</w:t>
      </w:r>
      <w:r w:rsidRPr="004B7F9B">
        <w:rPr>
          <w:rFonts w:cs="Arial" w:hint="cs"/>
          <w:sz w:val="24"/>
          <w:szCs w:val="24"/>
          <w:rtl/>
        </w:rPr>
        <w:t>.</w:t>
      </w:r>
      <w:r w:rsidRPr="004B7F9B">
        <w:rPr>
          <w:rFonts w:cs="Arial"/>
          <w:sz w:val="24"/>
          <w:szCs w:val="24"/>
          <w:rtl/>
        </w:rPr>
        <w:t xml:space="preserve"> </w:t>
      </w:r>
      <w:r w:rsidRPr="00987F84">
        <w:rPr>
          <w:rFonts w:cs="Arial"/>
          <w:b/>
          <w:bCs/>
          <w:sz w:val="24"/>
          <w:szCs w:val="24"/>
          <w:rtl/>
        </w:rPr>
        <w:t>מתני</w:t>
      </w:r>
      <w:r w:rsidRPr="00987F84">
        <w:rPr>
          <w:rFonts w:cs="Arial" w:hint="cs"/>
          <w:b/>
          <w:bCs/>
          <w:sz w:val="24"/>
          <w:szCs w:val="24"/>
          <w:rtl/>
        </w:rPr>
        <w:t>תין</w:t>
      </w:r>
      <w:r w:rsidRPr="00AF1D22">
        <w:rPr>
          <w:rFonts w:cs="Arial"/>
          <w:sz w:val="24"/>
          <w:szCs w:val="24"/>
          <w:rtl/>
        </w:rPr>
        <w:t xml:space="preserve"> אמרה כן </w:t>
      </w:r>
      <w:r w:rsidRPr="00987F84">
        <w:rPr>
          <w:rFonts w:cs="Arial" w:hint="cs"/>
          <w:b/>
          <w:bCs/>
          <w:sz w:val="24"/>
          <w:szCs w:val="24"/>
          <w:rtl/>
        </w:rPr>
        <w:t>דתנן</w:t>
      </w:r>
      <w:r w:rsidRPr="004B7F9B">
        <w:rPr>
          <w:rFonts w:cs="Arial" w:hint="cs"/>
          <w:sz w:val="24"/>
          <w:szCs w:val="24"/>
          <w:rtl/>
        </w:rPr>
        <w:t xml:space="preserve">, </w:t>
      </w:r>
      <w:r w:rsidRPr="00AF1D22">
        <w:rPr>
          <w:rFonts w:cs="Arial"/>
          <w:sz w:val="24"/>
          <w:szCs w:val="24"/>
          <w:rtl/>
        </w:rPr>
        <w:t>והדיינין חותמין מלמטן או העדים</w:t>
      </w:r>
      <w:r w:rsidRPr="004B7F9B">
        <w:rPr>
          <w:rFonts w:cs="Arial" w:hint="cs"/>
          <w:sz w:val="24"/>
          <w:szCs w:val="24"/>
          <w:rtl/>
        </w:rPr>
        <w:t xml:space="preserve">. </w:t>
      </w:r>
      <w:r w:rsidRPr="00987F84">
        <w:rPr>
          <w:rFonts w:cs="Arial" w:hint="cs"/>
          <w:b/>
          <w:bCs/>
          <w:sz w:val="24"/>
          <w:szCs w:val="24"/>
          <w:rtl/>
        </w:rPr>
        <w:t>משמע</w:t>
      </w:r>
      <w:r w:rsidRPr="00987F84">
        <w:rPr>
          <w:rFonts w:cs="Arial"/>
          <w:b/>
          <w:bCs/>
          <w:sz w:val="24"/>
          <w:szCs w:val="24"/>
          <w:rtl/>
        </w:rPr>
        <w:t xml:space="preserve"> שאם מסר דבריו לפני בית דין של שלשה, די בחתימת שנים</w:t>
      </w:r>
      <w:r w:rsidRPr="00987F84">
        <w:rPr>
          <w:rFonts w:cs="Arial" w:hint="cs"/>
          <w:b/>
          <w:bCs/>
          <w:sz w:val="24"/>
          <w:szCs w:val="24"/>
          <w:rtl/>
        </w:rPr>
        <w:t xml:space="preserve"> </w:t>
      </w:r>
      <w:r w:rsidRPr="00987F84">
        <w:rPr>
          <w:rFonts w:cs="Arial"/>
          <w:b/>
          <w:bCs/>
          <w:sz w:val="24"/>
          <w:szCs w:val="24"/>
          <w:rtl/>
        </w:rPr>
        <w:t>כמו שני עדים</w:t>
      </w:r>
      <w:r w:rsidRPr="004B7F9B">
        <w:rPr>
          <w:rFonts w:cs="Arial"/>
          <w:sz w:val="24"/>
          <w:szCs w:val="24"/>
          <w:rtl/>
        </w:rPr>
        <w:t>.</w:t>
      </w:r>
      <w:r w:rsidRPr="00AF1D22">
        <w:rPr>
          <w:rFonts w:cs="Arial"/>
          <w:sz w:val="24"/>
          <w:szCs w:val="24"/>
          <w:rtl/>
        </w:rPr>
        <w:t xml:space="preserve"> ולמידין מידת הדין מפרוזבול</w:t>
      </w:r>
      <w:r w:rsidRPr="004B7F9B">
        <w:rPr>
          <w:rFonts w:cs="Arial" w:hint="cs"/>
          <w:sz w:val="24"/>
          <w:szCs w:val="24"/>
          <w:rtl/>
        </w:rPr>
        <w:t xml:space="preserve">? </w:t>
      </w:r>
      <w:r w:rsidRPr="00987F84">
        <w:rPr>
          <w:rFonts w:cs="Arial"/>
          <w:b/>
          <w:bCs/>
          <w:sz w:val="24"/>
          <w:szCs w:val="24"/>
          <w:rtl/>
        </w:rPr>
        <w:t xml:space="preserve">הרי פרוזבול </w:t>
      </w:r>
      <w:r w:rsidRPr="00987F84">
        <w:rPr>
          <w:rFonts w:cs="Arial" w:hint="cs"/>
          <w:b/>
          <w:bCs/>
          <w:sz w:val="24"/>
          <w:szCs w:val="24"/>
          <w:rtl/>
        </w:rPr>
        <w:t>אינו אלא</w:t>
      </w:r>
      <w:r w:rsidRPr="00987F84">
        <w:rPr>
          <w:rFonts w:cs="Arial"/>
          <w:b/>
          <w:bCs/>
          <w:sz w:val="24"/>
          <w:szCs w:val="24"/>
          <w:rtl/>
        </w:rPr>
        <w:t xml:space="preserve"> מסירת דברים</w:t>
      </w:r>
      <w:r w:rsidRPr="004B7F9B">
        <w:rPr>
          <w:rFonts w:cs="Arial" w:hint="cs"/>
          <w:sz w:val="24"/>
          <w:szCs w:val="24"/>
          <w:rtl/>
        </w:rPr>
        <w:t>.</w:t>
      </w:r>
      <w:r w:rsidRPr="00AF1D22">
        <w:rPr>
          <w:rFonts w:cs="Arial"/>
          <w:sz w:val="24"/>
          <w:szCs w:val="24"/>
          <w:rtl/>
        </w:rPr>
        <w:t xml:space="preserve"> אשכח תני </w:t>
      </w:r>
      <w:r w:rsidRPr="00987F84">
        <w:rPr>
          <w:rFonts w:cs="Arial" w:hint="cs"/>
          <w:b/>
          <w:bCs/>
          <w:sz w:val="24"/>
          <w:szCs w:val="24"/>
          <w:rtl/>
        </w:rPr>
        <w:t>ד</w:t>
      </w:r>
      <w:r w:rsidRPr="00987F84">
        <w:rPr>
          <w:rFonts w:cs="Arial"/>
          <w:b/>
          <w:bCs/>
          <w:sz w:val="24"/>
          <w:szCs w:val="24"/>
          <w:rtl/>
        </w:rPr>
        <w:t>מידת</w:t>
      </w:r>
      <w:r w:rsidRPr="00AF1D22">
        <w:rPr>
          <w:rFonts w:cs="Arial"/>
          <w:sz w:val="24"/>
          <w:szCs w:val="24"/>
          <w:rtl/>
        </w:rPr>
        <w:t xml:space="preserve"> הדין למד מפרוזבול</w:t>
      </w:r>
      <w:r w:rsidRPr="004B7F9B">
        <w:rPr>
          <w:rFonts w:cs="Arial" w:hint="cs"/>
          <w:sz w:val="24"/>
          <w:szCs w:val="24"/>
          <w:rtl/>
        </w:rPr>
        <w:t xml:space="preserve">. </w:t>
      </w:r>
      <w:r w:rsidRPr="00987F84">
        <w:rPr>
          <w:rFonts w:cs="Arial" w:hint="cs"/>
          <w:b/>
          <w:bCs/>
          <w:sz w:val="24"/>
          <w:szCs w:val="24"/>
          <w:rtl/>
        </w:rPr>
        <w:t>דתנן, אן כותבים פרוזבול אלא על הקרקע</w:t>
      </w:r>
      <w:r w:rsidRPr="004B7F9B">
        <w:rPr>
          <w:rFonts w:cs="Arial" w:hint="cs"/>
          <w:sz w:val="24"/>
          <w:szCs w:val="24"/>
          <w:rtl/>
        </w:rPr>
        <w:t>.</w:t>
      </w:r>
      <w:r w:rsidRPr="00AF1D22">
        <w:rPr>
          <w:rFonts w:cs="Arial"/>
          <w:sz w:val="24"/>
          <w:szCs w:val="24"/>
          <w:rtl/>
        </w:rPr>
        <w:t xml:space="preserve"> אין לו קרקע ולחייבין לו קרקע</w:t>
      </w:r>
      <w:r w:rsidRPr="004B7F9B">
        <w:rPr>
          <w:rFonts w:cs="Arial" w:hint="cs"/>
          <w:sz w:val="24"/>
          <w:szCs w:val="24"/>
          <w:rtl/>
        </w:rPr>
        <w:t>,</w:t>
      </w:r>
      <w:r w:rsidRPr="00AF1D22">
        <w:rPr>
          <w:rFonts w:cs="Arial"/>
          <w:sz w:val="24"/>
          <w:szCs w:val="24"/>
          <w:rtl/>
        </w:rPr>
        <w:t xml:space="preserve"> כותבין לו פרוזבול</w:t>
      </w:r>
      <w:r w:rsidRPr="004B7F9B">
        <w:rPr>
          <w:rFonts w:cs="Arial" w:hint="cs"/>
          <w:sz w:val="24"/>
          <w:szCs w:val="24"/>
          <w:rtl/>
        </w:rPr>
        <w:t>.</w:t>
      </w:r>
      <w:r w:rsidRPr="00AF1D22">
        <w:rPr>
          <w:rFonts w:cs="Arial"/>
          <w:sz w:val="24"/>
          <w:szCs w:val="24"/>
          <w:rtl/>
        </w:rPr>
        <w:t xml:space="preserve"> האיך עבידא</w:t>
      </w:r>
      <w:r w:rsidRPr="004B7F9B">
        <w:rPr>
          <w:rFonts w:cs="Arial" w:hint="cs"/>
          <w:sz w:val="24"/>
          <w:szCs w:val="24"/>
          <w:rtl/>
        </w:rPr>
        <w:t>?</w:t>
      </w:r>
      <w:r w:rsidRPr="00AF1D22">
        <w:rPr>
          <w:rFonts w:cs="Arial"/>
          <w:sz w:val="24"/>
          <w:szCs w:val="24"/>
          <w:rtl/>
        </w:rPr>
        <w:t xml:space="preserve"> ראובן חייב לשמעון</w:t>
      </w:r>
      <w:r w:rsidRPr="004B7F9B">
        <w:rPr>
          <w:rFonts w:cs="Arial" w:hint="cs"/>
          <w:sz w:val="24"/>
          <w:szCs w:val="24"/>
          <w:rtl/>
        </w:rPr>
        <w:t>,</w:t>
      </w:r>
      <w:r w:rsidRPr="00AF1D22">
        <w:rPr>
          <w:rFonts w:cs="Arial"/>
          <w:sz w:val="24"/>
          <w:szCs w:val="24"/>
          <w:rtl/>
        </w:rPr>
        <w:t xml:space="preserve"> ולוי חייב לראובן</w:t>
      </w:r>
      <w:r w:rsidRPr="004B7F9B">
        <w:rPr>
          <w:rFonts w:cs="Arial" w:hint="cs"/>
          <w:sz w:val="24"/>
          <w:szCs w:val="24"/>
          <w:rtl/>
        </w:rPr>
        <w:t>.</w:t>
      </w:r>
      <w:r w:rsidRPr="00AF1D22">
        <w:rPr>
          <w:rFonts w:cs="Arial"/>
          <w:sz w:val="24"/>
          <w:szCs w:val="24"/>
          <w:rtl/>
        </w:rPr>
        <w:t xml:space="preserve"> ראובן אין לו קרקע</w:t>
      </w:r>
      <w:r w:rsidRPr="004B7F9B">
        <w:rPr>
          <w:rFonts w:cs="Arial" w:hint="cs"/>
          <w:sz w:val="24"/>
          <w:szCs w:val="24"/>
          <w:rtl/>
        </w:rPr>
        <w:t>,</w:t>
      </w:r>
      <w:r w:rsidRPr="00AF1D22">
        <w:rPr>
          <w:rFonts w:cs="Arial"/>
          <w:sz w:val="24"/>
          <w:szCs w:val="24"/>
          <w:rtl/>
        </w:rPr>
        <w:t xml:space="preserve"> וללוי יש לו קרקע</w:t>
      </w:r>
      <w:r w:rsidRPr="004B7F9B">
        <w:rPr>
          <w:rFonts w:cs="Arial" w:hint="cs"/>
          <w:sz w:val="24"/>
          <w:szCs w:val="24"/>
          <w:rtl/>
        </w:rPr>
        <w:t>.</w:t>
      </w:r>
      <w:r w:rsidRPr="00AF1D22">
        <w:rPr>
          <w:rFonts w:cs="Arial"/>
          <w:sz w:val="24"/>
          <w:szCs w:val="24"/>
          <w:rtl/>
        </w:rPr>
        <w:t xml:space="preserve"> כותבין לשמעון על נכסיו של לוי</w:t>
      </w:r>
      <w:r w:rsidRPr="004B7F9B">
        <w:rPr>
          <w:rFonts w:cs="Arial" w:hint="cs"/>
          <w:sz w:val="24"/>
          <w:szCs w:val="24"/>
          <w:rtl/>
        </w:rPr>
        <w:t xml:space="preserve">. </w:t>
      </w:r>
      <w:r w:rsidRPr="00987F84">
        <w:rPr>
          <w:rFonts w:cs="Arial" w:hint="cs"/>
          <w:b/>
          <w:bCs/>
          <w:sz w:val="24"/>
          <w:szCs w:val="24"/>
          <w:rtl/>
        </w:rPr>
        <w:t>מ</w:t>
      </w:r>
      <w:r w:rsidRPr="00987F84">
        <w:rPr>
          <w:rFonts w:cs="Arial"/>
          <w:b/>
          <w:bCs/>
          <w:sz w:val="24"/>
          <w:szCs w:val="24"/>
          <w:rtl/>
        </w:rPr>
        <w:t>שעבודא דרבי נתן</w:t>
      </w:r>
      <w:r w:rsidRPr="004B7F9B">
        <w:rPr>
          <w:rFonts w:cs="Arial" w:hint="cs"/>
          <w:sz w:val="24"/>
          <w:szCs w:val="24"/>
          <w:rtl/>
        </w:rPr>
        <w:t>.</w:t>
      </w:r>
      <w:r>
        <w:rPr>
          <w:rFonts w:cs="Arial" w:hint="cs"/>
          <w:sz w:val="24"/>
          <w:szCs w:val="24"/>
          <w:rtl/>
        </w:rPr>
        <w:t xml:space="preserve"> </w:t>
      </w:r>
      <w:r w:rsidRPr="008C796C">
        <w:rPr>
          <w:rFonts w:cs="Arial" w:hint="cs"/>
          <w:i/>
          <w:iCs/>
          <w:sz w:val="16"/>
          <w:szCs w:val="16"/>
          <w:rtl/>
        </w:rPr>
        <w:t>רואים שלומדים פרוזבול מדיני ממונות וכן להפך</w:t>
      </w:r>
    </w:p>
    <w:p w14:paraId="16F9F1B8" w14:textId="77777777" w:rsidR="00F23E6F" w:rsidRDefault="00F23E6F" w:rsidP="00F23E6F">
      <w:pPr>
        <w:bidi/>
        <w:rPr>
          <w:rFonts w:cs="Arial"/>
          <w:sz w:val="24"/>
          <w:szCs w:val="24"/>
          <w:rtl/>
        </w:rPr>
      </w:pPr>
      <w:r w:rsidRPr="004B7F9B">
        <w:rPr>
          <w:rFonts w:cs="Arial"/>
          <w:sz w:val="24"/>
          <w:szCs w:val="24"/>
          <w:rtl/>
        </w:rPr>
        <w:t>תלמוד ירושלמי (וילנא) מסכת שביעית</w:t>
      </w:r>
    </w:p>
    <w:p w14:paraId="0DBAE60E" w14:textId="77777777" w:rsidR="00F23E6F" w:rsidRPr="00AF1D22" w:rsidRDefault="00F23E6F" w:rsidP="00AF1D22">
      <w:pPr>
        <w:bidi/>
        <w:rPr>
          <w:sz w:val="28"/>
        </w:rPr>
      </w:pPr>
      <w:r w:rsidRPr="004B7F9B">
        <w:rPr>
          <w:rFonts w:cs="Arial"/>
          <w:sz w:val="24"/>
          <w:szCs w:val="24"/>
          <w:rtl/>
        </w:rPr>
        <w:t xml:space="preserve"> </w:t>
      </w:r>
      <w:r w:rsidRPr="008C796C">
        <w:rPr>
          <w:rFonts w:cs="Arial"/>
          <w:sz w:val="28"/>
          <w:szCs w:val="28"/>
          <w:rtl/>
        </w:rPr>
        <w:t xml:space="preserve">פרק י </w:t>
      </w:r>
      <w:r w:rsidRPr="00AF1D22">
        <w:rPr>
          <w:rFonts w:cs="Arial"/>
          <w:sz w:val="28"/>
          <w:szCs w:val="28"/>
          <w:rtl/>
        </w:rPr>
        <w:t>הלכה ג</w:t>
      </w:r>
    </w:p>
    <w:p w14:paraId="56186221" w14:textId="5C468FC8" w:rsidR="00F23E6F" w:rsidRPr="008C796C" w:rsidRDefault="00F23E6F" w:rsidP="00F23E6F">
      <w:pPr>
        <w:bidi/>
        <w:rPr>
          <w:rFonts w:cs="Arial"/>
          <w:sz w:val="28"/>
          <w:szCs w:val="28"/>
          <w:rtl/>
        </w:rPr>
      </w:pPr>
      <w:r w:rsidRPr="00AF1D22">
        <w:rPr>
          <w:rFonts w:cs="Arial"/>
          <w:sz w:val="28"/>
          <w:szCs w:val="28"/>
          <w:rtl/>
        </w:rPr>
        <w:t>מתני'</w:t>
      </w:r>
      <w:r w:rsidRPr="008C796C">
        <w:rPr>
          <w:rFonts w:cs="Arial" w:hint="cs"/>
          <w:sz w:val="28"/>
          <w:szCs w:val="28"/>
          <w:rtl/>
        </w:rPr>
        <w:t>:</w:t>
      </w:r>
      <w:r w:rsidRPr="00AF1D22">
        <w:rPr>
          <w:rFonts w:cs="Arial"/>
          <w:sz w:val="28"/>
          <w:szCs w:val="28"/>
          <w:rtl/>
        </w:rPr>
        <w:t xml:space="preserve"> פרוזבול המוקדם כשר</w:t>
      </w:r>
      <w:r w:rsidRPr="008C796C">
        <w:rPr>
          <w:rFonts w:cs="Arial" w:hint="cs"/>
          <w:sz w:val="28"/>
          <w:szCs w:val="28"/>
          <w:rtl/>
        </w:rPr>
        <w:t>,</w:t>
      </w:r>
      <w:r w:rsidRPr="00AF1D22">
        <w:rPr>
          <w:rFonts w:cs="Arial"/>
          <w:sz w:val="28"/>
          <w:szCs w:val="28"/>
          <w:rtl/>
        </w:rPr>
        <w:t xml:space="preserve"> והמאוחר פסול</w:t>
      </w:r>
      <w:r w:rsidRPr="008C796C">
        <w:rPr>
          <w:rFonts w:cs="Arial" w:hint="cs"/>
          <w:sz w:val="28"/>
          <w:szCs w:val="28"/>
          <w:rtl/>
        </w:rPr>
        <w:t>.</w:t>
      </w:r>
      <w:r w:rsidRPr="00AF1D22">
        <w:rPr>
          <w:rFonts w:cs="Arial"/>
          <w:sz w:val="28"/>
          <w:szCs w:val="28"/>
          <w:rtl/>
        </w:rPr>
        <w:t xml:space="preserve"> שטרי חוב המוקדמין פסולין</w:t>
      </w:r>
      <w:r w:rsidRPr="008C796C">
        <w:rPr>
          <w:rFonts w:cs="Arial" w:hint="cs"/>
          <w:sz w:val="28"/>
          <w:szCs w:val="28"/>
          <w:rtl/>
        </w:rPr>
        <w:t>,</w:t>
      </w:r>
      <w:r w:rsidRPr="00AF1D22">
        <w:rPr>
          <w:rFonts w:cs="Arial"/>
          <w:sz w:val="28"/>
          <w:szCs w:val="28"/>
          <w:rtl/>
        </w:rPr>
        <w:t xml:space="preserve"> והמאוחרין כשרין</w:t>
      </w:r>
      <w:r w:rsidRPr="008C796C">
        <w:rPr>
          <w:rFonts w:cs="Arial" w:hint="cs"/>
          <w:sz w:val="28"/>
          <w:szCs w:val="28"/>
          <w:rtl/>
        </w:rPr>
        <w:t>.</w:t>
      </w:r>
      <w:r w:rsidRPr="008C796C">
        <w:rPr>
          <w:rFonts w:cs="Arial"/>
          <w:sz w:val="28"/>
          <w:szCs w:val="28"/>
          <w:rtl/>
        </w:rPr>
        <w:t xml:space="preserve"> א</w:t>
      </w:r>
      <w:r w:rsidRPr="008C796C">
        <w:rPr>
          <w:rFonts w:cs="Arial" w:hint="cs"/>
          <w:sz w:val="28"/>
          <w:szCs w:val="28"/>
          <w:rtl/>
        </w:rPr>
        <w:t>חד</w:t>
      </w:r>
      <w:r w:rsidRPr="00AF1D22">
        <w:rPr>
          <w:rFonts w:cs="Arial"/>
          <w:sz w:val="28"/>
          <w:szCs w:val="28"/>
          <w:rtl/>
        </w:rPr>
        <w:t xml:space="preserve"> לוה </w:t>
      </w:r>
      <w:r w:rsidRPr="008C796C">
        <w:rPr>
          <w:rFonts w:cs="Arial"/>
          <w:sz w:val="28"/>
          <w:szCs w:val="28"/>
          <w:rtl/>
        </w:rPr>
        <w:t>מ</w:t>
      </w:r>
      <w:r w:rsidRPr="008C796C">
        <w:rPr>
          <w:rFonts w:cs="Arial" w:hint="cs"/>
          <w:sz w:val="28"/>
          <w:szCs w:val="28"/>
          <w:rtl/>
        </w:rPr>
        <w:t>חמישה,</w:t>
      </w:r>
      <w:r w:rsidRPr="00AF1D22">
        <w:rPr>
          <w:rFonts w:cs="Arial"/>
          <w:sz w:val="28"/>
          <w:szCs w:val="28"/>
          <w:rtl/>
        </w:rPr>
        <w:t xml:space="preserve"> כותבין פרוזבול לכל </w:t>
      </w:r>
      <w:r w:rsidRPr="008C796C">
        <w:rPr>
          <w:rFonts w:cs="Arial" w:hint="cs"/>
          <w:sz w:val="28"/>
          <w:szCs w:val="28"/>
          <w:rtl/>
        </w:rPr>
        <w:t>אחד</w:t>
      </w:r>
      <w:r w:rsidRPr="008C796C">
        <w:rPr>
          <w:rFonts w:cs="Arial"/>
          <w:sz w:val="28"/>
          <w:szCs w:val="28"/>
          <w:rtl/>
        </w:rPr>
        <w:t xml:space="preserve"> ו</w:t>
      </w:r>
      <w:r w:rsidRPr="008C796C">
        <w:rPr>
          <w:rFonts w:cs="Arial" w:hint="cs"/>
          <w:sz w:val="28"/>
          <w:szCs w:val="28"/>
          <w:rtl/>
        </w:rPr>
        <w:t>אחד.</w:t>
      </w:r>
      <w:r w:rsidRPr="00AF1D22">
        <w:rPr>
          <w:rFonts w:cs="Arial"/>
          <w:sz w:val="28"/>
          <w:szCs w:val="28"/>
          <w:rtl/>
        </w:rPr>
        <w:t xml:space="preserve"> חמשה לווין מן אחד</w:t>
      </w:r>
      <w:r w:rsidRPr="008C796C">
        <w:rPr>
          <w:rFonts w:cs="Arial" w:hint="cs"/>
          <w:sz w:val="28"/>
          <w:szCs w:val="28"/>
          <w:rtl/>
        </w:rPr>
        <w:t>,</w:t>
      </w:r>
      <w:r w:rsidRPr="00AF1D22">
        <w:rPr>
          <w:rFonts w:cs="Arial"/>
          <w:sz w:val="28"/>
          <w:szCs w:val="28"/>
          <w:rtl/>
        </w:rPr>
        <w:t xml:space="preserve"> אינו כותב אלא פרוזבול </w:t>
      </w:r>
      <w:r w:rsidRPr="008C796C">
        <w:rPr>
          <w:rFonts w:cs="Arial" w:hint="cs"/>
          <w:sz w:val="28"/>
          <w:szCs w:val="28"/>
          <w:rtl/>
        </w:rPr>
        <w:t>אחד</w:t>
      </w:r>
      <w:r w:rsidRPr="00AF1D22">
        <w:rPr>
          <w:rFonts w:cs="Arial"/>
          <w:sz w:val="28"/>
          <w:szCs w:val="28"/>
          <w:rtl/>
        </w:rPr>
        <w:t xml:space="preserve"> לכולן</w:t>
      </w:r>
      <w:r w:rsidRPr="008C796C">
        <w:rPr>
          <w:rFonts w:cs="Arial" w:hint="cs"/>
          <w:sz w:val="28"/>
          <w:szCs w:val="28"/>
          <w:rtl/>
        </w:rPr>
        <w:t>.</w:t>
      </w:r>
      <w:r w:rsidRPr="00AF1D22">
        <w:rPr>
          <w:rFonts w:cs="Arial"/>
          <w:sz w:val="28"/>
          <w:szCs w:val="28"/>
          <w:rtl/>
        </w:rPr>
        <w:t xml:space="preserve"> אין כותבין פרוזבול אלא על הקרקע</w:t>
      </w:r>
      <w:r w:rsidRPr="008C796C">
        <w:rPr>
          <w:rFonts w:cs="Arial" w:hint="cs"/>
          <w:sz w:val="28"/>
          <w:szCs w:val="28"/>
          <w:rtl/>
        </w:rPr>
        <w:t>.</w:t>
      </w:r>
      <w:r w:rsidRPr="00AF1D22">
        <w:rPr>
          <w:rFonts w:cs="Arial"/>
          <w:sz w:val="28"/>
          <w:szCs w:val="28"/>
          <w:rtl/>
        </w:rPr>
        <w:t xml:space="preserve"> אם אין לו</w:t>
      </w:r>
      <w:r w:rsidRPr="008C796C">
        <w:rPr>
          <w:rFonts w:cs="Arial" w:hint="cs"/>
          <w:sz w:val="28"/>
          <w:szCs w:val="28"/>
          <w:rtl/>
        </w:rPr>
        <w:t>,</w:t>
      </w:r>
      <w:r w:rsidRPr="00AF1D22">
        <w:rPr>
          <w:rFonts w:cs="Arial"/>
          <w:sz w:val="28"/>
          <w:szCs w:val="28"/>
          <w:rtl/>
        </w:rPr>
        <w:t xml:space="preserve"> מזכהו בתוך שדהו כל שהוא</w:t>
      </w:r>
      <w:r w:rsidRPr="008C796C">
        <w:rPr>
          <w:rFonts w:cs="Arial" w:hint="cs"/>
          <w:sz w:val="28"/>
          <w:szCs w:val="28"/>
          <w:rtl/>
        </w:rPr>
        <w:t>.</w:t>
      </w:r>
      <w:r w:rsidRPr="00AF1D22">
        <w:rPr>
          <w:rFonts w:cs="Arial"/>
          <w:sz w:val="28"/>
          <w:szCs w:val="28"/>
          <w:rtl/>
        </w:rPr>
        <w:t xml:space="preserve"> היתה לו שדה ממושכנת בעיר</w:t>
      </w:r>
      <w:r w:rsidRPr="008C796C">
        <w:rPr>
          <w:rFonts w:cs="Arial" w:hint="cs"/>
          <w:sz w:val="28"/>
          <w:szCs w:val="28"/>
          <w:rtl/>
        </w:rPr>
        <w:t>,</w:t>
      </w:r>
      <w:r w:rsidRPr="00AF1D22">
        <w:rPr>
          <w:rFonts w:cs="Arial"/>
          <w:sz w:val="28"/>
          <w:szCs w:val="28"/>
          <w:rtl/>
        </w:rPr>
        <w:t xml:space="preserve"> כותבין עליה פרוזבול</w:t>
      </w:r>
      <w:r w:rsidRPr="008C796C">
        <w:rPr>
          <w:rFonts w:cs="Arial" w:hint="cs"/>
          <w:sz w:val="28"/>
          <w:szCs w:val="28"/>
          <w:rtl/>
        </w:rPr>
        <w:t>.</w:t>
      </w:r>
      <w:r w:rsidRPr="00AF1D22">
        <w:rPr>
          <w:rFonts w:cs="Arial"/>
          <w:sz w:val="28"/>
          <w:szCs w:val="28"/>
          <w:rtl/>
        </w:rPr>
        <w:t xml:space="preserve"> רבי חוצפית אומר</w:t>
      </w:r>
      <w:r w:rsidRPr="008C796C">
        <w:rPr>
          <w:rFonts w:cs="Arial" w:hint="cs"/>
          <w:sz w:val="28"/>
          <w:szCs w:val="28"/>
          <w:rtl/>
        </w:rPr>
        <w:t>.</w:t>
      </w:r>
      <w:r w:rsidRPr="00AF1D22">
        <w:rPr>
          <w:rFonts w:cs="Arial"/>
          <w:sz w:val="28"/>
          <w:szCs w:val="28"/>
          <w:rtl/>
        </w:rPr>
        <w:t xml:space="preserve"> כותבין לאדם על נכסי אשתו</w:t>
      </w:r>
      <w:r w:rsidRPr="008C796C">
        <w:rPr>
          <w:rFonts w:cs="Arial" w:hint="cs"/>
          <w:sz w:val="28"/>
          <w:szCs w:val="28"/>
          <w:rtl/>
        </w:rPr>
        <w:t>,</w:t>
      </w:r>
      <w:r w:rsidRPr="00AF1D22">
        <w:rPr>
          <w:rFonts w:cs="Arial"/>
          <w:sz w:val="28"/>
          <w:szCs w:val="28"/>
          <w:rtl/>
        </w:rPr>
        <w:t xml:space="preserve"> וליתומים על נכסי אפטרופין</w:t>
      </w:r>
      <w:r w:rsidRPr="008C796C">
        <w:rPr>
          <w:rFonts w:cs="Arial" w:hint="cs"/>
          <w:sz w:val="28"/>
          <w:szCs w:val="28"/>
          <w:rtl/>
        </w:rPr>
        <w:t>.</w:t>
      </w:r>
      <w:r w:rsidRPr="00AF1D22">
        <w:rPr>
          <w:rFonts w:cs="Arial"/>
          <w:sz w:val="28"/>
          <w:szCs w:val="28"/>
          <w:rtl/>
        </w:rPr>
        <w:t xml:space="preserve"> כוורת דבורים</w:t>
      </w:r>
      <w:r w:rsidRPr="008C796C">
        <w:rPr>
          <w:rFonts w:cs="Arial" w:hint="cs"/>
          <w:sz w:val="28"/>
          <w:szCs w:val="28"/>
          <w:rtl/>
        </w:rPr>
        <w:t>.</w:t>
      </w:r>
      <w:r w:rsidRPr="00AF1D22">
        <w:rPr>
          <w:rFonts w:cs="Arial"/>
          <w:sz w:val="28"/>
          <w:szCs w:val="28"/>
          <w:rtl/>
        </w:rPr>
        <w:t xml:space="preserve"> רבי </w:t>
      </w:r>
      <w:r w:rsidRPr="008C796C">
        <w:rPr>
          <w:rFonts w:cs="Arial" w:hint="cs"/>
          <w:sz w:val="28"/>
          <w:szCs w:val="28"/>
          <w:rtl/>
        </w:rPr>
        <w:t>א</w:t>
      </w:r>
      <w:r w:rsidRPr="008C796C">
        <w:rPr>
          <w:rFonts w:cs="Arial"/>
          <w:sz w:val="28"/>
          <w:szCs w:val="28"/>
          <w:rtl/>
        </w:rPr>
        <w:t>ליעזר</w:t>
      </w:r>
      <w:r w:rsidRPr="00AF1D22">
        <w:rPr>
          <w:rFonts w:cs="Arial"/>
          <w:sz w:val="28"/>
          <w:szCs w:val="28"/>
          <w:rtl/>
        </w:rPr>
        <w:t xml:space="preserve"> אומר</w:t>
      </w:r>
      <w:r w:rsidRPr="008C796C">
        <w:rPr>
          <w:rFonts w:cs="Arial" w:hint="cs"/>
          <w:sz w:val="28"/>
          <w:szCs w:val="28"/>
          <w:rtl/>
        </w:rPr>
        <w:t>,</w:t>
      </w:r>
      <w:r w:rsidRPr="00AF1D22">
        <w:rPr>
          <w:rFonts w:cs="Arial"/>
          <w:sz w:val="28"/>
          <w:szCs w:val="28"/>
          <w:rtl/>
        </w:rPr>
        <w:t xml:space="preserve"> הרי היא כקרקע</w:t>
      </w:r>
      <w:r w:rsidRPr="008C796C">
        <w:rPr>
          <w:rFonts w:cs="Arial" w:hint="cs"/>
          <w:sz w:val="28"/>
          <w:szCs w:val="28"/>
          <w:rtl/>
        </w:rPr>
        <w:t>.</w:t>
      </w:r>
      <w:r w:rsidRPr="00AF1D22">
        <w:rPr>
          <w:rFonts w:cs="Arial"/>
          <w:sz w:val="28"/>
          <w:szCs w:val="28"/>
          <w:rtl/>
        </w:rPr>
        <w:t xml:space="preserve"> וכותבין עליה פרוזבול</w:t>
      </w:r>
      <w:r w:rsidRPr="008C796C">
        <w:rPr>
          <w:rFonts w:cs="Arial" w:hint="cs"/>
          <w:sz w:val="28"/>
          <w:szCs w:val="28"/>
          <w:rtl/>
        </w:rPr>
        <w:t>,</w:t>
      </w:r>
      <w:r w:rsidRPr="00AF1D22">
        <w:rPr>
          <w:rFonts w:cs="Arial"/>
          <w:sz w:val="28"/>
          <w:szCs w:val="28"/>
          <w:rtl/>
        </w:rPr>
        <w:t xml:space="preserve"> ואינה מקבלת טומאה במקומה</w:t>
      </w:r>
      <w:r w:rsidRPr="008C796C">
        <w:rPr>
          <w:rFonts w:cs="Arial" w:hint="cs"/>
          <w:sz w:val="28"/>
          <w:szCs w:val="28"/>
          <w:rtl/>
        </w:rPr>
        <w:t>,</w:t>
      </w:r>
      <w:r w:rsidRPr="00AF1D22">
        <w:rPr>
          <w:rFonts w:cs="Arial"/>
          <w:sz w:val="28"/>
          <w:szCs w:val="28"/>
          <w:rtl/>
        </w:rPr>
        <w:t xml:space="preserve"> והרודה ממנה בשבת חייב</w:t>
      </w:r>
      <w:r w:rsidRPr="008C796C">
        <w:rPr>
          <w:rFonts w:cs="Arial" w:hint="cs"/>
          <w:sz w:val="28"/>
          <w:szCs w:val="28"/>
          <w:rtl/>
        </w:rPr>
        <w:t>.</w:t>
      </w:r>
      <w:r w:rsidRPr="00AF1D22">
        <w:rPr>
          <w:rFonts w:cs="Arial"/>
          <w:sz w:val="28"/>
          <w:szCs w:val="28"/>
          <w:rtl/>
        </w:rPr>
        <w:t xml:space="preserve"> וחכמים אומרים</w:t>
      </w:r>
      <w:r w:rsidRPr="008C796C">
        <w:rPr>
          <w:rFonts w:cs="Arial" w:hint="cs"/>
          <w:sz w:val="28"/>
          <w:szCs w:val="28"/>
          <w:rtl/>
        </w:rPr>
        <w:t>.</w:t>
      </w:r>
      <w:r w:rsidRPr="00AF1D22">
        <w:rPr>
          <w:rFonts w:cs="Arial"/>
          <w:sz w:val="28"/>
          <w:szCs w:val="28"/>
          <w:rtl/>
        </w:rPr>
        <w:t xml:space="preserve"> אינה כקרקע</w:t>
      </w:r>
      <w:r w:rsidRPr="008C796C">
        <w:rPr>
          <w:rFonts w:cs="Arial" w:hint="cs"/>
          <w:sz w:val="28"/>
          <w:szCs w:val="28"/>
          <w:rtl/>
        </w:rPr>
        <w:t>,</w:t>
      </w:r>
      <w:r w:rsidRPr="00AF1D22">
        <w:rPr>
          <w:rFonts w:cs="Arial"/>
          <w:sz w:val="28"/>
          <w:szCs w:val="28"/>
          <w:rtl/>
        </w:rPr>
        <w:t xml:space="preserve"> ואין כותבין עליה פרוזבול</w:t>
      </w:r>
      <w:r w:rsidRPr="008C796C">
        <w:rPr>
          <w:rFonts w:cs="Arial" w:hint="cs"/>
          <w:sz w:val="28"/>
          <w:szCs w:val="28"/>
          <w:rtl/>
        </w:rPr>
        <w:t>,</w:t>
      </w:r>
      <w:r w:rsidRPr="00AF1D22">
        <w:rPr>
          <w:rFonts w:cs="Arial"/>
          <w:sz w:val="28"/>
          <w:szCs w:val="28"/>
          <w:rtl/>
        </w:rPr>
        <w:t xml:space="preserve"> ומקבלת טומאה במקומה</w:t>
      </w:r>
      <w:r w:rsidRPr="008C796C">
        <w:rPr>
          <w:rFonts w:cs="Arial" w:hint="cs"/>
          <w:sz w:val="28"/>
          <w:szCs w:val="28"/>
          <w:rtl/>
        </w:rPr>
        <w:t>,</w:t>
      </w:r>
      <w:r w:rsidRPr="00AF1D22">
        <w:rPr>
          <w:rFonts w:cs="Arial"/>
          <w:sz w:val="28"/>
          <w:szCs w:val="28"/>
          <w:rtl/>
        </w:rPr>
        <w:t xml:space="preserve"> והרודה ממנה בשבת פטור</w:t>
      </w:r>
      <w:r w:rsidRPr="008C796C">
        <w:rPr>
          <w:rFonts w:cs="Arial" w:hint="cs"/>
          <w:sz w:val="28"/>
          <w:szCs w:val="28"/>
          <w:rtl/>
        </w:rPr>
        <w:t>.</w:t>
      </w:r>
      <w:r w:rsidRPr="00AF1D22">
        <w:rPr>
          <w:rFonts w:cs="Arial"/>
          <w:sz w:val="28"/>
          <w:szCs w:val="28"/>
          <w:rtl/>
        </w:rPr>
        <w:t xml:space="preserve"> המחזיר חוב בשביעית</w:t>
      </w:r>
      <w:r w:rsidRPr="008C796C">
        <w:rPr>
          <w:rFonts w:cs="Arial" w:hint="cs"/>
          <w:sz w:val="28"/>
          <w:szCs w:val="28"/>
          <w:rtl/>
        </w:rPr>
        <w:t>.</w:t>
      </w:r>
      <w:r w:rsidRPr="00AF1D22">
        <w:rPr>
          <w:rFonts w:cs="Arial"/>
          <w:sz w:val="28"/>
          <w:szCs w:val="28"/>
          <w:rtl/>
        </w:rPr>
        <w:t xml:space="preserve"> אומר לו</w:t>
      </w:r>
      <w:r w:rsidRPr="008C796C">
        <w:rPr>
          <w:rFonts w:cs="Arial" w:hint="cs"/>
          <w:sz w:val="28"/>
          <w:szCs w:val="28"/>
          <w:rtl/>
        </w:rPr>
        <w:t>,</w:t>
      </w:r>
      <w:r w:rsidRPr="00AF1D22">
        <w:rPr>
          <w:rFonts w:cs="Arial"/>
          <w:sz w:val="28"/>
          <w:szCs w:val="28"/>
          <w:rtl/>
        </w:rPr>
        <w:t xml:space="preserve"> משמט אני</w:t>
      </w:r>
      <w:r w:rsidRPr="008C796C">
        <w:rPr>
          <w:rFonts w:cs="Arial" w:hint="cs"/>
          <w:sz w:val="28"/>
          <w:szCs w:val="28"/>
          <w:rtl/>
        </w:rPr>
        <w:t>.</w:t>
      </w:r>
      <w:r w:rsidRPr="00AF1D22">
        <w:rPr>
          <w:rFonts w:cs="Arial"/>
          <w:sz w:val="28"/>
          <w:szCs w:val="28"/>
          <w:rtl/>
        </w:rPr>
        <w:t xml:space="preserve"> אם אמר לו אעפ"כ</w:t>
      </w:r>
      <w:r w:rsidRPr="008C796C">
        <w:rPr>
          <w:rFonts w:cs="Arial" w:hint="cs"/>
          <w:sz w:val="28"/>
          <w:szCs w:val="28"/>
          <w:rtl/>
        </w:rPr>
        <w:t>,</w:t>
      </w:r>
      <w:r w:rsidRPr="00AF1D22">
        <w:rPr>
          <w:rFonts w:cs="Arial"/>
          <w:sz w:val="28"/>
          <w:szCs w:val="28"/>
          <w:rtl/>
        </w:rPr>
        <w:t xml:space="preserve"> יקבל ממנו</w:t>
      </w:r>
      <w:r w:rsidRPr="008C796C">
        <w:rPr>
          <w:rFonts w:cs="Arial" w:hint="cs"/>
          <w:sz w:val="28"/>
          <w:szCs w:val="28"/>
          <w:rtl/>
        </w:rPr>
        <w:t>.</w:t>
      </w:r>
      <w:r w:rsidRPr="00AF1D22">
        <w:rPr>
          <w:rFonts w:cs="Arial"/>
          <w:sz w:val="28"/>
          <w:szCs w:val="28"/>
          <w:rtl/>
        </w:rPr>
        <w:t xml:space="preserve"> שנאמר [שם ב] וזה דבר השמיטה</w:t>
      </w:r>
      <w:r w:rsidRPr="008C796C">
        <w:rPr>
          <w:rFonts w:cs="Arial" w:hint="cs"/>
          <w:sz w:val="28"/>
          <w:szCs w:val="28"/>
          <w:rtl/>
        </w:rPr>
        <w:t>.</w:t>
      </w:r>
      <w:r w:rsidRPr="00AF1D22">
        <w:rPr>
          <w:rFonts w:cs="Arial"/>
          <w:sz w:val="28"/>
          <w:szCs w:val="28"/>
          <w:rtl/>
        </w:rPr>
        <w:t xml:space="preserve"> כיוצא בו</w:t>
      </w:r>
      <w:r w:rsidRPr="008C796C">
        <w:rPr>
          <w:rFonts w:cs="Arial" w:hint="cs"/>
          <w:sz w:val="28"/>
          <w:szCs w:val="28"/>
          <w:rtl/>
        </w:rPr>
        <w:t>.</w:t>
      </w:r>
      <w:r w:rsidRPr="00AF1D22">
        <w:rPr>
          <w:rFonts w:cs="Arial"/>
          <w:sz w:val="28"/>
          <w:szCs w:val="28"/>
          <w:rtl/>
        </w:rPr>
        <w:t xml:space="preserve"> רוצח שגלה לעיר מקלט ורצו אנשי העיר לכבדו</w:t>
      </w:r>
      <w:r w:rsidRPr="008C796C">
        <w:rPr>
          <w:rFonts w:cs="Arial" w:hint="cs"/>
          <w:sz w:val="28"/>
          <w:szCs w:val="28"/>
          <w:rtl/>
        </w:rPr>
        <w:t>,</w:t>
      </w:r>
      <w:r w:rsidRPr="00AF1D22">
        <w:rPr>
          <w:rFonts w:cs="Arial"/>
          <w:sz w:val="28"/>
          <w:szCs w:val="28"/>
          <w:rtl/>
        </w:rPr>
        <w:t xml:space="preserve"> יאמר להם רוצח אני</w:t>
      </w:r>
      <w:r w:rsidRPr="008C796C">
        <w:rPr>
          <w:rFonts w:cs="Arial" w:hint="cs"/>
          <w:sz w:val="28"/>
          <w:szCs w:val="28"/>
          <w:rtl/>
        </w:rPr>
        <w:t>.</w:t>
      </w:r>
      <w:r w:rsidRPr="00AF1D22">
        <w:rPr>
          <w:rFonts w:cs="Arial"/>
          <w:sz w:val="28"/>
          <w:szCs w:val="28"/>
          <w:rtl/>
        </w:rPr>
        <w:t xml:space="preserve"> אמרו לו אעפ"כ</w:t>
      </w:r>
      <w:r w:rsidRPr="008C796C">
        <w:rPr>
          <w:rFonts w:cs="Arial" w:hint="cs"/>
          <w:sz w:val="28"/>
          <w:szCs w:val="28"/>
          <w:rtl/>
        </w:rPr>
        <w:t>,</w:t>
      </w:r>
      <w:r w:rsidRPr="00AF1D22">
        <w:rPr>
          <w:rFonts w:cs="Arial"/>
          <w:sz w:val="28"/>
          <w:szCs w:val="28"/>
          <w:rtl/>
        </w:rPr>
        <w:t xml:space="preserve"> יקבל מהן </w:t>
      </w:r>
      <w:r w:rsidRPr="008C796C">
        <w:rPr>
          <w:rFonts w:cs="Arial" w:hint="cs"/>
          <w:sz w:val="28"/>
          <w:szCs w:val="28"/>
          <w:rtl/>
        </w:rPr>
        <w:t>.</w:t>
      </w:r>
      <w:r w:rsidRPr="00AF1D22">
        <w:rPr>
          <w:rFonts w:cs="Arial"/>
          <w:sz w:val="28"/>
          <w:szCs w:val="28"/>
          <w:rtl/>
        </w:rPr>
        <w:t>שנאמר וזה דבר הרוצח:</w:t>
      </w:r>
    </w:p>
    <w:p w14:paraId="00796AED" w14:textId="62DBF731" w:rsidR="00F23E6F" w:rsidRDefault="00F23E6F" w:rsidP="00F23E6F">
      <w:pPr>
        <w:bidi/>
        <w:rPr>
          <w:rFonts w:cs="Arial"/>
          <w:sz w:val="24"/>
          <w:szCs w:val="24"/>
          <w:rtl/>
        </w:rPr>
      </w:pPr>
      <w:r w:rsidRPr="00AF1D22">
        <w:rPr>
          <w:rFonts w:cs="Arial"/>
          <w:sz w:val="24"/>
          <w:szCs w:val="24"/>
          <w:rtl/>
        </w:rPr>
        <w:t xml:space="preserve"> גמ'</w:t>
      </w:r>
      <w:r w:rsidRPr="004B7F9B">
        <w:rPr>
          <w:rFonts w:cs="Arial" w:hint="cs"/>
          <w:sz w:val="24"/>
          <w:szCs w:val="24"/>
          <w:rtl/>
        </w:rPr>
        <w:t xml:space="preserve">: </w:t>
      </w:r>
      <w:r w:rsidRPr="00987F84">
        <w:rPr>
          <w:rFonts w:cs="Arial" w:hint="cs"/>
          <w:b/>
          <w:bCs/>
          <w:sz w:val="28"/>
          <w:szCs w:val="28"/>
          <w:rtl/>
        </w:rPr>
        <w:t>תנן</w:t>
      </w:r>
      <w:r w:rsidRPr="004B7F9B">
        <w:rPr>
          <w:rFonts w:cs="Arial" w:hint="cs"/>
          <w:sz w:val="24"/>
          <w:szCs w:val="24"/>
          <w:rtl/>
        </w:rPr>
        <w:t>,</w:t>
      </w:r>
      <w:r w:rsidRPr="00AF1D22">
        <w:rPr>
          <w:rFonts w:cs="Arial"/>
          <w:sz w:val="24"/>
          <w:szCs w:val="24"/>
          <w:rtl/>
        </w:rPr>
        <w:t xml:space="preserve"> פרוזבול המוקדם כשר [דף ל עמוד א] מפני שהוא מורע כוחו</w:t>
      </w:r>
      <w:r>
        <w:rPr>
          <w:rFonts w:cs="Arial" w:hint="cs"/>
          <w:sz w:val="24"/>
          <w:szCs w:val="24"/>
          <w:rtl/>
        </w:rPr>
        <w:t>,</w:t>
      </w:r>
      <w:r w:rsidRPr="004B7F9B">
        <w:rPr>
          <w:rFonts w:cs="Arial" w:hint="cs"/>
          <w:sz w:val="24"/>
          <w:szCs w:val="24"/>
          <w:rtl/>
        </w:rPr>
        <w:t xml:space="preserve"> </w:t>
      </w:r>
      <w:r w:rsidRPr="00987F84">
        <w:rPr>
          <w:rFonts w:cs="Arial" w:hint="cs"/>
          <w:b/>
          <w:bCs/>
          <w:sz w:val="24"/>
          <w:szCs w:val="24"/>
          <w:rtl/>
        </w:rPr>
        <w:t>שהפרוזבול מועיל לכל החובות שכבר היו קדם</w:t>
      </w:r>
      <w:r w:rsidRPr="004B7F9B">
        <w:rPr>
          <w:rFonts w:cs="Arial" w:hint="cs"/>
          <w:sz w:val="24"/>
          <w:szCs w:val="24"/>
          <w:rtl/>
        </w:rPr>
        <w:t>.</w:t>
      </w:r>
      <w:r w:rsidRPr="00AF1D22">
        <w:rPr>
          <w:rFonts w:cs="Arial"/>
          <w:sz w:val="24"/>
          <w:szCs w:val="24"/>
          <w:rtl/>
        </w:rPr>
        <w:t xml:space="preserve"> והמאוחר פסול</w:t>
      </w:r>
      <w:r w:rsidRPr="004B7F9B">
        <w:rPr>
          <w:rFonts w:cs="Arial" w:hint="cs"/>
          <w:sz w:val="24"/>
          <w:szCs w:val="24"/>
          <w:rtl/>
        </w:rPr>
        <w:t>,</w:t>
      </w:r>
      <w:r w:rsidRPr="00AF1D22">
        <w:rPr>
          <w:rFonts w:cs="Arial"/>
          <w:sz w:val="24"/>
          <w:szCs w:val="24"/>
          <w:rtl/>
        </w:rPr>
        <w:t xml:space="preserve"> מפני שמייפה כוחו</w:t>
      </w:r>
      <w:r w:rsidRPr="004B7F9B">
        <w:rPr>
          <w:rFonts w:cs="Arial" w:hint="cs"/>
          <w:sz w:val="24"/>
          <w:szCs w:val="24"/>
          <w:rtl/>
        </w:rPr>
        <w:t>.</w:t>
      </w:r>
      <w:r w:rsidRPr="00AF1D22">
        <w:rPr>
          <w:rFonts w:cs="Arial"/>
          <w:sz w:val="24"/>
          <w:szCs w:val="24"/>
          <w:rtl/>
        </w:rPr>
        <w:t xml:space="preserve"> שטרי חוב המוקדמים פסולין</w:t>
      </w:r>
      <w:r w:rsidRPr="004B7F9B">
        <w:rPr>
          <w:rFonts w:cs="Arial" w:hint="cs"/>
          <w:sz w:val="24"/>
          <w:szCs w:val="24"/>
          <w:rtl/>
        </w:rPr>
        <w:t>,</w:t>
      </w:r>
      <w:r w:rsidRPr="00AF1D22">
        <w:rPr>
          <w:rFonts w:cs="Arial"/>
          <w:sz w:val="24"/>
          <w:szCs w:val="24"/>
          <w:rtl/>
        </w:rPr>
        <w:t xml:space="preserve"> מפני שמייפה כוחן</w:t>
      </w:r>
      <w:r w:rsidRPr="004B7F9B">
        <w:rPr>
          <w:rFonts w:cs="Arial" w:hint="cs"/>
          <w:sz w:val="24"/>
          <w:szCs w:val="24"/>
          <w:rtl/>
        </w:rPr>
        <w:t>.</w:t>
      </w:r>
      <w:r w:rsidRPr="00AF1D22">
        <w:rPr>
          <w:rFonts w:cs="Arial"/>
          <w:sz w:val="24"/>
          <w:szCs w:val="24"/>
          <w:rtl/>
        </w:rPr>
        <w:t xml:space="preserve"> והמאוחרין כשרין</w:t>
      </w:r>
      <w:r w:rsidRPr="004B7F9B">
        <w:rPr>
          <w:rFonts w:cs="Arial" w:hint="cs"/>
          <w:sz w:val="24"/>
          <w:szCs w:val="24"/>
          <w:rtl/>
        </w:rPr>
        <w:t>,</w:t>
      </w:r>
      <w:r w:rsidRPr="00AF1D22">
        <w:rPr>
          <w:rFonts w:cs="Arial"/>
          <w:sz w:val="24"/>
          <w:szCs w:val="24"/>
          <w:rtl/>
        </w:rPr>
        <w:t xml:space="preserve"> מפני שהוא מורע כוחן</w:t>
      </w:r>
      <w:r w:rsidRPr="004B7F9B">
        <w:rPr>
          <w:rFonts w:cs="Arial" w:hint="cs"/>
          <w:sz w:val="24"/>
          <w:szCs w:val="24"/>
          <w:rtl/>
        </w:rPr>
        <w:t>.</w:t>
      </w:r>
      <w:r w:rsidRPr="00AF1D22">
        <w:rPr>
          <w:rFonts w:cs="Arial"/>
          <w:sz w:val="24"/>
          <w:szCs w:val="24"/>
          <w:rtl/>
        </w:rPr>
        <w:t xml:space="preserve"> מי </w:t>
      </w:r>
      <w:r w:rsidRPr="00987F84">
        <w:rPr>
          <w:rFonts w:cs="Arial"/>
          <w:b/>
          <w:bCs/>
          <w:sz w:val="24"/>
          <w:szCs w:val="24"/>
          <w:rtl/>
        </w:rPr>
        <w:t>מ</w:t>
      </w:r>
      <w:r w:rsidRPr="00987F84">
        <w:rPr>
          <w:rFonts w:cs="Arial" w:hint="cs"/>
          <w:b/>
          <w:bCs/>
          <w:sz w:val="24"/>
          <w:szCs w:val="24"/>
          <w:rtl/>
        </w:rPr>
        <w:t>ו</w:t>
      </w:r>
      <w:r w:rsidRPr="00987F84">
        <w:rPr>
          <w:rFonts w:cs="Arial"/>
          <w:b/>
          <w:bCs/>
          <w:sz w:val="24"/>
          <w:szCs w:val="24"/>
          <w:rtl/>
        </w:rPr>
        <w:t>ד</w:t>
      </w:r>
      <w:r w:rsidRPr="00987F84">
        <w:rPr>
          <w:rFonts w:cs="Arial" w:hint="cs"/>
          <w:b/>
          <w:bCs/>
          <w:sz w:val="24"/>
          <w:szCs w:val="24"/>
          <w:rtl/>
        </w:rPr>
        <w:t>י</w:t>
      </w:r>
      <w:r w:rsidRPr="00987F84">
        <w:rPr>
          <w:rFonts w:cs="Arial"/>
          <w:b/>
          <w:bCs/>
          <w:sz w:val="24"/>
          <w:szCs w:val="24"/>
          <w:rtl/>
        </w:rPr>
        <w:t>ע</w:t>
      </w:r>
      <w:r w:rsidRPr="00987F84">
        <w:rPr>
          <w:rFonts w:cs="Arial" w:hint="cs"/>
          <w:b/>
          <w:bCs/>
          <w:sz w:val="24"/>
          <w:szCs w:val="24"/>
          <w:rtl/>
        </w:rPr>
        <w:t xml:space="preserve"> שה</w:t>
      </w:r>
      <w:r w:rsidR="00AA06B6">
        <w:rPr>
          <w:rFonts w:cs="Arial" w:hint="cs"/>
          <w:b/>
          <w:bCs/>
          <w:sz w:val="24"/>
          <w:szCs w:val="24"/>
          <w:rtl/>
        </w:rPr>
        <w:t>ש</w:t>
      </w:r>
      <w:r w:rsidRPr="00987F84">
        <w:rPr>
          <w:rFonts w:cs="Arial" w:hint="cs"/>
          <w:b/>
          <w:bCs/>
          <w:sz w:val="24"/>
          <w:szCs w:val="24"/>
          <w:rtl/>
        </w:rPr>
        <w:t>טר מוקדם? אמר</w:t>
      </w:r>
      <w:r w:rsidRPr="00AF1D22">
        <w:rPr>
          <w:rFonts w:cs="Arial"/>
          <w:sz w:val="24"/>
          <w:szCs w:val="24"/>
          <w:rtl/>
        </w:rPr>
        <w:t xml:space="preserve"> שמעון בר ווא בשם רבי יוחנן</w:t>
      </w:r>
      <w:r w:rsidRPr="004B7F9B">
        <w:rPr>
          <w:rFonts w:cs="Arial" w:hint="cs"/>
          <w:sz w:val="24"/>
          <w:szCs w:val="24"/>
          <w:rtl/>
        </w:rPr>
        <w:t>,</w:t>
      </w:r>
      <w:r w:rsidRPr="00AF1D22">
        <w:rPr>
          <w:rFonts w:cs="Arial"/>
          <w:sz w:val="24"/>
          <w:szCs w:val="24"/>
          <w:rtl/>
        </w:rPr>
        <w:t xml:space="preserve"> החתומין בשטר </w:t>
      </w:r>
      <w:r w:rsidRPr="00545AF3">
        <w:rPr>
          <w:rFonts w:cs="Arial" w:hint="cs"/>
          <w:i/>
          <w:iCs/>
          <w:sz w:val="16"/>
          <w:szCs w:val="16"/>
          <w:rtl/>
        </w:rPr>
        <w:t>ששואלים אותם</w:t>
      </w:r>
      <w:r w:rsidRPr="004B7F9B">
        <w:rPr>
          <w:rFonts w:cs="Arial" w:hint="cs"/>
          <w:sz w:val="24"/>
          <w:szCs w:val="24"/>
          <w:rtl/>
        </w:rPr>
        <w:t>.</w:t>
      </w:r>
      <w:r w:rsidRPr="004B7F9B">
        <w:rPr>
          <w:rFonts w:cs="Arial"/>
          <w:sz w:val="24"/>
          <w:szCs w:val="24"/>
          <w:rtl/>
        </w:rPr>
        <w:t xml:space="preserve"> </w:t>
      </w:r>
      <w:r w:rsidRPr="00AF1D22">
        <w:rPr>
          <w:rFonts w:cs="Arial"/>
          <w:sz w:val="24"/>
          <w:szCs w:val="24"/>
          <w:rtl/>
        </w:rPr>
        <w:t>לא כן אמר ר"ש בן לקיש</w:t>
      </w:r>
      <w:r w:rsidRPr="004B7F9B">
        <w:rPr>
          <w:rFonts w:cs="Arial" w:hint="cs"/>
          <w:sz w:val="24"/>
          <w:szCs w:val="24"/>
          <w:rtl/>
        </w:rPr>
        <w:t>,</w:t>
      </w:r>
      <w:r w:rsidRPr="00AF1D22">
        <w:rPr>
          <w:rFonts w:cs="Arial"/>
          <w:sz w:val="24"/>
          <w:szCs w:val="24"/>
          <w:rtl/>
        </w:rPr>
        <w:t xml:space="preserve"> עשו דברי החתומין בשטר כמי שנחקרה עדותן בב"ד</w:t>
      </w:r>
      <w:r w:rsidRPr="004B7F9B">
        <w:rPr>
          <w:rFonts w:cs="Arial" w:hint="cs"/>
          <w:sz w:val="24"/>
          <w:szCs w:val="24"/>
          <w:rtl/>
        </w:rPr>
        <w:t xml:space="preserve">, </w:t>
      </w:r>
      <w:r w:rsidRPr="00987F84">
        <w:rPr>
          <w:rFonts w:cs="Arial" w:hint="cs"/>
          <w:b/>
          <w:bCs/>
          <w:sz w:val="24"/>
          <w:szCs w:val="24"/>
          <w:rtl/>
        </w:rPr>
        <w:t>ואך הם נאמנים? הרי כיוון שהגיד שוב אינו חוזר ומגיד</w:t>
      </w:r>
      <w:r>
        <w:rPr>
          <w:rFonts w:cs="Arial" w:hint="cs"/>
          <w:sz w:val="24"/>
          <w:szCs w:val="24"/>
          <w:rtl/>
        </w:rPr>
        <w:t>.</w:t>
      </w:r>
      <w:r w:rsidRPr="00AF1D22">
        <w:rPr>
          <w:rFonts w:cs="Arial"/>
          <w:sz w:val="24"/>
          <w:szCs w:val="24"/>
          <w:rtl/>
        </w:rPr>
        <w:t xml:space="preserve"> תמן </w:t>
      </w:r>
      <w:r w:rsidRPr="00987F84">
        <w:rPr>
          <w:rFonts w:cs="Arial" w:hint="cs"/>
          <w:b/>
          <w:bCs/>
          <w:sz w:val="24"/>
          <w:szCs w:val="24"/>
          <w:rtl/>
        </w:rPr>
        <w:t>שאמרה המשנה שעדים החתומים בשטר נעשו כמי שנחקרה עדותם, ב</w:t>
      </w:r>
      <w:r w:rsidRPr="00987F84">
        <w:rPr>
          <w:rFonts w:cs="Arial"/>
          <w:b/>
          <w:bCs/>
          <w:sz w:val="24"/>
          <w:szCs w:val="24"/>
          <w:rtl/>
        </w:rPr>
        <w:t>אותן</w:t>
      </w:r>
      <w:r w:rsidRPr="00AF1D22">
        <w:rPr>
          <w:rFonts w:cs="Arial"/>
          <w:sz w:val="24"/>
          <w:szCs w:val="24"/>
          <w:rtl/>
        </w:rPr>
        <w:t xml:space="preserve"> שאמרו לא חתמנו כל עיקר</w:t>
      </w:r>
      <w:r>
        <w:rPr>
          <w:rFonts w:cs="Arial" w:hint="cs"/>
          <w:sz w:val="24"/>
          <w:szCs w:val="24"/>
          <w:rtl/>
        </w:rPr>
        <w:t>.</w:t>
      </w:r>
      <w:r w:rsidRPr="004B7F9B">
        <w:rPr>
          <w:rFonts w:cs="Arial" w:hint="cs"/>
          <w:sz w:val="24"/>
          <w:szCs w:val="24"/>
          <w:rtl/>
        </w:rPr>
        <w:t xml:space="preserve"> </w:t>
      </w:r>
      <w:r w:rsidRPr="00545AF3">
        <w:rPr>
          <w:rFonts w:cs="Arial" w:hint="cs"/>
          <w:i/>
          <w:iCs/>
          <w:sz w:val="16"/>
          <w:szCs w:val="16"/>
          <w:rtl/>
        </w:rPr>
        <w:t>שאינם יכולים לסתור עדותם אחר שחתמו אם כתב ידם יוצא ממקום אחר</w:t>
      </w:r>
      <w:r w:rsidRPr="004B7F9B">
        <w:rPr>
          <w:rFonts w:cs="Arial" w:hint="cs"/>
          <w:sz w:val="24"/>
          <w:szCs w:val="24"/>
          <w:rtl/>
        </w:rPr>
        <w:t>.</w:t>
      </w:r>
      <w:r w:rsidRPr="00AF1D22">
        <w:rPr>
          <w:rFonts w:cs="Arial"/>
          <w:sz w:val="24"/>
          <w:szCs w:val="24"/>
          <w:rtl/>
        </w:rPr>
        <w:t xml:space="preserve"> ברם הכא </w:t>
      </w:r>
      <w:r w:rsidRPr="00987F84">
        <w:rPr>
          <w:rFonts w:cs="Arial" w:hint="cs"/>
          <w:b/>
          <w:bCs/>
          <w:sz w:val="24"/>
          <w:szCs w:val="24"/>
          <w:rtl/>
        </w:rPr>
        <w:t>אינם עוקרים את עדותם אלא ד</w:t>
      </w:r>
      <w:r w:rsidRPr="00987F84">
        <w:rPr>
          <w:rFonts w:cs="Arial"/>
          <w:b/>
          <w:bCs/>
          <w:sz w:val="24"/>
          <w:szCs w:val="24"/>
          <w:rtl/>
        </w:rPr>
        <w:t>אמרי</w:t>
      </w:r>
      <w:r w:rsidRPr="00AF1D22">
        <w:rPr>
          <w:rFonts w:cs="Arial"/>
          <w:sz w:val="24"/>
          <w:szCs w:val="24"/>
          <w:rtl/>
        </w:rPr>
        <w:t xml:space="preserve"> על זה </w:t>
      </w:r>
      <w:r w:rsidRPr="00545AF3">
        <w:rPr>
          <w:rFonts w:cs="Arial" w:hint="cs"/>
          <w:i/>
          <w:iCs/>
          <w:sz w:val="16"/>
          <w:szCs w:val="16"/>
          <w:rtl/>
        </w:rPr>
        <w:t>החוב</w:t>
      </w:r>
      <w:r w:rsidRPr="004B7F9B">
        <w:rPr>
          <w:rFonts w:cs="Arial"/>
          <w:sz w:val="24"/>
          <w:szCs w:val="24"/>
          <w:rtl/>
        </w:rPr>
        <w:t xml:space="preserve"> </w:t>
      </w:r>
      <w:r w:rsidRPr="00AF1D22">
        <w:rPr>
          <w:rFonts w:cs="Arial"/>
          <w:sz w:val="24"/>
          <w:szCs w:val="24"/>
          <w:rtl/>
        </w:rPr>
        <w:t xml:space="preserve">חתמנו ולא חתמנו על זה </w:t>
      </w:r>
      <w:r w:rsidRPr="00545AF3">
        <w:rPr>
          <w:rFonts w:cs="Arial" w:hint="cs"/>
          <w:i/>
          <w:iCs/>
          <w:sz w:val="16"/>
          <w:szCs w:val="16"/>
          <w:rtl/>
        </w:rPr>
        <w:t>הזמן</w:t>
      </w:r>
      <w:r w:rsidRPr="004B7F9B">
        <w:rPr>
          <w:rFonts w:cs="Arial" w:hint="cs"/>
          <w:sz w:val="24"/>
          <w:szCs w:val="24"/>
          <w:rtl/>
        </w:rPr>
        <w:t>.</w:t>
      </w:r>
      <w:r w:rsidRPr="004B7F9B">
        <w:rPr>
          <w:rFonts w:cs="Arial"/>
          <w:sz w:val="24"/>
          <w:szCs w:val="24"/>
          <w:rtl/>
        </w:rPr>
        <w:t xml:space="preserve"> </w:t>
      </w:r>
      <w:r w:rsidRPr="00987F84">
        <w:rPr>
          <w:rFonts w:cs="Arial" w:hint="cs"/>
          <w:b/>
          <w:bCs/>
          <w:sz w:val="24"/>
          <w:szCs w:val="24"/>
          <w:rtl/>
        </w:rPr>
        <w:t xml:space="preserve">תנן, </w:t>
      </w:r>
      <w:r w:rsidRPr="00987F84">
        <w:rPr>
          <w:rFonts w:cs="Arial"/>
          <w:b/>
          <w:bCs/>
          <w:sz w:val="24"/>
          <w:szCs w:val="24"/>
          <w:rtl/>
        </w:rPr>
        <w:t>שטרי חוב המוקדמין</w:t>
      </w:r>
      <w:r w:rsidRPr="00AF1D22">
        <w:rPr>
          <w:rFonts w:cs="Arial"/>
          <w:sz w:val="24"/>
          <w:szCs w:val="24"/>
          <w:rtl/>
        </w:rPr>
        <w:t xml:space="preserve"> פסולין</w:t>
      </w:r>
      <w:r w:rsidRPr="004B7F9B">
        <w:rPr>
          <w:rFonts w:cs="Arial" w:hint="cs"/>
          <w:sz w:val="24"/>
          <w:szCs w:val="24"/>
          <w:rtl/>
        </w:rPr>
        <w:t>.</w:t>
      </w:r>
      <w:r w:rsidRPr="004B7F9B">
        <w:rPr>
          <w:rFonts w:cs="Arial"/>
          <w:sz w:val="24"/>
          <w:szCs w:val="24"/>
          <w:rtl/>
        </w:rPr>
        <w:t xml:space="preserve"> </w:t>
      </w:r>
      <w:r w:rsidRPr="00987F84">
        <w:rPr>
          <w:rFonts w:cs="Arial"/>
          <w:b/>
          <w:bCs/>
          <w:sz w:val="24"/>
          <w:szCs w:val="24"/>
          <w:rtl/>
        </w:rPr>
        <w:t>רבי יוחנן אמר פסולין</w:t>
      </w:r>
      <w:r w:rsidRPr="00AF1D22">
        <w:rPr>
          <w:rFonts w:cs="Arial"/>
          <w:sz w:val="24"/>
          <w:szCs w:val="24"/>
          <w:rtl/>
        </w:rPr>
        <w:t xml:space="preserve"> ממש</w:t>
      </w:r>
      <w:r w:rsidRPr="004B7F9B">
        <w:rPr>
          <w:rFonts w:cs="Arial" w:hint="cs"/>
          <w:sz w:val="24"/>
          <w:szCs w:val="24"/>
          <w:rtl/>
        </w:rPr>
        <w:t>.</w:t>
      </w:r>
      <w:r w:rsidRPr="00AF1D22">
        <w:rPr>
          <w:rFonts w:cs="Arial"/>
          <w:sz w:val="24"/>
          <w:szCs w:val="24"/>
          <w:rtl/>
        </w:rPr>
        <w:t xml:space="preserve"> ור"ש בן לקיש אמר אינו מונה אלא משעת הכתב</w:t>
      </w:r>
      <w:r w:rsidRPr="004B7F9B">
        <w:rPr>
          <w:rFonts w:cs="Arial" w:hint="cs"/>
          <w:sz w:val="24"/>
          <w:szCs w:val="24"/>
          <w:rtl/>
        </w:rPr>
        <w:t>.</w:t>
      </w:r>
      <w:r w:rsidRPr="00AF1D22">
        <w:rPr>
          <w:rFonts w:cs="Arial"/>
          <w:sz w:val="24"/>
          <w:szCs w:val="24"/>
          <w:rtl/>
        </w:rPr>
        <w:t xml:space="preserve"> והתני</w:t>
      </w:r>
      <w:r w:rsidRPr="004B7F9B">
        <w:rPr>
          <w:rFonts w:cs="Arial" w:hint="cs"/>
          <w:sz w:val="24"/>
          <w:szCs w:val="24"/>
          <w:rtl/>
        </w:rPr>
        <w:t>,</w:t>
      </w:r>
      <w:r w:rsidRPr="00AF1D22">
        <w:rPr>
          <w:rFonts w:cs="Arial"/>
          <w:sz w:val="24"/>
          <w:szCs w:val="24"/>
          <w:rtl/>
        </w:rPr>
        <w:t xml:space="preserve"> פרוזבול בין מוקדם בין מאוחר כשר</w:t>
      </w:r>
      <w:r w:rsidRPr="004B7F9B">
        <w:rPr>
          <w:rFonts w:cs="Arial" w:hint="cs"/>
          <w:sz w:val="24"/>
          <w:szCs w:val="24"/>
          <w:rtl/>
        </w:rPr>
        <w:t>,</w:t>
      </w:r>
      <w:r w:rsidRPr="00AF1D22">
        <w:rPr>
          <w:rFonts w:cs="Arial"/>
          <w:sz w:val="24"/>
          <w:szCs w:val="24"/>
          <w:rtl/>
        </w:rPr>
        <w:t xml:space="preserve"> ואינו מונה אלא משעת הכתב</w:t>
      </w:r>
      <w:r w:rsidRPr="00545AF3">
        <w:rPr>
          <w:rFonts w:cs="Arial" w:hint="cs"/>
          <w:i/>
          <w:iCs/>
          <w:sz w:val="16"/>
          <w:szCs w:val="16"/>
          <w:rtl/>
        </w:rPr>
        <w:t>.</w:t>
      </w:r>
      <w:r w:rsidRPr="00545AF3">
        <w:rPr>
          <w:rFonts w:cs="Arial"/>
          <w:i/>
          <w:iCs/>
          <w:sz w:val="16"/>
          <w:szCs w:val="16"/>
          <w:rtl/>
        </w:rPr>
        <w:t xml:space="preserve"> </w:t>
      </w:r>
      <w:r w:rsidRPr="00545AF3">
        <w:rPr>
          <w:rFonts w:cs="Arial" w:hint="cs"/>
          <w:i/>
          <w:iCs/>
          <w:sz w:val="16"/>
          <w:szCs w:val="16"/>
          <w:rtl/>
        </w:rPr>
        <w:t>ומה שאמרה המשנה שפרוזבול המאוחר פסול הכוונה לגבי הלואות שנעשו אחר כתיבתו.</w:t>
      </w:r>
      <w:r w:rsidRPr="00AF1D22">
        <w:rPr>
          <w:rFonts w:cs="Arial"/>
          <w:sz w:val="24"/>
          <w:szCs w:val="24"/>
          <w:rtl/>
        </w:rPr>
        <w:t xml:space="preserve"> אם אומר את כן בשטרות</w:t>
      </w:r>
      <w:r w:rsidRPr="004B7F9B">
        <w:rPr>
          <w:rFonts w:cs="Arial" w:hint="cs"/>
          <w:sz w:val="24"/>
          <w:szCs w:val="24"/>
          <w:rtl/>
        </w:rPr>
        <w:t>,</w:t>
      </w:r>
      <w:r w:rsidRPr="00AF1D22">
        <w:rPr>
          <w:rFonts w:cs="Arial"/>
          <w:sz w:val="24"/>
          <w:szCs w:val="24"/>
          <w:rtl/>
        </w:rPr>
        <w:t xml:space="preserve"> מה בין פרוזבול מה בין שטר</w:t>
      </w:r>
      <w:r w:rsidRPr="004B7F9B">
        <w:rPr>
          <w:rFonts w:cs="Arial" w:hint="cs"/>
          <w:sz w:val="24"/>
          <w:szCs w:val="24"/>
          <w:rtl/>
        </w:rPr>
        <w:t>?</w:t>
      </w:r>
      <w:r w:rsidRPr="00AF1D22">
        <w:rPr>
          <w:rFonts w:cs="Arial"/>
          <w:sz w:val="24"/>
          <w:szCs w:val="24"/>
          <w:rtl/>
        </w:rPr>
        <w:t xml:space="preserve"> שטר שזמנו כתוב בשבת או בי' בתשרי</w:t>
      </w:r>
      <w:r w:rsidRPr="004B7F9B">
        <w:rPr>
          <w:rFonts w:cs="Arial" w:hint="cs"/>
          <w:sz w:val="24"/>
          <w:szCs w:val="24"/>
          <w:rtl/>
        </w:rPr>
        <w:t>,</w:t>
      </w:r>
      <w:r w:rsidRPr="00AF1D22">
        <w:rPr>
          <w:rFonts w:cs="Arial"/>
          <w:sz w:val="24"/>
          <w:szCs w:val="24"/>
          <w:rtl/>
        </w:rPr>
        <w:t xml:space="preserve"> רבי יודה מכשיר</w:t>
      </w:r>
      <w:r w:rsidRPr="004B7F9B">
        <w:rPr>
          <w:rFonts w:cs="Arial" w:hint="cs"/>
          <w:sz w:val="24"/>
          <w:szCs w:val="24"/>
          <w:rtl/>
        </w:rPr>
        <w:t>.</w:t>
      </w:r>
      <w:r w:rsidRPr="00AF1D22">
        <w:rPr>
          <w:rFonts w:cs="Arial"/>
          <w:sz w:val="24"/>
          <w:szCs w:val="24"/>
          <w:rtl/>
        </w:rPr>
        <w:t xml:space="preserve"> ורבי יוסי פוסל</w:t>
      </w:r>
      <w:r w:rsidRPr="004B7F9B">
        <w:rPr>
          <w:rFonts w:cs="Arial" w:hint="cs"/>
          <w:sz w:val="24"/>
          <w:szCs w:val="24"/>
          <w:rtl/>
        </w:rPr>
        <w:t>.</w:t>
      </w:r>
      <w:r w:rsidRPr="00AF1D22">
        <w:rPr>
          <w:rFonts w:cs="Arial"/>
          <w:sz w:val="24"/>
          <w:szCs w:val="24"/>
          <w:rtl/>
        </w:rPr>
        <w:t xml:space="preserve"> א"ל רבי יודה</w:t>
      </w:r>
      <w:r w:rsidRPr="004B7F9B">
        <w:rPr>
          <w:rFonts w:cs="Arial" w:hint="cs"/>
          <w:sz w:val="24"/>
          <w:szCs w:val="24"/>
          <w:rtl/>
        </w:rPr>
        <w:t>.</w:t>
      </w:r>
      <w:r w:rsidRPr="00AF1D22">
        <w:rPr>
          <w:rFonts w:cs="Arial"/>
          <w:sz w:val="24"/>
          <w:szCs w:val="24"/>
          <w:rtl/>
        </w:rPr>
        <w:t xml:space="preserve"> מעשה בא לפניך בציפורי והכשרת</w:t>
      </w:r>
      <w:r w:rsidRPr="004B7F9B">
        <w:rPr>
          <w:rFonts w:cs="Arial" w:hint="cs"/>
          <w:sz w:val="24"/>
          <w:szCs w:val="24"/>
          <w:rtl/>
        </w:rPr>
        <w:t>?</w:t>
      </w:r>
      <w:r w:rsidRPr="00AF1D22">
        <w:rPr>
          <w:rFonts w:cs="Arial"/>
          <w:sz w:val="24"/>
          <w:szCs w:val="24"/>
          <w:rtl/>
        </w:rPr>
        <w:t xml:space="preserve"> א"ל אני לא הכשרתי</w:t>
      </w:r>
      <w:r w:rsidRPr="004B7F9B">
        <w:rPr>
          <w:rFonts w:cs="Arial" w:hint="cs"/>
          <w:sz w:val="24"/>
          <w:szCs w:val="24"/>
          <w:rtl/>
        </w:rPr>
        <w:t>.</w:t>
      </w:r>
      <w:r w:rsidRPr="00AF1D22">
        <w:rPr>
          <w:rFonts w:cs="Arial"/>
          <w:sz w:val="24"/>
          <w:szCs w:val="24"/>
          <w:rtl/>
        </w:rPr>
        <w:t xml:space="preserve"> ואם הכשרתי </w:t>
      </w:r>
      <w:r w:rsidRPr="000A7D37">
        <w:rPr>
          <w:rFonts w:cs="Arial" w:hint="cs"/>
          <w:i/>
          <w:iCs/>
          <w:sz w:val="16"/>
          <w:szCs w:val="16"/>
          <w:rtl/>
        </w:rPr>
        <w:t xml:space="preserve">ודאי היתה סיבה אחרת שבגללה </w:t>
      </w:r>
      <w:r w:rsidRPr="00AF1D22">
        <w:rPr>
          <w:rFonts w:cs="Arial"/>
          <w:sz w:val="24"/>
          <w:szCs w:val="24"/>
          <w:rtl/>
        </w:rPr>
        <w:t xml:space="preserve">הכשרתי </w:t>
      </w:r>
      <w:r w:rsidRPr="000A7D37">
        <w:rPr>
          <w:rFonts w:cs="Arial" w:hint="cs"/>
          <w:i/>
          <w:iCs/>
          <w:sz w:val="16"/>
          <w:szCs w:val="16"/>
          <w:rtl/>
        </w:rPr>
        <w:t>אבל עכשיו אני פוסל</w:t>
      </w:r>
      <w:r w:rsidRPr="004B7F9B">
        <w:rPr>
          <w:rFonts w:cs="Arial" w:hint="cs"/>
          <w:sz w:val="24"/>
          <w:szCs w:val="24"/>
          <w:rtl/>
        </w:rPr>
        <w:t>.</w:t>
      </w:r>
      <w:r w:rsidRPr="004B7F9B">
        <w:rPr>
          <w:rFonts w:cs="Arial"/>
          <w:sz w:val="24"/>
          <w:szCs w:val="24"/>
          <w:rtl/>
        </w:rPr>
        <w:t xml:space="preserve"> </w:t>
      </w:r>
      <w:r w:rsidRPr="00AF1D22">
        <w:rPr>
          <w:rFonts w:cs="Arial"/>
          <w:sz w:val="24"/>
          <w:szCs w:val="24"/>
          <w:rtl/>
        </w:rPr>
        <w:t>הוון בעון מימר</w:t>
      </w:r>
      <w:r w:rsidRPr="004B7F9B">
        <w:rPr>
          <w:rFonts w:cs="Arial" w:hint="cs"/>
          <w:sz w:val="24"/>
          <w:szCs w:val="24"/>
          <w:rtl/>
        </w:rPr>
        <w:t>,</w:t>
      </w:r>
      <w:r w:rsidRPr="00AF1D22">
        <w:rPr>
          <w:rFonts w:cs="Arial"/>
          <w:sz w:val="24"/>
          <w:szCs w:val="24"/>
          <w:rtl/>
        </w:rPr>
        <w:t xml:space="preserve"> מאן דאמר פסול</w:t>
      </w:r>
      <w:r w:rsidRPr="004B7F9B">
        <w:rPr>
          <w:rFonts w:cs="Arial" w:hint="cs"/>
          <w:sz w:val="24"/>
          <w:szCs w:val="24"/>
          <w:rtl/>
        </w:rPr>
        <w:t>,</w:t>
      </w:r>
      <w:r w:rsidRPr="00AF1D22">
        <w:rPr>
          <w:rFonts w:cs="Arial"/>
          <w:sz w:val="24"/>
          <w:szCs w:val="24"/>
          <w:rtl/>
        </w:rPr>
        <w:t xml:space="preserve"> משום </w:t>
      </w:r>
      <w:r w:rsidRPr="00987F84">
        <w:rPr>
          <w:rFonts w:cs="Arial" w:hint="cs"/>
          <w:b/>
          <w:bCs/>
          <w:sz w:val="24"/>
          <w:szCs w:val="24"/>
          <w:rtl/>
        </w:rPr>
        <w:t>שתולה שהשטר מוקדם</w:t>
      </w:r>
      <w:r w:rsidRPr="004B7F9B">
        <w:rPr>
          <w:rFonts w:cs="Arial" w:hint="cs"/>
          <w:sz w:val="24"/>
          <w:szCs w:val="24"/>
          <w:rtl/>
        </w:rPr>
        <w:t>.</w:t>
      </w:r>
      <w:r w:rsidRPr="00AF1D22">
        <w:rPr>
          <w:rFonts w:cs="Arial"/>
          <w:sz w:val="24"/>
          <w:szCs w:val="24"/>
          <w:rtl/>
        </w:rPr>
        <w:t xml:space="preserve"> ומ"ד כשר</w:t>
      </w:r>
      <w:r w:rsidRPr="004B7F9B">
        <w:rPr>
          <w:rFonts w:cs="Arial" w:hint="cs"/>
          <w:sz w:val="24"/>
          <w:szCs w:val="24"/>
          <w:rtl/>
        </w:rPr>
        <w:t>,</w:t>
      </w:r>
      <w:r w:rsidRPr="00AF1D22">
        <w:rPr>
          <w:rFonts w:cs="Arial"/>
          <w:sz w:val="24"/>
          <w:szCs w:val="24"/>
          <w:rtl/>
        </w:rPr>
        <w:t xml:space="preserve"> משום </w:t>
      </w:r>
      <w:r w:rsidRPr="00987F84">
        <w:rPr>
          <w:rFonts w:cs="Arial" w:hint="cs"/>
          <w:b/>
          <w:bCs/>
          <w:sz w:val="24"/>
          <w:szCs w:val="24"/>
          <w:rtl/>
        </w:rPr>
        <w:t>שתולה שהשטר</w:t>
      </w:r>
      <w:r w:rsidRPr="00987F84">
        <w:rPr>
          <w:rFonts w:cs="Arial"/>
          <w:b/>
          <w:bCs/>
          <w:sz w:val="24"/>
          <w:szCs w:val="24"/>
          <w:rtl/>
        </w:rPr>
        <w:t xml:space="preserve"> </w:t>
      </w:r>
      <w:r w:rsidRPr="00987F84">
        <w:rPr>
          <w:rFonts w:cs="Arial" w:hint="cs"/>
          <w:b/>
          <w:bCs/>
          <w:sz w:val="24"/>
          <w:szCs w:val="24"/>
          <w:rtl/>
        </w:rPr>
        <w:t>מאוחר</w:t>
      </w:r>
      <w:r w:rsidRPr="004B7F9B">
        <w:rPr>
          <w:rFonts w:cs="Arial" w:hint="cs"/>
          <w:sz w:val="24"/>
          <w:szCs w:val="24"/>
          <w:rtl/>
        </w:rPr>
        <w:t>.</w:t>
      </w:r>
      <w:r w:rsidRPr="004B7F9B">
        <w:rPr>
          <w:rFonts w:cs="Arial"/>
          <w:sz w:val="24"/>
          <w:szCs w:val="24"/>
          <w:rtl/>
        </w:rPr>
        <w:t xml:space="preserve"> </w:t>
      </w:r>
      <w:r w:rsidRPr="000A7D37">
        <w:rPr>
          <w:rFonts w:cs="Arial" w:hint="cs"/>
          <w:i/>
          <w:iCs/>
          <w:sz w:val="16"/>
          <w:szCs w:val="16"/>
          <w:rtl/>
        </w:rPr>
        <w:t>לא זו הסיבה לפסול את השטר</w:t>
      </w:r>
      <w:r w:rsidRPr="00AF1D22">
        <w:rPr>
          <w:rFonts w:cs="Arial"/>
          <w:sz w:val="24"/>
          <w:szCs w:val="24"/>
          <w:rtl/>
        </w:rPr>
        <w:t xml:space="preserve"> אלא מ"ד פסול</w:t>
      </w:r>
      <w:r w:rsidRPr="004B7F9B">
        <w:rPr>
          <w:rFonts w:cs="Arial" w:hint="cs"/>
          <w:sz w:val="24"/>
          <w:szCs w:val="24"/>
          <w:rtl/>
        </w:rPr>
        <w:t>,</w:t>
      </w:r>
      <w:r w:rsidRPr="00AF1D22">
        <w:rPr>
          <w:rFonts w:cs="Arial"/>
          <w:sz w:val="24"/>
          <w:szCs w:val="24"/>
          <w:rtl/>
        </w:rPr>
        <w:t xml:space="preserve"> משום זיוף</w:t>
      </w:r>
      <w:r>
        <w:rPr>
          <w:rFonts w:cs="Arial" w:hint="cs"/>
          <w:sz w:val="24"/>
          <w:szCs w:val="24"/>
          <w:rtl/>
        </w:rPr>
        <w:t>,</w:t>
      </w:r>
      <w:r w:rsidRPr="004B7F9B">
        <w:rPr>
          <w:rFonts w:cs="Arial" w:hint="cs"/>
          <w:sz w:val="24"/>
          <w:szCs w:val="24"/>
          <w:rtl/>
        </w:rPr>
        <w:t xml:space="preserve"> </w:t>
      </w:r>
      <w:r w:rsidRPr="00987F84">
        <w:rPr>
          <w:rFonts w:cs="Arial" w:hint="cs"/>
          <w:b/>
          <w:bCs/>
          <w:sz w:val="24"/>
          <w:szCs w:val="24"/>
          <w:rtl/>
        </w:rPr>
        <w:t>שהשטר מזויף מתוכו.</w:t>
      </w:r>
      <w:r w:rsidRPr="00987F84">
        <w:rPr>
          <w:rFonts w:cs="Arial"/>
          <w:b/>
          <w:bCs/>
          <w:sz w:val="24"/>
          <w:szCs w:val="24"/>
          <w:rtl/>
        </w:rPr>
        <w:t xml:space="preserve"> </w:t>
      </w:r>
      <w:r w:rsidRPr="00987F84">
        <w:rPr>
          <w:rFonts w:cs="Arial" w:hint="cs"/>
          <w:b/>
          <w:bCs/>
          <w:sz w:val="28"/>
          <w:szCs w:val="28"/>
          <w:rtl/>
        </w:rPr>
        <w:t>תנן</w:t>
      </w:r>
      <w:r w:rsidRPr="00987F84">
        <w:rPr>
          <w:rFonts w:cs="Arial" w:hint="cs"/>
          <w:b/>
          <w:bCs/>
          <w:sz w:val="24"/>
          <w:szCs w:val="24"/>
          <w:rtl/>
        </w:rPr>
        <w:t xml:space="preserve">, </w:t>
      </w:r>
      <w:r w:rsidRPr="00987F84">
        <w:rPr>
          <w:rFonts w:cs="Arial"/>
          <w:b/>
          <w:bCs/>
          <w:sz w:val="24"/>
          <w:szCs w:val="24"/>
          <w:rtl/>
        </w:rPr>
        <w:t>אין כותבין פרוזבול אלא על הקרקע</w:t>
      </w:r>
      <w:r w:rsidRPr="004B7F9B">
        <w:rPr>
          <w:rFonts w:cs="Arial" w:hint="cs"/>
          <w:sz w:val="24"/>
          <w:szCs w:val="24"/>
          <w:rtl/>
        </w:rPr>
        <w:t>.</w:t>
      </w:r>
      <w:r w:rsidRPr="00AF1D22">
        <w:rPr>
          <w:rFonts w:cs="Arial"/>
          <w:sz w:val="24"/>
          <w:szCs w:val="24"/>
          <w:rtl/>
        </w:rPr>
        <w:t xml:space="preserve"> רב אמר והוא שיהא קרקע למלוה וללוה</w:t>
      </w:r>
      <w:r>
        <w:rPr>
          <w:rFonts w:cs="Arial" w:hint="cs"/>
          <w:sz w:val="24"/>
          <w:szCs w:val="24"/>
          <w:rtl/>
        </w:rPr>
        <w:t>,</w:t>
      </w:r>
      <w:r w:rsidRPr="004B7F9B">
        <w:rPr>
          <w:rFonts w:cs="Arial" w:hint="cs"/>
          <w:sz w:val="24"/>
          <w:szCs w:val="24"/>
          <w:rtl/>
        </w:rPr>
        <w:t xml:space="preserve"> </w:t>
      </w:r>
      <w:r w:rsidRPr="00987F84">
        <w:rPr>
          <w:rFonts w:cs="Arial" w:hint="cs"/>
          <w:b/>
          <w:bCs/>
          <w:sz w:val="24"/>
          <w:szCs w:val="24"/>
          <w:rtl/>
        </w:rPr>
        <w:t>דחיישינן שמא הלוה ימכור את קרקעותיו.</w:t>
      </w:r>
      <w:r w:rsidRPr="00AF1D22">
        <w:rPr>
          <w:rFonts w:cs="Arial"/>
          <w:sz w:val="24"/>
          <w:szCs w:val="24"/>
          <w:rtl/>
        </w:rPr>
        <w:t xml:space="preserve"> ור' יוחנן אמר</w:t>
      </w:r>
      <w:r w:rsidRPr="004B7F9B">
        <w:rPr>
          <w:rFonts w:cs="Arial" w:hint="cs"/>
          <w:sz w:val="24"/>
          <w:szCs w:val="24"/>
          <w:rtl/>
        </w:rPr>
        <w:t>,</w:t>
      </w:r>
      <w:r w:rsidRPr="00AF1D22">
        <w:rPr>
          <w:rFonts w:cs="Arial"/>
          <w:sz w:val="24"/>
          <w:szCs w:val="24"/>
          <w:rtl/>
        </w:rPr>
        <w:t xml:space="preserve"> למלוה אף על פי שאין ללוה</w:t>
      </w:r>
      <w:r w:rsidRPr="004B7F9B">
        <w:rPr>
          <w:rFonts w:cs="Arial" w:hint="cs"/>
          <w:sz w:val="24"/>
          <w:szCs w:val="24"/>
          <w:rtl/>
        </w:rPr>
        <w:t>.</w:t>
      </w:r>
      <w:r w:rsidRPr="00AF1D22">
        <w:rPr>
          <w:rFonts w:cs="Arial"/>
          <w:sz w:val="24"/>
          <w:szCs w:val="24"/>
          <w:rtl/>
        </w:rPr>
        <w:t xml:space="preserve"> וללוה אף על פי שאין למלוה</w:t>
      </w:r>
      <w:r w:rsidRPr="004B7F9B">
        <w:rPr>
          <w:rFonts w:cs="Arial" w:hint="cs"/>
          <w:sz w:val="24"/>
          <w:szCs w:val="24"/>
          <w:rtl/>
        </w:rPr>
        <w:t>.</w:t>
      </w:r>
      <w:r w:rsidRPr="00AF1D22">
        <w:rPr>
          <w:rFonts w:cs="Arial"/>
          <w:sz w:val="24"/>
          <w:szCs w:val="24"/>
          <w:rtl/>
        </w:rPr>
        <w:t xml:space="preserve"> אין לו</w:t>
      </w:r>
      <w:r w:rsidRPr="004B7F9B">
        <w:rPr>
          <w:rFonts w:cs="Arial"/>
          <w:sz w:val="24"/>
          <w:szCs w:val="24"/>
          <w:rtl/>
        </w:rPr>
        <w:t xml:space="preserve"> </w:t>
      </w:r>
      <w:r w:rsidRPr="004B7F9B">
        <w:rPr>
          <w:rFonts w:cs="Arial" w:hint="cs"/>
          <w:sz w:val="24"/>
          <w:szCs w:val="24"/>
          <w:rtl/>
        </w:rPr>
        <w:t>ללוה</w:t>
      </w:r>
      <w:r w:rsidRPr="00AF1D22">
        <w:rPr>
          <w:rFonts w:cs="Arial"/>
          <w:sz w:val="24"/>
          <w:szCs w:val="24"/>
          <w:rtl/>
        </w:rPr>
        <w:t xml:space="preserve"> קרקע</w:t>
      </w:r>
      <w:r w:rsidRPr="004B7F9B">
        <w:rPr>
          <w:rFonts w:cs="Arial" w:hint="cs"/>
          <w:sz w:val="24"/>
          <w:szCs w:val="24"/>
          <w:rtl/>
        </w:rPr>
        <w:t>,</w:t>
      </w:r>
      <w:r w:rsidRPr="00AF1D22">
        <w:rPr>
          <w:rFonts w:cs="Arial"/>
          <w:sz w:val="24"/>
          <w:szCs w:val="24"/>
          <w:rtl/>
        </w:rPr>
        <w:t xml:space="preserve"> ולחייבין לו קרקע</w:t>
      </w:r>
      <w:r w:rsidRPr="004B7F9B">
        <w:rPr>
          <w:rFonts w:cs="Arial" w:hint="cs"/>
          <w:sz w:val="24"/>
          <w:szCs w:val="24"/>
          <w:rtl/>
        </w:rPr>
        <w:t>,</w:t>
      </w:r>
      <w:r w:rsidRPr="00AF1D22">
        <w:rPr>
          <w:rFonts w:cs="Arial"/>
          <w:sz w:val="24"/>
          <w:szCs w:val="24"/>
          <w:rtl/>
        </w:rPr>
        <w:t xml:space="preserve"> כותבין לו פרוזבול </w:t>
      </w:r>
      <w:r w:rsidRPr="004B7F9B">
        <w:rPr>
          <w:rFonts w:cs="Arial" w:hint="cs"/>
          <w:sz w:val="24"/>
          <w:szCs w:val="24"/>
          <w:rtl/>
        </w:rPr>
        <w:t>.</w:t>
      </w:r>
      <w:r w:rsidRPr="00987F84">
        <w:rPr>
          <w:rFonts w:cs="Arial" w:hint="cs"/>
          <w:b/>
          <w:bCs/>
          <w:sz w:val="24"/>
          <w:szCs w:val="24"/>
          <w:rtl/>
        </w:rPr>
        <w:t>אמר</w:t>
      </w:r>
      <w:r w:rsidRPr="004B7F9B">
        <w:rPr>
          <w:rFonts w:cs="Arial" w:hint="cs"/>
          <w:sz w:val="24"/>
          <w:szCs w:val="24"/>
          <w:rtl/>
        </w:rPr>
        <w:t xml:space="preserve"> </w:t>
      </w:r>
      <w:r w:rsidRPr="00AF1D22">
        <w:rPr>
          <w:rFonts w:cs="Arial"/>
          <w:sz w:val="24"/>
          <w:szCs w:val="24"/>
          <w:rtl/>
        </w:rPr>
        <w:t xml:space="preserve">רבי </w:t>
      </w:r>
      <w:r w:rsidRPr="00987F84">
        <w:rPr>
          <w:rFonts w:cs="Arial" w:hint="cs"/>
          <w:b/>
          <w:bCs/>
          <w:sz w:val="24"/>
          <w:szCs w:val="24"/>
          <w:rtl/>
        </w:rPr>
        <w:t>א</w:t>
      </w:r>
      <w:r w:rsidRPr="00987F84">
        <w:rPr>
          <w:rFonts w:cs="Arial"/>
          <w:b/>
          <w:bCs/>
          <w:sz w:val="24"/>
          <w:szCs w:val="24"/>
          <w:rtl/>
        </w:rPr>
        <w:t>בא</w:t>
      </w:r>
      <w:r w:rsidRPr="00AF1D22">
        <w:rPr>
          <w:rFonts w:cs="Arial"/>
          <w:sz w:val="24"/>
          <w:szCs w:val="24"/>
          <w:rtl/>
        </w:rPr>
        <w:t xml:space="preserve"> בשם רב</w:t>
      </w:r>
      <w:r w:rsidRPr="004B7F9B">
        <w:rPr>
          <w:rFonts w:cs="Arial" w:hint="cs"/>
          <w:sz w:val="24"/>
          <w:szCs w:val="24"/>
          <w:rtl/>
        </w:rPr>
        <w:t>.</w:t>
      </w:r>
      <w:r w:rsidRPr="00AF1D22">
        <w:rPr>
          <w:rFonts w:cs="Arial"/>
          <w:sz w:val="24"/>
          <w:szCs w:val="24"/>
          <w:rtl/>
        </w:rPr>
        <w:t xml:space="preserve"> מי שאין לו אלא קלח </w:t>
      </w:r>
      <w:r w:rsidRPr="00987F84">
        <w:rPr>
          <w:rFonts w:cs="Arial"/>
          <w:b/>
          <w:bCs/>
          <w:sz w:val="24"/>
          <w:szCs w:val="24"/>
          <w:rtl/>
        </w:rPr>
        <w:t>א</w:t>
      </w:r>
      <w:r w:rsidRPr="00987F84">
        <w:rPr>
          <w:rFonts w:cs="Arial" w:hint="cs"/>
          <w:b/>
          <w:bCs/>
          <w:sz w:val="24"/>
          <w:szCs w:val="24"/>
          <w:rtl/>
        </w:rPr>
        <w:t>חד</w:t>
      </w:r>
      <w:r w:rsidRPr="00AF1D22">
        <w:rPr>
          <w:rFonts w:cs="Arial"/>
          <w:sz w:val="24"/>
          <w:szCs w:val="24"/>
          <w:rtl/>
        </w:rPr>
        <w:t xml:space="preserve"> בתוך שדהו</w:t>
      </w:r>
      <w:r w:rsidRPr="004B7F9B">
        <w:rPr>
          <w:rFonts w:cs="Arial" w:hint="cs"/>
          <w:sz w:val="24"/>
          <w:szCs w:val="24"/>
          <w:rtl/>
        </w:rPr>
        <w:t>,</w:t>
      </w:r>
      <w:r w:rsidRPr="00AF1D22">
        <w:rPr>
          <w:rFonts w:cs="Arial"/>
          <w:sz w:val="24"/>
          <w:szCs w:val="24"/>
          <w:rtl/>
        </w:rPr>
        <w:t xml:space="preserve"> כותבין לו פרוזבול</w:t>
      </w:r>
      <w:r w:rsidRPr="004B7F9B">
        <w:rPr>
          <w:rFonts w:cs="Arial" w:hint="cs"/>
          <w:sz w:val="24"/>
          <w:szCs w:val="24"/>
          <w:rtl/>
        </w:rPr>
        <w:t>.</w:t>
      </w:r>
      <w:r w:rsidRPr="00AF1D22">
        <w:rPr>
          <w:rFonts w:cs="Arial"/>
          <w:sz w:val="24"/>
          <w:szCs w:val="24"/>
          <w:rtl/>
        </w:rPr>
        <w:t xml:space="preserve"> והתני השותפין והאריסין והאפיטרופין אין להם פרוזבול</w:t>
      </w:r>
      <w:r w:rsidRPr="004B7F9B">
        <w:rPr>
          <w:rFonts w:cs="Arial" w:hint="cs"/>
          <w:sz w:val="24"/>
          <w:szCs w:val="24"/>
          <w:rtl/>
        </w:rPr>
        <w:t>?</w:t>
      </w:r>
      <w:r w:rsidRPr="00AF1D22">
        <w:rPr>
          <w:rFonts w:cs="Arial"/>
          <w:sz w:val="24"/>
          <w:szCs w:val="24"/>
          <w:rtl/>
        </w:rPr>
        <w:t xml:space="preserve"> אמרי</w:t>
      </w:r>
      <w:r>
        <w:rPr>
          <w:rFonts w:cs="Arial" w:hint="cs"/>
          <w:sz w:val="24"/>
          <w:szCs w:val="24"/>
          <w:rtl/>
        </w:rPr>
        <w:t>,</w:t>
      </w:r>
      <w:r w:rsidRPr="00AF1D22">
        <w:rPr>
          <w:rFonts w:cs="Arial"/>
          <w:sz w:val="24"/>
          <w:szCs w:val="24"/>
          <w:rtl/>
        </w:rPr>
        <w:t xml:space="preserve"> תמן כל קלח וקלח של שותפות הוא</w:t>
      </w:r>
      <w:r w:rsidRPr="004B7F9B">
        <w:rPr>
          <w:rFonts w:cs="Arial" w:hint="cs"/>
          <w:sz w:val="24"/>
          <w:szCs w:val="24"/>
          <w:rtl/>
        </w:rPr>
        <w:t>.</w:t>
      </w:r>
      <w:r w:rsidRPr="00AF1D22">
        <w:rPr>
          <w:rFonts w:cs="Arial"/>
          <w:sz w:val="24"/>
          <w:szCs w:val="24"/>
          <w:rtl/>
        </w:rPr>
        <w:t xml:space="preserve"> ברם הכא</w:t>
      </w:r>
      <w:r w:rsidRPr="004B7F9B">
        <w:rPr>
          <w:rFonts w:cs="Arial" w:hint="cs"/>
          <w:sz w:val="24"/>
          <w:szCs w:val="24"/>
          <w:rtl/>
        </w:rPr>
        <w:t>,</w:t>
      </w:r>
      <w:r w:rsidRPr="00AF1D22">
        <w:rPr>
          <w:rFonts w:cs="Arial"/>
          <w:sz w:val="24"/>
          <w:szCs w:val="24"/>
          <w:rtl/>
        </w:rPr>
        <w:t xml:space="preserve"> הוא שלו</w:t>
      </w:r>
      <w:r w:rsidRPr="004B7F9B">
        <w:rPr>
          <w:rFonts w:cs="Arial" w:hint="cs"/>
          <w:sz w:val="24"/>
          <w:szCs w:val="24"/>
          <w:rtl/>
        </w:rPr>
        <w:t xml:space="preserve">. </w:t>
      </w:r>
      <w:r w:rsidRPr="00987F84">
        <w:rPr>
          <w:rFonts w:cs="Arial" w:hint="cs"/>
          <w:b/>
          <w:bCs/>
          <w:sz w:val="28"/>
          <w:szCs w:val="28"/>
          <w:rtl/>
        </w:rPr>
        <w:t>תנן</w:t>
      </w:r>
      <w:r w:rsidRPr="00987F84">
        <w:rPr>
          <w:rFonts w:cs="Arial" w:hint="cs"/>
          <w:b/>
          <w:bCs/>
          <w:sz w:val="24"/>
          <w:szCs w:val="24"/>
          <w:rtl/>
        </w:rPr>
        <w:t xml:space="preserve">, </w:t>
      </w:r>
      <w:r w:rsidRPr="00987F84">
        <w:rPr>
          <w:rFonts w:cs="Arial"/>
          <w:b/>
          <w:bCs/>
          <w:sz w:val="24"/>
          <w:szCs w:val="24"/>
          <w:rtl/>
        </w:rPr>
        <w:t>כותבין לאדם על נכסי אשתו</w:t>
      </w:r>
      <w:r w:rsidRPr="00987F84">
        <w:rPr>
          <w:rFonts w:cs="Arial" w:hint="cs"/>
          <w:b/>
          <w:bCs/>
          <w:sz w:val="24"/>
          <w:szCs w:val="24"/>
          <w:rtl/>
        </w:rPr>
        <w:t>,</w:t>
      </w:r>
      <w:r w:rsidRPr="00987F84">
        <w:rPr>
          <w:rFonts w:cs="Arial"/>
          <w:b/>
          <w:bCs/>
          <w:sz w:val="24"/>
          <w:szCs w:val="24"/>
          <w:rtl/>
        </w:rPr>
        <w:t xml:space="preserve"> וליתומים על נכסי אפטרופין</w:t>
      </w:r>
      <w:r w:rsidRPr="004B7F9B">
        <w:rPr>
          <w:rFonts w:cs="Arial" w:hint="cs"/>
          <w:sz w:val="24"/>
          <w:szCs w:val="24"/>
          <w:rtl/>
        </w:rPr>
        <w:t>.</w:t>
      </w:r>
      <w:r w:rsidRPr="00AF1D22">
        <w:rPr>
          <w:rFonts w:cs="Arial"/>
          <w:sz w:val="24"/>
          <w:szCs w:val="24"/>
          <w:rtl/>
        </w:rPr>
        <w:t xml:space="preserve"> מהו ליכתוב לאפטרופוס על נכסי יתומים</w:t>
      </w:r>
      <w:r w:rsidRPr="004B7F9B">
        <w:rPr>
          <w:rFonts w:cs="Arial" w:hint="cs"/>
          <w:sz w:val="24"/>
          <w:szCs w:val="24"/>
          <w:rtl/>
        </w:rPr>
        <w:t>?</w:t>
      </w:r>
      <w:r w:rsidRPr="00AF1D22">
        <w:rPr>
          <w:rFonts w:cs="Arial"/>
          <w:sz w:val="24"/>
          <w:szCs w:val="24"/>
          <w:rtl/>
        </w:rPr>
        <w:t xml:space="preserve"> נשמעינא מן הדא </w:t>
      </w:r>
      <w:r w:rsidRPr="00987F84">
        <w:rPr>
          <w:rFonts w:cs="Arial" w:hint="cs"/>
          <w:b/>
          <w:bCs/>
          <w:sz w:val="24"/>
          <w:szCs w:val="24"/>
          <w:rtl/>
        </w:rPr>
        <w:t>דתנן</w:t>
      </w:r>
      <w:r w:rsidRPr="004B7F9B">
        <w:rPr>
          <w:rFonts w:cs="Arial" w:hint="cs"/>
          <w:sz w:val="24"/>
          <w:szCs w:val="24"/>
          <w:rtl/>
        </w:rPr>
        <w:t xml:space="preserve">, </w:t>
      </w:r>
      <w:r w:rsidRPr="00AF1D22">
        <w:rPr>
          <w:rFonts w:cs="Arial"/>
          <w:sz w:val="24"/>
          <w:szCs w:val="24"/>
          <w:rtl/>
        </w:rPr>
        <w:t>כותבין לאיש על נכסי אשתו</w:t>
      </w:r>
      <w:r w:rsidRPr="004B7F9B">
        <w:rPr>
          <w:rFonts w:cs="Arial" w:hint="cs"/>
          <w:sz w:val="24"/>
          <w:szCs w:val="24"/>
          <w:rtl/>
        </w:rPr>
        <w:t xml:space="preserve">, </w:t>
      </w:r>
      <w:r w:rsidRPr="00987F84">
        <w:rPr>
          <w:rFonts w:cs="Arial" w:hint="cs"/>
          <w:b/>
          <w:bCs/>
          <w:sz w:val="24"/>
          <w:szCs w:val="24"/>
          <w:rtl/>
        </w:rPr>
        <w:t>והרי הבעל כאפוטרופוס בנכסי אשתו</w:t>
      </w:r>
      <w:r w:rsidRPr="004B7F9B">
        <w:rPr>
          <w:rFonts w:cs="Arial" w:hint="cs"/>
          <w:sz w:val="24"/>
          <w:szCs w:val="24"/>
          <w:rtl/>
        </w:rPr>
        <w:t>.</w:t>
      </w:r>
      <w:r w:rsidRPr="00AF1D22">
        <w:rPr>
          <w:rFonts w:cs="Arial"/>
          <w:sz w:val="24"/>
          <w:szCs w:val="24"/>
          <w:rtl/>
        </w:rPr>
        <w:t xml:space="preserve"> מהו לכתוב לאשה על נכסי בעלה</w:t>
      </w:r>
      <w:r w:rsidRPr="004B7F9B">
        <w:rPr>
          <w:rFonts w:cs="Arial" w:hint="cs"/>
          <w:sz w:val="24"/>
          <w:szCs w:val="24"/>
          <w:rtl/>
        </w:rPr>
        <w:t>?</w:t>
      </w:r>
      <w:r w:rsidRPr="00AF1D22">
        <w:rPr>
          <w:rFonts w:cs="Arial"/>
          <w:sz w:val="24"/>
          <w:szCs w:val="24"/>
          <w:rtl/>
        </w:rPr>
        <w:t xml:space="preserve"> נשמעינא מן הדא </w:t>
      </w:r>
      <w:r w:rsidRPr="00987F84">
        <w:rPr>
          <w:rFonts w:cs="Arial" w:hint="cs"/>
          <w:b/>
          <w:bCs/>
          <w:sz w:val="24"/>
          <w:szCs w:val="24"/>
          <w:rtl/>
        </w:rPr>
        <w:t>דתנן</w:t>
      </w:r>
      <w:r w:rsidRPr="004B7F9B">
        <w:rPr>
          <w:rFonts w:cs="Arial" w:hint="cs"/>
          <w:sz w:val="24"/>
          <w:szCs w:val="24"/>
          <w:rtl/>
        </w:rPr>
        <w:t xml:space="preserve">, </w:t>
      </w:r>
      <w:r w:rsidRPr="00AF1D22">
        <w:rPr>
          <w:rFonts w:cs="Arial"/>
          <w:sz w:val="24"/>
          <w:szCs w:val="24"/>
          <w:rtl/>
        </w:rPr>
        <w:t>וכן ליתומין על נכסי אפוטרופין</w:t>
      </w:r>
      <w:r w:rsidRPr="004B7F9B">
        <w:rPr>
          <w:rFonts w:cs="Arial" w:hint="cs"/>
          <w:sz w:val="24"/>
          <w:szCs w:val="24"/>
          <w:rtl/>
        </w:rPr>
        <w:t xml:space="preserve">. </w:t>
      </w:r>
      <w:r w:rsidRPr="00987F84">
        <w:rPr>
          <w:rFonts w:cs="Arial" w:hint="cs"/>
          <w:b/>
          <w:bCs/>
          <w:sz w:val="28"/>
          <w:szCs w:val="28"/>
          <w:rtl/>
        </w:rPr>
        <w:t>תנן</w:t>
      </w:r>
      <w:r w:rsidRPr="00987F84">
        <w:rPr>
          <w:rFonts w:cs="Arial" w:hint="cs"/>
          <w:b/>
          <w:bCs/>
          <w:sz w:val="24"/>
          <w:szCs w:val="24"/>
          <w:rtl/>
        </w:rPr>
        <w:t xml:space="preserve">, </w:t>
      </w:r>
      <w:r w:rsidRPr="00987F84">
        <w:rPr>
          <w:rFonts w:cs="Arial"/>
          <w:b/>
          <w:bCs/>
          <w:sz w:val="24"/>
          <w:szCs w:val="24"/>
          <w:rtl/>
        </w:rPr>
        <w:t>כוורת דבורים</w:t>
      </w:r>
      <w:r w:rsidRPr="00987F84">
        <w:rPr>
          <w:rFonts w:cs="Arial" w:hint="cs"/>
          <w:b/>
          <w:bCs/>
          <w:sz w:val="24"/>
          <w:szCs w:val="24"/>
          <w:rtl/>
        </w:rPr>
        <w:t>.</w:t>
      </w:r>
      <w:r w:rsidRPr="00987F84">
        <w:rPr>
          <w:rFonts w:cs="Arial"/>
          <w:b/>
          <w:bCs/>
          <w:sz w:val="24"/>
          <w:szCs w:val="24"/>
          <w:rtl/>
        </w:rPr>
        <w:t xml:space="preserve"> רבי </w:t>
      </w:r>
      <w:r w:rsidRPr="00987F84">
        <w:rPr>
          <w:rFonts w:cs="Arial" w:hint="cs"/>
          <w:b/>
          <w:bCs/>
          <w:sz w:val="24"/>
          <w:szCs w:val="24"/>
          <w:rtl/>
        </w:rPr>
        <w:t>א</w:t>
      </w:r>
      <w:r w:rsidRPr="00987F84">
        <w:rPr>
          <w:rFonts w:cs="Arial"/>
          <w:b/>
          <w:bCs/>
          <w:sz w:val="24"/>
          <w:szCs w:val="24"/>
          <w:rtl/>
        </w:rPr>
        <w:t>ליעזר אומר</w:t>
      </w:r>
      <w:r w:rsidRPr="00987F84">
        <w:rPr>
          <w:rFonts w:cs="Arial" w:hint="cs"/>
          <w:b/>
          <w:bCs/>
          <w:sz w:val="24"/>
          <w:szCs w:val="24"/>
          <w:rtl/>
        </w:rPr>
        <w:t>,</w:t>
      </w:r>
      <w:r w:rsidRPr="00987F84">
        <w:rPr>
          <w:rFonts w:cs="Arial"/>
          <w:b/>
          <w:bCs/>
          <w:sz w:val="24"/>
          <w:szCs w:val="24"/>
          <w:rtl/>
        </w:rPr>
        <w:t xml:space="preserve"> הרי היא כקרקע</w:t>
      </w:r>
      <w:r w:rsidRPr="00987F84">
        <w:rPr>
          <w:rFonts w:cs="Arial" w:hint="cs"/>
          <w:b/>
          <w:bCs/>
          <w:sz w:val="24"/>
          <w:szCs w:val="24"/>
          <w:rtl/>
        </w:rPr>
        <w:t>.</w:t>
      </w:r>
      <w:r w:rsidRPr="00987F84">
        <w:rPr>
          <w:rFonts w:cs="Arial"/>
          <w:b/>
          <w:bCs/>
          <w:sz w:val="24"/>
          <w:szCs w:val="24"/>
          <w:rtl/>
        </w:rPr>
        <w:t xml:space="preserve"> וכותבין עליה פרוזבול</w:t>
      </w:r>
      <w:r w:rsidRPr="00987F84">
        <w:rPr>
          <w:rFonts w:cs="Arial" w:hint="cs"/>
          <w:b/>
          <w:bCs/>
          <w:sz w:val="24"/>
          <w:szCs w:val="24"/>
          <w:rtl/>
        </w:rPr>
        <w:t xml:space="preserve"> .אמר</w:t>
      </w:r>
      <w:r w:rsidRPr="00AF1D22">
        <w:rPr>
          <w:rFonts w:cs="Arial"/>
          <w:sz w:val="24"/>
          <w:szCs w:val="24"/>
          <w:rtl/>
        </w:rPr>
        <w:t xml:space="preserve"> רבי אבהו בשם ר"ש בן לקיש</w:t>
      </w:r>
      <w:r w:rsidRPr="004B7F9B">
        <w:rPr>
          <w:rFonts w:cs="Arial" w:hint="cs"/>
          <w:sz w:val="24"/>
          <w:szCs w:val="24"/>
          <w:rtl/>
        </w:rPr>
        <w:t>.</w:t>
      </w:r>
      <w:r w:rsidRPr="00AF1D22">
        <w:rPr>
          <w:rFonts w:cs="Arial"/>
          <w:sz w:val="24"/>
          <w:szCs w:val="24"/>
          <w:rtl/>
        </w:rPr>
        <w:t xml:space="preserve"> טעמא דר"א </w:t>
      </w:r>
      <w:r w:rsidRPr="00987F84">
        <w:rPr>
          <w:rFonts w:cs="Arial" w:hint="cs"/>
          <w:b/>
          <w:bCs/>
          <w:sz w:val="24"/>
          <w:szCs w:val="24"/>
          <w:rtl/>
        </w:rPr>
        <w:t>משום דכתיב</w:t>
      </w:r>
      <w:r w:rsidRPr="00AF1D22">
        <w:rPr>
          <w:rFonts w:cs="Arial"/>
          <w:sz w:val="24"/>
          <w:szCs w:val="24"/>
          <w:rtl/>
        </w:rPr>
        <w:t>[שמואל א יד כו] ויבא העם אל היער והנה הלך הדבש</w:t>
      </w:r>
      <w:r w:rsidRPr="004B7F9B">
        <w:rPr>
          <w:rFonts w:cs="Arial" w:hint="cs"/>
          <w:sz w:val="24"/>
          <w:szCs w:val="24"/>
          <w:rtl/>
        </w:rPr>
        <w:t>.</w:t>
      </w:r>
      <w:r>
        <w:rPr>
          <w:rFonts w:cs="Arial" w:hint="cs"/>
          <w:sz w:val="24"/>
          <w:szCs w:val="24"/>
          <w:rtl/>
        </w:rPr>
        <w:t xml:space="preserve"> </w:t>
      </w:r>
      <w:r w:rsidRPr="009E54AA">
        <w:rPr>
          <w:rFonts w:cs="Arial" w:hint="cs"/>
          <w:i/>
          <w:iCs/>
          <w:sz w:val="16"/>
          <w:szCs w:val="16"/>
          <w:rtl/>
        </w:rPr>
        <w:t>משמע שהדבש יוצא מהיער</w:t>
      </w:r>
      <w:r w:rsidRPr="00AF1D22">
        <w:rPr>
          <w:rFonts w:cs="Arial"/>
          <w:sz w:val="24"/>
          <w:szCs w:val="24"/>
          <w:rtl/>
        </w:rPr>
        <w:t xml:space="preserve"> אמר רבי מנא</w:t>
      </w:r>
      <w:r w:rsidRPr="004B7F9B">
        <w:rPr>
          <w:rFonts w:cs="Arial" w:hint="cs"/>
          <w:sz w:val="24"/>
          <w:szCs w:val="24"/>
          <w:rtl/>
        </w:rPr>
        <w:t xml:space="preserve">, </w:t>
      </w:r>
      <w:r w:rsidRPr="00987F84">
        <w:rPr>
          <w:rFonts w:cs="Arial"/>
          <w:b/>
          <w:bCs/>
          <w:sz w:val="24"/>
          <w:szCs w:val="24"/>
          <w:rtl/>
        </w:rPr>
        <w:t>מה את ש"מ</w:t>
      </w:r>
      <w:r w:rsidRPr="004B7F9B">
        <w:rPr>
          <w:rFonts w:cs="Arial" w:hint="cs"/>
          <w:sz w:val="24"/>
          <w:szCs w:val="24"/>
          <w:rtl/>
        </w:rPr>
        <w:t>?</w:t>
      </w:r>
      <w:r w:rsidRPr="004B7F9B">
        <w:rPr>
          <w:rFonts w:cs="Arial"/>
          <w:sz w:val="24"/>
          <w:szCs w:val="24"/>
          <w:rtl/>
        </w:rPr>
        <w:t xml:space="preserve"> </w:t>
      </w:r>
      <w:r w:rsidRPr="009E54AA">
        <w:rPr>
          <w:rFonts w:cs="Arial" w:hint="cs"/>
          <w:i/>
          <w:iCs/>
          <w:sz w:val="16"/>
          <w:szCs w:val="16"/>
          <w:rtl/>
        </w:rPr>
        <w:t>אן מכאן ראיה</w:t>
      </w:r>
      <w:r w:rsidRPr="004B7F9B">
        <w:rPr>
          <w:rFonts w:cs="Arial" w:hint="cs"/>
          <w:sz w:val="24"/>
          <w:szCs w:val="24"/>
          <w:rtl/>
        </w:rPr>
        <w:t xml:space="preserve"> </w:t>
      </w:r>
      <w:r w:rsidRPr="00987F84">
        <w:rPr>
          <w:rFonts w:cs="Arial" w:hint="cs"/>
          <w:b/>
          <w:bCs/>
          <w:sz w:val="24"/>
          <w:szCs w:val="24"/>
          <w:rtl/>
        </w:rPr>
        <w:t>דכוונת הפסוק</w:t>
      </w:r>
      <w:r w:rsidRPr="00987F84">
        <w:rPr>
          <w:rFonts w:cs="Arial"/>
          <w:b/>
          <w:bCs/>
          <w:sz w:val="24"/>
          <w:szCs w:val="24"/>
          <w:rtl/>
        </w:rPr>
        <w:t xml:space="preserve"> </w:t>
      </w:r>
      <w:r w:rsidRPr="00987F84">
        <w:rPr>
          <w:rFonts w:cs="Arial" w:hint="cs"/>
          <w:b/>
          <w:bCs/>
          <w:sz w:val="24"/>
          <w:szCs w:val="24"/>
          <w:rtl/>
        </w:rPr>
        <w:t>ד</w:t>
      </w:r>
      <w:r w:rsidRPr="00987F84">
        <w:rPr>
          <w:rFonts w:cs="Arial"/>
          <w:b/>
          <w:bCs/>
          <w:sz w:val="24"/>
          <w:szCs w:val="24"/>
          <w:rtl/>
        </w:rPr>
        <w:t>חורשא</w:t>
      </w:r>
      <w:r w:rsidRPr="00AF1D22">
        <w:rPr>
          <w:rFonts w:cs="Arial"/>
          <w:sz w:val="24"/>
          <w:szCs w:val="24"/>
          <w:rtl/>
        </w:rPr>
        <w:t xml:space="preserve"> מפיק דבש</w:t>
      </w:r>
      <w:r w:rsidRPr="004B7F9B">
        <w:rPr>
          <w:rFonts w:cs="Arial" w:hint="cs"/>
          <w:sz w:val="24"/>
          <w:szCs w:val="24"/>
          <w:rtl/>
        </w:rPr>
        <w:t>.</w:t>
      </w:r>
      <w:r w:rsidRPr="00AF1D22">
        <w:rPr>
          <w:rFonts w:cs="Arial"/>
          <w:sz w:val="24"/>
          <w:szCs w:val="24"/>
          <w:rtl/>
        </w:rPr>
        <w:t xml:space="preserve"> ואילו אמר </w:t>
      </w:r>
      <w:r w:rsidRPr="00987F84">
        <w:rPr>
          <w:rFonts w:cs="Arial" w:hint="cs"/>
          <w:b/>
          <w:bCs/>
          <w:sz w:val="24"/>
          <w:szCs w:val="24"/>
          <w:rtl/>
        </w:rPr>
        <w:t>שלמד מ</w:t>
      </w:r>
      <w:r w:rsidRPr="00987F84">
        <w:rPr>
          <w:rFonts w:cs="Arial"/>
          <w:b/>
          <w:bCs/>
          <w:sz w:val="24"/>
          <w:szCs w:val="24"/>
          <w:rtl/>
        </w:rPr>
        <w:t>ויטבול</w:t>
      </w:r>
      <w:r w:rsidRPr="00AF1D22">
        <w:rPr>
          <w:rFonts w:cs="Arial"/>
          <w:sz w:val="24"/>
          <w:szCs w:val="24"/>
          <w:rtl/>
        </w:rPr>
        <w:t xml:space="preserve"> אותו ביערת הדבש</w:t>
      </w:r>
      <w:r w:rsidRPr="004B7F9B">
        <w:rPr>
          <w:rFonts w:cs="Arial" w:hint="cs"/>
          <w:sz w:val="24"/>
          <w:szCs w:val="24"/>
          <w:rtl/>
        </w:rPr>
        <w:t>,</w:t>
      </w:r>
      <w:r w:rsidRPr="00AF1D22">
        <w:rPr>
          <w:rFonts w:cs="Arial"/>
          <w:sz w:val="24"/>
          <w:szCs w:val="24"/>
          <w:rtl/>
        </w:rPr>
        <w:t xml:space="preserve"> יאות</w:t>
      </w:r>
      <w:r w:rsidRPr="004B7F9B">
        <w:rPr>
          <w:rFonts w:cs="Arial" w:hint="cs"/>
          <w:sz w:val="24"/>
          <w:szCs w:val="24"/>
          <w:rtl/>
        </w:rPr>
        <w:t xml:space="preserve">. </w:t>
      </w:r>
      <w:r w:rsidRPr="00987F84">
        <w:rPr>
          <w:rFonts w:cs="Arial" w:hint="cs"/>
          <w:b/>
          <w:bCs/>
          <w:sz w:val="24"/>
          <w:szCs w:val="24"/>
          <w:rtl/>
        </w:rPr>
        <w:t>אמר</w:t>
      </w:r>
      <w:r w:rsidRPr="00AF1D22">
        <w:rPr>
          <w:rFonts w:cs="Arial"/>
          <w:sz w:val="24"/>
          <w:szCs w:val="24"/>
          <w:rtl/>
        </w:rPr>
        <w:t xml:space="preserve"> רבי יוסי ב"ר בון</w:t>
      </w:r>
      <w:r w:rsidRPr="004B7F9B">
        <w:rPr>
          <w:rFonts w:cs="Arial" w:hint="cs"/>
          <w:sz w:val="24"/>
          <w:szCs w:val="24"/>
          <w:rtl/>
        </w:rPr>
        <w:t>.</w:t>
      </w:r>
      <w:r w:rsidRPr="00AF1D22">
        <w:rPr>
          <w:rFonts w:cs="Arial"/>
          <w:sz w:val="24"/>
          <w:szCs w:val="24"/>
          <w:rtl/>
        </w:rPr>
        <w:t xml:space="preserve"> ר"ש בן לקיש אמר</w:t>
      </w:r>
      <w:r w:rsidRPr="004B7F9B">
        <w:rPr>
          <w:rFonts w:cs="Arial" w:hint="cs"/>
          <w:sz w:val="24"/>
          <w:szCs w:val="24"/>
          <w:rtl/>
        </w:rPr>
        <w:t>,</w:t>
      </w:r>
      <w:r w:rsidRPr="00AF1D22">
        <w:rPr>
          <w:rFonts w:cs="Arial"/>
          <w:sz w:val="24"/>
          <w:szCs w:val="24"/>
          <w:rtl/>
        </w:rPr>
        <w:t xml:space="preserve"> שמעה יתה כן [שם כז] ויטבול אותה </w:t>
      </w:r>
      <w:r w:rsidRPr="00987F84">
        <w:rPr>
          <w:rFonts w:cs="Arial"/>
          <w:b/>
          <w:bCs/>
          <w:sz w:val="24"/>
          <w:szCs w:val="24"/>
          <w:rtl/>
        </w:rPr>
        <w:t>ביער</w:t>
      </w:r>
      <w:r w:rsidRPr="00987F84">
        <w:rPr>
          <w:rFonts w:cs="Arial" w:hint="cs"/>
          <w:b/>
          <w:bCs/>
          <w:sz w:val="24"/>
          <w:szCs w:val="24"/>
          <w:rtl/>
        </w:rPr>
        <w:t>ת</w:t>
      </w:r>
      <w:r w:rsidRPr="00AF1D22">
        <w:rPr>
          <w:rFonts w:cs="Arial"/>
          <w:sz w:val="24"/>
          <w:szCs w:val="24"/>
          <w:rtl/>
        </w:rPr>
        <w:t xml:space="preserve"> הדבש</w:t>
      </w:r>
      <w:r w:rsidRPr="004B7F9B">
        <w:rPr>
          <w:rFonts w:cs="Arial" w:hint="cs"/>
          <w:sz w:val="24"/>
          <w:szCs w:val="24"/>
          <w:rtl/>
        </w:rPr>
        <w:t>.</w:t>
      </w:r>
      <w:r w:rsidRPr="00AF1D22">
        <w:rPr>
          <w:rFonts w:cs="Arial"/>
          <w:sz w:val="24"/>
          <w:szCs w:val="24"/>
          <w:rtl/>
        </w:rPr>
        <w:t xml:space="preserve"> מה אנן קיימין</w:t>
      </w:r>
      <w:r w:rsidRPr="004B7F9B">
        <w:rPr>
          <w:rFonts w:cs="Arial" w:hint="cs"/>
          <w:sz w:val="24"/>
          <w:szCs w:val="24"/>
          <w:rtl/>
        </w:rPr>
        <w:t>?</w:t>
      </w:r>
      <w:r w:rsidRPr="00AF1D22">
        <w:rPr>
          <w:rFonts w:cs="Arial"/>
          <w:sz w:val="24"/>
          <w:szCs w:val="24"/>
          <w:rtl/>
        </w:rPr>
        <w:t xml:space="preserve"> אם </w:t>
      </w:r>
      <w:r w:rsidRPr="00987F84">
        <w:rPr>
          <w:rFonts w:cs="Arial"/>
          <w:b/>
          <w:bCs/>
          <w:sz w:val="24"/>
          <w:szCs w:val="24"/>
          <w:rtl/>
        </w:rPr>
        <w:t>במחובר</w:t>
      </w:r>
      <w:r w:rsidRPr="00987F84">
        <w:rPr>
          <w:rFonts w:cs="Arial" w:hint="cs"/>
          <w:b/>
          <w:bCs/>
          <w:sz w:val="24"/>
          <w:szCs w:val="24"/>
          <w:rtl/>
        </w:rPr>
        <w:t>ת הכוורת</w:t>
      </w:r>
      <w:r w:rsidRPr="00AF1D22">
        <w:rPr>
          <w:rFonts w:cs="Arial"/>
          <w:sz w:val="24"/>
          <w:szCs w:val="24"/>
          <w:rtl/>
        </w:rPr>
        <w:t xml:space="preserve"> לקרקע </w:t>
      </w:r>
      <w:r w:rsidRPr="009E54AA">
        <w:rPr>
          <w:rFonts w:cs="Arial" w:hint="cs"/>
          <w:i/>
          <w:iCs/>
          <w:sz w:val="16"/>
          <w:szCs w:val="16"/>
          <w:rtl/>
        </w:rPr>
        <w:t>בטיט</w:t>
      </w:r>
      <w:r w:rsidRPr="004B7F9B">
        <w:rPr>
          <w:rFonts w:cs="Arial" w:hint="cs"/>
          <w:sz w:val="24"/>
          <w:szCs w:val="24"/>
          <w:rtl/>
        </w:rPr>
        <w:t>,</w:t>
      </w:r>
      <w:r w:rsidRPr="004B7F9B">
        <w:rPr>
          <w:rFonts w:cs="Arial"/>
          <w:sz w:val="24"/>
          <w:szCs w:val="24"/>
          <w:rtl/>
        </w:rPr>
        <w:t xml:space="preserve"> </w:t>
      </w:r>
      <w:r w:rsidRPr="00AF1D22">
        <w:rPr>
          <w:rFonts w:cs="Arial"/>
          <w:sz w:val="24"/>
          <w:szCs w:val="24"/>
          <w:rtl/>
        </w:rPr>
        <w:t>כל עמא מודיי שהוא כקרקע</w:t>
      </w:r>
      <w:r w:rsidRPr="004B7F9B">
        <w:rPr>
          <w:rFonts w:cs="Arial" w:hint="cs"/>
          <w:sz w:val="24"/>
          <w:szCs w:val="24"/>
          <w:rtl/>
        </w:rPr>
        <w:t>.</w:t>
      </w:r>
      <w:r w:rsidRPr="00AF1D22">
        <w:rPr>
          <w:rFonts w:cs="Arial"/>
          <w:sz w:val="24"/>
          <w:szCs w:val="24"/>
          <w:rtl/>
        </w:rPr>
        <w:t xml:space="preserve"> אם בנתונה על גבי שתי יתידות</w:t>
      </w:r>
      <w:r w:rsidRPr="004B7F9B">
        <w:rPr>
          <w:rFonts w:cs="Arial" w:hint="cs"/>
          <w:sz w:val="24"/>
          <w:szCs w:val="24"/>
          <w:rtl/>
        </w:rPr>
        <w:t>,</w:t>
      </w:r>
      <w:r w:rsidRPr="00AF1D22">
        <w:rPr>
          <w:rFonts w:cs="Arial"/>
          <w:sz w:val="24"/>
          <w:szCs w:val="24"/>
          <w:rtl/>
        </w:rPr>
        <w:t xml:space="preserve"> כל עמא מודיי שאינה כקרקע</w:t>
      </w:r>
      <w:r w:rsidRPr="004B7F9B">
        <w:rPr>
          <w:rFonts w:cs="Arial" w:hint="cs"/>
          <w:sz w:val="24"/>
          <w:szCs w:val="24"/>
          <w:rtl/>
        </w:rPr>
        <w:t>.</w:t>
      </w:r>
      <w:r w:rsidRPr="00AF1D22">
        <w:rPr>
          <w:rFonts w:cs="Arial"/>
          <w:sz w:val="24"/>
          <w:szCs w:val="24"/>
          <w:rtl/>
        </w:rPr>
        <w:t xml:space="preserve"> אלא כי אנן קיימין</w:t>
      </w:r>
      <w:r w:rsidRPr="004B7F9B">
        <w:rPr>
          <w:rFonts w:cs="Arial" w:hint="cs"/>
          <w:sz w:val="24"/>
          <w:szCs w:val="24"/>
          <w:rtl/>
        </w:rPr>
        <w:t>,</w:t>
      </w:r>
      <w:r w:rsidRPr="00AF1D22">
        <w:rPr>
          <w:rFonts w:cs="Arial"/>
          <w:sz w:val="24"/>
          <w:szCs w:val="24"/>
          <w:rtl/>
        </w:rPr>
        <w:t xml:space="preserve"> במונחת על גבי קרקע</w:t>
      </w:r>
      <w:r w:rsidRPr="004B7F9B">
        <w:rPr>
          <w:rFonts w:cs="Arial" w:hint="cs"/>
          <w:sz w:val="24"/>
          <w:szCs w:val="24"/>
          <w:rtl/>
        </w:rPr>
        <w:t>.</w:t>
      </w:r>
      <w:r w:rsidRPr="00AF1D22">
        <w:rPr>
          <w:rFonts w:cs="Arial"/>
          <w:sz w:val="24"/>
          <w:szCs w:val="24"/>
          <w:rtl/>
        </w:rPr>
        <w:t xml:space="preserve"> ואתיי כיי דאמר רבי זעירא בשם רבי ירמיה</w:t>
      </w:r>
      <w:r w:rsidRPr="004B7F9B">
        <w:rPr>
          <w:rFonts w:cs="Arial" w:hint="cs"/>
          <w:sz w:val="24"/>
          <w:szCs w:val="24"/>
          <w:rtl/>
        </w:rPr>
        <w:t xml:space="preserve">. </w:t>
      </w:r>
      <w:r w:rsidRPr="00987F84">
        <w:rPr>
          <w:rFonts w:cs="Arial" w:hint="cs"/>
          <w:b/>
          <w:bCs/>
          <w:sz w:val="24"/>
          <w:szCs w:val="24"/>
          <w:rtl/>
        </w:rPr>
        <w:t xml:space="preserve">דאמר </w:t>
      </w:r>
      <w:r w:rsidRPr="00987F84">
        <w:rPr>
          <w:rFonts w:cs="Arial"/>
          <w:b/>
          <w:bCs/>
          <w:sz w:val="24"/>
          <w:szCs w:val="24"/>
          <w:rtl/>
        </w:rPr>
        <w:t>רבי זעירא בשם רבי ירמיה</w:t>
      </w:r>
      <w:r w:rsidRPr="004B7F9B">
        <w:rPr>
          <w:rFonts w:cs="Arial" w:hint="cs"/>
          <w:sz w:val="24"/>
          <w:szCs w:val="24"/>
          <w:rtl/>
        </w:rPr>
        <w:t>,</w:t>
      </w:r>
      <w:r w:rsidRPr="00AF1D22">
        <w:rPr>
          <w:rFonts w:cs="Arial"/>
          <w:sz w:val="24"/>
          <w:szCs w:val="24"/>
          <w:rtl/>
        </w:rPr>
        <w:t xml:space="preserve"> כותבין פרוזבול על מקומה של תנור</w:t>
      </w:r>
      <w:r w:rsidRPr="004B7F9B">
        <w:rPr>
          <w:rFonts w:cs="Arial" w:hint="cs"/>
          <w:sz w:val="24"/>
          <w:szCs w:val="24"/>
          <w:rtl/>
        </w:rPr>
        <w:t>,</w:t>
      </w:r>
      <w:r w:rsidRPr="00AF1D22">
        <w:rPr>
          <w:rFonts w:cs="Arial"/>
          <w:sz w:val="24"/>
          <w:szCs w:val="24"/>
          <w:rtl/>
        </w:rPr>
        <w:t xml:space="preserve"> ועל מקומה של כירה</w:t>
      </w:r>
      <w:r w:rsidRPr="004B7F9B">
        <w:rPr>
          <w:rFonts w:cs="Arial" w:hint="cs"/>
          <w:sz w:val="24"/>
          <w:szCs w:val="24"/>
          <w:rtl/>
        </w:rPr>
        <w:t>.</w:t>
      </w:r>
      <w:r w:rsidRPr="00AF1D22">
        <w:rPr>
          <w:rFonts w:cs="Arial"/>
          <w:sz w:val="24"/>
          <w:szCs w:val="24"/>
          <w:rtl/>
        </w:rPr>
        <w:t xml:space="preserve"> רבי חונא בר אדא אמר</w:t>
      </w:r>
      <w:r w:rsidRPr="004B7F9B">
        <w:rPr>
          <w:rFonts w:cs="Arial" w:hint="cs"/>
          <w:sz w:val="24"/>
          <w:szCs w:val="24"/>
          <w:rtl/>
        </w:rPr>
        <w:t>,</w:t>
      </w:r>
      <w:r w:rsidRPr="00AF1D22">
        <w:rPr>
          <w:rFonts w:cs="Arial"/>
          <w:sz w:val="24"/>
          <w:szCs w:val="24"/>
          <w:rtl/>
        </w:rPr>
        <w:t xml:space="preserve"> אף על מקומה של נר</w:t>
      </w:r>
      <w:r w:rsidRPr="004B7F9B">
        <w:rPr>
          <w:rFonts w:cs="Arial" w:hint="cs"/>
          <w:sz w:val="24"/>
          <w:szCs w:val="24"/>
          <w:rtl/>
        </w:rPr>
        <w:t>.</w:t>
      </w:r>
      <w:r w:rsidRPr="00AF1D22">
        <w:rPr>
          <w:rFonts w:cs="Arial"/>
          <w:sz w:val="24"/>
          <w:szCs w:val="24"/>
          <w:rtl/>
        </w:rPr>
        <w:t xml:space="preserve"> אף בפת כן </w:t>
      </w:r>
      <w:r w:rsidRPr="00987F84">
        <w:rPr>
          <w:rFonts w:cs="Arial" w:hint="cs"/>
          <w:b/>
          <w:bCs/>
          <w:sz w:val="24"/>
          <w:szCs w:val="24"/>
          <w:rtl/>
        </w:rPr>
        <w:t>ד</w:t>
      </w:r>
      <w:r w:rsidRPr="00987F84">
        <w:rPr>
          <w:rFonts w:cs="Arial"/>
          <w:b/>
          <w:bCs/>
          <w:sz w:val="24"/>
          <w:szCs w:val="24"/>
          <w:rtl/>
        </w:rPr>
        <w:t>מחלוקת</w:t>
      </w:r>
      <w:r w:rsidRPr="00AF1D22">
        <w:rPr>
          <w:rFonts w:cs="Arial"/>
          <w:sz w:val="24"/>
          <w:szCs w:val="24"/>
          <w:rtl/>
        </w:rPr>
        <w:t xml:space="preserve"> ר"א וחכמים </w:t>
      </w:r>
      <w:r w:rsidRPr="00987F84">
        <w:rPr>
          <w:rFonts w:cs="Arial" w:hint="cs"/>
          <w:b/>
          <w:bCs/>
          <w:sz w:val="24"/>
          <w:szCs w:val="24"/>
          <w:rtl/>
        </w:rPr>
        <w:t>שלר"א הרודה פת בשבת יהיה חייב משום תולש</w:t>
      </w:r>
      <w:r>
        <w:rPr>
          <w:rFonts w:cs="Arial" w:hint="cs"/>
          <w:sz w:val="24"/>
          <w:szCs w:val="24"/>
          <w:rtl/>
        </w:rPr>
        <w:t xml:space="preserve"> </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דבש גידולי [דף ל עמוד ב] כוורת </w:t>
      </w:r>
      <w:r w:rsidRPr="00987F84">
        <w:rPr>
          <w:rFonts w:cs="Arial" w:hint="cs"/>
          <w:b/>
          <w:bCs/>
          <w:sz w:val="24"/>
          <w:szCs w:val="24"/>
          <w:rtl/>
        </w:rPr>
        <w:t>שזה מקומו</w:t>
      </w:r>
      <w:r w:rsidRPr="004B7F9B">
        <w:rPr>
          <w:rFonts w:cs="Arial" w:hint="cs"/>
          <w:sz w:val="24"/>
          <w:szCs w:val="24"/>
          <w:rtl/>
        </w:rPr>
        <w:t>.</w:t>
      </w:r>
      <w:r w:rsidRPr="004B7F9B">
        <w:rPr>
          <w:rFonts w:cs="Arial"/>
          <w:sz w:val="24"/>
          <w:szCs w:val="24"/>
          <w:rtl/>
        </w:rPr>
        <w:t xml:space="preserve"> </w:t>
      </w:r>
      <w:r w:rsidRPr="00AF1D22">
        <w:rPr>
          <w:rFonts w:cs="Arial"/>
          <w:sz w:val="24"/>
          <w:szCs w:val="24"/>
          <w:rtl/>
        </w:rPr>
        <w:t>פת אינו גידולי תנור</w:t>
      </w:r>
      <w:r w:rsidRPr="004B7F9B">
        <w:rPr>
          <w:rFonts w:cs="Arial" w:hint="cs"/>
          <w:sz w:val="24"/>
          <w:szCs w:val="24"/>
          <w:rtl/>
        </w:rPr>
        <w:t>.</w:t>
      </w:r>
      <w:r w:rsidRPr="004B7F9B">
        <w:rPr>
          <w:rFonts w:cs="Arial"/>
          <w:sz w:val="24"/>
          <w:szCs w:val="24"/>
          <w:rtl/>
        </w:rPr>
        <w:t xml:space="preserve"> </w:t>
      </w:r>
      <w:r w:rsidRPr="00987F84">
        <w:rPr>
          <w:rFonts w:cs="Arial" w:hint="cs"/>
          <w:b/>
          <w:bCs/>
          <w:sz w:val="28"/>
          <w:szCs w:val="28"/>
          <w:rtl/>
        </w:rPr>
        <w:t>תנן</w:t>
      </w:r>
      <w:r w:rsidRPr="004B7F9B">
        <w:rPr>
          <w:rFonts w:cs="Arial" w:hint="cs"/>
          <w:sz w:val="24"/>
          <w:szCs w:val="24"/>
          <w:rtl/>
        </w:rPr>
        <w:t>,</w:t>
      </w:r>
      <w:r w:rsidRPr="00AF1D22">
        <w:rPr>
          <w:rFonts w:cs="Arial"/>
          <w:sz w:val="24"/>
          <w:szCs w:val="24"/>
          <w:rtl/>
        </w:rPr>
        <w:t xml:space="preserve"> המחזיר חוב בשביעית</w:t>
      </w:r>
      <w:r w:rsidRPr="004B7F9B">
        <w:rPr>
          <w:rFonts w:cs="Arial" w:hint="cs"/>
          <w:sz w:val="24"/>
          <w:szCs w:val="24"/>
          <w:rtl/>
        </w:rPr>
        <w:t>,</w:t>
      </w:r>
      <w:r w:rsidRPr="00AF1D22">
        <w:rPr>
          <w:rFonts w:cs="Arial"/>
          <w:sz w:val="24"/>
          <w:szCs w:val="24"/>
          <w:rtl/>
        </w:rPr>
        <w:t xml:space="preserve"> אומר לו משמט אני</w:t>
      </w:r>
      <w:r w:rsidRPr="004B7F9B">
        <w:rPr>
          <w:rFonts w:cs="Arial" w:hint="cs"/>
          <w:sz w:val="24"/>
          <w:szCs w:val="24"/>
          <w:rtl/>
        </w:rPr>
        <w:t>.</w:t>
      </w:r>
      <w:r w:rsidRPr="00AF1D22">
        <w:rPr>
          <w:rFonts w:cs="Arial"/>
          <w:sz w:val="24"/>
          <w:szCs w:val="24"/>
          <w:rtl/>
        </w:rPr>
        <w:t xml:space="preserve"> רב הונא אמר בשפה רפה והימין פשוטה לקבל</w:t>
      </w:r>
      <w:r w:rsidRPr="004B7F9B">
        <w:rPr>
          <w:rFonts w:cs="Arial" w:hint="cs"/>
          <w:sz w:val="24"/>
          <w:szCs w:val="24"/>
          <w:rtl/>
        </w:rPr>
        <w:t xml:space="preserve">. </w:t>
      </w:r>
      <w:r w:rsidRPr="00987F84">
        <w:rPr>
          <w:rFonts w:cs="Arial" w:hint="cs"/>
          <w:b/>
          <w:bCs/>
          <w:sz w:val="28"/>
          <w:szCs w:val="28"/>
          <w:rtl/>
        </w:rPr>
        <w:t>תנן</w:t>
      </w:r>
      <w:r w:rsidRPr="00987F84">
        <w:rPr>
          <w:rFonts w:cs="Arial" w:hint="cs"/>
          <w:b/>
          <w:bCs/>
          <w:sz w:val="24"/>
          <w:szCs w:val="24"/>
          <w:rtl/>
        </w:rPr>
        <w:t xml:space="preserve">, </w:t>
      </w:r>
      <w:r w:rsidRPr="00987F84">
        <w:rPr>
          <w:rFonts w:cs="Arial"/>
          <w:b/>
          <w:bCs/>
          <w:sz w:val="24"/>
          <w:szCs w:val="24"/>
          <w:rtl/>
        </w:rPr>
        <w:t>רוצח שגלה לעיר מקלט ורצו אנשי העיר לכבדו</w:t>
      </w:r>
      <w:r w:rsidRPr="00987F84">
        <w:rPr>
          <w:rFonts w:cs="Arial" w:hint="cs"/>
          <w:b/>
          <w:bCs/>
          <w:sz w:val="24"/>
          <w:szCs w:val="24"/>
          <w:rtl/>
        </w:rPr>
        <w:t>,</w:t>
      </w:r>
      <w:r w:rsidRPr="00987F84">
        <w:rPr>
          <w:rFonts w:cs="Arial"/>
          <w:b/>
          <w:bCs/>
          <w:sz w:val="24"/>
          <w:szCs w:val="24"/>
          <w:rtl/>
        </w:rPr>
        <w:t xml:space="preserve"> יאמר להם רוצח אני</w:t>
      </w:r>
      <w:r w:rsidRPr="00987F84">
        <w:rPr>
          <w:rFonts w:cs="Arial" w:hint="cs"/>
          <w:b/>
          <w:bCs/>
          <w:sz w:val="24"/>
          <w:szCs w:val="24"/>
          <w:rtl/>
        </w:rPr>
        <w:t>.</w:t>
      </w:r>
      <w:r w:rsidRPr="00987F84">
        <w:rPr>
          <w:rFonts w:cs="Arial"/>
          <w:b/>
          <w:bCs/>
          <w:sz w:val="24"/>
          <w:szCs w:val="24"/>
          <w:rtl/>
        </w:rPr>
        <w:t xml:space="preserve"> אמרו לו אעפ"כ</w:t>
      </w:r>
      <w:r w:rsidRPr="00987F84">
        <w:rPr>
          <w:rFonts w:cs="Arial" w:hint="cs"/>
          <w:b/>
          <w:bCs/>
          <w:sz w:val="24"/>
          <w:szCs w:val="24"/>
          <w:rtl/>
        </w:rPr>
        <w:t>,</w:t>
      </w:r>
      <w:r w:rsidRPr="00987F84">
        <w:rPr>
          <w:rFonts w:cs="Arial"/>
          <w:b/>
          <w:bCs/>
          <w:sz w:val="24"/>
          <w:szCs w:val="24"/>
          <w:rtl/>
        </w:rPr>
        <w:t xml:space="preserve"> יקבל מהן </w:t>
      </w:r>
      <w:r w:rsidRPr="00987F84">
        <w:rPr>
          <w:rFonts w:cs="Arial" w:hint="cs"/>
          <w:b/>
          <w:bCs/>
          <w:sz w:val="24"/>
          <w:szCs w:val="24"/>
          <w:rtl/>
        </w:rPr>
        <w:t>.</w:t>
      </w:r>
      <w:r w:rsidRPr="00987F84">
        <w:rPr>
          <w:rFonts w:cs="Arial"/>
          <w:b/>
          <w:bCs/>
          <w:sz w:val="24"/>
          <w:szCs w:val="24"/>
          <w:rtl/>
        </w:rPr>
        <w:t>שנאמר וזה דבר הרוצח</w:t>
      </w:r>
      <w:r w:rsidRPr="00987F84">
        <w:rPr>
          <w:rFonts w:cs="Arial" w:hint="cs"/>
          <w:b/>
          <w:bCs/>
          <w:sz w:val="24"/>
          <w:szCs w:val="24"/>
          <w:rtl/>
        </w:rPr>
        <w:t>.</w:t>
      </w:r>
      <w:r w:rsidRPr="00987F84">
        <w:rPr>
          <w:rFonts w:cs="Arial"/>
          <w:b/>
          <w:bCs/>
          <w:sz w:val="24"/>
          <w:szCs w:val="24"/>
          <w:rtl/>
        </w:rPr>
        <w:t xml:space="preserve"> אמר רבי יוסי</w:t>
      </w:r>
      <w:r w:rsidRPr="004B7F9B">
        <w:rPr>
          <w:rFonts w:cs="Arial" w:hint="cs"/>
          <w:sz w:val="24"/>
          <w:szCs w:val="24"/>
          <w:rtl/>
        </w:rPr>
        <w:t>.</w:t>
      </w:r>
      <w:r w:rsidRPr="00AF1D22">
        <w:rPr>
          <w:rFonts w:cs="Arial"/>
          <w:sz w:val="24"/>
          <w:szCs w:val="24"/>
          <w:rtl/>
        </w:rPr>
        <w:t xml:space="preserve"> הדא אמרה</w:t>
      </w:r>
      <w:r w:rsidRPr="004B7F9B">
        <w:rPr>
          <w:rFonts w:cs="Arial" w:hint="cs"/>
          <w:sz w:val="24"/>
          <w:szCs w:val="24"/>
          <w:rtl/>
        </w:rPr>
        <w:t>,</w:t>
      </w:r>
      <w:r w:rsidRPr="00AF1D22">
        <w:rPr>
          <w:rFonts w:cs="Arial"/>
          <w:sz w:val="24"/>
          <w:szCs w:val="24"/>
          <w:rtl/>
        </w:rPr>
        <w:t xml:space="preserve"> בר נש דתני חדא מיכלא </w:t>
      </w:r>
      <w:r w:rsidRPr="00BA4E13">
        <w:rPr>
          <w:rFonts w:cs="Arial" w:hint="cs"/>
          <w:i/>
          <w:iCs/>
          <w:sz w:val="16"/>
          <w:szCs w:val="16"/>
          <w:rtl/>
        </w:rPr>
        <w:t>מסכת</w:t>
      </w:r>
      <w:r w:rsidRPr="004B7F9B">
        <w:rPr>
          <w:rFonts w:cs="Arial" w:hint="cs"/>
          <w:sz w:val="24"/>
          <w:szCs w:val="24"/>
          <w:rtl/>
        </w:rPr>
        <w:t>.</w:t>
      </w:r>
      <w:r w:rsidRPr="004B7F9B">
        <w:rPr>
          <w:rFonts w:cs="Arial"/>
          <w:sz w:val="24"/>
          <w:szCs w:val="24"/>
          <w:rtl/>
        </w:rPr>
        <w:t xml:space="preserve"> </w:t>
      </w:r>
      <w:r w:rsidRPr="00AF1D22">
        <w:rPr>
          <w:rFonts w:cs="Arial"/>
          <w:sz w:val="24"/>
          <w:szCs w:val="24"/>
          <w:rtl/>
        </w:rPr>
        <w:t>והוא אזל לאתר ואינון מוקרין ליה בגין תרתיי</w:t>
      </w:r>
      <w:r w:rsidRPr="004B7F9B">
        <w:rPr>
          <w:rFonts w:cs="Arial" w:hint="cs"/>
          <w:sz w:val="24"/>
          <w:szCs w:val="24"/>
          <w:rtl/>
        </w:rPr>
        <w:t>.</w:t>
      </w:r>
      <w:r w:rsidRPr="00AF1D22">
        <w:rPr>
          <w:rFonts w:cs="Arial"/>
          <w:sz w:val="24"/>
          <w:szCs w:val="24"/>
          <w:rtl/>
        </w:rPr>
        <w:t xml:space="preserve"> צריך מימר לון</w:t>
      </w:r>
      <w:r w:rsidRPr="004B7F9B">
        <w:rPr>
          <w:rFonts w:cs="Arial" w:hint="cs"/>
          <w:sz w:val="24"/>
          <w:szCs w:val="24"/>
          <w:rtl/>
        </w:rPr>
        <w:t>,</w:t>
      </w:r>
      <w:r w:rsidRPr="00AF1D22">
        <w:rPr>
          <w:rFonts w:cs="Arial"/>
          <w:sz w:val="24"/>
          <w:szCs w:val="24"/>
          <w:rtl/>
        </w:rPr>
        <w:t xml:space="preserve"> אנא חדא מיכלא אנא חכים:</w:t>
      </w:r>
    </w:p>
    <w:p w14:paraId="173D3567" w14:textId="77777777" w:rsidR="001A2459" w:rsidRDefault="001A2459" w:rsidP="001A2459">
      <w:pPr>
        <w:bidi/>
        <w:rPr>
          <w:rFonts w:cs="Arial"/>
          <w:sz w:val="24"/>
          <w:szCs w:val="24"/>
          <w:rtl/>
        </w:rPr>
      </w:pPr>
      <w:r w:rsidRPr="004B7F9B">
        <w:rPr>
          <w:rFonts w:cs="Arial"/>
          <w:sz w:val="24"/>
          <w:szCs w:val="24"/>
          <w:rtl/>
        </w:rPr>
        <w:t>תלמוד ירושלמי (וילנא) מסכת שביעית</w:t>
      </w:r>
    </w:p>
    <w:p w14:paraId="22367880" w14:textId="77777777" w:rsidR="001A2459" w:rsidRPr="00AF1D22" w:rsidRDefault="001A2459" w:rsidP="00AF1D22">
      <w:pPr>
        <w:bidi/>
        <w:rPr>
          <w:sz w:val="28"/>
        </w:rPr>
      </w:pPr>
      <w:r w:rsidRPr="004B7F9B">
        <w:rPr>
          <w:rFonts w:cs="Arial"/>
          <w:sz w:val="24"/>
          <w:szCs w:val="24"/>
          <w:rtl/>
        </w:rPr>
        <w:t xml:space="preserve"> </w:t>
      </w:r>
      <w:r w:rsidRPr="00BA4E13">
        <w:rPr>
          <w:rFonts w:cs="Arial"/>
          <w:sz w:val="28"/>
          <w:szCs w:val="28"/>
          <w:rtl/>
        </w:rPr>
        <w:t xml:space="preserve">פרק י </w:t>
      </w:r>
      <w:r w:rsidRPr="00AF1D22">
        <w:rPr>
          <w:rFonts w:cs="Arial"/>
          <w:sz w:val="28"/>
          <w:szCs w:val="28"/>
          <w:rtl/>
        </w:rPr>
        <w:t>הלכה ד</w:t>
      </w:r>
    </w:p>
    <w:p w14:paraId="1EB9964D" w14:textId="2BA6F961" w:rsidR="001A2459" w:rsidRPr="00BA4E13" w:rsidRDefault="001A2459" w:rsidP="001A2459">
      <w:pPr>
        <w:bidi/>
        <w:rPr>
          <w:rFonts w:cs="Arial"/>
          <w:sz w:val="28"/>
          <w:szCs w:val="28"/>
          <w:rtl/>
        </w:rPr>
      </w:pPr>
      <w:r w:rsidRPr="00AF1D22">
        <w:rPr>
          <w:rFonts w:cs="Arial"/>
          <w:sz w:val="28"/>
          <w:szCs w:val="28"/>
          <w:rtl/>
        </w:rPr>
        <w:t>מתני'</w:t>
      </w:r>
      <w:r w:rsidRPr="00BA4E13">
        <w:rPr>
          <w:rFonts w:cs="Arial" w:hint="cs"/>
          <w:sz w:val="28"/>
          <w:szCs w:val="28"/>
          <w:rtl/>
        </w:rPr>
        <w:t>:</w:t>
      </w:r>
      <w:r w:rsidRPr="00AF1D22">
        <w:rPr>
          <w:rFonts w:cs="Arial"/>
          <w:sz w:val="28"/>
          <w:szCs w:val="28"/>
          <w:rtl/>
        </w:rPr>
        <w:t xml:space="preserve"> המחזיר חוב בשביעית</w:t>
      </w:r>
      <w:r w:rsidRPr="00BA4E13">
        <w:rPr>
          <w:rFonts w:cs="Arial" w:hint="cs"/>
          <w:sz w:val="28"/>
          <w:szCs w:val="28"/>
          <w:rtl/>
        </w:rPr>
        <w:t>,</w:t>
      </w:r>
      <w:r w:rsidRPr="00AF1D22">
        <w:rPr>
          <w:rFonts w:cs="Arial"/>
          <w:sz w:val="28"/>
          <w:szCs w:val="28"/>
          <w:rtl/>
        </w:rPr>
        <w:t xml:space="preserve"> רוח חכמים נוחה הימנו</w:t>
      </w:r>
      <w:r w:rsidRPr="00BA4E13">
        <w:rPr>
          <w:rFonts w:cs="Arial" w:hint="cs"/>
          <w:sz w:val="28"/>
          <w:szCs w:val="28"/>
          <w:rtl/>
        </w:rPr>
        <w:t>.</w:t>
      </w:r>
      <w:r w:rsidRPr="00AF1D22">
        <w:rPr>
          <w:rFonts w:cs="Arial"/>
          <w:sz w:val="28"/>
          <w:szCs w:val="28"/>
          <w:rtl/>
        </w:rPr>
        <w:t xml:space="preserve"> הלוה מן הגר שנתגיירו בניו עמו</w:t>
      </w:r>
      <w:r w:rsidRPr="00BA4E13">
        <w:rPr>
          <w:rFonts w:cs="Arial" w:hint="cs"/>
          <w:sz w:val="28"/>
          <w:szCs w:val="28"/>
          <w:rtl/>
        </w:rPr>
        <w:t>,</w:t>
      </w:r>
      <w:r w:rsidRPr="00AF1D22">
        <w:rPr>
          <w:rFonts w:cs="Arial"/>
          <w:sz w:val="28"/>
          <w:szCs w:val="28"/>
          <w:rtl/>
        </w:rPr>
        <w:t xml:space="preserve"> לא יחזיר לבניו</w:t>
      </w:r>
      <w:r w:rsidRPr="00BA4E13">
        <w:rPr>
          <w:rFonts w:cs="Arial" w:hint="cs"/>
          <w:sz w:val="28"/>
          <w:szCs w:val="28"/>
          <w:rtl/>
        </w:rPr>
        <w:t>.</w:t>
      </w:r>
      <w:r w:rsidRPr="00AF1D22">
        <w:rPr>
          <w:rFonts w:cs="Arial"/>
          <w:sz w:val="28"/>
          <w:szCs w:val="28"/>
          <w:rtl/>
        </w:rPr>
        <w:t xml:space="preserve"> ואם החזיר</w:t>
      </w:r>
      <w:r w:rsidRPr="00BA4E13">
        <w:rPr>
          <w:rFonts w:cs="Arial" w:hint="cs"/>
          <w:sz w:val="28"/>
          <w:szCs w:val="28"/>
          <w:rtl/>
        </w:rPr>
        <w:t>,</w:t>
      </w:r>
      <w:r w:rsidRPr="00AF1D22">
        <w:rPr>
          <w:rFonts w:cs="Arial"/>
          <w:sz w:val="28"/>
          <w:szCs w:val="28"/>
          <w:rtl/>
        </w:rPr>
        <w:t xml:space="preserve"> רוח חכמים נוחה הימנו</w:t>
      </w:r>
      <w:r w:rsidRPr="00BA4E13">
        <w:rPr>
          <w:rFonts w:cs="Arial" w:hint="cs"/>
          <w:sz w:val="28"/>
          <w:szCs w:val="28"/>
          <w:rtl/>
        </w:rPr>
        <w:t>.</w:t>
      </w:r>
      <w:r w:rsidRPr="00AF1D22">
        <w:rPr>
          <w:rFonts w:cs="Arial"/>
          <w:sz w:val="28"/>
          <w:szCs w:val="28"/>
          <w:rtl/>
        </w:rPr>
        <w:t xml:space="preserve"> כל המטלטלין נקנין במשיכה</w:t>
      </w:r>
      <w:r w:rsidRPr="00BA4E13">
        <w:rPr>
          <w:rFonts w:cs="Arial" w:hint="cs"/>
          <w:sz w:val="28"/>
          <w:szCs w:val="28"/>
          <w:rtl/>
        </w:rPr>
        <w:t>.</w:t>
      </w:r>
      <w:r w:rsidRPr="00AF1D22">
        <w:rPr>
          <w:rFonts w:cs="Arial"/>
          <w:sz w:val="28"/>
          <w:szCs w:val="28"/>
          <w:rtl/>
        </w:rPr>
        <w:t xml:space="preserve"> וכל המקיים </w:t>
      </w:r>
      <w:r w:rsidRPr="00BA4E13">
        <w:rPr>
          <w:rFonts w:cs="Arial"/>
          <w:sz w:val="28"/>
          <w:szCs w:val="28"/>
          <w:rtl/>
        </w:rPr>
        <w:t>דבר</w:t>
      </w:r>
      <w:r w:rsidRPr="00BA4E13">
        <w:rPr>
          <w:rFonts w:cs="Arial" w:hint="cs"/>
          <w:sz w:val="28"/>
          <w:szCs w:val="28"/>
          <w:rtl/>
        </w:rPr>
        <w:t>ו,</w:t>
      </w:r>
      <w:r w:rsidRPr="00AF1D22">
        <w:rPr>
          <w:rFonts w:cs="Arial"/>
          <w:sz w:val="28"/>
          <w:szCs w:val="28"/>
          <w:rtl/>
        </w:rPr>
        <w:t xml:space="preserve"> רוח חכמים נוחה הימנו:</w:t>
      </w:r>
    </w:p>
    <w:p w14:paraId="50C7CC9B" w14:textId="036C5357" w:rsidR="001A2459" w:rsidRPr="00AF1D22" w:rsidRDefault="001A2459" w:rsidP="00AF1D22">
      <w:pPr>
        <w:bidi/>
        <w:rPr>
          <w:sz w:val="24"/>
        </w:rPr>
      </w:pPr>
      <w:r w:rsidRPr="00AF1D22">
        <w:rPr>
          <w:rFonts w:cs="Arial"/>
          <w:sz w:val="24"/>
          <w:szCs w:val="24"/>
          <w:rtl/>
        </w:rPr>
        <w:t xml:space="preserve"> גמ'</w:t>
      </w:r>
      <w:r w:rsidRPr="004B7F9B">
        <w:rPr>
          <w:rFonts w:cs="Arial" w:hint="cs"/>
          <w:sz w:val="24"/>
          <w:szCs w:val="24"/>
          <w:rtl/>
        </w:rPr>
        <w:t xml:space="preserve">: </w:t>
      </w:r>
      <w:r w:rsidRPr="00D05459">
        <w:rPr>
          <w:rFonts w:cs="Arial" w:hint="cs"/>
          <w:b/>
          <w:bCs/>
          <w:sz w:val="28"/>
          <w:szCs w:val="28"/>
          <w:rtl/>
        </w:rPr>
        <w:t>תנן</w:t>
      </w:r>
      <w:r w:rsidRPr="00D05459">
        <w:rPr>
          <w:rFonts w:cs="Arial" w:hint="cs"/>
          <w:b/>
          <w:bCs/>
          <w:sz w:val="24"/>
          <w:szCs w:val="24"/>
          <w:rtl/>
        </w:rPr>
        <w:t xml:space="preserve">, </w:t>
      </w:r>
      <w:r w:rsidRPr="00D05459">
        <w:rPr>
          <w:rFonts w:cs="Arial"/>
          <w:b/>
          <w:bCs/>
          <w:sz w:val="24"/>
          <w:szCs w:val="24"/>
          <w:rtl/>
        </w:rPr>
        <w:t>הלוה מן הגר שנתגיירו בניו עמו</w:t>
      </w:r>
      <w:r w:rsidRPr="00D05459">
        <w:rPr>
          <w:rFonts w:cs="Arial" w:hint="cs"/>
          <w:b/>
          <w:bCs/>
          <w:sz w:val="24"/>
          <w:szCs w:val="24"/>
          <w:rtl/>
        </w:rPr>
        <w:t>,</w:t>
      </w:r>
      <w:r w:rsidRPr="00D05459">
        <w:rPr>
          <w:rFonts w:cs="Arial"/>
          <w:b/>
          <w:bCs/>
          <w:sz w:val="24"/>
          <w:szCs w:val="24"/>
          <w:rtl/>
        </w:rPr>
        <w:t xml:space="preserve"> לא יחזיר לבניו</w:t>
      </w:r>
      <w:r w:rsidRPr="00D05459">
        <w:rPr>
          <w:rFonts w:cs="Arial" w:hint="cs"/>
          <w:b/>
          <w:bCs/>
          <w:sz w:val="24"/>
          <w:szCs w:val="24"/>
          <w:rtl/>
        </w:rPr>
        <w:t>.</w:t>
      </w:r>
      <w:r w:rsidRPr="00D05459">
        <w:rPr>
          <w:rFonts w:cs="Arial"/>
          <w:b/>
          <w:bCs/>
          <w:sz w:val="24"/>
          <w:szCs w:val="24"/>
          <w:rtl/>
        </w:rPr>
        <w:t xml:space="preserve"> ואם החזיר</w:t>
      </w:r>
      <w:r w:rsidRPr="00D05459">
        <w:rPr>
          <w:rFonts w:cs="Arial" w:hint="cs"/>
          <w:b/>
          <w:bCs/>
          <w:sz w:val="24"/>
          <w:szCs w:val="24"/>
          <w:rtl/>
        </w:rPr>
        <w:t>,</w:t>
      </w:r>
      <w:r w:rsidRPr="00D05459">
        <w:rPr>
          <w:rFonts w:cs="Arial"/>
          <w:b/>
          <w:bCs/>
          <w:sz w:val="24"/>
          <w:szCs w:val="24"/>
          <w:rtl/>
        </w:rPr>
        <w:t xml:space="preserve"> רוח חכמים נוחה הימנו</w:t>
      </w:r>
      <w:r w:rsidRPr="00D05459">
        <w:rPr>
          <w:rFonts w:cs="Arial" w:hint="cs"/>
          <w:b/>
          <w:bCs/>
          <w:sz w:val="24"/>
          <w:szCs w:val="24"/>
          <w:rtl/>
        </w:rPr>
        <w:t>.</w:t>
      </w:r>
      <w:r w:rsidRPr="004B7F9B">
        <w:rPr>
          <w:rFonts w:cs="Arial"/>
          <w:sz w:val="24"/>
          <w:szCs w:val="24"/>
          <w:rtl/>
        </w:rPr>
        <w:t xml:space="preserve"> </w:t>
      </w:r>
      <w:r w:rsidRPr="00AF1D22">
        <w:rPr>
          <w:rFonts w:cs="Arial"/>
          <w:sz w:val="24"/>
          <w:szCs w:val="24"/>
          <w:rtl/>
        </w:rPr>
        <w:t xml:space="preserve"> רבי </w:t>
      </w:r>
      <w:r w:rsidRPr="00D05459">
        <w:rPr>
          <w:rFonts w:cs="Arial" w:hint="cs"/>
          <w:b/>
          <w:bCs/>
          <w:sz w:val="24"/>
          <w:szCs w:val="24"/>
          <w:rtl/>
        </w:rPr>
        <w:t>א</w:t>
      </w:r>
      <w:r w:rsidRPr="00D05459">
        <w:rPr>
          <w:rFonts w:cs="Arial"/>
          <w:b/>
          <w:bCs/>
          <w:sz w:val="24"/>
          <w:szCs w:val="24"/>
          <w:rtl/>
        </w:rPr>
        <w:t>לעזר</w:t>
      </w:r>
      <w:r w:rsidRPr="00AF1D22">
        <w:rPr>
          <w:rFonts w:cs="Arial"/>
          <w:sz w:val="24"/>
          <w:szCs w:val="24"/>
          <w:rtl/>
        </w:rPr>
        <w:t xml:space="preserve"> אומר</w:t>
      </w:r>
      <w:r w:rsidRPr="004B7F9B">
        <w:rPr>
          <w:rFonts w:cs="Arial" w:hint="cs"/>
          <w:sz w:val="24"/>
          <w:szCs w:val="24"/>
          <w:rtl/>
        </w:rPr>
        <w:t>,</w:t>
      </w:r>
      <w:r w:rsidRPr="00AF1D22">
        <w:rPr>
          <w:rFonts w:cs="Arial"/>
          <w:sz w:val="24"/>
          <w:szCs w:val="24"/>
          <w:rtl/>
        </w:rPr>
        <w:t xml:space="preserve"> ובלבד לבניו</w:t>
      </w:r>
      <w:r w:rsidRPr="004B7F9B">
        <w:rPr>
          <w:rFonts w:cs="Arial" w:hint="cs"/>
          <w:sz w:val="24"/>
          <w:szCs w:val="24"/>
          <w:rtl/>
        </w:rPr>
        <w:t>.</w:t>
      </w:r>
      <w:r w:rsidRPr="00AF1D22">
        <w:rPr>
          <w:rFonts w:cs="Arial"/>
          <w:sz w:val="24"/>
          <w:szCs w:val="24"/>
          <w:rtl/>
        </w:rPr>
        <w:t xml:space="preserve"> רבי יוסי בעי</w:t>
      </w:r>
      <w:r w:rsidRPr="004B7F9B">
        <w:rPr>
          <w:rFonts w:cs="Arial" w:hint="cs"/>
          <w:sz w:val="24"/>
          <w:szCs w:val="24"/>
          <w:rtl/>
        </w:rPr>
        <w:t>.</w:t>
      </w:r>
      <w:r w:rsidRPr="00AF1D22">
        <w:rPr>
          <w:rFonts w:cs="Arial"/>
          <w:sz w:val="24"/>
          <w:szCs w:val="24"/>
          <w:rtl/>
        </w:rPr>
        <w:t xml:space="preserve"> מהו ובלבד לבניו</w:t>
      </w:r>
      <w:r w:rsidRPr="004B7F9B">
        <w:rPr>
          <w:rFonts w:cs="Arial" w:hint="cs"/>
          <w:sz w:val="24"/>
          <w:szCs w:val="24"/>
          <w:rtl/>
        </w:rPr>
        <w:t>?</w:t>
      </w:r>
      <w:r w:rsidRPr="00AF1D22">
        <w:rPr>
          <w:rFonts w:cs="Arial"/>
          <w:sz w:val="24"/>
          <w:szCs w:val="24"/>
          <w:rtl/>
        </w:rPr>
        <w:t xml:space="preserve"> אם יש לו בנים</w:t>
      </w:r>
      <w:r w:rsidRPr="004B7F9B">
        <w:rPr>
          <w:rFonts w:cs="Arial" w:hint="cs"/>
          <w:sz w:val="24"/>
          <w:szCs w:val="24"/>
          <w:rtl/>
        </w:rPr>
        <w:t>,</w:t>
      </w:r>
      <w:r w:rsidRPr="00AF1D22">
        <w:rPr>
          <w:rFonts w:cs="Arial"/>
          <w:sz w:val="24"/>
          <w:szCs w:val="24"/>
          <w:rtl/>
        </w:rPr>
        <w:t xml:space="preserve"> מחזיר לבנים</w:t>
      </w:r>
      <w:r w:rsidRPr="004B7F9B">
        <w:rPr>
          <w:rFonts w:cs="Arial" w:hint="cs"/>
          <w:sz w:val="24"/>
          <w:szCs w:val="24"/>
          <w:rtl/>
        </w:rPr>
        <w:t>.</w:t>
      </w:r>
      <w:r w:rsidRPr="00AF1D22">
        <w:rPr>
          <w:rFonts w:cs="Arial"/>
          <w:sz w:val="24"/>
          <w:szCs w:val="24"/>
          <w:rtl/>
        </w:rPr>
        <w:t xml:space="preserve"> ואם אין לו בנים</w:t>
      </w:r>
      <w:r w:rsidRPr="004B7F9B">
        <w:rPr>
          <w:rFonts w:cs="Arial" w:hint="cs"/>
          <w:sz w:val="24"/>
          <w:szCs w:val="24"/>
          <w:rtl/>
        </w:rPr>
        <w:t>,</w:t>
      </w:r>
      <w:r w:rsidRPr="00AF1D22">
        <w:rPr>
          <w:rFonts w:cs="Arial"/>
          <w:sz w:val="24"/>
          <w:szCs w:val="24"/>
          <w:rtl/>
        </w:rPr>
        <w:t xml:space="preserve"> מחזיר לבנותיו</w:t>
      </w:r>
      <w:r w:rsidRPr="004B7F9B">
        <w:rPr>
          <w:rFonts w:cs="Arial" w:hint="cs"/>
          <w:sz w:val="24"/>
          <w:szCs w:val="24"/>
          <w:rtl/>
        </w:rPr>
        <w:t>.</w:t>
      </w:r>
      <w:r w:rsidRPr="00AF1D22">
        <w:rPr>
          <w:rFonts w:cs="Arial"/>
          <w:sz w:val="24"/>
          <w:szCs w:val="24"/>
          <w:rtl/>
        </w:rPr>
        <w:t xml:space="preserve"> שלא תאמר</w:t>
      </w:r>
      <w:r w:rsidRPr="004B7F9B">
        <w:rPr>
          <w:rFonts w:cs="Arial" w:hint="cs"/>
          <w:sz w:val="24"/>
          <w:szCs w:val="24"/>
          <w:rtl/>
        </w:rPr>
        <w:t>,</w:t>
      </w:r>
      <w:r w:rsidRPr="00AF1D22">
        <w:rPr>
          <w:rFonts w:cs="Arial"/>
          <w:sz w:val="24"/>
          <w:szCs w:val="24"/>
          <w:rtl/>
        </w:rPr>
        <w:t xml:space="preserve"> הואיל ואין ירושת הגר דבר תורה</w:t>
      </w:r>
      <w:r w:rsidRPr="004B7F9B">
        <w:rPr>
          <w:rFonts w:cs="Arial" w:hint="cs"/>
          <w:sz w:val="24"/>
          <w:szCs w:val="24"/>
          <w:rtl/>
        </w:rPr>
        <w:t>,</w:t>
      </w:r>
      <w:r w:rsidRPr="00AF1D22">
        <w:rPr>
          <w:rFonts w:cs="Arial"/>
          <w:sz w:val="24"/>
          <w:szCs w:val="24"/>
          <w:rtl/>
        </w:rPr>
        <w:t xml:space="preserve"> יחזיר לבניו</w:t>
      </w:r>
      <w:r w:rsidRPr="004B7F9B">
        <w:rPr>
          <w:rFonts w:cs="Arial" w:hint="cs"/>
          <w:sz w:val="24"/>
          <w:szCs w:val="24"/>
          <w:rtl/>
        </w:rPr>
        <w:t xml:space="preserve">. </w:t>
      </w:r>
      <w:r w:rsidRPr="00D05459">
        <w:rPr>
          <w:rFonts w:cs="Arial" w:hint="cs"/>
          <w:b/>
          <w:bCs/>
          <w:sz w:val="24"/>
          <w:szCs w:val="24"/>
          <w:rtl/>
        </w:rPr>
        <w:t>ואם אן לו בנים לא יחזיר לבנות</w:t>
      </w:r>
      <w:r w:rsidRPr="004B7F9B">
        <w:rPr>
          <w:rFonts w:cs="Arial" w:hint="cs"/>
          <w:sz w:val="24"/>
          <w:szCs w:val="24"/>
          <w:rtl/>
        </w:rPr>
        <w:t>.</w:t>
      </w:r>
      <w:r w:rsidRPr="00AF1D22">
        <w:rPr>
          <w:rFonts w:cs="Arial"/>
          <w:sz w:val="24"/>
          <w:szCs w:val="24"/>
          <w:rtl/>
        </w:rPr>
        <w:t xml:space="preserve"> כיוצא בו</w:t>
      </w:r>
      <w:r w:rsidRPr="004B7F9B">
        <w:rPr>
          <w:rFonts w:cs="Arial" w:hint="cs"/>
          <w:sz w:val="24"/>
          <w:szCs w:val="24"/>
          <w:rtl/>
        </w:rPr>
        <w:t>.</w:t>
      </w:r>
      <w:r w:rsidRPr="00AF1D22">
        <w:rPr>
          <w:rFonts w:cs="Arial"/>
          <w:sz w:val="24"/>
          <w:szCs w:val="24"/>
          <w:rtl/>
        </w:rPr>
        <w:t xml:space="preserve"> מי שמת סוף משפחתו</w:t>
      </w:r>
      <w:r w:rsidRPr="004B7F9B">
        <w:rPr>
          <w:rFonts w:cs="Arial" w:hint="cs"/>
          <w:sz w:val="24"/>
          <w:szCs w:val="24"/>
          <w:rtl/>
        </w:rPr>
        <w:t>,</w:t>
      </w:r>
      <w:r w:rsidRPr="00AF1D22">
        <w:rPr>
          <w:rFonts w:cs="Arial"/>
          <w:sz w:val="24"/>
          <w:szCs w:val="24"/>
          <w:rtl/>
        </w:rPr>
        <w:t xml:space="preserve"> ואין לו יורש אלא אמו</w:t>
      </w:r>
      <w:r w:rsidRPr="004B7F9B">
        <w:rPr>
          <w:rFonts w:cs="Arial" w:hint="cs"/>
          <w:sz w:val="24"/>
          <w:szCs w:val="24"/>
          <w:rtl/>
        </w:rPr>
        <w:t>,</w:t>
      </w:r>
      <w:r w:rsidRPr="00AF1D22">
        <w:rPr>
          <w:rFonts w:cs="Arial"/>
          <w:sz w:val="24"/>
          <w:szCs w:val="24"/>
          <w:rtl/>
        </w:rPr>
        <w:t xml:space="preserve"> לא יחזיר</w:t>
      </w:r>
      <w:r w:rsidRPr="004B7F9B">
        <w:rPr>
          <w:rFonts w:cs="Arial" w:hint="cs"/>
          <w:sz w:val="24"/>
          <w:szCs w:val="24"/>
          <w:rtl/>
        </w:rPr>
        <w:t>.</w:t>
      </w:r>
      <w:r w:rsidRPr="00AF1D22">
        <w:rPr>
          <w:rFonts w:cs="Arial"/>
          <w:sz w:val="24"/>
          <w:szCs w:val="24"/>
          <w:rtl/>
        </w:rPr>
        <w:t xml:space="preserve"> ואם החזיר</w:t>
      </w:r>
      <w:r w:rsidRPr="004B7F9B">
        <w:rPr>
          <w:rFonts w:cs="Arial" w:hint="cs"/>
          <w:sz w:val="24"/>
          <w:szCs w:val="24"/>
          <w:rtl/>
        </w:rPr>
        <w:t>,</w:t>
      </w:r>
      <w:r w:rsidRPr="00AF1D22">
        <w:rPr>
          <w:rFonts w:cs="Arial"/>
          <w:sz w:val="24"/>
          <w:szCs w:val="24"/>
          <w:rtl/>
        </w:rPr>
        <w:t xml:space="preserve"> רוח חכמים נוחה הימנו</w:t>
      </w:r>
      <w:r w:rsidRPr="004B7F9B">
        <w:rPr>
          <w:rFonts w:cs="Arial" w:hint="cs"/>
          <w:sz w:val="24"/>
          <w:szCs w:val="24"/>
          <w:rtl/>
        </w:rPr>
        <w:t>.</w:t>
      </w:r>
      <w:r w:rsidRPr="00AF1D22">
        <w:rPr>
          <w:rFonts w:cs="Arial"/>
          <w:sz w:val="24"/>
          <w:szCs w:val="24"/>
          <w:rtl/>
        </w:rPr>
        <w:t xml:space="preserve"> הגזלן שעשה תשובה וביקש להחזיר את הגזילה</w:t>
      </w:r>
      <w:r w:rsidRPr="004B7F9B">
        <w:rPr>
          <w:rFonts w:cs="Arial" w:hint="cs"/>
          <w:sz w:val="24"/>
          <w:szCs w:val="24"/>
          <w:rtl/>
        </w:rPr>
        <w:t>,</w:t>
      </w:r>
      <w:r w:rsidRPr="00AF1D22">
        <w:rPr>
          <w:rFonts w:cs="Arial"/>
          <w:sz w:val="24"/>
          <w:szCs w:val="24"/>
          <w:rtl/>
        </w:rPr>
        <w:t xml:space="preserve"> המקבל ממנו אין רוח חכמים נוחה הימנו </w:t>
      </w:r>
      <w:r w:rsidRPr="00BA4E13">
        <w:rPr>
          <w:rFonts w:cs="Arial" w:hint="cs"/>
          <w:i/>
          <w:iCs/>
          <w:sz w:val="16"/>
          <w:szCs w:val="16"/>
          <w:rtl/>
        </w:rPr>
        <w:t>משום תקנת השבים</w:t>
      </w:r>
      <w:r w:rsidRPr="004B7F9B">
        <w:rPr>
          <w:rFonts w:cs="Arial" w:hint="cs"/>
          <w:sz w:val="24"/>
          <w:szCs w:val="24"/>
          <w:rtl/>
        </w:rPr>
        <w:t>.</w:t>
      </w:r>
      <w:r w:rsidRPr="004B7F9B">
        <w:rPr>
          <w:rFonts w:cs="Arial"/>
          <w:sz w:val="24"/>
          <w:szCs w:val="24"/>
          <w:rtl/>
        </w:rPr>
        <w:t xml:space="preserve"> </w:t>
      </w:r>
      <w:r w:rsidR="00AA06B6">
        <w:rPr>
          <w:rFonts w:cs="Arial" w:hint="cs"/>
          <w:sz w:val="24"/>
          <w:szCs w:val="24"/>
          <w:rtl/>
        </w:rPr>
        <w:t xml:space="preserve">אמר </w:t>
      </w:r>
      <w:r w:rsidRPr="00AF1D22">
        <w:rPr>
          <w:rFonts w:cs="Arial"/>
          <w:sz w:val="24"/>
          <w:szCs w:val="24"/>
          <w:rtl/>
        </w:rPr>
        <w:t>רבי חייא בשם ר"י</w:t>
      </w:r>
      <w:r w:rsidRPr="004B7F9B">
        <w:rPr>
          <w:rFonts w:cs="Arial" w:hint="cs"/>
          <w:sz w:val="24"/>
          <w:szCs w:val="24"/>
          <w:rtl/>
        </w:rPr>
        <w:t>.</w:t>
      </w:r>
      <w:r w:rsidRPr="004B7F9B">
        <w:rPr>
          <w:rFonts w:cs="Arial"/>
          <w:sz w:val="24"/>
          <w:szCs w:val="24"/>
          <w:rtl/>
        </w:rPr>
        <w:t xml:space="preserve"> </w:t>
      </w:r>
      <w:r w:rsidRPr="00D05459">
        <w:rPr>
          <w:rFonts w:cs="Arial" w:hint="cs"/>
          <w:b/>
          <w:bCs/>
          <w:sz w:val="28"/>
          <w:szCs w:val="28"/>
          <w:rtl/>
        </w:rPr>
        <w:t>תנן</w:t>
      </w:r>
      <w:r w:rsidRPr="00D05459">
        <w:rPr>
          <w:rFonts w:cs="Arial" w:hint="cs"/>
          <w:b/>
          <w:bCs/>
          <w:sz w:val="24"/>
          <w:szCs w:val="24"/>
          <w:rtl/>
        </w:rPr>
        <w:t xml:space="preserve">, </w:t>
      </w:r>
      <w:r w:rsidRPr="00D05459">
        <w:rPr>
          <w:rFonts w:cs="Arial"/>
          <w:b/>
          <w:bCs/>
          <w:sz w:val="24"/>
          <w:szCs w:val="24"/>
          <w:rtl/>
        </w:rPr>
        <w:t>וכל המקיים דבר</w:t>
      </w:r>
      <w:r w:rsidRPr="00D05459">
        <w:rPr>
          <w:rFonts w:cs="Arial" w:hint="cs"/>
          <w:b/>
          <w:bCs/>
          <w:sz w:val="24"/>
          <w:szCs w:val="24"/>
          <w:rtl/>
        </w:rPr>
        <w:t>ו,</w:t>
      </w:r>
      <w:r w:rsidRPr="00D05459">
        <w:rPr>
          <w:rFonts w:cs="Arial"/>
          <w:b/>
          <w:bCs/>
          <w:sz w:val="24"/>
          <w:szCs w:val="24"/>
          <w:rtl/>
        </w:rPr>
        <w:t xml:space="preserve"> רוח חכמים נוחה הימנו</w:t>
      </w:r>
      <w:r w:rsidRPr="004B7F9B">
        <w:rPr>
          <w:rFonts w:cs="Arial" w:hint="cs"/>
          <w:sz w:val="24"/>
          <w:szCs w:val="24"/>
          <w:rtl/>
        </w:rPr>
        <w:t>.</w:t>
      </w:r>
      <w:r w:rsidRPr="00AF1D22">
        <w:rPr>
          <w:rFonts w:cs="Arial"/>
          <w:sz w:val="24"/>
          <w:szCs w:val="24"/>
          <w:rtl/>
        </w:rPr>
        <w:t xml:space="preserve"> הנושא והנותן בדברים</w:t>
      </w:r>
      <w:r w:rsidRPr="004B7F9B">
        <w:rPr>
          <w:rFonts w:cs="Arial" w:hint="cs"/>
          <w:sz w:val="24"/>
          <w:szCs w:val="24"/>
          <w:rtl/>
        </w:rPr>
        <w:t>,</w:t>
      </w:r>
      <w:r w:rsidRPr="00AF1D22">
        <w:rPr>
          <w:rFonts w:cs="Arial"/>
          <w:sz w:val="24"/>
          <w:szCs w:val="24"/>
          <w:rtl/>
        </w:rPr>
        <w:t xml:space="preserve"> זמנין דאת אמר אין רוח חכמים נוחה הימנו </w:t>
      </w:r>
      <w:r w:rsidRPr="00BA4E13">
        <w:rPr>
          <w:rFonts w:cs="Arial" w:hint="cs"/>
          <w:i/>
          <w:iCs/>
          <w:sz w:val="16"/>
          <w:szCs w:val="16"/>
          <w:rtl/>
        </w:rPr>
        <w:t>אם עדין לא נתן מעות</w:t>
      </w:r>
      <w:r w:rsidRPr="004B7F9B">
        <w:rPr>
          <w:rFonts w:cs="Arial" w:hint="cs"/>
          <w:sz w:val="24"/>
          <w:szCs w:val="24"/>
          <w:rtl/>
        </w:rPr>
        <w:t>,</w:t>
      </w:r>
      <w:r w:rsidRPr="004B7F9B">
        <w:rPr>
          <w:rFonts w:cs="Arial"/>
          <w:sz w:val="24"/>
          <w:szCs w:val="24"/>
          <w:rtl/>
        </w:rPr>
        <w:t xml:space="preserve"> </w:t>
      </w:r>
      <w:r w:rsidRPr="00AF1D22">
        <w:rPr>
          <w:rFonts w:cs="Arial"/>
          <w:sz w:val="24"/>
          <w:szCs w:val="24"/>
          <w:rtl/>
        </w:rPr>
        <w:t xml:space="preserve">וזימנין דאת אמר אין מוסרין אותו אלא למי שפרע </w:t>
      </w:r>
      <w:r w:rsidRPr="00BA4E13">
        <w:rPr>
          <w:rFonts w:cs="Arial" w:hint="cs"/>
          <w:i/>
          <w:iCs/>
          <w:sz w:val="16"/>
          <w:szCs w:val="16"/>
          <w:rtl/>
        </w:rPr>
        <w:t>כשנתן מעות והיה חסר רק משיכה</w:t>
      </w:r>
      <w:r w:rsidRPr="004B7F9B">
        <w:rPr>
          <w:rFonts w:cs="Arial" w:hint="cs"/>
          <w:sz w:val="24"/>
          <w:szCs w:val="24"/>
          <w:rtl/>
        </w:rPr>
        <w:t>.</w:t>
      </w:r>
      <w:r w:rsidRPr="004B7F9B">
        <w:rPr>
          <w:rFonts w:cs="Arial"/>
          <w:sz w:val="24"/>
          <w:szCs w:val="24"/>
          <w:rtl/>
        </w:rPr>
        <w:t xml:space="preserve"> </w:t>
      </w:r>
      <w:r w:rsidRPr="00D05459">
        <w:rPr>
          <w:rFonts w:cs="Arial"/>
          <w:b/>
          <w:bCs/>
          <w:sz w:val="24"/>
          <w:szCs w:val="24"/>
          <w:rtl/>
        </w:rPr>
        <w:t xml:space="preserve">ר"ז </w:t>
      </w:r>
      <w:r w:rsidRPr="00D05459">
        <w:rPr>
          <w:rFonts w:cs="Arial" w:hint="cs"/>
          <w:b/>
          <w:bCs/>
          <w:sz w:val="24"/>
          <w:szCs w:val="24"/>
          <w:rtl/>
        </w:rPr>
        <w:t>ו</w:t>
      </w:r>
      <w:r w:rsidRPr="00D05459">
        <w:rPr>
          <w:rFonts w:cs="Arial"/>
          <w:b/>
          <w:bCs/>
          <w:sz w:val="24"/>
          <w:szCs w:val="24"/>
          <w:rtl/>
        </w:rPr>
        <w:t>רבי</w:t>
      </w:r>
      <w:r w:rsidRPr="00AF1D22">
        <w:rPr>
          <w:rFonts w:cs="Arial"/>
          <w:sz w:val="24"/>
          <w:szCs w:val="24"/>
          <w:rtl/>
        </w:rPr>
        <w:t xml:space="preserve"> אבוהו </w:t>
      </w:r>
      <w:r w:rsidRPr="00D05459">
        <w:rPr>
          <w:rFonts w:cs="Arial" w:hint="cs"/>
          <w:b/>
          <w:bCs/>
          <w:sz w:val="24"/>
          <w:szCs w:val="24"/>
          <w:rtl/>
        </w:rPr>
        <w:t>אמרו</w:t>
      </w:r>
      <w:r w:rsidRPr="004B7F9B">
        <w:rPr>
          <w:rFonts w:cs="Arial" w:hint="cs"/>
          <w:sz w:val="24"/>
          <w:szCs w:val="24"/>
          <w:rtl/>
        </w:rPr>
        <w:t xml:space="preserve"> </w:t>
      </w:r>
      <w:r w:rsidRPr="00AF1D22">
        <w:rPr>
          <w:rFonts w:cs="Arial"/>
          <w:sz w:val="24"/>
          <w:szCs w:val="24"/>
          <w:rtl/>
        </w:rPr>
        <w:t>בשם רבי יוחנן</w:t>
      </w:r>
      <w:r w:rsidRPr="004B7F9B">
        <w:rPr>
          <w:rFonts w:cs="Arial" w:hint="cs"/>
          <w:sz w:val="24"/>
          <w:szCs w:val="24"/>
          <w:rtl/>
        </w:rPr>
        <w:t>.</w:t>
      </w:r>
      <w:r w:rsidRPr="004B7F9B">
        <w:rPr>
          <w:rFonts w:cs="Arial"/>
          <w:sz w:val="24"/>
          <w:szCs w:val="24"/>
          <w:rtl/>
        </w:rPr>
        <w:t xml:space="preserve"> </w:t>
      </w:r>
      <w:r w:rsidRPr="00D05459">
        <w:rPr>
          <w:rFonts w:cs="Arial" w:hint="cs"/>
          <w:b/>
          <w:bCs/>
          <w:sz w:val="24"/>
          <w:szCs w:val="24"/>
          <w:rtl/>
        </w:rPr>
        <w:t>ביקש לקנות קרקע ו</w:t>
      </w:r>
      <w:r w:rsidRPr="00D05459">
        <w:rPr>
          <w:rFonts w:cs="Arial"/>
          <w:b/>
          <w:bCs/>
          <w:sz w:val="24"/>
          <w:szCs w:val="24"/>
          <w:rtl/>
        </w:rPr>
        <w:t>נתן</w:t>
      </w:r>
      <w:r w:rsidRPr="00AF1D22">
        <w:rPr>
          <w:rFonts w:cs="Arial"/>
          <w:b/>
          <w:bCs/>
          <w:sz w:val="24"/>
          <w:szCs w:val="24"/>
          <w:rtl/>
        </w:rPr>
        <w:t xml:space="preserve"> </w:t>
      </w:r>
      <w:r w:rsidRPr="00AF1D22">
        <w:rPr>
          <w:rFonts w:cs="Arial"/>
          <w:sz w:val="24"/>
          <w:szCs w:val="24"/>
          <w:rtl/>
        </w:rPr>
        <w:t>עירבון טבעת לחבירו</w:t>
      </w:r>
      <w:r w:rsidRPr="004B7F9B">
        <w:rPr>
          <w:rFonts w:cs="Arial" w:hint="cs"/>
          <w:sz w:val="24"/>
          <w:szCs w:val="24"/>
          <w:rtl/>
        </w:rPr>
        <w:t>,</w:t>
      </w:r>
      <w:r w:rsidRPr="00AF1D22">
        <w:rPr>
          <w:rFonts w:cs="Arial"/>
          <w:sz w:val="24"/>
          <w:szCs w:val="24"/>
          <w:rtl/>
        </w:rPr>
        <w:t xml:space="preserve"> וביקש לחזור בו</w:t>
      </w:r>
      <w:r w:rsidRPr="004B7F9B">
        <w:rPr>
          <w:rFonts w:cs="Arial" w:hint="cs"/>
          <w:sz w:val="24"/>
          <w:szCs w:val="24"/>
          <w:rtl/>
        </w:rPr>
        <w:t>,</w:t>
      </w:r>
      <w:r w:rsidRPr="00AF1D22">
        <w:rPr>
          <w:rFonts w:cs="Arial"/>
          <w:sz w:val="24"/>
          <w:szCs w:val="24"/>
          <w:rtl/>
        </w:rPr>
        <w:t xml:space="preserve"> חוזר בו</w:t>
      </w:r>
      <w:r w:rsidRPr="004B7F9B">
        <w:rPr>
          <w:rFonts w:cs="Arial" w:hint="cs"/>
          <w:sz w:val="24"/>
          <w:szCs w:val="24"/>
          <w:rtl/>
        </w:rPr>
        <w:t xml:space="preserve">. </w:t>
      </w:r>
      <w:r w:rsidRPr="00D05459">
        <w:rPr>
          <w:rFonts w:cs="Arial" w:hint="cs"/>
          <w:b/>
          <w:bCs/>
          <w:sz w:val="24"/>
          <w:szCs w:val="24"/>
          <w:rtl/>
        </w:rPr>
        <w:t>משום דקניין אן כאן</w:t>
      </w:r>
      <w:r>
        <w:rPr>
          <w:rFonts w:cs="Arial" w:hint="cs"/>
          <w:sz w:val="24"/>
          <w:szCs w:val="24"/>
          <w:rtl/>
        </w:rPr>
        <w:t xml:space="preserve"> </w:t>
      </w:r>
      <w:r w:rsidRPr="00582B16">
        <w:rPr>
          <w:rFonts w:cs="Arial" w:hint="cs"/>
          <w:i/>
          <w:iCs/>
          <w:sz w:val="16"/>
          <w:szCs w:val="16"/>
          <w:rtl/>
        </w:rPr>
        <w:t>שלא נתן את הטבעת בתורת קנין</w:t>
      </w:r>
      <w:r w:rsidRPr="004B7F9B">
        <w:rPr>
          <w:rFonts w:cs="Arial" w:hint="cs"/>
          <w:sz w:val="24"/>
          <w:szCs w:val="24"/>
          <w:rtl/>
        </w:rPr>
        <w:t xml:space="preserve">, </w:t>
      </w:r>
      <w:r w:rsidRPr="00D05459">
        <w:rPr>
          <w:rFonts w:cs="Arial" w:hint="cs"/>
          <w:b/>
          <w:bCs/>
          <w:sz w:val="24"/>
          <w:szCs w:val="24"/>
          <w:rtl/>
        </w:rPr>
        <w:t>אף משכון אן כאן</w:t>
      </w:r>
      <w:r>
        <w:rPr>
          <w:rFonts w:cs="Arial" w:hint="cs"/>
          <w:sz w:val="24"/>
          <w:szCs w:val="24"/>
          <w:rtl/>
        </w:rPr>
        <w:t xml:space="preserve"> </w:t>
      </w:r>
      <w:r w:rsidRPr="00582B16">
        <w:rPr>
          <w:rFonts w:cs="Arial" w:hint="cs"/>
          <w:i/>
          <w:iCs/>
          <w:sz w:val="16"/>
          <w:szCs w:val="16"/>
          <w:rtl/>
        </w:rPr>
        <w:t>שהרי ניתן עבור קנין וכיוון שאן קנין גם משכון אן כאן</w:t>
      </w:r>
      <w:r w:rsidRPr="004B7F9B">
        <w:rPr>
          <w:rFonts w:cs="Arial" w:hint="cs"/>
          <w:sz w:val="24"/>
          <w:szCs w:val="24"/>
          <w:rtl/>
        </w:rPr>
        <w:t xml:space="preserve">. </w:t>
      </w:r>
      <w:r w:rsidRPr="00AF1D22">
        <w:rPr>
          <w:rFonts w:cs="Arial"/>
          <w:sz w:val="24"/>
          <w:szCs w:val="24"/>
          <w:rtl/>
        </w:rPr>
        <w:t xml:space="preserve"> רבי זעירא בעי קומי רבי אבהו </w:t>
      </w:r>
      <w:r w:rsidRPr="00D05459">
        <w:rPr>
          <w:rFonts w:cs="Arial" w:hint="cs"/>
          <w:b/>
          <w:bCs/>
          <w:sz w:val="24"/>
          <w:szCs w:val="24"/>
          <w:rtl/>
        </w:rPr>
        <w:t>נתן לו</w:t>
      </w:r>
      <w:r w:rsidRPr="004B7F9B">
        <w:rPr>
          <w:rFonts w:cs="Arial" w:hint="cs"/>
          <w:sz w:val="24"/>
          <w:szCs w:val="24"/>
          <w:rtl/>
        </w:rPr>
        <w:t xml:space="preserve"> </w:t>
      </w:r>
      <w:r w:rsidRPr="00AF1D22">
        <w:rPr>
          <w:rFonts w:cs="Arial"/>
          <w:sz w:val="24"/>
          <w:szCs w:val="24"/>
          <w:rtl/>
        </w:rPr>
        <w:t xml:space="preserve">זהוב </w:t>
      </w:r>
      <w:r w:rsidRPr="00D05459">
        <w:rPr>
          <w:rFonts w:cs="Arial" w:hint="cs"/>
          <w:b/>
          <w:bCs/>
          <w:sz w:val="24"/>
          <w:szCs w:val="24"/>
          <w:rtl/>
        </w:rPr>
        <w:t>מהו? אם כיוון שאן  בזה לקנות הקרקע, ודאי נתן לו משום משכון ויכול לחזור בו, או שכיון שנתן לו מטבע קנה ונעשה השאר כחוב</w:t>
      </w:r>
      <w:r w:rsidRPr="004B7F9B">
        <w:rPr>
          <w:rFonts w:cs="Arial" w:hint="cs"/>
          <w:sz w:val="24"/>
          <w:szCs w:val="24"/>
          <w:rtl/>
        </w:rPr>
        <w:t xml:space="preserve">?. </w:t>
      </w:r>
      <w:r w:rsidRPr="004B7F9B">
        <w:rPr>
          <w:rFonts w:cs="Arial"/>
          <w:sz w:val="24"/>
          <w:szCs w:val="24"/>
          <w:rtl/>
        </w:rPr>
        <w:t xml:space="preserve"> </w:t>
      </w:r>
      <w:r w:rsidRPr="00AF1D22">
        <w:rPr>
          <w:rFonts w:cs="Arial"/>
          <w:sz w:val="24"/>
          <w:szCs w:val="24"/>
          <w:rtl/>
        </w:rPr>
        <w:t xml:space="preserve">א"ל טבעת </w:t>
      </w:r>
      <w:r w:rsidRPr="00D05459">
        <w:rPr>
          <w:rFonts w:cs="Arial" w:hint="cs"/>
          <w:b/>
          <w:bCs/>
          <w:sz w:val="24"/>
          <w:szCs w:val="24"/>
          <w:rtl/>
        </w:rPr>
        <w:t>נאמר במשנה ולא זהוב</w:t>
      </w:r>
      <w:r w:rsidRPr="004B7F9B">
        <w:rPr>
          <w:rFonts w:cs="Arial" w:hint="cs"/>
          <w:sz w:val="24"/>
          <w:szCs w:val="24"/>
          <w:rtl/>
        </w:rPr>
        <w:t xml:space="preserve">. </w:t>
      </w:r>
      <w:r w:rsidRPr="00AF1D22">
        <w:rPr>
          <w:rFonts w:cs="Arial"/>
          <w:sz w:val="24"/>
          <w:szCs w:val="24"/>
          <w:rtl/>
        </w:rPr>
        <w:t>מה בין זהוב מה בין טבעת</w:t>
      </w:r>
      <w:r w:rsidRPr="004B7F9B">
        <w:rPr>
          <w:rFonts w:cs="Arial" w:hint="cs"/>
          <w:sz w:val="24"/>
          <w:szCs w:val="24"/>
          <w:rtl/>
        </w:rPr>
        <w:t>?</w:t>
      </w:r>
      <w:r w:rsidRPr="00AF1D22">
        <w:rPr>
          <w:rFonts w:cs="Arial"/>
          <w:sz w:val="24"/>
          <w:szCs w:val="24"/>
          <w:rtl/>
        </w:rPr>
        <w:t xml:space="preserve"> שזהוב דרכו להשתנות </w:t>
      </w:r>
      <w:r w:rsidRPr="00D05459">
        <w:rPr>
          <w:rFonts w:cs="Arial" w:hint="cs"/>
          <w:b/>
          <w:bCs/>
          <w:sz w:val="24"/>
          <w:szCs w:val="24"/>
          <w:rtl/>
        </w:rPr>
        <w:t>שדרכו להוציא ויכול להחזיר לו אחר</w:t>
      </w:r>
      <w:r>
        <w:rPr>
          <w:rFonts w:cs="Arial" w:hint="cs"/>
          <w:sz w:val="24"/>
          <w:szCs w:val="24"/>
          <w:rtl/>
        </w:rPr>
        <w:t xml:space="preserve"> </w:t>
      </w:r>
      <w:r w:rsidRPr="00582B16">
        <w:rPr>
          <w:rFonts w:cs="Arial" w:hint="cs"/>
          <w:i/>
          <w:iCs/>
          <w:sz w:val="16"/>
          <w:szCs w:val="16"/>
          <w:rtl/>
        </w:rPr>
        <w:t>והוי כתחילת פרעון</w:t>
      </w:r>
      <w:r w:rsidRPr="004B7F9B">
        <w:rPr>
          <w:rFonts w:cs="Arial" w:hint="cs"/>
          <w:sz w:val="24"/>
          <w:szCs w:val="24"/>
          <w:rtl/>
        </w:rPr>
        <w:t>,</w:t>
      </w:r>
      <w:r w:rsidRPr="004B7F9B">
        <w:rPr>
          <w:rFonts w:cs="Arial"/>
          <w:sz w:val="24"/>
          <w:szCs w:val="24"/>
          <w:rtl/>
        </w:rPr>
        <w:t xml:space="preserve"> </w:t>
      </w:r>
      <w:r w:rsidRPr="00AF1D22">
        <w:rPr>
          <w:rFonts w:cs="Arial"/>
          <w:sz w:val="24"/>
          <w:szCs w:val="24"/>
          <w:rtl/>
        </w:rPr>
        <w:t>טבעת בעינו הוא</w:t>
      </w:r>
      <w:r w:rsidRPr="004B7F9B">
        <w:rPr>
          <w:rFonts w:cs="Arial" w:hint="cs"/>
          <w:sz w:val="24"/>
          <w:szCs w:val="24"/>
          <w:rtl/>
        </w:rPr>
        <w:t>.</w:t>
      </w:r>
      <w:r w:rsidRPr="00AF1D22">
        <w:rPr>
          <w:rFonts w:cs="Arial"/>
          <w:sz w:val="24"/>
          <w:szCs w:val="24"/>
          <w:rtl/>
        </w:rPr>
        <w:t xml:space="preserve"> רבי יעקב בר זבדי </w:t>
      </w:r>
      <w:r w:rsidRPr="004B7F9B">
        <w:rPr>
          <w:rFonts w:cs="Arial" w:hint="cs"/>
          <w:sz w:val="24"/>
          <w:szCs w:val="24"/>
          <w:rtl/>
        </w:rPr>
        <w:t>ו</w:t>
      </w:r>
      <w:r w:rsidRPr="004B7F9B">
        <w:rPr>
          <w:rFonts w:cs="Arial"/>
          <w:sz w:val="24"/>
          <w:szCs w:val="24"/>
          <w:rtl/>
        </w:rPr>
        <w:t>רבי</w:t>
      </w:r>
      <w:r w:rsidRPr="00AF1D22">
        <w:rPr>
          <w:rFonts w:cs="Arial"/>
          <w:sz w:val="24"/>
          <w:szCs w:val="24"/>
          <w:rtl/>
        </w:rPr>
        <w:t xml:space="preserve"> אבהו </w:t>
      </w:r>
      <w:r w:rsidRPr="00D05459">
        <w:rPr>
          <w:rFonts w:cs="Arial" w:hint="cs"/>
          <w:b/>
          <w:bCs/>
          <w:sz w:val="24"/>
          <w:szCs w:val="24"/>
          <w:rtl/>
        </w:rPr>
        <w:t>אמרו</w:t>
      </w:r>
      <w:r w:rsidRPr="004B7F9B">
        <w:rPr>
          <w:rFonts w:cs="Arial" w:hint="cs"/>
          <w:sz w:val="24"/>
          <w:szCs w:val="24"/>
          <w:rtl/>
        </w:rPr>
        <w:t xml:space="preserve"> </w:t>
      </w:r>
      <w:r w:rsidRPr="00AF1D22">
        <w:rPr>
          <w:rFonts w:cs="Arial"/>
          <w:sz w:val="24"/>
          <w:szCs w:val="24"/>
          <w:rtl/>
        </w:rPr>
        <w:t>בשם רבי יוחנן</w:t>
      </w:r>
      <w:r w:rsidRPr="004B7F9B">
        <w:rPr>
          <w:rFonts w:cs="Arial" w:hint="cs"/>
          <w:sz w:val="24"/>
          <w:szCs w:val="24"/>
          <w:rtl/>
        </w:rPr>
        <w:t>.</w:t>
      </w:r>
      <w:r w:rsidRPr="00AF1D22">
        <w:rPr>
          <w:rFonts w:cs="Arial"/>
          <w:sz w:val="24"/>
          <w:szCs w:val="24"/>
          <w:rtl/>
        </w:rPr>
        <w:t xml:space="preserve"> אמר ליתן מתנה לחבירו</w:t>
      </w:r>
      <w:r w:rsidRPr="004B7F9B">
        <w:rPr>
          <w:rFonts w:cs="Arial" w:hint="cs"/>
          <w:sz w:val="24"/>
          <w:szCs w:val="24"/>
          <w:rtl/>
        </w:rPr>
        <w:t>,</w:t>
      </w:r>
      <w:r w:rsidRPr="00AF1D22">
        <w:rPr>
          <w:rFonts w:cs="Arial"/>
          <w:sz w:val="24"/>
          <w:szCs w:val="24"/>
          <w:rtl/>
        </w:rPr>
        <w:t xml:space="preserve"> וביקש לחזור בו</w:t>
      </w:r>
      <w:r w:rsidRPr="004B7F9B">
        <w:rPr>
          <w:rFonts w:cs="Arial" w:hint="cs"/>
          <w:sz w:val="24"/>
          <w:szCs w:val="24"/>
          <w:rtl/>
        </w:rPr>
        <w:t>,</w:t>
      </w:r>
      <w:r w:rsidRPr="00AF1D22">
        <w:rPr>
          <w:rFonts w:cs="Arial"/>
          <w:sz w:val="24"/>
          <w:szCs w:val="24"/>
          <w:rtl/>
        </w:rPr>
        <w:t xml:space="preserve"> חוזר בו</w:t>
      </w:r>
      <w:r w:rsidRPr="004B7F9B">
        <w:rPr>
          <w:rFonts w:cs="Arial" w:hint="cs"/>
          <w:sz w:val="24"/>
          <w:szCs w:val="24"/>
          <w:rtl/>
        </w:rPr>
        <w:t>.</w:t>
      </w:r>
      <w:r w:rsidRPr="00AF1D22">
        <w:rPr>
          <w:rFonts w:cs="Arial"/>
          <w:sz w:val="24"/>
          <w:szCs w:val="24"/>
          <w:rtl/>
        </w:rPr>
        <w:t xml:space="preserve"> קם רבי יוסי עם רבי יעקב בר זבדי</w:t>
      </w:r>
      <w:r w:rsidRPr="004B7F9B">
        <w:rPr>
          <w:rFonts w:cs="Arial" w:hint="cs"/>
          <w:sz w:val="24"/>
          <w:szCs w:val="24"/>
          <w:rtl/>
        </w:rPr>
        <w:t>.</w:t>
      </w:r>
      <w:r w:rsidRPr="004B7F9B">
        <w:rPr>
          <w:rFonts w:cs="Arial"/>
          <w:sz w:val="24"/>
          <w:szCs w:val="24"/>
          <w:rtl/>
        </w:rPr>
        <w:t xml:space="preserve"> </w:t>
      </w:r>
      <w:r w:rsidRPr="00D05459">
        <w:rPr>
          <w:rFonts w:cs="Arial"/>
          <w:b/>
          <w:bCs/>
          <w:sz w:val="24"/>
          <w:szCs w:val="24"/>
          <w:rtl/>
        </w:rPr>
        <w:t>אמר</w:t>
      </w:r>
      <w:r w:rsidRPr="00D05459">
        <w:rPr>
          <w:rFonts w:cs="Arial" w:hint="cs"/>
          <w:b/>
          <w:bCs/>
          <w:sz w:val="24"/>
          <w:szCs w:val="24"/>
          <w:rtl/>
        </w:rPr>
        <w:t xml:space="preserve"> ליה,</w:t>
      </w:r>
      <w:r w:rsidRPr="00D05459">
        <w:rPr>
          <w:rFonts w:cs="Arial"/>
          <w:b/>
          <w:bCs/>
          <w:sz w:val="24"/>
          <w:szCs w:val="24"/>
          <w:rtl/>
        </w:rPr>
        <w:t xml:space="preserve"> </w:t>
      </w:r>
      <w:r w:rsidRPr="00D05459">
        <w:rPr>
          <w:rFonts w:cs="Arial" w:hint="cs"/>
          <w:b/>
          <w:bCs/>
          <w:sz w:val="24"/>
          <w:szCs w:val="24"/>
          <w:rtl/>
        </w:rPr>
        <w:t>והא מדכתיב הן צדק יהיה לך, דרשינן שיהיה הן שלך צדק ולאו שלך צדק. וכאן היכן</w:t>
      </w:r>
      <w:r w:rsidRPr="00AF1D22">
        <w:rPr>
          <w:rFonts w:cs="Arial"/>
          <w:sz w:val="24"/>
          <w:szCs w:val="24"/>
          <w:rtl/>
        </w:rPr>
        <w:t xml:space="preserve"> לאו צדק והן צדק</w:t>
      </w:r>
      <w:r w:rsidRPr="004B7F9B">
        <w:rPr>
          <w:rFonts w:cs="Arial" w:hint="cs"/>
          <w:sz w:val="24"/>
          <w:szCs w:val="24"/>
          <w:rtl/>
        </w:rPr>
        <w:t>?</w:t>
      </w:r>
      <w:r w:rsidRPr="00AF1D22">
        <w:rPr>
          <w:rFonts w:cs="Arial"/>
          <w:sz w:val="24"/>
          <w:szCs w:val="24"/>
          <w:rtl/>
        </w:rPr>
        <w:t xml:space="preserve"> אמר</w:t>
      </w:r>
      <w:r w:rsidRPr="004B7F9B">
        <w:rPr>
          <w:rFonts w:cs="Arial" w:hint="cs"/>
          <w:sz w:val="24"/>
          <w:szCs w:val="24"/>
          <w:rtl/>
        </w:rPr>
        <w:t xml:space="preserve"> </w:t>
      </w:r>
      <w:r w:rsidRPr="00D05459">
        <w:rPr>
          <w:rFonts w:cs="Arial" w:hint="cs"/>
          <w:b/>
          <w:bCs/>
          <w:sz w:val="24"/>
          <w:szCs w:val="24"/>
          <w:rtl/>
        </w:rPr>
        <w:t>ליה</w:t>
      </w:r>
      <w:r w:rsidRPr="004B7F9B">
        <w:rPr>
          <w:rFonts w:cs="Arial" w:hint="cs"/>
          <w:sz w:val="24"/>
          <w:szCs w:val="24"/>
          <w:rtl/>
        </w:rPr>
        <w:t>,</w:t>
      </w:r>
      <w:r w:rsidRPr="00AF1D22">
        <w:rPr>
          <w:rFonts w:cs="Arial"/>
          <w:sz w:val="24"/>
          <w:szCs w:val="24"/>
          <w:rtl/>
        </w:rPr>
        <w:t xml:space="preserve"> בשעה שאמר</w:t>
      </w:r>
      <w:r w:rsidRPr="004B7F9B">
        <w:rPr>
          <w:rFonts w:cs="Arial" w:hint="cs"/>
          <w:sz w:val="24"/>
          <w:szCs w:val="24"/>
          <w:rtl/>
        </w:rPr>
        <w:t>,</w:t>
      </w:r>
      <w:r w:rsidRPr="00AF1D22">
        <w:rPr>
          <w:rFonts w:cs="Arial"/>
          <w:sz w:val="24"/>
          <w:szCs w:val="24"/>
          <w:rtl/>
        </w:rPr>
        <w:t xml:space="preserve"> הין של צדק היה</w:t>
      </w:r>
      <w:r w:rsidR="00AA06B6">
        <w:rPr>
          <w:rFonts w:cs="Arial" w:hint="cs"/>
          <w:sz w:val="24"/>
          <w:szCs w:val="24"/>
          <w:rtl/>
        </w:rPr>
        <w:t xml:space="preserve"> </w:t>
      </w:r>
      <w:r w:rsidR="00AA06B6" w:rsidRPr="00AA06B6">
        <w:rPr>
          <w:rFonts w:cs="Arial" w:hint="cs"/>
          <w:i/>
          <w:iCs/>
          <w:sz w:val="16"/>
          <w:szCs w:val="16"/>
          <w:rtl/>
        </w:rPr>
        <w:t>שבאמת התכוון לתת</w:t>
      </w:r>
      <w:r w:rsidRPr="004B7F9B">
        <w:rPr>
          <w:rFonts w:cs="Arial" w:hint="cs"/>
          <w:sz w:val="24"/>
          <w:szCs w:val="24"/>
          <w:rtl/>
        </w:rPr>
        <w:t>.</w:t>
      </w:r>
      <w:r w:rsidRPr="00AF1D22">
        <w:rPr>
          <w:rFonts w:cs="Arial"/>
          <w:sz w:val="24"/>
          <w:szCs w:val="24"/>
          <w:rtl/>
        </w:rPr>
        <w:t xml:space="preserve"> רב פליג</w:t>
      </w:r>
      <w:r w:rsidRPr="004B7F9B">
        <w:rPr>
          <w:rFonts w:cs="Arial" w:hint="cs"/>
          <w:sz w:val="24"/>
          <w:szCs w:val="24"/>
          <w:rtl/>
        </w:rPr>
        <w:t>.</w:t>
      </w:r>
      <w:r w:rsidRPr="00AF1D22">
        <w:rPr>
          <w:rFonts w:cs="Arial"/>
          <w:sz w:val="24"/>
          <w:szCs w:val="24"/>
          <w:rtl/>
        </w:rPr>
        <w:t xml:space="preserve"> דרב אמר</w:t>
      </w:r>
      <w:r w:rsidRPr="004B7F9B">
        <w:rPr>
          <w:rFonts w:cs="Arial" w:hint="cs"/>
          <w:sz w:val="24"/>
          <w:szCs w:val="24"/>
          <w:rtl/>
        </w:rPr>
        <w:t>,</w:t>
      </w:r>
      <w:r w:rsidRPr="00AF1D22">
        <w:rPr>
          <w:rFonts w:cs="Arial"/>
          <w:sz w:val="24"/>
          <w:szCs w:val="24"/>
          <w:rtl/>
        </w:rPr>
        <w:t xml:space="preserve"> כד אנא אמר לבני ביתי ליתן מתנה לבר נש</w:t>
      </w:r>
      <w:r w:rsidRPr="004B7F9B">
        <w:rPr>
          <w:rFonts w:cs="Arial" w:hint="cs"/>
          <w:sz w:val="24"/>
          <w:szCs w:val="24"/>
          <w:rtl/>
        </w:rPr>
        <w:t>,</w:t>
      </w:r>
      <w:r w:rsidRPr="004B7F9B">
        <w:rPr>
          <w:rFonts w:cs="Arial"/>
          <w:sz w:val="24"/>
          <w:szCs w:val="24"/>
          <w:rtl/>
        </w:rPr>
        <w:t xml:space="preserve"> </w:t>
      </w:r>
      <w:r w:rsidRPr="00D05459">
        <w:rPr>
          <w:rFonts w:cs="Arial"/>
          <w:b/>
          <w:bCs/>
          <w:sz w:val="24"/>
          <w:szCs w:val="24"/>
          <w:rtl/>
        </w:rPr>
        <w:t>לי</w:t>
      </w:r>
      <w:r w:rsidRPr="00D05459">
        <w:rPr>
          <w:rFonts w:cs="Arial" w:hint="cs"/>
          <w:b/>
          <w:bCs/>
          <w:sz w:val="24"/>
          <w:szCs w:val="24"/>
          <w:rtl/>
        </w:rPr>
        <w:t>ת א</w:t>
      </w:r>
      <w:r w:rsidRPr="00D05459">
        <w:rPr>
          <w:rFonts w:cs="Arial"/>
          <w:b/>
          <w:bCs/>
          <w:sz w:val="24"/>
          <w:szCs w:val="24"/>
          <w:rtl/>
        </w:rPr>
        <w:t>נה</w:t>
      </w:r>
      <w:r w:rsidRPr="00AF1D22">
        <w:rPr>
          <w:rFonts w:cs="Arial"/>
          <w:sz w:val="24"/>
          <w:szCs w:val="24"/>
          <w:rtl/>
        </w:rPr>
        <w:t xml:space="preserve"> חוזר בי</w:t>
      </w:r>
      <w:r w:rsidRPr="004B7F9B">
        <w:rPr>
          <w:rFonts w:cs="Arial" w:hint="cs"/>
          <w:sz w:val="24"/>
          <w:szCs w:val="24"/>
          <w:rtl/>
        </w:rPr>
        <w:t>.</w:t>
      </w:r>
      <w:r w:rsidRPr="00AF1D22">
        <w:rPr>
          <w:rFonts w:cs="Arial"/>
          <w:sz w:val="24"/>
          <w:szCs w:val="24"/>
          <w:rtl/>
        </w:rPr>
        <w:t xml:space="preserve"> מתניתא פליגא על רב [דף לא עמוד א] </w:t>
      </w:r>
      <w:r w:rsidRPr="00D05459">
        <w:rPr>
          <w:rFonts w:cs="Arial" w:hint="cs"/>
          <w:b/>
          <w:bCs/>
          <w:sz w:val="24"/>
          <w:szCs w:val="24"/>
          <w:rtl/>
        </w:rPr>
        <w:t>דתנן</w:t>
      </w:r>
      <w:r w:rsidRPr="004B7F9B">
        <w:rPr>
          <w:rFonts w:cs="Arial" w:hint="cs"/>
          <w:sz w:val="24"/>
          <w:szCs w:val="24"/>
          <w:rtl/>
        </w:rPr>
        <w:t>,</w:t>
      </w:r>
      <w:r w:rsidRPr="004B7F9B">
        <w:rPr>
          <w:rFonts w:cs="Arial"/>
          <w:sz w:val="24"/>
          <w:szCs w:val="24"/>
          <w:rtl/>
        </w:rPr>
        <w:t xml:space="preserve"> </w:t>
      </w:r>
      <w:r w:rsidRPr="00AF1D22">
        <w:rPr>
          <w:rFonts w:cs="Arial"/>
          <w:sz w:val="24"/>
          <w:szCs w:val="24"/>
          <w:rtl/>
        </w:rPr>
        <w:t>אימתי אמרו המטלטלין נקנין במשיכה</w:t>
      </w:r>
      <w:r w:rsidRPr="004B7F9B">
        <w:rPr>
          <w:rFonts w:cs="Arial" w:hint="cs"/>
          <w:sz w:val="24"/>
          <w:szCs w:val="24"/>
          <w:rtl/>
        </w:rPr>
        <w:t>?</w:t>
      </w:r>
      <w:r w:rsidRPr="00AF1D22">
        <w:rPr>
          <w:rFonts w:cs="Arial"/>
          <w:sz w:val="24"/>
          <w:szCs w:val="24"/>
          <w:rtl/>
        </w:rPr>
        <w:t xml:space="preserve"> ברשות הרבים או בחצר שאינה של שניהם</w:t>
      </w:r>
      <w:r w:rsidRPr="004B7F9B">
        <w:rPr>
          <w:rFonts w:cs="Arial" w:hint="cs"/>
          <w:sz w:val="24"/>
          <w:szCs w:val="24"/>
          <w:rtl/>
        </w:rPr>
        <w:t>.</w:t>
      </w:r>
      <w:r w:rsidRPr="00AF1D22">
        <w:rPr>
          <w:rFonts w:cs="Arial"/>
          <w:sz w:val="24"/>
          <w:szCs w:val="24"/>
          <w:rtl/>
        </w:rPr>
        <w:t xml:space="preserve"> </w:t>
      </w:r>
      <w:r w:rsidR="00AA06B6" w:rsidRPr="00AA06B6">
        <w:rPr>
          <w:rFonts w:cs="Arial" w:hint="cs"/>
          <w:i/>
          <w:iCs/>
          <w:sz w:val="16"/>
          <w:szCs w:val="16"/>
          <w:rtl/>
        </w:rPr>
        <w:t>אבל</w:t>
      </w:r>
      <w:r w:rsidR="00AA06B6">
        <w:rPr>
          <w:rFonts w:cs="Arial" w:hint="cs"/>
          <w:sz w:val="24"/>
          <w:szCs w:val="24"/>
          <w:rtl/>
        </w:rPr>
        <w:t xml:space="preserve"> </w:t>
      </w:r>
      <w:r w:rsidRPr="00AF1D22">
        <w:rPr>
          <w:rFonts w:cs="Arial"/>
          <w:sz w:val="24"/>
          <w:szCs w:val="24"/>
          <w:rtl/>
        </w:rPr>
        <w:t>ברשות הלוקח</w:t>
      </w:r>
      <w:r w:rsidRPr="004B7F9B">
        <w:rPr>
          <w:rFonts w:cs="Arial" w:hint="cs"/>
          <w:sz w:val="24"/>
          <w:szCs w:val="24"/>
          <w:rtl/>
        </w:rPr>
        <w:t>,</w:t>
      </w:r>
      <w:r w:rsidRPr="00AF1D22">
        <w:rPr>
          <w:rFonts w:cs="Arial"/>
          <w:sz w:val="24"/>
          <w:szCs w:val="24"/>
          <w:rtl/>
        </w:rPr>
        <w:t xml:space="preserve"> כיון שקיבל עליו</w:t>
      </w:r>
      <w:r w:rsidRPr="004B7F9B">
        <w:rPr>
          <w:rFonts w:cs="Arial" w:hint="cs"/>
          <w:sz w:val="24"/>
          <w:szCs w:val="24"/>
          <w:rtl/>
        </w:rPr>
        <w:t>.</w:t>
      </w:r>
      <w:r w:rsidRPr="00AF1D22">
        <w:rPr>
          <w:rFonts w:cs="Arial"/>
          <w:sz w:val="24"/>
          <w:szCs w:val="24"/>
          <w:rtl/>
        </w:rPr>
        <w:t xml:space="preserve"> </w:t>
      </w:r>
      <w:r w:rsidR="00AA06B6">
        <w:rPr>
          <w:rFonts w:cs="Arial" w:hint="cs"/>
          <w:sz w:val="24"/>
          <w:szCs w:val="24"/>
          <w:rtl/>
        </w:rPr>
        <w:t>ו</w:t>
      </w:r>
      <w:r w:rsidRPr="00AF1D22">
        <w:rPr>
          <w:rFonts w:cs="Arial"/>
          <w:sz w:val="24"/>
          <w:szCs w:val="24"/>
          <w:rtl/>
        </w:rPr>
        <w:t>ברשות המוכר</w:t>
      </w:r>
      <w:r w:rsidRPr="004B7F9B">
        <w:rPr>
          <w:rFonts w:cs="Arial" w:hint="cs"/>
          <w:sz w:val="24"/>
          <w:szCs w:val="24"/>
          <w:rtl/>
        </w:rPr>
        <w:t>,</w:t>
      </w:r>
      <w:r w:rsidRPr="00AF1D22">
        <w:rPr>
          <w:rFonts w:cs="Arial"/>
          <w:sz w:val="24"/>
          <w:szCs w:val="24"/>
          <w:rtl/>
        </w:rPr>
        <w:t xml:space="preserve"> לא קנה עד שיגביה או עד שימשוך את הכל מרשות הבעלים</w:t>
      </w:r>
      <w:r w:rsidRPr="004B7F9B">
        <w:rPr>
          <w:rFonts w:cs="Arial" w:hint="cs"/>
          <w:sz w:val="24"/>
          <w:szCs w:val="24"/>
          <w:rtl/>
        </w:rPr>
        <w:t>.</w:t>
      </w:r>
      <w:r w:rsidRPr="00AF1D22">
        <w:rPr>
          <w:rFonts w:cs="Arial"/>
          <w:sz w:val="24"/>
          <w:szCs w:val="24"/>
          <w:rtl/>
        </w:rPr>
        <w:t xml:space="preserve"> ברשות זה שהיו מופקדים אצלו</w:t>
      </w:r>
      <w:r w:rsidRPr="004B7F9B">
        <w:rPr>
          <w:rFonts w:cs="Arial" w:hint="cs"/>
          <w:sz w:val="24"/>
          <w:szCs w:val="24"/>
          <w:rtl/>
        </w:rPr>
        <w:t>,</w:t>
      </w:r>
      <w:r w:rsidRPr="00AF1D22">
        <w:rPr>
          <w:rFonts w:cs="Arial"/>
          <w:sz w:val="24"/>
          <w:szCs w:val="24"/>
          <w:rtl/>
        </w:rPr>
        <w:t xml:space="preserve"> לא קנה</w:t>
      </w:r>
      <w:r w:rsidRPr="004B7F9B">
        <w:rPr>
          <w:rFonts w:cs="Arial" w:hint="cs"/>
          <w:sz w:val="24"/>
          <w:szCs w:val="24"/>
          <w:rtl/>
        </w:rPr>
        <w:t>,</w:t>
      </w:r>
      <w:r w:rsidRPr="00AF1D22">
        <w:rPr>
          <w:rFonts w:cs="Arial"/>
          <w:sz w:val="24"/>
          <w:szCs w:val="24"/>
          <w:rtl/>
        </w:rPr>
        <w:t xml:space="preserve"> עד שיזיכנו בהן</w:t>
      </w:r>
      <w:r w:rsidRPr="004B7F9B">
        <w:rPr>
          <w:rFonts w:cs="Arial" w:hint="cs"/>
          <w:sz w:val="24"/>
          <w:szCs w:val="24"/>
          <w:rtl/>
        </w:rPr>
        <w:t>,</w:t>
      </w:r>
      <w:r w:rsidRPr="00AF1D22">
        <w:rPr>
          <w:rFonts w:cs="Arial"/>
          <w:sz w:val="24"/>
          <w:szCs w:val="24"/>
          <w:rtl/>
        </w:rPr>
        <w:t xml:space="preserve"> או עד שישכיר לו את מקומן</w:t>
      </w:r>
      <w:r w:rsidRPr="004B7F9B">
        <w:rPr>
          <w:rFonts w:cs="Arial" w:hint="cs"/>
          <w:sz w:val="24"/>
          <w:szCs w:val="24"/>
          <w:rtl/>
        </w:rPr>
        <w:t xml:space="preserve">. </w:t>
      </w:r>
      <w:r w:rsidRPr="00D05459">
        <w:rPr>
          <w:rFonts w:cs="Arial" w:hint="cs"/>
          <w:b/>
          <w:bCs/>
          <w:sz w:val="24"/>
          <w:szCs w:val="24"/>
          <w:rtl/>
        </w:rPr>
        <w:t>משמע שיכול לחזור עד שיעשה קנין</w:t>
      </w:r>
      <w:r w:rsidRPr="004B7F9B">
        <w:rPr>
          <w:rFonts w:cs="Arial" w:hint="cs"/>
          <w:sz w:val="24"/>
          <w:szCs w:val="24"/>
          <w:rtl/>
        </w:rPr>
        <w:t>.</w:t>
      </w:r>
      <w:r w:rsidRPr="00AF1D22">
        <w:rPr>
          <w:rFonts w:cs="Arial"/>
          <w:sz w:val="24"/>
          <w:szCs w:val="24"/>
          <w:rtl/>
        </w:rPr>
        <w:t xml:space="preserve"> מה עבד לה רב</w:t>
      </w:r>
      <w:r w:rsidRPr="004B7F9B">
        <w:rPr>
          <w:rFonts w:cs="Arial" w:hint="cs"/>
          <w:sz w:val="24"/>
          <w:szCs w:val="24"/>
          <w:rtl/>
        </w:rPr>
        <w:t>?</w:t>
      </w:r>
      <w:r w:rsidR="00AA06B6">
        <w:rPr>
          <w:rFonts w:cs="Arial" w:hint="cs"/>
          <w:sz w:val="24"/>
          <w:szCs w:val="24"/>
          <w:rtl/>
        </w:rPr>
        <w:t xml:space="preserve"> </w:t>
      </w:r>
      <w:r w:rsidR="00AA06B6" w:rsidRPr="00AF1D22">
        <w:rPr>
          <w:rFonts w:cs="Arial"/>
          <w:i/>
          <w:iCs/>
          <w:sz w:val="16"/>
          <w:szCs w:val="16"/>
          <w:rtl/>
        </w:rPr>
        <w:t>דרב אמר</w:t>
      </w:r>
      <w:r w:rsidR="00AA06B6" w:rsidRPr="00AA06B6">
        <w:rPr>
          <w:rFonts w:cs="Arial" w:hint="cs"/>
          <w:i/>
          <w:iCs/>
          <w:sz w:val="16"/>
          <w:szCs w:val="16"/>
          <w:rtl/>
        </w:rPr>
        <w:t>,</w:t>
      </w:r>
      <w:r w:rsidR="00AA06B6" w:rsidRPr="00AF1D22">
        <w:rPr>
          <w:rFonts w:cs="Arial"/>
          <w:i/>
          <w:iCs/>
          <w:sz w:val="16"/>
          <w:szCs w:val="16"/>
          <w:rtl/>
        </w:rPr>
        <w:t xml:space="preserve"> כד אנא אמר לבני ביתי ליתן מתנה לבר נש</w:t>
      </w:r>
      <w:r w:rsidR="00AA06B6" w:rsidRPr="00AA06B6">
        <w:rPr>
          <w:rFonts w:cs="Arial" w:hint="cs"/>
          <w:i/>
          <w:iCs/>
          <w:sz w:val="16"/>
          <w:szCs w:val="16"/>
          <w:rtl/>
        </w:rPr>
        <w:t>,</w:t>
      </w:r>
      <w:r w:rsidR="00AA06B6" w:rsidRPr="00AA06B6">
        <w:rPr>
          <w:rFonts w:cs="Arial"/>
          <w:i/>
          <w:iCs/>
          <w:sz w:val="16"/>
          <w:szCs w:val="16"/>
          <w:rtl/>
        </w:rPr>
        <w:t xml:space="preserve"> </w:t>
      </w:r>
      <w:r w:rsidR="00AA06B6" w:rsidRPr="00AA06B6">
        <w:rPr>
          <w:rFonts w:cs="Arial"/>
          <w:b/>
          <w:bCs/>
          <w:i/>
          <w:iCs/>
          <w:sz w:val="16"/>
          <w:szCs w:val="16"/>
          <w:rtl/>
        </w:rPr>
        <w:t>לי</w:t>
      </w:r>
      <w:r w:rsidR="00AA06B6" w:rsidRPr="00AA06B6">
        <w:rPr>
          <w:rFonts w:cs="Arial" w:hint="cs"/>
          <w:b/>
          <w:bCs/>
          <w:i/>
          <w:iCs/>
          <w:sz w:val="16"/>
          <w:szCs w:val="16"/>
          <w:rtl/>
        </w:rPr>
        <w:t>ת א</w:t>
      </w:r>
      <w:r w:rsidR="00AA06B6" w:rsidRPr="00AA06B6">
        <w:rPr>
          <w:rFonts w:cs="Arial"/>
          <w:b/>
          <w:bCs/>
          <w:i/>
          <w:iCs/>
          <w:sz w:val="16"/>
          <w:szCs w:val="16"/>
          <w:rtl/>
        </w:rPr>
        <w:t>נה</w:t>
      </w:r>
      <w:r w:rsidR="00AA06B6" w:rsidRPr="00AF1D22">
        <w:rPr>
          <w:rFonts w:cs="Arial"/>
          <w:i/>
          <w:iCs/>
          <w:sz w:val="16"/>
          <w:szCs w:val="16"/>
          <w:rtl/>
        </w:rPr>
        <w:t xml:space="preserve"> חוזר בי</w:t>
      </w:r>
      <w:r w:rsidR="00AA06B6" w:rsidRPr="00AA06B6">
        <w:rPr>
          <w:rFonts w:cs="Arial" w:hint="cs"/>
          <w:i/>
          <w:iCs/>
          <w:sz w:val="16"/>
          <w:szCs w:val="16"/>
          <w:rtl/>
        </w:rPr>
        <w:t>.</w:t>
      </w:r>
      <w:r w:rsidRPr="00AF1D22">
        <w:rPr>
          <w:rFonts w:cs="Arial"/>
          <w:i/>
          <w:iCs/>
          <w:sz w:val="16"/>
          <w:szCs w:val="16"/>
          <w:rtl/>
        </w:rPr>
        <w:t xml:space="preserve"> </w:t>
      </w:r>
      <w:r w:rsidRPr="00AF1D22">
        <w:rPr>
          <w:rFonts w:cs="Arial"/>
          <w:sz w:val="24"/>
          <w:szCs w:val="24"/>
          <w:rtl/>
        </w:rPr>
        <w:t>כאן שהעמידו עמו</w:t>
      </w:r>
      <w:r>
        <w:rPr>
          <w:rFonts w:cs="Arial" w:hint="cs"/>
          <w:sz w:val="24"/>
          <w:szCs w:val="24"/>
          <w:rtl/>
        </w:rPr>
        <w:t>,</w:t>
      </w:r>
      <w:r w:rsidRPr="004B7F9B">
        <w:rPr>
          <w:rFonts w:cs="Arial" w:hint="cs"/>
          <w:sz w:val="24"/>
          <w:szCs w:val="24"/>
          <w:rtl/>
        </w:rPr>
        <w:t xml:space="preserve"> </w:t>
      </w:r>
      <w:r w:rsidRPr="00D05459">
        <w:rPr>
          <w:rFonts w:cs="Arial" w:hint="cs"/>
          <w:b/>
          <w:bCs/>
          <w:sz w:val="24"/>
          <w:szCs w:val="24"/>
          <w:rtl/>
        </w:rPr>
        <w:t>דהוי כבמעמד שלושתן</w:t>
      </w:r>
      <w:r w:rsidRPr="004B7F9B">
        <w:rPr>
          <w:rFonts w:cs="Arial" w:hint="cs"/>
          <w:sz w:val="24"/>
          <w:szCs w:val="24"/>
          <w:rtl/>
        </w:rPr>
        <w:t>,</w:t>
      </w:r>
      <w:r w:rsidRPr="00AF1D22">
        <w:rPr>
          <w:rFonts w:cs="Arial"/>
          <w:sz w:val="24"/>
          <w:szCs w:val="24"/>
          <w:rtl/>
        </w:rPr>
        <w:t xml:space="preserve"> כאן בשלא העמידו עמו</w:t>
      </w:r>
      <w:r w:rsidRPr="004B7F9B">
        <w:rPr>
          <w:rFonts w:cs="Arial" w:hint="cs"/>
          <w:sz w:val="24"/>
          <w:szCs w:val="24"/>
          <w:rtl/>
        </w:rPr>
        <w:t>.</w:t>
      </w:r>
      <w:r>
        <w:rPr>
          <w:rFonts w:cs="Arial" w:hint="cs"/>
          <w:sz w:val="24"/>
          <w:szCs w:val="24"/>
          <w:rtl/>
        </w:rPr>
        <w:t xml:space="preserve"> </w:t>
      </w:r>
      <w:r w:rsidRPr="00E043B3">
        <w:rPr>
          <w:rFonts w:cs="Arial" w:hint="cs"/>
          <w:i/>
          <w:iCs/>
          <w:sz w:val="16"/>
          <w:szCs w:val="16"/>
          <w:rtl/>
        </w:rPr>
        <w:t>נמצא שרב מקל יותר מרבי יוחנן. שלרב תמיד יכול לחזור אם אן קנין</w:t>
      </w:r>
      <w:r w:rsidR="00AA06B6">
        <w:rPr>
          <w:rFonts w:cs="Arial" w:hint="cs"/>
          <w:i/>
          <w:iCs/>
          <w:sz w:val="16"/>
          <w:szCs w:val="16"/>
          <w:rtl/>
        </w:rPr>
        <w:t>.</w:t>
      </w:r>
      <w:r w:rsidRPr="00E043B3">
        <w:rPr>
          <w:rFonts w:cs="Arial" w:hint="cs"/>
          <w:i/>
          <w:iCs/>
          <w:sz w:val="16"/>
          <w:szCs w:val="16"/>
          <w:rtl/>
        </w:rPr>
        <w:t xml:space="preserve"> ולרבי יוחנן דווקא במתנה מרובה יכול לחזור בו</w:t>
      </w:r>
      <w:r w:rsidR="00AA06B6">
        <w:rPr>
          <w:rFonts w:cs="Arial" w:hint="cs"/>
          <w:i/>
          <w:iCs/>
          <w:sz w:val="16"/>
          <w:szCs w:val="16"/>
          <w:rtl/>
        </w:rPr>
        <w:t>,</w:t>
      </w:r>
      <w:r w:rsidRPr="00E043B3">
        <w:rPr>
          <w:rFonts w:cs="Arial" w:hint="cs"/>
          <w:i/>
          <w:iCs/>
          <w:sz w:val="16"/>
          <w:szCs w:val="16"/>
          <w:rtl/>
        </w:rPr>
        <w:t xml:space="preserve"> אבל במתנה מועטת אינו יכול לחזור בו</w:t>
      </w:r>
      <w:r>
        <w:rPr>
          <w:rFonts w:cs="Arial" w:hint="cs"/>
          <w:sz w:val="24"/>
          <w:szCs w:val="24"/>
          <w:rtl/>
        </w:rPr>
        <w:t>.</w:t>
      </w:r>
      <w:r w:rsidRPr="00AF1D22">
        <w:rPr>
          <w:rFonts w:cs="Arial"/>
          <w:sz w:val="24"/>
          <w:szCs w:val="24"/>
          <w:rtl/>
        </w:rPr>
        <w:t xml:space="preserve"> תדע לך</w:t>
      </w:r>
      <w:r w:rsidRPr="004B7F9B">
        <w:rPr>
          <w:rFonts w:cs="Arial" w:hint="cs"/>
          <w:sz w:val="24"/>
          <w:szCs w:val="24"/>
          <w:rtl/>
        </w:rPr>
        <w:t>.</w:t>
      </w:r>
      <w:r w:rsidRPr="00AF1D22">
        <w:rPr>
          <w:rFonts w:cs="Arial"/>
          <w:sz w:val="24"/>
          <w:szCs w:val="24"/>
          <w:rtl/>
        </w:rPr>
        <w:t xml:space="preserve"> דחד בר נש אפקיד </w:t>
      </w:r>
      <w:r w:rsidRPr="00D05459">
        <w:rPr>
          <w:rFonts w:cs="Arial" w:hint="cs"/>
          <w:b/>
          <w:bCs/>
          <w:sz w:val="24"/>
          <w:szCs w:val="24"/>
          <w:rtl/>
        </w:rPr>
        <w:t>מקצת דמים</w:t>
      </w:r>
      <w:r w:rsidRPr="004B7F9B">
        <w:rPr>
          <w:rFonts w:cs="Arial" w:hint="cs"/>
          <w:sz w:val="24"/>
          <w:szCs w:val="24"/>
          <w:rtl/>
        </w:rPr>
        <w:t xml:space="preserve"> </w:t>
      </w:r>
      <w:r w:rsidRPr="00AF1D22">
        <w:rPr>
          <w:rFonts w:cs="Arial"/>
          <w:sz w:val="24"/>
          <w:szCs w:val="24"/>
          <w:rtl/>
        </w:rPr>
        <w:t>ערבון על מילחא ויקרת</w:t>
      </w:r>
      <w:r w:rsidRPr="004B7F9B">
        <w:rPr>
          <w:rFonts w:cs="Arial" w:hint="cs"/>
          <w:sz w:val="24"/>
          <w:szCs w:val="24"/>
          <w:rtl/>
        </w:rPr>
        <w:t>.</w:t>
      </w:r>
      <w:r w:rsidRPr="00AF1D22">
        <w:rPr>
          <w:rFonts w:cs="Arial"/>
          <w:sz w:val="24"/>
          <w:szCs w:val="24"/>
          <w:rtl/>
        </w:rPr>
        <w:t xml:space="preserve"> אתא לגביה רב</w:t>
      </w:r>
      <w:r w:rsidRPr="004B7F9B">
        <w:rPr>
          <w:rFonts w:cs="Arial" w:hint="cs"/>
          <w:sz w:val="24"/>
          <w:szCs w:val="24"/>
          <w:rtl/>
        </w:rPr>
        <w:t>,</w:t>
      </w:r>
      <w:r w:rsidRPr="00AF1D22">
        <w:rPr>
          <w:rFonts w:cs="Arial"/>
          <w:sz w:val="24"/>
          <w:szCs w:val="24"/>
          <w:rtl/>
        </w:rPr>
        <w:t xml:space="preserve"> א"ל</w:t>
      </w:r>
      <w:r w:rsidRPr="004B7F9B">
        <w:rPr>
          <w:rFonts w:cs="Arial" w:hint="cs"/>
          <w:sz w:val="24"/>
          <w:szCs w:val="24"/>
          <w:rtl/>
        </w:rPr>
        <w:t>,</w:t>
      </w:r>
      <w:r w:rsidRPr="00AF1D22">
        <w:rPr>
          <w:rFonts w:cs="Arial"/>
          <w:sz w:val="24"/>
          <w:szCs w:val="24"/>
          <w:rtl/>
        </w:rPr>
        <w:t xml:space="preserve"> או יתן לו </w:t>
      </w:r>
      <w:r w:rsidRPr="00D05459">
        <w:rPr>
          <w:rFonts w:cs="Arial" w:hint="cs"/>
          <w:b/>
          <w:bCs/>
          <w:sz w:val="24"/>
          <w:szCs w:val="24"/>
          <w:rtl/>
        </w:rPr>
        <w:t>כנגד</w:t>
      </w:r>
      <w:r w:rsidRPr="004B7F9B">
        <w:rPr>
          <w:rFonts w:cs="Arial" w:hint="cs"/>
          <w:sz w:val="24"/>
          <w:szCs w:val="24"/>
          <w:rtl/>
        </w:rPr>
        <w:t xml:space="preserve"> </w:t>
      </w:r>
      <w:r w:rsidRPr="00AF1D22">
        <w:rPr>
          <w:rFonts w:cs="Arial"/>
          <w:sz w:val="24"/>
          <w:szCs w:val="24"/>
          <w:rtl/>
        </w:rPr>
        <w:t>כל עירבונו</w:t>
      </w:r>
      <w:r w:rsidRPr="004B7F9B">
        <w:rPr>
          <w:rFonts w:cs="Arial" w:hint="cs"/>
          <w:sz w:val="24"/>
          <w:szCs w:val="24"/>
          <w:rtl/>
        </w:rPr>
        <w:t>,</w:t>
      </w:r>
      <w:r w:rsidRPr="00AF1D22">
        <w:rPr>
          <w:rFonts w:cs="Arial"/>
          <w:sz w:val="24"/>
          <w:szCs w:val="24"/>
          <w:rtl/>
        </w:rPr>
        <w:t xml:space="preserve"> או ימסור לו למי שפרע</w:t>
      </w:r>
      <w:r w:rsidRPr="004B7F9B">
        <w:rPr>
          <w:rFonts w:cs="Arial" w:hint="cs"/>
          <w:sz w:val="24"/>
          <w:szCs w:val="24"/>
          <w:rtl/>
        </w:rPr>
        <w:t>.</w:t>
      </w:r>
      <w:r>
        <w:rPr>
          <w:rFonts w:cs="Arial" w:hint="cs"/>
          <w:sz w:val="24"/>
          <w:szCs w:val="24"/>
          <w:rtl/>
        </w:rPr>
        <w:t xml:space="preserve"> </w:t>
      </w:r>
      <w:r w:rsidRPr="00AF1D22">
        <w:rPr>
          <w:rFonts w:cs="Arial"/>
          <w:sz w:val="24"/>
          <w:szCs w:val="24"/>
          <w:rtl/>
        </w:rPr>
        <w:t xml:space="preserve"> מחלפא שיטתיה דרב</w:t>
      </w:r>
      <w:r w:rsidRPr="004B7F9B">
        <w:rPr>
          <w:rFonts w:cs="Arial" w:hint="cs"/>
          <w:sz w:val="24"/>
          <w:szCs w:val="24"/>
          <w:rtl/>
        </w:rPr>
        <w:t>?</w:t>
      </w:r>
      <w:r w:rsidRPr="00AF1D22">
        <w:rPr>
          <w:rFonts w:cs="Arial"/>
          <w:sz w:val="24"/>
          <w:szCs w:val="24"/>
          <w:rtl/>
        </w:rPr>
        <w:t xml:space="preserve"> תמן הוא אמר כד אנא אמר לבני ביתי ליתן מתנה לב"נ </w:t>
      </w:r>
      <w:r w:rsidRPr="00D05459">
        <w:rPr>
          <w:rFonts w:cs="Arial"/>
          <w:b/>
          <w:bCs/>
          <w:sz w:val="24"/>
          <w:szCs w:val="24"/>
          <w:rtl/>
        </w:rPr>
        <w:t>לי</w:t>
      </w:r>
      <w:r w:rsidRPr="00D05459">
        <w:rPr>
          <w:rFonts w:cs="Arial" w:hint="cs"/>
          <w:b/>
          <w:bCs/>
          <w:sz w:val="24"/>
          <w:szCs w:val="24"/>
          <w:rtl/>
        </w:rPr>
        <w:t>ת א</w:t>
      </w:r>
      <w:r w:rsidRPr="00D05459">
        <w:rPr>
          <w:rFonts w:cs="Arial"/>
          <w:b/>
          <w:bCs/>
          <w:sz w:val="24"/>
          <w:szCs w:val="24"/>
          <w:rtl/>
        </w:rPr>
        <w:t>נ</w:t>
      </w:r>
      <w:r w:rsidRPr="00D05459">
        <w:rPr>
          <w:rFonts w:cs="Arial" w:hint="cs"/>
          <w:b/>
          <w:bCs/>
          <w:sz w:val="24"/>
          <w:szCs w:val="24"/>
          <w:rtl/>
        </w:rPr>
        <w:t>א</w:t>
      </w:r>
      <w:r w:rsidRPr="00AF1D22">
        <w:rPr>
          <w:rFonts w:cs="Arial"/>
          <w:sz w:val="24"/>
          <w:szCs w:val="24"/>
          <w:rtl/>
        </w:rPr>
        <w:t xml:space="preserve"> חזר בי</w:t>
      </w:r>
      <w:r w:rsidRPr="004B7F9B">
        <w:rPr>
          <w:rFonts w:cs="Arial" w:hint="cs"/>
          <w:sz w:val="24"/>
          <w:szCs w:val="24"/>
          <w:rtl/>
        </w:rPr>
        <w:t>.</w:t>
      </w:r>
      <w:r w:rsidRPr="00AF1D22">
        <w:rPr>
          <w:rFonts w:cs="Arial"/>
          <w:sz w:val="24"/>
          <w:szCs w:val="24"/>
          <w:rtl/>
        </w:rPr>
        <w:t xml:space="preserve"> וכאן הוא אמר הכין </w:t>
      </w:r>
      <w:r w:rsidRPr="00D05459">
        <w:rPr>
          <w:rFonts w:cs="Arial" w:hint="cs"/>
          <w:b/>
          <w:bCs/>
          <w:sz w:val="24"/>
          <w:szCs w:val="24"/>
          <w:rtl/>
        </w:rPr>
        <w:t>שיכול לחזור ורק כנגד הערבון חייב</w:t>
      </w:r>
      <w:r w:rsidRPr="004B7F9B">
        <w:rPr>
          <w:rFonts w:cs="Arial" w:hint="cs"/>
          <w:sz w:val="24"/>
          <w:szCs w:val="24"/>
          <w:rtl/>
        </w:rPr>
        <w:t>?</w:t>
      </w:r>
      <w:r w:rsidRPr="004B7F9B">
        <w:rPr>
          <w:rFonts w:cs="Arial"/>
          <w:sz w:val="24"/>
          <w:szCs w:val="24"/>
          <w:rtl/>
        </w:rPr>
        <w:t xml:space="preserve"> </w:t>
      </w:r>
      <w:r w:rsidRPr="00AF1D22">
        <w:rPr>
          <w:rFonts w:cs="Arial"/>
          <w:sz w:val="24"/>
          <w:szCs w:val="24"/>
          <w:rtl/>
        </w:rPr>
        <w:t>תמן למידת הדין</w:t>
      </w:r>
      <w:r w:rsidRPr="004B7F9B">
        <w:rPr>
          <w:rFonts w:cs="Arial" w:hint="cs"/>
          <w:sz w:val="24"/>
          <w:szCs w:val="24"/>
          <w:rtl/>
        </w:rPr>
        <w:t>.</w:t>
      </w:r>
      <w:r w:rsidRPr="00AF1D22">
        <w:rPr>
          <w:rFonts w:cs="Arial"/>
          <w:sz w:val="24"/>
          <w:szCs w:val="24"/>
          <w:rtl/>
        </w:rPr>
        <w:t xml:space="preserve"> ומה דרב נהג</w:t>
      </w:r>
      <w:r w:rsidRPr="004B7F9B">
        <w:rPr>
          <w:rFonts w:cs="Arial" w:hint="cs"/>
          <w:sz w:val="24"/>
          <w:szCs w:val="24"/>
          <w:rtl/>
        </w:rPr>
        <w:t>,</w:t>
      </w:r>
      <w:r w:rsidRPr="00AF1D22">
        <w:rPr>
          <w:rFonts w:cs="Arial"/>
          <w:sz w:val="24"/>
          <w:szCs w:val="24"/>
          <w:rtl/>
        </w:rPr>
        <w:t xml:space="preserve"> למדת חסידות:</w:t>
      </w:r>
    </w:p>
    <w:p w14:paraId="1C013ED6" w14:textId="77777777" w:rsidR="001A2459" w:rsidRPr="004B7F9B" w:rsidRDefault="001A2459" w:rsidP="001A2459">
      <w:pPr>
        <w:bidi/>
        <w:rPr>
          <w:sz w:val="24"/>
          <w:szCs w:val="24"/>
          <w:rtl/>
        </w:rPr>
      </w:pPr>
      <w:r w:rsidRPr="00AF1D22">
        <w:rPr>
          <w:rFonts w:cs="Arial"/>
          <w:sz w:val="24"/>
          <w:szCs w:val="24"/>
          <w:rtl/>
        </w:rPr>
        <w:t>הדרן עלך פרק שביעית משמטת וסליקא עלה מסכת שביעית.</w:t>
      </w:r>
    </w:p>
    <w:p w14:paraId="76D45A20" w14:textId="77777777" w:rsidR="001A2459" w:rsidRPr="004B7F9B" w:rsidRDefault="001A2459" w:rsidP="001A2459">
      <w:pPr>
        <w:bidi/>
        <w:rPr>
          <w:rFonts w:cs="Arial"/>
          <w:sz w:val="24"/>
          <w:szCs w:val="24"/>
          <w:rtl/>
        </w:rPr>
      </w:pPr>
    </w:p>
    <w:p w14:paraId="4B927B48" w14:textId="77777777" w:rsidR="001A2459" w:rsidRPr="004B7F9B" w:rsidRDefault="001A2459" w:rsidP="001A2459">
      <w:pPr>
        <w:bidi/>
        <w:rPr>
          <w:sz w:val="24"/>
          <w:szCs w:val="24"/>
          <w:rtl/>
        </w:rPr>
      </w:pPr>
    </w:p>
    <w:p w14:paraId="4D904429" w14:textId="77777777" w:rsidR="001A2459" w:rsidRPr="002C5AB7" w:rsidRDefault="001A2459" w:rsidP="001A2459">
      <w:pPr>
        <w:rPr>
          <w:rtl/>
        </w:rPr>
      </w:pPr>
    </w:p>
    <w:p w14:paraId="3293ABEB" w14:textId="77777777" w:rsidR="001A2459" w:rsidRPr="00CE3A6F" w:rsidRDefault="001A2459" w:rsidP="001A2459"/>
    <w:p w14:paraId="24A6CBF0" w14:textId="77777777" w:rsidR="001A2459" w:rsidRPr="00AF1D22" w:rsidRDefault="001A2459" w:rsidP="001A2459">
      <w:pPr>
        <w:bidi/>
        <w:rPr>
          <w:rFonts w:cs="Arial"/>
          <w:sz w:val="24"/>
          <w:szCs w:val="24"/>
          <w:rtl/>
        </w:rPr>
      </w:pPr>
    </w:p>
    <w:p w14:paraId="62265C0D" w14:textId="77777777" w:rsidR="00F23E6F" w:rsidRPr="00AF1D22" w:rsidRDefault="00F23E6F" w:rsidP="00F23E6F">
      <w:pPr>
        <w:bidi/>
        <w:rPr>
          <w:rFonts w:cs="Arial"/>
          <w:sz w:val="24"/>
          <w:szCs w:val="24"/>
          <w:rtl/>
        </w:rPr>
      </w:pPr>
    </w:p>
    <w:p w14:paraId="2A607B34" w14:textId="77777777" w:rsidR="008D32AD" w:rsidRPr="00AF1D22" w:rsidRDefault="008D32AD" w:rsidP="008D32AD">
      <w:pPr>
        <w:bidi/>
        <w:rPr>
          <w:rFonts w:cs="Arial"/>
          <w:sz w:val="24"/>
          <w:szCs w:val="24"/>
          <w:rtl/>
        </w:rPr>
      </w:pPr>
    </w:p>
    <w:p w14:paraId="2D27D7A2" w14:textId="77777777" w:rsidR="00EE29DA" w:rsidRPr="00AF1D22" w:rsidRDefault="00EE29DA" w:rsidP="00EE29DA">
      <w:pPr>
        <w:bidi/>
        <w:rPr>
          <w:rFonts w:cs="Arial"/>
          <w:sz w:val="24"/>
          <w:szCs w:val="24"/>
          <w:rtl/>
        </w:rPr>
      </w:pPr>
    </w:p>
    <w:p w14:paraId="39057BB4" w14:textId="77777777" w:rsidR="00892EDC" w:rsidRPr="00AF1D22" w:rsidRDefault="00892EDC" w:rsidP="00892EDC">
      <w:pPr>
        <w:bidi/>
        <w:rPr>
          <w:rFonts w:cs="Arial"/>
          <w:sz w:val="24"/>
          <w:szCs w:val="24"/>
          <w:rtl/>
        </w:rPr>
      </w:pPr>
    </w:p>
    <w:p w14:paraId="5258AFBE" w14:textId="77777777" w:rsidR="005D5A01" w:rsidRPr="00AF1D22" w:rsidRDefault="005D5A01" w:rsidP="005D5A01">
      <w:pPr>
        <w:bidi/>
        <w:rPr>
          <w:rFonts w:cs="Arial"/>
          <w:sz w:val="24"/>
          <w:szCs w:val="24"/>
          <w:rtl/>
        </w:rPr>
      </w:pPr>
    </w:p>
    <w:p w14:paraId="227205D3" w14:textId="77777777" w:rsidR="00015B7E" w:rsidRPr="00AF1D22" w:rsidRDefault="00015B7E" w:rsidP="00015B7E">
      <w:pPr>
        <w:bidi/>
        <w:rPr>
          <w:rFonts w:cs="Arial"/>
          <w:sz w:val="24"/>
          <w:szCs w:val="24"/>
          <w:rtl/>
        </w:rPr>
      </w:pPr>
    </w:p>
    <w:p w14:paraId="7F44590B" w14:textId="77777777" w:rsidR="00987FFB" w:rsidRPr="00AF1D22" w:rsidRDefault="00987FFB" w:rsidP="00987FFB">
      <w:pPr>
        <w:bidi/>
        <w:rPr>
          <w:rFonts w:cs="Arial"/>
          <w:sz w:val="24"/>
          <w:szCs w:val="24"/>
          <w:rtl/>
        </w:rPr>
      </w:pPr>
    </w:p>
    <w:p w14:paraId="608E7D34" w14:textId="77777777" w:rsidR="001533A6" w:rsidRPr="00AF1D22" w:rsidRDefault="001533A6" w:rsidP="001533A6">
      <w:pPr>
        <w:bidi/>
        <w:rPr>
          <w:rFonts w:cs="Arial"/>
          <w:sz w:val="24"/>
          <w:szCs w:val="24"/>
          <w:rtl/>
        </w:rPr>
      </w:pPr>
    </w:p>
    <w:p w14:paraId="496F26A8" w14:textId="77777777" w:rsidR="00D20425" w:rsidRPr="00AF1D22" w:rsidRDefault="00D20425" w:rsidP="00D20425">
      <w:pPr>
        <w:bidi/>
        <w:rPr>
          <w:rFonts w:cs="Arial"/>
          <w:sz w:val="24"/>
          <w:szCs w:val="24"/>
          <w:rtl/>
        </w:rPr>
      </w:pPr>
    </w:p>
    <w:p w14:paraId="66BE8CAF" w14:textId="77777777" w:rsidR="004D370B" w:rsidRDefault="004D370B"/>
    <w:sectPr w:rsidR="004D370B">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845A84" w14:textId="77777777" w:rsidR="006B4981" w:rsidRDefault="006B4981" w:rsidP="004D623E">
      <w:pPr>
        <w:spacing w:after="0" w:line="240" w:lineRule="auto"/>
      </w:pPr>
      <w:r>
        <w:separator/>
      </w:r>
    </w:p>
  </w:endnote>
  <w:endnote w:type="continuationSeparator" w:id="0">
    <w:p w14:paraId="544AED45" w14:textId="77777777" w:rsidR="006B4981" w:rsidRDefault="006B4981" w:rsidP="004D6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1ABFBA" w14:textId="77777777" w:rsidR="006B4981" w:rsidRDefault="006B4981" w:rsidP="004D623E">
      <w:pPr>
        <w:spacing w:after="0" w:line="240" w:lineRule="auto"/>
      </w:pPr>
      <w:r>
        <w:separator/>
      </w:r>
    </w:p>
  </w:footnote>
  <w:footnote w:type="continuationSeparator" w:id="0">
    <w:p w14:paraId="2F35F2C7" w14:textId="77777777" w:rsidR="006B4981" w:rsidRDefault="006B4981" w:rsidP="004D6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7976748"/>
      <w:docPartObj>
        <w:docPartGallery w:val="Page Numbers (Top of Page)"/>
        <w:docPartUnique/>
      </w:docPartObj>
    </w:sdtPr>
    <w:sdtEndPr>
      <w:rPr>
        <w:noProof/>
      </w:rPr>
    </w:sdtEndPr>
    <w:sdtContent>
      <w:p w14:paraId="04C9791D" w14:textId="4123CF66" w:rsidR="00780BBB" w:rsidRDefault="00780BBB">
        <w:pPr>
          <w:pStyle w:val="Header"/>
        </w:pPr>
        <w:r>
          <w:fldChar w:fldCharType="begin"/>
        </w:r>
        <w:r>
          <w:instrText xml:space="preserve"> PAGE   \* MERGEFORMAT </w:instrText>
        </w:r>
        <w:r>
          <w:fldChar w:fldCharType="separate"/>
        </w:r>
        <w:r>
          <w:rPr>
            <w:noProof/>
          </w:rPr>
          <w:t>2</w:t>
        </w:r>
        <w:r>
          <w:rPr>
            <w:noProof/>
          </w:rPr>
          <w:fldChar w:fldCharType="end"/>
        </w:r>
      </w:p>
    </w:sdtContent>
  </w:sdt>
  <w:p w14:paraId="16F95346" w14:textId="77777777" w:rsidR="00780BBB" w:rsidRDefault="00780B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F17B7F"/>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93B3C30"/>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3BBC5C10"/>
    <w:multiLevelType w:val="hybridMultilevel"/>
    <w:tmpl w:val="7E003DEA"/>
    <w:lvl w:ilvl="0" w:tplc="7C74E2AC">
      <w:start w:val="1"/>
      <w:numFmt w:val="hebrew1"/>
      <w:lvlText w:val="%1)"/>
      <w:lvlJc w:val="left"/>
      <w:pPr>
        <w:ind w:left="501" w:hanging="360"/>
      </w:pPr>
      <w:rPr>
        <w:rFonts w:hint="default"/>
      </w:rPr>
    </w:lvl>
    <w:lvl w:ilvl="1" w:tplc="20000019" w:tentative="1">
      <w:start w:val="1"/>
      <w:numFmt w:val="lowerLetter"/>
      <w:lvlText w:val="%2."/>
      <w:lvlJc w:val="left"/>
      <w:pPr>
        <w:ind w:left="1221" w:hanging="360"/>
      </w:pPr>
    </w:lvl>
    <w:lvl w:ilvl="2" w:tplc="2000001B" w:tentative="1">
      <w:start w:val="1"/>
      <w:numFmt w:val="lowerRoman"/>
      <w:lvlText w:val="%3."/>
      <w:lvlJc w:val="right"/>
      <w:pPr>
        <w:ind w:left="1941" w:hanging="180"/>
      </w:pPr>
    </w:lvl>
    <w:lvl w:ilvl="3" w:tplc="2000000F" w:tentative="1">
      <w:start w:val="1"/>
      <w:numFmt w:val="decimal"/>
      <w:lvlText w:val="%4."/>
      <w:lvlJc w:val="left"/>
      <w:pPr>
        <w:ind w:left="2661" w:hanging="360"/>
      </w:pPr>
    </w:lvl>
    <w:lvl w:ilvl="4" w:tplc="20000019" w:tentative="1">
      <w:start w:val="1"/>
      <w:numFmt w:val="lowerLetter"/>
      <w:lvlText w:val="%5."/>
      <w:lvlJc w:val="left"/>
      <w:pPr>
        <w:ind w:left="3381" w:hanging="360"/>
      </w:pPr>
    </w:lvl>
    <w:lvl w:ilvl="5" w:tplc="2000001B" w:tentative="1">
      <w:start w:val="1"/>
      <w:numFmt w:val="lowerRoman"/>
      <w:lvlText w:val="%6."/>
      <w:lvlJc w:val="right"/>
      <w:pPr>
        <w:ind w:left="4101" w:hanging="180"/>
      </w:pPr>
    </w:lvl>
    <w:lvl w:ilvl="6" w:tplc="2000000F" w:tentative="1">
      <w:start w:val="1"/>
      <w:numFmt w:val="decimal"/>
      <w:lvlText w:val="%7."/>
      <w:lvlJc w:val="left"/>
      <w:pPr>
        <w:ind w:left="4821" w:hanging="360"/>
      </w:pPr>
    </w:lvl>
    <w:lvl w:ilvl="7" w:tplc="20000019" w:tentative="1">
      <w:start w:val="1"/>
      <w:numFmt w:val="lowerLetter"/>
      <w:lvlText w:val="%8."/>
      <w:lvlJc w:val="left"/>
      <w:pPr>
        <w:ind w:left="5541" w:hanging="360"/>
      </w:pPr>
    </w:lvl>
    <w:lvl w:ilvl="8" w:tplc="2000001B" w:tentative="1">
      <w:start w:val="1"/>
      <w:numFmt w:val="lowerRoman"/>
      <w:lvlText w:val="%9."/>
      <w:lvlJc w:val="right"/>
      <w:pPr>
        <w:ind w:left="6261"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712"/>
    <w:rsid w:val="000015FA"/>
    <w:rsid w:val="000027E7"/>
    <w:rsid w:val="00007445"/>
    <w:rsid w:val="000079DE"/>
    <w:rsid w:val="00010B8A"/>
    <w:rsid w:val="0001283D"/>
    <w:rsid w:val="00015B7E"/>
    <w:rsid w:val="00022163"/>
    <w:rsid w:val="000271C7"/>
    <w:rsid w:val="00033BCF"/>
    <w:rsid w:val="00035B6D"/>
    <w:rsid w:val="00036ED7"/>
    <w:rsid w:val="000403C0"/>
    <w:rsid w:val="00043E2B"/>
    <w:rsid w:val="00044516"/>
    <w:rsid w:val="000533BF"/>
    <w:rsid w:val="0005487F"/>
    <w:rsid w:val="00061D3A"/>
    <w:rsid w:val="00064B8D"/>
    <w:rsid w:val="0006798E"/>
    <w:rsid w:val="000711DC"/>
    <w:rsid w:val="00071279"/>
    <w:rsid w:val="00073FF9"/>
    <w:rsid w:val="00074382"/>
    <w:rsid w:val="00075719"/>
    <w:rsid w:val="00080BEF"/>
    <w:rsid w:val="000821BB"/>
    <w:rsid w:val="0009115A"/>
    <w:rsid w:val="00095354"/>
    <w:rsid w:val="00097214"/>
    <w:rsid w:val="000B1CB5"/>
    <w:rsid w:val="000B7A4F"/>
    <w:rsid w:val="000C478A"/>
    <w:rsid w:val="000D7F3B"/>
    <w:rsid w:val="000E39DA"/>
    <w:rsid w:val="000E70AB"/>
    <w:rsid w:val="000F4217"/>
    <w:rsid w:val="000F4813"/>
    <w:rsid w:val="00100439"/>
    <w:rsid w:val="00102574"/>
    <w:rsid w:val="00102EC9"/>
    <w:rsid w:val="0010525A"/>
    <w:rsid w:val="001062C7"/>
    <w:rsid w:val="00106A7E"/>
    <w:rsid w:val="00110410"/>
    <w:rsid w:val="001121B6"/>
    <w:rsid w:val="001141BD"/>
    <w:rsid w:val="001160FA"/>
    <w:rsid w:val="0012124F"/>
    <w:rsid w:val="00121738"/>
    <w:rsid w:val="0012308C"/>
    <w:rsid w:val="00124136"/>
    <w:rsid w:val="00124FD2"/>
    <w:rsid w:val="0012756F"/>
    <w:rsid w:val="00131057"/>
    <w:rsid w:val="001331FE"/>
    <w:rsid w:val="00141EBE"/>
    <w:rsid w:val="00143184"/>
    <w:rsid w:val="00143583"/>
    <w:rsid w:val="001474E0"/>
    <w:rsid w:val="0015138A"/>
    <w:rsid w:val="0015161B"/>
    <w:rsid w:val="001526DC"/>
    <w:rsid w:val="001533A6"/>
    <w:rsid w:val="00170113"/>
    <w:rsid w:val="001741AF"/>
    <w:rsid w:val="00174DA8"/>
    <w:rsid w:val="00174F3D"/>
    <w:rsid w:val="001826C6"/>
    <w:rsid w:val="00182F43"/>
    <w:rsid w:val="00184FBF"/>
    <w:rsid w:val="00190857"/>
    <w:rsid w:val="00190CD2"/>
    <w:rsid w:val="00195482"/>
    <w:rsid w:val="00197C28"/>
    <w:rsid w:val="001A10AF"/>
    <w:rsid w:val="001A2459"/>
    <w:rsid w:val="001A699D"/>
    <w:rsid w:val="001C1014"/>
    <w:rsid w:val="001C13BF"/>
    <w:rsid w:val="001C3DB6"/>
    <w:rsid w:val="001C4D57"/>
    <w:rsid w:val="001C50C1"/>
    <w:rsid w:val="001C61B3"/>
    <w:rsid w:val="001C6FAE"/>
    <w:rsid w:val="001D092A"/>
    <w:rsid w:val="001D19FC"/>
    <w:rsid w:val="001D5B69"/>
    <w:rsid w:val="001E03E2"/>
    <w:rsid w:val="001E0718"/>
    <w:rsid w:val="001E2E5D"/>
    <w:rsid w:val="001E551C"/>
    <w:rsid w:val="001E5A2A"/>
    <w:rsid w:val="001E7F27"/>
    <w:rsid w:val="001F2820"/>
    <w:rsid w:val="001F7D40"/>
    <w:rsid w:val="001F7E40"/>
    <w:rsid w:val="002009FA"/>
    <w:rsid w:val="00200E6F"/>
    <w:rsid w:val="00201E53"/>
    <w:rsid w:val="002058F4"/>
    <w:rsid w:val="00205ECE"/>
    <w:rsid w:val="002121FE"/>
    <w:rsid w:val="00212EEF"/>
    <w:rsid w:val="00212EFE"/>
    <w:rsid w:val="00212F67"/>
    <w:rsid w:val="00213325"/>
    <w:rsid w:val="002170AC"/>
    <w:rsid w:val="002174C5"/>
    <w:rsid w:val="00220945"/>
    <w:rsid w:val="00220B58"/>
    <w:rsid w:val="00222E8C"/>
    <w:rsid w:val="00225356"/>
    <w:rsid w:val="002377E1"/>
    <w:rsid w:val="00242781"/>
    <w:rsid w:val="002434AE"/>
    <w:rsid w:val="00246878"/>
    <w:rsid w:val="002543E5"/>
    <w:rsid w:val="00254DB4"/>
    <w:rsid w:val="0027319E"/>
    <w:rsid w:val="00281942"/>
    <w:rsid w:val="00286540"/>
    <w:rsid w:val="00297203"/>
    <w:rsid w:val="002A23D6"/>
    <w:rsid w:val="002A268B"/>
    <w:rsid w:val="002A29CC"/>
    <w:rsid w:val="002A5636"/>
    <w:rsid w:val="002B1AEE"/>
    <w:rsid w:val="002B4DB7"/>
    <w:rsid w:val="002C0537"/>
    <w:rsid w:val="002C1255"/>
    <w:rsid w:val="002C508F"/>
    <w:rsid w:val="002D5AA8"/>
    <w:rsid w:val="002D6B09"/>
    <w:rsid w:val="002F1D58"/>
    <w:rsid w:val="002F5E05"/>
    <w:rsid w:val="00300454"/>
    <w:rsid w:val="00301EE1"/>
    <w:rsid w:val="0030710E"/>
    <w:rsid w:val="0031270B"/>
    <w:rsid w:val="0031459F"/>
    <w:rsid w:val="003175A7"/>
    <w:rsid w:val="00320E8C"/>
    <w:rsid w:val="00322E49"/>
    <w:rsid w:val="00324B33"/>
    <w:rsid w:val="00331E90"/>
    <w:rsid w:val="00340D3F"/>
    <w:rsid w:val="003417EE"/>
    <w:rsid w:val="00351A8A"/>
    <w:rsid w:val="00354022"/>
    <w:rsid w:val="003557CF"/>
    <w:rsid w:val="0035597C"/>
    <w:rsid w:val="00361514"/>
    <w:rsid w:val="0036238F"/>
    <w:rsid w:val="003636D9"/>
    <w:rsid w:val="003649B5"/>
    <w:rsid w:val="0037131D"/>
    <w:rsid w:val="00372566"/>
    <w:rsid w:val="00384204"/>
    <w:rsid w:val="00384440"/>
    <w:rsid w:val="003900AE"/>
    <w:rsid w:val="00394B6E"/>
    <w:rsid w:val="00397A04"/>
    <w:rsid w:val="003A13C6"/>
    <w:rsid w:val="003A72A2"/>
    <w:rsid w:val="003B051D"/>
    <w:rsid w:val="003B4BFB"/>
    <w:rsid w:val="003B5135"/>
    <w:rsid w:val="003C0BAB"/>
    <w:rsid w:val="003C0C39"/>
    <w:rsid w:val="003C7CBA"/>
    <w:rsid w:val="003D4581"/>
    <w:rsid w:val="003D58B5"/>
    <w:rsid w:val="003E0044"/>
    <w:rsid w:val="003E47C0"/>
    <w:rsid w:val="003E61EE"/>
    <w:rsid w:val="003F2811"/>
    <w:rsid w:val="00402258"/>
    <w:rsid w:val="004030B6"/>
    <w:rsid w:val="00405BED"/>
    <w:rsid w:val="004062D4"/>
    <w:rsid w:val="00411635"/>
    <w:rsid w:val="00412601"/>
    <w:rsid w:val="00420041"/>
    <w:rsid w:val="0042174C"/>
    <w:rsid w:val="00427CBB"/>
    <w:rsid w:val="004306D0"/>
    <w:rsid w:val="00432BD7"/>
    <w:rsid w:val="00457A82"/>
    <w:rsid w:val="004605E2"/>
    <w:rsid w:val="00461047"/>
    <w:rsid w:val="0046310B"/>
    <w:rsid w:val="004749EA"/>
    <w:rsid w:val="00474BD6"/>
    <w:rsid w:val="00474D89"/>
    <w:rsid w:val="00475428"/>
    <w:rsid w:val="00482052"/>
    <w:rsid w:val="00484E0F"/>
    <w:rsid w:val="00485A66"/>
    <w:rsid w:val="00491A93"/>
    <w:rsid w:val="004A35AD"/>
    <w:rsid w:val="004C44C6"/>
    <w:rsid w:val="004C62D8"/>
    <w:rsid w:val="004C6329"/>
    <w:rsid w:val="004C774D"/>
    <w:rsid w:val="004D0CD8"/>
    <w:rsid w:val="004D2855"/>
    <w:rsid w:val="004D370B"/>
    <w:rsid w:val="004D623E"/>
    <w:rsid w:val="004D67EB"/>
    <w:rsid w:val="004F2206"/>
    <w:rsid w:val="004F747D"/>
    <w:rsid w:val="0050100A"/>
    <w:rsid w:val="00502A4F"/>
    <w:rsid w:val="0050526E"/>
    <w:rsid w:val="005067F7"/>
    <w:rsid w:val="00506DA4"/>
    <w:rsid w:val="00507660"/>
    <w:rsid w:val="00510BA4"/>
    <w:rsid w:val="00512109"/>
    <w:rsid w:val="00514351"/>
    <w:rsid w:val="00516023"/>
    <w:rsid w:val="005160EB"/>
    <w:rsid w:val="00516DFC"/>
    <w:rsid w:val="00520B3E"/>
    <w:rsid w:val="0052376C"/>
    <w:rsid w:val="00523CAA"/>
    <w:rsid w:val="005241A5"/>
    <w:rsid w:val="0052455F"/>
    <w:rsid w:val="005254BE"/>
    <w:rsid w:val="005264B6"/>
    <w:rsid w:val="00530FAE"/>
    <w:rsid w:val="0053239F"/>
    <w:rsid w:val="00534683"/>
    <w:rsid w:val="00535942"/>
    <w:rsid w:val="0053741D"/>
    <w:rsid w:val="005379E7"/>
    <w:rsid w:val="005415D3"/>
    <w:rsid w:val="00546530"/>
    <w:rsid w:val="00546712"/>
    <w:rsid w:val="00547141"/>
    <w:rsid w:val="00547653"/>
    <w:rsid w:val="00547796"/>
    <w:rsid w:val="0055758D"/>
    <w:rsid w:val="00562D62"/>
    <w:rsid w:val="0056569A"/>
    <w:rsid w:val="0056718E"/>
    <w:rsid w:val="00586E5F"/>
    <w:rsid w:val="00591E8A"/>
    <w:rsid w:val="00592B44"/>
    <w:rsid w:val="0059731D"/>
    <w:rsid w:val="005A1C0D"/>
    <w:rsid w:val="005A66D9"/>
    <w:rsid w:val="005B1BF4"/>
    <w:rsid w:val="005B28BE"/>
    <w:rsid w:val="005B45B5"/>
    <w:rsid w:val="005C1324"/>
    <w:rsid w:val="005C16AE"/>
    <w:rsid w:val="005C28C9"/>
    <w:rsid w:val="005C5102"/>
    <w:rsid w:val="005D0C65"/>
    <w:rsid w:val="005D1F79"/>
    <w:rsid w:val="005D23D1"/>
    <w:rsid w:val="005D5A01"/>
    <w:rsid w:val="005D651A"/>
    <w:rsid w:val="005E4DA9"/>
    <w:rsid w:val="005F61B9"/>
    <w:rsid w:val="006006E8"/>
    <w:rsid w:val="00603799"/>
    <w:rsid w:val="00604A82"/>
    <w:rsid w:val="00607E8C"/>
    <w:rsid w:val="00610EA7"/>
    <w:rsid w:val="00613014"/>
    <w:rsid w:val="00624324"/>
    <w:rsid w:val="00631BD7"/>
    <w:rsid w:val="006322C0"/>
    <w:rsid w:val="006352E2"/>
    <w:rsid w:val="00645F69"/>
    <w:rsid w:val="00650823"/>
    <w:rsid w:val="00654F3A"/>
    <w:rsid w:val="006616EC"/>
    <w:rsid w:val="0066510C"/>
    <w:rsid w:val="00676043"/>
    <w:rsid w:val="006A01F2"/>
    <w:rsid w:val="006B4981"/>
    <w:rsid w:val="006C08E7"/>
    <w:rsid w:val="006C1119"/>
    <w:rsid w:val="006C69BA"/>
    <w:rsid w:val="006D3DE0"/>
    <w:rsid w:val="006D4FA1"/>
    <w:rsid w:val="006D76D9"/>
    <w:rsid w:val="006E0123"/>
    <w:rsid w:val="006E1545"/>
    <w:rsid w:val="006F3A03"/>
    <w:rsid w:val="006F5F0E"/>
    <w:rsid w:val="006F77B9"/>
    <w:rsid w:val="00700304"/>
    <w:rsid w:val="00704437"/>
    <w:rsid w:val="00704C93"/>
    <w:rsid w:val="0070506E"/>
    <w:rsid w:val="00707824"/>
    <w:rsid w:val="00711EB9"/>
    <w:rsid w:val="00713493"/>
    <w:rsid w:val="007146FB"/>
    <w:rsid w:val="00722B01"/>
    <w:rsid w:val="00724146"/>
    <w:rsid w:val="007256EA"/>
    <w:rsid w:val="00725E89"/>
    <w:rsid w:val="00730B73"/>
    <w:rsid w:val="00740490"/>
    <w:rsid w:val="00741A03"/>
    <w:rsid w:val="00741BD9"/>
    <w:rsid w:val="00744646"/>
    <w:rsid w:val="00746DD2"/>
    <w:rsid w:val="007477BE"/>
    <w:rsid w:val="00747CDD"/>
    <w:rsid w:val="007507A4"/>
    <w:rsid w:val="0075124C"/>
    <w:rsid w:val="007523C8"/>
    <w:rsid w:val="007528CC"/>
    <w:rsid w:val="00755462"/>
    <w:rsid w:val="0077252E"/>
    <w:rsid w:val="00774948"/>
    <w:rsid w:val="00774C44"/>
    <w:rsid w:val="00780BBB"/>
    <w:rsid w:val="0078347F"/>
    <w:rsid w:val="00783A66"/>
    <w:rsid w:val="007A1B79"/>
    <w:rsid w:val="007A23B7"/>
    <w:rsid w:val="007A2483"/>
    <w:rsid w:val="007A5ADC"/>
    <w:rsid w:val="007A6E92"/>
    <w:rsid w:val="007A7C5B"/>
    <w:rsid w:val="007B5D55"/>
    <w:rsid w:val="007C2437"/>
    <w:rsid w:val="007C3F1D"/>
    <w:rsid w:val="007D6EFC"/>
    <w:rsid w:val="007E2AD7"/>
    <w:rsid w:val="007E559A"/>
    <w:rsid w:val="007E5BD7"/>
    <w:rsid w:val="007F11A2"/>
    <w:rsid w:val="00801210"/>
    <w:rsid w:val="008072B1"/>
    <w:rsid w:val="00807B0D"/>
    <w:rsid w:val="00813701"/>
    <w:rsid w:val="00814C99"/>
    <w:rsid w:val="00826272"/>
    <w:rsid w:val="00826BAC"/>
    <w:rsid w:val="00833B0B"/>
    <w:rsid w:val="00843872"/>
    <w:rsid w:val="008555A3"/>
    <w:rsid w:val="008564E0"/>
    <w:rsid w:val="0086322F"/>
    <w:rsid w:val="008711CE"/>
    <w:rsid w:val="0087260A"/>
    <w:rsid w:val="00872E88"/>
    <w:rsid w:val="0087373A"/>
    <w:rsid w:val="00882A96"/>
    <w:rsid w:val="00886FE7"/>
    <w:rsid w:val="00891C84"/>
    <w:rsid w:val="00892EDC"/>
    <w:rsid w:val="008956ED"/>
    <w:rsid w:val="008A7177"/>
    <w:rsid w:val="008B07AB"/>
    <w:rsid w:val="008B2476"/>
    <w:rsid w:val="008B2B60"/>
    <w:rsid w:val="008C3E38"/>
    <w:rsid w:val="008C3EA5"/>
    <w:rsid w:val="008D007C"/>
    <w:rsid w:val="008D32AD"/>
    <w:rsid w:val="008D4456"/>
    <w:rsid w:val="008D548D"/>
    <w:rsid w:val="008F0DC2"/>
    <w:rsid w:val="008F1404"/>
    <w:rsid w:val="008F6F9C"/>
    <w:rsid w:val="008F72D8"/>
    <w:rsid w:val="0090121D"/>
    <w:rsid w:val="00901520"/>
    <w:rsid w:val="0090649A"/>
    <w:rsid w:val="00911328"/>
    <w:rsid w:val="0092246D"/>
    <w:rsid w:val="009265FF"/>
    <w:rsid w:val="00930237"/>
    <w:rsid w:val="00935535"/>
    <w:rsid w:val="009359F0"/>
    <w:rsid w:val="00944A5E"/>
    <w:rsid w:val="00952718"/>
    <w:rsid w:val="00956C25"/>
    <w:rsid w:val="00960577"/>
    <w:rsid w:val="009612BB"/>
    <w:rsid w:val="00970783"/>
    <w:rsid w:val="00971027"/>
    <w:rsid w:val="0097384A"/>
    <w:rsid w:val="00977326"/>
    <w:rsid w:val="009806A8"/>
    <w:rsid w:val="00987FFB"/>
    <w:rsid w:val="00995AE1"/>
    <w:rsid w:val="00997FE7"/>
    <w:rsid w:val="009A02A4"/>
    <w:rsid w:val="009A5D42"/>
    <w:rsid w:val="009A5EAD"/>
    <w:rsid w:val="009C34F2"/>
    <w:rsid w:val="009C37F4"/>
    <w:rsid w:val="009C5C17"/>
    <w:rsid w:val="009C6CAD"/>
    <w:rsid w:val="009C7190"/>
    <w:rsid w:val="009E2AFC"/>
    <w:rsid w:val="009E4D0C"/>
    <w:rsid w:val="009E5963"/>
    <w:rsid w:val="009E671E"/>
    <w:rsid w:val="009F0869"/>
    <w:rsid w:val="009F327E"/>
    <w:rsid w:val="009F63B3"/>
    <w:rsid w:val="00A05015"/>
    <w:rsid w:val="00A05632"/>
    <w:rsid w:val="00A11E65"/>
    <w:rsid w:val="00A177F1"/>
    <w:rsid w:val="00A27146"/>
    <w:rsid w:val="00A27437"/>
    <w:rsid w:val="00A3144D"/>
    <w:rsid w:val="00A3659D"/>
    <w:rsid w:val="00A36C8D"/>
    <w:rsid w:val="00A453DD"/>
    <w:rsid w:val="00A47869"/>
    <w:rsid w:val="00A548A9"/>
    <w:rsid w:val="00A602E3"/>
    <w:rsid w:val="00A60686"/>
    <w:rsid w:val="00A61C62"/>
    <w:rsid w:val="00A61CF4"/>
    <w:rsid w:val="00A63AE9"/>
    <w:rsid w:val="00A82C66"/>
    <w:rsid w:val="00A8553A"/>
    <w:rsid w:val="00A96613"/>
    <w:rsid w:val="00A973A9"/>
    <w:rsid w:val="00AA06B6"/>
    <w:rsid w:val="00AB428A"/>
    <w:rsid w:val="00AC01AD"/>
    <w:rsid w:val="00AC04A8"/>
    <w:rsid w:val="00AD473A"/>
    <w:rsid w:val="00AE338C"/>
    <w:rsid w:val="00AE40D3"/>
    <w:rsid w:val="00AF1D22"/>
    <w:rsid w:val="00AF2C37"/>
    <w:rsid w:val="00AF3C64"/>
    <w:rsid w:val="00AF42C3"/>
    <w:rsid w:val="00AF4F42"/>
    <w:rsid w:val="00B16124"/>
    <w:rsid w:val="00B20AAF"/>
    <w:rsid w:val="00B24C5C"/>
    <w:rsid w:val="00B25815"/>
    <w:rsid w:val="00B27621"/>
    <w:rsid w:val="00B27C39"/>
    <w:rsid w:val="00B30372"/>
    <w:rsid w:val="00B304C4"/>
    <w:rsid w:val="00B30511"/>
    <w:rsid w:val="00B3059A"/>
    <w:rsid w:val="00B313FB"/>
    <w:rsid w:val="00B33374"/>
    <w:rsid w:val="00B33A8B"/>
    <w:rsid w:val="00B34307"/>
    <w:rsid w:val="00B34648"/>
    <w:rsid w:val="00B43850"/>
    <w:rsid w:val="00B4480E"/>
    <w:rsid w:val="00B473BB"/>
    <w:rsid w:val="00B53CC0"/>
    <w:rsid w:val="00B54946"/>
    <w:rsid w:val="00B61A8C"/>
    <w:rsid w:val="00B64B61"/>
    <w:rsid w:val="00B669B8"/>
    <w:rsid w:val="00B675F5"/>
    <w:rsid w:val="00B80088"/>
    <w:rsid w:val="00B831FE"/>
    <w:rsid w:val="00B839F7"/>
    <w:rsid w:val="00B938BE"/>
    <w:rsid w:val="00B940B3"/>
    <w:rsid w:val="00B97613"/>
    <w:rsid w:val="00BA2D8C"/>
    <w:rsid w:val="00BA30CA"/>
    <w:rsid w:val="00BA6E6D"/>
    <w:rsid w:val="00BB02C9"/>
    <w:rsid w:val="00BB346E"/>
    <w:rsid w:val="00BB5A89"/>
    <w:rsid w:val="00BC1239"/>
    <w:rsid w:val="00BC1A61"/>
    <w:rsid w:val="00BC554E"/>
    <w:rsid w:val="00BD1FC3"/>
    <w:rsid w:val="00BD204B"/>
    <w:rsid w:val="00BD7739"/>
    <w:rsid w:val="00BE0520"/>
    <w:rsid w:val="00BE4962"/>
    <w:rsid w:val="00BE5C3E"/>
    <w:rsid w:val="00BF0528"/>
    <w:rsid w:val="00C01EBE"/>
    <w:rsid w:val="00C06B9E"/>
    <w:rsid w:val="00C07A42"/>
    <w:rsid w:val="00C12004"/>
    <w:rsid w:val="00C134DA"/>
    <w:rsid w:val="00C25AC7"/>
    <w:rsid w:val="00C27713"/>
    <w:rsid w:val="00C32ADA"/>
    <w:rsid w:val="00C335C0"/>
    <w:rsid w:val="00C410DA"/>
    <w:rsid w:val="00C4116D"/>
    <w:rsid w:val="00C47B03"/>
    <w:rsid w:val="00C513CF"/>
    <w:rsid w:val="00C56C5A"/>
    <w:rsid w:val="00C61970"/>
    <w:rsid w:val="00C7130E"/>
    <w:rsid w:val="00C71F15"/>
    <w:rsid w:val="00C7500B"/>
    <w:rsid w:val="00C75FC8"/>
    <w:rsid w:val="00C8315F"/>
    <w:rsid w:val="00C8434C"/>
    <w:rsid w:val="00C86720"/>
    <w:rsid w:val="00C877E6"/>
    <w:rsid w:val="00C9424E"/>
    <w:rsid w:val="00C96782"/>
    <w:rsid w:val="00CA0AB6"/>
    <w:rsid w:val="00CB0A6B"/>
    <w:rsid w:val="00CB2C05"/>
    <w:rsid w:val="00CB4243"/>
    <w:rsid w:val="00CB695E"/>
    <w:rsid w:val="00CB7D95"/>
    <w:rsid w:val="00CC1C88"/>
    <w:rsid w:val="00CC389F"/>
    <w:rsid w:val="00CC393B"/>
    <w:rsid w:val="00CC512F"/>
    <w:rsid w:val="00CD64D8"/>
    <w:rsid w:val="00CE46A4"/>
    <w:rsid w:val="00CF0A49"/>
    <w:rsid w:val="00CF1F93"/>
    <w:rsid w:val="00CF5000"/>
    <w:rsid w:val="00CF5746"/>
    <w:rsid w:val="00D03319"/>
    <w:rsid w:val="00D055B0"/>
    <w:rsid w:val="00D06AF1"/>
    <w:rsid w:val="00D15FD6"/>
    <w:rsid w:val="00D17091"/>
    <w:rsid w:val="00D20425"/>
    <w:rsid w:val="00D26590"/>
    <w:rsid w:val="00D26AFD"/>
    <w:rsid w:val="00D315DA"/>
    <w:rsid w:val="00D37E58"/>
    <w:rsid w:val="00D42B2F"/>
    <w:rsid w:val="00D4374C"/>
    <w:rsid w:val="00D43D59"/>
    <w:rsid w:val="00D457B9"/>
    <w:rsid w:val="00D46636"/>
    <w:rsid w:val="00D52A3E"/>
    <w:rsid w:val="00D5508A"/>
    <w:rsid w:val="00D550A5"/>
    <w:rsid w:val="00D55F0D"/>
    <w:rsid w:val="00D65CF1"/>
    <w:rsid w:val="00D666D1"/>
    <w:rsid w:val="00D66B2C"/>
    <w:rsid w:val="00D67F47"/>
    <w:rsid w:val="00D71EBA"/>
    <w:rsid w:val="00D81302"/>
    <w:rsid w:val="00D8300F"/>
    <w:rsid w:val="00D83741"/>
    <w:rsid w:val="00D8558A"/>
    <w:rsid w:val="00D875AD"/>
    <w:rsid w:val="00D9094A"/>
    <w:rsid w:val="00D91653"/>
    <w:rsid w:val="00D93093"/>
    <w:rsid w:val="00D94276"/>
    <w:rsid w:val="00D968D4"/>
    <w:rsid w:val="00D9791F"/>
    <w:rsid w:val="00DA0F8E"/>
    <w:rsid w:val="00DB0A6B"/>
    <w:rsid w:val="00DB535A"/>
    <w:rsid w:val="00DB7E8C"/>
    <w:rsid w:val="00DB7EAE"/>
    <w:rsid w:val="00DD3789"/>
    <w:rsid w:val="00DD4D2D"/>
    <w:rsid w:val="00DE0B2B"/>
    <w:rsid w:val="00DE6772"/>
    <w:rsid w:val="00DF03B3"/>
    <w:rsid w:val="00DF40BD"/>
    <w:rsid w:val="00DF5248"/>
    <w:rsid w:val="00E04664"/>
    <w:rsid w:val="00E07B0D"/>
    <w:rsid w:val="00E12A0D"/>
    <w:rsid w:val="00E16AED"/>
    <w:rsid w:val="00E22C9E"/>
    <w:rsid w:val="00E22FE7"/>
    <w:rsid w:val="00E23EE0"/>
    <w:rsid w:val="00E3090B"/>
    <w:rsid w:val="00E3625E"/>
    <w:rsid w:val="00E40F17"/>
    <w:rsid w:val="00E411A8"/>
    <w:rsid w:val="00E420B4"/>
    <w:rsid w:val="00E43BBA"/>
    <w:rsid w:val="00E44DE9"/>
    <w:rsid w:val="00E47A5C"/>
    <w:rsid w:val="00E50FFE"/>
    <w:rsid w:val="00E522D0"/>
    <w:rsid w:val="00E5274A"/>
    <w:rsid w:val="00E54E5C"/>
    <w:rsid w:val="00E5580C"/>
    <w:rsid w:val="00E57FC0"/>
    <w:rsid w:val="00E60151"/>
    <w:rsid w:val="00E63F3E"/>
    <w:rsid w:val="00E67B98"/>
    <w:rsid w:val="00E70054"/>
    <w:rsid w:val="00E71481"/>
    <w:rsid w:val="00E730FC"/>
    <w:rsid w:val="00E7350F"/>
    <w:rsid w:val="00E73816"/>
    <w:rsid w:val="00E75B89"/>
    <w:rsid w:val="00E80B66"/>
    <w:rsid w:val="00E852A6"/>
    <w:rsid w:val="00E87E3C"/>
    <w:rsid w:val="00EA1580"/>
    <w:rsid w:val="00EA1CD4"/>
    <w:rsid w:val="00EA3881"/>
    <w:rsid w:val="00EA7C27"/>
    <w:rsid w:val="00EB3175"/>
    <w:rsid w:val="00EB454B"/>
    <w:rsid w:val="00EB7038"/>
    <w:rsid w:val="00EC17F0"/>
    <w:rsid w:val="00EC4430"/>
    <w:rsid w:val="00EC6074"/>
    <w:rsid w:val="00ED1E65"/>
    <w:rsid w:val="00ED44FF"/>
    <w:rsid w:val="00ED66F8"/>
    <w:rsid w:val="00ED7FE9"/>
    <w:rsid w:val="00EE29DA"/>
    <w:rsid w:val="00EE6A30"/>
    <w:rsid w:val="00EF3F9C"/>
    <w:rsid w:val="00EF5476"/>
    <w:rsid w:val="00EF7CE2"/>
    <w:rsid w:val="00F00111"/>
    <w:rsid w:val="00F019A4"/>
    <w:rsid w:val="00F02642"/>
    <w:rsid w:val="00F038DE"/>
    <w:rsid w:val="00F07AF2"/>
    <w:rsid w:val="00F11596"/>
    <w:rsid w:val="00F20B25"/>
    <w:rsid w:val="00F218DE"/>
    <w:rsid w:val="00F224F3"/>
    <w:rsid w:val="00F22B85"/>
    <w:rsid w:val="00F23E6F"/>
    <w:rsid w:val="00F257C5"/>
    <w:rsid w:val="00F42205"/>
    <w:rsid w:val="00F450B9"/>
    <w:rsid w:val="00F473BE"/>
    <w:rsid w:val="00F509E6"/>
    <w:rsid w:val="00F57AAE"/>
    <w:rsid w:val="00F62FEA"/>
    <w:rsid w:val="00F6301F"/>
    <w:rsid w:val="00F65E6C"/>
    <w:rsid w:val="00F822AC"/>
    <w:rsid w:val="00F85214"/>
    <w:rsid w:val="00F85CAD"/>
    <w:rsid w:val="00F9045A"/>
    <w:rsid w:val="00F91F5F"/>
    <w:rsid w:val="00F920AB"/>
    <w:rsid w:val="00F954EC"/>
    <w:rsid w:val="00FA5F80"/>
    <w:rsid w:val="00FA7CAE"/>
    <w:rsid w:val="00FB377C"/>
    <w:rsid w:val="00FB41A7"/>
    <w:rsid w:val="00FC03FE"/>
    <w:rsid w:val="00FC2016"/>
    <w:rsid w:val="00FD1C06"/>
    <w:rsid w:val="00FE000B"/>
    <w:rsid w:val="00FE0567"/>
    <w:rsid w:val="00FE2A27"/>
    <w:rsid w:val="00FF174E"/>
    <w:rsid w:val="00FF5AFB"/>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8FD69"/>
  <w15:chartTrackingRefBased/>
  <w15:docId w15:val="{BA7F6640-1669-4209-875B-25AF77BEC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L"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6712"/>
    <w:pPr>
      <w:spacing w:line="256" w:lineRule="auto"/>
    </w:pPr>
    <w:rPr>
      <w:lang w:val="en-US"/>
    </w:rPr>
  </w:style>
  <w:style w:type="paragraph" w:styleId="Heading1">
    <w:name w:val="heading 1"/>
    <w:basedOn w:val="Normal"/>
    <w:next w:val="Normal"/>
    <w:link w:val="Heading1Char"/>
    <w:uiPriority w:val="9"/>
    <w:qFormat/>
    <w:rsid w:val="00546712"/>
    <w:pPr>
      <w:keepNext/>
      <w:keepLines/>
      <w:spacing w:before="400" w:after="40" w:line="240" w:lineRule="auto"/>
      <w:outlineLvl w:val="0"/>
    </w:pPr>
    <w:rPr>
      <w:rFonts w:asciiTheme="majorHAnsi" w:eastAsiaTheme="majorEastAsia" w:hAnsiTheme="majorHAnsi" w:cstheme="majorBidi"/>
      <w:caps/>
      <w:sz w:val="36"/>
      <w:szCs w:val="36"/>
      <w:lang w:val="en-IL"/>
    </w:rPr>
  </w:style>
  <w:style w:type="paragraph" w:styleId="Heading2">
    <w:name w:val="heading 2"/>
    <w:basedOn w:val="Normal"/>
    <w:next w:val="Normal"/>
    <w:link w:val="Heading2Char"/>
    <w:uiPriority w:val="9"/>
    <w:semiHidden/>
    <w:unhideWhenUsed/>
    <w:qFormat/>
    <w:rsid w:val="00546712"/>
    <w:pPr>
      <w:keepNext/>
      <w:keepLines/>
      <w:spacing w:before="120" w:after="0" w:line="240" w:lineRule="auto"/>
      <w:outlineLvl w:val="1"/>
    </w:pPr>
    <w:rPr>
      <w:rFonts w:asciiTheme="majorHAnsi" w:eastAsiaTheme="majorEastAsia" w:hAnsiTheme="majorHAnsi" w:cstheme="majorBidi"/>
      <w:caps/>
      <w:sz w:val="28"/>
      <w:szCs w:val="28"/>
      <w:lang w:val="en-IL"/>
    </w:rPr>
  </w:style>
  <w:style w:type="paragraph" w:styleId="Heading3">
    <w:name w:val="heading 3"/>
    <w:basedOn w:val="Normal"/>
    <w:next w:val="Normal"/>
    <w:link w:val="Heading3Char"/>
    <w:uiPriority w:val="9"/>
    <w:semiHidden/>
    <w:unhideWhenUsed/>
    <w:qFormat/>
    <w:rsid w:val="00546712"/>
    <w:pPr>
      <w:keepNext/>
      <w:keepLines/>
      <w:spacing w:before="120" w:after="0" w:line="240" w:lineRule="auto"/>
      <w:outlineLvl w:val="2"/>
    </w:pPr>
    <w:rPr>
      <w:rFonts w:asciiTheme="majorHAnsi" w:eastAsiaTheme="majorEastAsia" w:hAnsiTheme="majorHAnsi" w:cstheme="majorBidi"/>
      <w:smallCaps/>
      <w:sz w:val="28"/>
      <w:szCs w:val="28"/>
      <w:lang w:val="en-IL"/>
    </w:rPr>
  </w:style>
  <w:style w:type="paragraph" w:styleId="Heading4">
    <w:name w:val="heading 4"/>
    <w:basedOn w:val="Normal"/>
    <w:next w:val="Normal"/>
    <w:link w:val="Heading4Char"/>
    <w:uiPriority w:val="9"/>
    <w:semiHidden/>
    <w:unhideWhenUsed/>
    <w:qFormat/>
    <w:rsid w:val="00546712"/>
    <w:pPr>
      <w:keepNext/>
      <w:keepLines/>
      <w:spacing w:before="120" w:after="0" w:line="259" w:lineRule="auto"/>
      <w:outlineLvl w:val="3"/>
    </w:pPr>
    <w:rPr>
      <w:rFonts w:asciiTheme="majorHAnsi" w:eastAsiaTheme="majorEastAsia" w:hAnsiTheme="majorHAnsi" w:cstheme="majorBidi"/>
      <w:caps/>
      <w:lang w:val="en-IL"/>
    </w:rPr>
  </w:style>
  <w:style w:type="paragraph" w:styleId="Heading5">
    <w:name w:val="heading 5"/>
    <w:basedOn w:val="Normal"/>
    <w:next w:val="Normal"/>
    <w:link w:val="Heading5Char"/>
    <w:uiPriority w:val="9"/>
    <w:semiHidden/>
    <w:unhideWhenUsed/>
    <w:qFormat/>
    <w:rsid w:val="00546712"/>
    <w:pPr>
      <w:keepNext/>
      <w:keepLines/>
      <w:spacing w:before="120" w:after="0" w:line="259" w:lineRule="auto"/>
      <w:outlineLvl w:val="4"/>
    </w:pPr>
    <w:rPr>
      <w:rFonts w:asciiTheme="majorHAnsi" w:eastAsiaTheme="majorEastAsia" w:hAnsiTheme="majorHAnsi" w:cstheme="majorBidi"/>
      <w:i/>
      <w:iCs/>
      <w:caps/>
      <w:lang w:val="en-IL"/>
    </w:rPr>
  </w:style>
  <w:style w:type="paragraph" w:styleId="Heading6">
    <w:name w:val="heading 6"/>
    <w:basedOn w:val="Normal"/>
    <w:next w:val="Normal"/>
    <w:link w:val="Heading6Char"/>
    <w:uiPriority w:val="9"/>
    <w:semiHidden/>
    <w:unhideWhenUsed/>
    <w:qFormat/>
    <w:rsid w:val="00546712"/>
    <w:pPr>
      <w:keepNext/>
      <w:keepLines/>
      <w:spacing w:before="120" w:after="0" w:line="259" w:lineRule="auto"/>
      <w:outlineLvl w:val="5"/>
    </w:pPr>
    <w:rPr>
      <w:rFonts w:asciiTheme="majorHAnsi" w:eastAsiaTheme="majorEastAsia" w:hAnsiTheme="majorHAnsi" w:cstheme="majorBidi"/>
      <w:b/>
      <w:bCs/>
      <w:caps/>
      <w:color w:val="262626" w:themeColor="text1" w:themeTint="D9"/>
      <w:sz w:val="20"/>
      <w:szCs w:val="20"/>
      <w:lang w:val="en-IL"/>
    </w:rPr>
  </w:style>
  <w:style w:type="paragraph" w:styleId="Heading7">
    <w:name w:val="heading 7"/>
    <w:basedOn w:val="Normal"/>
    <w:next w:val="Normal"/>
    <w:link w:val="Heading7Char"/>
    <w:uiPriority w:val="9"/>
    <w:semiHidden/>
    <w:unhideWhenUsed/>
    <w:qFormat/>
    <w:rsid w:val="00546712"/>
    <w:pPr>
      <w:keepNext/>
      <w:keepLines/>
      <w:spacing w:before="120" w:after="0" w:line="259" w:lineRule="auto"/>
      <w:outlineLvl w:val="6"/>
    </w:pPr>
    <w:rPr>
      <w:rFonts w:asciiTheme="majorHAnsi" w:eastAsiaTheme="majorEastAsia" w:hAnsiTheme="majorHAnsi" w:cstheme="majorBidi"/>
      <w:b/>
      <w:bCs/>
      <w:i/>
      <w:iCs/>
      <w:caps/>
      <w:color w:val="262626" w:themeColor="text1" w:themeTint="D9"/>
      <w:sz w:val="20"/>
      <w:szCs w:val="20"/>
      <w:lang w:val="en-IL"/>
    </w:rPr>
  </w:style>
  <w:style w:type="paragraph" w:styleId="Heading8">
    <w:name w:val="heading 8"/>
    <w:basedOn w:val="Normal"/>
    <w:next w:val="Normal"/>
    <w:link w:val="Heading8Char"/>
    <w:uiPriority w:val="9"/>
    <w:semiHidden/>
    <w:unhideWhenUsed/>
    <w:qFormat/>
    <w:rsid w:val="00546712"/>
    <w:pPr>
      <w:keepNext/>
      <w:keepLines/>
      <w:spacing w:before="120" w:after="0" w:line="259" w:lineRule="auto"/>
      <w:outlineLvl w:val="7"/>
    </w:pPr>
    <w:rPr>
      <w:rFonts w:asciiTheme="majorHAnsi" w:eastAsiaTheme="majorEastAsia" w:hAnsiTheme="majorHAnsi" w:cstheme="majorBidi"/>
      <w:b/>
      <w:bCs/>
      <w:caps/>
      <w:color w:val="7F7F7F" w:themeColor="text1" w:themeTint="80"/>
      <w:sz w:val="20"/>
      <w:szCs w:val="20"/>
      <w:lang w:val="en-IL"/>
    </w:rPr>
  </w:style>
  <w:style w:type="paragraph" w:styleId="Heading9">
    <w:name w:val="heading 9"/>
    <w:basedOn w:val="Normal"/>
    <w:next w:val="Normal"/>
    <w:link w:val="Heading9Char"/>
    <w:uiPriority w:val="9"/>
    <w:semiHidden/>
    <w:unhideWhenUsed/>
    <w:qFormat/>
    <w:rsid w:val="00546712"/>
    <w:pPr>
      <w:keepNext/>
      <w:keepLines/>
      <w:spacing w:before="120" w:after="0" w:line="259" w:lineRule="auto"/>
      <w:outlineLvl w:val="8"/>
    </w:pPr>
    <w:rPr>
      <w:rFonts w:asciiTheme="majorHAnsi" w:eastAsiaTheme="majorEastAsia" w:hAnsiTheme="majorHAnsi" w:cstheme="majorBidi"/>
      <w:b/>
      <w:bCs/>
      <w:i/>
      <w:iCs/>
      <w:caps/>
      <w:color w:val="7F7F7F" w:themeColor="text1" w:themeTint="80"/>
      <w:sz w:val="20"/>
      <w:szCs w:val="20"/>
      <w:lang w:val="e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6712"/>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semiHidden/>
    <w:rsid w:val="00546712"/>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semiHidden/>
    <w:rsid w:val="00546712"/>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546712"/>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546712"/>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546712"/>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546712"/>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546712"/>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546712"/>
    <w:rPr>
      <w:rFonts w:asciiTheme="majorHAnsi" w:eastAsiaTheme="majorEastAsia" w:hAnsiTheme="majorHAnsi" w:cstheme="majorBidi"/>
      <w:b/>
      <w:bCs/>
      <w:i/>
      <w:iCs/>
      <w:caps/>
      <w:color w:val="7F7F7F" w:themeColor="text1" w:themeTint="80"/>
      <w:sz w:val="20"/>
      <w:szCs w:val="20"/>
    </w:rPr>
  </w:style>
  <w:style w:type="paragraph" w:styleId="BalloonText">
    <w:name w:val="Balloon Text"/>
    <w:basedOn w:val="Normal"/>
    <w:link w:val="BalloonTextChar"/>
    <w:uiPriority w:val="99"/>
    <w:semiHidden/>
    <w:unhideWhenUsed/>
    <w:rsid w:val="005467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6712"/>
    <w:rPr>
      <w:rFonts w:ascii="Segoe UI" w:hAnsi="Segoe UI" w:cs="Segoe UI"/>
      <w:sz w:val="18"/>
      <w:szCs w:val="18"/>
      <w:lang w:val="en-US"/>
    </w:rPr>
  </w:style>
  <w:style w:type="paragraph" w:styleId="Revision">
    <w:name w:val="Revision"/>
    <w:hidden/>
    <w:uiPriority w:val="99"/>
    <w:semiHidden/>
    <w:rsid w:val="00546712"/>
    <w:pPr>
      <w:spacing w:after="0" w:line="240" w:lineRule="auto"/>
    </w:pPr>
    <w:rPr>
      <w:lang w:val="en-US"/>
    </w:rPr>
  </w:style>
  <w:style w:type="paragraph" w:styleId="Caption">
    <w:name w:val="caption"/>
    <w:basedOn w:val="Normal"/>
    <w:next w:val="Normal"/>
    <w:uiPriority w:val="35"/>
    <w:semiHidden/>
    <w:unhideWhenUsed/>
    <w:qFormat/>
    <w:rsid w:val="00546712"/>
    <w:pPr>
      <w:spacing w:line="240" w:lineRule="auto"/>
    </w:pPr>
    <w:rPr>
      <w:rFonts w:eastAsiaTheme="minorEastAsia"/>
      <w:b/>
      <w:bCs/>
      <w:smallCaps/>
      <w:color w:val="595959" w:themeColor="text1" w:themeTint="A6"/>
      <w:lang w:val="en-IL"/>
    </w:rPr>
  </w:style>
  <w:style w:type="paragraph" w:styleId="Title">
    <w:name w:val="Title"/>
    <w:basedOn w:val="Normal"/>
    <w:next w:val="Normal"/>
    <w:link w:val="TitleChar"/>
    <w:uiPriority w:val="10"/>
    <w:qFormat/>
    <w:rsid w:val="00546712"/>
    <w:pPr>
      <w:spacing w:after="0" w:line="240" w:lineRule="auto"/>
      <w:contextualSpacing/>
    </w:pPr>
    <w:rPr>
      <w:rFonts w:asciiTheme="majorHAnsi" w:eastAsiaTheme="majorEastAsia" w:hAnsiTheme="majorHAnsi" w:cstheme="majorBidi"/>
      <w:caps/>
      <w:color w:val="404040" w:themeColor="text1" w:themeTint="BF"/>
      <w:spacing w:val="-10"/>
      <w:sz w:val="72"/>
      <w:szCs w:val="72"/>
      <w:lang w:val="en-IL"/>
    </w:rPr>
  </w:style>
  <w:style w:type="character" w:customStyle="1" w:styleId="TitleChar">
    <w:name w:val="Title Char"/>
    <w:basedOn w:val="DefaultParagraphFont"/>
    <w:link w:val="Title"/>
    <w:uiPriority w:val="10"/>
    <w:rsid w:val="00546712"/>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546712"/>
    <w:pPr>
      <w:numPr>
        <w:ilvl w:val="1"/>
      </w:numPr>
      <w:spacing w:line="259" w:lineRule="auto"/>
    </w:pPr>
    <w:rPr>
      <w:rFonts w:asciiTheme="majorHAnsi" w:eastAsiaTheme="majorEastAsia" w:hAnsiTheme="majorHAnsi" w:cstheme="majorBidi"/>
      <w:smallCaps/>
      <w:color w:val="595959" w:themeColor="text1" w:themeTint="A6"/>
      <w:sz w:val="28"/>
      <w:szCs w:val="28"/>
      <w:lang w:val="en-IL"/>
    </w:rPr>
  </w:style>
  <w:style w:type="character" w:customStyle="1" w:styleId="SubtitleChar">
    <w:name w:val="Subtitle Char"/>
    <w:basedOn w:val="DefaultParagraphFont"/>
    <w:link w:val="Subtitle"/>
    <w:uiPriority w:val="11"/>
    <w:rsid w:val="00546712"/>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546712"/>
    <w:rPr>
      <w:b/>
      <w:bCs/>
    </w:rPr>
  </w:style>
  <w:style w:type="character" w:styleId="Emphasis">
    <w:name w:val="Emphasis"/>
    <w:basedOn w:val="DefaultParagraphFont"/>
    <w:uiPriority w:val="20"/>
    <w:qFormat/>
    <w:rsid w:val="00546712"/>
    <w:rPr>
      <w:i/>
      <w:iCs/>
    </w:rPr>
  </w:style>
  <w:style w:type="paragraph" w:styleId="NoSpacing">
    <w:name w:val="No Spacing"/>
    <w:uiPriority w:val="1"/>
    <w:qFormat/>
    <w:rsid w:val="00546712"/>
    <w:pPr>
      <w:spacing w:after="0" w:line="240" w:lineRule="auto"/>
    </w:pPr>
    <w:rPr>
      <w:rFonts w:eastAsiaTheme="minorEastAsia"/>
    </w:rPr>
  </w:style>
  <w:style w:type="paragraph" w:styleId="Quote">
    <w:name w:val="Quote"/>
    <w:basedOn w:val="Normal"/>
    <w:next w:val="Normal"/>
    <w:link w:val="QuoteChar"/>
    <w:uiPriority w:val="29"/>
    <w:qFormat/>
    <w:rsid w:val="00546712"/>
    <w:pPr>
      <w:spacing w:before="160" w:line="240" w:lineRule="auto"/>
      <w:ind w:left="720" w:right="720"/>
    </w:pPr>
    <w:rPr>
      <w:rFonts w:asciiTheme="majorHAnsi" w:eastAsiaTheme="majorEastAsia" w:hAnsiTheme="majorHAnsi" w:cstheme="majorBidi"/>
      <w:sz w:val="25"/>
      <w:szCs w:val="25"/>
      <w:lang w:val="en-IL"/>
    </w:rPr>
  </w:style>
  <w:style w:type="character" w:customStyle="1" w:styleId="QuoteChar">
    <w:name w:val="Quote Char"/>
    <w:basedOn w:val="DefaultParagraphFont"/>
    <w:link w:val="Quote"/>
    <w:uiPriority w:val="29"/>
    <w:rsid w:val="00546712"/>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546712"/>
    <w:pPr>
      <w:spacing w:before="280" w:after="280" w:line="240" w:lineRule="auto"/>
      <w:ind w:left="1080" w:right="1080"/>
      <w:jc w:val="center"/>
    </w:pPr>
    <w:rPr>
      <w:rFonts w:eastAsiaTheme="minorEastAsia"/>
      <w:color w:val="404040" w:themeColor="text1" w:themeTint="BF"/>
      <w:sz w:val="32"/>
      <w:szCs w:val="32"/>
      <w:lang w:val="en-IL"/>
    </w:rPr>
  </w:style>
  <w:style w:type="character" w:customStyle="1" w:styleId="IntenseQuoteChar">
    <w:name w:val="Intense Quote Char"/>
    <w:basedOn w:val="DefaultParagraphFont"/>
    <w:link w:val="IntenseQuote"/>
    <w:uiPriority w:val="30"/>
    <w:rsid w:val="00546712"/>
    <w:rPr>
      <w:rFonts w:eastAsiaTheme="minorEastAsia"/>
      <w:color w:val="404040" w:themeColor="text1" w:themeTint="BF"/>
      <w:sz w:val="32"/>
      <w:szCs w:val="32"/>
    </w:rPr>
  </w:style>
  <w:style w:type="character" w:styleId="SubtleEmphasis">
    <w:name w:val="Subtle Emphasis"/>
    <w:basedOn w:val="DefaultParagraphFont"/>
    <w:uiPriority w:val="19"/>
    <w:qFormat/>
    <w:rsid w:val="00546712"/>
    <w:rPr>
      <w:i/>
      <w:iCs/>
      <w:color w:val="595959" w:themeColor="text1" w:themeTint="A6"/>
    </w:rPr>
  </w:style>
  <w:style w:type="character" w:styleId="IntenseEmphasis">
    <w:name w:val="Intense Emphasis"/>
    <w:basedOn w:val="DefaultParagraphFont"/>
    <w:uiPriority w:val="21"/>
    <w:qFormat/>
    <w:rsid w:val="00546712"/>
    <w:rPr>
      <w:b/>
      <w:bCs/>
      <w:i/>
      <w:iCs/>
    </w:rPr>
  </w:style>
  <w:style w:type="character" w:styleId="SubtleReference">
    <w:name w:val="Subtle Reference"/>
    <w:basedOn w:val="DefaultParagraphFont"/>
    <w:uiPriority w:val="31"/>
    <w:qFormat/>
    <w:rsid w:val="00546712"/>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546712"/>
    <w:rPr>
      <w:b/>
      <w:bCs/>
      <w:caps w:val="0"/>
      <w:smallCaps/>
      <w:color w:val="auto"/>
      <w:spacing w:val="3"/>
      <w:u w:val="single"/>
    </w:rPr>
  </w:style>
  <w:style w:type="character" w:styleId="BookTitle">
    <w:name w:val="Book Title"/>
    <w:basedOn w:val="DefaultParagraphFont"/>
    <w:uiPriority w:val="33"/>
    <w:qFormat/>
    <w:rsid w:val="00546712"/>
    <w:rPr>
      <w:b/>
      <w:bCs/>
      <w:smallCaps/>
      <w:spacing w:val="7"/>
    </w:rPr>
  </w:style>
  <w:style w:type="paragraph" w:styleId="TOCHeading">
    <w:name w:val="TOC Heading"/>
    <w:basedOn w:val="Heading1"/>
    <w:next w:val="Normal"/>
    <w:uiPriority w:val="39"/>
    <w:semiHidden/>
    <w:unhideWhenUsed/>
    <w:qFormat/>
    <w:rsid w:val="00546712"/>
    <w:pPr>
      <w:outlineLvl w:val="9"/>
    </w:pPr>
  </w:style>
  <w:style w:type="paragraph" w:styleId="Header">
    <w:name w:val="header"/>
    <w:basedOn w:val="Normal"/>
    <w:link w:val="HeaderChar"/>
    <w:uiPriority w:val="99"/>
    <w:unhideWhenUsed/>
    <w:rsid w:val="00546712"/>
    <w:pPr>
      <w:tabs>
        <w:tab w:val="center" w:pos="4513"/>
        <w:tab w:val="right" w:pos="9026"/>
      </w:tabs>
      <w:spacing w:after="0" w:line="240" w:lineRule="auto"/>
    </w:pPr>
    <w:rPr>
      <w:rFonts w:eastAsiaTheme="minorEastAsia"/>
      <w:lang w:val="en-IL"/>
    </w:rPr>
  </w:style>
  <w:style w:type="character" w:customStyle="1" w:styleId="HeaderChar">
    <w:name w:val="Header Char"/>
    <w:basedOn w:val="DefaultParagraphFont"/>
    <w:link w:val="Header"/>
    <w:uiPriority w:val="99"/>
    <w:rsid w:val="00546712"/>
    <w:rPr>
      <w:rFonts w:eastAsiaTheme="minorEastAsia"/>
    </w:rPr>
  </w:style>
  <w:style w:type="paragraph" w:styleId="Footer">
    <w:name w:val="footer"/>
    <w:basedOn w:val="Normal"/>
    <w:link w:val="FooterChar"/>
    <w:uiPriority w:val="99"/>
    <w:unhideWhenUsed/>
    <w:rsid w:val="00546712"/>
    <w:pPr>
      <w:tabs>
        <w:tab w:val="center" w:pos="4513"/>
        <w:tab w:val="right" w:pos="9026"/>
      </w:tabs>
      <w:spacing w:after="0" w:line="240" w:lineRule="auto"/>
    </w:pPr>
    <w:rPr>
      <w:rFonts w:eastAsiaTheme="minorEastAsia"/>
      <w:lang w:val="en-IL"/>
    </w:rPr>
  </w:style>
  <w:style w:type="character" w:customStyle="1" w:styleId="FooterChar">
    <w:name w:val="Footer Char"/>
    <w:basedOn w:val="DefaultParagraphFont"/>
    <w:link w:val="Footer"/>
    <w:uiPriority w:val="99"/>
    <w:rsid w:val="00546712"/>
    <w:rPr>
      <w:rFonts w:eastAsiaTheme="minorEastAsia"/>
    </w:rPr>
  </w:style>
  <w:style w:type="paragraph" w:styleId="NormalWeb">
    <w:name w:val="Normal (Web)"/>
    <w:basedOn w:val="Normal"/>
    <w:uiPriority w:val="99"/>
    <w:semiHidden/>
    <w:unhideWhenUsed/>
    <w:rsid w:val="00546712"/>
    <w:pPr>
      <w:spacing w:before="100" w:beforeAutospacing="1" w:after="100" w:afterAutospacing="1" w:line="240" w:lineRule="auto"/>
    </w:pPr>
    <w:rPr>
      <w:rFonts w:ascii="Times New Roman" w:eastAsia="Times New Roman" w:hAnsi="Times New Roman" w:cs="Times New Roman"/>
      <w:sz w:val="24"/>
      <w:szCs w:val="24"/>
      <w:lang w:val="en-IL" w:eastAsia="en-IL"/>
    </w:rPr>
  </w:style>
  <w:style w:type="character" w:styleId="Hyperlink">
    <w:name w:val="Hyperlink"/>
    <w:basedOn w:val="DefaultParagraphFont"/>
    <w:uiPriority w:val="99"/>
    <w:semiHidden/>
    <w:unhideWhenUsed/>
    <w:rsid w:val="00546712"/>
    <w:rPr>
      <w:color w:val="0000FF"/>
      <w:u w:val="single"/>
    </w:rPr>
  </w:style>
  <w:style w:type="paragraph" w:styleId="ListParagraph">
    <w:name w:val="List Paragraph"/>
    <w:basedOn w:val="Normal"/>
    <w:uiPriority w:val="34"/>
    <w:qFormat/>
    <w:rsid w:val="00546712"/>
    <w:pPr>
      <w:spacing w:line="259" w:lineRule="auto"/>
      <w:ind w:left="720"/>
      <w:contextualSpacing/>
    </w:pPr>
    <w:rPr>
      <w:lang w:val="e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1426</TotalTime>
  <Pages>1</Pages>
  <Words>25384</Words>
  <Characters>144694</Characters>
  <Application>Microsoft Office Word</Application>
  <DocSecurity>0</DocSecurity>
  <Lines>1205</Lines>
  <Paragraphs>339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Meir Cohen</dc:creator>
  <cp:keywords/>
  <dc:description/>
  <cp:lastModifiedBy>Meir Cohen</cp:lastModifiedBy>
  <cp:revision>43</cp:revision>
  <cp:lastPrinted>2020-07-15T16:06:00Z</cp:lastPrinted>
  <dcterms:created xsi:type="dcterms:W3CDTF">2020-07-15T14:08:00Z</dcterms:created>
  <dcterms:modified xsi:type="dcterms:W3CDTF">2020-08-07T14:10:00Z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305dca8-daac-40b2-85cb-c39a1eaa36df_Enabled">
    <vt:lpwstr>true</vt:lpwstr>
  </property>
  <property fmtid="{D5CDD505-2E9C-101B-9397-08002B2CF9AE}" pid="3" name="MSIP_Label_e305dca8-daac-40b2-85cb-c39a1eaa36df_SetDate">
    <vt:lpwstr>2020-07-15T14:08:54Z</vt:lpwstr>
  </property>
  <property fmtid="{D5CDD505-2E9C-101B-9397-08002B2CF9AE}" pid="4" name="MSIP_Label_e305dca8-daac-40b2-85cb-c39a1eaa36df_Method">
    <vt:lpwstr>Standard</vt:lpwstr>
  </property>
  <property fmtid="{D5CDD505-2E9C-101B-9397-08002B2CF9AE}" pid="5" name="MSIP_Label_e305dca8-daac-40b2-85cb-c39a1eaa36df_Name">
    <vt:lpwstr>e305dca8-daac-40b2-85cb-c39a1eaa36df</vt:lpwstr>
  </property>
  <property fmtid="{D5CDD505-2E9C-101B-9397-08002B2CF9AE}" pid="6" name="MSIP_Label_e305dca8-daac-40b2-85cb-c39a1eaa36df_SiteId">
    <vt:lpwstr>ecdd899a-33be-4c33-91e4-1f1144fc2f56</vt:lpwstr>
  </property>
  <property fmtid="{D5CDD505-2E9C-101B-9397-08002B2CF9AE}" pid="7" name="MSIP_Label_e305dca8-daac-40b2-85cb-c39a1eaa36df_ActionId">
    <vt:lpwstr>63f3f8c2-09c9-413d-b978-d3b28d8fbf82</vt:lpwstr>
  </property>
  <property fmtid="{D5CDD505-2E9C-101B-9397-08002B2CF9AE}" pid="8" name="MSIP_Label_e305dca8-daac-40b2-85cb-c39a1eaa36df_ContentBits">
    <vt:lpwstr>0</vt:lpwstr>
  </property>
</Properties>
</file>