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F232E1" w14:textId="77777777" w:rsidR="00FF4B8C" w:rsidRDefault="00FF4B8C" w:rsidP="00E35B75">
      <w:pPr>
        <w:bidi/>
        <w:rPr>
          <w:rFonts w:cs="Arial"/>
          <w:rtl/>
        </w:rPr>
      </w:pPr>
      <w:r>
        <w:br/>
      </w:r>
      <w:r>
        <w:rPr>
          <w:rFonts w:ascii="Arial" w:hAnsi="Arial" w:cs="Arial"/>
          <w:color w:val="000000"/>
          <w:sz w:val="21"/>
          <w:szCs w:val="21"/>
          <w:shd w:val="clear" w:color="auto" w:fill="FFFFFF"/>
        </w:rPr>
        <w:t>1. </w:t>
      </w:r>
      <w:r>
        <w:rPr>
          <w:rStyle w:val="Strong"/>
          <w:rFonts w:ascii="Arial" w:hAnsi="Arial" w:cs="Arial"/>
          <w:color w:val="000000"/>
          <w:sz w:val="20"/>
          <w:szCs w:val="20"/>
          <w:shd w:val="clear" w:color="auto" w:fill="FFFFFF"/>
          <w:rtl/>
        </w:rPr>
        <w:t>פרוטה</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0.025 (1/40) </w:t>
      </w:r>
      <w:r>
        <w:rPr>
          <w:rFonts w:ascii="Arial" w:hAnsi="Arial" w:cs="Arial"/>
          <w:color w:val="000000"/>
          <w:sz w:val="21"/>
          <w:szCs w:val="21"/>
          <w:shd w:val="clear" w:color="auto" w:fill="FFFFFF"/>
          <w:rtl/>
        </w:rPr>
        <w:t>גרם כסף מזוקק</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2. </w:t>
      </w:r>
      <w:r>
        <w:rPr>
          <w:rStyle w:val="Strong"/>
          <w:rFonts w:ascii="Arial" w:hAnsi="Arial" w:cs="Arial"/>
          <w:color w:val="000000"/>
          <w:sz w:val="20"/>
          <w:szCs w:val="20"/>
          <w:shd w:val="clear" w:color="auto" w:fill="FFFFFF"/>
          <w:rtl/>
        </w:rPr>
        <w:t>איסר</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w:t>
      </w:r>
      <w:r>
        <w:rPr>
          <w:rFonts w:ascii="Arial" w:hAnsi="Arial" w:cs="Arial"/>
          <w:color w:val="000000"/>
          <w:sz w:val="21"/>
          <w:szCs w:val="21"/>
          <w:shd w:val="clear" w:color="auto" w:fill="FFFFFF"/>
          <w:rtl/>
        </w:rPr>
        <w:t xml:space="preserve">ב 8 </w:t>
      </w:r>
      <w:proofErr w:type="gramStart"/>
      <w:r>
        <w:rPr>
          <w:rFonts w:ascii="Arial" w:hAnsi="Arial" w:cs="Arial"/>
          <w:color w:val="000000"/>
          <w:sz w:val="21"/>
          <w:szCs w:val="21"/>
          <w:shd w:val="clear" w:color="auto" w:fill="FFFFFF"/>
          <w:rtl/>
        </w:rPr>
        <w:t>פרוטות :</w:t>
      </w:r>
      <w:proofErr w:type="gramEnd"/>
      <w:r>
        <w:rPr>
          <w:rFonts w:ascii="Arial" w:hAnsi="Arial" w:cs="Arial"/>
          <w:color w:val="000000"/>
          <w:sz w:val="21"/>
          <w:szCs w:val="21"/>
          <w:shd w:val="clear" w:color="auto" w:fill="FFFFFF"/>
          <w:rtl/>
        </w:rPr>
        <w:t>= 0.2 (1/5)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3. </w:t>
      </w:r>
      <w:r>
        <w:rPr>
          <w:rStyle w:val="Strong"/>
          <w:rFonts w:ascii="Arial" w:hAnsi="Arial" w:cs="Arial"/>
          <w:color w:val="000000"/>
          <w:sz w:val="20"/>
          <w:szCs w:val="20"/>
          <w:shd w:val="clear" w:color="auto" w:fill="FFFFFF"/>
          <w:rtl/>
        </w:rPr>
        <w:t>מעה</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4 </w:t>
      </w:r>
      <w:r>
        <w:rPr>
          <w:rFonts w:ascii="Arial" w:hAnsi="Arial" w:cs="Arial"/>
          <w:color w:val="000000"/>
          <w:sz w:val="21"/>
          <w:szCs w:val="21"/>
          <w:shd w:val="clear" w:color="auto" w:fill="FFFFFF"/>
          <w:rtl/>
        </w:rPr>
        <w:t>איסרים =: 0.8 (4/5)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4. </w:t>
      </w:r>
      <w:r>
        <w:rPr>
          <w:rStyle w:val="Strong"/>
          <w:rFonts w:ascii="Arial" w:hAnsi="Arial" w:cs="Arial"/>
          <w:color w:val="000000"/>
          <w:sz w:val="20"/>
          <w:szCs w:val="20"/>
          <w:shd w:val="clear" w:color="auto" w:fill="FFFFFF"/>
          <w:rtl/>
        </w:rPr>
        <w:t>דינר (זוז)</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w:t>
      </w:r>
      <w:r>
        <w:rPr>
          <w:rFonts w:ascii="Arial" w:hAnsi="Arial" w:cs="Arial"/>
          <w:color w:val="000000"/>
          <w:sz w:val="21"/>
          <w:szCs w:val="21"/>
          <w:shd w:val="clear" w:color="auto" w:fill="FFFFFF"/>
          <w:rtl/>
        </w:rPr>
        <w:t>ב 6 מעות =: 192 פרוטות = 4.8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5. </w:t>
      </w:r>
      <w:r>
        <w:rPr>
          <w:rStyle w:val="Strong"/>
          <w:rFonts w:ascii="Arial" w:hAnsi="Arial" w:cs="Arial"/>
          <w:color w:val="000000"/>
          <w:sz w:val="20"/>
          <w:szCs w:val="20"/>
          <w:shd w:val="clear" w:color="auto" w:fill="FFFFFF"/>
          <w:rtl/>
        </w:rPr>
        <w:t>שקל</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2 </w:t>
      </w:r>
      <w:r>
        <w:rPr>
          <w:rFonts w:ascii="Arial" w:hAnsi="Arial" w:cs="Arial"/>
          <w:color w:val="000000"/>
          <w:sz w:val="21"/>
          <w:szCs w:val="21"/>
          <w:shd w:val="clear" w:color="auto" w:fill="FFFFFF"/>
          <w:rtl/>
        </w:rPr>
        <w:t>דינרים = 9.6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6. </w:t>
      </w:r>
      <w:r>
        <w:rPr>
          <w:rStyle w:val="Strong"/>
          <w:rFonts w:ascii="Arial" w:hAnsi="Arial" w:cs="Arial"/>
          <w:color w:val="000000"/>
          <w:sz w:val="20"/>
          <w:szCs w:val="20"/>
          <w:shd w:val="clear" w:color="auto" w:fill="FFFFFF"/>
          <w:rtl/>
        </w:rPr>
        <w:t>סלע (שקל הקדש)</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4 </w:t>
      </w:r>
      <w:r>
        <w:rPr>
          <w:rFonts w:ascii="Arial" w:hAnsi="Arial" w:cs="Arial"/>
          <w:color w:val="000000"/>
          <w:sz w:val="21"/>
          <w:szCs w:val="21"/>
          <w:shd w:val="clear" w:color="auto" w:fill="FFFFFF"/>
          <w:rtl/>
        </w:rPr>
        <w:t>דינרים 19.2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7. </w:t>
      </w:r>
      <w:r>
        <w:rPr>
          <w:rStyle w:val="Strong"/>
          <w:rFonts w:ascii="Arial" w:hAnsi="Arial" w:cs="Arial"/>
          <w:color w:val="000000"/>
          <w:sz w:val="20"/>
          <w:szCs w:val="20"/>
          <w:shd w:val="clear" w:color="auto" w:fill="FFFFFF"/>
          <w:rtl/>
        </w:rPr>
        <w:t>דינר זהב</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25 </w:t>
      </w:r>
      <w:r>
        <w:rPr>
          <w:rFonts w:ascii="Arial" w:hAnsi="Arial" w:cs="Arial"/>
          <w:color w:val="000000"/>
          <w:sz w:val="21"/>
          <w:szCs w:val="21"/>
          <w:shd w:val="clear" w:color="auto" w:fill="FFFFFF"/>
          <w:rtl/>
        </w:rPr>
        <w:t>דינרים =: 120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8.</w:t>
      </w:r>
      <w:r>
        <w:rPr>
          <w:rStyle w:val="Strong"/>
          <w:rFonts w:ascii="Arial" w:hAnsi="Arial" w:cs="Arial"/>
          <w:color w:val="000000"/>
          <w:sz w:val="20"/>
          <w:szCs w:val="20"/>
          <w:shd w:val="clear" w:color="auto" w:fill="FFFFFF"/>
        </w:rPr>
        <w:t> </w:t>
      </w:r>
      <w:r>
        <w:rPr>
          <w:rStyle w:val="Strong"/>
          <w:rFonts w:ascii="Arial" w:hAnsi="Arial" w:cs="Arial"/>
          <w:color w:val="000000"/>
          <w:sz w:val="20"/>
          <w:szCs w:val="20"/>
          <w:shd w:val="clear" w:color="auto" w:fill="FFFFFF"/>
          <w:rtl/>
        </w:rPr>
        <w:t>מנה</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25 </w:t>
      </w:r>
      <w:r>
        <w:rPr>
          <w:rFonts w:ascii="Arial" w:hAnsi="Arial" w:cs="Arial"/>
          <w:color w:val="000000"/>
          <w:sz w:val="21"/>
          <w:szCs w:val="21"/>
          <w:shd w:val="clear" w:color="auto" w:fill="FFFFFF"/>
          <w:rtl/>
        </w:rPr>
        <w:t>סלעים = 100 דינרים = 480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9. </w:t>
      </w:r>
      <w:r>
        <w:rPr>
          <w:rStyle w:val="Strong"/>
          <w:rFonts w:ascii="Arial" w:hAnsi="Arial" w:cs="Arial"/>
          <w:color w:val="000000"/>
          <w:sz w:val="20"/>
          <w:szCs w:val="20"/>
          <w:shd w:val="clear" w:color="auto" w:fill="FFFFFF"/>
          <w:rtl/>
        </w:rPr>
        <w:t>מנה של קודש</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160 </w:t>
      </w:r>
      <w:r>
        <w:rPr>
          <w:rFonts w:ascii="Arial" w:hAnsi="Arial" w:cs="Arial"/>
          <w:color w:val="000000"/>
          <w:sz w:val="21"/>
          <w:szCs w:val="21"/>
          <w:shd w:val="clear" w:color="auto" w:fill="FFFFFF"/>
          <w:rtl/>
        </w:rPr>
        <w:t>דינרים = 768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10. </w:t>
      </w:r>
      <w:r>
        <w:rPr>
          <w:rStyle w:val="Strong"/>
          <w:rFonts w:ascii="Arial" w:hAnsi="Arial" w:cs="Arial"/>
          <w:color w:val="000000"/>
          <w:sz w:val="20"/>
          <w:szCs w:val="20"/>
          <w:shd w:val="clear" w:color="auto" w:fill="FFFFFF"/>
          <w:rtl/>
        </w:rPr>
        <w:t>כיכר</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60 </w:t>
      </w:r>
      <w:r>
        <w:rPr>
          <w:rFonts w:ascii="Arial" w:hAnsi="Arial" w:cs="Arial"/>
          <w:color w:val="000000"/>
          <w:sz w:val="21"/>
          <w:szCs w:val="21"/>
          <w:shd w:val="clear" w:color="auto" w:fill="FFFFFF"/>
          <w:rtl/>
        </w:rPr>
        <w:t>מנה = 28,800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11. </w:t>
      </w:r>
      <w:r>
        <w:rPr>
          <w:rStyle w:val="Strong"/>
          <w:rFonts w:ascii="Arial" w:hAnsi="Arial" w:cs="Arial"/>
          <w:color w:val="000000"/>
          <w:sz w:val="20"/>
          <w:szCs w:val="20"/>
          <w:shd w:val="clear" w:color="auto" w:fill="FFFFFF"/>
          <w:rtl/>
        </w:rPr>
        <w:t>כיכר של קודש</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120 </w:t>
      </w:r>
      <w:r>
        <w:rPr>
          <w:rFonts w:ascii="Arial" w:hAnsi="Arial" w:cs="Arial"/>
          <w:color w:val="000000"/>
          <w:sz w:val="21"/>
          <w:szCs w:val="21"/>
          <w:shd w:val="clear" w:color="auto" w:fill="FFFFFF"/>
          <w:rtl/>
        </w:rPr>
        <w:t>מנה = 57,600 גרם כסף</w:t>
      </w:r>
      <w:r>
        <w:rPr>
          <w:rFonts w:ascii="Arial" w:hAnsi="Arial" w:cs="Arial"/>
          <w:color w:val="000000"/>
          <w:sz w:val="21"/>
          <w:szCs w:val="21"/>
          <w:shd w:val="clear" w:color="auto" w:fill="FFFFFF"/>
        </w:rPr>
        <w:t>.</w:t>
      </w:r>
    </w:p>
    <w:p w14:paraId="7296E888" w14:textId="77777777" w:rsidR="00FF4B8C" w:rsidRDefault="00FF4B8C" w:rsidP="00E35B75">
      <w:pPr>
        <w:bidi/>
        <w:rPr>
          <w:rFonts w:cs="Arial"/>
        </w:rPr>
      </w:pPr>
      <w:r w:rsidRPr="000800FF">
        <w:rPr>
          <w:rFonts w:cs="Arial"/>
          <w:rtl/>
        </w:rPr>
        <w:t>תלמוד ירושלמי (וילנא) מסכת מעשר שני</w:t>
      </w:r>
    </w:p>
    <w:p w14:paraId="6321266B" w14:textId="1C7C32B2" w:rsidR="00FF4B8C" w:rsidRPr="00074517" w:rsidRDefault="00FF4B8C" w:rsidP="00E35B75">
      <w:pPr>
        <w:bidi/>
        <w:rPr>
          <w:sz w:val="28"/>
        </w:rPr>
      </w:pPr>
      <w:r w:rsidRPr="00074517">
        <w:rPr>
          <w:rFonts w:cs="Arial"/>
          <w:sz w:val="28"/>
          <w:szCs w:val="28"/>
          <w:rtl/>
        </w:rPr>
        <w:t xml:space="preserve"> פרק א</w:t>
      </w:r>
      <w:r w:rsidRPr="00F95101">
        <w:rPr>
          <w:rFonts w:cs="Arial"/>
          <w:sz w:val="28"/>
          <w:szCs w:val="28"/>
          <w:rtl/>
        </w:rPr>
        <w:t xml:space="preserve"> </w:t>
      </w:r>
      <w:r w:rsidRPr="00074517">
        <w:rPr>
          <w:rFonts w:cs="Arial"/>
          <w:sz w:val="28"/>
          <w:szCs w:val="28"/>
          <w:rtl/>
        </w:rPr>
        <w:t>הלכה א</w:t>
      </w:r>
    </w:p>
    <w:p w14:paraId="09CBC8EA" w14:textId="77777777" w:rsidR="00FF4B8C" w:rsidRPr="00F95101" w:rsidRDefault="00FF4B8C" w:rsidP="00E35B75">
      <w:pPr>
        <w:bidi/>
        <w:rPr>
          <w:rFonts w:cs="Arial"/>
          <w:sz w:val="28"/>
          <w:szCs w:val="28"/>
        </w:rPr>
      </w:pPr>
      <w:r w:rsidRPr="00074517">
        <w:rPr>
          <w:rFonts w:cs="Arial"/>
          <w:sz w:val="28"/>
          <w:szCs w:val="28"/>
          <w:rtl/>
        </w:rPr>
        <w:t>[דף א עמוד א] מתני'</w:t>
      </w:r>
      <w:r w:rsidRPr="00F95101">
        <w:rPr>
          <w:rFonts w:cs="Arial" w:hint="cs"/>
          <w:sz w:val="28"/>
          <w:szCs w:val="28"/>
          <w:rtl/>
        </w:rPr>
        <w:t>:</w:t>
      </w:r>
      <w:r w:rsidRPr="00074517">
        <w:rPr>
          <w:rFonts w:cs="Arial"/>
          <w:sz w:val="28"/>
          <w:szCs w:val="28"/>
          <w:rtl/>
        </w:rPr>
        <w:t xml:space="preserve"> מעשר שני</w:t>
      </w:r>
      <w:r w:rsidRPr="00F95101">
        <w:rPr>
          <w:rFonts w:cs="Arial" w:hint="cs"/>
          <w:sz w:val="28"/>
          <w:szCs w:val="28"/>
          <w:rtl/>
        </w:rPr>
        <w:t>.</w:t>
      </w:r>
      <w:r w:rsidRPr="00074517">
        <w:rPr>
          <w:rFonts w:cs="Arial"/>
          <w:sz w:val="28"/>
          <w:szCs w:val="28"/>
          <w:rtl/>
        </w:rPr>
        <w:t xml:space="preserve"> אין מוכרין אותו</w:t>
      </w:r>
      <w:r w:rsidRPr="00F95101">
        <w:rPr>
          <w:rFonts w:cs="Arial" w:hint="cs"/>
          <w:sz w:val="28"/>
          <w:szCs w:val="28"/>
          <w:rtl/>
        </w:rPr>
        <w:t>,</w:t>
      </w:r>
      <w:r w:rsidRPr="00074517">
        <w:rPr>
          <w:rFonts w:cs="Arial"/>
          <w:sz w:val="28"/>
          <w:szCs w:val="28"/>
          <w:rtl/>
        </w:rPr>
        <w:t xml:space="preserve"> ואין ממשכנין אותו</w:t>
      </w:r>
      <w:r w:rsidRPr="00F95101">
        <w:rPr>
          <w:rFonts w:cs="Arial" w:hint="cs"/>
          <w:sz w:val="28"/>
          <w:szCs w:val="28"/>
          <w:rtl/>
        </w:rPr>
        <w:t>,</w:t>
      </w:r>
      <w:r w:rsidRPr="00074517">
        <w:rPr>
          <w:rFonts w:cs="Arial"/>
          <w:sz w:val="28"/>
          <w:szCs w:val="28"/>
          <w:rtl/>
        </w:rPr>
        <w:t xml:space="preserve"> ואין מחליפין אותו</w:t>
      </w:r>
      <w:r w:rsidRPr="00F95101">
        <w:rPr>
          <w:rFonts w:cs="Arial" w:hint="cs"/>
          <w:sz w:val="28"/>
          <w:szCs w:val="28"/>
          <w:rtl/>
        </w:rPr>
        <w:t>,</w:t>
      </w:r>
      <w:r w:rsidRPr="00074517">
        <w:rPr>
          <w:rFonts w:cs="Arial"/>
          <w:sz w:val="28"/>
          <w:szCs w:val="28"/>
          <w:rtl/>
        </w:rPr>
        <w:t xml:space="preserve"> ולא שוקלין כנגדו</w:t>
      </w:r>
      <w:r w:rsidRPr="00F95101">
        <w:rPr>
          <w:rFonts w:cs="Arial" w:hint="cs"/>
          <w:sz w:val="28"/>
          <w:szCs w:val="28"/>
          <w:rtl/>
        </w:rPr>
        <w:t>,</w:t>
      </w:r>
      <w:r w:rsidRPr="00074517">
        <w:rPr>
          <w:rFonts w:cs="Arial"/>
          <w:sz w:val="28"/>
          <w:szCs w:val="28"/>
          <w:rtl/>
        </w:rPr>
        <w:t xml:space="preserve"> ולא יאמר אדם לחבירו בירושל</w:t>
      </w:r>
      <w:r w:rsidRPr="00074517">
        <w:rPr>
          <w:rFonts w:cs="Arial" w:hint="eastAsia"/>
          <w:sz w:val="28"/>
          <w:szCs w:val="28"/>
          <w:rtl/>
        </w:rPr>
        <w:t>ים</w:t>
      </w:r>
      <w:r w:rsidRPr="00F95101">
        <w:rPr>
          <w:rFonts w:cs="Arial" w:hint="cs"/>
          <w:sz w:val="28"/>
          <w:szCs w:val="28"/>
          <w:rtl/>
        </w:rPr>
        <w:t>,</w:t>
      </w:r>
      <w:r w:rsidRPr="00074517">
        <w:rPr>
          <w:rFonts w:cs="Arial"/>
          <w:sz w:val="28"/>
          <w:szCs w:val="28"/>
          <w:rtl/>
        </w:rPr>
        <w:t xml:space="preserve"> הילך יין ותן לי שמן</w:t>
      </w:r>
      <w:r w:rsidRPr="00F95101">
        <w:rPr>
          <w:rFonts w:cs="Arial" w:hint="cs"/>
          <w:sz w:val="28"/>
          <w:szCs w:val="28"/>
          <w:rtl/>
        </w:rPr>
        <w:t>.</w:t>
      </w:r>
      <w:r w:rsidRPr="00074517">
        <w:rPr>
          <w:rFonts w:cs="Arial"/>
          <w:sz w:val="28"/>
          <w:szCs w:val="28"/>
          <w:rtl/>
        </w:rPr>
        <w:t xml:space="preserve"> וכן שאר כל הפירות</w:t>
      </w:r>
      <w:r w:rsidRPr="00F95101">
        <w:rPr>
          <w:rFonts w:cs="Arial" w:hint="cs"/>
          <w:sz w:val="28"/>
          <w:szCs w:val="28"/>
          <w:rtl/>
        </w:rPr>
        <w:t>.</w:t>
      </w:r>
      <w:r w:rsidRPr="00074517">
        <w:rPr>
          <w:rFonts w:cs="Arial"/>
          <w:sz w:val="28"/>
          <w:szCs w:val="28"/>
          <w:rtl/>
        </w:rPr>
        <w:t xml:space="preserve"> אבל נותנין זה לזה מתנת חנם. מעשר בהמה</w:t>
      </w:r>
      <w:r w:rsidRPr="00F95101">
        <w:rPr>
          <w:rFonts w:cs="Arial" w:hint="cs"/>
          <w:sz w:val="28"/>
          <w:szCs w:val="28"/>
          <w:rtl/>
        </w:rPr>
        <w:t>.</w:t>
      </w:r>
      <w:r w:rsidRPr="00074517">
        <w:rPr>
          <w:rFonts w:cs="Arial"/>
          <w:sz w:val="28"/>
          <w:szCs w:val="28"/>
          <w:rtl/>
        </w:rPr>
        <w:t xml:space="preserve"> אין מוכרין אותו תמים חי</w:t>
      </w:r>
      <w:r w:rsidRPr="00F95101">
        <w:rPr>
          <w:rFonts w:cs="Arial" w:hint="cs"/>
          <w:sz w:val="28"/>
          <w:szCs w:val="28"/>
          <w:rtl/>
        </w:rPr>
        <w:t>,</w:t>
      </w:r>
      <w:r w:rsidRPr="00074517">
        <w:rPr>
          <w:rFonts w:cs="Arial"/>
          <w:sz w:val="28"/>
          <w:szCs w:val="28"/>
          <w:rtl/>
        </w:rPr>
        <w:t xml:space="preserve"> ולא בעל מום חי ושחוט</w:t>
      </w:r>
      <w:r w:rsidRPr="00F95101">
        <w:rPr>
          <w:rFonts w:cs="Arial" w:hint="cs"/>
          <w:sz w:val="28"/>
          <w:szCs w:val="28"/>
          <w:rtl/>
        </w:rPr>
        <w:t>.</w:t>
      </w:r>
      <w:r w:rsidRPr="00074517">
        <w:rPr>
          <w:rFonts w:cs="Arial"/>
          <w:sz w:val="28"/>
          <w:szCs w:val="28"/>
          <w:rtl/>
        </w:rPr>
        <w:t xml:space="preserve"> ואין מקדשין בו את האשה. הבכור</w:t>
      </w:r>
      <w:r w:rsidRPr="00F95101">
        <w:rPr>
          <w:rFonts w:cs="Arial" w:hint="cs"/>
          <w:sz w:val="28"/>
          <w:szCs w:val="28"/>
          <w:rtl/>
        </w:rPr>
        <w:t>.</w:t>
      </w:r>
      <w:r w:rsidRPr="00074517">
        <w:rPr>
          <w:rFonts w:cs="Arial"/>
          <w:sz w:val="28"/>
          <w:szCs w:val="28"/>
          <w:rtl/>
        </w:rPr>
        <w:t xml:space="preserve"> מוכרין אותו תמים חי. ובעל מום חי ושחוט</w:t>
      </w:r>
      <w:r w:rsidRPr="00F95101">
        <w:rPr>
          <w:rFonts w:cs="Arial" w:hint="cs"/>
          <w:sz w:val="28"/>
          <w:szCs w:val="28"/>
          <w:rtl/>
        </w:rPr>
        <w:t>,</w:t>
      </w:r>
      <w:r w:rsidRPr="00074517">
        <w:rPr>
          <w:rFonts w:cs="Arial"/>
          <w:sz w:val="28"/>
          <w:szCs w:val="28"/>
          <w:rtl/>
        </w:rPr>
        <w:t xml:space="preserve"> ומקדשין בו את האשה. ואין מחללין מעשר שני על אסימון</w:t>
      </w:r>
      <w:r w:rsidRPr="00F95101">
        <w:rPr>
          <w:rFonts w:cs="Arial" w:hint="cs"/>
          <w:sz w:val="28"/>
          <w:szCs w:val="28"/>
          <w:rtl/>
        </w:rPr>
        <w:t>,</w:t>
      </w:r>
      <w:r w:rsidRPr="00074517">
        <w:rPr>
          <w:rFonts w:cs="Arial"/>
          <w:sz w:val="28"/>
          <w:szCs w:val="28"/>
          <w:rtl/>
        </w:rPr>
        <w:t xml:space="preserve"> ולא על המטבע שאינו יוצא</w:t>
      </w:r>
      <w:r w:rsidRPr="00F95101">
        <w:rPr>
          <w:rFonts w:cs="Arial" w:hint="cs"/>
          <w:sz w:val="28"/>
          <w:szCs w:val="28"/>
          <w:rtl/>
        </w:rPr>
        <w:t>,</w:t>
      </w:r>
      <w:r w:rsidRPr="00074517">
        <w:rPr>
          <w:rFonts w:cs="Arial"/>
          <w:sz w:val="28"/>
          <w:szCs w:val="28"/>
          <w:rtl/>
        </w:rPr>
        <w:t xml:space="preserve"> ולא על המעות שאינן ברשותו:</w:t>
      </w:r>
    </w:p>
    <w:p w14:paraId="69E77E04" w14:textId="2D80EF0D" w:rsidR="00FF4B8C" w:rsidRPr="00074517" w:rsidRDefault="00FF4B8C" w:rsidP="00E35B75">
      <w:pPr>
        <w:bidi/>
        <w:rPr>
          <w:rFonts w:cs="Arial"/>
          <w:sz w:val="24"/>
          <w:szCs w:val="24"/>
          <w:rtl/>
        </w:rPr>
      </w:pPr>
      <w:r w:rsidRPr="000800FF">
        <w:rPr>
          <w:rFonts w:cs="Arial"/>
          <w:rtl/>
        </w:rPr>
        <w:t xml:space="preserve"> </w:t>
      </w:r>
      <w:r w:rsidRPr="00074517">
        <w:rPr>
          <w:rFonts w:cs="Arial"/>
          <w:sz w:val="24"/>
          <w:szCs w:val="24"/>
          <w:rtl/>
        </w:rPr>
        <w:t>גמ'</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תנן</w:t>
      </w:r>
      <w:r>
        <w:rPr>
          <w:rFonts w:cs="Arial" w:hint="cs"/>
          <w:sz w:val="24"/>
          <w:szCs w:val="24"/>
          <w:rtl/>
        </w:rPr>
        <w:t>,</w:t>
      </w:r>
      <w:r w:rsidRPr="00074517">
        <w:rPr>
          <w:rFonts w:cs="Arial"/>
          <w:sz w:val="24"/>
          <w:szCs w:val="24"/>
          <w:rtl/>
        </w:rPr>
        <w:t xml:space="preserve"> מעשר שני</w:t>
      </w:r>
      <w:r w:rsidRPr="00624D52">
        <w:rPr>
          <w:rFonts w:cs="Arial" w:hint="cs"/>
          <w:sz w:val="24"/>
          <w:szCs w:val="24"/>
          <w:rtl/>
        </w:rPr>
        <w:t>.</w:t>
      </w:r>
      <w:r w:rsidRPr="00074517">
        <w:rPr>
          <w:rFonts w:cs="Arial"/>
          <w:sz w:val="24"/>
          <w:szCs w:val="24"/>
          <w:rtl/>
        </w:rPr>
        <w:t xml:space="preserve"> אין מוכרין אותו</w:t>
      </w:r>
      <w:r w:rsidRPr="00624D52">
        <w:rPr>
          <w:rFonts w:cs="Arial" w:hint="cs"/>
          <w:sz w:val="24"/>
          <w:szCs w:val="24"/>
          <w:rtl/>
        </w:rPr>
        <w:t>,</w:t>
      </w:r>
      <w:r w:rsidRPr="00624D52">
        <w:rPr>
          <w:rFonts w:cs="Arial"/>
          <w:sz w:val="24"/>
          <w:szCs w:val="24"/>
          <w:rtl/>
        </w:rPr>
        <w:t xml:space="preserve"> </w:t>
      </w:r>
      <w:r w:rsidRPr="00B66F91">
        <w:rPr>
          <w:rFonts w:cs="Arial"/>
          <w:b/>
          <w:bCs/>
          <w:sz w:val="24"/>
          <w:szCs w:val="24"/>
          <w:rtl/>
        </w:rPr>
        <w:t>ואין ממשכנין אותו</w:t>
      </w:r>
      <w:r w:rsidRPr="00B66F91">
        <w:rPr>
          <w:rFonts w:cs="Arial" w:hint="cs"/>
          <w:b/>
          <w:bCs/>
          <w:sz w:val="24"/>
          <w:szCs w:val="24"/>
          <w:rtl/>
        </w:rPr>
        <w:t>,</w:t>
      </w:r>
      <w:r w:rsidRPr="00B66F91">
        <w:rPr>
          <w:rFonts w:cs="Arial"/>
          <w:b/>
          <w:bCs/>
          <w:sz w:val="24"/>
          <w:szCs w:val="24"/>
          <w:rtl/>
        </w:rPr>
        <w:t xml:space="preserve"> ואין מחליפין אותו</w:t>
      </w:r>
      <w:r w:rsidRPr="00B66F91">
        <w:rPr>
          <w:rFonts w:cs="Arial" w:hint="cs"/>
          <w:b/>
          <w:bCs/>
          <w:sz w:val="24"/>
          <w:szCs w:val="24"/>
          <w:rtl/>
        </w:rPr>
        <w:t>,</w:t>
      </w:r>
      <w:r w:rsidRPr="00B66F91">
        <w:rPr>
          <w:rFonts w:cs="Arial"/>
          <w:b/>
          <w:bCs/>
          <w:sz w:val="24"/>
          <w:szCs w:val="24"/>
          <w:rtl/>
        </w:rPr>
        <w:t xml:space="preserve"> ולא שוקלין כנגדו.</w:t>
      </w:r>
      <w:r w:rsidRPr="00074517">
        <w:rPr>
          <w:rFonts w:cs="Arial"/>
          <w:sz w:val="24"/>
          <w:szCs w:val="24"/>
          <w:rtl/>
        </w:rPr>
        <w:t xml:space="preserve"> אין מוכרין אותו</w:t>
      </w:r>
      <w:r>
        <w:rPr>
          <w:rFonts w:cs="Arial" w:hint="cs"/>
          <w:sz w:val="24"/>
          <w:szCs w:val="24"/>
          <w:rtl/>
        </w:rPr>
        <w:t>,</w:t>
      </w:r>
      <w:r w:rsidRPr="00074517">
        <w:rPr>
          <w:rFonts w:cs="Arial"/>
          <w:sz w:val="24"/>
          <w:szCs w:val="24"/>
          <w:rtl/>
        </w:rPr>
        <w:t xml:space="preserve"> מפני שכתוב בו קדושה. </w:t>
      </w:r>
      <w:r w:rsidRPr="00B66F91">
        <w:rPr>
          <w:rFonts w:cs="Arial" w:hint="cs"/>
          <w:b/>
          <w:bCs/>
          <w:sz w:val="24"/>
          <w:szCs w:val="24"/>
          <w:rtl/>
        </w:rPr>
        <w:t xml:space="preserve">שנאמר, </w:t>
      </w:r>
      <w:r w:rsidRPr="00B66F91">
        <w:rPr>
          <w:rFonts w:cs="Arial"/>
          <w:b/>
          <w:bCs/>
          <w:sz w:val="24"/>
          <w:szCs w:val="24"/>
          <w:rtl/>
        </w:rPr>
        <w:t>קודש לה'</w:t>
      </w:r>
      <w:r w:rsidRPr="00B66F91">
        <w:rPr>
          <w:rFonts w:cs="Arial" w:hint="cs"/>
          <w:b/>
          <w:bCs/>
          <w:sz w:val="24"/>
          <w:szCs w:val="24"/>
          <w:rtl/>
        </w:rPr>
        <w:t>.</w:t>
      </w:r>
      <w:r w:rsidRPr="00B66F91">
        <w:rPr>
          <w:rFonts w:cs="Arial"/>
          <w:b/>
          <w:bCs/>
          <w:sz w:val="24"/>
          <w:szCs w:val="24"/>
          <w:rtl/>
        </w:rPr>
        <w:t xml:space="preserve"> </w:t>
      </w:r>
      <w:r w:rsidRPr="00F56278">
        <w:rPr>
          <w:rFonts w:cs="Arial"/>
          <w:i/>
          <w:iCs/>
          <w:sz w:val="16"/>
          <w:szCs w:val="16"/>
          <w:rtl/>
        </w:rPr>
        <w:t xml:space="preserve">וכשמוכר אותו </w:t>
      </w:r>
      <w:r w:rsidRPr="00F56278">
        <w:rPr>
          <w:rFonts w:cs="Arial" w:hint="cs"/>
          <w:i/>
          <w:iCs/>
          <w:sz w:val="16"/>
          <w:szCs w:val="16"/>
          <w:rtl/>
        </w:rPr>
        <w:t>יש בזה בזיון</w:t>
      </w:r>
      <w:r w:rsidRPr="00F56278">
        <w:rPr>
          <w:rFonts w:cs="Arial"/>
          <w:i/>
          <w:iCs/>
          <w:sz w:val="16"/>
          <w:szCs w:val="16"/>
          <w:rtl/>
        </w:rPr>
        <w:t xml:space="preserve"> קדושה</w:t>
      </w:r>
      <w:r w:rsidRPr="00F95101">
        <w:rPr>
          <w:rFonts w:cs="Arial"/>
          <w:sz w:val="24"/>
          <w:szCs w:val="24"/>
          <w:rtl/>
        </w:rPr>
        <w:t xml:space="preserve">. </w:t>
      </w:r>
      <w:r w:rsidRPr="00074517">
        <w:rPr>
          <w:rFonts w:cs="Arial"/>
          <w:sz w:val="24"/>
          <w:szCs w:val="24"/>
          <w:rtl/>
        </w:rPr>
        <w:t xml:space="preserve">אין ממשכנין אותו מפני שכתוב בו ברכה. </w:t>
      </w:r>
      <w:r w:rsidRPr="00B66F91">
        <w:rPr>
          <w:rFonts w:cs="Arial" w:hint="cs"/>
          <w:b/>
          <w:bCs/>
          <w:sz w:val="24"/>
          <w:szCs w:val="24"/>
          <w:rtl/>
        </w:rPr>
        <w:t xml:space="preserve">שנאמר </w:t>
      </w:r>
      <w:r w:rsidRPr="00B66F91">
        <w:rPr>
          <w:rFonts w:cs="Arial"/>
          <w:b/>
          <w:bCs/>
          <w:sz w:val="24"/>
          <w:szCs w:val="24"/>
          <w:rtl/>
        </w:rPr>
        <w:t>כי יברכך ה' אלקיך</w:t>
      </w:r>
      <w:r w:rsidRPr="00B66F91">
        <w:rPr>
          <w:rFonts w:cs="Arial" w:hint="cs"/>
          <w:b/>
          <w:bCs/>
          <w:sz w:val="24"/>
          <w:szCs w:val="24"/>
          <w:rtl/>
        </w:rPr>
        <w:t>.</w:t>
      </w:r>
      <w:r w:rsidRPr="00B66F91">
        <w:rPr>
          <w:rFonts w:cs="Arial"/>
          <w:b/>
          <w:bCs/>
          <w:sz w:val="24"/>
          <w:szCs w:val="24"/>
          <w:rtl/>
        </w:rPr>
        <w:t xml:space="preserve"> </w:t>
      </w:r>
      <w:r w:rsidRPr="00F56278">
        <w:rPr>
          <w:rFonts w:cs="Arial"/>
          <w:i/>
          <w:iCs/>
          <w:sz w:val="16"/>
          <w:szCs w:val="16"/>
          <w:rtl/>
        </w:rPr>
        <w:t>וכשממשכן אותו סימן קללה הוא</w:t>
      </w:r>
      <w:r w:rsidRPr="00B66F91">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מעשר שני אין מוכרין אותו</w:t>
      </w:r>
      <w:r>
        <w:rPr>
          <w:rFonts w:cs="Arial" w:hint="cs"/>
          <w:sz w:val="24"/>
          <w:szCs w:val="24"/>
          <w:rtl/>
        </w:rPr>
        <w:t xml:space="preserve">. </w:t>
      </w:r>
      <w:r w:rsidRPr="0039486B">
        <w:rPr>
          <w:rFonts w:cs="Arial" w:hint="cs"/>
          <w:i/>
          <w:iCs/>
          <w:sz w:val="16"/>
          <w:szCs w:val="16"/>
          <w:rtl/>
        </w:rPr>
        <w:t>אפילו כסף מעשר שני אן מוכרים</w:t>
      </w:r>
      <w:r w:rsidRPr="00F95101">
        <w:rPr>
          <w:rFonts w:cs="Arial"/>
          <w:sz w:val="24"/>
          <w:szCs w:val="24"/>
          <w:rtl/>
        </w:rPr>
        <w:t xml:space="preserve"> </w:t>
      </w:r>
      <w:r w:rsidRPr="00074517">
        <w:rPr>
          <w:rFonts w:cs="Arial"/>
          <w:sz w:val="24"/>
          <w:szCs w:val="24"/>
          <w:rtl/>
        </w:rPr>
        <w:t>כיצד</w:t>
      </w:r>
      <w:r w:rsidRPr="00F95101">
        <w:rPr>
          <w:rFonts w:cs="Arial" w:hint="cs"/>
          <w:sz w:val="24"/>
          <w:szCs w:val="24"/>
          <w:rtl/>
        </w:rPr>
        <w:t>?</w:t>
      </w:r>
      <w:r w:rsidRPr="00074517">
        <w:rPr>
          <w:rFonts w:cs="Arial"/>
          <w:sz w:val="24"/>
          <w:szCs w:val="24"/>
          <w:rtl/>
        </w:rPr>
        <w:t xml:space="preserve"> לא יאמר אדם לחבירו</w:t>
      </w:r>
      <w:r w:rsidRPr="00F95101">
        <w:rPr>
          <w:rFonts w:cs="Arial" w:hint="cs"/>
          <w:sz w:val="24"/>
          <w:szCs w:val="24"/>
          <w:rtl/>
        </w:rPr>
        <w:t>.</w:t>
      </w:r>
      <w:r w:rsidRPr="00074517">
        <w:rPr>
          <w:rFonts w:cs="Arial"/>
          <w:sz w:val="24"/>
          <w:szCs w:val="24"/>
          <w:rtl/>
        </w:rPr>
        <w:t xml:space="preserve"> הא לך את המנה הזה </w:t>
      </w:r>
      <w:r w:rsidRPr="00F56278">
        <w:rPr>
          <w:rFonts w:cs="Arial" w:hint="cs"/>
          <w:sz w:val="16"/>
          <w:szCs w:val="16"/>
          <w:rtl/>
        </w:rPr>
        <w:t>מאה זוז</w:t>
      </w:r>
      <w:r w:rsidRPr="00F95101">
        <w:rPr>
          <w:rFonts w:cs="Arial"/>
          <w:sz w:val="24"/>
          <w:szCs w:val="24"/>
          <w:rtl/>
        </w:rPr>
        <w:t xml:space="preserve"> </w:t>
      </w:r>
      <w:r w:rsidRPr="00074517">
        <w:rPr>
          <w:rFonts w:cs="Arial"/>
          <w:sz w:val="24"/>
          <w:szCs w:val="24"/>
          <w:rtl/>
        </w:rPr>
        <w:t>של מעשר שני</w:t>
      </w:r>
      <w:r w:rsidRPr="00F95101">
        <w:rPr>
          <w:rFonts w:cs="Arial" w:hint="cs"/>
          <w:sz w:val="24"/>
          <w:szCs w:val="24"/>
          <w:rtl/>
        </w:rPr>
        <w:t>.</w:t>
      </w:r>
      <w:r w:rsidRPr="00074517">
        <w:rPr>
          <w:rFonts w:cs="Arial"/>
          <w:sz w:val="24"/>
          <w:szCs w:val="24"/>
          <w:rtl/>
        </w:rPr>
        <w:t xml:space="preserve"> ותן לי בו חמשים זוז של חולין. </w:t>
      </w:r>
      <w:r w:rsidRPr="00B66F91">
        <w:rPr>
          <w:rFonts w:cs="Arial" w:hint="cs"/>
          <w:b/>
          <w:bCs/>
          <w:sz w:val="24"/>
          <w:szCs w:val="24"/>
          <w:rtl/>
        </w:rPr>
        <w:t>ד</w:t>
      </w:r>
      <w:r w:rsidRPr="00B66F91">
        <w:rPr>
          <w:rFonts w:cs="Arial"/>
          <w:b/>
          <w:bCs/>
          <w:sz w:val="24"/>
          <w:szCs w:val="24"/>
          <w:rtl/>
        </w:rPr>
        <w:t xml:space="preserve">כשנותן לו פחות משוויו, </w:t>
      </w:r>
      <w:r w:rsidRPr="00B66F91">
        <w:rPr>
          <w:rFonts w:cs="Arial" w:hint="cs"/>
          <w:b/>
          <w:bCs/>
          <w:sz w:val="24"/>
          <w:szCs w:val="24"/>
          <w:rtl/>
        </w:rPr>
        <w:t xml:space="preserve">יש כאן </w:t>
      </w:r>
      <w:r w:rsidRPr="00B66F91">
        <w:rPr>
          <w:rFonts w:cs="Arial"/>
          <w:b/>
          <w:bCs/>
          <w:sz w:val="24"/>
          <w:szCs w:val="24"/>
          <w:rtl/>
        </w:rPr>
        <w:t xml:space="preserve">זלזול </w:t>
      </w:r>
      <w:r w:rsidRPr="00B66F91">
        <w:rPr>
          <w:rFonts w:cs="Arial" w:hint="cs"/>
          <w:b/>
          <w:bCs/>
          <w:sz w:val="24"/>
          <w:szCs w:val="24"/>
          <w:rtl/>
        </w:rPr>
        <w:t xml:space="preserve">בקדש. אבל </w:t>
      </w:r>
      <w:r w:rsidRPr="00B66F91">
        <w:rPr>
          <w:rFonts w:cs="Arial"/>
          <w:b/>
          <w:bCs/>
          <w:sz w:val="24"/>
          <w:szCs w:val="24"/>
          <w:rtl/>
        </w:rPr>
        <w:t>אם נותן לו מעות בשוויו,</w:t>
      </w:r>
      <w:r w:rsidRPr="00B66F91">
        <w:rPr>
          <w:rFonts w:cs="Arial" w:hint="cs"/>
          <w:b/>
          <w:bCs/>
          <w:sz w:val="24"/>
          <w:szCs w:val="24"/>
          <w:rtl/>
        </w:rPr>
        <w:t xml:space="preserve"> </w:t>
      </w:r>
      <w:r w:rsidRPr="00B66F91">
        <w:rPr>
          <w:rFonts w:cs="Arial"/>
          <w:b/>
          <w:bCs/>
          <w:sz w:val="24"/>
          <w:szCs w:val="24"/>
          <w:rtl/>
        </w:rPr>
        <w:t>הרי זה חילול</w:t>
      </w:r>
      <w:r w:rsidRPr="00B66F91">
        <w:rPr>
          <w:rFonts w:cs="Arial" w:hint="cs"/>
          <w:b/>
          <w:bCs/>
          <w:sz w:val="24"/>
          <w:szCs w:val="24"/>
          <w:rtl/>
        </w:rPr>
        <w:t xml:space="preserve"> ומותר</w:t>
      </w:r>
      <w:r w:rsidRPr="00F95101">
        <w:rPr>
          <w:rFonts w:cs="Arial"/>
          <w:sz w:val="24"/>
          <w:szCs w:val="24"/>
          <w:rtl/>
        </w:rPr>
        <w:t xml:space="preserve">. </w:t>
      </w:r>
      <w:r w:rsidRPr="00074517">
        <w:rPr>
          <w:rFonts w:cs="Arial"/>
          <w:sz w:val="24"/>
          <w:szCs w:val="24"/>
          <w:rtl/>
        </w:rPr>
        <w:t>מאן תנא אין מוכרין אותו</w:t>
      </w:r>
      <w:r w:rsidRPr="00F95101">
        <w:rPr>
          <w:rFonts w:cs="Arial" w:hint="cs"/>
          <w:sz w:val="24"/>
          <w:szCs w:val="24"/>
          <w:rtl/>
        </w:rPr>
        <w:t>?</w:t>
      </w:r>
      <w:r w:rsidRPr="00074517">
        <w:rPr>
          <w:rFonts w:cs="Arial"/>
          <w:sz w:val="24"/>
          <w:szCs w:val="24"/>
          <w:rtl/>
        </w:rPr>
        <w:t xml:space="preserve"> ר"מ</w:t>
      </w:r>
      <w:r>
        <w:rPr>
          <w:rFonts w:cs="Arial" w:hint="cs"/>
          <w:rtl/>
        </w:rPr>
        <w:t xml:space="preserve">. </w:t>
      </w:r>
      <w:r w:rsidRPr="00455598">
        <w:rPr>
          <w:rFonts w:cs="Arial" w:hint="cs"/>
          <w:i/>
          <w:iCs/>
          <w:sz w:val="16"/>
          <w:szCs w:val="16"/>
          <w:rtl/>
        </w:rPr>
        <w:t>ש</w:t>
      </w:r>
      <w:r w:rsidRPr="00455598">
        <w:rPr>
          <w:rFonts w:cs="Arial"/>
          <w:i/>
          <w:iCs/>
          <w:sz w:val="16"/>
          <w:szCs w:val="16"/>
          <w:rtl/>
        </w:rPr>
        <w:t xml:space="preserve">סובר </w:t>
      </w:r>
      <w:r w:rsidRPr="00455598">
        <w:rPr>
          <w:rFonts w:cs="Arial" w:hint="cs"/>
          <w:i/>
          <w:iCs/>
          <w:sz w:val="16"/>
          <w:szCs w:val="16"/>
          <w:rtl/>
        </w:rPr>
        <w:t>ש</w:t>
      </w:r>
      <w:r w:rsidRPr="00455598">
        <w:rPr>
          <w:rFonts w:cs="Arial"/>
          <w:i/>
          <w:iCs/>
          <w:sz w:val="16"/>
          <w:szCs w:val="16"/>
          <w:rtl/>
        </w:rPr>
        <w:t>מע"ש ממון גבוה הוא</w:t>
      </w:r>
      <w:r>
        <w:rPr>
          <w:rFonts w:cs="Arial" w:hint="cs"/>
          <w:rtl/>
        </w:rPr>
        <w:t>.</w:t>
      </w:r>
      <w:r w:rsidRPr="000800FF">
        <w:rPr>
          <w:rFonts w:cs="Arial"/>
          <w:rtl/>
        </w:rPr>
        <w:t xml:space="preserve"> </w:t>
      </w:r>
      <w:r w:rsidRPr="00074517">
        <w:rPr>
          <w:rFonts w:cs="Arial"/>
          <w:sz w:val="24"/>
          <w:szCs w:val="24"/>
          <w:rtl/>
        </w:rPr>
        <w:t>ברם כרבי יודה</w:t>
      </w:r>
      <w:r>
        <w:rPr>
          <w:rFonts w:cs="Arial" w:hint="cs"/>
          <w:rtl/>
        </w:rPr>
        <w:t xml:space="preserve"> </w:t>
      </w:r>
      <w:r w:rsidRPr="00455598">
        <w:rPr>
          <w:rFonts w:cs="Arial" w:hint="cs"/>
          <w:i/>
          <w:iCs/>
          <w:sz w:val="16"/>
          <w:szCs w:val="16"/>
          <w:rtl/>
        </w:rPr>
        <w:t>שאומר מע"ש ממון הדיוט</w:t>
      </w:r>
      <w:r>
        <w:rPr>
          <w:rFonts w:cs="Arial" w:hint="cs"/>
          <w:rtl/>
        </w:rPr>
        <w:t>,</w:t>
      </w:r>
      <w:r w:rsidRPr="000800FF">
        <w:rPr>
          <w:rFonts w:cs="Arial"/>
          <w:rtl/>
        </w:rPr>
        <w:t xml:space="preserve"> </w:t>
      </w:r>
      <w:r w:rsidRPr="00074517">
        <w:rPr>
          <w:rFonts w:cs="Arial"/>
          <w:sz w:val="24"/>
          <w:szCs w:val="24"/>
          <w:rtl/>
        </w:rPr>
        <w:t>בדין הוא שיהא מותר למוכרו מקל וחומר</w:t>
      </w:r>
      <w:r w:rsidRPr="00F95101">
        <w:rPr>
          <w:rFonts w:cs="Arial" w:hint="cs"/>
          <w:sz w:val="24"/>
          <w:szCs w:val="24"/>
          <w:rtl/>
        </w:rPr>
        <w:t>.</w:t>
      </w:r>
      <w:r w:rsidRPr="00074517">
        <w:rPr>
          <w:rFonts w:cs="Arial"/>
          <w:sz w:val="24"/>
          <w:szCs w:val="24"/>
          <w:rtl/>
        </w:rPr>
        <w:t xml:space="preserve"> מה אם תרומה שהיא אסורה לזרים</w:t>
      </w:r>
      <w:r w:rsidRPr="00F95101">
        <w:rPr>
          <w:rFonts w:cs="Arial" w:hint="cs"/>
          <w:sz w:val="24"/>
          <w:szCs w:val="24"/>
          <w:rtl/>
        </w:rPr>
        <w:t>,</w:t>
      </w:r>
      <w:r w:rsidRPr="00074517">
        <w:rPr>
          <w:rFonts w:cs="Arial"/>
          <w:sz w:val="24"/>
          <w:szCs w:val="24"/>
          <w:rtl/>
        </w:rPr>
        <w:t xml:space="preserve"> מותר למוכרה</w:t>
      </w:r>
      <w:r w:rsidRPr="00F95101">
        <w:rPr>
          <w:rFonts w:cs="Arial" w:hint="cs"/>
          <w:sz w:val="24"/>
          <w:szCs w:val="24"/>
          <w:rtl/>
        </w:rPr>
        <w:t>.</w:t>
      </w:r>
      <w:r w:rsidRPr="00074517">
        <w:rPr>
          <w:rFonts w:cs="Arial"/>
          <w:sz w:val="24"/>
          <w:szCs w:val="24"/>
          <w:rtl/>
        </w:rPr>
        <w:t xml:space="preserve"> מעשר שני שהוא מותר לזרים</w:t>
      </w:r>
      <w:r w:rsidRPr="00F95101">
        <w:rPr>
          <w:rFonts w:cs="Arial" w:hint="cs"/>
          <w:sz w:val="24"/>
          <w:szCs w:val="24"/>
          <w:rtl/>
        </w:rPr>
        <w:t>,</w:t>
      </w:r>
      <w:r w:rsidRPr="00074517">
        <w:rPr>
          <w:rFonts w:cs="Arial"/>
          <w:sz w:val="24"/>
          <w:szCs w:val="24"/>
          <w:rtl/>
        </w:rPr>
        <w:t xml:space="preserve"> אינו דין שיהא מותר למוכרו</w:t>
      </w:r>
      <w:r w:rsidRPr="00F95101">
        <w:rPr>
          <w:rFonts w:cs="Arial" w:hint="cs"/>
          <w:sz w:val="24"/>
          <w:szCs w:val="24"/>
          <w:rtl/>
        </w:rPr>
        <w:t>?</w:t>
      </w:r>
      <w:r w:rsidRPr="00F95101">
        <w:rPr>
          <w:rFonts w:cs="Arial"/>
          <w:sz w:val="24"/>
          <w:szCs w:val="24"/>
          <w:rtl/>
        </w:rPr>
        <w:t>.</w:t>
      </w:r>
      <w:r w:rsidRPr="00074517">
        <w:rPr>
          <w:rFonts w:cs="Arial"/>
          <w:sz w:val="24"/>
          <w:szCs w:val="24"/>
          <w:rtl/>
        </w:rPr>
        <w:t xml:space="preserve"> לא אם אמרת בתרומה שאינה טעונה מחיצה</w:t>
      </w:r>
      <w:r w:rsidRPr="00F95101">
        <w:rPr>
          <w:rFonts w:cs="Arial" w:hint="cs"/>
          <w:sz w:val="24"/>
          <w:szCs w:val="24"/>
          <w:rtl/>
        </w:rPr>
        <w:t>.</w:t>
      </w:r>
      <w:r w:rsidRPr="00074517">
        <w:rPr>
          <w:rFonts w:cs="Arial"/>
          <w:sz w:val="24"/>
          <w:szCs w:val="24"/>
          <w:rtl/>
        </w:rPr>
        <w:t xml:space="preserve"> תאמר במעשר שני שהוא טעון מחיצה</w:t>
      </w:r>
      <w:r w:rsidRPr="00F95101">
        <w:rPr>
          <w:rFonts w:cs="Arial" w:hint="cs"/>
          <w:sz w:val="24"/>
          <w:szCs w:val="24"/>
          <w:rtl/>
        </w:rPr>
        <w:t>?</w:t>
      </w:r>
      <w:r w:rsidRPr="00074517">
        <w:rPr>
          <w:rFonts w:cs="Arial"/>
          <w:sz w:val="24"/>
          <w:szCs w:val="24"/>
          <w:rtl/>
        </w:rPr>
        <w:t xml:space="preserve"> ביכורים יוכיחו</w:t>
      </w:r>
      <w:r w:rsidRPr="00F95101">
        <w:rPr>
          <w:rFonts w:cs="Arial" w:hint="cs"/>
          <w:sz w:val="24"/>
          <w:szCs w:val="24"/>
          <w:rtl/>
        </w:rPr>
        <w:t>.</w:t>
      </w:r>
      <w:r w:rsidRPr="00074517">
        <w:rPr>
          <w:rFonts w:cs="Arial"/>
          <w:sz w:val="24"/>
          <w:szCs w:val="24"/>
          <w:rtl/>
        </w:rPr>
        <w:t xml:space="preserve"> שהן טעונין מחיצה</w:t>
      </w:r>
      <w:r w:rsidRPr="00F95101">
        <w:rPr>
          <w:rFonts w:cs="Arial" w:hint="cs"/>
          <w:sz w:val="24"/>
          <w:szCs w:val="24"/>
          <w:rtl/>
        </w:rPr>
        <w:t>,</w:t>
      </w:r>
      <w:r w:rsidRPr="00074517">
        <w:rPr>
          <w:rFonts w:cs="Arial"/>
          <w:sz w:val="24"/>
          <w:szCs w:val="24"/>
          <w:rtl/>
        </w:rPr>
        <w:t xml:space="preserve"> ומותר למוכרן. לא אם אמרת בביכורים שאינן תופסין [דף א עמוד ב] את דמיהן</w:t>
      </w:r>
      <w:r w:rsidRPr="00F95101">
        <w:rPr>
          <w:rFonts w:cs="Arial" w:hint="cs"/>
          <w:sz w:val="24"/>
          <w:szCs w:val="24"/>
          <w:rtl/>
        </w:rPr>
        <w:t>.</w:t>
      </w:r>
      <w:r w:rsidRPr="00074517">
        <w:rPr>
          <w:rFonts w:cs="Arial"/>
          <w:sz w:val="24"/>
          <w:szCs w:val="24"/>
          <w:rtl/>
        </w:rPr>
        <w:t xml:space="preserve"> תאמר במעשר שני שהוא תופס את דמיו</w:t>
      </w:r>
      <w:r w:rsidRPr="00F95101">
        <w:rPr>
          <w:rFonts w:cs="Arial" w:hint="cs"/>
          <w:sz w:val="24"/>
          <w:szCs w:val="24"/>
          <w:rtl/>
        </w:rPr>
        <w:t>?</w:t>
      </w:r>
      <w:r w:rsidRPr="00F95101">
        <w:rPr>
          <w:rFonts w:cs="Arial"/>
          <w:sz w:val="24"/>
          <w:szCs w:val="24"/>
          <w:rtl/>
        </w:rPr>
        <w:t>.</w:t>
      </w:r>
      <w:r w:rsidRPr="00074517">
        <w:rPr>
          <w:rFonts w:cs="Arial"/>
          <w:sz w:val="24"/>
          <w:szCs w:val="24"/>
          <w:rtl/>
        </w:rPr>
        <w:t xml:space="preserve"> שביעית תוכיח</w:t>
      </w:r>
      <w:r w:rsidRPr="00F95101">
        <w:rPr>
          <w:rFonts w:cs="Arial" w:hint="cs"/>
          <w:sz w:val="24"/>
          <w:szCs w:val="24"/>
          <w:rtl/>
        </w:rPr>
        <w:t>.</w:t>
      </w:r>
      <w:r w:rsidRPr="00074517">
        <w:rPr>
          <w:rFonts w:cs="Arial"/>
          <w:sz w:val="24"/>
          <w:szCs w:val="24"/>
          <w:rtl/>
        </w:rPr>
        <w:t xml:space="preserve"> שהיא תופסת את דמיה ומותר למוכרה. אמר רבי יודן</w:t>
      </w:r>
      <w:r w:rsidRPr="00F95101">
        <w:rPr>
          <w:rFonts w:cs="Arial" w:hint="cs"/>
          <w:sz w:val="24"/>
          <w:szCs w:val="24"/>
          <w:rtl/>
        </w:rPr>
        <w:t>.</w:t>
      </w:r>
      <w:r w:rsidRPr="00074517">
        <w:rPr>
          <w:rFonts w:cs="Arial"/>
          <w:sz w:val="24"/>
          <w:szCs w:val="24"/>
          <w:rtl/>
        </w:rPr>
        <w:t xml:space="preserve"> מזו </w:t>
      </w:r>
      <w:r w:rsidRPr="00B66F91">
        <w:rPr>
          <w:rFonts w:cs="Arial" w:hint="cs"/>
          <w:b/>
          <w:bCs/>
          <w:sz w:val="24"/>
          <w:szCs w:val="24"/>
          <w:rtl/>
        </w:rPr>
        <w:t>אתה רוצה להוכיח?</w:t>
      </w:r>
      <w:r w:rsidRPr="00F95101">
        <w:rPr>
          <w:rFonts w:cs="Arial" w:hint="cs"/>
          <w:sz w:val="24"/>
          <w:szCs w:val="24"/>
          <w:rtl/>
        </w:rPr>
        <w:t xml:space="preserve"> </w:t>
      </w:r>
      <w:r w:rsidRPr="00074517">
        <w:rPr>
          <w:rFonts w:cs="Arial"/>
          <w:sz w:val="24"/>
          <w:szCs w:val="24"/>
          <w:rtl/>
        </w:rPr>
        <w:t xml:space="preserve">מכירתה של שביעית היא חילולה. </w:t>
      </w:r>
      <w:r w:rsidRPr="00B66F91">
        <w:rPr>
          <w:rFonts w:cs="Arial" w:hint="cs"/>
          <w:b/>
          <w:bCs/>
          <w:sz w:val="24"/>
          <w:szCs w:val="24"/>
          <w:rtl/>
        </w:rPr>
        <w:t>שקדושת שביעית עוברת לדמים</w:t>
      </w:r>
      <w:r>
        <w:rPr>
          <w:rFonts w:cs="Arial" w:hint="cs"/>
          <w:sz w:val="24"/>
          <w:szCs w:val="24"/>
          <w:rtl/>
        </w:rPr>
        <w:t xml:space="preserve"> </w:t>
      </w:r>
      <w:r w:rsidRPr="00624D52">
        <w:rPr>
          <w:rFonts w:cs="Arial" w:hint="cs"/>
          <w:i/>
          <w:iCs/>
          <w:sz w:val="16"/>
          <w:szCs w:val="16"/>
          <w:rtl/>
        </w:rPr>
        <w:t>שקדושת שביעית נתפסת בראשון ובאחרון</w:t>
      </w:r>
      <w:r w:rsidR="00F56278">
        <w:rPr>
          <w:rFonts w:cs="Arial" w:hint="cs"/>
          <w:i/>
          <w:iCs/>
          <w:sz w:val="16"/>
          <w:szCs w:val="16"/>
          <w:rtl/>
        </w:rPr>
        <w:t xml:space="preserve"> גם במכירה</w:t>
      </w:r>
      <w:r w:rsidRPr="00F95101">
        <w:rPr>
          <w:rFonts w:cs="Arial"/>
          <w:sz w:val="24"/>
          <w:szCs w:val="24"/>
          <w:rtl/>
        </w:rPr>
        <w:t>.</w:t>
      </w:r>
      <w:r w:rsidRPr="00074517">
        <w:rPr>
          <w:rFonts w:cs="Arial"/>
          <w:sz w:val="24"/>
          <w:szCs w:val="24"/>
          <w:rtl/>
        </w:rPr>
        <w:t xml:space="preserve"> רבי ירמיה </w:t>
      </w:r>
      <w:r w:rsidRPr="00B66F91">
        <w:rPr>
          <w:rFonts w:cs="Arial"/>
          <w:b/>
          <w:bCs/>
          <w:sz w:val="24"/>
          <w:szCs w:val="24"/>
          <w:rtl/>
        </w:rPr>
        <w:t>אמר</w:t>
      </w:r>
      <w:r w:rsidRPr="00F95101">
        <w:rPr>
          <w:rFonts w:cs="Arial" w:hint="cs"/>
          <w:sz w:val="24"/>
          <w:szCs w:val="24"/>
          <w:rtl/>
        </w:rPr>
        <w:t>.</w:t>
      </w:r>
      <w:r w:rsidRPr="00F95101">
        <w:rPr>
          <w:rFonts w:cs="Arial"/>
          <w:sz w:val="24"/>
          <w:szCs w:val="24"/>
          <w:rtl/>
        </w:rPr>
        <w:t xml:space="preserve"> </w:t>
      </w:r>
      <w:r w:rsidRPr="00074517">
        <w:rPr>
          <w:rFonts w:cs="Arial"/>
          <w:sz w:val="24"/>
          <w:szCs w:val="24"/>
          <w:rtl/>
        </w:rPr>
        <w:t>מאן תנא אין מוכרין אותו</w:t>
      </w:r>
      <w:r w:rsidRPr="00F95101">
        <w:rPr>
          <w:rFonts w:cs="Arial" w:hint="cs"/>
          <w:sz w:val="24"/>
          <w:szCs w:val="24"/>
          <w:rtl/>
        </w:rPr>
        <w:t>?</w:t>
      </w:r>
      <w:r w:rsidRPr="00074517">
        <w:rPr>
          <w:rFonts w:cs="Arial"/>
          <w:sz w:val="24"/>
          <w:szCs w:val="24"/>
          <w:rtl/>
        </w:rPr>
        <w:t xml:space="preserve"> רבי מאיר</w:t>
      </w:r>
      <w:r w:rsidRPr="009976B6">
        <w:rPr>
          <w:rFonts w:cs="Arial"/>
          <w:rtl/>
        </w:rPr>
        <w:t xml:space="preserve"> </w:t>
      </w:r>
      <w:r w:rsidRPr="00455598">
        <w:rPr>
          <w:rFonts w:cs="Arial"/>
          <w:i/>
          <w:iCs/>
          <w:sz w:val="16"/>
          <w:szCs w:val="16"/>
          <w:rtl/>
        </w:rPr>
        <w:t>הסובר מע"ש ממון גבוה הוא</w:t>
      </w:r>
      <w:r>
        <w:rPr>
          <w:rFonts w:cs="Arial" w:hint="cs"/>
          <w:rtl/>
        </w:rPr>
        <w:t>.</w:t>
      </w:r>
      <w:r w:rsidRPr="000800FF">
        <w:rPr>
          <w:rFonts w:cs="Arial"/>
          <w:rtl/>
        </w:rPr>
        <w:t xml:space="preserve"> </w:t>
      </w:r>
      <w:r w:rsidRPr="00074517">
        <w:rPr>
          <w:rFonts w:cs="Arial"/>
          <w:sz w:val="24"/>
          <w:szCs w:val="24"/>
          <w:rtl/>
        </w:rPr>
        <w:t>ברם כרבי יודן</w:t>
      </w:r>
      <w:r w:rsidRPr="00F95101">
        <w:rPr>
          <w:rFonts w:cs="Arial" w:hint="cs"/>
          <w:sz w:val="24"/>
          <w:szCs w:val="24"/>
          <w:rtl/>
        </w:rPr>
        <w:t>,</w:t>
      </w:r>
      <w:r w:rsidRPr="00074517">
        <w:rPr>
          <w:rFonts w:cs="Arial"/>
          <w:sz w:val="24"/>
          <w:szCs w:val="24"/>
          <w:rtl/>
        </w:rPr>
        <w:t xml:space="preserve"> בדין הוא שיהא מותר למוכרו מקל וחומר</w:t>
      </w:r>
      <w:r w:rsidRPr="00F95101">
        <w:rPr>
          <w:rFonts w:cs="Arial" w:hint="cs"/>
          <w:sz w:val="24"/>
          <w:szCs w:val="24"/>
          <w:rtl/>
        </w:rPr>
        <w:t>.</w:t>
      </w:r>
      <w:r w:rsidRPr="00074517">
        <w:rPr>
          <w:rFonts w:cs="Arial"/>
          <w:sz w:val="24"/>
          <w:szCs w:val="24"/>
          <w:rtl/>
        </w:rPr>
        <w:t xml:space="preserve"> מה אם שביעית שאין פורעין חוב מדמיה</w:t>
      </w:r>
      <w:r w:rsidRPr="00F95101">
        <w:rPr>
          <w:rFonts w:cs="Arial" w:hint="cs"/>
          <w:sz w:val="24"/>
          <w:szCs w:val="24"/>
          <w:rtl/>
        </w:rPr>
        <w:t>,</w:t>
      </w:r>
      <w:r w:rsidRPr="00074517">
        <w:rPr>
          <w:rFonts w:cs="Arial"/>
          <w:sz w:val="24"/>
          <w:szCs w:val="24"/>
          <w:rtl/>
        </w:rPr>
        <w:t xml:space="preserve"> מותר למוכרה</w:t>
      </w:r>
      <w:r w:rsidRPr="00F95101">
        <w:rPr>
          <w:rFonts w:cs="Arial" w:hint="cs"/>
          <w:sz w:val="24"/>
          <w:szCs w:val="24"/>
          <w:rtl/>
        </w:rPr>
        <w:t>.</w:t>
      </w:r>
      <w:r w:rsidRPr="00074517">
        <w:rPr>
          <w:rFonts w:cs="Arial"/>
          <w:sz w:val="24"/>
          <w:szCs w:val="24"/>
          <w:rtl/>
        </w:rPr>
        <w:t xml:space="preserve"> מעשר שני שפורעין חוב מדמיו</w:t>
      </w:r>
      <w:r w:rsidRPr="00F95101">
        <w:rPr>
          <w:rFonts w:cs="Arial" w:hint="cs"/>
          <w:sz w:val="24"/>
          <w:szCs w:val="24"/>
          <w:rtl/>
        </w:rPr>
        <w:t>,</w:t>
      </w:r>
      <w:r w:rsidRPr="00074517">
        <w:rPr>
          <w:rFonts w:cs="Arial"/>
          <w:sz w:val="24"/>
          <w:szCs w:val="24"/>
          <w:rtl/>
        </w:rPr>
        <w:t xml:space="preserve"> אינו דין שיהא מותר למוכרו</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ה</w:t>
      </w:r>
      <w:r w:rsidRPr="00B66F91">
        <w:rPr>
          <w:rFonts w:cs="Arial" w:hint="cs"/>
          <w:b/>
          <w:bCs/>
          <w:sz w:val="24"/>
          <w:szCs w:val="24"/>
          <w:rtl/>
        </w:rPr>
        <w:t>יכ</w:t>
      </w:r>
      <w:r w:rsidRPr="00B66F91">
        <w:rPr>
          <w:rFonts w:cs="Arial"/>
          <w:b/>
          <w:bCs/>
          <w:sz w:val="24"/>
          <w:szCs w:val="24"/>
          <w:rtl/>
        </w:rPr>
        <w:t>א</w:t>
      </w:r>
      <w:r w:rsidRPr="00074517">
        <w:rPr>
          <w:rFonts w:cs="Arial"/>
          <w:sz w:val="24"/>
          <w:szCs w:val="24"/>
          <w:rtl/>
        </w:rPr>
        <w:t xml:space="preserve"> אשכחנן שפורעין חוב מדמיו </w:t>
      </w:r>
      <w:r w:rsidRPr="00B66F91">
        <w:rPr>
          <w:rFonts w:cs="Arial" w:hint="cs"/>
          <w:b/>
          <w:bCs/>
          <w:sz w:val="24"/>
          <w:szCs w:val="24"/>
          <w:rtl/>
        </w:rPr>
        <w:t>של מעשר שני?</w:t>
      </w:r>
      <w:r w:rsidRPr="00F95101">
        <w:rPr>
          <w:rFonts w:cs="Arial"/>
          <w:sz w:val="24"/>
          <w:szCs w:val="24"/>
          <w:rtl/>
        </w:rPr>
        <w:t xml:space="preserve"> </w:t>
      </w:r>
      <w:r w:rsidRPr="00074517">
        <w:rPr>
          <w:rFonts w:cs="Arial"/>
          <w:sz w:val="24"/>
          <w:szCs w:val="24"/>
          <w:rtl/>
        </w:rPr>
        <w:t>כיי דתנינן תמן</w:t>
      </w:r>
      <w:r w:rsidRPr="00F95101">
        <w:rPr>
          <w:rFonts w:cs="Arial" w:hint="cs"/>
          <w:sz w:val="24"/>
          <w:szCs w:val="24"/>
          <w:rtl/>
        </w:rPr>
        <w:t>.</w:t>
      </w:r>
      <w:r w:rsidRPr="00074517">
        <w:rPr>
          <w:rFonts w:cs="Arial"/>
          <w:sz w:val="24"/>
          <w:szCs w:val="24"/>
          <w:rtl/>
        </w:rPr>
        <w:t xml:space="preserve"> משך </w:t>
      </w:r>
      <w:r w:rsidRPr="00B66F91">
        <w:rPr>
          <w:rFonts w:cs="Arial"/>
          <w:b/>
          <w:bCs/>
          <w:sz w:val="24"/>
          <w:szCs w:val="24"/>
          <w:rtl/>
        </w:rPr>
        <w:t>ממנו</w:t>
      </w:r>
      <w:r w:rsidRPr="00074517">
        <w:rPr>
          <w:rFonts w:cs="Arial"/>
          <w:sz w:val="24"/>
          <w:szCs w:val="24"/>
          <w:rtl/>
        </w:rPr>
        <w:t xml:space="preserve"> מעשר </w:t>
      </w:r>
      <w:r w:rsidRPr="00B66F91">
        <w:rPr>
          <w:rFonts w:cs="Arial"/>
          <w:b/>
          <w:bCs/>
          <w:sz w:val="24"/>
          <w:szCs w:val="24"/>
          <w:rtl/>
        </w:rPr>
        <w:t>בשתים</w:t>
      </w:r>
      <w:r w:rsidRPr="00074517">
        <w:rPr>
          <w:rFonts w:cs="Arial"/>
          <w:sz w:val="24"/>
          <w:szCs w:val="24"/>
          <w:rtl/>
        </w:rPr>
        <w:t xml:space="preserve"> ולא הספיק לפדותו עד שעמד </w:t>
      </w:r>
      <w:r w:rsidRPr="00B66F91">
        <w:rPr>
          <w:rFonts w:cs="Arial"/>
          <w:b/>
          <w:bCs/>
          <w:sz w:val="24"/>
          <w:szCs w:val="24"/>
          <w:rtl/>
        </w:rPr>
        <w:t>בסלע</w:t>
      </w:r>
      <w:r w:rsidRPr="00B66F91">
        <w:rPr>
          <w:rFonts w:cs="Arial" w:hint="cs"/>
          <w:b/>
          <w:bCs/>
          <w:sz w:val="24"/>
          <w:szCs w:val="24"/>
          <w:rtl/>
        </w:rPr>
        <w:t>.</w:t>
      </w:r>
      <w:r w:rsidRPr="00B66F91">
        <w:rPr>
          <w:rFonts w:cs="Arial"/>
          <w:b/>
          <w:bCs/>
          <w:sz w:val="24"/>
          <w:szCs w:val="24"/>
          <w:rtl/>
        </w:rPr>
        <w:t xml:space="preserve"> נותן לו סלע מחולין</w:t>
      </w:r>
      <w:r w:rsidRPr="00B66F91">
        <w:rPr>
          <w:rFonts w:cs="Arial" w:hint="cs"/>
          <w:b/>
          <w:bCs/>
          <w:sz w:val="24"/>
          <w:szCs w:val="24"/>
          <w:rtl/>
        </w:rPr>
        <w:t>,</w:t>
      </w:r>
      <w:r w:rsidRPr="00B66F91">
        <w:rPr>
          <w:rFonts w:cs="Arial"/>
          <w:b/>
          <w:bCs/>
          <w:sz w:val="24"/>
          <w:szCs w:val="24"/>
          <w:rtl/>
        </w:rPr>
        <w:t xml:space="preserve"> וסלע של מעשר שני שלו</w:t>
      </w:r>
      <w:r w:rsidRPr="007967BC">
        <w:rPr>
          <w:rFonts w:cs="Arial"/>
          <w:sz w:val="24"/>
          <w:szCs w:val="24"/>
          <w:rtl/>
        </w:rPr>
        <w:t xml:space="preserve"> </w:t>
      </w:r>
      <w:r w:rsidRPr="00455598">
        <w:rPr>
          <w:rFonts w:cs="Arial"/>
          <w:i/>
          <w:iCs/>
          <w:sz w:val="16"/>
          <w:szCs w:val="16"/>
          <w:rtl/>
        </w:rPr>
        <w:t>משמע שנותן לו ממעות מעשר שני לפרוע מה שנתחייב לו משעת משיכה</w:t>
      </w:r>
      <w:r>
        <w:rPr>
          <w:rFonts w:cs="Arial"/>
          <w:rtl/>
        </w:rPr>
        <w:t>.</w:t>
      </w:r>
      <w:r w:rsidRPr="000800FF">
        <w:rPr>
          <w:rFonts w:cs="Arial"/>
          <w:rtl/>
        </w:rPr>
        <w:t xml:space="preserve"> </w:t>
      </w:r>
      <w:r w:rsidRPr="00074517">
        <w:rPr>
          <w:rFonts w:cs="Arial"/>
          <w:sz w:val="24"/>
          <w:szCs w:val="24"/>
          <w:rtl/>
        </w:rPr>
        <w:t>אמר רבי יוסי</w:t>
      </w:r>
      <w:r w:rsidRPr="00F95101">
        <w:rPr>
          <w:rFonts w:cs="Arial" w:hint="cs"/>
          <w:sz w:val="24"/>
          <w:szCs w:val="24"/>
          <w:rtl/>
        </w:rPr>
        <w:t>.</w:t>
      </w:r>
      <w:r w:rsidRPr="00074517">
        <w:rPr>
          <w:rFonts w:cs="Arial"/>
          <w:sz w:val="24"/>
          <w:szCs w:val="24"/>
          <w:rtl/>
        </w:rPr>
        <w:t xml:space="preserve"> שנייא היא</w:t>
      </w:r>
      <w:r w:rsidRPr="00F95101">
        <w:rPr>
          <w:rFonts w:cs="Arial" w:hint="cs"/>
          <w:sz w:val="24"/>
          <w:szCs w:val="24"/>
          <w:rtl/>
        </w:rPr>
        <w:t>,</w:t>
      </w:r>
      <w:r w:rsidRPr="00074517">
        <w:rPr>
          <w:rFonts w:cs="Arial"/>
          <w:sz w:val="24"/>
          <w:szCs w:val="24"/>
          <w:rtl/>
        </w:rPr>
        <w:t xml:space="preserve"> שמשעה ראשונה</w:t>
      </w:r>
      <w:r w:rsidRPr="00F95101">
        <w:rPr>
          <w:rFonts w:cs="Arial" w:hint="cs"/>
          <w:sz w:val="24"/>
          <w:szCs w:val="24"/>
          <w:rtl/>
        </w:rPr>
        <w:t>,</w:t>
      </w:r>
      <w:r w:rsidRPr="00074517">
        <w:rPr>
          <w:rFonts w:cs="Arial"/>
          <w:sz w:val="24"/>
          <w:szCs w:val="24"/>
          <w:rtl/>
        </w:rPr>
        <w:t xml:space="preserve"> מעשר שני </w:t>
      </w:r>
      <w:r w:rsidRPr="00B66F91">
        <w:rPr>
          <w:rFonts w:cs="Arial" w:hint="cs"/>
          <w:b/>
          <w:bCs/>
          <w:sz w:val="24"/>
          <w:szCs w:val="24"/>
          <w:rtl/>
        </w:rPr>
        <w:t>הוא</w:t>
      </w:r>
      <w:r w:rsidRPr="00F95101">
        <w:rPr>
          <w:rFonts w:cs="Arial" w:hint="cs"/>
          <w:sz w:val="24"/>
          <w:szCs w:val="24"/>
          <w:rtl/>
        </w:rPr>
        <w:t xml:space="preserve"> </w:t>
      </w:r>
      <w:r w:rsidRPr="00074517">
        <w:rPr>
          <w:rFonts w:cs="Arial"/>
          <w:sz w:val="24"/>
          <w:szCs w:val="24"/>
          <w:rtl/>
        </w:rPr>
        <w:t xml:space="preserve">חייב </w:t>
      </w:r>
      <w:r w:rsidRPr="00B66F91">
        <w:rPr>
          <w:rFonts w:cs="Arial" w:hint="cs"/>
          <w:b/>
          <w:bCs/>
          <w:sz w:val="24"/>
          <w:szCs w:val="24"/>
          <w:rtl/>
        </w:rPr>
        <w:t>לו</w:t>
      </w:r>
      <w:r w:rsidRPr="00F95101">
        <w:rPr>
          <w:rFonts w:cs="Arial" w:hint="cs"/>
          <w:sz w:val="24"/>
          <w:szCs w:val="24"/>
          <w:rtl/>
        </w:rPr>
        <w:t xml:space="preserve">. </w:t>
      </w:r>
      <w:r w:rsidRPr="007B3409">
        <w:rPr>
          <w:rFonts w:cs="Arial" w:hint="cs"/>
          <w:i/>
          <w:iCs/>
          <w:sz w:val="16"/>
          <w:szCs w:val="16"/>
          <w:rtl/>
        </w:rPr>
        <w:t>שהרי משך ממנו מעשר שני</w:t>
      </w:r>
      <w:r w:rsidRPr="00F95101">
        <w:rPr>
          <w:rFonts w:cs="Arial" w:hint="cs"/>
          <w:sz w:val="24"/>
          <w:szCs w:val="24"/>
          <w:rtl/>
        </w:rPr>
        <w:t xml:space="preserve">. </w:t>
      </w:r>
      <w:r w:rsidRPr="00074517">
        <w:rPr>
          <w:rFonts w:cs="Arial"/>
          <w:sz w:val="24"/>
          <w:szCs w:val="24"/>
          <w:rtl/>
        </w:rPr>
        <w:t xml:space="preserve">אילו </w:t>
      </w:r>
      <w:r w:rsidRPr="00B66F91">
        <w:rPr>
          <w:rFonts w:cs="Arial" w:hint="cs"/>
          <w:b/>
          <w:bCs/>
          <w:sz w:val="24"/>
          <w:szCs w:val="24"/>
          <w:rtl/>
        </w:rPr>
        <w:t>היה</w:t>
      </w:r>
      <w:r w:rsidRPr="00F95101">
        <w:rPr>
          <w:rFonts w:cs="Arial" w:hint="cs"/>
          <w:sz w:val="24"/>
          <w:szCs w:val="24"/>
          <w:rtl/>
        </w:rPr>
        <w:t xml:space="preserve"> </w:t>
      </w:r>
      <w:r w:rsidRPr="00074517">
        <w:rPr>
          <w:rFonts w:cs="Arial"/>
          <w:sz w:val="24"/>
          <w:szCs w:val="24"/>
          <w:rtl/>
        </w:rPr>
        <w:t xml:space="preserve">חייב לו </w:t>
      </w:r>
      <w:r w:rsidRPr="00B66F91">
        <w:rPr>
          <w:rFonts w:cs="Arial" w:hint="cs"/>
          <w:b/>
          <w:bCs/>
          <w:sz w:val="24"/>
          <w:szCs w:val="24"/>
          <w:rtl/>
        </w:rPr>
        <w:t>על חולין</w:t>
      </w:r>
      <w:r w:rsidRPr="00F95101">
        <w:rPr>
          <w:rFonts w:cs="Arial" w:hint="cs"/>
          <w:sz w:val="24"/>
          <w:szCs w:val="24"/>
          <w:rtl/>
        </w:rPr>
        <w:t xml:space="preserve">, </w:t>
      </w:r>
      <w:r w:rsidRPr="00074517">
        <w:rPr>
          <w:rFonts w:cs="Arial"/>
          <w:sz w:val="24"/>
          <w:szCs w:val="24"/>
          <w:rtl/>
        </w:rPr>
        <w:t>ונתן לו מעשר יאות. אמר רבי יודן</w:t>
      </w:r>
      <w:r w:rsidRPr="00F95101">
        <w:rPr>
          <w:rFonts w:cs="Arial" w:hint="cs"/>
          <w:sz w:val="24"/>
          <w:szCs w:val="24"/>
          <w:rtl/>
        </w:rPr>
        <w:t>.</w:t>
      </w:r>
      <w:r w:rsidRPr="00F95101">
        <w:rPr>
          <w:rFonts w:cs="Arial"/>
          <w:sz w:val="24"/>
          <w:szCs w:val="24"/>
          <w:rtl/>
        </w:rPr>
        <w:t xml:space="preserve"> מתני</w:t>
      </w:r>
      <w:r w:rsidRPr="00F95101">
        <w:rPr>
          <w:rFonts w:cs="Arial" w:hint="cs"/>
          <w:sz w:val="24"/>
          <w:szCs w:val="24"/>
          <w:rtl/>
        </w:rPr>
        <w:t>תין</w:t>
      </w:r>
      <w:r w:rsidRPr="00074517">
        <w:rPr>
          <w:rFonts w:cs="Arial"/>
          <w:sz w:val="24"/>
          <w:szCs w:val="24"/>
          <w:rtl/>
        </w:rPr>
        <w:t xml:space="preserve"> אמרה כן</w:t>
      </w:r>
      <w:r w:rsidRPr="000800FF">
        <w:rPr>
          <w:rFonts w:cs="Arial"/>
          <w:rtl/>
        </w:rPr>
        <w:t xml:space="preserve"> </w:t>
      </w:r>
      <w:r>
        <w:rPr>
          <w:rFonts w:cs="Arial" w:hint="cs"/>
          <w:i/>
          <w:iCs/>
          <w:sz w:val="16"/>
          <w:szCs w:val="16"/>
          <w:rtl/>
        </w:rPr>
        <w:t>ש</w:t>
      </w:r>
      <w:r w:rsidRPr="00455598">
        <w:rPr>
          <w:rFonts w:cs="Arial"/>
          <w:i/>
          <w:iCs/>
          <w:sz w:val="16"/>
          <w:szCs w:val="16"/>
          <w:rtl/>
        </w:rPr>
        <w:t>אסור</w:t>
      </w:r>
      <w:r w:rsidRPr="00074517">
        <w:rPr>
          <w:rFonts w:cs="Arial"/>
          <w:i/>
          <w:iCs/>
          <w:sz w:val="16"/>
          <w:szCs w:val="16"/>
          <w:rtl/>
        </w:rPr>
        <w:t xml:space="preserve"> למוכרו</w:t>
      </w:r>
      <w:r>
        <w:rPr>
          <w:rFonts w:cs="Arial" w:hint="cs"/>
          <w:rtl/>
        </w:rPr>
        <w:t>.</w:t>
      </w:r>
      <w:r w:rsidRPr="000800FF">
        <w:rPr>
          <w:rFonts w:cs="Arial"/>
          <w:rtl/>
        </w:rPr>
        <w:t xml:space="preserve"> </w:t>
      </w:r>
      <w:r w:rsidRPr="00074517">
        <w:rPr>
          <w:rFonts w:cs="Arial"/>
          <w:sz w:val="24"/>
          <w:szCs w:val="24"/>
          <w:rtl/>
        </w:rPr>
        <w:t>דתנינן תמן</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המקדש במעשר שני, בין בשוגג בין במזיד לא קידש דברי ר"מ. ר' יהודה אומר</w:t>
      </w:r>
      <w:r w:rsidRPr="00F95101">
        <w:rPr>
          <w:rFonts w:cs="Arial" w:hint="cs"/>
          <w:sz w:val="24"/>
          <w:szCs w:val="24"/>
          <w:rtl/>
        </w:rPr>
        <w:t>.</w:t>
      </w:r>
      <w:r w:rsidRPr="00074517">
        <w:rPr>
          <w:rFonts w:cs="Arial"/>
          <w:sz w:val="24"/>
          <w:szCs w:val="24"/>
          <w:rtl/>
        </w:rPr>
        <w:t xml:space="preserve"> מזיד קידש</w:t>
      </w:r>
      <w:r w:rsidRPr="00F95101">
        <w:rPr>
          <w:rFonts w:cs="Arial" w:hint="cs"/>
          <w:sz w:val="24"/>
          <w:szCs w:val="24"/>
          <w:rtl/>
        </w:rPr>
        <w:t>,</w:t>
      </w:r>
      <w:r w:rsidRPr="00074517">
        <w:rPr>
          <w:rFonts w:cs="Arial"/>
          <w:sz w:val="24"/>
          <w:szCs w:val="24"/>
          <w:rtl/>
        </w:rPr>
        <w:t xml:space="preserve"> שוגג לא קידש. </w:t>
      </w:r>
      <w:r w:rsidRPr="00B66F91">
        <w:rPr>
          <w:rFonts w:cs="Arial" w:hint="cs"/>
          <w:b/>
          <w:bCs/>
          <w:sz w:val="24"/>
          <w:szCs w:val="24"/>
          <w:rtl/>
        </w:rPr>
        <w:t xml:space="preserve">משמע </w:t>
      </w:r>
      <w:r w:rsidR="00F56278">
        <w:rPr>
          <w:rFonts w:cs="Arial" w:hint="cs"/>
          <w:b/>
          <w:bCs/>
          <w:sz w:val="24"/>
          <w:szCs w:val="24"/>
          <w:rtl/>
        </w:rPr>
        <w:t>ש</w:t>
      </w:r>
      <w:r w:rsidRPr="00B66F91">
        <w:rPr>
          <w:rFonts w:cs="Arial" w:hint="cs"/>
          <w:b/>
          <w:bCs/>
          <w:sz w:val="24"/>
          <w:szCs w:val="24"/>
          <w:rtl/>
        </w:rPr>
        <w:t>רק בדיעבד אם קידש מקודשת, אבל לכתחילה אסור.</w:t>
      </w:r>
      <w:r w:rsidRPr="00F95101">
        <w:rPr>
          <w:rFonts w:cs="Arial" w:hint="cs"/>
          <w:sz w:val="24"/>
          <w:szCs w:val="24"/>
          <w:rtl/>
        </w:rPr>
        <w:t xml:space="preserve"> </w:t>
      </w:r>
      <w:r w:rsidRPr="00074517">
        <w:rPr>
          <w:rFonts w:cs="Arial"/>
          <w:sz w:val="24"/>
          <w:szCs w:val="24"/>
          <w:rtl/>
        </w:rPr>
        <w:t xml:space="preserve">אם את אומר </w:t>
      </w:r>
      <w:r w:rsidRPr="00B66F91">
        <w:rPr>
          <w:rFonts w:cs="Arial" w:hint="cs"/>
          <w:b/>
          <w:bCs/>
          <w:sz w:val="24"/>
          <w:szCs w:val="24"/>
          <w:rtl/>
        </w:rPr>
        <w:t>ש</w:t>
      </w:r>
      <w:r w:rsidRPr="00B66F91">
        <w:rPr>
          <w:rFonts w:cs="Arial"/>
          <w:b/>
          <w:bCs/>
          <w:sz w:val="24"/>
          <w:szCs w:val="24"/>
          <w:rtl/>
        </w:rPr>
        <w:t>מותר</w:t>
      </w:r>
      <w:r w:rsidRPr="00074517">
        <w:rPr>
          <w:rFonts w:cs="Arial"/>
          <w:sz w:val="24"/>
          <w:szCs w:val="24"/>
          <w:rtl/>
        </w:rPr>
        <w:t xml:space="preserve"> למוכרו</w:t>
      </w:r>
      <w:r w:rsidRPr="00F95101">
        <w:rPr>
          <w:rFonts w:cs="Arial" w:hint="cs"/>
          <w:sz w:val="24"/>
          <w:szCs w:val="24"/>
          <w:rtl/>
        </w:rPr>
        <w:t>,</w:t>
      </w:r>
      <w:r w:rsidRPr="00074517">
        <w:rPr>
          <w:rFonts w:cs="Arial"/>
          <w:sz w:val="24"/>
          <w:szCs w:val="24"/>
          <w:rtl/>
        </w:rPr>
        <w:t xml:space="preserve"> יהא מותר לקדש בו. </w:t>
      </w:r>
      <w:r w:rsidRPr="00B66F91">
        <w:rPr>
          <w:rFonts w:cs="Arial" w:hint="cs"/>
          <w:b/>
          <w:bCs/>
          <w:sz w:val="24"/>
          <w:szCs w:val="24"/>
          <w:rtl/>
        </w:rPr>
        <w:t>אלא ודאי לרבי יהודה אסור למוכרו</w:t>
      </w:r>
      <w:r w:rsidRPr="00F95101">
        <w:rPr>
          <w:rFonts w:cs="Arial" w:hint="cs"/>
          <w:sz w:val="24"/>
          <w:szCs w:val="24"/>
          <w:rtl/>
        </w:rPr>
        <w:t xml:space="preserve">. </w:t>
      </w:r>
      <w:r w:rsidRPr="00074517">
        <w:rPr>
          <w:rFonts w:cs="Arial" w:hint="eastAsia"/>
          <w:sz w:val="24"/>
          <w:szCs w:val="24"/>
          <w:rtl/>
        </w:rPr>
        <w:t>ו</w:t>
      </w:r>
      <w:r w:rsidRPr="00074517">
        <w:rPr>
          <w:rFonts w:cs="Arial"/>
          <w:sz w:val="24"/>
          <w:szCs w:val="24"/>
          <w:rtl/>
        </w:rPr>
        <w:t>כל שהוא אסור למוכרו</w:t>
      </w:r>
      <w:r w:rsidRPr="00F95101">
        <w:rPr>
          <w:rFonts w:cs="Arial" w:hint="cs"/>
          <w:sz w:val="24"/>
          <w:szCs w:val="24"/>
          <w:rtl/>
        </w:rPr>
        <w:t>,</w:t>
      </w:r>
      <w:r w:rsidRPr="00074517">
        <w:rPr>
          <w:rFonts w:cs="Arial"/>
          <w:sz w:val="24"/>
          <w:szCs w:val="24"/>
          <w:rtl/>
        </w:rPr>
        <w:t xml:space="preserve"> אסור לקדש בו</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ו</w:t>
      </w:r>
      <w:r w:rsidRPr="00B66F91">
        <w:rPr>
          <w:rFonts w:cs="Arial"/>
          <w:b/>
          <w:bCs/>
          <w:sz w:val="24"/>
          <w:szCs w:val="24"/>
          <w:rtl/>
        </w:rPr>
        <w:t>תנינן</w:t>
      </w:r>
      <w:r w:rsidRPr="00B66F91">
        <w:rPr>
          <w:rFonts w:cs="Arial" w:hint="cs"/>
          <w:b/>
          <w:bCs/>
          <w:sz w:val="24"/>
          <w:szCs w:val="24"/>
          <w:rtl/>
        </w:rPr>
        <w:t xml:space="preserve"> כן</w:t>
      </w:r>
      <w:r w:rsidRPr="00F95101">
        <w:rPr>
          <w:rFonts w:cs="Arial" w:hint="cs"/>
          <w:sz w:val="24"/>
          <w:szCs w:val="24"/>
          <w:rtl/>
        </w:rPr>
        <w:t>.</w:t>
      </w:r>
      <w:r w:rsidRPr="008A7ACC">
        <w:rPr>
          <w:rFonts w:cs="Arial"/>
          <w:i/>
          <w:iCs/>
          <w:sz w:val="16"/>
          <w:szCs w:val="16"/>
          <w:rtl/>
        </w:rPr>
        <w:t xml:space="preserve"> </w:t>
      </w:r>
      <w:r w:rsidRPr="00B75FEA">
        <w:rPr>
          <w:rFonts w:cs="Arial"/>
          <w:i/>
          <w:iCs/>
          <w:sz w:val="16"/>
          <w:szCs w:val="16"/>
          <w:rtl/>
        </w:rPr>
        <w:t>שמכירה וקידושין תלויין זה בזה, ואם מותר</w:t>
      </w:r>
      <w:r w:rsidRPr="00B75FEA">
        <w:rPr>
          <w:rFonts w:cs="Arial" w:hint="cs"/>
          <w:i/>
          <w:iCs/>
          <w:sz w:val="16"/>
          <w:szCs w:val="16"/>
          <w:rtl/>
        </w:rPr>
        <w:t xml:space="preserve"> בזה</w:t>
      </w:r>
      <w:r>
        <w:rPr>
          <w:rFonts w:cs="Arial" w:hint="cs"/>
          <w:i/>
          <w:iCs/>
          <w:sz w:val="16"/>
          <w:szCs w:val="16"/>
          <w:rtl/>
        </w:rPr>
        <w:t xml:space="preserve"> מותר בזה</w:t>
      </w:r>
      <w:r w:rsidRPr="00F95101">
        <w:rPr>
          <w:rFonts w:cs="Arial"/>
          <w:sz w:val="24"/>
          <w:szCs w:val="24"/>
          <w:rtl/>
        </w:rPr>
        <w:t xml:space="preserve"> </w:t>
      </w:r>
      <w:r w:rsidRPr="00B66F91">
        <w:rPr>
          <w:rFonts w:cs="Arial" w:hint="cs"/>
          <w:b/>
          <w:bCs/>
          <w:sz w:val="24"/>
          <w:szCs w:val="24"/>
          <w:rtl/>
        </w:rPr>
        <w:t>דתנן</w:t>
      </w:r>
      <w:r>
        <w:rPr>
          <w:rFonts w:cs="Arial" w:hint="cs"/>
          <w:sz w:val="24"/>
          <w:szCs w:val="24"/>
          <w:rtl/>
        </w:rPr>
        <w:t>,</w:t>
      </w:r>
      <w:r w:rsidRPr="00074517">
        <w:rPr>
          <w:rFonts w:cs="Arial"/>
          <w:sz w:val="24"/>
          <w:szCs w:val="24"/>
          <w:rtl/>
        </w:rPr>
        <w:t xml:space="preserve"> אין לוקחין עבדים וקרקעות ובהמה טמאה מדמי שביעית</w:t>
      </w:r>
      <w:r w:rsidRPr="00F95101">
        <w:rPr>
          <w:rFonts w:cs="Arial" w:hint="cs"/>
          <w:sz w:val="24"/>
          <w:szCs w:val="24"/>
          <w:rtl/>
        </w:rPr>
        <w:t>.</w:t>
      </w:r>
      <w:r w:rsidRPr="00074517">
        <w:rPr>
          <w:rFonts w:cs="Arial"/>
          <w:sz w:val="24"/>
          <w:szCs w:val="24"/>
          <w:rtl/>
        </w:rPr>
        <w:t xml:space="preserve"> ואם לקח</w:t>
      </w:r>
      <w:r w:rsidRPr="00F95101">
        <w:rPr>
          <w:rFonts w:cs="Arial" w:hint="cs"/>
          <w:sz w:val="24"/>
          <w:szCs w:val="24"/>
          <w:rtl/>
        </w:rPr>
        <w:t>,</w:t>
      </w:r>
      <w:r w:rsidRPr="00074517">
        <w:rPr>
          <w:rFonts w:cs="Arial"/>
          <w:sz w:val="24"/>
          <w:szCs w:val="24"/>
          <w:rtl/>
        </w:rPr>
        <w:t xml:space="preserve"> יאכל כנגדן. </w:t>
      </w:r>
      <w:r w:rsidRPr="00F95101">
        <w:rPr>
          <w:rFonts w:cs="Arial" w:hint="cs"/>
          <w:sz w:val="24"/>
          <w:szCs w:val="24"/>
          <w:rtl/>
        </w:rPr>
        <w:t>ו</w:t>
      </w:r>
      <w:r w:rsidRPr="00F95101">
        <w:rPr>
          <w:rFonts w:cs="Arial"/>
          <w:sz w:val="24"/>
          <w:szCs w:val="24"/>
          <w:rtl/>
        </w:rPr>
        <w:t>א</w:t>
      </w:r>
      <w:r w:rsidRPr="00074517">
        <w:rPr>
          <w:rFonts w:cs="Arial"/>
          <w:sz w:val="24"/>
          <w:szCs w:val="24"/>
          <w:rtl/>
        </w:rPr>
        <w:t>"ר יוסי</w:t>
      </w:r>
      <w:r w:rsidRPr="00F95101">
        <w:rPr>
          <w:rFonts w:cs="Arial" w:hint="cs"/>
          <w:sz w:val="24"/>
          <w:szCs w:val="24"/>
          <w:rtl/>
        </w:rPr>
        <w:t>.</w:t>
      </w:r>
      <w:r w:rsidRPr="00074517">
        <w:rPr>
          <w:rFonts w:cs="Arial"/>
          <w:sz w:val="24"/>
          <w:szCs w:val="24"/>
          <w:rtl/>
        </w:rPr>
        <w:t xml:space="preserve"> זאת אומרת</w:t>
      </w:r>
      <w:r w:rsidRPr="00F95101">
        <w:rPr>
          <w:rFonts w:cs="Arial" w:hint="cs"/>
          <w:sz w:val="24"/>
          <w:szCs w:val="24"/>
          <w:rtl/>
        </w:rPr>
        <w:t>,</w:t>
      </w:r>
      <w:r w:rsidRPr="00074517">
        <w:rPr>
          <w:rFonts w:cs="Arial"/>
          <w:sz w:val="24"/>
          <w:szCs w:val="24"/>
          <w:rtl/>
        </w:rPr>
        <w:t xml:space="preserve"> שאסור ליקח אשה מדמי שביעית</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ד</w:t>
      </w:r>
      <w:r w:rsidRPr="00B66F91">
        <w:rPr>
          <w:rFonts w:cs="Arial" w:hint="cs"/>
          <w:b/>
          <w:bCs/>
          <w:sz w:val="24"/>
          <w:szCs w:val="24"/>
          <w:rtl/>
        </w:rPr>
        <w:t xml:space="preserve">אי </w:t>
      </w:r>
      <w:r w:rsidRPr="00B66F91">
        <w:rPr>
          <w:rFonts w:cs="Arial"/>
          <w:b/>
          <w:bCs/>
          <w:sz w:val="24"/>
          <w:szCs w:val="24"/>
          <w:rtl/>
        </w:rPr>
        <w:t>ל</w:t>
      </w:r>
      <w:r w:rsidRPr="00B66F91">
        <w:rPr>
          <w:rFonts w:cs="Arial" w:hint="cs"/>
          <w:b/>
          <w:bCs/>
          <w:sz w:val="24"/>
          <w:szCs w:val="24"/>
          <w:rtl/>
        </w:rPr>
        <w:t xml:space="preserve">א </w:t>
      </w:r>
      <w:r w:rsidRPr="00B66F91">
        <w:rPr>
          <w:rFonts w:cs="Arial"/>
          <w:b/>
          <w:bCs/>
          <w:sz w:val="24"/>
          <w:szCs w:val="24"/>
          <w:rtl/>
        </w:rPr>
        <w:t>כן</w:t>
      </w:r>
      <w:r w:rsidRPr="00F95101">
        <w:rPr>
          <w:rFonts w:cs="Arial" w:hint="cs"/>
          <w:sz w:val="24"/>
          <w:szCs w:val="24"/>
          <w:rtl/>
        </w:rPr>
        <w:t>,</w:t>
      </w:r>
      <w:r w:rsidRPr="00074517">
        <w:rPr>
          <w:rFonts w:cs="Arial"/>
          <w:sz w:val="24"/>
          <w:szCs w:val="24"/>
          <w:rtl/>
        </w:rPr>
        <w:t xml:space="preserve"> מה בין קונה אשה מה בין קונה שפחה</w:t>
      </w:r>
      <w:r>
        <w:rPr>
          <w:rFonts w:cs="Arial" w:hint="cs"/>
          <w:sz w:val="24"/>
          <w:szCs w:val="24"/>
          <w:rtl/>
        </w:rPr>
        <w:t xml:space="preserve">? </w:t>
      </w:r>
      <w:r w:rsidRPr="00B66F91">
        <w:rPr>
          <w:rFonts w:cs="Arial" w:hint="cs"/>
          <w:b/>
          <w:bCs/>
          <w:sz w:val="24"/>
          <w:szCs w:val="24"/>
          <w:rtl/>
        </w:rPr>
        <w:t>אמר</w:t>
      </w:r>
      <w:r w:rsidRPr="00074517">
        <w:rPr>
          <w:rFonts w:cs="Arial"/>
          <w:sz w:val="24"/>
          <w:szCs w:val="24"/>
          <w:rtl/>
        </w:rPr>
        <w:t xml:space="preserve"> רבי יוסי בשם רבי זעירא</w:t>
      </w:r>
      <w:r w:rsidRPr="00F95101">
        <w:rPr>
          <w:rFonts w:cs="Arial" w:hint="cs"/>
          <w:sz w:val="24"/>
          <w:szCs w:val="24"/>
          <w:rtl/>
        </w:rPr>
        <w:t>,</w:t>
      </w:r>
      <w:r w:rsidRPr="00F95101">
        <w:rPr>
          <w:rFonts w:cs="Arial"/>
          <w:sz w:val="24"/>
          <w:szCs w:val="24"/>
          <w:rtl/>
        </w:rPr>
        <w:t xml:space="preserve"> </w:t>
      </w:r>
      <w:r w:rsidRPr="00F95101">
        <w:rPr>
          <w:rFonts w:cs="Arial" w:hint="cs"/>
          <w:sz w:val="24"/>
          <w:szCs w:val="24"/>
          <w:rtl/>
        </w:rPr>
        <w:t>ו</w:t>
      </w:r>
      <w:r w:rsidRPr="00F95101">
        <w:rPr>
          <w:rFonts w:cs="Arial"/>
          <w:sz w:val="24"/>
          <w:szCs w:val="24"/>
          <w:rtl/>
        </w:rPr>
        <w:t>רבי</w:t>
      </w:r>
      <w:r w:rsidRPr="00074517">
        <w:rPr>
          <w:rFonts w:cs="Arial"/>
          <w:sz w:val="24"/>
          <w:szCs w:val="24"/>
          <w:rtl/>
        </w:rPr>
        <w:t xml:space="preserve"> יודן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 xml:space="preserve">בשם רבי </w:t>
      </w:r>
      <w:r w:rsidRPr="00B66F91">
        <w:rPr>
          <w:rFonts w:cs="Arial" w:hint="cs"/>
          <w:b/>
          <w:bCs/>
          <w:sz w:val="24"/>
          <w:szCs w:val="24"/>
          <w:rtl/>
        </w:rPr>
        <w:t>א</w:t>
      </w:r>
      <w:r w:rsidRPr="00B66F91">
        <w:rPr>
          <w:rFonts w:cs="Arial"/>
          <w:b/>
          <w:bCs/>
          <w:sz w:val="24"/>
          <w:szCs w:val="24"/>
          <w:rtl/>
        </w:rPr>
        <w:t>ילא</w:t>
      </w:r>
      <w:r w:rsidRPr="00F95101">
        <w:rPr>
          <w:rFonts w:cs="Arial" w:hint="cs"/>
          <w:sz w:val="24"/>
          <w:szCs w:val="24"/>
          <w:rtl/>
        </w:rPr>
        <w:t>.</w:t>
      </w:r>
      <w:r w:rsidRPr="00074517">
        <w:rPr>
          <w:rFonts w:cs="Arial"/>
          <w:sz w:val="24"/>
          <w:szCs w:val="24"/>
          <w:rtl/>
        </w:rPr>
        <w:t xml:space="preserve"> דברי הכל היא</w:t>
      </w:r>
      <w:r w:rsidR="00F56278">
        <w:rPr>
          <w:rFonts w:cs="Arial" w:hint="cs"/>
          <w:sz w:val="24"/>
          <w:szCs w:val="24"/>
          <w:rtl/>
        </w:rPr>
        <w:t>.</w:t>
      </w:r>
      <w:r w:rsidRPr="00F95101">
        <w:rPr>
          <w:rFonts w:cs="Arial" w:hint="cs"/>
          <w:sz w:val="24"/>
          <w:szCs w:val="24"/>
          <w:rtl/>
        </w:rPr>
        <w:t xml:space="preserve"> </w:t>
      </w:r>
      <w:r w:rsidRPr="00B66F91">
        <w:rPr>
          <w:rFonts w:cs="Arial" w:hint="cs"/>
          <w:b/>
          <w:bCs/>
          <w:sz w:val="24"/>
          <w:szCs w:val="24"/>
          <w:rtl/>
        </w:rPr>
        <w:t>אפילו לרבי יהודה</w:t>
      </w:r>
      <w:r>
        <w:rPr>
          <w:rFonts w:cs="Arial" w:hint="cs"/>
          <w:rtl/>
        </w:rPr>
        <w:t xml:space="preserve"> </w:t>
      </w:r>
      <w:r w:rsidRPr="00B75FEA">
        <w:rPr>
          <w:rFonts w:cs="Arial" w:hint="cs"/>
          <w:i/>
          <w:iCs/>
          <w:sz w:val="16"/>
          <w:szCs w:val="16"/>
          <w:rtl/>
        </w:rPr>
        <w:t>שסובר שמעשר שני ממון בעלים</w:t>
      </w:r>
      <w:r>
        <w:rPr>
          <w:rFonts w:cs="Arial" w:hint="cs"/>
          <w:rtl/>
        </w:rPr>
        <w:t xml:space="preserve"> </w:t>
      </w:r>
      <w:r w:rsidRPr="00B66F91">
        <w:rPr>
          <w:rFonts w:cs="Arial" w:hint="cs"/>
          <w:b/>
          <w:bCs/>
          <w:sz w:val="24"/>
          <w:szCs w:val="24"/>
          <w:rtl/>
        </w:rPr>
        <w:t>אסור למכור</w:t>
      </w:r>
      <w:r w:rsidRPr="00F95101">
        <w:rPr>
          <w:rFonts w:cs="Arial" w:hint="cs"/>
          <w:sz w:val="24"/>
          <w:szCs w:val="24"/>
          <w:rtl/>
        </w:rPr>
        <w:t>,</w:t>
      </w:r>
      <w:r w:rsidRPr="00074517">
        <w:rPr>
          <w:rFonts w:cs="Arial"/>
          <w:sz w:val="24"/>
          <w:szCs w:val="24"/>
          <w:rtl/>
        </w:rPr>
        <w:t xml:space="preserve"> מפני </w:t>
      </w:r>
      <w:r w:rsidRPr="00B66F91">
        <w:rPr>
          <w:rFonts w:cs="Arial" w:hint="cs"/>
          <w:b/>
          <w:bCs/>
          <w:sz w:val="24"/>
          <w:szCs w:val="24"/>
          <w:rtl/>
        </w:rPr>
        <w:t>ז</w:t>
      </w:r>
      <w:r w:rsidRPr="00B66F91">
        <w:rPr>
          <w:rFonts w:cs="Arial"/>
          <w:b/>
          <w:bCs/>
          <w:sz w:val="24"/>
          <w:szCs w:val="24"/>
          <w:rtl/>
        </w:rPr>
        <w:t>יל</w:t>
      </w:r>
      <w:r w:rsidRPr="00B66F91">
        <w:rPr>
          <w:rFonts w:cs="Arial" w:hint="cs"/>
          <w:b/>
          <w:bCs/>
          <w:sz w:val="24"/>
          <w:szCs w:val="24"/>
          <w:rtl/>
        </w:rPr>
        <w:t>ז</w:t>
      </w:r>
      <w:r w:rsidRPr="00B66F91">
        <w:rPr>
          <w:rFonts w:cs="Arial"/>
          <w:b/>
          <w:bCs/>
          <w:sz w:val="24"/>
          <w:szCs w:val="24"/>
          <w:rtl/>
        </w:rPr>
        <w:t xml:space="preserve">ולו. </w:t>
      </w:r>
      <w:r w:rsidRPr="00B66F91">
        <w:rPr>
          <w:rFonts w:cs="Arial" w:hint="cs"/>
          <w:b/>
          <w:bCs/>
          <w:sz w:val="24"/>
          <w:szCs w:val="24"/>
          <w:rtl/>
        </w:rPr>
        <w:t>אמר</w:t>
      </w:r>
      <w:r w:rsidRPr="00074517">
        <w:rPr>
          <w:rFonts w:cs="Arial"/>
          <w:b/>
          <w:bCs/>
          <w:sz w:val="24"/>
          <w:szCs w:val="24"/>
          <w:rtl/>
        </w:rPr>
        <w:t xml:space="preserve"> </w:t>
      </w:r>
      <w:r w:rsidRPr="00074517">
        <w:rPr>
          <w:rFonts w:cs="Arial"/>
          <w:sz w:val="24"/>
          <w:szCs w:val="24"/>
          <w:rtl/>
        </w:rPr>
        <w:t>רבי יוסי בשם רבי אחא</w:t>
      </w:r>
      <w:r w:rsidRPr="00F95101">
        <w:rPr>
          <w:rFonts w:cs="Arial" w:hint="cs"/>
          <w:sz w:val="24"/>
          <w:szCs w:val="24"/>
          <w:rtl/>
        </w:rPr>
        <w:t>.</w:t>
      </w:r>
      <w:r w:rsidRPr="00074517">
        <w:rPr>
          <w:rFonts w:cs="Arial"/>
          <w:sz w:val="24"/>
          <w:szCs w:val="24"/>
          <w:rtl/>
        </w:rPr>
        <w:t xml:space="preserve"> דברי הכל היא</w:t>
      </w:r>
      <w:r w:rsidRPr="00F95101">
        <w:rPr>
          <w:rFonts w:cs="Arial" w:hint="cs"/>
          <w:sz w:val="24"/>
          <w:szCs w:val="24"/>
          <w:rtl/>
        </w:rPr>
        <w:t>.</w:t>
      </w:r>
      <w:r w:rsidRPr="00074517">
        <w:rPr>
          <w:rFonts w:cs="Arial"/>
          <w:sz w:val="24"/>
          <w:szCs w:val="24"/>
          <w:rtl/>
        </w:rPr>
        <w:t xml:space="preserve"> </w:t>
      </w:r>
      <w:r w:rsidRPr="00074517">
        <w:rPr>
          <w:rFonts w:cs="Arial" w:hint="eastAsia"/>
          <w:sz w:val="24"/>
          <w:szCs w:val="24"/>
          <w:rtl/>
        </w:rPr>
        <w:t>כדי</w:t>
      </w:r>
      <w:r w:rsidRPr="00074517">
        <w:rPr>
          <w:rFonts w:cs="Arial"/>
          <w:sz w:val="24"/>
          <w:szCs w:val="24"/>
          <w:rtl/>
        </w:rPr>
        <w:t xml:space="preserve"> </w:t>
      </w:r>
      <w:r>
        <w:rPr>
          <w:rFonts w:cs="Arial" w:hint="cs"/>
          <w:sz w:val="24"/>
          <w:szCs w:val="24"/>
          <w:rtl/>
        </w:rPr>
        <w:t>שיהיו</w:t>
      </w:r>
      <w:r w:rsidRPr="00074517">
        <w:rPr>
          <w:rFonts w:cs="Arial"/>
          <w:sz w:val="24"/>
          <w:szCs w:val="24"/>
          <w:rtl/>
        </w:rPr>
        <w:t xml:space="preserve"> </w:t>
      </w:r>
      <w:r w:rsidRPr="00074517">
        <w:rPr>
          <w:rFonts w:cs="Arial" w:hint="eastAsia"/>
          <w:sz w:val="24"/>
          <w:szCs w:val="24"/>
          <w:rtl/>
        </w:rPr>
        <w:t>הכל</w:t>
      </w:r>
      <w:r w:rsidRPr="00074517">
        <w:rPr>
          <w:rFonts w:cs="Arial"/>
          <w:sz w:val="24"/>
          <w:szCs w:val="24"/>
          <w:rtl/>
        </w:rPr>
        <w:t xml:space="preserve"> זקוקים למחיצתן</w:t>
      </w:r>
      <w:r w:rsidR="00F56278">
        <w:rPr>
          <w:rFonts w:cs="Arial" w:hint="cs"/>
          <w:sz w:val="24"/>
          <w:szCs w:val="24"/>
          <w:rtl/>
        </w:rPr>
        <w:t xml:space="preserve"> </w:t>
      </w:r>
      <w:r w:rsidR="00F56278" w:rsidRPr="00F56278">
        <w:rPr>
          <w:rFonts w:cs="Arial" w:hint="cs"/>
          <w:b/>
          <w:bCs/>
          <w:sz w:val="24"/>
          <w:szCs w:val="24"/>
          <w:rtl/>
        </w:rPr>
        <w:t>של החומות כדי לאכלם</w:t>
      </w:r>
      <w:r w:rsidRPr="00074517">
        <w:rPr>
          <w:rFonts w:cs="Arial"/>
          <w:sz w:val="24"/>
          <w:szCs w:val="24"/>
          <w:rtl/>
        </w:rPr>
        <w:t xml:space="preserve">. </w:t>
      </w:r>
      <w:r w:rsidRPr="00B66F91">
        <w:rPr>
          <w:rFonts w:cs="Arial" w:hint="cs"/>
          <w:b/>
          <w:bCs/>
          <w:sz w:val="24"/>
          <w:szCs w:val="24"/>
          <w:rtl/>
        </w:rPr>
        <w:t>ו</w:t>
      </w:r>
      <w:r w:rsidRPr="00B66F91">
        <w:rPr>
          <w:rFonts w:cs="Arial"/>
          <w:b/>
          <w:bCs/>
          <w:sz w:val="24"/>
          <w:szCs w:val="24"/>
          <w:rtl/>
        </w:rPr>
        <w:t>יהו הכל</w:t>
      </w:r>
      <w:r w:rsidRPr="00B66F91">
        <w:rPr>
          <w:rFonts w:cs="Arial" w:hint="cs"/>
          <w:b/>
          <w:bCs/>
          <w:sz w:val="24"/>
          <w:szCs w:val="24"/>
          <w:rtl/>
        </w:rPr>
        <w:t xml:space="preserve"> עולים לירושלים</w:t>
      </w:r>
      <w:r>
        <w:rPr>
          <w:rFonts w:cs="Arial" w:hint="cs"/>
          <w:sz w:val="24"/>
          <w:szCs w:val="24"/>
          <w:rtl/>
        </w:rPr>
        <w:t>.</w:t>
      </w:r>
      <w:r w:rsidRPr="00F95101">
        <w:rPr>
          <w:rFonts w:cs="Arial"/>
          <w:sz w:val="24"/>
          <w:szCs w:val="24"/>
          <w:rtl/>
        </w:rPr>
        <w:t xml:space="preserve"> </w:t>
      </w:r>
      <w:r w:rsidRPr="00074517">
        <w:rPr>
          <w:rFonts w:cs="Arial"/>
          <w:sz w:val="24"/>
          <w:szCs w:val="24"/>
          <w:rtl/>
        </w:rPr>
        <w:t>כיצד אין ממשכנין אותו</w:t>
      </w:r>
      <w:r w:rsidRPr="00F95101">
        <w:rPr>
          <w:rFonts w:cs="Arial" w:hint="cs"/>
          <w:sz w:val="24"/>
          <w:szCs w:val="24"/>
          <w:rtl/>
        </w:rPr>
        <w:t>?</w:t>
      </w:r>
      <w:r w:rsidRPr="00074517">
        <w:rPr>
          <w:rFonts w:cs="Arial"/>
          <w:sz w:val="24"/>
          <w:szCs w:val="24"/>
          <w:rtl/>
        </w:rPr>
        <w:t xml:space="preserve"> הנכנס לתוך ביתו של חבירו למשכנו</w:t>
      </w:r>
      <w:r w:rsidRPr="00F95101">
        <w:rPr>
          <w:rFonts w:cs="Arial" w:hint="cs"/>
          <w:sz w:val="24"/>
          <w:szCs w:val="24"/>
          <w:rtl/>
        </w:rPr>
        <w:t>,</w:t>
      </w:r>
      <w:r w:rsidRPr="00074517">
        <w:rPr>
          <w:rFonts w:cs="Arial"/>
          <w:sz w:val="24"/>
          <w:szCs w:val="24"/>
          <w:rtl/>
        </w:rPr>
        <w:t xml:space="preserve"> אל ימשכן מעשר שני שלו. תני</w:t>
      </w:r>
      <w:r w:rsidRPr="00F95101">
        <w:rPr>
          <w:rFonts w:cs="Arial" w:hint="cs"/>
          <w:sz w:val="24"/>
          <w:szCs w:val="24"/>
          <w:rtl/>
        </w:rPr>
        <w:t>.</w:t>
      </w:r>
      <w:r w:rsidRPr="00074517">
        <w:rPr>
          <w:rFonts w:cs="Arial"/>
          <w:sz w:val="24"/>
          <w:szCs w:val="24"/>
          <w:rtl/>
        </w:rPr>
        <w:t xml:space="preserve"> ולא מרהינין אותו</w:t>
      </w:r>
      <w:r>
        <w:rPr>
          <w:rFonts w:cs="Arial" w:hint="cs"/>
          <w:rtl/>
        </w:rPr>
        <w:t xml:space="preserve"> </w:t>
      </w:r>
      <w:r w:rsidRPr="00B75FEA">
        <w:rPr>
          <w:rFonts w:cs="Arial" w:hint="cs"/>
          <w:i/>
          <w:iCs/>
          <w:sz w:val="16"/>
          <w:szCs w:val="16"/>
          <w:rtl/>
        </w:rPr>
        <w:t xml:space="preserve"> של</w:t>
      </w:r>
      <w:r>
        <w:rPr>
          <w:rFonts w:cs="Arial" w:hint="cs"/>
          <w:i/>
          <w:iCs/>
          <w:sz w:val="16"/>
          <w:szCs w:val="16"/>
          <w:rtl/>
        </w:rPr>
        <w:t>א</w:t>
      </w:r>
      <w:r w:rsidRPr="00B75FEA">
        <w:rPr>
          <w:rFonts w:cs="Arial" w:hint="cs"/>
          <w:i/>
          <w:iCs/>
          <w:sz w:val="16"/>
          <w:szCs w:val="16"/>
          <w:rtl/>
        </w:rPr>
        <w:t xml:space="preserve"> ישמש משכון בשעת הלואה</w:t>
      </w:r>
      <w:r>
        <w:rPr>
          <w:rFonts w:cs="Arial" w:hint="cs"/>
          <w:rtl/>
        </w:rPr>
        <w:t>,</w:t>
      </w:r>
      <w:r w:rsidRPr="000800FF">
        <w:rPr>
          <w:rFonts w:cs="Arial"/>
          <w:rtl/>
        </w:rPr>
        <w:t xml:space="preserve"> </w:t>
      </w:r>
      <w:r w:rsidRPr="00074517">
        <w:rPr>
          <w:rFonts w:cs="Arial"/>
          <w:sz w:val="24"/>
          <w:szCs w:val="24"/>
          <w:rtl/>
        </w:rPr>
        <w:t>ולא יתננו לחנווני שיאכל עליו. [דף ב עמוד א] עבר ומשכן</w:t>
      </w:r>
      <w:r w:rsidRPr="00F95101">
        <w:rPr>
          <w:rFonts w:cs="Arial" w:hint="cs"/>
          <w:sz w:val="24"/>
          <w:szCs w:val="24"/>
          <w:rtl/>
        </w:rPr>
        <w:t>,</w:t>
      </w:r>
      <w:r w:rsidRPr="00074517">
        <w:rPr>
          <w:rFonts w:cs="Arial"/>
          <w:sz w:val="24"/>
          <w:szCs w:val="24"/>
          <w:rtl/>
        </w:rPr>
        <w:t xml:space="preserve"> עבר והרהין </w:t>
      </w:r>
      <w:r w:rsidRPr="00B66F91">
        <w:rPr>
          <w:rFonts w:cs="Arial"/>
          <w:b/>
          <w:bCs/>
          <w:sz w:val="24"/>
          <w:szCs w:val="24"/>
          <w:rtl/>
        </w:rPr>
        <w:t>האם קנסו אותו שיחזיר את המשכון?</w:t>
      </w:r>
      <w:r w:rsidRPr="00B66F91">
        <w:rPr>
          <w:rFonts w:cs="Arial" w:hint="cs"/>
          <w:b/>
          <w:bCs/>
          <w:sz w:val="24"/>
          <w:szCs w:val="24"/>
          <w:rtl/>
        </w:rPr>
        <w:t>,</w:t>
      </w:r>
      <w:r w:rsidRPr="00F95101">
        <w:rPr>
          <w:rFonts w:cs="Arial"/>
          <w:sz w:val="24"/>
          <w:szCs w:val="24"/>
          <w:rtl/>
        </w:rPr>
        <w:t xml:space="preserve"> </w:t>
      </w:r>
      <w:r w:rsidRPr="00074517">
        <w:rPr>
          <w:rFonts w:cs="Arial"/>
          <w:sz w:val="24"/>
          <w:szCs w:val="24"/>
          <w:rtl/>
        </w:rPr>
        <w:t xml:space="preserve">ייבא כהדא </w:t>
      </w:r>
      <w:r w:rsidRPr="00B66F91">
        <w:rPr>
          <w:rFonts w:cs="Arial" w:hint="cs"/>
          <w:b/>
          <w:bCs/>
          <w:sz w:val="24"/>
          <w:szCs w:val="24"/>
          <w:rtl/>
        </w:rPr>
        <w:t>דתנן</w:t>
      </w:r>
      <w:r w:rsidRPr="00F95101">
        <w:rPr>
          <w:rFonts w:cs="Arial" w:hint="cs"/>
          <w:sz w:val="24"/>
          <w:szCs w:val="24"/>
          <w:rtl/>
        </w:rPr>
        <w:t>.</w:t>
      </w:r>
      <w:r w:rsidRPr="00F95101">
        <w:rPr>
          <w:rFonts w:cs="Arial"/>
          <w:sz w:val="24"/>
          <w:szCs w:val="24"/>
          <w:rtl/>
        </w:rPr>
        <w:t xml:space="preserve"> </w:t>
      </w:r>
      <w:r w:rsidRPr="00074517">
        <w:rPr>
          <w:rFonts w:cs="Arial"/>
          <w:sz w:val="24"/>
          <w:szCs w:val="24"/>
          <w:rtl/>
        </w:rPr>
        <w:t xml:space="preserve">האוכל מעשר שני שלו </w:t>
      </w:r>
      <w:r w:rsidRPr="00B66F91">
        <w:rPr>
          <w:rFonts w:cs="Arial" w:hint="cs"/>
          <w:b/>
          <w:bCs/>
          <w:sz w:val="24"/>
          <w:szCs w:val="24"/>
          <w:rtl/>
        </w:rPr>
        <w:t>מחוץ לירושלים</w:t>
      </w:r>
      <w:r w:rsidRPr="00F95101">
        <w:rPr>
          <w:rFonts w:cs="Arial" w:hint="cs"/>
          <w:sz w:val="24"/>
          <w:szCs w:val="24"/>
          <w:rtl/>
        </w:rPr>
        <w:t>,</w:t>
      </w:r>
      <w:r w:rsidRPr="00F95101">
        <w:rPr>
          <w:rFonts w:cs="Arial"/>
          <w:sz w:val="24"/>
          <w:szCs w:val="24"/>
          <w:rtl/>
        </w:rPr>
        <w:t xml:space="preserve"> </w:t>
      </w:r>
      <w:r w:rsidRPr="00074517">
        <w:rPr>
          <w:rFonts w:cs="Arial"/>
          <w:sz w:val="24"/>
          <w:szCs w:val="24"/>
          <w:rtl/>
        </w:rPr>
        <w:t>בין שוגג בין מזיד</w:t>
      </w:r>
      <w:r w:rsidRPr="00F95101">
        <w:rPr>
          <w:rFonts w:cs="Arial" w:hint="cs"/>
          <w:sz w:val="24"/>
          <w:szCs w:val="24"/>
          <w:rtl/>
        </w:rPr>
        <w:t>.</w:t>
      </w:r>
      <w:r w:rsidRPr="00074517">
        <w:rPr>
          <w:rFonts w:cs="Arial"/>
          <w:sz w:val="24"/>
          <w:szCs w:val="24"/>
          <w:rtl/>
        </w:rPr>
        <w:t xml:space="preserve"> יצעק לשמים </w:t>
      </w:r>
      <w:r w:rsidRPr="00B66F91">
        <w:rPr>
          <w:rFonts w:cs="Arial" w:hint="cs"/>
          <w:b/>
          <w:bCs/>
          <w:sz w:val="24"/>
          <w:szCs w:val="24"/>
          <w:rtl/>
        </w:rPr>
        <w:t>שימחלו לו</w:t>
      </w:r>
      <w:r w:rsidRPr="00F95101">
        <w:rPr>
          <w:rFonts w:cs="Arial" w:hint="cs"/>
          <w:sz w:val="24"/>
          <w:szCs w:val="24"/>
          <w:rtl/>
        </w:rPr>
        <w:t>,</w:t>
      </w:r>
      <w:r w:rsidRPr="00F95101">
        <w:rPr>
          <w:rFonts w:cs="Arial"/>
          <w:sz w:val="24"/>
          <w:szCs w:val="24"/>
          <w:rtl/>
        </w:rPr>
        <w:t xml:space="preserve"> </w:t>
      </w:r>
      <w:r w:rsidRPr="00074517">
        <w:rPr>
          <w:rFonts w:cs="Arial"/>
          <w:sz w:val="24"/>
          <w:szCs w:val="24"/>
          <w:rtl/>
        </w:rPr>
        <w:t>דברי רבן שמעון בן גמליאל. רבי אומר</w:t>
      </w:r>
      <w:r w:rsidRPr="00F95101">
        <w:rPr>
          <w:rFonts w:cs="Arial" w:hint="cs"/>
          <w:sz w:val="24"/>
          <w:szCs w:val="24"/>
          <w:rtl/>
        </w:rPr>
        <w:t>.</w:t>
      </w:r>
      <w:r w:rsidRPr="00074517">
        <w:rPr>
          <w:rFonts w:cs="Arial"/>
          <w:sz w:val="24"/>
          <w:szCs w:val="24"/>
          <w:rtl/>
        </w:rPr>
        <w:t xml:space="preserve"> שוגג</w:t>
      </w:r>
      <w:r w:rsidRPr="00F95101">
        <w:rPr>
          <w:rFonts w:cs="Arial" w:hint="cs"/>
          <w:sz w:val="24"/>
          <w:szCs w:val="24"/>
          <w:rtl/>
        </w:rPr>
        <w:t>,</w:t>
      </w:r>
      <w:r w:rsidRPr="00074517">
        <w:rPr>
          <w:rFonts w:cs="Arial"/>
          <w:sz w:val="24"/>
          <w:szCs w:val="24"/>
          <w:rtl/>
        </w:rPr>
        <w:t xml:space="preserve"> יצעק לשמים</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מזיד</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קונסים אותו ו</w:t>
      </w:r>
      <w:r w:rsidRPr="00B66F91">
        <w:rPr>
          <w:rFonts w:cs="Arial"/>
          <w:b/>
          <w:bCs/>
          <w:sz w:val="24"/>
          <w:szCs w:val="24"/>
          <w:rtl/>
        </w:rPr>
        <w:t>יחזרו דמיו למקומן</w:t>
      </w:r>
      <w:r w:rsidRPr="00B66F91">
        <w:rPr>
          <w:rFonts w:cs="Arial" w:hint="cs"/>
          <w:b/>
          <w:bCs/>
          <w:sz w:val="24"/>
          <w:szCs w:val="24"/>
          <w:rtl/>
        </w:rPr>
        <w:t xml:space="preserve"> ויאכל כנגדם בירושלים</w:t>
      </w:r>
      <w:r w:rsidRPr="00B66F91">
        <w:rPr>
          <w:rFonts w:cs="Arial"/>
          <w:b/>
          <w:bCs/>
          <w:sz w:val="24"/>
          <w:szCs w:val="24"/>
          <w:rtl/>
        </w:rPr>
        <w:t>. ואם היו מעות</w:t>
      </w:r>
      <w:r w:rsidRPr="00B66F91">
        <w:rPr>
          <w:rFonts w:cs="Arial" w:hint="cs"/>
          <w:b/>
          <w:bCs/>
          <w:sz w:val="24"/>
          <w:szCs w:val="24"/>
          <w:rtl/>
        </w:rPr>
        <w:t xml:space="preserve"> והוציאם לחולין.</w:t>
      </w:r>
      <w:r w:rsidRPr="00B66F91">
        <w:rPr>
          <w:rFonts w:cs="Arial"/>
          <w:b/>
          <w:bCs/>
          <w:sz w:val="24"/>
          <w:szCs w:val="24"/>
          <w:rtl/>
        </w:rPr>
        <w:t xml:space="preserve"> שוגג יצעק לשמים</w:t>
      </w:r>
      <w:r w:rsidRPr="00F95101">
        <w:rPr>
          <w:rFonts w:cs="Arial" w:hint="cs"/>
          <w:sz w:val="24"/>
          <w:szCs w:val="24"/>
          <w:rtl/>
        </w:rPr>
        <w:t>.</w:t>
      </w:r>
      <w:r w:rsidRPr="00074517">
        <w:rPr>
          <w:rFonts w:cs="Arial"/>
          <w:sz w:val="24"/>
          <w:szCs w:val="24"/>
          <w:rtl/>
        </w:rPr>
        <w:t xml:space="preserve"> מזיד יחזרו דמיו למקומן</w:t>
      </w:r>
      <w:r w:rsidRPr="00F95101">
        <w:rPr>
          <w:rFonts w:cs="Arial" w:hint="cs"/>
          <w:sz w:val="24"/>
          <w:szCs w:val="24"/>
          <w:rtl/>
        </w:rPr>
        <w:t>,</w:t>
      </w:r>
      <w:r w:rsidRPr="00074517">
        <w:rPr>
          <w:rFonts w:cs="Arial"/>
          <w:sz w:val="24"/>
          <w:szCs w:val="24"/>
          <w:rtl/>
        </w:rPr>
        <w:t xml:space="preserve"> דברי רבן שמעון בן גמליאל</w:t>
      </w:r>
      <w:r>
        <w:rPr>
          <w:rFonts w:cs="Arial" w:hint="cs"/>
          <w:sz w:val="24"/>
          <w:szCs w:val="24"/>
          <w:rtl/>
        </w:rPr>
        <w:t xml:space="preserve"> </w:t>
      </w:r>
      <w:r w:rsidRPr="00CB07FC">
        <w:rPr>
          <w:rFonts w:cs="Arial" w:hint="cs"/>
          <w:i/>
          <w:iCs/>
          <w:sz w:val="16"/>
          <w:szCs w:val="16"/>
          <w:rtl/>
        </w:rPr>
        <w:t>דכיוון שהמעות בעו</w:t>
      </w:r>
      <w:r w:rsidR="00BB5FFD">
        <w:rPr>
          <w:rFonts w:cs="Arial" w:hint="cs"/>
          <w:i/>
          <w:iCs/>
          <w:sz w:val="16"/>
          <w:szCs w:val="16"/>
          <w:rtl/>
        </w:rPr>
        <w:t>ל</w:t>
      </w:r>
      <w:r w:rsidRPr="00CB07FC">
        <w:rPr>
          <w:rFonts w:cs="Arial" w:hint="cs"/>
          <w:i/>
          <w:iCs/>
          <w:sz w:val="16"/>
          <w:szCs w:val="16"/>
          <w:rtl/>
        </w:rPr>
        <w:t>ם</w:t>
      </w:r>
      <w:r w:rsidR="00BB5FFD">
        <w:rPr>
          <w:rFonts w:cs="Arial" w:hint="cs"/>
          <w:i/>
          <w:iCs/>
          <w:sz w:val="16"/>
          <w:szCs w:val="16"/>
          <w:rtl/>
        </w:rPr>
        <w:t>,</w:t>
      </w:r>
      <w:r w:rsidRPr="00CB07FC">
        <w:rPr>
          <w:rFonts w:cs="Arial" w:hint="cs"/>
          <w:i/>
          <w:iCs/>
          <w:sz w:val="16"/>
          <w:szCs w:val="16"/>
          <w:rtl/>
        </w:rPr>
        <w:t xml:space="preserve"> יכול לחללם על מעות שלו בכל מקום שהם</w:t>
      </w:r>
      <w:r>
        <w:rPr>
          <w:rFonts w:cs="Arial" w:hint="cs"/>
          <w:sz w:val="24"/>
          <w:szCs w:val="24"/>
          <w:rtl/>
        </w:rPr>
        <w:t>.</w:t>
      </w:r>
      <w:r w:rsidRPr="00074517">
        <w:rPr>
          <w:rFonts w:cs="Arial"/>
          <w:sz w:val="24"/>
          <w:szCs w:val="24"/>
          <w:rtl/>
        </w:rPr>
        <w:t xml:space="preserve"> רבי אומר</w:t>
      </w:r>
      <w:r w:rsidRPr="00F95101">
        <w:rPr>
          <w:rFonts w:cs="Arial" w:hint="cs"/>
          <w:sz w:val="24"/>
          <w:szCs w:val="24"/>
          <w:rtl/>
        </w:rPr>
        <w:t>.</w:t>
      </w:r>
      <w:r w:rsidRPr="00074517">
        <w:rPr>
          <w:rFonts w:cs="Arial"/>
          <w:sz w:val="24"/>
          <w:szCs w:val="24"/>
          <w:rtl/>
        </w:rPr>
        <w:t xml:space="preserve"> בין שוגג בין מזיד</w:t>
      </w:r>
      <w:r w:rsidRPr="00F95101">
        <w:rPr>
          <w:rFonts w:cs="Arial" w:hint="cs"/>
          <w:sz w:val="24"/>
          <w:szCs w:val="24"/>
          <w:rtl/>
        </w:rPr>
        <w:t>,</w:t>
      </w:r>
      <w:r w:rsidRPr="00074517">
        <w:rPr>
          <w:rFonts w:cs="Arial"/>
          <w:sz w:val="24"/>
          <w:szCs w:val="24"/>
          <w:rtl/>
        </w:rPr>
        <w:t xml:space="preserve"> יחזרו דמיו למקומן. </w:t>
      </w:r>
      <w:r w:rsidRPr="00F95101">
        <w:rPr>
          <w:rFonts w:cs="Arial" w:hint="cs"/>
          <w:sz w:val="24"/>
          <w:szCs w:val="24"/>
          <w:rtl/>
        </w:rPr>
        <w:t xml:space="preserve">אמר </w:t>
      </w:r>
      <w:r w:rsidRPr="00074517">
        <w:rPr>
          <w:rFonts w:cs="Arial"/>
          <w:sz w:val="24"/>
          <w:szCs w:val="24"/>
          <w:rtl/>
        </w:rPr>
        <w:t>רבי זריקה בשם חזקיה</w:t>
      </w:r>
      <w:r w:rsidRPr="00F95101">
        <w:rPr>
          <w:rFonts w:cs="Arial" w:hint="cs"/>
          <w:sz w:val="24"/>
          <w:szCs w:val="24"/>
          <w:rtl/>
        </w:rPr>
        <w:t>.</w:t>
      </w:r>
      <w:r w:rsidRPr="00074517">
        <w:rPr>
          <w:rFonts w:cs="Arial"/>
          <w:sz w:val="24"/>
          <w:szCs w:val="24"/>
          <w:rtl/>
        </w:rPr>
        <w:t xml:space="preserve"> הלכה כרבי במעות</w:t>
      </w:r>
      <w:r w:rsidRPr="00F95101">
        <w:rPr>
          <w:rFonts w:cs="Arial" w:hint="cs"/>
          <w:sz w:val="24"/>
          <w:szCs w:val="24"/>
          <w:rtl/>
        </w:rPr>
        <w:t xml:space="preserve">. </w:t>
      </w:r>
      <w:r w:rsidRPr="00DC1FB0">
        <w:rPr>
          <w:rFonts w:cs="Arial" w:hint="cs"/>
          <w:i/>
          <w:iCs/>
          <w:sz w:val="16"/>
          <w:szCs w:val="16"/>
          <w:rtl/>
        </w:rPr>
        <w:t>שבן בשוגג בן במזיד קונסים אותו</w:t>
      </w:r>
      <w:r w:rsidRPr="00F95101">
        <w:rPr>
          <w:rFonts w:cs="Arial" w:hint="cs"/>
          <w:sz w:val="24"/>
          <w:szCs w:val="24"/>
          <w:rtl/>
        </w:rPr>
        <w:t>,</w:t>
      </w:r>
      <w:r w:rsidRPr="00074517">
        <w:rPr>
          <w:rFonts w:cs="Arial"/>
          <w:sz w:val="24"/>
          <w:szCs w:val="24"/>
          <w:rtl/>
        </w:rPr>
        <w:t xml:space="preserve"> וכרבן שמעון בן גמליאל בפירות. </w:t>
      </w:r>
      <w:r w:rsidRPr="00DC1FB0">
        <w:rPr>
          <w:rFonts w:cs="Arial" w:hint="cs"/>
          <w:i/>
          <w:iCs/>
          <w:sz w:val="16"/>
          <w:szCs w:val="16"/>
          <w:rtl/>
        </w:rPr>
        <w:t>שבן במזיד בן בשוגג לא קונסים אותו</w:t>
      </w:r>
      <w:r w:rsidRPr="00F95101">
        <w:rPr>
          <w:rFonts w:cs="Arial"/>
          <w:sz w:val="24"/>
          <w:szCs w:val="24"/>
          <w:rtl/>
        </w:rPr>
        <w:t>.</w:t>
      </w:r>
      <w:r w:rsidRPr="00F95101">
        <w:rPr>
          <w:rFonts w:cs="Arial" w:hint="cs"/>
          <w:sz w:val="24"/>
          <w:szCs w:val="24"/>
          <w:rtl/>
        </w:rPr>
        <w:t xml:space="preserve"> </w:t>
      </w:r>
      <w:r w:rsidRPr="00B66F91">
        <w:rPr>
          <w:rFonts w:cs="Arial" w:hint="cs"/>
          <w:b/>
          <w:bCs/>
          <w:sz w:val="24"/>
          <w:szCs w:val="24"/>
          <w:rtl/>
        </w:rPr>
        <w:t xml:space="preserve">ואף כאן אם עבר והרהין או עבר ומשכן לא קנסו אותו. </w:t>
      </w:r>
      <w:r w:rsidRPr="00B66F91">
        <w:rPr>
          <w:rFonts w:cs="Arial"/>
          <w:b/>
          <w:bCs/>
          <w:sz w:val="24"/>
          <w:szCs w:val="24"/>
          <w:rtl/>
        </w:rPr>
        <w:t xml:space="preserve"> אמר רבי </w:t>
      </w:r>
      <w:r w:rsidRPr="00B66F91">
        <w:rPr>
          <w:rFonts w:cs="Arial" w:hint="cs"/>
          <w:b/>
          <w:bCs/>
          <w:sz w:val="24"/>
          <w:szCs w:val="24"/>
          <w:rtl/>
        </w:rPr>
        <w:t>א</w:t>
      </w:r>
      <w:r w:rsidRPr="00B66F91">
        <w:rPr>
          <w:rFonts w:cs="Arial"/>
          <w:b/>
          <w:bCs/>
          <w:sz w:val="24"/>
          <w:szCs w:val="24"/>
          <w:rtl/>
        </w:rPr>
        <w:t>ילא</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מעשה היה</w:t>
      </w:r>
      <w:r w:rsidRPr="00F95101">
        <w:rPr>
          <w:rFonts w:cs="Arial" w:hint="cs"/>
          <w:sz w:val="24"/>
          <w:szCs w:val="24"/>
          <w:rtl/>
        </w:rPr>
        <w:t>,</w:t>
      </w:r>
      <w:r w:rsidRPr="00074517">
        <w:rPr>
          <w:rFonts w:cs="Arial"/>
          <w:sz w:val="24"/>
          <w:szCs w:val="24"/>
          <w:rtl/>
        </w:rPr>
        <w:t xml:space="preserve"> והורו כרבי במעות</w:t>
      </w:r>
      <w:r w:rsidRPr="00B66F91">
        <w:rPr>
          <w:rFonts w:cs="Arial" w:hint="cs"/>
          <w:b/>
          <w:bCs/>
          <w:sz w:val="24"/>
          <w:szCs w:val="24"/>
          <w:rtl/>
        </w:rPr>
        <w:t>, וקנסו בן בשוגג בן במזיד</w:t>
      </w:r>
      <w:r w:rsidR="00BB5FFD">
        <w:rPr>
          <w:rFonts w:cs="Arial" w:hint="cs"/>
          <w:b/>
          <w:bCs/>
          <w:sz w:val="24"/>
          <w:szCs w:val="24"/>
          <w:rtl/>
        </w:rPr>
        <w:t xml:space="preserve"> </w:t>
      </w:r>
      <w:r w:rsidR="00BB5FFD" w:rsidRPr="008F761B">
        <w:rPr>
          <w:rFonts w:cs="Arial" w:hint="cs"/>
          <w:i/>
          <w:iCs/>
          <w:sz w:val="16"/>
          <w:szCs w:val="16"/>
          <w:rtl/>
        </w:rPr>
        <w:t xml:space="preserve">מכאן </w:t>
      </w:r>
      <w:r w:rsidR="008F761B" w:rsidRPr="008F761B">
        <w:rPr>
          <w:rFonts w:cs="Arial" w:hint="cs"/>
          <w:i/>
          <w:iCs/>
          <w:sz w:val="16"/>
          <w:szCs w:val="16"/>
          <w:rtl/>
        </w:rPr>
        <w:t>שהלכה למעשה קונסים</w:t>
      </w:r>
      <w:r w:rsidRPr="00F95101">
        <w:rPr>
          <w:rFonts w:cs="Arial"/>
          <w:sz w:val="24"/>
          <w:szCs w:val="24"/>
          <w:rtl/>
        </w:rPr>
        <w:t>.</w:t>
      </w:r>
      <w:r w:rsidRPr="00074517">
        <w:rPr>
          <w:rFonts w:cs="Arial"/>
          <w:sz w:val="24"/>
          <w:szCs w:val="24"/>
          <w:rtl/>
        </w:rPr>
        <w:t xml:space="preserve"> או ייבא כהדא</w:t>
      </w:r>
      <w:r>
        <w:rPr>
          <w:rFonts w:cs="Arial" w:hint="cs"/>
          <w:rtl/>
        </w:rPr>
        <w:t xml:space="preserve"> </w:t>
      </w:r>
      <w:r w:rsidRPr="00B75FEA">
        <w:rPr>
          <w:rFonts w:cs="Arial" w:hint="cs"/>
          <w:i/>
          <w:iCs/>
          <w:sz w:val="16"/>
          <w:szCs w:val="16"/>
          <w:rtl/>
        </w:rPr>
        <w:t>שרואים שלא קנסו אותו</w:t>
      </w:r>
      <w:r>
        <w:rPr>
          <w:rFonts w:cs="Arial" w:hint="cs"/>
          <w:rtl/>
        </w:rPr>
        <w:t>.</w:t>
      </w:r>
      <w:r w:rsidRPr="000800FF">
        <w:rPr>
          <w:rFonts w:cs="Arial"/>
          <w:rtl/>
        </w:rPr>
        <w:t xml:space="preserve"> </w:t>
      </w:r>
      <w:r w:rsidRPr="00B66F91">
        <w:rPr>
          <w:rFonts w:cs="Arial" w:hint="cs"/>
          <w:b/>
          <w:bCs/>
          <w:sz w:val="24"/>
          <w:szCs w:val="24"/>
          <w:rtl/>
        </w:rPr>
        <w:t>דתנן</w:t>
      </w:r>
      <w:r w:rsidRPr="00F95101">
        <w:rPr>
          <w:rFonts w:cs="Arial" w:hint="cs"/>
          <w:sz w:val="24"/>
          <w:szCs w:val="24"/>
          <w:rtl/>
        </w:rPr>
        <w:t xml:space="preserve">. </w:t>
      </w:r>
      <w:r w:rsidRPr="00074517">
        <w:rPr>
          <w:rFonts w:cs="Arial"/>
          <w:sz w:val="24"/>
          <w:szCs w:val="24"/>
          <w:rtl/>
        </w:rPr>
        <w:t>אין נוטעין</w:t>
      </w:r>
      <w:r w:rsidRPr="00F95101">
        <w:rPr>
          <w:rFonts w:cs="Arial" w:hint="cs"/>
          <w:sz w:val="24"/>
          <w:szCs w:val="24"/>
          <w:rtl/>
        </w:rPr>
        <w:t>,</w:t>
      </w:r>
      <w:r w:rsidRPr="00074517">
        <w:rPr>
          <w:rFonts w:cs="Arial"/>
          <w:sz w:val="24"/>
          <w:szCs w:val="24"/>
          <w:rtl/>
        </w:rPr>
        <w:t xml:space="preserve"> ואין מבריכין</w:t>
      </w:r>
      <w:r w:rsidRPr="00F95101">
        <w:rPr>
          <w:rFonts w:cs="Arial" w:hint="cs"/>
          <w:sz w:val="24"/>
          <w:szCs w:val="24"/>
          <w:rtl/>
        </w:rPr>
        <w:t>,</w:t>
      </w:r>
      <w:r w:rsidRPr="00074517">
        <w:rPr>
          <w:rFonts w:cs="Arial"/>
          <w:sz w:val="24"/>
          <w:szCs w:val="24"/>
          <w:rtl/>
        </w:rPr>
        <w:t xml:space="preserve"> ואין מרכיבין</w:t>
      </w:r>
      <w:r w:rsidRPr="00F95101">
        <w:rPr>
          <w:rFonts w:cs="Arial" w:hint="cs"/>
          <w:sz w:val="24"/>
          <w:szCs w:val="24"/>
          <w:rtl/>
        </w:rPr>
        <w:t>,</w:t>
      </w:r>
      <w:r w:rsidRPr="00074517">
        <w:rPr>
          <w:rFonts w:cs="Arial"/>
          <w:sz w:val="24"/>
          <w:szCs w:val="24"/>
          <w:rtl/>
        </w:rPr>
        <w:t xml:space="preserve"> ערב שביעית פחות משלשים יום לפני ראש השנה. ואם נטע או הרכיב או הבריך</w:t>
      </w:r>
      <w:r w:rsidRPr="00F95101">
        <w:rPr>
          <w:rFonts w:cs="Arial" w:hint="cs"/>
          <w:sz w:val="24"/>
          <w:szCs w:val="24"/>
          <w:rtl/>
        </w:rPr>
        <w:t>,</w:t>
      </w:r>
      <w:r w:rsidRPr="00074517">
        <w:rPr>
          <w:rFonts w:cs="Arial"/>
          <w:sz w:val="24"/>
          <w:szCs w:val="24"/>
          <w:rtl/>
        </w:rPr>
        <w:t xml:space="preserve"> יעקור. לא עקר</w:t>
      </w:r>
      <w:r w:rsidRPr="00F95101">
        <w:rPr>
          <w:rFonts w:cs="Arial" w:hint="cs"/>
          <w:sz w:val="24"/>
          <w:szCs w:val="24"/>
          <w:rtl/>
        </w:rPr>
        <w:t>,</w:t>
      </w:r>
      <w:r w:rsidRPr="00074517">
        <w:rPr>
          <w:rFonts w:cs="Arial"/>
          <w:sz w:val="24"/>
          <w:szCs w:val="24"/>
          <w:rtl/>
        </w:rPr>
        <w:t xml:space="preserve"> פירותיו מה הן</w:t>
      </w:r>
      <w:r w:rsidRPr="00F95101">
        <w:rPr>
          <w:rFonts w:cs="Arial" w:hint="cs"/>
          <w:sz w:val="24"/>
          <w:szCs w:val="24"/>
          <w:rtl/>
        </w:rPr>
        <w:t>?</w:t>
      </w:r>
      <w:r w:rsidRPr="00F95101">
        <w:rPr>
          <w:rFonts w:cs="Arial"/>
          <w:sz w:val="24"/>
          <w:szCs w:val="24"/>
          <w:rtl/>
        </w:rPr>
        <w:t>.</w:t>
      </w:r>
      <w:r w:rsidRPr="00074517">
        <w:rPr>
          <w:rFonts w:cs="Arial"/>
          <w:sz w:val="24"/>
          <w:szCs w:val="24"/>
          <w:rtl/>
        </w:rPr>
        <w:t xml:space="preserve"> רבי </w:t>
      </w:r>
      <w:r w:rsidRPr="00B66F91">
        <w:rPr>
          <w:rFonts w:cs="Arial" w:hint="cs"/>
          <w:b/>
          <w:bCs/>
          <w:sz w:val="24"/>
          <w:szCs w:val="24"/>
          <w:rtl/>
        </w:rPr>
        <w:t>א</w:t>
      </w:r>
      <w:r w:rsidRPr="00B66F91">
        <w:rPr>
          <w:rFonts w:cs="Arial"/>
          <w:b/>
          <w:bCs/>
          <w:sz w:val="24"/>
          <w:szCs w:val="24"/>
          <w:rtl/>
        </w:rPr>
        <w:t xml:space="preserve">בא </w:t>
      </w:r>
      <w:r w:rsidRPr="00B66F91">
        <w:rPr>
          <w:rFonts w:cs="Arial" w:hint="cs"/>
          <w:b/>
          <w:bCs/>
          <w:sz w:val="24"/>
          <w:szCs w:val="24"/>
          <w:rtl/>
        </w:rPr>
        <w:t>ו</w:t>
      </w:r>
      <w:r w:rsidRPr="00B66F91">
        <w:rPr>
          <w:rFonts w:cs="Arial"/>
          <w:b/>
          <w:bCs/>
          <w:sz w:val="24"/>
          <w:szCs w:val="24"/>
          <w:rtl/>
        </w:rPr>
        <w:t>רבי</w:t>
      </w:r>
      <w:r w:rsidRPr="00074517">
        <w:rPr>
          <w:rFonts w:cs="Arial"/>
          <w:sz w:val="24"/>
          <w:szCs w:val="24"/>
          <w:rtl/>
        </w:rPr>
        <w:t xml:space="preserve"> אמי הוון יתיבין בצור</w:t>
      </w:r>
      <w:r w:rsidRPr="00F95101">
        <w:rPr>
          <w:rFonts w:cs="Arial" w:hint="cs"/>
          <w:sz w:val="24"/>
          <w:szCs w:val="24"/>
          <w:rtl/>
        </w:rPr>
        <w:t>.</w:t>
      </w:r>
      <w:r w:rsidRPr="00074517">
        <w:rPr>
          <w:rFonts w:cs="Arial"/>
          <w:sz w:val="24"/>
          <w:szCs w:val="24"/>
          <w:rtl/>
        </w:rPr>
        <w:t xml:space="preserve"> אתא עובדא קומיהון</w:t>
      </w:r>
      <w:r w:rsidRPr="00F95101">
        <w:rPr>
          <w:rFonts w:cs="Arial" w:hint="cs"/>
          <w:sz w:val="24"/>
          <w:szCs w:val="24"/>
          <w:rtl/>
        </w:rPr>
        <w:t>,</w:t>
      </w:r>
      <w:r w:rsidRPr="00074517">
        <w:rPr>
          <w:rFonts w:cs="Arial"/>
          <w:sz w:val="24"/>
          <w:szCs w:val="24"/>
          <w:rtl/>
        </w:rPr>
        <w:t xml:space="preserve"> והורי רבי אילא </w:t>
      </w:r>
      <w:r w:rsidRPr="00B66F91">
        <w:rPr>
          <w:rFonts w:cs="Arial" w:hint="cs"/>
          <w:b/>
          <w:bCs/>
          <w:sz w:val="24"/>
          <w:szCs w:val="24"/>
          <w:rtl/>
        </w:rPr>
        <w:t>ד</w:t>
      </w:r>
      <w:r w:rsidRPr="00B66F91">
        <w:rPr>
          <w:rFonts w:cs="Arial"/>
          <w:b/>
          <w:bCs/>
          <w:sz w:val="24"/>
          <w:szCs w:val="24"/>
          <w:rtl/>
        </w:rPr>
        <w:t>ישפכו</w:t>
      </w:r>
      <w:r w:rsidRPr="00074517">
        <w:rPr>
          <w:rFonts w:cs="Arial"/>
          <w:sz w:val="24"/>
          <w:szCs w:val="24"/>
          <w:rtl/>
        </w:rPr>
        <w:t xml:space="preserve"> פירותיו. אמר רבי </w:t>
      </w:r>
      <w:r w:rsidRPr="00F95101">
        <w:rPr>
          <w:rFonts w:cs="Arial" w:hint="cs"/>
          <w:sz w:val="24"/>
          <w:szCs w:val="24"/>
          <w:rtl/>
        </w:rPr>
        <w:t>א</w:t>
      </w:r>
      <w:r w:rsidRPr="00F95101">
        <w:rPr>
          <w:rFonts w:cs="Arial"/>
          <w:sz w:val="24"/>
          <w:szCs w:val="24"/>
          <w:rtl/>
        </w:rPr>
        <w:t>בא</w:t>
      </w:r>
      <w:r w:rsidRPr="00F95101">
        <w:rPr>
          <w:rFonts w:cs="Arial" w:hint="cs"/>
          <w:sz w:val="24"/>
          <w:szCs w:val="24"/>
          <w:rtl/>
        </w:rPr>
        <w:t>.</w:t>
      </w:r>
      <w:r w:rsidRPr="00074517">
        <w:rPr>
          <w:rFonts w:cs="Arial"/>
          <w:sz w:val="24"/>
          <w:szCs w:val="24"/>
          <w:rtl/>
        </w:rPr>
        <w:t xml:space="preserve"> אני לא נמניתי עמהן בעלייה</w:t>
      </w:r>
      <w:r w:rsidRPr="00F95101">
        <w:rPr>
          <w:rFonts w:cs="Arial" w:hint="cs"/>
          <w:sz w:val="24"/>
          <w:szCs w:val="24"/>
          <w:rtl/>
        </w:rPr>
        <w:t xml:space="preserve">. </w:t>
      </w:r>
      <w:r w:rsidRPr="00B66F91">
        <w:rPr>
          <w:rFonts w:cs="Arial" w:hint="cs"/>
          <w:b/>
          <w:bCs/>
          <w:sz w:val="24"/>
          <w:szCs w:val="24"/>
          <w:rtl/>
        </w:rPr>
        <w:t>ואיני יודע  אם גזרו גם על הפירות להיאסר.</w:t>
      </w:r>
      <w:r w:rsidRPr="00074517">
        <w:rPr>
          <w:rFonts w:cs="Arial"/>
          <w:b/>
          <w:bCs/>
          <w:sz w:val="24"/>
          <w:szCs w:val="24"/>
          <w:rtl/>
        </w:rPr>
        <w:t xml:space="preserve"> </w:t>
      </w:r>
      <w:r w:rsidRPr="00074517">
        <w:rPr>
          <w:rFonts w:cs="Arial"/>
          <w:sz w:val="24"/>
          <w:szCs w:val="24"/>
          <w:rtl/>
        </w:rPr>
        <w:t xml:space="preserve">נפקין ושמעון </w:t>
      </w:r>
      <w:r w:rsidRPr="00B66F91">
        <w:rPr>
          <w:rFonts w:cs="Arial" w:hint="cs"/>
          <w:b/>
          <w:bCs/>
          <w:sz w:val="24"/>
          <w:szCs w:val="24"/>
          <w:rtl/>
        </w:rPr>
        <w:t>שאמרו</w:t>
      </w:r>
      <w:r w:rsidRPr="00F95101">
        <w:rPr>
          <w:rFonts w:cs="Arial" w:hint="cs"/>
          <w:sz w:val="24"/>
          <w:szCs w:val="24"/>
          <w:rtl/>
        </w:rPr>
        <w:t xml:space="preserve"> </w:t>
      </w:r>
      <w:r w:rsidRPr="00074517">
        <w:rPr>
          <w:rFonts w:cs="Arial"/>
          <w:sz w:val="24"/>
          <w:szCs w:val="24"/>
          <w:rtl/>
        </w:rPr>
        <w:t xml:space="preserve">רבי יונה ורבי יצחק בר טבליי בשם רבי </w:t>
      </w:r>
      <w:r w:rsidRPr="00F95101">
        <w:rPr>
          <w:rFonts w:cs="Arial" w:hint="cs"/>
          <w:sz w:val="24"/>
          <w:szCs w:val="24"/>
          <w:rtl/>
        </w:rPr>
        <w:t>א</w:t>
      </w:r>
      <w:r w:rsidRPr="00F95101">
        <w:rPr>
          <w:rFonts w:cs="Arial"/>
          <w:sz w:val="24"/>
          <w:szCs w:val="24"/>
          <w:rtl/>
        </w:rPr>
        <w:t>לעזר</w:t>
      </w:r>
      <w:r w:rsidRPr="00F95101">
        <w:rPr>
          <w:rFonts w:cs="Arial" w:hint="cs"/>
          <w:sz w:val="24"/>
          <w:szCs w:val="24"/>
          <w:rtl/>
        </w:rPr>
        <w:t>.</w:t>
      </w:r>
      <w:r w:rsidRPr="00074517">
        <w:rPr>
          <w:rFonts w:cs="Arial"/>
          <w:sz w:val="24"/>
          <w:szCs w:val="24"/>
          <w:rtl/>
        </w:rPr>
        <w:t xml:space="preserve"> אין מחדשין על הגזירה</w:t>
      </w:r>
      <w:r w:rsidRPr="00F95101">
        <w:rPr>
          <w:rFonts w:cs="Arial" w:hint="cs"/>
          <w:sz w:val="24"/>
          <w:szCs w:val="24"/>
          <w:rtl/>
        </w:rPr>
        <w:t>,</w:t>
      </w:r>
      <w:r w:rsidRPr="00074517">
        <w:rPr>
          <w:rFonts w:cs="Arial"/>
          <w:sz w:val="24"/>
          <w:szCs w:val="24"/>
          <w:rtl/>
        </w:rPr>
        <w:t xml:space="preserve"> אמר ר' יוסי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 xml:space="preserve">ר' יצחק בר טבליי בשם ר' </w:t>
      </w:r>
      <w:r w:rsidRPr="00B66F91">
        <w:rPr>
          <w:rFonts w:cs="Arial" w:hint="cs"/>
          <w:b/>
          <w:bCs/>
          <w:sz w:val="24"/>
          <w:szCs w:val="24"/>
          <w:rtl/>
        </w:rPr>
        <w:t>א</w:t>
      </w:r>
      <w:r w:rsidRPr="00B66F91">
        <w:rPr>
          <w:rFonts w:cs="Arial"/>
          <w:b/>
          <w:bCs/>
          <w:sz w:val="24"/>
          <w:szCs w:val="24"/>
          <w:rtl/>
        </w:rPr>
        <w:t>לעזר</w:t>
      </w:r>
      <w:r w:rsidRPr="00F95101">
        <w:rPr>
          <w:rFonts w:cs="Arial" w:hint="cs"/>
          <w:sz w:val="24"/>
          <w:szCs w:val="24"/>
          <w:rtl/>
        </w:rPr>
        <w:t>.</w:t>
      </w:r>
      <w:r w:rsidRPr="00074517">
        <w:rPr>
          <w:rFonts w:cs="Arial"/>
          <w:sz w:val="24"/>
          <w:szCs w:val="24"/>
          <w:rtl/>
        </w:rPr>
        <w:t xml:space="preserve"> אין מוסיפין על ההלכה. </w:t>
      </w:r>
      <w:r w:rsidRPr="008321D5">
        <w:rPr>
          <w:rFonts w:cs="Arial" w:hint="cs"/>
          <w:i/>
          <w:iCs/>
          <w:sz w:val="16"/>
          <w:szCs w:val="16"/>
          <w:rtl/>
        </w:rPr>
        <w:t>וכיוון שלא גזרו על הפירות, הפירות מותרים</w:t>
      </w:r>
      <w:r w:rsidRPr="008321D5">
        <w:rPr>
          <w:rFonts w:cs="Arial"/>
          <w:i/>
          <w:iCs/>
          <w:sz w:val="16"/>
          <w:szCs w:val="16"/>
          <w:rtl/>
        </w:rPr>
        <w:t>.</w:t>
      </w:r>
      <w:r w:rsidRPr="00F95101">
        <w:rPr>
          <w:rFonts w:cs="Arial"/>
          <w:sz w:val="24"/>
          <w:szCs w:val="24"/>
          <w:rtl/>
        </w:rPr>
        <w:t xml:space="preserve">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ר' יעקב בר אחא בשם ר' זעירא</w:t>
      </w:r>
      <w:r w:rsidRPr="00F95101">
        <w:rPr>
          <w:rFonts w:cs="Arial" w:hint="cs"/>
          <w:sz w:val="24"/>
          <w:szCs w:val="24"/>
          <w:rtl/>
        </w:rPr>
        <w:t>.</w:t>
      </w:r>
      <w:r w:rsidRPr="00074517">
        <w:rPr>
          <w:rFonts w:cs="Arial"/>
          <w:sz w:val="24"/>
          <w:szCs w:val="24"/>
          <w:rtl/>
        </w:rPr>
        <w:t xml:space="preserve"> מן מה דתני אין ממשכנין אותו ולא </w:t>
      </w:r>
      <w:r w:rsidRPr="00B66F91">
        <w:rPr>
          <w:rFonts w:cs="Arial" w:hint="cs"/>
          <w:b/>
          <w:bCs/>
          <w:sz w:val="24"/>
          <w:szCs w:val="24"/>
          <w:rtl/>
        </w:rPr>
        <w:t>תני אן</w:t>
      </w:r>
      <w:r w:rsidRPr="00F95101">
        <w:rPr>
          <w:rFonts w:cs="Arial" w:hint="cs"/>
          <w:sz w:val="24"/>
          <w:szCs w:val="24"/>
          <w:rtl/>
        </w:rPr>
        <w:t xml:space="preserve"> </w:t>
      </w:r>
      <w:r w:rsidRPr="00074517">
        <w:rPr>
          <w:rFonts w:cs="Arial"/>
          <w:sz w:val="24"/>
          <w:szCs w:val="24"/>
          <w:rtl/>
        </w:rPr>
        <w:t>מרהינין אותו</w:t>
      </w:r>
      <w:r w:rsidRPr="00F95101">
        <w:rPr>
          <w:rFonts w:cs="Arial" w:hint="cs"/>
          <w:sz w:val="24"/>
          <w:szCs w:val="24"/>
          <w:rtl/>
        </w:rPr>
        <w:t>.</w:t>
      </w:r>
      <w:r w:rsidRPr="00074517">
        <w:rPr>
          <w:rFonts w:cs="Arial"/>
          <w:sz w:val="24"/>
          <w:szCs w:val="24"/>
          <w:rtl/>
        </w:rPr>
        <w:t xml:space="preserve"> הדא אמרה</w:t>
      </w:r>
      <w:r w:rsidRPr="00F95101">
        <w:rPr>
          <w:rFonts w:cs="Arial" w:hint="cs"/>
          <w:sz w:val="24"/>
          <w:szCs w:val="24"/>
          <w:rtl/>
        </w:rPr>
        <w:t>,</w:t>
      </w:r>
      <w:r w:rsidRPr="00074517">
        <w:rPr>
          <w:rFonts w:cs="Arial"/>
          <w:sz w:val="24"/>
          <w:szCs w:val="24"/>
          <w:rtl/>
        </w:rPr>
        <w:t xml:space="preserve"> עבר ומשכן </w:t>
      </w:r>
      <w:r w:rsidRPr="00B66F91">
        <w:rPr>
          <w:rFonts w:cs="Arial" w:hint="cs"/>
          <w:b/>
          <w:bCs/>
          <w:sz w:val="24"/>
          <w:szCs w:val="24"/>
          <w:rtl/>
        </w:rPr>
        <w:t>קונסים אותו</w:t>
      </w:r>
      <w:r w:rsidRPr="00F95101">
        <w:rPr>
          <w:rFonts w:cs="Arial" w:hint="cs"/>
          <w:sz w:val="24"/>
          <w:szCs w:val="24"/>
          <w:rtl/>
        </w:rPr>
        <w:t>,</w:t>
      </w:r>
      <w:r w:rsidRPr="00F95101">
        <w:rPr>
          <w:rFonts w:cs="Arial"/>
          <w:sz w:val="24"/>
          <w:szCs w:val="24"/>
          <w:rtl/>
        </w:rPr>
        <w:t xml:space="preserve"> </w:t>
      </w:r>
      <w:r w:rsidRPr="00074517">
        <w:rPr>
          <w:rFonts w:cs="Arial"/>
          <w:sz w:val="24"/>
          <w:szCs w:val="24"/>
          <w:rtl/>
        </w:rPr>
        <w:t>עבר והרהין</w:t>
      </w:r>
      <w:r w:rsidRPr="00F95101">
        <w:rPr>
          <w:rFonts w:cs="Arial" w:hint="cs"/>
          <w:sz w:val="24"/>
          <w:szCs w:val="24"/>
          <w:rtl/>
        </w:rPr>
        <w:t xml:space="preserve">, </w:t>
      </w:r>
      <w:r w:rsidRPr="00B66F91">
        <w:rPr>
          <w:rFonts w:cs="Arial" w:hint="cs"/>
          <w:b/>
          <w:bCs/>
          <w:sz w:val="24"/>
          <w:szCs w:val="24"/>
          <w:rtl/>
        </w:rPr>
        <w:t>אן</w:t>
      </w:r>
      <w:r w:rsidRPr="00074517">
        <w:rPr>
          <w:rFonts w:cs="Arial"/>
          <w:sz w:val="24"/>
          <w:szCs w:val="24"/>
          <w:rtl/>
        </w:rPr>
        <w:t xml:space="preserve"> קונסין בו</w:t>
      </w:r>
      <w:r>
        <w:rPr>
          <w:rFonts w:cs="Arial" w:hint="cs"/>
          <w:rtl/>
        </w:rPr>
        <w:t xml:space="preserve"> </w:t>
      </w:r>
      <w:r w:rsidRPr="00B75FEA">
        <w:rPr>
          <w:rFonts w:cs="Arial" w:hint="cs"/>
          <w:i/>
          <w:iCs/>
          <w:sz w:val="16"/>
          <w:szCs w:val="16"/>
          <w:rtl/>
        </w:rPr>
        <w:t>שלא גוזרים גזרה חדשה</w:t>
      </w:r>
      <w:r w:rsidRPr="000800FF">
        <w:rPr>
          <w:rFonts w:cs="Arial"/>
          <w:rtl/>
        </w:rPr>
        <w:t xml:space="preserve">. </w:t>
      </w:r>
      <w:r w:rsidRPr="00B66F91">
        <w:rPr>
          <w:rFonts w:cs="Arial" w:hint="cs"/>
          <w:b/>
          <w:bCs/>
          <w:sz w:val="24"/>
          <w:szCs w:val="24"/>
          <w:rtl/>
        </w:rPr>
        <w:t>תנן</w:t>
      </w:r>
      <w:r w:rsidRPr="00F95101">
        <w:rPr>
          <w:rFonts w:cs="Arial" w:hint="cs"/>
          <w:sz w:val="24"/>
          <w:szCs w:val="24"/>
          <w:rtl/>
        </w:rPr>
        <w:t>,</w:t>
      </w:r>
      <w:r w:rsidRPr="00074517">
        <w:rPr>
          <w:rFonts w:cs="Arial"/>
          <w:sz w:val="24"/>
          <w:szCs w:val="24"/>
          <w:rtl/>
        </w:rPr>
        <w:t xml:space="preserve"> ולא שוקלין כנגדו מעות</w:t>
      </w:r>
      <w:r w:rsidRPr="00F95101">
        <w:rPr>
          <w:rFonts w:cs="Arial" w:hint="cs"/>
          <w:sz w:val="24"/>
          <w:szCs w:val="24"/>
          <w:rtl/>
        </w:rPr>
        <w:t>.</w:t>
      </w:r>
      <w:r w:rsidRPr="00074517">
        <w:rPr>
          <w:rFonts w:cs="Arial"/>
          <w:sz w:val="24"/>
          <w:szCs w:val="24"/>
          <w:rtl/>
        </w:rPr>
        <w:t xml:space="preserve"> אפילו סלע של חולין</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שרוצה לחלל עליו ו</w:t>
      </w:r>
      <w:r w:rsidRPr="00B66F91">
        <w:rPr>
          <w:rFonts w:cs="Arial"/>
          <w:b/>
          <w:bCs/>
          <w:sz w:val="24"/>
          <w:szCs w:val="24"/>
          <w:rtl/>
        </w:rPr>
        <w:t>לעשות</w:t>
      </w:r>
      <w:r w:rsidRPr="00B66F91">
        <w:rPr>
          <w:rFonts w:cs="Arial" w:hint="cs"/>
          <w:b/>
          <w:bCs/>
          <w:sz w:val="24"/>
          <w:szCs w:val="24"/>
          <w:rtl/>
        </w:rPr>
        <w:t>ו</w:t>
      </w:r>
      <w:r w:rsidRPr="00074517">
        <w:rPr>
          <w:rFonts w:cs="Arial"/>
          <w:b/>
          <w:bCs/>
          <w:sz w:val="24"/>
          <w:szCs w:val="24"/>
          <w:rtl/>
        </w:rPr>
        <w:t xml:space="preserve"> </w:t>
      </w:r>
      <w:r w:rsidRPr="00074517">
        <w:rPr>
          <w:rFonts w:cs="Arial"/>
          <w:sz w:val="24"/>
          <w:szCs w:val="24"/>
          <w:rtl/>
        </w:rPr>
        <w:t>סלע של מעשר שני. היה לו סלע של מעשר שני</w:t>
      </w:r>
      <w:r w:rsidRPr="00F95101">
        <w:rPr>
          <w:rFonts w:cs="Arial" w:hint="cs"/>
          <w:sz w:val="24"/>
          <w:szCs w:val="24"/>
          <w:rtl/>
        </w:rPr>
        <w:t>,</w:t>
      </w:r>
      <w:r w:rsidRPr="00074517">
        <w:rPr>
          <w:rFonts w:cs="Arial"/>
          <w:sz w:val="24"/>
          <w:szCs w:val="24"/>
          <w:rtl/>
        </w:rPr>
        <w:t xml:space="preserve"> והיא מסויימת לו</w:t>
      </w:r>
      <w:r w:rsidR="00FD443A">
        <w:rPr>
          <w:rFonts w:cs="Arial" w:hint="cs"/>
          <w:sz w:val="24"/>
          <w:szCs w:val="24"/>
          <w:rtl/>
        </w:rPr>
        <w:t xml:space="preserve"> </w:t>
      </w:r>
      <w:r w:rsidR="00FD443A" w:rsidRPr="00FD443A">
        <w:rPr>
          <w:rFonts w:cs="Arial" w:hint="cs"/>
          <w:i/>
          <w:iCs/>
          <w:sz w:val="16"/>
          <w:szCs w:val="16"/>
          <w:rtl/>
        </w:rPr>
        <w:t>ש</w:t>
      </w:r>
      <w:r w:rsidR="00FD443A">
        <w:rPr>
          <w:rFonts w:cs="Arial" w:hint="cs"/>
          <w:i/>
          <w:iCs/>
          <w:sz w:val="16"/>
          <w:szCs w:val="16"/>
          <w:rtl/>
        </w:rPr>
        <w:t xml:space="preserve">יודע </w:t>
      </w:r>
      <w:r w:rsidR="00FD443A" w:rsidRPr="00FD443A">
        <w:rPr>
          <w:rFonts w:cs="Arial" w:hint="cs"/>
          <w:i/>
          <w:iCs/>
          <w:sz w:val="16"/>
          <w:szCs w:val="16"/>
          <w:rtl/>
        </w:rPr>
        <w:t>משקלה</w:t>
      </w:r>
      <w:r w:rsidRPr="00F95101">
        <w:rPr>
          <w:rFonts w:cs="Arial" w:hint="cs"/>
          <w:sz w:val="24"/>
          <w:szCs w:val="24"/>
          <w:rtl/>
        </w:rPr>
        <w:t>.</w:t>
      </w:r>
      <w:r w:rsidRPr="00074517">
        <w:rPr>
          <w:rFonts w:cs="Arial"/>
          <w:sz w:val="24"/>
          <w:szCs w:val="24"/>
          <w:rtl/>
        </w:rPr>
        <w:t xml:space="preserve"> מהו שישקול כנגדו </w:t>
      </w:r>
      <w:r w:rsidRPr="00F95101">
        <w:rPr>
          <w:rFonts w:cs="Arial"/>
          <w:sz w:val="24"/>
          <w:szCs w:val="24"/>
          <w:rtl/>
        </w:rPr>
        <w:t>סלע</w:t>
      </w:r>
      <w:r w:rsidRPr="00074517">
        <w:rPr>
          <w:rFonts w:cs="Arial"/>
          <w:sz w:val="24"/>
          <w:szCs w:val="24"/>
          <w:rtl/>
        </w:rPr>
        <w:t xml:space="preserve"> של מעשר שני אחרת</w:t>
      </w:r>
      <w:r w:rsidRPr="00F95101">
        <w:rPr>
          <w:rFonts w:cs="Arial" w:hint="cs"/>
          <w:sz w:val="24"/>
          <w:szCs w:val="24"/>
          <w:rtl/>
        </w:rPr>
        <w:t>,</w:t>
      </w:r>
      <w:r w:rsidRPr="00074517">
        <w:rPr>
          <w:rFonts w:cs="Arial"/>
          <w:sz w:val="24"/>
          <w:szCs w:val="24"/>
          <w:rtl/>
        </w:rPr>
        <w:t xml:space="preserve"> ותהא מסויימת לו</w:t>
      </w:r>
      <w:r w:rsidRPr="00F95101">
        <w:rPr>
          <w:rFonts w:cs="Arial" w:hint="cs"/>
          <w:sz w:val="24"/>
          <w:szCs w:val="24"/>
          <w:rtl/>
        </w:rPr>
        <w:t>?</w:t>
      </w:r>
      <w:r w:rsidRPr="00F95101">
        <w:rPr>
          <w:rFonts w:cs="Arial"/>
          <w:sz w:val="24"/>
          <w:szCs w:val="24"/>
          <w:rtl/>
        </w:rPr>
        <w:t>.</w:t>
      </w:r>
      <w:r w:rsidRPr="00074517">
        <w:rPr>
          <w:rFonts w:cs="Arial"/>
          <w:sz w:val="24"/>
          <w:szCs w:val="24"/>
          <w:rtl/>
        </w:rPr>
        <w:t xml:space="preserve"> האחין שחלקו </w:t>
      </w:r>
      <w:r w:rsidRPr="00B66F91">
        <w:rPr>
          <w:rFonts w:cs="Arial" w:hint="cs"/>
          <w:b/>
          <w:bCs/>
          <w:sz w:val="24"/>
          <w:szCs w:val="24"/>
          <w:rtl/>
        </w:rPr>
        <w:t>במעשר שני.</w:t>
      </w:r>
      <w:r w:rsidRPr="00F95101">
        <w:rPr>
          <w:rFonts w:cs="Arial"/>
          <w:sz w:val="24"/>
          <w:szCs w:val="24"/>
          <w:rtl/>
        </w:rPr>
        <w:t xml:space="preserve"> </w:t>
      </w:r>
      <w:r w:rsidRPr="00074517">
        <w:rPr>
          <w:rFonts w:cs="Arial"/>
          <w:sz w:val="24"/>
          <w:szCs w:val="24"/>
          <w:rtl/>
        </w:rPr>
        <w:t>מהו שישקלו זה כנגד זה</w:t>
      </w:r>
      <w:r w:rsidRPr="00F95101">
        <w:rPr>
          <w:rFonts w:cs="Arial" w:hint="cs"/>
          <w:sz w:val="24"/>
          <w:szCs w:val="24"/>
          <w:rtl/>
        </w:rPr>
        <w:t>?</w:t>
      </w:r>
      <w:r w:rsidRPr="00F95101">
        <w:rPr>
          <w:rFonts w:cs="Arial"/>
          <w:sz w:val="24"/>
          <w:szCs w:val="24"/>
          <w:rtl/>
        </w:rPr>
        <w:t>.</w:t>
      </w:r>
      <w:r w:rsidRPr="00074517">
        <w:rPr>
          <w:rFonts w:cs="Arial"/>
          <w:sz w:val="24"/>
          <w:szCs w:val="24"/>
          <w:rtl/>
        </w:rPr>
        <w:t xml:space="preserve"> תנן</w:t>
      </w:r>
      <w:r w:rsidRPr="00F95101">
        <w:rPr>
          <w:rFonts w:cs="Arial" w:hint="cs"/>
          <w:sz w:val="24"/>
          <w:szCs w:val="24"/>
          <w:rtl/>
        </w:rPr>
        <w:t>.</w:t>
      </w:r>
      <w:r w:rsidRPr="00074517">
        <w:rPr>
          <w:rFonts w:cs="Arial"/>
          <w:sz w:val="24"/>
          <w:szCs w:val="24"/>
          <w:rtl/>
        </w:rPr>
        <w:t xml:space="preserve"> לא יאמר אדם לחבירו בירושלים</w:t>
      </w:r>
      <w:r w:rsidRPr="00F95101">
        <w:rPr>
          <w:rFonts w:cs="Arial" w:hint="cs"/>
          <w:sz w:val="24"/>
          <w:szCs w:val="24"/>
          <w:rtl/>
        </w:rPr>
        <w:t>,</w:t>
      </w:r>
      <w:r w:rsidRPr="00074517">
        <w:rPr>
          <w:rFonts w:cs="Arial"/>
          <w:sz w:val="24"/>
          <w:szCs w:val="24"/>
          <w:rtl/>
        </w:rPr>
        <w:t xml:space="preserve"> הא לך יין ותן לי שמן</w:t>
      </w:r>
      <w:r w:rsidRPr="00F95101">
        <w:rPr>
          <w:rFonts w:cs="Arial" w:hint="cs"/>
          <w:sz w:val="24"/>
          <w:szCs w:val="24"/>
          <w:rtl/>
        </w:rPr>
        <w:t>.</w:t>
      </w:r>
      <w:r w:rsidRPr="00074517">
        <w:rPr>
          <w:rFonts w:cs="Arial"/>
          <w:sz w:val="24"/>
          <w:szCs w:val="24"/>
          <w:rtl/>
        </w:rPr>
        <w:t xml:space="preserve"> הא לך שמן ותן לי יין</w:t>
      </w:r>
      <w:r w:rsidRPr="00F95101">
        <w:rPr>
          <w:rFonts w:cs="Arial" w:hint="cs"/>
          <w:sz w:val="24"/>
          <w:szCs w:val="24"/>
          <w:rtl/>
        </w:rPr>
        <w:t>.</w:t>
      </w:r>
      <w:r w:rsidRPr="00074517">
        <w:rPr>
          <w:rFonts w:cs="Arial"/>
          <w:sz w:val="24"/>
          <w:szCs w:val="24"/>
          <w:rtl/>
        </w:rPr>
        <w:t xml:space="preserve"> אבל אומר לו</w:t>
      </w:r>
      <w:r w:rsidRPr="00F95101">
        <w:rPr>
          <w:rFonts w:cs="Arial" w:hint="cs"/>
          <w:sz w:val="24"/>
          <w:szCs w:val="24"/>
          <w:rtl/>
        </w:rPr>
        <w:t>.</w:t>
      </w:r>
      <w:r w:rsidRPr="00074517">
        <w:rPr>
          <w:rFonts w:cs="Arial"/>
          <w:sz w:val="24"/>
          <w:szCs w:val="24"/>
          <w:rtl/>
        </w:rPr>
        <w:t xml:space="preserve"> הא לך יין שאין לך יין</w:t>
      </w:r>
      <w:r w:rsidRPr="00F95101">
        <w:rPr>
          <w:rFonts w:cs="Arial" w:hint="cs"/>
          <w:sz w:val="24"/>
          <w:szCs w:val="24"/>
          <w:rtl/>
        </w:rPr>
        <w:t>.</w:t>
      </w:r>
      <w:r w:rsidRPr="00074517">
        <w:rPr>
          <w:rFonts w:cs="Arial"/>
          <w:sz w:val="24"/>
          <w:szCs w:val="24"/>
          <w:rtl/>
        </w:rPr>
        <w:t xml:space="preserve"> הא לך שמן שאין לך שמן. </w:t>
      </w:r>
      <w:r w:rsidRPr="00B66F91">
        <w:rPr>
          <w:rFonts w:cs="Arial" w:hint="cs"/>
          <w:b/>
          <w:bCs/>
          <w:sz w:val="24"/>
          <w:szCs w:val="24"/>
          <w:rtl/>
        </w:rPr>
        <w:t>האם מותר להגיד</w:t>
      </w:r>
      <w:r w:rsidRPr="00F95101">
        <w:rPr>
          <w:rFonts w:cs="Arial" w:hint="cs"/>
          <w:sz w:val="24"/>
          <w:szCs w:val="24"/>
          <w:rtl/>
        </w:rPr>
        <w:t xml:space="preserve">, </w:t>
      </w:r>
      <w:r w:rsidRPr="00074517">
        <w:rPr>
          <w:rFonts w:cs="Arial"/>
          <w:sz w:val="24"/>
          <w:szCs w:val="24"/>
          <w:rtl/>
        </w:rPr>
        <w:t>הא לך יין שאין לי שמן</w:t>
      </w:r>
      <w:r w:rsidRPr="00F95101">
        <w:rPr>
          <w:rFonts w:cs="Arial" w:hint="cs"/>
          <w:sz w:val="24"/>
          <w:szCs w:val="24"/>
          <w:rtl/>
        </w:rPr>
        <w:t>?</w:t>
      </w:r>
      <w:r w:rsidRPr="00074517">
        <w:rPr>
          <w:rFonts w:cs="Arial"/>
          <w:sz w:val="24"/>
          <w:szCs w:val="24"/>
          <w:rtl/>
        </w:rPr>
        <w:t xml:space="preserve"> הוון בעי מימר אסור. אשכח תני מותר. ואין אסור משום חליפין</w:t>
      </w:r>
      <w:r w:rsidRPr="00F95101">
        <w:rPr>
          <w:rFonts w:cs="Arial" w:hint="cs"/>
          <w:sz w:val="24"/>
          <w:szCs w:val="24"/>
          <w:rtl/>
        </w:rPr>
        <w:t>?</w:t>
      </w:r>
      <w:r w:rsidRPr="00F95101">
        <w:rPr>
          <w:rFonts w:cs="Arial"/>
          <w:sz w:val="24"/>
          <w:szCs w:val="24"/>
          <w:rtl/>
        </w:rPr>
        <w:t>.</w:t>
      </w:r>
      <w:r w:rsidRPr="00074517">
        <w:rPr>
          <w:rFonts w:cs="Arial"/>
          <w:sz w:val="24"/>
          <w:szCs w:val="24"/>
          <w:rtl/>
        </w:rPr>
        <w:t xml:space="preserve"> מכיון שאינו יכול להוציאו ממנו בדין</w:t>
      </w:r>
      <w:r w:rsidRPr="00F95101">
        <w:rPr>
          <w:rFonts w:cs="Arial" w:hint="cs"/>
          <w:sz w:val="24"/>
          <w:szCs w:val="24"/>
          <w:rtl/>
        </w:rPr>
        <w:t>,</w:t>
      </w:r>
      <w:r w:rsidRPr="00074517">
        <w:rPr>
          <w:rFonts w:cs="Arial"/>
          <w:sz w:val="24"/>
          <w:szCs w:val="24"/>
          <w:rtl/>
        </w:rPr>
        <w:t xml:space="preserve"> אין אלו חליפין.</w:t>
      </w:r>
      <w:r>
        <w:rPr>
          <w:rFonts w:cs="Arial" w:hint="cs"/>
          <w:rtl/>
        </w:rPr>
        <w:t xml:space="preserve"> </w:t>
      </w:r>
      <w:r w:rsidR="00FD73ED" w:rsidRPr="00FD73ED">
        <w:rPr>
          <w:rFonts w:cs="Arial" w:hint="cs"/>
          <w:i/>
          <w:iCs/>
          <w:sz w:val="16"/>
          <w:szCs w:val="16"/>
          <w:rtl/>
        </w:rPr>
        <w:t>למה שיהיה מותר</w:t>
      </w:r>
      <w:r w:rsidR="00FD73ED">
        <w:rPr>
          <w:rFonts w:cs="Arial" w:hint="cs"/>
          <w:i/>
          <w:iCs/>
          <w:sz w:val="16"/>
          <w:szCs w:val="16"/>
          <w:rtl/>
        </w:rPr>
        <w:t>?</w:t>
      </w:r>
      <w:r w:rsidR="00FD73ED" w:rsidRPr="00FD73ED">
        <w:rPr>
          <w:rFonts w:cs="Arial" w:hint="cs"/>
          <w:i/>
          <w:iCs/>
          <w:sz w:val="16"/>
          <w:szCs w:val="16"/>
          <w:rtl/>
        </w:rPr>
        <w:t xml:space="preserve"> </w:t>
      </w:r>
      <w:r w:rsidRPr="00A26BA0">
        <w:rPr>
          <w:rFonts w:cs="Arial" w:hint="cs"/>
          <w:i/>
          <w:iCs/>
          <w:sz w:val="16"/>
          <w:szCs w:val="16"/>
          <w:rtl/>
        </w:rPr>
        <w:t>הרי ברור שהתכוון למקח</w:t>
      </w:r>
      <w:r>
        <w:rPr>
          <w:rFonts w:cs="Arial" w:hint="cs"/>
          <w:i/>
          <w:iCs/>
          <w:sz w:val="16"/>
          <w:szCs w:val="16"/>
          <w:rtl/>
        </w:rPr>
        <w:t>.</w:t>
      </w:r>
      <w:r w:rsidRPr="00A26BA0">
        <w:rPr>
          <w:rFonts w:cs="Arial" w:hint="cs"/>
          <w:i/>
          <w:iCs/>
          <w:sz w:val="16"/>
          <w:szCs w:val="16"/>
          <w:rtl/>
        </w:rPr>
        <w:t xml:space="preserve"> שהרי אם לא כן</w:t>
      </w:r>
      <w:r w:rsidRPr="000800FF">
        <w:rPr>
          <w:rFonts w:cs="Arial"/>
          <w:rtl/>
        </w:rPr>
        <w:t xml:space="preserve"> </w:t>
      </w:r>
      <w:r w:rsidRPr="00074517">
        <w:rPr>
          <w:rFonts w:cs="Arial"/>
          <w:sz w:val="24"/>
          <w:szCs w:val="24"/>
          <w:rtl/>
        </w:rPr>
        <w:t>וליידא מילה אמר הא לך יין שאין לי שמן</w:t>
      </w:r>
      <w:r w:rsidRPr="00F95101">
        <w:rPr>
          <w:rFonts w:cs="Arial" w:hint="cs"/>
          <w:sz w:val="24"/>
          <w:szCs w:val="24"/>
          <w:rtl/>
        </w:rPr>
        <w:t>?</w:t>
      </w:r>
      <w:r w:rsidRPr="000800FF">
        <w:rPr>
          <w:rFonts w:cs="Arial"/>
          <w:rtl/>
        </w:rPr>
        <w:t xml:space="preserve"> </w:t>
      </w:r>
      <w:r w:rsidRPr="00B75FEA">
        <w:rPr>
          <w:rFonts w:cs="Arial" w:hint="cs"/>
          <w:i/>
          <w:iCs/>
          <w:sz w:val="16"/>
          <w:szCs w:val="16"/>
          <w:rtl/>
        </w:rPr>
        <w:t>אני אומר שאולי התכוון לאמר</w:t>
      </w:r>
      <w:r>
        <w:rPr>
          <w:rFonts w:cs="Arial" w:hint="cs"/>
          <w:i/>
          <w:iCs/>
          <w:sz w:val="16"/>
          <w:szCs w:val="16"/>
          <w:rtl/>
        </w:rPr>
        <w:t xml:space="preserve"> לו.</w:t>
      </w:r>
      <w:r w:rsidRPr="00B75FEA">
        <w:rPr>
          <w:rFonts w:cs="Arial" w:hint="cs"/>
          <w:i/>
          <w:iCs/>
          <w:sz w:val="16"/>
          <w:szCs w:val="16"/>
          <w:rtl/>
        </w:rPr>
        <w:t xml:space="preserve"> אני מביא לך רק יין כי אן לי שמן</w:t>
      </w:r>
      <w:r>
        <w:rPr>
          <w:rFonts w:cs="Arial" w:hint="cs"/>
          <w:rtl/>
        </w:rPr>
        <w:t xml:space="preserve"> </w:t>
      </w:r>
      <w:r w:rsidRPr="00074517">
        <w:rPr>
          <w:rFonts w:cs="Arial"/>
          <w:sz w:val="24"/>
          <w:szCs w:val="24"/>
          <w:rtl/>
        </w:rPr>
        <w:t>דאילו הות לי משח</w:t>
      </w:r>
      <w:r w:rsidRPr="00F95101">
        <w:rPr>
          <w:rFonts w:cs="Arial" w:hint="cs"/>
          <w:sz w:val="24"/>
          <w:szCs w:val="24"/>
          <w:rtl/>
        </w:rPr>
        <w:t>,</w:t>
      </w:r>
      <w:r w:rsidRPr="00074517">
        <w:rPr>
          <w:rFonts w:cs="Arial"/>
          <w:sz w:val="24"/>
          <w:szCs w:val="24"/>
          <w:rtl/>
        </w:rPr>
        <w:t xml:space="preserve"> הוינא מיתן לך. </w:t>
      </w:r>
      <w:r w:rsidRPr="00B66F91">
        <w:rPr>
          <w:rFonts w:cs="Arial" w:hint="cs"/>
          <w:b/>
          <w:bCs/>
          <w:sz w:val="24"/>
          <w:szCs w:val="24"/>
          <w:rtl/>
        </w:rPr>
        <w:t>תנן</w:t>
      </w:r>
      <w:r w:rsidRPr="00F95101">
        <w:rPr>
          <w:rFonts w:cs="Arial" w:hint="cs"/>
          <w:sz w:val="24"/>
          <w:szCs w:val="24"/>
          <w:rtl/>
        </w:rPr>
        <w:t xml:space="preserve">, </w:t>
      </w:r>
      <w:r w:rsidRPr="00F95101">
        <w:rPr>
          <w:rFonts w:cs="Arial"/>
          <w:sz w:val="24"/>
          <w:szCs w:val="24"/>
          <w:rtl/>
        </w:rPr>
        <w:t xml:space="preserve"> </w:t>
      </w:r>
      <w:r w:rsidRPr="00074517">
        <w:rPr>
          <w:rFonts w:cs="Arial"/>
          <w:sz w:val="24"/>
          <w:szCs w:val="24"/>
          <w:rtl/>
        </w:rPr>
        <w:t xml:space="preserve">אבל נותנין זה לזה מתנת </w:t>
      </w:r>
      <w:r w:rsidRPr="00F95101">
        <w:rPr>
          <w:rFonts w:cs="Arial"/>
          <w:sz w:val="24"/>
          <w:szCs w:val="24"/>
          <w:rtl/>
        </w:rPr>
        <w:t>ח</w:t>
      </w:r>
      <w:r w:rsidRPr="00F95101">
        <w:rPr>
          <w:rFonts w:cs="Arial" w:hint="cs"/>
          <w:sz w:val="24"/>
          <w:szCs w:val="24"/>
          <w:rtl/>
        </w:rPr>
        <w:t>י</w:t>
      </w:r>
      <w:r w:rsidRPr="00F95101">
        <w:rPr>
          <w:rFonts w:cs="Arial"/>
          <w:sz w:val="24"/>
          <w:szCs w:val="24"/>
          <w:rtl/>
        </w:rPr>
        <w:t>נם. מתני</w:t>
      </w:r>
      <w:r w:rsidRPr="00F95101">
        <w:rPr>
          <w:rFonts w:cs="Arial" w:hint="cs"/>
          <w:sz w:val="24"/>
          <w:szCs w:val="24"/>
          <w:rtl/>
        </w:rPr>
        <w:t>תין</w:t>
      </w:r>
      <w:r w:rsidRPr="00074517">
        <w:rPr>
          <w:rFonts w:cs="Arial"/>
          <w:sz w:val="24"/>
          <w:szCs w:val="24"/>
          <w:rtl/>
        </w:rPr>
        <w:t xml:space="preserve"> דרבי מאיר</w:t>
      </w:r>
      <w:r w:rsidRPr="00F95101">
        <w:rPr>
          <w:rFonts w:cs="Arial" w:hint="cs"/>
          <w:sz w:val="24"/>
          <w:szCs w:val="24"/>
          <w:rtl/>
        </w:rPr>
        <w:t>.</w:t>
      </w:r>
      <w:r w:rsidRPr="00F95101">
        <w:rPr>
          <w:rFonts w:cs="Arial"/>
          <w:sz w:val="24"/>
          <w:szCs w:val="24"/>
          <w:rtl/>
        </w:rPr>
        <w:t xml:space="preserve"> דרבי</w:t>
      </w:r>
      <w:r w:rsidRPr="00074517">
        <w:rPr>
          <w:rFonts w:cs="Arial"/>
          <w:sz w:val="24"/>
          <w:szCs w:val="24"/>
          <w:rtl/>
        </w:rPr>
        <w:t xml:space="preserve"> מאיר [דף ב עמוד ב] אמר</w:t>
      </w:r>
      <w:r w:rsidRPr="00F95101">
        <w:rPr>
          <w:rFonts w:cs="Arial" w:hint="cs"/>
          <w:sz w:val="24"/>
          <w:szCs w:val="24"/>
          <w:rtl/>
        </w:rPr>
        <w:t>,</w:t>
      </w:r>
      <w:r w:rsidRPr="00074517">
        <w:rPr>
          <w:rFonts w:cs="Arial"/>
          <w:sz w:val="24"/>
          <w:szCs w:val="24"/>
          <w:rtl/>
        </w:rPr>
        <w:t xml:space="preserve"> אין מתנה כמכר</w:t>
      </w:r>
      <w:r w:rsidRPr="00F95101">
        <w:rPr>
          <w:rFonts w:cs="Arial" w:hint="cs"/>
          <w:sz w:val="24"/>
          <w:szCs w:val="24"/>
          <w:rtl/>
        </w:rPr>
        <w:t xml:space="preserve"> </w:t>
      </w:r>
      <w:r w:rsidRPr="00B66F91">
        <w:rPr>
          <w:rFonts w:cs="Arial" w:hint="cs"/>
          <w:b/>
          <w:bCs/>
          <w:sz w:val="24"/>
          <w:szCs w:val="24"/>
          <w:rtl/>
        </w:rPr>
        <w:t>ואינה חוזרת ביובל.</w:t>
      </w:r>
      <w:r w:rsidRPr="00B66F91">
        <w:rPr>
          <w:rFonts w:cs="Arial"/>
          <w:b/>
          <w:bCs/>
          <w:sz w:val="24"/>
          <w:szCs w:val="24"/>
          <w:rtl/>
        </w:rPr>
        <w:t xml:space="preserve"> וחכמים </w:t>
      </w:r>
      <w:r w:rsidRPr="00B66F91">
        <w:rPr>
          <w:rFonts w:cs="Arial" w:hint="cs"/>
          <w:b/>
          <w:bCs/>
          <w:sz w:val="24"/>
          <w:szCs w:val="24"/>
          <w:rtl/>
        </w:rPr>
        <w:t>אומרים</w:t>
      </w:r>
      <w:r w:rsidRPr="00B66F91">
        <w:rPr>
          <w:rFonts w:cs="Arial"/>
          <w:b/>
          <w:bCs/>
          <w:sz w:val="24"/>
          <w:szCs w:val="24"/>
          <w:rtl/>
        </w:rPr>
        <w:t xml:space="preserve"> מתנה כמכר. והוא הדין למע"ש, כשם שאין מוכרים מע"ש, כך אין נותנים מע"ש במתנה</w:t>
      </w:r>
      <w:r w:rsidRPr="00F95101">
        <w:rPr>
          <w:rFonts w:cs="Arial"/>
          <w:sz w:val="24"/>
          <w:szCs w:val="24"/>
          <w:rtl/>
        </w:rPr>
        <w:t>.</w:t>
      </w:r>
      <w:r w:rsidRPr="00074517">
        <w:rPr>
          <w:rFonts w:cs="Arial"/>
          <w:sz w:val="24"/>
          <w:szCs w:val="24"/>
          <w:rtl/>
        </w:rPr>
        <w:t xml:space="preserve"> אמר רבי יוסי</w:t>
      </w:r>
      <w:r w:rsidRPr="00F95101">
        <w:rPr>
          <w:rFonts w:cs="Arial" w:hint="cs"/>
          <w:sz w:val="24"/>
          <w:szCs w:val="24"/>
          <w:rtl/>
        </w:rPr>
        <w:t>.</w:t>
      </w:r>
      <w:r w:rsidRPr="00074517">
        <w:rPr>
          <w:rFonts w:cs="Arial"/>
          <w:sz w:val="24"/>
          <w:szCs w:val="24"/>
          <w:rtl/>
        </w:rPr>
        <w:t xml:space="preserve"> דברי הכל היא הכא</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שלא מדובר כאן ב</w:t>
      </w:r>
      <w:r w:rsidRPr="00B66F91">
        <w:rPr>
          <w:rFonts w:cs="Arial"/>
          <w:b/>
          <w:bCs/>
          <w:sz w:val="24"/>
          <w:szCs w:val="24"/>
          <w:rtl/>
        </w:rPr>
        <w:t>מתנה ממש, אלא</w:t>
      </w:r>
      <w:r w:rsidRPr="00F95101">
        <w:rPr>
          <w:rFonts w:cs="Arial"/>
          <w:sz w:val="24"/>
          <w:szCs w:val="24"/>
          <w:rtl/>
        </w:rPr>
        <w:t xml:space="preserve"> </w:t>
      </w:r>
      <w:r w:rsidRPr="00074517">
        <w:rPr>
          <w:rFonts w:cs="Arial"/>
          <w:sz w:val="24"/>
          <w:szCs w:val="24"/>
          <w:rtl/>
        </w:rPr>
        <w:t>כהדא דתני</w:t>
      </w:r>
      <w:r w:rsidRPr="00F95101">
        <w:rPr>
          <w:rFonts w:cs="Arial" w:hint="cs"/>
          <w:sz w:val="24"/>
          <w:szCs w:val="24"/>
          <w:rtl/>
        </w:rPr>
        <w:t>,</w:t>
      </w:r>
      <w:r w:rsidRPr="00074517">
        <w:rPr>
          <w:rFonts w:cs="Arial"/>
          <w:sz w:val="24"/>
          <w:szCs w:val="24"/>
          <w:rtl/>
        </w:rPr>
        <w:t xml:space="preserve"> היה אומר אדם לחבירו מה אכלת היום</w:t>
      </w:r>
      <w:r w:rsidRPr="00F95101">
        <w:rPr>
          <w:rFonts w:cs="Arial" w:hint="cs"/>
          <w:sz w:val="24"/>
          <w:szCs w:val="24"/>
          <w:rtl/>
        </w:rPr>
        <w:t>?</w:t>
      </w:r>
      <w:r w:rsidRPr="00074517">
        <w:rPr>
          <w:rFonts w:cs="Arial"/>
          <w:sz w:val="24"/>
          <w:szCs w:val="24"/>
          <w:rtl/>
        </w:rPr>
        <w:t xml:space="preserve"> והוא אומר לו</w:t>
      </w:r>
      <w:r w:rsidRPr="00F95101">
        <w:rPr>
          <w:rFonts w:cs="Arial" w:hint="cs"/>
          <w:sz w:val="24"/>
          <w:szCs w:val="24"/>
          <w:rtl/>
        </w:rPr>
        <w:t>,</w:t>
      </w:r>
      <w:r w:rsidRPr="00074517">
        <w:rPr>
          <w:rFonts w:cs="Arial"/>
          <w:sz w:val="24"/>
          <w:szCs w:val="24"/>
          <w:rtl/>
        </w:rPr>
        <w:t xml:space="preserve"> קיץ</w:t>
      </w:r>
      <w:r w:rsidRPr="00F95101">
        <w:rPr>
          <w:rFonts w:cs="Arial" w:hint="cs"/>
          <w:sz w:val="24"/>
          <w:szCs w:val="24"/>
          <w:rtl/>
        </w:rPr>
        <w:t>.</w:t>
      </w:r>
      <w:r w:rsidRPr="00074517">
        <w:rPr>
          <w:rFonts w:cs="Arial"/>
          <w:sz w:val="24"/>
          <w:szCs w:val="24"/>
          <w:rtl/>
        </w:rPr>
        <w:t xml:space="preserve"> והיה יודע שהוא בכור</w:t>
      </w:r>
      <w:r w:rsidRPr="00F95101">
        <w:rPr>
          <w:rFonts w:cs="Arial" w:hint="cs"/>
          <w:sz w:val="24"/>
          <w:szCs w:val="24"/>
          <w:rtl/>
        </w:rPr>
        <w:t>.</w:t>
      </w:r>
      <w:r w:rsidRPr="00074517">
        <w:rPr>
          <w:rFonts w:cs="Arial"/>
          <w:sz w:val="24"/>
          <w:szCs w:val="24"/>
          <w:rtl/>
        </w:rPr>
        <w:t xml:space="preserve"> מה הקיץ נמכר בזול</w:t>
      </w:r>
      <w:r w:rsidRPr="00F95101">
        <w:rPr>
          <w:rFonts w:cs="Arial" w:hint="cs"/>
          <w:sz w:val="24"/>
          <w:szCs w:val="24"/>
          <w:rtl/>
        </w:rPr>
        <w:t>.</w:t>
      </w:r>
      <w:r w:rsidRPr="00074517">
        <w:rPr>
          <w:rFonts w:cs="Arial"/>
          <w:sz w:val="24"/>
          <w:szCs w:val="24"/>
          <w:rtl/>
        </w:rPr>
        <w:t xml:space="preserve"> אף הבכור נמכר בזול. היה אומר לו מן</w:t>
      </w:r>
      <w:r w:rsidRPr="00F95101">
        <w:rPr>
          <w:rFonts w:cs="Arial" w:hint="cs"/>
          <w:sz w:val="24"/>
          <w:szCs w:val="24"/>
          <w:rtl/>
        </w:rPr>
        <w:t>.</w:t>
      </w:r>
      <w:r w:rsidRPr="00074517">
        <w:rPr>
          <w:rFonts w:cs="Arial"/>
          <w:sz w:val="24"/>
          <w:szCs w:val="24"/>
          <w:rtl/>
        </w:rPr>
        <w:t xml:space="preserve"> והיה יודע שהוא מעשר שני</w:t>
      </w:r>
      <w:r w:rsidRPr="00F95101">
        <w:rPr>
          <w:rFonts w:cs="Arial" w:hint="cs"/>
          <w:sz w:val="24"/>
          <w:szCs w:val="24"/>
          <w:rtl/>
        </w:rPr>
        <w:t>.</w:t>
      </w:r>
      <w:r w:rsidRPr="00074517">
        <w:rPr>
          <w:rFonts w:cs="Arial"/>
          <w:sz w:val="24"/>
          <w:szCs w:val="24"/>
          <w:rtl/>
        </w:rPr>
        <w:t xml:space="preserve"> מה המן ניתן במתנה</w:t>
      </w:r>
      <w:r w:rsidRPr="00F95101">
        <w:rPr>
          <w:rFonts w:cs="Arial" w:hint="cs"/>
          <w:sz w:val="24"/>
          <w:szCs w:val="24"/>
          <w:rtl/>
        </w:rPr>
        <w:t>.</w:t>
      </w:r>
      <w:r w:rsidRPr="00074517">
        <w:rPr>
          <w:rFonts w:cs="Arial"/>
          <w:sz w:val="24"/>
          <w:szCs w:val="24"/>
          <w:rtl/>
        </w:rPr>
        <w:t xml:space="preserve"> אף מעשר שני ניתן במתנה. </w:t>
      </w:r>
      <w:r w:rsidRPr="00B66F91">
        <w:rPr>
          <w:rFonts w:cs="Arial" w:hint="cs"/>
          <w:b/>
          <w:bCs/>
          <w:sz w:val="24"/>
          <w:szCs w:val="24"/>
          <w:rtl/>
        </w:rPr>
        <w:t>מכאן שבדרך רמז, אפילו לחכמים מותר ואינו כמכר</w:t>
      </w:r>
      <w:r w:rsidRPr="00F95101">
        <w:rPr>
          <w:rFonts w:cs="Arial" w:hint="cs"/>
          <w:sz w:val="24"/>
          <w:szCs w:val="24"/>
          <w:rtl/>
        </w:rPr>
        <w:t xml:space="preserve">. </w:t>
      </w:r>
      <w:r w:rsidRPr="00074517">
        <w:rPr>
          <w:rFonts w:cs="Arial"/>
          <w:sz w:val="24"/>
          <w:szCs w:val="24"/>
          <w:rtl/>
        </w:rPr>
        <w:t>התיבון</w:t>
      </w:r>
      <w:r w:rsidRPr="00F95101">
        <w:rPr>
          <w:rFonts w:cs="Arial" w:hint="cs"/>
          <w:sz w:val="24"/>
          <w:szCs w:val="24"/>
          <w:rtl/>
        </w:rPr>
        <w:t>.</w:t>
      </w:r>
      <w:r w:rsidRPr="00074517">
        <w:rPr>
          <w:rFonts w:cs="Arial"/>
          <w:sz w:val="24"/>
          <w:szCs w:val="24"/>
          <w:rtl/>
        </w:rPr>
        <w:t xml:space="preserve"> הרי מעשר בהמה</w:t>
      </w:r>
      <w:r w:rsidRPr="00F95101">
        <w:rPr>
          <w:rFonts w:cs="Arial" w:hint="cs"/>
          <w:sz w:val="24"/>
          <w:szCs w:val="24"/>
          <w:rtl/>
        </w:rPr>
        <w:t>,</w:t>
      </w:r>
      <w:r w:rsidRPr="00074517">
        <w:rPr>
          <w:rFonts w:cs="Arial"/>
          <w:sz w:val="24"/>
          <w:szCs w:val="24"/>
          <w:rtl/>
        </w:rPr>
        <w:t xml:space="preserve"> דברי הכל אינו נמכר</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ו</w:t>
      </w:r>
      <w:r w:rsidRPr="00B66F91">
        <w:rPr>
          <w:rFonts w:cs="Arial" w:hint="cs"/>
          <w:b/>
          <w:bCs/>
          <w:sz w:val="24"/>
          <w:szCs w:val="24"/>
          <w:rtl/>
        </w:rPr>
        <w:t xml:space="preserve">אעפ"כ </w:t>
      </w:r>
      <w:r w:rsidRPr="00B66F91">
        <w:rPr>
          <w:rFonts w:cs="Arial"/>
          <w:b/>
          <w:bCs/>
          <w:sz w:val="24"/>
          <w:szCs w:val="24"/>
          <w:rtl/>
        </w:rPr>
        <w:t>את</w:t>
      </w:r>
      <w:r w:rsidRPr="00074517">
        <w:rPr>
          <w:rFonts w:cs="Arial"/>
          <w:sz w:val="24"/>
          <w:szCs w:val="24"/>
          <w:rtl/>
        </w:rPr>
        <w:t xml:space="preserve"> אמרת ניתן במתנה</w:t>
      </w:r>
      <w:r w:rsidRPr="00F95101">
        <w:rPr>
          <w:rFonts w:cs="Arial" w:hint="cs"/>
          <w:sz w:val="24"/>
          <w:szCs w:val="24"/>
          <w:rtl/>
        </w:rPr>
        <w:t>,</w:t>
      </w:r>
      <w:r w:rsidRPr="00074517">
        <w:rPr>
          <w:rFonts w:cs="Arial"/>
          <w:sz w:val="24"/>
          <w:szCs w:val="24"/>
          <w:rtl/>
        </w:rPr>
        <w:t xml:space="preserve"> אף זה </w:t>
      </w:r>
      <w:r w:rsidRPr="00F95101">
        <w:rPr>
          <w:rFonts w:cs="Arial" w:hint="cs"/>
          <w:sz w:val="24"/>
          <w:szCs w:val="24"/>
          <w:rtl/>
        </w:rPr>
        <w:t>י</w:t>
      </w:r>
      <w:r w:rsidRPr="00F95101">
        <w:rPr>
          <w:rFonts w:cs="Arial"/>
          <w:sz w:val="24"/>
          <w:szCs w:val="24"/>
          <w:rtl/>
        </w:rPr>
        <w:t>נתן</w:t>
      </w:r>
      <w:r w:rsidRPr="00074517">
        <w:rPr>
          <w:rFonts w:cs="Arial"/>
          <w:sz w:val="24"/>
          <w:szCs w:val="24"/>
          <w:rtl/>
        </w:rPr>
        <w:t xml:space="preserve"> במתנה</w:t>
      </w:r>
      <w:r w:rsidRPr="00F95101">
        <w:rPr>
          <w:rFonts w:cs="Arial" w:hint="cs"/>
          <w:sz w:val="24"/>
          <w:szCs w:val="24"/>
          <w:rtl/>
        </w:rPr>
        <w:t xml:space="preserve"> </w:t>
      </w:r>
      <w:r w:rsidRPr="00B66F91">
        <w:rPr>
          <w:rFonts w:cs="Arial" w:hint="cs"/>
          <w:b/>
          <w:bCs/>
          <w:sz w:val="24"/>
          <w:szCs w:val="24"/>
          <w:rtl/>
        </w:rPr>
        <w:t>אפילו בצורה ברורה ולא רק ברמז</w:t>
      </w:r>
      <w:r w:rsidRPr="00074517">
        <w:rPr>
          <w:rFonts w:cs="Arial"/>
          <w:sz w:val="24"/>
          <w:szCs w:val="24"/>
          <w:rtl/>
        </w:rPr>
        <w:t>. רבי מנא לא אמר כן</w:t>
      </w:r>
      <w:r>
        <w:rPr>
          <w:rFonts w:cs="Arial" w:hint="cs"/>
          <w:rtl/>
        </w:rPr>
        <w:t xml:space="preserve"> </w:t>
      </w:r>
      <w:r w:rsidRPr="00A26BA0">
        <w:rPr>
          <w:rFonts w:cs="Arial" w:hint="cs"/>
          <w:i/>
          <w:iCs/>
          <w:sz w:val="16"/>
          <w:szCs w:val="16"/>
          <w:rtl/>
        </w:rPr>
        <w:t>שהמשנה דברי הכל</w:t>
      </w:r>
      <w:r>
        <w:rPr>
          <w:rFonts w:cs="Arial" w:hint="cs"/>
          <w:rtl/>
        </w:rPr>
        <w:t>,</w:t>
      </w:r>
      <w:r w:rsidRPr="000800FF">
        <w:rPr>
          <w:rFonts w:cs="Arial"/>
          <w:rtl/>
        </w:rPr>
        <w:t xml:space="preserve"> </w:t>
      </w:r>
      <w:r w:rsidRPr="00074517">
        <w:rPr>
          <w:rFonts w:cs="Arial"/>
          <w:sz w:val="24"/>
          <w:szCs w:val="24"/>
          <w:rtl/>
        </w:rPr>
        <w:t xml:space="preserve">אלא </w:t>
      </w:r>
      <w:r w:rsidRPr="00B66F91">
        <w:rPr>
          <w:rFonts w:cs="Arial" w:hint="cs"/>
          <w:b/>
          <w:bCs/>
          <w:sz w:val="24"/>
          <w:szCs w:val="24"/>
          <w:rtl/>
        </w:rPr>
        <w:t>רק</w:t>
      </w:r>
      <w:r w:rsidRPr="00F95101">
        <w:rPr>
          <w:rFonts w:cs="Arial" w:hint="cs"/>
          <w:sz w:val="24"/>
          <w:szCs w:val="24"/>
          <w:rtl/>
        </w:rPr>
        <w:t xml:space="preserve"> </w:t>
      </w:r>
      <w:r w:rsidRPr="00074517">
        <w:rPr>
          <w:rFonts w:cs="Arial"/>
          <w:sz w:val="24"/>
          <w:szCs w:val="24"/>
          <w:rtl/>
        </w:rPr>
        <w:t>כרבי יודה</w:t>
      </w:r>
      <w:r w:rsidRPr="00F95101">
        <w:rPr>
          <w:rFonts w:cs="Arial" w:hint="cs"/>
          <w:sz w:val="24"/>
          <w:szCs w:val="24"/>
          <w:rtl/>
        </w:rPr>
        <w:t>.</w:t>
      </w:r>
      <w:r w:rsidRPr="00074517">
        <w:rPr>
          <w:rFonts w:cs="Arial"/>
          <w:sz w:val="24"/>
          <w:szCs w:val="24"/>
          <w:rtl/>
        </w:rPr>
        <w:t xml:space="preserve"> דרבי יודה ע</w:t>
      </w:r>
      <w:r w:rsidR="00FD73ED">
        <w:rPr>
          <w:rFonts w:cs="Arial" w:hint="cs"/>
          <w:sz w:val="24"/>
          <w:szCs w:val="24"/>
          <w:rtl/>
        </w:rPr>
        <w:t>ו</w:t>
      </w:r>
      <w:r w:rsidRPr="00074517">
        <w:rPr>
          <w:rFonts w:cs="Arial"/>
          <w:sz w:val="24"/>
          <w:szCs w:val="24"/>
          <w:rtl/>
        </w:rPr>
        <w:t>שה אותו כנכסיו</w:t>
      </w:r>
      <w:r w:rsidR="00FD73ED">
        <w:rPr>
          <w:rFonts w:cs="Arial" w:hint="cs"/>
          <w:sz w:val="24"/>
          <w:szCs w:val="24"/>
          <w:rtl/>
        </w:rPr>
        <w:t xml:space="preserve"> </w:t>
      </w:r>
      <w:r w:rsidR="00FD73ED" w:rsidRPr="00FD73ED">
        <w:rPr>
          <w:rFonts w:cs="Arial" w:hint="cs"/>
          <w:i/>
          <w:iCs/>
          <w:sz w:val="16"/>
          <w:szCs w:val="16"/>
          <w:rtl/>
        </w:rPr>
        <w:t>ממון בעלים</w:t>
      </w:r>
      <w:r w:rsidRPr="00074517">
        <w:rPr>
          <w:rFonts w:cs="Arial"/>
          <w:sz w:val="24"/>
          <w:szCs w:val="24"/>
          <w:rtl/>
        </w:rPr>
        <w:t xml:space="preserve">. </w:t>
      </w:r>
      <w:r w:rsidRPr="00B66F91">
        <w:rPr>
          <w:rFonts w:cs="Arial" w:hint="cs"/>
          <w:b/>
          <w:bCs/>
          <w:sz w:val="24"/>
          <w:szCs w:val="24"/>
          <w:rtl/>
        </w:rPr>
        <w:t>אבל לרבי מאיר כיוון שאינו ממונו, אפילו במתנה אינו יכול לתת אותו.</w:t>
      </w:r>
      <w:r w:rsidRPr="00F95101">
        <w:rPr>
          <w:rFonts w:cs="Arial"/>
          <w:sz w:val="24"/>
          <w:szCs w:val="24"/>
          <w:rtl/>
        </w:rPr>
        <w:t xml:space="preserve"> </w:t>
      </w:r>
      <w:r w:rsidRPr="00074517">
        <w:rPr>
          <w:rFonts w:cs="Arial"/>
          <w:sz w:val="24"/>
          <w:szCs w:val="24"/>
          <w:rtl/>
        </w:rPr>
        <w:t>התיבון</w:t>
      </w:r>
      <w:r w:rsidRPr="00F95101">
        <w:rPr>
          <w:rFonts w:cs="Arial" w:hint="cs"/>
          <w:sz w:val="24"/>
          <w:szCs w:val="24"/>
          <w:rtl/>
        </w:rPr>
        <w:t>.</w:t>
      </w:r>
      <w:r w:rsidRPr="00074517">
        <w:rPr>
          <w:rFonts w:cs="Arial"/>
          <w:sz w:val="24"/>
          <w:szCs w:val="24"/>
          <w:rtl/>
        </w:rPr>
        <w:t xml:space="preserve"> הרי מעשר בהמה</w:t>
      </w:r>
      <w:r w:rsidRPr="00F95101">
        <w:rPr>
          <w:rFonts w:cs="Arial" w:hint="cs"/>
          <w:sz w:val="24"/>
          <w:szCs w:val="24"/>
          <w:rtl/>
        </w:rPr>
        <w:t>,</w:t>
      </w:r>
      <w:r w:rsidRPr="00074517">
        <w:rPr>
          <w:rFonts w:cs="Arial"/>
          <w:sz w:val="24"/>
          <w:szCs w:val="24"/>
          <w:rtl/>
        </w:rPr>
        <w:t xml:space="preserve"> דברי הכל אינו כנכסיו</w:t>
      </w:r>
      <w:r w:rsidRPr="00F95101">
        <w:rPr>
          <w:rFonts w:cs="Arial" w:hint="cs"/>
          <w:sz w:val="24"/>
          <w:szCs w:val="24"/>
          <w:rtl/>
        </w:rPr>
        <w:t>.</w:t>
      </w:r>
      <w:r w:rsidRPr="00074517">
        <w:rPr>
          <w:rFonts w:cs="Arial"/>
          <w:sz w:val="24"/>
          <w:szCs w:val="24"/>
          <w:rtl/>
        </w:rPr>
        <w:t xml:space="preserve"> ואת אמר ניתן במתנה</w:t>
      </w:r>
      <w:r w:rsidRPr="00F95101">
        <w:rPr>
          <w:rFonts w:cs="Arial" w:hint="cs"/>
          <w:sz w:val="24"/>
          <w:szCs w:val="24"/>
          <w:rtl/>
        </w:rPr>
        <w:t>,</w:t>
      </w:r>
      <w:r w:rsidRPr="00074517">
        <w:rPr>
          <w:rFonts w:cs="Arial"/>
          <w:sz w:val="24"/>
          <w:szCs w:val="24"/>
          <w:rtl/>
        </w:rPr>
        <w:t xml:space="preserve"> אף זה ניתן במתנה: </w:t>
      </w:r>
      <w:r w:rsidRPr="00B66F91">
        <w:rPr>
          <w:rFonts w:cs="Arial" w:hint="cs"/>
          <w:b/>
          <w:bCs/>
          <w:sz w:val="24"/>
          <w:szCs w:val="24"/>
          <w:rtl/>
        </w:rPr>
        <w:t xml:space="preserve">תנן, </w:t>
      </w:r>
      <w:r w:rsidRPr="00B66F91">
        <w:rPr>
          <w:rFonts w:cs="Arial"/>
          <w:b/>
          <w:bCs/>
          <w:sz w:val="24"/>
          <w:szCs w:val="24"/>
          <w:rtl/>
        </w:rPr>
        <w:t>מעשר בהמה אין מוכרין אותו תמים חי</w:t>
      </w:r>
      <w:r w:rsidRPr="00F95101">
        <w:rPr>
          <w:rFonts w:cs="Arial" w:hint="cs"/>
          <w:sz w:val="24"/>
          <w:szCs w:val="24"/>
          <w:rtl/>
        </w:rPr>
        <w:t>.</w:t>
      </w:r>
      <w:r w:rsidRPr="00F95101">
        <w:rPr>
          <w:rFonts w:cs="Arial"/>
          <w:sz w:val="24"/>
          <w:szCs w:val="24"/>
          <w:rtl/>
        </w:rPr>
        <w:t xml:space="preserve"> </w:t>
      </w:r>
      <w:r w:rsidRPr="00074517">
        <w:rPr>
          <w:rFonts w:cs="Arial"/>
          <w:sz w:val="24"/>
          <w:szCs w:val="24"/>
          <w:rtl/>
        </w:rPr>
        <w:t>הא שחוט</w:t>
      </w:r>
      <w:r w:rsidRPr="00F95101">
        <w:rPr>
          <w:rFonts w:cs="Arial" w:hint="cs"/>
          <w:sz w:val="24"/>
          <w:szCs w:val="24"/>
          <w:rtl/>
        </w:rPr>
        <w:t>,</w:t>
      </w:r>
      <w:r w:rsidRPr="00074517">
        <w:rPr>
          <w:rFonts w:cs="Arial"/>
          <w:sz w:val="24"/>
          <w:szCs w:val="24"/>
          <w:rtl/>
        </w:rPr>
        <w:t xml:space="preserve"> מותר</w:t>
      </w:r>
      <w:r w:rsidRPr="00F95101">
        <w:rPr>
          <w:rFonts w:cs="Arial" w:hint="cs"/>
          <w:sz w:val="24"/>
          <w:szCs w:val="24"/>
          <w:rtl/>
        </w:rPr>
        <w:t>.</w:t>
      </w:r>
      <w:r w:rsidRPr="00F95101">
        <w:rPr>
          <w:rFonts w:cs="Arial"/>
          <w:sz w:val="24"/>
          <w:szCs w:val="24"/>
          <w:rtl/>
        </w:rPr>
        <w:t xml:space="preserve"> תני</w:t>
      </w:r>
      <w:r w:rsidRPr="00074517">
        <w:rPr>
          <w:rFonts w:cs="Arial"/>
          <w:sz w:val="24"/>
          <w:szCs w:val="24"/>
          <w:rtl/>
        </w:rPr>
        <w:t xml:space="preserve"> דבי רבי ינאי</w:t>
      </w:r>
      <w:r w:rsidRPr="00F95101">
        <w:rPr>
          <w:rFonts w:cs="Arial" w:hint="cs"/>
          <w:sz w:val="24"/>
          <w:szCs w:val="24"/>
          <w:rtl/>
        </w:rPr>
        <w:t>.</w:t>
      </w:r>
      <w:r w:rsidRPr="00074517">
        <w:rPr>
          <w:rFonts w:cs="Arial"/>
          <w:sz w:val="24"/>
          <w:szCs w:val="24"/>
          <w:rtl/>
        </w:rPr>
        <w:t xml:space="preserve"> לא שנייא</w:t>
      </w:r>
      <w:r w:rsidRPr="00F95101">
        <w:rPr>
          <w:rFonts w:cs="Arial" w:hint="cs"/>
          <w:sz w:val="24"/>
          <w:szCs w:val="24"/>
          <w:rtl/>
        </w:rPr>
        <w:t>.</w:t>
      </w:r>
      <w:r w:rsidRPr="00074517">
        <w:rPr>
          <w:rFonts w:cs="Arial"/>
          <w:sz w:val="24"/>
          <w:szCs w:val="24"/>
          <w:rtl/>
        </w:rPr>
        <w:t xml:space="preserve"> בין חי</w:t>
      </w:r>
      <w:r w:rsidRPr="00F95101">
        <w:rPr>
          <w:rFonts w:cs="Arial" w:hint="cs"/>
          <w:sz w:val="24"/>
          <w:szCs w:val="24"/>
          <w:rtl/>
        </w:rPr>
        <w:t>,</w:t>
      </w:r>
      <w:r w:rsidRPr="00074517">
        <w:rPr>
          <w:rFonts w:cs="Arial"/>
          <w:sz w:val="24"/>
          <w:szCs w:val="24"/>
          <w:rtl/>
        </w:rPr>
        <w:t xml:space="preserve"> בין שחוט</w:t>
      </w:r>
      <w:r w:rsidRPr="00F95101">
        <w:rPr>
          <w:rFonts w:cs="Arial" w:hint="cs"/>
          <w:sz w:val="24"/>
          <w:szCs w:val="24"/>
          <w:rtl/>
        </w:rPr>
        <w:t>,</w:t>
      </w:r>
      <w:r w:rsidRPr="00074517">
        <w:rPr>
          <w:rFonts w:cs="Arial"/>
          <w:sz w:val="24"/>
          <w:szCs w:val="24"/>
          <w:rtl/>
        </w:rPr>
        <w:t xml:space="preserve"> בין תמים</w:t>
      </w:r>
      <w:r w:rsidRPr="00F95101">
        <w:rPr>
          <w:rFonts w:cs="Arial" w:hint="cs"/>
          <w:sz w:val="24"/>
          <w:szCs w:val="24"/>
          <w:rtl/>
        </w:rPr>
        <w:t>,</w:t>
      </w:r>
      <w:r w:rsidRPr="00074517">
        <w:rPr>
          <w:rFonts w:cs="Arial"/>
          <w:sz w:val="24"/>
          <w:szCs w:val="24"/>
          <w:rtl/>
        </w:rPr>
        <w:t xml:space="preserve"> בין בעל מום. וליידא מילה תנן </w:t>
      </w:r>
      <w:r w:rsidRPr="00B66F91">
        <w:rPr>
          <w:rFonts w:cs="Arial"/>
          <w:b/>
          <w:bCs/>
          <w:sz w:val="24"/>
          <w:szCs w:val="24"/>
          <w:rtl/>
        </w:rPr>
        <w:t>אין מוכרין אותו חי</w:t>
      </w:r>
      <w:r w:rsidRPr="00B66F91">
        <w:rPr>
          <w:rFonts w:cs="Arial" w:hint="cs"/>
          <w:b/>
          <w:bCs/>
          <w:sz w:val="24"/>
          <w:szCs w:val="24"/>
          <w:rtl/>
        </w:rPr>
        <w:t>,</w:t>
      </w:r>
      <w:r w:rsidRPr="00B66F91">
        <w:rPr>
          <w:rFonts w:cs="Arial"/>
          <w:b/>
          <w:bCs/>
          <w:sz w:val="24"/>
          <w:szCs w:val="24"/>
          <w:rtl/>
        </w:rPr>
        <w:t xml:space="preserve"> ולא </w:t>
      </w:r>
      <w:r w:rsidRPr="00B66F91">
        <w:rPr>
          <w:rFonts w:cs="Arial" w:hint="cs"/>
          <w:b/>
          <w:bCs/>
          <w:sz w:val="24"/>
          <w:szCs w:val="24"/>
          <w:rtl/>
        </w:rPr>
        <w:t>תני לא</w:t>
      </w:r>
      <w:r w:rsidRPr="00F95101">
        <w:rPr>
          <w:rFonts w:cs="Arial" w:hint="cs"/>
          <w:sz w:val="24"/>
          <w:szCs w:val="24"/>
          <w:rtl/>
        </w:rPr>
        <w:t xml:space="preserve"> </w:t>
      </w:r>
      <w:r w:rsidRPr="00074517">
        <w:rPr>
          <w:rFonts w:cs="Arial" w:hint="eastAsia"/>
          <w:sz w:val="24"/>
          <w:szCs w:val="24"/>
          <w:rtl/>
        </w:rPr>
        <w:t>חי</w:t>
      </w:r>
      <w:r w:rsidRPr="00074517">
        <w:rPr>
          <w:rFonts w:cs="Arial"/>
          <w:sz w:val="24"/>
          <w:szCs w:val="24"/>
          <w:rtl/>
        </w:rPr>
        <w:t xml:space="preserve"> ולא שחוט</w:t>
      </w:r>
      <w:r w:rsidRPr="00F95101">
        <w:rPr>
          <w:rFonts w:cs="Arial" w:hint="cs"/>
          <w:sz w:val="24"/>
          <w:szCs w:val="24"/>
          <w:rtl/>
        </w:rPr>
        <w:t>?</w:t>
      </w:r>
      <w:r w:rsidRPr="00074517">
        <w:rPr>
          <w:rFonts w:cs="Arial"/>
          <w:sz w:val="24"/>
          <w:szCs w:val="24"/>
          <w:rtl/>
        </w:rPr>
        <w:t xml:space="preserve"> בגין ניתני דבתרה</w:t>
      </w:r>
      <w:r w:rsidRPr="00F95101">
        <w:rPr>
          <w:rFonts w:cs="Arial" w:hint="cs"/>
          <w:sz w:val="24"/>
          <w:szCs w:val="24"/>
          <w:rtl/>
        </w:rPr>
        <w:t>.</w:t>
      </w:r>
      <w:r w:rsidRPr="00074517">
        <w:rPr>
          <w:rFonts w:cs="Arial"/>
          <w:sz w:val="24"/>
          <w:szCs w:val="24"/>
          <w:rtl/>
        </w:rPr>
        <w:t xml:space="preserve"> הבכור מוכרין אותו תמים</w:t>
      </w:r>
      <w:r w:rsidRPr="00074517">
        <w:rPr>
          <w:rFonts w:cs="Arial"/>
          <w:sz w:val="24"/>
          <w:szCs w:val="24"/>
        </w:rPr>
        <w:t xml:space="preserve"> </w:t>
      </w:r>
      <w:r w:rsidRPr="00074517">
        <w:rPr>
          <w:rFonts w:cs="Arial"/>
          <w:sz w:val="24"/>
          <w:szCs w:val="24"/>
          <w:rtl/>
        </w:rPr>
        <w:t>חי</w:t>
      </w:r>
      <w:r w:rsidRPr="00F95101">
        <w:rPr>
          <w:rFonts w:cs="Arial" w:hint="cs"/>
          <w:sz w:val="24"/>
          <w:szCs w:val="24"/>
          <w:rtl/>
        </w:rPr>
        <w:t>.</w:t>
      </w:r>
      <w:r w:rsidRPr="00074517">
        <w:rPr>
          <w:rFonts w:cs="Arial"/>
          <w:sz w:val="24"/>
          <w:szCs w:val="24"/>
          <w:rtl/>
        </w:rPr>
        <w:t xml:space="preserve"> ובעל מום</w:t>
      </w:r>
      <w:r w:rsidRPr="00F95101">
        <w:rPr>
          <w:rFonts w:cs="Arial" w:hint="cs"/>
          <w:sz w:val="24"/>
          <w:szCs w:val="24"/>
          <w:rtl/>
        </w:rPr>
        <w:t>,</w:t>
      </w:r>
      <w:r w:rsidRPr="00074517">
        <w:rPr>
          <w:rFonts w:cs="Arial"/>
          <w:sz w:val="24"/>
          <w:szCs w:val="24"/>
          <w:rtl/>
        </w:rPr>
        <w:t xml:space="preserve"> חי ושחוט. </w:t>
      </w:r>
      <w:r w:rsidRPr="00B66F91">
        <w:rPr>
          <w:rFonts w:cs="Arial" w:hint="cs"/>
          <w:b/>
          <w:bCs/>
          <w:sz w:val="24"/>
          <w:szCs w:val="24"/>
          <w:rtl/>
        </w:rPr>
        <w:t>ובכור תמים נמכר רק חי. ואגב בכור, כתב גם במעשר בהמה חי. אבל באמת מעשר בהמה אסור למכור בן חי בן שחוט.</w:t>
      </w:r>
      <w:r w:rsidRPr="00F95101">
        <w:rPr>
          <w:rFonts w:cs="Arial" w:hint="cs"/>
          <w:sz w:val="24"/>
          <w:szCs w:val="24"/>
          <w:rtl/>
        </w:rPr>
        <w:t xml:space="preserve"> </w:t>
      </w:r>
      <w:r w:rsidRPr="00074517">
        <w:rPr>
          <w:rFonts w:cs="Arial"/>
          <w:sz w:val="24"/>
          <w:szCs w:val="24"/>
          <w:rtl/>
        </w:rPr>
        <w:t xml:space="preserve">רבי אבא בר יעקב </w:t>
      </w:r>
      <w:r w:rsidRPr="00B66F91">
        <w:rPr>
          <w:rFonts w:cs="Arial" w:hint="cs"/>
          <w:b/>
          <w:bCs/>
          <w:sz w:val="24"/>
          <w:szCs w:val="24"/>
          <w:rtl/>
        </w:rPr>
        <w:t>אמר</w:t>
      </w:r>
      <w:r w:rsidRPr="00F95101">
        <w:rPr>
          <w:rFonts w:cs="Arial"/>
          <w:sz w:val="24"/>
          <w:szCs w:val="24"/>
          <w:rtl/>
        </w:rPr>
        <w:t xml:space="preserve"> </w:t>
      </w:r>
      <w:r w:rsidRPr="00074517">
        <w:rPr>
          <w:rFonts w:cs="Arial"/>
          <w:sz w:val="24"/>
          <w:szCs w:val="24"/>
          <w:rtl/>
        </w:rPr>
        <w:t>בשם רבי יוחנן</w:t>
      </w:r>
      <w:r w:rsidRPr="00F95101">
        <w:rPr>
          <w:rFonts w:cs="Arial" w:hint="cs"/>
          <w:sz w:val="24"/>
          <w:szCs w:val="24"/>
          <w:rtl/>
        </w:rPr>
        <w:t>.</w:t>
      </w:r>
      <w:r w:rsidRPr="00074517">
        <w:rPr>
          <w:rFonts w:cs="Arial"/>
          <w:sz w:val="24"/>
          <w:szCs w:val="24"/>
          <w:rtl/>
        </w:rPr>
        <w:t xml:space="preserve"> נאמר כאן </w:t>
      </w:r>
      <w:r w:rsidRPr="00B66F91">
        <w:rPr>
          <w:rFonts w:cs="Arial" w:hint="cs"/>
          <w:b/>
          <w:bCs/>
          <w:sz w:val="24"/>
          <w:szCs w:val="24"/>
          <w:rtl/>
        </w:rPr>
        <w:t>במעשר בהמה</w:t>
      </w:r>
      <w:r w:rsidRPr="00074517">
        <w:rPr>
          <w:rFonts w:cs="Arial"/>
          <w:sz w:val="24"/>
          <w:szCs w:val="24"/>
          <w:rtl/>
        </w:rPr>
        <w:t>[ויקרא כז כח] לא יגאל</w:t>
      </w:r>
      <w:r w:rsidRPr="00F95101">
        <w:rPr>
          <w:rFonts w:cs="Arial" w:hint="cs"/>
          <w:sz w:val="24"/>
          <w:szCs w:val="24"/>
          <w:rtl/>
        </w:rPr>
        <w:t>.</w:t>
      </w:r>
      <w:r w:rsidRPr="00074517">
        <w:rPr>
          <w:rFonts w:cs="Arial"/>
          <w:sz w:val="24"/>
          <w:szCs w:val="24"/>
          <w:rtl/>
        </w:rPr>
        <w:t xml:space="preserve"> ונאמר בחרמי כהנים</w:t>
      </w:r>
      <w:r w:rsidRPr="00F95101">
        <w:rPr>
          <w:rFonts w:cs="Arial" w:hint="cs"/>
          <w:sz w:val="24"/>
          <w:szCs w:val="24"/>
          <w:rtl/>
        </w:rPr>
        <w:t>,</w:t>
      </w:r>
      <w:r w:rsidRPr="00074517">
        <w:rPr>
          <w:rFonts w:cs="Arial"/>
          <w:sz w:val="24"/>
          <w:szCs w:val="24"/>
          <w:rtl/>
        </w:rPr>
        <w:t xml:space="preserve"> לא ימכר ולא יגאל</w:t>
      </w:r>
      <w:r w:rsidRPr="00F95101">
        <w:rPr>
          <w:rFonts w:cs="Arial" w:hint="cs"/>
          <w:sz w:val="24"/>
          <w:szCs w:val="24"/>
          <w:rtl/>
        </w:rPr>
        <w:t>.</w:t>
      </w:r>
      <w:r w:rsidRPr="00074517">
        <w:rPr>
          <w:rFonts w:cs="Arial"/>
          <w:sz w:val="24"/>
          <w:szCs w:val="24"/>
          <w:rtl/>
        </w:rPr>
        <w:t xml:space="preserve"> מה לא יגאל הנאמר בחרמי כהנים</w:t>
      </w:r>
      <w:r w:rsidRPr="00F95101">
        <w:rPr>
          <w:rFonts w:cs="Arial" w:hint="cs"/>
          <w:sz w:val="24"/>
          <w:szCs w:val="24"/>
          <w:rtl/>
        </w:rPr>
        <w:t>,</w:t>
      </w:r>
      <w:r w:rsidRPr="00074517">
        <w:rPr>
          <w:rFonts w:cs="Arial"/>
          <w:sz w:val="24"/>
          <w:szCs w:val="24"/>
          <w:rtl/>
        </w:rPr>
        <w:t xml:space="preserve"> אינו לא נמכר ולא נגאל</w:t>
      </w:r>
      <w:r w:rsidRPr="00F95101">
        <w:rPr>
          <w:rFonts w:cs="Arial" w:hint="cs"/>
          <w:sz w:val="24"/>
          <w:szCs w:val="24"/>
          <w:rtl/>
        </w:rPr>
        <w:t>.</w:t>
      </w:r>
      <w:r w:rsidRPr="00074517">
        <w:rPr>
          <w:rFonts w:cs="Arial"/>
          <w:sz w:val="24"/>
          <w:szCs w:val="24"/>
          <w:rtl/>
        </w:rPr>
        <w:t xml:space="preserve"> אף לא יגאל הנאמר כאן</w:t>
      </w:r>
      <w:r w:rsidRPr="00F95101">
        <w:rPr>
          <w:rFonts w:cs="Arial" w:hint="cs"/>
          <w:sz w:val="24"/>
          <w:szCs w:val="24"/>
          <w:rtl/>
        </w:rPr>
        <w:t>,</w:t>
      </w:r>
      <w:r w:rsidRPr="00074517">
        <w:rPr>
          <w:rFonts w:cs="Arial"/>
          <w:sz w:val="24"/>
          <w:szCs w:val="24"/>
          <w:rtl/>
        </w:rPr>
        <w:t xml:space="preserve"> אינו לא נמכר ולא נגאל. </w:t>
      </w:r>
      <w:r w:rsidRPr="00B66F91">
        <w:rPr>
          <w:rFonts w:cs="Arial" w:hint="cs"/>
          <w:b/>
          <w:bCs/>
          <w:sz w:val="24"/>
          <w:szCs w:val="24"/>
          <w:rtl/>
        </w:rPr>
        <w:t xml:space="preserve">אבל בבכור נאמר לא יפדה. </w:t>
      </w:r>
      <w:r w:rsidRPr="00B66F91">
        <w:rPr>
          <w:rFonts w:cs="Arial"/>
          <w:b/>
          <w:bCs/>
          <w:sz w:val="24"/>
          <w:szCs w:val="24"/>
          <w:rtl/>
        </w:rPr>
        <w:t>אינו נפדה לה</w:t>
      </w:r>
      <w:r w:rsidR="00FD73ED">
        <w:rPr>
          <w:rFonts w:cs="Arial" w:hint="cs"/>
          <w:b/>
          <w:bCs/>
          <w:sz w:val="24"/>
          <w:szCs w:val="24"/>
          <w:rtl/>
        </w:rPr>
        <w:t>י</w:t>
      </w:r>
      <w:r w:rsidRPr="00B66F91">
        <w:rPr>
          <w:rFonts w:cs="Arial"/>
          <w:b/>
          <w:bCs/>
          <w:sz w:val="24"/>
          <w:szCs w:val="24"/>
          <w:rtl/>
        </w:rPr>
        <w:t>מכר באטליז. אבל הוא נמכר.</w:t>
      </w:r>
      <w:r w:rsidRPr="00B66F91">
        <w:rPr>
          <w:rFonts w:cs="Arial" w:hint="cs"/>
          <w:b/>
          <w:bCs/>
          <w:sz w:val="24"/>
          <w:szCs w:val="24"/>
          <w:rtl/>
        </w:rPr>
        <w:t xml:space="preserve"> בן חי בן שחוט.</w:t>
      </w:r>
      <w:r w:rsidRPr="00F95101">
        <w:rPr>
          <w:rFonts w:cs="Arial"/>
          <w:sz w:val="24"/>
          <w:szCs w:val="24"/>
          <w:rtl/>
        </w:rPr>
        <w:t xml:space="preserve"> </w:t>
      </w:r>
      <w:r w:rsidRPr="00074517">
        <w:rPr>
          <w:rFonts w:cs="Arial"/>
          <w:sz w:val="24"/>
          <w:szCs w:val="24"/>
          <w:rtl/>
        </w:rPr>
        <w:t>ר' יעקב דרומייה בעא קומי רבי יוסי</w:t>
      </w:r>
      <w:r w:rsidRPr="00F95101">
        <w:rPr>
          <w:rFonts w:cs="Arial" w:hint="cs"/>
          <w:sz w:val="24"/>
          <w:szCs w:val="24"/>
          <w:rtl/>
        </w:rPr>
        <w:t>.</w:t>
      </w:r>
      <w:r w:rsidRPr="00074517">
        <w:rPr>
          <w:rFonts w:cs="Arial"/>
          <w:sz w:val="24"/>
          <w:szCs w:val="24"/>
          <w:rtl/>
        </w:rPr>
        <w:t xml:space="preserve"> כלום כתיב בבכור </w:t>
      </w:r>
      <w:r w:rsidRPr="00B66F91">
        <w:rPr>
          <w:rFonts w:cs="Arial" w:hint="cs"/>
          <w:b/>
          <w:bCs/>
          <w:sz w:val="24"/>
          <w:szCs w:val="24"/>
          <w:rtl/>
        </w:rPr>
        <w:t>חי</w:t>
      </w:r>
      <w:r w:rsidRPr="00F95101">
        <w:rPr>
          <w:rFonts w:cs="Arial" w:hint="cs"/>
          <w:sz w:val="24"/>
          <w:szCs w:val="24"/>
          <w:rtl/>
        </w:rPr>
        <w:t xml:space="preserve"> </w:t>
      </w:r>
      <w:r w:rsidRPr="00074517">
        <w:rPr>
          <w:rFonts w:cs="Arial"/>
          <w:sz w:val="24"/>
          <w:szCs w:val="24"/>
          <w:rtl/>
        </w:rPr>
        <w:t xml:space="preserve">לא תפדה </w:t>
      </w:r>
      <w:r w:rsidRPr="00B66F91">
        <w:rPr>
          <w:rFonts w:cs="Arial" w:hint="cs"/>
          <w:b/>
          <w:bCs/>
          <w:sz w:val="24"/>
          <w:szCs w:val="24"/>
          <w:rtl/>
        </w:rPr>
        <w:t xml:space="preserve">תמים או </w:t>
      </w:r>
      <w:r w:rsidRPr="00B66F91">
        <w:rPr>
          <w:rFonts w:cs="Arial"/>
          <w:b/>
          <w:bCs/>
          <w:sz w:val="24"/>
          <w:szCs w:val="24"/>
          <w:rtl/>
        </w:rPr>
        <w:t>בעל</w:t>
      </w:r>
      <w:r w:rsidRPr="00074517">
        <w:rPr>
          <w:rFonts w:cs="Arial"/>
          <w:b/>
          <w:bCs/>
          <w:sz w:val="24"/>
          <w:szCs w:val="24"/>
          <w:rtl/>
        </w:rPr>
        <w:t xml:space="preserve"> </w:t>
      </w:r>
      <w:r w:rsidRPr="00074517">
        <w:rPr>
          <w:rFonts w:cs="Arial"/>
          <w:sz w:val="24"/>
          <w:szCs w:val="24"/>
          <w:rtl/>
        </w:rPr>
        <w:t>מום</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 xml:space="preserve">הרי </w:t>
      </w:r>
      <w:r w:rsidRPr="00B66F91">
        <w:rPr>
          <w:rFonts w:cs="Arial" w:hint="cs"/>
          <w:b/>
          <w:bCs/>
          <w:sz w:val="24"/>
          <w:szCs w:val="24"/>
          <w:rtl/>
        </w:rPr>
        <w:t>לא יפדה</w:t>
      </w:r>
      <w:r w:rsidRPr="00B66F91">
        <w:rPr>
          <w:rFonts w:cs="Arial"/>
          <w:b/>
          <w:bCs/>
          <w:sz w:val="24"/>
          <w:szCs w:val="24"/>
          <w:rtl/>
        </w:rPr>
        <w:t xml:space="preserve"> </w:t>
      </w:r>
      <w:r w:rsidRPr="00B66F91">
        <w:rPr>
          <w:rFonts w:cs="Arial" w:hint="cs"/>
          <w:b/>
          <w:bCs/>
          <w:sz w:val="24"/>
          <w:szCs w:val="24"/>
          <w:rtl/>
        </w:rPr>
        <w:t>נאמר</w:t>
      </w:r>
      <w:r w:rsidRPr="00B66F91">
        <w:rPr>
          <w:rFonts w:cs="Arial"/>
          <w:b/>
          <w:bCs/>
          <w:sz w:val="24"/>
          <w:szCs w:val="24"/>
          <w:rtl/>
        </w:rPr>
        <w:t xml:space="preserve"> בשחוט, ומניין ש</w:t>
      </w:r>
      <w:r w:rsidRPr="00B66F91">
        <w:rPr>
          <w:rFonts w:cs="Arial" w:hint="cs"/>
          <w:b/>
          <w:bCs/>
          <w:sz w:val="24"/>
          <w:szCs w:val="24"/>
          <w:rtl/>
        </w:rPr>
        <w:t xml:space="preserve">בכור </w:t>
      </w:r>
      <w:r w:rsidRPr="00B66F91">
        <w:rPr>
          <w:rFonts w:cs="Arial"/>
          <w:b/>
          <w:bCs/>
          <w:sz w:val="24"/>
          <w:szCs w:val="24"/>
          <w:rtl/>
        </w:rPr>
        <w:t>בעל מום חי נמכר?</w:t>
      </w:r>
      <w:r w:rsidRPr="00B66F91">
        <w:rPr>
          <w:rFonts w:cs="Arial" w:hint="cs"/>
          <w:b/>
          <w:bCs/>
          <w:sz w:val="24"/>
          <w:szCs w:val="24"/>
          <w:rtl/>
        </w:rPr>
        <w:t xml:space="preserve"> </w:t>
      </w:r>
      <w:r w:rsidRPr="00B66F91">
        <w:rPr>
          <w:rFonts w:cs="Arial"/>
          <w:b/>
          <w:bCs/>
          <w:sz w:val="24"/>
          <w:szCs w:val="24"/>
          <w:rtl/>
        </w:rPr>
        <w:t>בכור הוקש למעשר בהמה</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מה</w:t>
      </w:r>
      <w:r w:rsidRPr="00074517">
        <w:rPr>
          <w:rFonts w:cs="Arial"/>
          <w:sz w:val="24"/>
          <w:szCs w:val="24"/>
          <w:rtl/>
        </w:rPr>
        <w:t xml:space="preserve"> מעשר בהמה לא חלקה התורה</w:t>
      </w:r>
      <w:r w:rsidRPr="00F95101">
        <w:rPr>
          <w:rFonts w:cs="Arial" w:hint="cs"/>
          <w:sz w:val="24"/>
          <w:szCs w:val="24"/>
          <w:rtl/>
        </w:rPr>
        <w:t>,</w:t>
      </w:r>
      <w:r w:rsidRPr="00074517">
        <w:rPr>
          <w:rFonts w:cs="Arial"/>
          <w:sz w:val="24"/>
          <w:szCs w:val="24"/>
          <w:rtl/>
        </w:rPr>
        <w:t xml:space="preserve"> בין חי בין שחוט</w:t>
      </w:r>
      <w:r w:rsidRPr="00F95101">
        <w:rPr>
          <w:rFonts w:cs="Arial" w:hint="cs"/>
          <w:sz w:val="24"/>
          <w:szCs w:val="24"/>
          <w:rtl/>
        </w:rPr>
        <w:t>,</w:t>
      </w:r>
      <w:r w:rsidRPr="00074517">
        <w:rPr>
          <w:rFonts w:cs="Arial"/>
          <w:sz w:val="24"/>
          <w:szCs w:val="24"/>
          <w:rtl/>
        </w:rPr>
        <w:t xml:space="preserve"> בין תם בין בעל מום</w:t>
      </w:r>
      <w:r w:rsidRPr="00F95101">
        <w:rPr>
          <w:rFonts w:cs="Arial" w:hint="cs"/>
          <w:sz w:val="24"/>
          <w:szCs w:val="24"/>
          <w:rtl/>
        </w:rPr>
        <w:t xml:space="preserve"> </w:t>
      </w:r>
      <w:r w:rsidRPr="00B66F91">
        <w:rPr>
          <w:rFonts w:cs="Arial" w:hint="cs"/>
          <w:b/>
          <w:bCs/>
          <w:sz w:val="24"/>
          <w:szCs w:val="24"/>
          <w:rtl/>
        </w:rPr>
        <w:t>שאינו נמכר</w:t>
      </w:r>
      <w:r w:rsidRPr="00B66F91">
        <w:rPr>
          <w:rFonts w:cs="Arial"/>
          <w:b/>
          <w:bCs/>
          <w:sz w:val="24"/>
          <w:szCs w:val="24"/>
          <w:rtl/>
        </w:rPr>
        <w:t xml:space="preserve">. </w:t>
      </w:r>
      <w:r w:rsidRPr="00B66F91">
        <w:rPr>
          <w:rFonts w:cs="Arial" w:hint="cs"/>
          <w:b/>
          <w:bCs/>
          <w:sz w:val="24"/>
          <w:szCs w:val="24"/>
          <w:rtl/>
        </w:rPr>
        <w:t>אף בכור</w:t>
      </w:r>
      <w:r w:rsidRPr="00B66F91">
        <w:rPr>
          <w:rFonts w:cs="Arial"/>
          <w:b/>
          <w:bCs/>
          <w:sz w:val="24"/>
          <w:szCs w:val="24"/>
          <w:rtl/>
        </w:rPr>
        <w:t xml:space="preserve"> לא חלקה התורה</w:t>
      </w:r>
      <w:r w:rsidRPr="00B66F91">
        <w:rPr>
          <w:rFonts w:cs="Arial" w:hint="cs"/>
          <w:b/>
          <w:bCs/>
          <w:sz w:val="24"/>
          <w:szCs w:val="24"/>
          <w:rtl/>
        </w:rPr>
        <w:t>,</w:t>
      </w:r>
      <w:r w:rsidRPr="00B66F91">
        <w:rPr>
          <w:rFonts w:cs="Arial"/>
          <w:b/>
          <w:bCs/>
          <w:sz w:val="24"/>
          <w:szCs w:val="24"/>
          <w:rtl/>
        </w:rPr>
        <w:t xml:space="preserve"> בין חי בין שחוט</w:t>
      </w:r>
      <w:r w:rsidRPr="00B66F91">
        <w:rPr>
          <w:rFonts w:cs="Arial" w:hint="cs"/>
          <w:b/>
          <w:bCs/>
          <w:sz w:val="24"/>
          <w:szCs w:val="24"/>
          <w:rtl/>
        </w:rPr>
        <w:t>,</w:t>
      </w:r>
      <w:r w:rsidRPr="00B66F91">
        <w:rPr>
          <w:rFonts w:cs="Arial"/>
          <w:b/>
          <w:bCs/>
          <w:sz w:val="24"/>
          <w:szCs w:val="24"/>
          <w:rtl/>
        </w:rPr>
        <w:t xml:space="preserve"> בין תם בין בעל מום</w:t>
      </w:r>
      <w:r w:rsidRPr="00B66F91">
        <w:rPr>
          <w:rFonts w:cs="Arial" w:hint="cs"/>
          <w:b/>
          <w:bCs/>
          <w:sz w:val="24"/>
          <w:szCs w:val="24"/>
          <w:rtl/>
        </w:rPr>
        <w:t xml:space="preserve"> שנמכר. תנן</w:t>
      </w:r>
      <w:r>
        <w:rPr>
          <w:rFonts w:cs="Arial" w:hint="cs"/>
          <w:rtl/>
        </w:rPr>
        <w:t xml:space="preserve">, </w:t>
      </w:r>
      <w:r w:rsidRPr="00124EF5">
        <w:rPr>
          <w:rFonts w:cs="Arial" w:hint="cs"/>
          <w:i/>
          <w:iCs/>
          <w:sz w:val="16"/>
          <w:szCs w:val="16"/>
          <w:rtl/>
        </w:rPr>
        <w:t>מעשר בהמה</w:t>
      </w:r>
      <w:r>
        <w:rPr>
          <w:rFonts w:cs="Arial" w:hint="cs"/>
          <w:rtl/>
        </w:rPr>
        <w:t xml:space="preserve">. </w:t>
      </w:r>
      <w:r w:rsidRPr="00074517">
        <w:rPr>
          <w:rFonts w:cs="Arial"/>
          <w:sz w:val="24"/>
          <w:szCs w:val="24"/>
          <w:rtl/>
        </w:rPr>
        <w:t>אין מקדשין בו את האשה [דף ג עמוד א] אבל מקדשין בגידיו</w:t>
      </w:r>
      <w:r w:rsidRPr="00F95101">
        <w:rPr>
          <w:rFonts w:cs="Arial" w:hint="cs"/>
          <w:sz w:val="24"/>
          <w:szCs w:val="24"/>
          <w:rtl/>
        </w:rPr>
        <w:t>,</w:t>
      </w:r>
      <w:r w:rsidRPr="00074517">
        <w:rPr>
          <w:rFonts w:cs="Arial"/>
          <w:sz w:val="24"/>
          <w:szCs w:val="24"/>
          <w:rtl/>
        </w:rPr>
        <w:t xml:space="preserve"> ובעצמיו</w:t>
      </w:r>
      <w:r w:rsidRPr="00F95101">
        <w:rPr>
          <w:rFonts w:cs="Arial" w:hint="cs"/>
          <w:sz w:val="24"/>
          <w:szCs w:val="24"/>
          <w:rtl/>
        </w:rPr>
        <w:t>,</w:t>
      </w:r>
      <w:r w:rsidRPr="00074517">
        <w:rPr>
          <w:rFonts w:cs="Arial"/>
          <w:sz w:val="24"/>
          <w:szCs w:val="24"/>
          <w:rtl/>
        </w:rPr>
        <w:t xml:space="preserve"> ובקרניו</w:t>
      </w:r>
      <w:r w:rsidRPr="00F95101">
        <w:rPr>
          <w:rFonts w:cs="Arial" w:hint="cs"/>
          <w:sz w:val="24"/>
          <w:szCs w:val="24"/>
          <w:rtl/>
        </w:rPr>
        <w:t>,</w:t>
      </w:r>
      <w:r w:rsidRPr="00074517">
        <w:rPr>
          <w:rFonts w:cs="Arial"/>
          <w:sz w:val="24"/>
          <w:szCs w:val="24"/>
          <w:rtl/>
        </w:rPr>
        <w:t xml:space="preserve"> ובטלפיו. </w:t>
      </w:r>
      <w:r w:rsidRPr="00B66F91">
        <w:rPr>
          <w:rFonts w:cs="Arial" w:hint="cs"/>
          <w:b/>
          <w:bCs/>
          <w:sz w:val="24"/>
          <w:szCs w:val="24"/>
          <w:rtl/>
        </w:rPr>
        <w:t>מנין</w:t>
      </w:r>
      <w:r w:rsidRPr="00F95101">
        <w:rPr>
          <w:rFonts w:cs="Arial" w:hint="cs"/>
          <w:sz w:val="24"/>
          <w:szCs w:val="24"/>
          <w:rtl/>
        </w:rPr>
        <w:t xml:space="preserve">? </w:t>
      </w:r>
      <w:r w:rsidRPr="00074517">
        <w:rPr>
          <w:rFonts w:cs="Arial"/>
          <w:sz w:val="24"/>
          <w:szCs w:val="24"/>
          <w:rtl/>
        </w:rPr>
        <w:t xml:space="preserve">א"ר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מפני שכתוב בו ברכה. </w:t>
      </w:r>
      <w:r w:rsidRPr="00B66F91">
        <w:rPr>
          <w:rFonts w:cs="Arial" w:hint="cs"/>
          <w:b/>
          <w:bCs/>
          <w:sz w:val="24"/>
          <w:szCs w:val="24"/>
          <w:rtl/>
        </w:rPr>
        <w:t>שנאמר,</w:t>
      </w:r>
      <w:r w:rsidRPr="00B66F91">
        <w:rPr>
          <w:rFonts w:cs="Arial"/>
          <w:b/>
          <w:bCs/>
          <w:sz w:val="24"/>
          <w:szCs w:val="24"/>
          <w:rtl/>
        </w:rPr>
        <w:t xml:space="preserve"> כי יברכך ה' אלקיך, וזאת היא הברכה שמקדש בגידיו. </w:t>
      </w:r>
      <w:r w:rsidRPr="00B66F91">
        <w:rPr>
          <w:rFonts w:cs="Arial" w:hint="cs"/>
          <w:b/>
          <w:bCs/>
          <w:sz w:val="24"/>
          <w:szCs w:val="24"/>
          <w:rtl/>
        </w:rPr>
        <w:t>אי הכי</w:t>
      </w:r>
      <w:r w:rsidRPr="00F95101">
        <w:rPr>
          <w:rFonts w:cs="Arial" w:hint="cs"/>
          <w:sz w:val="24"/>
          <w:szCs w:val="24"/>
          <w:rtl/>
        </w:rPr>
        <w:t xml:space="preserve">, </w:t>
      </w:r>
      <w:r w:rsidRPr="00074517">
        <w:rPr>
          <w:rFonts w:cs="Arial"/>
          <w:sz w:val="24"/>
          <w:szCs w:val="24"/>
          <w:rtl/>
        </w:rPr>
        <w:t>ויקדש בבשרו</w:t>
      </w:r>
      <w:r w:rsidRPr="00F95101">
        <w:rPr>
          <w:rFonts w:cs="Arial" w:hint="cs"/>
          <w:sz w:val="24"/>
          <w:szCs w:val="24"/>
          <w:rtl/>
        </w:rPr>
        <w:t>?</w:t>
      </w:r>
      <w:r w:rsidRPr="00F95101">
        <w:rPr>
          <w:rFonts w:cs="Arial"/>
          <w:sz w:val="24"/>
          <w:szCs w:val="24"/>
          <w:rtl/>
        </w:rPr>
        <w:t>.</w:t>
      </w:r>
      <w:r w:rsidRPr="00074517">
        <w:rPr>
          <w:rFonts w:cs="Arial"/>
          <w:sz w:val="24"/>
          <w:szCs w:val="24"/>
          <w:rtl/>
        </w:rPr>
        <w:t xml:space="preserve"> א"ר יוסי</w:t>
      </w:r>
      <w:r w:rsidRPr="00F95101">
        <w:rPr>
          <w:rFonts w:cs="Arial" w:hint="cs"/>
          <w:sz w:val="24"/>
          <w:szCs w:val="24"/>
          <w:rtl/>
        </w:rPr>
        <w:t>.</w:t>
      </w:r>
      <w:r w:rsidRPr="00074517">
        <w:rPr>
          <w:rFonts w:cs="Arial"/>
          <w:sz w:val="24"/>
          <w:szCs w:val="24"/>
          <w:rtl/>
        </w:rPr>
        <w:t xml:space="preserve"> כלום למדו מעשר</w:t>
      </w:r>
      <w:r w:rsidRPr="00F95101">
        <w:rPr>
          <w:rFonts w:cs="Arial" w:hint="cs"/>
          <w:sz w:val="24"/>
          <w:szCs w:val="24"/>
          <w:rtl/>
        </w:rPr>
        <w:t>,</w:t>
      </w:r>
      <w:r w:rsidRPr="00074517">
        <w:rPr>
          <w:rFonts w:cs="Arial"/>
          <w:sz w:val="24"/>
          <w:szCs w:val="24"/>
          <w:rtl/>
        </w:rPr>
        <w:t xml:space="preserve"> אלא מחרמי כהנים</w:t>
      </w:r>
      <w:r w:rsidRPr="00F95101">
        <w:rPr>
          <w:rFonts w:cs="Arial" w:hint="cs"/>
          <w:sz w:val="24"/>
          <w:szCs w:val="24"/>
          <w:rtl/>
        </w:rPr>
        <w:t>.</w:t>
      </w:r>
      <w:r w:rsidRPr="00074517">
        <w:rPr>
          <w:rFonts w:cs="Arial"/>
          <w:sz w:val="24"/>
          <w:szCs w:val="24"/>
          <w:rtl/>
        </w:rPr>
        <w:t xml:space="preserve"> מה חרמי כהנים אין מקדשין בהן את האשה</w:t>
      </w:r>
      <w:r w:rsidRPr="00F95101">
        <w:rPr>
          <w:rFonts w:cs="Arial" w:hint="cs"/>
          <w:sz w:val="24"/>
          <w:szCs w:val="24"/>
          <w:rtl/>
        </w:rPr>
        <w:t>.</w:t>
      </w:r>
      <w:r w:rsidRPr="00074517">
        <w:rPr>
          <w:rFonts w:cs="Arial"/>
          <w:sz w:val="24"/>
          <w:szCs w:val="24"/>
          <w:rtl/>
        </w:rPr>
        <w:t xml:space="preserve"> אף כל הקדשים אין מקדשין בהן את האשה. מעתה</w:t>
      </w:r>
      <w:r w:rsidRPr="00F95101">
        <w:rPr>
          <w:rFonts w:cs="Arial" w:hint="cs"/>
          <w:sz w:val="24"/>
          <w:szCs w:val="24"/>
          <w:rtl/>
        </w:rPr>
        <w:t>,</w:t>
      </w:r>
      <w:r w:rsidRPr="00074517">
        <w:rPr>
          <w:rFonts w:cs="Arial"/>
          <w:sz w:val="24"/>
          <w:szCs w:val="24"/>
          <w:rtl/>
        </w:rPr>
        <w:t xml:space="preserve"> לא יקדשו לא בגידיו ולא בעצמיו ולא בקרניו ולא בטלפיו</w:t>
      </w:r>
      <w:r w:rsidRPr="00F95101">
        <w:rPr>
          <w:rFonts w:cs="Arial" w:hint="cs"/>
          <w:sz w:val="24"/>
          <w:szCs w:val="24"/>
          <w:rtl/>
        </w:rPr>
        <w:t>?</w:t>
      </w:r>
      <w:r w:rsidRPr="00074517">
        <w:rPr>
          <w:rFonts w:cs="Arial"/>
          <w:sz w:val="24"/>
          <w:szCs w:val="24"/>
          <w:rtl/>
        </w:rPr>
        <w:t xml:space="preserve"> הוי צורכה לההיא דאמר רבי </w:t>
      </w:r>
      <w:r w:rsidRPr="00B66F91">
        <w:rPr>
          <w:rFonts w:cs="Arial" w:hint="cs"/>
          <w:b/>
          <w:bCs/>
          <w:sz w:val="24"/>
          <w:szCs w:val="24"/>
          <w:rtl/>
        </w:rPr>
        <w:t>א</w:t>
      </w:r>
      <w:r w:rsidRPr="00B66F91">
        <w:rPr>
          <w:rFonts w:cs="Arial"/>
          <w:b/>
          <w:bCs/>
          <w:sz w:val="24"/>
          <w:szCs w:val="24"/>
          <w:rtl/>
        </w:rPr>
        <w:t>לעזר</w:t>
      </w:r>
      <w:r w:rsidRPr="00F95101">
        <w:rPr>
          <w:rFonts w:cs="Arial" w:hint="cs"/>
          <w:sz w:val="24"/>
          <w:szCs w:val="24"/>
          <w:rtl/>
        </w:rPr>
        <w:t>,</w:t>
      </w:r>
      <w:r w:rsidRPr="00074517">
        <w:rPr>
          <w:rFonts w:cs="Arial"/>
          <w:sz w:val="24"/>
          <w:szCs w:val="24"/>
          <w:rtl/>
        </w:rPr>
        <w:t xml:space="preserve"> מפני שכתוב בהן ברכה. רבי יודן בעי</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לשיטת האומר שלא אסרה תורה אלא תמים חי, אבל אם שחטו מותר למכרו ולקדש בו</w:t>
      </w:r>
      <w:r w:rsidRPr="00F95101">
        <w:rPr>
          <w:rFonts w:cs="Arial" w:hint="cs"/>
          <w:sz w:val="24"/>
          <w:szCs w:val="24"/>
          <w:rtl/>
        </w:rPr>
        <w:t>.</w:t>
      </w:r>
      <w:r w:rsidRPr="00074517">
        <w:rPr>
          <w:rFonts w:cs="Arial"/>
          <w:sz w:val="24"/>
          <w:szCs w:val="24"/>
          <w:rtl/>
        </w:rPr>
        <w:t xml:space="preserve"> אמר לאשה משכי לי מעשר בהמה זה</w:t>
      </w:r>
      <w:r w:rsidRPr="00F95101">
        <w:rPr>
          <w:rFonts w:cs="Arial" w:hint="cs"/>
          <w:sz w:val="24"/>
          <w:szCs w:val="24"/>
          <w:rtl/>
        </w:rPr>
        <w:t>,</w:t>
      </w:r>
      <w:r w:rsidRPr="00074517">
        <w:rPr>
          <w:rFonts w:cs="Arial"/>
          <w:sz w:val="24"/>
          <w:szCs w:val="24"/>
          <w:rtl/>
        </w:rPr>
        <w:t xml:space="preserve"> שתתקדשי לי בו לאחר שחיטה</w:t>
      </w:r>
      <w:r w:rsidRPr="00F95101">
        <w:rPr>
          <w:rFonts w:cs="Arial" w:hint="cs"/>
          <w:sz w:val="24"/>
          <w:szCs w:val="24"/>
          <w:rtl/>
        </w:rPr>
        <w:t>.</w:t>
      </w:r>
      <w:r w:rsidRPr="00074517">
        <w:rPr>
          <w:rFonts w:cs="Arial"/>
          <w:sz w:val="24"/>
          <w:szCs w:val="24"/>
          <w:rtl/>
        </w:rPr>
        <w:t xml:space="preserve"> מאחר שיש בידו לשחוט</w:t>
      </w:r>
      <w:r w:rsidRPr="00F95101">
        <w:rPr>
          <w:rFonts w:cs="Arial" w:hint="cs"/>
          <w:sz w:val="24"/>
          <w:szCs w:val="24"/>
          <w:rtl/>
        </w:rPr>
        <w:t>,</w:t>
      </w:r>
      <w:r w:rsidRPr="00074517">
        <w:rPr>
          <w:rFonts w:cs="Arial"/>
          <w:sz w:val="24"/>
          <w:szCs w:val="24"/>
          <w:rtl/>
        </w:rPr>
        <w:t xml:space="preserve"> מקודשת מכבר</w:t>
      </w:r>
      <w:r w:rsidRPr="00F95101">
        <w:rPr>
          <w:rFonts w:cs="Arial" w:hint="cs"/>
          <w:sz w:val="24"/>
          <w:szCs w:val="24"/>
          <w:rtl/>
        </w:rPr>
        <w:t>?</w:t>
      </w:r>
      <w:r w:rsidRPr="00074517">
        <w:rPr>
          <w:rFonts w:cs="Arial"/>
          <w:sz w:val="24"/>
          <w:szCs w:val="24"/>
          <w:rtl/>
        </w:rPr>
        <w:t xml:space="preserve"> או לאחר שחיטה</w:t>
      </w:r>
      <w:r w:rsidRPr="00F95101">
        <w:rPr>
          <w:rFonts w:cs="Arial" w:hint="cs"/>
          <w:sz w:val="24"/>
          <w:szCs w:val="24"/>
          <w:rtl/>
        </w:rPr>
        <w:t>?</w:t>
      </w:r>
      <w:r>
        <w:rPr>
          <w:rFonts w:cs="Arial" w:hint="cs"/>
          <w:rtl/>
        </w:rPr>
        <w:t xml:space="preserve"> </w:t>
      </w:r>
      <w:r w:rsidRPr="00124EF5">
        <w:rPr>
          <w:rFonts w:cs="Arial"/>
          <w:i/>
          <w:iCs/>
          <w:sz w:val="16"/>
          <w:szCs w:val="16"/>
          <w:rtl/>
        </w:rPr>
        <w:t>ונ"מ אם פשטה ידה וקיבלה קידושין מאחר לפני ששחט.</w:t>
      </w:r>
      <w:r w:rsidRPr="000800FF">
        <w:rPr>
          <w:rFonts w:cs="Arial"/>
          <w:rtl/>
        </w:rPr>
        <w:t xml:space="preserve"> </w:t>
      </w:r>
      <w:r w:rsidRPr="00B66F91">
        <w:rPr>
          <w:rFonts w:cs="Arial" w:hint="cs"/>
          <w:b/>
          <w:bCs/>
          <w:sz w:val="24"/>
          <w:szCs w:val="24"/>
          <w:rtl/>
        </w:rPr>
        <w:t xml:space="preserve">אמר </w:t>
      </w:r>
      <w:r w:rsidRPr="00B66F91">
        <w:rPr>
          <w:rFonts w:cs="Arial"/>
          <w:b/>
          <w:bCs/>
          <w:sz w:val="24"/>
          <w:szCs w:val="24"/>
          <w:rtl/>
        </w:rPr>
        <w:t>רבי</w:t>
      </w:r>
      <w:r w:rsidRPr="00F95101">
        <w:rPr>
          <w:rFonts w:cs="Arial"/>
          <w:sz w:val="24"/>
          <w:szCs w:val="24"/>
          <w:rtl/>
        </w:rPr>
        <w:t xml:space="preserve"> </w:t>
      </w:r>
      <w:r w:rsidRPr="00074517">
        <w:rPr>
          <w:rFonts w:cs="Arial"/>
          <w:sz w:val="24"/>
          <w:szCs w:val="24"/>
          <w:rtl/>
        </w:rPr>
        <w:t xml:space="preserve">זעירא בשם רבי </w:t>
      </w:r>
      <w:r w:rsidRPr="00B66F91">
        <w:rPr>
          <w:rFonts w:cs="Arial" w:hint="cs"/>
          <w:b/>
          <w:bCs/>
          <w:sz w:val="24"/>
          <w:szCs w:val="24"/>
          <w:rtl/>
        </w:rPr>
        <w:t>א</w:t>
      </w:r>
      <w:r w:rsidRPr="00B66F91">
        <w:rPr>
          <w:rFonts w:cs="Arial"/>
          <w:b/>
          <w:bCs/>
          <w:sz w:val="24"/>
          <w:szCs w:val="24"/>
          <w:rtl/>
        </w:rPr>
        <w:t>בא</w:t>
      </w:r>
      <w:r w:rsidRPr="00074517">
        <w:rPr>
          <w:rFonts w:cs="Arial"/>
          <w:sz w:val="24"/>
          <w:szCs w:val="24"/>
          <w:rtl/>
        </w:rPr>
        <w:t xml:space="preserve"> בר ממל</w:t>
      </w:r>
      <w:r w:rsidRPr="00F95101">
        <w:rPr>
          <w:rFonts w:cs="Arial" w:hint="cs"/>
          <w:sz w:val="24"/>
          <w:szCs w:val="24"/>
          <w:rtl/>
        </w:rPr>
        <w:t>.</w:t>
      </w:r>
      <w:r w:rsidRPr="00074517">
        <w:rPr>
          <w:rFonts w:cs="Arial"/>
          <w:sz w:val="24"/>
          <w:szCs w:val="24"/>
          <w:rtl/>
        </w:rPr>
        <w:t xml:space="preserve"> הגונב מעשר בהמה של חבירו</w:t>
      </w:r>
      <w:r w:rsidRPr="00F95101">
        <w:rPr>
          <w:rFonts w:cs="Arial" w:hint="cs"/>
          <w:sz w:val="24"/>
          <w:szCs w:val="24"/>
          <w:rtl/>
        </w:rPr>
        <w:t>.</w:t>
      </w:r>
      <w:r w:rsidRPr="00074517">
        <w:rPr>
          <w:rFonts w:cs="Arial"/>
          <w:sz w:val="24"/>
          <w:szCs w:val="24"/>
          <w:rtl/>
        </w:rPr>
        <w:t xml:space="preserve"> אם היה קיים</w:t>
      </w:r>
      <w:r w:rsidRPr="00F95101">
        <w:rPr>
          <w:rFonts w:cs="Arial" w:hint="cs"/>
          <w:sz w:val="24"/>
          <w:szCs w:val="24"/>
          <w:rtl/>
        </w:rPr>
        <w:t>,</w:t>
      </w:r>
      <w:r w:rsidRPr="00074517">
        <w:rPr>
          <w:rFonts w:cs="Arial"/>
          <w:sz w:val="24"/>
          <w:szCs w:val="24"/>
          <w:rtl/>
        </w:rPr>
        <w:t xml:space="preserve"> מחזירו לו בעינו. אכלו</w:t>
      </w:r>
      <w:r w:rsidRPr="00F95101">
        <w:rPr>
          <w:rFonts w:cs="Arial" w:hint="cs"/>
          <w:sz w:val="24"/>
          <w:szCs w:val="24"/>
          <w:rtl/>
        </w:rPr>
        <w:t>,</w:t>
      </w:r>
      <w:r w:rsidRPr="00074517">
        <w:rPr>
          <w:rFonts w:cs="Arial"/>
          <w:sz w:val="24"/>
          <w:szCs w:val="24"/>
          <w:rtl/>
        </w:rPr>
        <w:t xml:space="preserve"> מה שאכל אכל</w:t>
      </w:r>
      <w:r w:rsidRPr="00F95101">
        <w:rPr>
          <w:rFonts w:cs="Arial"/>
          <w:sz w:val="24"/>
          <w:szCs w:val="24"/>
          <w:rtl/>
        </w:rPr>
        <w:t xml:space="preserve"> </w:t>
      </w:r>
      <w:r w:rsidRPr="00B66F91">
        <w:rPr>
          <w:rFonts w:cs="Arial" w:hint="cs"/>
          <w:b/>
          <w:bCs/>
          <w:sz w:val="24"/>
          <w:szCs w:val="24"/>
          <w:rtl/>
        </w:rPr>
        <w:t>ואינו חייב לשלם. ש</w:t>
      </w:r>
      <w:r w:rsidRPr="00B66F91">
        <w:rPr>
          <w:rFonts w:cs="Arial"/>
          <w:b/>
          <w:bCs/>
          <w:sz w:val="24"/>
          <w:szCs w:val="24"/>
          <w:rtl/>
        </w:rPr>
        <w:t xml:space="preserve">התורה אמרה לא ימכר. </w:t>
      </w:r>
      <w:r w:rsidRPr="00B66F91">
        <w:rPr>
          <w:rFonts w:cs="Arial" w:hint="cs"/>
          <w:b/>
          <w:bCs/>
          <w:sz w:val="24"/>
          <w:szCs w:val="24"/>
          <w:rtl/>
        </w:rPr>
        <w:t xml:space="preserve">אמר </w:t>
      </w:r>
      <w:r w:rsidRPr="00B66F91">
        <w:rPr>
          <w:rFonts w:cs="Arial"/>
          <w:b/>
          <w:bCs/>
          <w:sz w:val="24"/>
          <w:szCs w:val="24"/>
          <w:rtl/>
        </w:rPr>
        <w:t xml:space="preserve">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בשם רבי מנא</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אפילו בעינו</w:t>
      </w:r>
      <w:r w:rsidRPr="00F95101">
        <w:rPr>
          <w:rFonts w:cs="Arial" w:hint="cs"/>
          <w:sz w:val="24"/>
          <w:szCs w:val="24"/>
          <w:rtl/>
        </w:rPr>
        <w:t>,</w:t>
      </w:r>
      <w:r w:rsidRPr="00074517">
        <w:rPr>
          <w:rFonts w:cs="Arial"/>
          <w:sz w:val="24"/>
          <w:szCs w:val="24"/>
          <w:rtl/>
        </w:rPr>
        <w:t xml:space="preserve"> אין אומר לו שיתן</w:t>
      </w:r>
      <w:r w:rsidRPr="00F95101">
        <w:rPr>
          <w:rFonts w:cs="Arial" w:hint="cs"/>
          <w:sz w:val="24"/>
          <w:szCs w:val="24"/>
          <w:rtl/>
        </w:rPr>
        <w:t xml:space="preserve">, </w:t>
      </w:r>
      <w:r w:rsidRPr="00B66F91">
        <w:rPr>
          <w:rFonts w:cs="Arial"/>
          <w:b/>
          <w:bCs/>
          <w:sz w:val="24"/>
          <w:szCs w:val="24"/>
          <w:rtl/>
        </w:rPr>
        <w:t>שאין זה ממונו</w:t>
      </w:r>
      <w:r w:rsidRPr="00F95101">
        <w:rPr>
          <w:rFonts w:cs="Arial" w:hint="cs"/>
          <w:sz w:val="24"/>
          <w:szCs w:val="24"/>
          <w:rtl/>
        </w:rPr>
        <w:t>.</w:t>
      </w:r>
      <w:r w:rsidRPr="00074517">
        <w:rPr>
          <w:rFonts w:cs="Arial"/>
          <w:sz w:val="24"/>
          <w:szCs w:val="24"/>
          <w:rtl/>
        </w:rPr>
        <w:t xml:space="preserve"> מילתא </w:t>
      </w:r>
      <w:r w:rsidRPr="00B66F91">
        <w:rPr>
          <w:rFonts w:cs="Arial" w:hint="cs"/>
          <w:b/>
          <w:bCs/>
          <w:sz w:val="24"/>
          <w:szCs w:val="24"/>
          <w:rtl/>
        </w:rPr>
        <w:t>אמרה.</w:t>
      </w:r>
      <w:r w:rsidRPr="00B66F91">
        <w:rPr>
          <w:rFonts w:cs="Arial"/>
          <w:b/>
          <w:bCs/>
          <w:sz w:val="24"/>
          <w:szCs w:val="24"/>
          <w:rtl/>
        </w:rPr>
        <w:t xml:space="preserve"> </w:t>
      </w:r>
      <w:r w:rsidRPr="00B66F91">
        <w:rPr>
          <w:rFonts w:cs="Arial" w:hint="cs"/>
          <w:b/>
          <w:bCs/>
          <w:sz w:val="24"/>
          <w:szCs w:val="24"/>
          <w:rtl/>
        </w:rPr>
        <w:t>גזל</w:t>
      </w:r>
      <w:r w:rsidRPr="00074517">
        <w:rPr>
          <w:rFonts w:cs="Arial"/>
          <w:sz w:val="24"/>
          <w:szCs w:val="24"/>
          <w:rtl/>
        </w:rPr>
        <w:t xml:space="preserve"> פחות משוה פרוטה</w:t>
      </w:r>
      <w:r w:rsidRPr="00F95101">
        <w:rPr>
          <w:rFonts w:cs="Arial" w:hint="cs"/>
          <w:sz w:val="24"/>
          <w:szCs w:val="24"/>
          <w:rtl/>
        </w:rPr>
        <w:t xml:space="preserve">, </w:t>
      </w:r>
      <w:r w:rsidRPr="00B66F91">
        <w:rPr>
          <w:rFonts w:cs="Arial" w:hint="cs"/>
          <w:b/>
          <w:bCs/>
          <w:sz w:val="24"/>
          <w:szCs w:val="24"/>
          <w:rtl/>
        </w:rPr>
        <w:t>אפילו הוא בעין</w:t>
      </w:r>
      <w:r w:rsidRPr="00F95101">
        <w:rPr>
          <w:rFonts w:cs="Arial" w:hint="cs"/>
          <w:sz w:val="24"/>
          <w:szCs w:val="24"/>
          <w:rtl/>
        </w:rPr>
        <w:t>,</w:t>
      </w:r>
      <w:r w:rsidRPr="00074517">
        <w:rPr>
          <w:rFonts w:cs="Arial"/>
          <w:sz w:val="24"/>
          <w:szCs w:val="24"/>
          <w:rtl/>
        </w:rPr>
        <w:t xml:space="preserve"> אין אומר לו שיתן</w:t>
      </w:r>
      <w:r w:rsidRPr="00F95101">
        <w:rPr>
          <w:rFonts w:cs="Arial" w:hint="cs"/>
          <w:sz w:val="24"/>
          <w:szCs w:val="24"/>
          <w:rtl/>
        </w:rPr>
        <w:t xml:space="preserve"> </w:t>
      </w:r>
      <w:r w:rsidRPr="00B66F91">
        <w:rPr>
          <w:rFonts w:cs="Arial" w:hint="cs"/>
          <w:b/>
          <w:bCs/>
          <w:sz w:val="24"/>
          <w:szCs w:val="24"/>
          <w:rtl/>
        </w:rPr>
        <w:t>לפי ש</w:t>
      </w:r>
      <w:r w:rsidRPr="00B66F91">
        <w:rPr>
          <w:rFonts w:cs="Arial"/>
          <w:b/>
          <w:bCs/>
          <w:sz w:val="24"/>
          <w:szCs w:val="24"/>
          <w:rtl/>
        </w:rPr>
        <w:t xml:space="preserve">אינו </w:t>
      </w:r>
      <w:r w:rsidRPr="00B66F91">
        <w:rPr>
          <w:rFonts w:cs="Arial" w:hint="cs"/>
          <w:b/>
          <w:bCs/>
          <w:sz w:val="24"/>
          <w:szCs w:val="24"/>
          <w:rtl/>
        </w:rPr>
        <w:t xml:space="preserve">נחשב </w:t>
      </w:r>
      <w:r w:rsidRPr="00B66F91">
        <w:rPr>
          <w:rFonts w:cs="Arial"/>
          <w:b/>
          <w:bCs/>
          <w:sz w:val="24"/>
          <w:szCs w:val="24"/>
          <w:rtl/>
        </w:rPr>
        <w:t>ממון</w:t>
      </w:r>
      <w:r w:rsidRPr="00B66F91">
        <w:rPr>
          <w:rFonts w:cs="Arial" w:hint="cs"/>
          <w:b/>
          <w:bCs/>
          <w:sz w:val="24"/>
          <w:szCs w:val="24"/>
          <w:rtl/>
        </w:rPr>
        <w:t>,</w:t>
      </w:r>
      <w:r w:rsidRPr="00B66F91">
        <w:rPr>
          <w:rFonts w:cs="Arial"/>
          <w:b/>
          <w:bCs/>
          <w:sz w:val="24"/>
          <w:szCs w:val="24"/>
          <w:rtl/>
        </w:rPr>
        <w:t xml:space="preserve"> ואין בו </w:t>
      </w:r>
      <w:r w:rsidRPr="00B66F91">
        <w:rPr>
          <w:rFonts w:cs="Arial" w:hint="cs"/>
          <w:b/>
          <w:bCs/>
          <w:sz w:val="24"/>
          <w:szCs w:val="24"/>
          <w:rtl/>
        </w:rPr>
        <w:t xml:space="preserve">חובת </w:t>
      </w:r>
      <w:r w:rsidR="00FD73ED">
        <w:rPr>
          <w:rFonts w:cs="Arial" w:hint="cs"/>
          <w:b/>
          <w:bCs/>
          <w:sz w:val="24"/>
          <w:szCs w:val="24"/>
          <w:rtl/>
        </w:rPr>
        <w:t>ו</w:t>
      </w:r>
      <w:r w:rsidRPr="00B66F91">
        <w:rPr>
          <w:rFonts w:cs="Arial"/>
          <w:b/>
          <w:bCs/>
          <w:sz w:val="24"/>
          <w:szCs w:val="24"/>
          <w:rtl/>
        </w:rPr>
        <w:t>השיב את הגזלה</w:t>
      </w:r>
      <w:r w:rsidR="00FD73ED">
        <w:rPr>
          <w:rFonts w:cs="Arial" w:hint="cs"/>
          <w:b/>
          <w:bCs/>
          <w:sz w:val="24"/>
          <w:szCs w:val="24"/>
          <w:rtl/>
        </w:rPr>
        <w:t xml:space="preserve"> אשר גזל</w:t>
      </w:r>
      <w:r w:rsidRPr="00B66F91">
        <w:rPr>
          <w:rFonts w:cs="Arial"/>
          <w:b/>
          <w:bCs/>
          <w:sz w:val="24"/>
          <w:szCs w:val="24"/>
          <w:rtl/>
        </w:rPr>
        <w:t>.</w:t>
      </w:r>
      <w:r w:rsidRPr="00074517">
        <w:rPr>
          <w:rFonts w:cs="Arial"/>
          <w:sz w:val="24"/>
          <w:szCs w:val="24"/>
          <w:rtl/>
        </w:rPr>
        <w:t xml:space="preserve"> אמר רבי חיננא</w:t>
      </w:r>
      <w:r w:rsidRPr="00F95101">
        <w:rPr>
          <w:rFonts w:cs="Arial" w:hint="cs"/>
          <w:sz w:val="24"/>
          <w:szCs w:val="24"/>
          <w:rtl/>
        </w:rPr>
        <w:t>.</w:t>
      </w:r>
      <w:r w:rsidRPr="00074517">
        <w:rPr>
          <w:rFonts w:cs="Arial"/>
          <w:sz w:val="24"/>
          <w:szCs w:val="24"/>
          <w:rtl/>
        </w:rPr>
        <w:t xml:space="preserve"> הדא דתימא</w:t>
      </w:r>
      <w:r w:rsidRPr="00F95101">
        <w:rPr>
          <w:rFonts w:cs="Arial" w:hint="cs"/>
          <w:sz w:val="24"/>
          <w:szCs w:val="24"/>
          <w:rtl/>
        </w:rPr>
        <w:t>,</w:t>
      </w:r>
      <w:r w:rsidRPr="00074517">
        <w:rPr>
          <w:rFonts w:cs="Arial"/>
          <w:sz w:val="24"/>
          <w:szCs w:val="24"/>
          <w:rtl/>
        </w:rPr>
        <w:t xml:space="preserve"> כשאינו יפה שוה פרוטה מעיקרו</w:t>
      </w:r>
      <w:r w:rsidRPr="00F95101">
        <w:rPr>
          <w:rFonts w:cs="Arial" w:hint="cs"/>
          <w:sz w:val="24"/>
          <w:szCs w:val="24"/>
          <w:rtl/>
        </w:rPr>
        <w:t>.</w:t>
      </w:r>
      <w:r w:rsidRPr="00074517">
        <w:rPr>
          <w:rFonts w:cs="Arial"/>
          <w:sz w:val="24"/>
          <w:szCs w:val="24"/>
          <w:rtl/>
        </w:rPr>
        <w:t xml:space="preserve"> אבל אם היה יפה שוה פרוטה מעיקרו</w:t>
      </w:r>
      <w:r w:rsidRPr="00F95101">
        <w:rPr>
          <w:rFonts w:cs="Arial" w:hint="cs"/>
          <w:sz w:val="24"/>
          <w:szCs w:val="24"/>
          <w:rtl/>
        </w:rPr>
        <w:t>,</w:t>
      </w:r>
      <w:r w:rsidRPr="00074517">
        <w:rPr>
          <w:rFonts w:cs="Arial"/>
          <w:sz w:val="24"/>
          <w:szCs w:val="24"/>
          <w:rtl/>
        </w:rPr>
        <w:t xml:space="preserve"> אומר לו שיתן. </w:t>
      </w:r>
      <w:r w:rsidRPr="00B66F91">
        <w:rPr>
          <w:rFonts w:cs="Arial" w:hint="cs"/>
          <w:b/>
          <w:bCs/>
          <w:sz w:val="24"/>
          <w:szCs w:val="24"/>
          <w:rtl/>
        </w:rPr>
        <w:t xml:space="preserve">תנן, </w:t>
      </w:r>
      <w:r w:rsidRPr="00B66F91">
        <w:rPr>
          <w:rFonts w:cs="Arial"/>
          <w:b/>
          <w:bCs/>
          <w:sz w:val="24"/>
          <w:szCs w:val="24"/>
          <w:rtl/>
        </w:rPr>
        <w:t>הבכור מוכרים אותו תמים חי</w:t>
      </w:r>
      <w:r w:rsidRPr="00B66F91">
        <w:rPr>
          <w:rFonts w:cs="Arial" w:hint="cs"/>
          <w:b/>
          <w:bCs/>
          <w:sz w:val="24"/>
          <w:szCs w:val="24"/>
          <w:rtl/>
        </w:rPr>
        <w:t>. אמר</w:t>
      </w:r>
      <w:r w:rsidRPr="00F95101">
        <w:rPr>
          <w:rFonts w:cs="Arial" w:hint="cs"/>
          <w:sz w:val="24"/>
          <w:szCs w:val="24"/>
          <w:rtl/>
        </w:rPr>
        <w:t xml:space="preserve"> </w:t>
      </w:r>
      <w:r w:rsidRPr="00074517">
        <w:rPr>
          <w:rFonts w:cs="Arial"/>
          <w:sz w:val="24"/>
          <w:szCs w:val="24"/>
          <w:rtl/>
        </w:rPr>
        <w:t>רבי יודה בר פזי בשם רבי יהושע בן לוי</w:t>
      </w:r>
      <w:r w:rsidRPr="00F95101">
        <w:rPr>
          <w:rFonts w:cs="Arial" w:hint="cs"/>
          <w:sz w:val="24"/>
          <w:szCs w:val="24"/>
          <w:rtl/>
        </w:rPr>
        <w:t>.</w:t>
      </w:r>
      <w:r w:rsidRPr="00074517">
        <w:rPr>
          <w:rFonts w:cs="Arial"/>
          <w:sz w:val="24"/>
          <w:szCs w:val="24"/>
          <w:rtl/>
        </w:rPr>
        <w:t xml:space="preserve"> חי </w:t>
      </w:r>
      <w:r w:rsidRPr="00B66F91">
        <w:rPr>
          <w:rFonts w:cs="Arial" w:hint="cs"/>
          <w:b/>
          <w:bCs/>
          <w:sz w:val="24"/>
          <w:szCs w:val="24"/>
          <w:rtl/>
        </w:rPr>
        <w:t>ו</w:t>
      </w:r>
      <w:r w:rsidRPr="00B66F91">
        <w:rPr>
          <w:rFonts w:cs="Arial"/>
          <w:b/>
          <w:bCs/>
          <w:sz w:val="24"/>
          <w:szCs w:val="24"/>
          <w:rtl/>
        </w:rPr>
        <w:t>לא</w:t>
      </w:r>
      <w:r w:rsidRPr="00074517">
        <w:rPr>
          <w:rFonts w:cs="Arial"/>
          <w:sz w:val="24"/>
          <w:szCs w:val="24"/>
          <w:rtl/>
        </w:rPr>
        <w:t xml:space="preserve"> שחוט. תמן תנינן</w:t>
      </w:r>
      <w:r w:rsidRPr="00F95101">
        <w:rPr>
          <w:rFonts w:cs="Arial" w:hint="cs"/>
          <w:sz w:val="24"/>
          <w:szCs w:val="24"/>
          <w:rtl/>
        </w:rPr>
        <w:t>.</w:t>
      </w:r>
      <w:r w:rsidRPr="00074517">
        <w:rPr>
          <w:rFonts w:cs="Arial"/>
          <w:sz w:val="24"/>
          <w:szCs w:val="24"/>
          <w:rtl/>
        </w:rPr>
        <w:t xml:space="preserve"> המקדש בחלקו בקדשי קדשים ובקדשים קלים</w:t>
      </w:r>
      <w:r w:rsidRPr="00F95101">
        <w:rPr>
          <w:rFonts w:cs="Arial" w:hint="cs"/>
          <w:sz w:val="24"/>
          <w:szCs w:val="24"/>
          <w:rtl/>
        </w:rPr>
        <w:t>,</w:t>
      </w:r>
      <w:r w:rsidRPr="00074517">
        <w:rPr>
          <w:rFonts w:cs="Arial"/>
          <w:sz w:val="24"/>
          <w:szCs w:val="24"/>
          <w:rtl/>
        </w:rPr>
        <w:t xml:space="preserve"> אינה מקודשת</w:t>
      </w:r>
      <w:r w:rsidRPr="00F95101">
        <w:rPr>
          <w:rFonts w:cs="Arial" w:hint="cs"/>
          <w:sz w:val="24"/>
          <w:szCs w:val="24"/>
          <w:rtl/>
        </w:rPr>
        <w:t xml:space="preserve">, </w:t>
      </w:r>
      <w:r w:rsidRPr="00B66F91">
        <w:rPr>
          <w:rFonts w:cs="Arial" w:hint="cs"/>
          <w:b/>
          <w:bCs/>
          <w:sz w:val="24"/>
          <w:szCs w:val="24"/>
          <w:rtl/>
        </w:rPr>
        <w:t>ד</w:t>
      </w:r>
      <w:r w:rsidRPr="00B66F91">
        <w:rPr>
          <w:rFonts w:cs="Arial"/>
          <w:b/>
          <w:bCs/>
          <w:sz w:val="24"/>
          <w:szCs w:val="24"/>
          <w:rtl/>
        </w:rPr>
        <w:t>משולחן גבוה קא זכו, ואינו שלהם לקדש בו.</w:t>
      </w:r>
      <w:r w:rsidRPr="00B66F91">
        <w:rPr>
          <w:rFonts w:cs="Arial" w:hint="cs"/>
          <w:b/>
          <w:bCs/>
          <w:sz w:val="24"/>
          <w:szCs w:val="24"/>
          <w:rtl/>
        </w:rPr>
        <w:t xml:space="preserve"> ורבי יהודה אומר מקודשת.</w:t>
      </w:r>
      <w:r w:rsidRPr="00F95101">
        <w:rPr>
          <w:rFonts w:cs="Arial"/>
          <w:sz w:val="24"/>
          <w:szCs w:val="24"/>
          <w:rtl/>
        </w:rPr>
        <w:t xml:space="preserve"> </w:t>
      </w:r>
      <w:r w:rsidRPr="00074517">
        <w:rPr>
          <w:rFonts w:cs="Arial"/>
          <w:sz w:val="24"/>
          <w:szCs w:val="24"/>
          <w:rtl/>
        </w:rPr>
        <w:t xml:space="preserve"> אמר רבי יודה בר פזי</w:t>
      </w:r>
      <w:r w:rsidRPr="00F95101">
        <w:rPr>
          <w:rFonts w:cs="Arial" w:hint="cs"/>
          <w:sz w:val="24"/>
          <w:szCs w:val="24"/>
          <w:rtl/>
        </w:rPr>
        <w:t>.</w:t>
      </w:r>
      <w:r w:rsidRPr="00074517">
        <w:rPr>
          <w:rFonts w:cs="Arial"/>
          <w:sz w:val="24"/>
          <w:szCs w:val="24"/>
          <w:rtl/>
        </w:rPr>
        <w:t xml:space="preserve"> רבי יודה יליף כל </w:t>
      </w:r>
      <w:r w:rsidRPr="00F95101">
        <w:rPr>
          <w:rFonts w:cs="Arial"/>
          <w:sz w:val="24"/>
          <w:szCs w:val="24"/>
          <w:rtl/>
        </w:rPr>
        <w:t>הקדש</w:t>
      </w:r>
      <w:r w:rsidRPr="00F95101">
        <w:rPr>
          <w:rFonts w:cs="Arial" w:hint="cs"/>
          <w:sz w:val="24"/>
          <w:szCs w:val="24"/>
          <w:rtl/>
        </w:rPr>
        <w:t>ים</w:t>
      </w:r>
      <w:r w:rsidRPr="00074517">
        <w:rPr>
          <w:rFonts w:cs="Arial"/>
          <w:sz w:val="24"/>
          <w:szCs w:val="24"/>
          <w:rtl/>
        </w:rPr>
        <w:t xml:space="preserve"> מבכור</w:t>
      </w:r>
      <w:r w:rsidRPr="00F95101">
        <w:rPr>
          <w:rFonts w:cs="Arial" w:hint="cs"/>
          <w:sz w:val="24"/>
          <w:szCs w:val="24"/>
          <w:rtl/>
        </w:rPr>
        <w:t>.</w:t>
      </w:r>
      <w:r w:rsidRPr="00074517">
        <w:rPr>
          <w:rFonts w:cs="Arial"/>
          <w:sz w:val="24"/>
          <w:szCs w:val="24"/>
          <w:rtl/>
        </w:rPr>
        <w:t xml:space="preserve"> מה בכור מקדשין בו את האשה</w:t>
      </w:r>
      <w:r w:rsidRPr="00F95101">
        <w:rPr>
          <w:rFonts w:cs="Arial" w:hint="cs"/>
          <w:sz w:val="24"/>
          <w:szCs w:val="24"/>
          <w:rtl/>
        </w:rPr>
        <w:t>.</w:t>
      </w:r>
      <w:r w:rsidRPr="00074517">
        <w:rPr>
          <w:rFonts w:cs="Arial"/>
          <w:sz w:val="24"/>
          <w:szCs w:val="24"/>
          <w:rtl/>
        </w:rPr>
        <w:t xml:space="preserve"> אף הקדשים מקדשים בו את האשה. רבי מאיר יליף כל הקדשים ממעשר בהמה</w:t>
      </w:r>
      <w:r w:rsidRPr="00F95101">
        <w:rPr>
          <w:rFonts w:cs="Arial" w:hint="cs"/>
          <w:sz w:val="24"/>
          <w:szCs w:val="24"/>
          <w:rtl/>
        </w:rPr>
        <w:t>.</w:t>
      </w:r>
      <w:r w:rsidRPr="00074517">
        <w:rPr>
          <w:rFonts w:cs="Arial"/>
          <w:sz w:val="24"/>
          <w:szCs w:val="24"/>
          <w:rtl/>
        </w:rPr>
        <w:t xml:space="preserve"> מה מעשר בהמה אין מקדשין בהן את האשה</w:t>
      </w:r>
      <w:r w:rsidRPr="00F95101">
        <w:rPr>
          <w:rFonts w:cs="Arial" w:hint="cs"/>
          <w:sz w:val="24"/>
          <w:szCs w:val="24"/>
          <w:rtl/>
        </w:rPr>
        <w:t xml:space="preserve">, </w:t>
      </w:r>
      <w:r w:rsidRPr="00B66F91">
        <w:rPr>
          <w:rFonts w:cs="Arial"/>
          <w:b/>
          <w:bCs/>
          <w:sz w:val="24"/>
          <w:szCs w:val="24"/>
          <w:rtl/>
        </w:rPr>
        <w:t>שלומדים מחרמי כהנים</w:t>
      </w:r>
      <w:r w:rsidRPr="00F95101">
        <w:rPr>
          <w:rFonts w:cs="Arial" w:hint="cs"/>
          <w:sz w:val="24"/>
          <w:szCs w:val="24"/>
          <w:rtl/>
        </w:rPr>
        <w:t>.</w:t>
      </w:r>
      <w:r w:rsidRPr="00074517">
        <w:rPr>
          <w:rFonts w:cs="Arial"/>
          <w:sz w:val="24"/>
          <w:szCs w:val="24"/>
          <w:rtl/>
        </w:rPr>
        <w:t xml:space="preserve"> אף כל הקדשים אין מקדשין בהן את האשה. מחלפה שיטתיה דרבי יודה בר פזי</w:t>
      </w:r>
      <w:r w:rsidRPr="00F95101">
        <w:rPr>
          <w:rFonts w:cs="Arial" w:hint="cs"/>
          <w:sz w:val="24"/>
          <w:szCs w:val="24"/>
          <w:rtl/>
        </w:rPr>
        <w:t>?</w:t>
      </w:r>
      <w:r w:rsidRPr="00074517">
        <w:rPr>
          <w:rFonts w:cs="Arial"/>
          <w:sz w:val="24"/>
          <w:szCs w:val="24"/>
          <w:rtl/>
        </w:rPr>
        <w:t xml:space="preserve"> תמן הוא אומר</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שבבכור מקדש בו</w:t>
      </w:r>
      <w:r w:rsidRPr="00074517">
        <w:rPr>
          <w:rFonts w:cs="Arial"/>
          <w:sz w:val="24"/>
          <w:szCs w:val="24"/>
          <w:rtl/>
        </w:rPr>
        <w:t xml:space="preserve"> בין חי בין שחוט</w:t>
      </w:r>
      <w:r w:rsidRPr="00F95101">
        <w:rPr>
          <w:rFonts w:cs="Arial" w:hint="cs"/>
          <w:sz w:val="24"/>
          <w:szCs w:val="24"/>
          <w:rtl/>
        </w:rPr>
        <w:t>.</w:t>
      </w:r>
      <w:r>
        <w:rPr>
          <w:rFonts w:cs="Arial" w:hint="cs"/>
          <w:rtl/>
        </w:rPr>
        <w:t xml:space="preserve"> </w:t>
      </w:r>
      <w:r w:rsidRPr="00764361">
        <w:rPr>
          <w:rFonts w:cs="Arial"/>
          <w:i/>
          <w:iCs/>
          <w:sz w:val="16"/>
          <w:szCs w:val="16"/>
          <w:rtl/>
        </w:rPr>
        <w:t>שהרי אמר</w:t>
      </w:r>
      <w:r w:rsidR="00F409EC">
        <w:rPr>
          <w:rFonts w:cs="Arial" w:hint="cs"/>
          <w:i/>
          <w:iCs/>
          <w:sz w:val="16"/>
          <w:szCs w:val="16"/>
          <w:rtl/>
        </w:rPr>
        <w:t xml:space="preserve"> כהן</w:t>
      </w:r>
      <w:r w:rsidRPr="00764361">
        <w:rPr>
          <w:rFonts w:cs="Arial"/>
          <w:i/>
          <w:iCs/>
          <w:sz w:val="16"/>
          <w:szCs w:val="16"/>
          <w:rtl/>
        </w:rPr>
        <w:t xml:space="preserve"> המקדש בחלקו, כלומר, אחר שחיטה</w:t>
      </w:r>
      <w:r>
        <w:rPr>
          <w:rFonts w:cs="Arial"/>
          <w:rtl/>
        </w:rPr>
        <w:t xml:space="preserve">. </w:t>
      </w:r>
      <w:r w:rsidRPr="00074517">
        <w:rPr>
          <w:rFonts w:cs="Arial"/>
          <w:sz w:val="24"/>
          <w:szCs w:val="24"/>
          <w:rtl/>
        </w:rPr>
        <w:t>והכא הוא אמר חי ולא שחוט</w:t>
      </w:r>
      <w:r w:rsidRPr="00F95101">
        <w:rPr>
          <w:rFonts w:cs="Arial" w:hint="cs"/>
          <w:sz w:val="24"/>
          <w:szCs w:val="24"/>
          <w:rtl/>
        </w:rPr>
        <w:t>?</w:t>
      </w:r>
      <w:r w:rsidRPr="00F95101">
        <w:rPr>
          <w:rFonts w:cs="Arial"/>
          <w:sz w:val="24"/>
          <w:szCs w:val="24"/>
          <w:rtl/>
        </w:rPr>
        <w:t>.</w:t>
      </w:r>
      <w:r w:rsidRPr="00074517">
        <w:rPr>
          <w:rFonts w:cs="Arial"/>
          <w:sz w:val="24"/>
          <w:szCs w:val="24"/>
          <w:rtl/>
        </w:rPr>
        <w:t xml:space="preserve"> תמן בשם גרמיה</w:t>
      </w:r>
      <w:r w:rsidRPr="00F95101">
        <w:rPr>
          <w:rFonts w:cs="Arial" w:hint="cs"/>
          <w:sz w:val="24"/>
          <w:szCs w:val="24"/>
          <w:rtl/>
        </w:rPr>
        <w:t>.</w:t>
      </w:r>
      <w:r w:rsidRPr="00074517">
        <w:rPr>
          <w:rFonts w:cs="Arial"/>
          <w:sz w:val="24"/>
          <w:szCs w:val="24"/>
          <w:rtl/>
        </w:rPr>
        <w:t xml:space="preserve"> והכא בשם רבי יהושע בן לוי. ואפילו תימר כאן וכאן בשם גרמיה</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מה שנאמר שמקדש בחלקו, אן הכוונה שמקדש אחר שחיטה. אלא</w:t>
      </w:r>
      <w:r w:rsidRPr="00F95101">
        <w:rPr>
          <w:rFonts w:cs="Arial" w:hint="cs"/>
          <w:sz w:val="24"/>
          <w:szCs w:val="24"/>
          <w:rtl/>
        </w:rPr>
        <w:t xml:space="preserve"> </w:t>
      </w:r>
      <w:r w:rsidRPr="00074517">
        <w:rPr>
          <w:rFonts w:cs="Arial"/>
          <w:sz w:val="24"/>
          <w:szCs w:val="24"/>
          <w:rtl/>
        </w:rPr>
        <w:t xml:space="preserve">במקדש </w:t>
      </w:r>
      <w:r w:rsidRPr="00B66F91">
        <w:rPr>
          <w:rFonts w:cs="Arial"/>
          <w:b/>
          <w:bCs/>
          <w:sz w:val="24"/>
          <w:szCs w:val="24"/>
          <w:rtl/>
        </w:rPr>
        <w:t>ב</w:t>
      </w:r>
      <w:r w:rsidRPr="00B66F91">
        <w:rPr>
          <w:rFonts w:cs="Arial" w:hint="cs"/>
          <w:b/>
          <w:bCs/>
          <w:sz w:val="24"/>
          <w:szCs w:val="24"/>
          <w:rtl/>
        </w:rPr>
        <w:t xml:space="preserve">עודו </w:t>
      </w:r>
      <w:r w:rsidRPr="00B66F91">
        <w:rPr>
          <w:rFonts w:cs="Arial"/>
          <w:b/>
          <w:bCs/>
          <w:sz w:val="24"/>
          <w:szCs w:val="24"/>
          <w:rtl/>
        </w:rPr>
        <w:t>חי</w:t>
      </w:r>
      <w:r w:rsidRPr="00B66F91">
        <w:rPr>
          <w:rFonts w:cs="Arial" w:hint="cs"/>
          <w:b/>
          <w:bCs/>
          <w:sz w:val="24"/>
          <w:szCs w:val="24"/>
          <w:rtl/>
        </w:rPr>
        <w:t>,</w:t>
      </w:r>
      <w:r w:rsidRPr="00B66F91">
        <w:rPr>
          <w:rFonts w:cs="Arial"/>
          <w:b/>
          <w:bCs/>
          <w:sz w:val="24"/>
          <w:szCs w:val="24"/>
          <w:rtl/>
        </w:rPr>
        <w:t xml:space="preserve"> וב</w:t>
      </w:r>
      <w:r w:rsidRPr="00B66F91">
        <w:rPr>
          <w:rFonts w:cs="Arial" w:hint="cs"/>
          <w:b/>
          <w:bCs/>
          <w:sz w:val="24"/>
          <w:szCs w:val="24"/>
          <w:rtl/>
        </w:rPr>
        <w:t>חלק ה</w:t>
      </w:r>
      <w:r w:rsidRPr="00B66F91">
        <w:rPr>
          <w:rFonts w:cs="Arial"/>
          <w:b/>
          <w:bCs/>
          <w:sz w:val="24"/>
          <w:szCs w:val="24"/>
          <w:rtl/>
        </w:rPr>
        <w:t>ראוי</w:t>
      </w:r>
      <w:r w:rsidRPr="00074517">
        <w:rPr>
          <w:rFonts w:cs="Arial"/>
          <w:sz w:val="24"/>
          <w:szCs w:val="24"/>
          <w:rtl/>
        </w:rPr>
        <w:t xml:space="preserve"> ליפול לו ולאחר שחיטה. [דף ג עמוד ב] מה טעמא דרבי יהושע </w:t>
      </w:r>
      <w:r w:rsidRPr="00074517">
        <w:rPr>
          <w:rFonts w:cs="Arial" w:hint="eastAsia"/>
          <w:sz w:val="24"/>
          <w:szCs w:val="24"/>
          <w:rtl/>
        </w:rPr>
        <w:t>בן</w:t>
      </w:r>
      <w:r w:rsidRPr="00074517">
        <w:rPr>
          <w:rFonts w:cs="Arial"/>
          <w:sz w:val="24"/>
          <w:szCs w:val="24"/>
          <w:rtl/>
        </w:rPr>
        <w:t xml:space="preserve"> </w:t>
      </w:r>
      <w:r w:rsidRPr="00074517">
        <w:rPr>
          <w:rFonts w:cs="Arial" w:hint="eastAsia"/>
          <w:sz w:val="24"/>
          <w:szCs w:val="24"/>
          <w:rtl/>
        </w:rPr>
        <w:t>לוי</w:t>
      </w:r>
      <w:r w:rsidRPr="00074517">
        <w:rPr>
          <w:rFonts w:cs="Arial"/>
          <w:sz w:val="24"/>
          <w:szCs w:val="24"/>
          <w:rtl/>
        </w:rPr>
        <w:t xml:space="preserve"> </w:t>
      </w:r>
      <w:r w:rsidRPr="00B66F91">
        <w:rPr>
          <w:rFonts w:cs="Arial"/>
          <w:b/>
          <w:bCs/>
          <w:sz w:val="24"/>
          <w:szCs w:val="24"/>
          <w:rtl/>
        </w:rPr>
        <w:t>שאמר חי ולא שחוט?</w:t>
      </w:r>
      <w:r w:rsidRPr="00B66F91">
        <w:rPr>
          <w:rFonts w:cs="Arial" w:hint="cs"/>
          <w:b/>
          <w:bCs/>
          <w:sz w:val="24"/>
          <w:szCs w:val="24"/>
          <w:rtl/>
        </w:rPr>
        <w:t xml:space="preserve"> שנאמר ובשרם</w:t>
      </w:r>
      <w:r w:rsidRPr="00B66F91">
        <w:rPr>
          <w:rFonts w:cs="Arial"/>
          <w:b/>
          <w:bCs/>
          <w:sz w:val="24"/>
          <w:szCs w:val="24"/>
          <w:rtl/>
        </w:rPr>
        <w:t xml:space="preserve"> יהיה לך </w:t>
      </w:r>
      <w:r w:rsidRPr="00B66F91">
        <w:rPr>
          <w:rFonts w:cs="Arial" w:hint="cs"/>
          <w:b/>
          <w:bCs/>
          <w:sz w:val="24"/>
          <w:szCs w:val="24"/>
          <w:rtl/>
        </w:rPr>
        <w:t xml:space="preserve">כחזה התנופה. </w:t>
      </w:r>
      <w:r w:rsidRPr="00B66F91">
        <w:rPr>
          <w:rFonts w:cs="Arial"/>
          <w:b/>
          <w:bCs/>
          <w:sz w:val="24"/>
          <w:szCs w:val="24"/>
          <w:rtl/>
        </w:rPr>
        <w:t>מה חזה התנופה אין מקדשים בו שהרי ממון גבוה הוא, אף בכור לאחר שחיטה</w:t>
      </w:r>
      <w:r w:rsidRPr="00B66F91">
        <w:rPr>
          <w:rFonts w:cs="Arial" w:hint="cs"/>
          <w:b/>
          <w:bCs/>
          <w:sz w:val="24"/>
          <w:szCs w:val="24"/>
          <w:rtl/>
        </w:rPr>
        <w:t>,</w:t>
      </w:r>
      <w:r w:rsidRPr="00B66F91">
        <w:rPr>
          <w:rFonts w:cs="Arial"/>
          <w:b/>
          <w:bCs/>
          <w:sz w:val="24"/>
          <w:szCs w:val="24"/>
          <w:rtl/>
        </w:rPr>
        <w:t xml:space="preserve"> ממון גבוה הוא</w:t>
      </w:r>
      <w:r w:rsidRPr="00B66F91">
        <w:rPr>
          <w:rFonts w:cs="Arial" w:hint="cs"/>
          <w:b/>
          <w:bCs/>
          <w:sz w:val="24"/>
          <w:szCs w:val="24"/>
          <w:rtl/>
        </w:rPr>
        <w:t xml:space="preserve"> </w:t>
      </w:r>
      <w:r w:rsidRPr="00B66F91">
        <w:rPr>
          <w:rFonts w:cs="Arial"/>
          <w:b/>
          <w:bCs/>
          <w:sz w:val="24"/>
          <w:szCs w:val="24"/>
          <w:rtl/>
        </w:rPr>
        <w:t>אין מקדשים בו</w:t>
      </w:r>
      <w:r w:rsidRPr="00B66F91">
        <w:rPr>
          <w:rFonts w:cs="Arial" w:hint="cs"/>
          <w:b/>
          <w:bCs/>
          <w:sz w:val="24"/>
          <w:szCs w:val="24"/>
          <w:rtl/>
        </w:rPr>
        <w:t xml:space="preserve"> </w:t>
      </w:r>
      <w:r w:rsidRPr="00B66F91">
        <w:rPr>
          <w:rFonts w:cs="Arial"/>
          <w:b/>
          <w:bCs/>
          <w:sz w:val="24"/>
          <w:szCs w:val="24"/>
          <w:rtl/>
        </w:rPr>
        <w:t>.</w:t>
      </w:r>
      <w:r w:rsidRPr="00B66F91">
        <w:rPr>
          <w:rFonts w:cs="Arial" w:hint="cs"/>
          <w:b/>
          <w:bCs/>
          <w:sz w:val="24"/>
          <w:szCs w:val="24"/>
          <w:rtl/>
        </w:rPr>
        <w:t xml:space="preserve"> מ"ט דרבי יודן </w:t>
      </w:r>
      <w:r w:rsidRPr="00B66F91">
        <w:rPr>
          <w:rFonts w:cs="Arial"/>
          <w:b/>
          <w:bCs/>
          <w:sz w:val="24"/>
          <w:szCs w:val="24"/>
          <w:rtl/>
        </w:rPr>
        <w:t>שאומר בן חי בין שחוט</w:t>
      </w:r>
      <w:r w:rsidRPr="00B66F91">
        <w:rPr>
          <w:rFonts w:cs="Arial" w:hint="cs"/>
          <w:b/>
          <w:bCs/>
          <w:sz w:val="24"/>
          <w:szCs w:val="24"/>
          <w:rtl/>
        </w:rPr>
        <w:t>? שנאמר</w:t>
      </w:r>
      <w:r w:rsidRPr="00F95101">
        <w:rPr>
          <w:rFonts w:cs="Arial" w:hint="cs"/>
          <w:sz w:val="24"/>
          <w:szCs w:val="24"/>
          <w:rtl/>
        </w:rPr>
        <w:t xml:space="preserve"> </w:t>
      </w:r>
      <w:r w:rsidRPr="00074517">
        <w:rPr>
          <w:rFonts w:cs="Arial"/>
          <w:sz w:val="24"/>
          <w:szCs w:val="24"/>
          <w:rtl/>
        </w:rPr>
        <w:t xml:space="preserve">[במדבר יח יח] </w:t>
      </w:r>
      <w:r w:rsidRPr="00074517">
        <w:rPr>
          <w:rFonts w:cs="Arial" w:hint="eastAsia"/>
          <w:sz w:val="24"/>
          <w:szCs w:val="24"/>
          <w:rtl/>
        </w:rPr>
        <w:t>ובשרם</w:t>
      </w:r>
      <w:r w:rsidRPr="00074517">
        <w:rPr>
          <w:rFonts w:cs="Arial"/>
          <w:sz w:val="24"/>
          <w:szCs w:val="24"/>
          <w:rtl/>
        </w:rPr>
        <w:t xml:space="preserve"> </w:t>
      </w:r>
      <w:r w:rsidRPr="00074517">
        <w:rPr>
          <w:rFonts w:cs="Arial" w:hint="eastAsia"/>
          <w:sz w:val="24"/>
          <w:szCs w:val="24"/>
          <w:rtl/>
        </w:rPr>
        <w:t>יהיה</w:t>
      </w:r>
      <w:r w:rsidRPr="00074517">
        <w:rPr>
          <w:rFonts w:cs="Arial"/>
          <w:sz w:val="24"/>
          <w:szCs w:val="24"/>
          <w:rtl/>
        </w:rPr>
        <w:t xml:space="preserve"> </w:t>
      </w:r>
      <w:r w:rsidRPr="00074517">
        <w:rPr>
          <w:rFonts w:cs="Arial" w:hint="eastAsia"/>
          <w:sz w:val="24"/>
          <w:szCs w:val="24"/>
          <w:rtl/>
        </w:rPr>
        <w:t>לך</w:t>
      </w:r>
      <w:r w:rsidRPr="00074517">
        <w:rPr>
          <w:rFonts w:cs="Arial"/>
          <w:sz w:val="24"/>
          <w:szCs w:val="24"/>
          <w:rtl/>
        </w:rPr>
        <w:t xml:space="preserve"> כחזה התנופה</w:t>
      </w:r>
      <w:r w:rsidRPr="00F95101">
        <w:rPr>
          <w:rFonts w:cs="Arial" w:hint="cs"/>
          <w:sz w:val="24"/>
          <w:szCs w:val="24"/>
          <w:rtl/>
        </w:rPr>
        <w:t>. ש</w:t>
      </w:r>
      <w:r w:rsidRPr="00F95101">
        <w:rPr>
          <w:rFonts w:cs="Arial"/>
          <w:sz w:val="24"/>
          <w:szCs w:val="24"/>
          <w:rtl/>
        </w:rPr>
        <w:t>היה יכול ל</w:t>
      </w:r>
      <w:r w:rsidRPr="00F95101">
        <w:rPr>
          <w:rFonts w:cs="Arial" w:hint="cs"/>
          <w:sz w:val="24"/>
          <w:szCs w:val="24"/>
          <w:rtl/>
        </w:rPr>
        <w:t>כתוב</w:t>
      </w:r>
      <w:r w:rsidRPr="00F95101">
        <w:rPr>
          <w:rFonts w:cs="Arial"/>
          <w:sz w:val="24"/>
          <w:szCs w:val="24"/>
          <w:rtl/>
        </w:rPr>
        <w:t xml:space="preserve"> ובשרכם יהיה כחזה התנופה</w:t>
      </w:r>
      <w:r w:rsidRPr="00F95101">
        <w:rPr>
          <w:rFonts w:cs="Arial" w:hint="cs"/>
          <w:sz w:val="24"/>
          <w:szCs w:val="24"/>
          <w:rtl/>
        </w:rPr>
        <w:t>.</w:t>
      </w:r>
      <w:r w:rsidRPr="00F95101">
        <w:rPr>
          <w:rFonts w:cs="Arial"/>
          <w:sz w:val="24"/>
          <w:szCs w:val="24"/>
          <w:rtl/>
        </w:rPr>
        <w:t xml:space="preserve"> </w:t>
      </w:r>
      <w:r w:rsidRPr="00F95101">
        <w:rPr>
          <w:rFonts w:cs="Arial" w:hint="cs"/>
          <w:sz w:val="24"/>
          <w:szCs w:val="24"/>
          <w:rtl/>
        </w:rPr>
        <w:t>ולמה כתב</w:t>
      </w:r>
      <w:r w:rsidRPr="00074517">
        <w:rPr>
          <w:rFonts w:cs="Arial"/>
          <w:sz w:val="24"/>
          <w:szCs w:val="24"/>
          <w:rtl/>
        </w:rPr>
        <w:t xml:space="preserve"> יהיה לך</w:t>
      </w:r>
      <w:r w:rsidRPr="00F95101">
        <w:rPr>
          <w:rFonts w:cs="Arial" w:hint="cs"/>
          <w:sz w:val="24"/>
          <w:szCs w:val="24"/>
          <w:rtl/>
        </w:rPr>
        <w:t>?</w:t>
      </w:r>
      <w:r w:rsidRPr="00074517">
        <w:rPr>
          <w:rFonts w:cs="Arial"/>
          <w:sz w:val="24"/>
          <w:szCs w:val="24"/>
          <w:rtl/>
        </w:rPr>
        <w:t xml:space="preserve"> אפילו לאחר שחיטה. מה מקיים רבי יהושע בן לוי יהיה לך </w:t>
      </w:r>
      <w:r w:rsidRPr="00B66F91">
        <w:rPr>
          <w:rFonts w:cs="Arial"/>
          <w:b/>
          <w:bCs/>
          <w:sz w:val="24"/>
          <w:szCs w:val="24"/>
          <w:rtl/>
        </w:rPr>
        <w:t>כחזה התנופה</w:t>
      </w:r>
      <w:r w:rsidRPr="00F95101">
        <w:rPr>
          <w:rFonts w:cs="Arial" w:hint="cs"/>
          <w:sz w:val="24"/>
          <w:szCs w:val="24"/>
          <w:rtl/>
        </w:rPr>
        <w:t>?</w:t>
      </w:r>
      <w:r w:rsidRPr="00F95101">
        <w:rPr>
          <w:rFonts w:cs="Arial"/>
          <w:sz w:val="24"/>
          <w:szCs w:val="24"/>
          <w:rtl/>
        </w:rPr>
        <w:t xml:space="preserve"> </w:t>
      </w:r>
      <w:r w:rsidRPr="00074517">
        <w:rPr>
          <w:rFonts w:cs="Arial"/>
          <w:sz w:val="24"/>
          <w:szCs w:val="24"/>
          <w:rtl/>
        </w:rPr>
        <w:t>ריבה לך הויה אחרת</w:t>
      </w:r>
      <w:r w:rsidRPr="00F95101">
        <w:rPr>
          <w:rFonts w:cs="Arial" w:hint="cs"/>
          <w:sz w:val="24"/>
          <w:szCs w:val="24"/>
          <w:rtl/>
        </w:rPr>
        <w:t>.</w:t>
      </w:r>
      <w:r w:rsidRPr="00074517">
        <w:rPr>
          <w:rFonts w:cs="Arial"/>
          <w:sz w:val="24"/>
          <w:szCs w:val="24"/>
          <w:rtl/>
        </w:rPr>
        <w:t xml:space="preserve"> שיהא נאכל לשני ימים ולילה אחד</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ד</w:t>
      </w:r>
      <w:r w:rsidRPr="00B66F91">
        <w:rPr>
          <w:rFonts w:cs="Arial"/>
          <w:b/>
          <w:bCs/>
          <w:sz w:val="24"/>
          <w:szCs w:val="24"/>
          <w:rtl/>
        </w:rPr>
        <w:t>אילו חזה ושוק של תודה נאכלים ליום אחד</w:t>
      </w:r>
      <w:r w:rsidR="008F19EA">
        <w:rPr>
          <w:rFonts w:cs="Arial" w:hint="cs"/>
          <w:b/>
          <w:bCs/>
          <w:sz w:val="24"/>
          <w:szCs w:val="24"/>
          <w:rtl/>
        </w:rPr>
        <w:t>.</w:t>
      </w:r>
      <w:r w:rsidRPr="00B66F91">
        <w:rPr>
          <w:rFonts w:cs="Arial" w:hint="cs"/>
          <w:b/>
          <w:bCs/>
          <w:sz w:val="24"/>
          <w:szCs w:val="24"/>
          <w:rtl/>
        </w:rPr>
        <w:t xml:space="preserve"> וזה נאכל לשני ימים ולילה אחד. תנן, </w:t>
      </w:r>
      <w:r w:rsidRPr="00B66F91">
        <w:rPr>
          <w:rFonts w:cs="Arial"/>
          <w:b/>
          <w:bCs/>
          <w:sz w:val="24"/>
          <w:szCs w:val="24"/>
          <w:rtl/>
        </w:rPr>
        <w:t>אין מחללין מע"ש על אסימון</w:t>
      </w:r>
      <w:r w:rsidRPr="00F95101">
        <w:rPr>
          <w:rFonts w:cs="Arial" w:hint="cs"/>
          <w:sz w:val="24"/>
          <w:szCs w:val="24"/>
          <w:rtl/>
        </w:rPr>
        <w:t>.</w:t>
      </w:r>
      <w:r w:rsidRPr="00074517">
        <w:rPr>
          <w:rFonts w:cs="Arial"/>
          <w:sz w:val="24"/>
          <w:szCs w:val="24"/>
          <w:rtl/>
        </w:rPr>
        <w:t xml:space="preserve"> מתני' דלא כרבי דוסא</w:t>
      </w:r>
      <w:r w:rsidRPr="00F95101">
        <w:rPr>
          <w:rFonts w:cs="Arial" w:hint="cs"/>
          <w:sz w:val="24"/>
          <w:szCs w:val="24"/>
          <w:rtl/>
        </w:rPr>
        <w:t>,</w:t>
      </w:r>
      <w:r w:rsidRPr="00074517">
        <w:rPr>
          <w:rFonts w:cs="Arial"/>
          <w:sz w:val="24"/>
          <w:szCs w:val="24"/>
          <w:rtl/>
        </w:rPr>
        <w:t xml:space="preserve"> דתני</w:t>
      </w:r>
      <w:r w:rsidRPr="00F95101">
        <w:rPr>
          <w:rFonts w:cs="Arial" w:hint="cs"/>
          <w:sz w:val="24"/>
          <w:szCs w:val="24"/>
          <w:rtl/>
        </w:rPr>
        <w:t>.</w:t>
      </w:r>
      <w:r w:rsidRPr="00074517">
        <w:rPr>
          <w:rFonts w:cs="Arial"/>
          <w:sz w:val="24"/>
          <w:szCs w:val="24"/>
          <w:rtl/>
        </w:rPr>
        <w:t xml:space="preserve"> מחללין מעשר שני על אסימון</w:t>
      </w:r>
      <w:r w:rsidRPr="00F95101">
        <w:rPr>
          <w:rFonts w:cs="Arial" w:hint="cs"/>
          <w:sz w:val="24"/>
          <w:szCs w:val="24"/>
          <w:rtl/>
        </w:rPr>
        <w:t>,</w:t>
      </w:r>
      <w:r w:rsidRPr="00074517">
        <w:rPr>
          <w:rFonts w:cs="Arial"/>
          <w:sz w:val="24"/>
          <w:szCs w:val="24"/>
          <w:rtl/>
        </w:rPr>
        <w:t xml:space="preserve"> דברי רבי דוסא</w:t>
      </w:r>
      <w:r w:rsidRPr="00F95101">
        <w:rPr>
          <w:rFonts w:cs="Arial" w:hint="cs"/>
          <w:sz w:val="24"/>
          <w:szCs w:val="24"/>
          <w:rtl/>
        </w:rPr>
        <w:t>.</w:t>
      </w:r>
      <w:r w:rsidRPr="00074517">
        <w:rPr>
          <w:rFonts w:cs="Arial"/>
          <w:sz w:val="24"/>
          <w:szCs w:val="24"/>
          <w:rtl/>
        </w:rPr>
        <w:t xml:space="preserve"> וחכמים אוסרין. מה טעמא דרבי דוסא</w:t>
      </w:r>
      <w:r w:rsidRPr="00F95101">
        <w:rPr>
          <w:rFonts w:cs="Arial" w:hint="cs"/>
          <w:sz w:val="24"/>
          <w:szCs w:val="24"/>
          <w:rtl/>
        </w:rPr>
        <w:t xml:space="preserve">? </w:t>
      </w:r>
      <w:r w:rsidRPr="00B66F91">
        <w:rPr>
          <w:rFonts w:cs="Arial" w:hint="cs"/>
          <w:b/>
          <w:bCs/>
          <w:sz w:val="24"/>
          <w:szCs w:val="24"/>
          <w:rtl/>
        </w:rPr>
        <w:t>דכתיב</w:t>
      </w:r>
      <w:r w:rsidRPr="00074517">
        <w:rPr>
          <w:rFonts w:cs="Arial"/>
          <w:sz w:val="24"/>
          <w:szCs w:val="24"/>
          <w:rtl/>
        </w:rPr>
        <w:t xml:space="preserve"> [דברים יד כה] וצרת הכסף</w:t>
      </w:r>
      <w:r w:rsidRPr="00F95101">
        <w:rPr>
          <w:rFonts w:cs="Arial" w:hint="cs"/>
          <w:sz w:val="24"/>
          <w:szCs w:val="24"/>
          <w:rtl/>
        </w:rPr>
        <w:t>.</w:t>
      </w:r>
      <w:r w:rsidRPr="00074517">
        <w:rPr>
          <w:rFonts w:cs="Arial"/>
          <w:sz w:val="24"/>
          <w:szCs w:val="24"/>
          <w:rtl/>
        </w:rPr>
        <w:t xml:space="preserve"> דבר שהוא נצרר מחבירו</w:t>
      </w:r>
      <w:r>
        <w:rPr>
          <w:rFonts w:cs="Arial" w:hint="cs"/>
          <w:rtl/>
        </w:rPr>
        <w:t xml:space="preserve">. </w:t>
      </w:r>
      <w:r w:rsidRPr="00C07FD4">
        <w:rPr>
          <w:rFonts w:cs="Arial" w:hint="cs"/>
          <w:i/>
          <w:iCs/>
          <w:sz w:val="16"/>
          <w:szCs w:val="16"/>
          <w:rtl/>
        </w:rPr>
        <w:t>שנפרד משאר החפצים ומשמש אפילו קצת להוצאה כמו אסימון</w:t>
      </w:r>
      <w:r>
        <w:rPr>
          <w:rFonts w:cs="Arial" w:hint="cs"/>
          <w:i/>
          <w:iCs/>
          <w:sz w:val="16"/>
          <w:szCs w:val="16"/>
          <w:rtl/>
        </w:rPr>
        <w:t>.</w:t>
      </w:r>
      <w:r w:rsidRPr="00C07FD4">
        <w:rPr>
          <w:rFonts w:cs="Arial" w:hint="cs"/>
          <w:i/>
          <w:iCs/>
          <w:sz w:val="16"/>
          <w:szCs w:val="16"/>
          <w:rtl/>
        </w:rPr>
        <w:t xml:space="preserve"> להוציא מטבע שנפסל שאינו יוצא כלל</w:t>
      </w:r>
      <w:r>
        <w:rPr>
          <w:rFonts w:cs="Arial" w:hint="cs"/>
          <w:rtl/>
        </w:rPr>
        <w:t xml:space="preserve">. </w:t>
      </w:r>
      <w:r w:rsidRPr="00B66F91">
        <w:rPr>
          <w:rFonts w:cs="Arial" w:hint="cs"/>
          <w:b/>
          <w:bCs/>
          <w:rtl/>
        </w:rPr>
        <w:t>מ</w:t>
      </w:r>
      <w:r w:rsidRPr="00B66F91">
        <w:rPr>
          <w:rFonts w:cs="Arial" w:hint="cs"/>
          <w:b/>
          <w:bCs/>
          <w:sz w:val="24"/>
          <w:szCs w:val="24"/>
          <w:rtl/>
        </w:rPr>
        <w:t>"ט דרבנן? שנאמר וצרת הכסף. כסף</w:t>
      </w:r>
      <w:r w:rsidRPr="00074517">
        <w:rPr>
          <w:rFonts w:cs="Arial"/>
          <w:sz w:val="24"/>
          <w:szCs w:val="24"/>
          <w:rtl/>
        </w:rPr>
        <w:t xml:space="preserve"> שיש לו צורה</w:t>
      </w:r>
      <w:r w:rsidRPr="00F95101">
        <w:rPr>
          <w:rFonts w:cs="Arial" w:hint="cs"/>
          <w:sz w:val="24"/>
          <w:szCs w:val="24"/>
          <w:rtl/>
        </w:rPr>
        <w:t>,</w:t>
      </w:r>
      <w:r w:rsidRPr="00074517">
        <w:rPr>
          <w:rFonts w:cs="Arial"/>
          <w:sz w:val="24"/>
          <w:szCs w:val="24"/>
          <w:rtl/>
        </w:rPr>
        <w:t xml:space="preserve"> ויוצא על גב צורתו. </w:t>
      </w:r>
      <w:r w:rsidRPr="00B66F91">
        <w:rPr>
          <w:rFonts w:cs="Arial" w:hint="cs"/>
          <w:b/>
          <w:bCs/>
          <w:sz w:val="24"/>
          <w:szCs w:val="24"/>
          <w:rtl/>
        </w:rPr>
        <w:t xml:space="preserve">לאפוקי אסימון שאן עליו צורה. </w:t>
      </w:r>
      <w:r w:rsidRPr="00B66F91">
        <w:rPr>
          <w:rFonts w:cs="Arial"/>
          <w:b/>
          <w:bCs/>
          <w:sz w:val="24"/>
          <w:szCs w:val="24"/>
          <w:rtl/>
        </w:rPr>
        <w:t xml:space="preserve">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רבי יוסי בשם רבי יוחנן</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ל</w:t>
      </w:r>
      <w:r w:rsidRPr="00B66F91">
        <w:rPr>
          <w:rFonts w:cs="Arial"/>
          <w:b/>
          <w:bCs/>
          <w:sz w:val="24"/>
          <w:szCs w:val="24"/>
          <w:rtl/>
        </w:rPr>
        <w:t>דברי</w:t>
      </w:r>
      <w:r w:rsidRPr="00074517">
        <w:rPr>
          <w:rFonts w:cs="Arial"/>
          <w:sz w:val="24"/>
          <w:szCs w:val="24"/>
          <w:rtl/>
        </w:rPr>
        <w:t xml:space="preserve"> רבי דוסא</w:t>
      </w:r>
      <w:r w:rsidRPr="00F95101">
        <w:rPr>
          <w:rFonts w:cs="Arial" w:hint="cs"/>
          <w:sz w:val="24"/>
          <w:szCs w:val="24"/>
          <w:rtl/>
        </w:rPr>
        <w:t>,</w:t>
      </w:r>
      <w:r w:rsidRPr="00074517">
        <w:rPr>
          <w:rFonts w:cs="Arial"/>
          <w:sz w:val="24"/>
          <w:szCs w:val="24"/>
          <w:rtl/>
        </w:rPr>
        <w:t xml:space="preserve"> מחללין מעשר </w:t>
      </w:r>
      <w:r w:rsidRPr="00B66F91">
        <w:rPr>
          <w:rFonts w:cs="Arial" w:hint="cs"/>
          <w:b/>
          <w:bCs/>
          <w:sz w:val="24"/>
          <w:szCs w:val="24"/>
          <w:rtl/>
        </w:rPr>
        <w:t xml:space="preserve">לא רק על אסימן אלא אפילו </w:t>
      </w:r>
      <w:r w:rsidRPr="00074517">
        <w:rPr>
          <w:rFonts w:cs="Arial"/>
          <w:sz w:val="24"/>
          <w:szCs w:val="24"/>
          <w:rtl/>
        </w:rPr>
        <w:t>על ליטרא של כסף</w:t>
      </w:r>
      <w:r w:rsidRPr="00F95101">
        <w:rPr>
          <w:rFonts w:cs="Arial" w:hint="cs"/>
          <w:sz w:val="24"/>
          <w:szCs w:val="24"/>
          <w:rtl/>
        </w:rPr>
        <w:t xml:space="preserve">, </w:t>
      </w:r>
      <w:r w:rsidRPr="00B66F91">
        <w:rPr>
          <w:rFonts w:cs="Arial" w:hint="cs"/>
          <w:b/>
          <w:bCs/>
          <w:sz w:val="24"/>
          <w:szCs w:val="24"/>
          <w:rtl/>
        </w:rPr>
        <w:t>שאף הוא יוצא קצת.</w:t>
      </w:r>
      <w:r w:rsidRPr="00B66F91">
        <w:rPr>
          <w:rFonts w:cs="Arial"/>
          <w:b/>
          <w:bCs/>
          <w:sz w:val="24"/>
          <w:szCs w:val="24"/>
          <w:rtl/>
        </w:rPr>
        <w:t xml:space="preserve"> </w:t>
      </w:r>
      <w:r w:rsidRPr="00B66F91">
        <w:rPr>
          <w:rFonts w:cs="Arial" w:hint="cs"/>
          <w:b/>
          <w:bCs/>
          <w:sz w:val="24"/>
          <w:szCs w:val="24"/>
          <w:rtl/>
        </w:rPr>
        <w:t>ולמה אמר רבי יוחנן ליטרא של כסף  ולא אמר ליטרא כסף?</w:t>
      </w:r>
      <w:r w:rsidRPr="00074517">
        <w:rPr>
          <w:rFonts w:cs="Arial"/>
          <w:sz w:val="24"/>
          <w:szCs w:val="24"/>
          <w:rtl/>
        </w:rPr>
        <w:t xml:space="preserve"> אילו אמר </w:t>
      </w:r>
      <w:r w:rsidRPr="00B66F91">
        <w:rPr>
          <w:rFonts w:cs="Arial" w:hint="cs"/>
          <w:b/>
          <w:bCs/>
          <w:sz w:val="24"/>
          <w:szCs w:val="24"/>
          <w:rtl/>
        </w:rPr>
        <w:t>ליטרא</w:t>
      </w:r>
      <w:r w:rsidRPr="00F95101">
        <w:rPr>
          <w:rFonts w:cs="Arial" w:hint="cs"/>
          <w:sz w:val="24"/>
          <w:szCs w:val="24"/>
          <w:rtl/>
        </w:rPr>
        <w:t xml:space="preserve"> </w:t>
      </w:r>
      <w:r w:rsidRPr="00074517">
        <w:rPr>
          <w:rFonts w:cs="Arial"/>
          <w:sz w:val="24"/>
          <w:szCs w:val="24"/>
          <w:rtl/>
        </w:rPr>
        <w:t>כסף</w:t>
      </w:r>
      <w:r w:rsidRPr="00F95101">
        <w:rPr>
          <w:rFonts w:cs="Arial" w:hint="cs"/>
          <w:sz w:val="24"/>
          <w:szCs w:val="24"/>
          <w:rtl/>
        </w:rPr>
        <w:t>.</w:t>
      </w:r>
      <w:r w:rsidRPr="00074517">
        <w:rPr>
          <w:rFonts w:cs="Arial"/>
          <w:sz w:val="24"/>
          <w:szCs w:val="24"/>
          <w:rtl/>
        </w:rPr>
        <w:t xml:space="preserve"> הוינן אמרין כשם שאמר כסף</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כך אמר זהב.</w:t>
      </w:r>
      <w:r w:rsidRPr="00B66F91">
        <w:rPr>
          <w:rFonts w:cs="Arial" w:hint="cs"/>
          <w:b/>
          <w:bCs/>
          <w:sz w:val="24"/>
          <w:szCs w:val="24"/>
          <w:rtl/>
        </w:rPr>
        <w:t xml:space="preserve"> ואינו כן. ש</w:t>
      </w:r>
      <w:r w:rsidRPr="00B66F91">
        <w:rPr>
          <w:rFonts w:cs="Arial"/>
          <w:b/>
          <w:bCs/>
          <w:sz w:val="24"/>
          <w:szCs w:val="24"/>
          <w:rtl/>
        </w:rPr>
        <w:t>הזהב אינו נסחר כלל</w:t>
      </w:r>
      <w:r w:rsidRPr="00B66F91">
        <w:rPr>
          <w:rFonts w:cs="Arial" w:hint="cs"/>
          <w:b/>
          <w:bCs/>
          <w:sz w:val="24"/>
          <w:szCs w:val="24"/>
          <w:rtl/>
        </w:rPr>
        <w:t>.</w:t>
      </w:r>
      <w:r w:rsidRPr="00B66F91">
        <w:rPr>
          <w:rFonts w:cs="Arial"/>
          <w:b/>
          <w:bCs/>
          <w:sz w:val="24"/>
          <w:szCs w:val="24"/>
          <w:rtl/>
        </w:rPr>
        <w:t xml:space="preserve"> ודינו כמטבע שנפסלה, ובזה גם ר' דוסא יודה שאין מחללין עליו</w:t>
      </w:r>
      <w:r w:rsidRPr="00B66F91">
        <w:rPr>
          <w:rFonts w:cs="Arial" w:hint="cs"/>
          <w:b/>
          <w:bCs/>
          <w:sz w:val="24"/>
          <w:szCs w:val="24"/>
          <w:rtl/>
        </w:rPr>
        <w:t>.</w:t>
      </w:r>
      <w:r w:rsidRPr="00074517">
        <w:rPr>
          <w:rFonts w:cs="Arial"/>
          <w:sz w:val="24"/>
          <w:szCs w:val="24"/>
          <w:rtl/>
        </w:rPr>
        <w:t xml:space="preserve"> אילו אמר כסף</w:t>
      </w:r>
      <w:r w:rsidRPr="00F95101">
        <w:rPr>
          <w:rFonts w:cs="Arial" w:hint="cs"/>
          <w:sz w:val="24"/>
          <w:szCs w:val="24"/>
          <w:rtl/>
        </w:rPr>
        <w:t>.</w:t>
      </w:r>
      <w:r w:rsidRPr="00074517">
        <w:rPr>
          <w:rFonts w:cs="Arial"/>
          <w:sz w:val="24"/>
          <w:szCs w:val="24"/>
          <w:rtl/>
        </w:rPr>
        <w:t xml:space="preserve"> הוינן אמרין</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אף</w:t>
      </w:r>
      <w:r w:rsidRPr="00074517">
        <w:rPr>
          <w:rFonts w:cs="Arial"/>
          <w:sz w:val="24"/>
          <w:szCs w:val="24"/>
          <w:rtl/>
        </w:rPr>
        <w:t xml:space="preserve"> שברי קערות ותמחויין</w:t>
      </w:r>
      <w:r w:rsidRPr="00F95101">
        <w:rPr>
          <w:rFonts w:cs="Arial" w:hint="cs"/>
          <w:sz w:val="24"/>
          <w:szCs w:val="24"/>
          <w:rtl/>
        </w:rPr>
        <w:t xml:space="preserve">, </w:t>
      </w:r>
      <w:r w:rsidRPr="00B66F91">
        <w:rPr>
          <w:rFonts w:cs="Arial" w:hint="cs"/>
          <w:b/>
          <w:bCs/>
          <w:sz w:val="24"/>
          <w:szCs w:val="24"/>
          <w:rtl/>
        </w:rPr>
        <w:t xml:space="preserve">ואינו כן. </w:t>
      </w:r>
      <w:r w:rsidRPr="00B66F91">
        <w:rPr>
          <w:rFonts w:cs="Arial"/>
          <w:b/>
          <w:bCs/>
          <w:sz w:val="24"/>
          <w:szCs w:val="24"/>
          <w:rtl/>
        </w:rPr>
        <w:t>כי שברי כסף לא נסחרים כלל</w:t>
      </w:r>
      <w:r w:rsidR="008F19EA">
        <w:rPr>
          <w:rFonts w:cs="Arial" w:hint="cs"/>
          <w:b/>
          <w:bCs/>
          <w:sz w:val="24"/>
          <w:szCs w:val="24"/>
          <w:rtl/>
        </w:rPr>
        <w:t>,</w:t>
      </w:r>
      <w:r w:rsidRPr="00B66F91">
        <w:rPr>
          <w:rFonts w:cs="Arial"/>
          <w:b/>
          <w:bCs/>
          <w:sz w:val="24"/>
          <w:szCs w:val="24"/>
          <w:rtl/>
        </w:rPr>
        <w:t xml:space="preserve"> לפי שאינו יודע מה שוויים. </w:t>
      </w:r>
      <w:r w:rsidRPr="00B66F91">
        <w:rPr>
          <w:rFonts w:cs="Arial" w:hint="cs"/>
          <w:b/>
          <w:bCs/>
          <w:sz w:val="24"/>
          <w:szCs w:val="24"/>
          <w:rtl/>
        </w:rPr>
        <w:t>לכן</w:t>
      </w:r>
      <w:r w:rsidRPr="00074517">
        <w:rPr>
          <w:rFonts w:cs="Arial"/>
          <w:sz w:val="24"/>
          <w:szCs w:val="24"/>
          <w:rtl/>
        </w:rPr>
        <w:t xml:space="preserve"> הוי </w:t>
      </w:r>
      <w:r w:rsidRPr="00B66F91">
        <w:rPr>
          <w:rFonts w:cs="Arial" w:hint="cs"/>
          <w:b/>
          <w:bCs/>
          <w:sz w:val="24"/>
          <w:szCs w:val="24"/>
          <w:rtl/>
        </w:rPr>
        <w:t>אמר</w:t>
      </w:r>
      <w:r w:rsidRPr="00074517">
        <w:rPr>
          <w:rFonts w:cs="Arial"/>
          <w:sz w:val="24"/>
          <w:szCs w:val="24"/>
          <w:rtl/>
        </w:rPr>
        <w:t xml:space="preserve"> ליטרא של כסף</w:t>
      </w:r>
      <w:r w:rsidRPr="00F95101">
        <w:rPr>
          <w:rFonts w:cs="Arial" w:hint="cs"/>
          <w:sz w:val="24"/>
          <w:szCs w:val="24"/>
          <w:rtl/>
        </w:rPr>
        <w:t xml:space="preserve">. </w:t>
      </w:r>
      <w:r w:rsidRPr="00B66F91">
        <w:rPr>
          <w:rFonts w:cs="Arial" w:hint="cs"/>
          <w:b/>
          <w:bCs/>
          <w:sz w:val="24"/>
          <w:szCs w:val="24"/>
          <w:rtl/>
        </w:rPr>
        <w:t xml:space="preserve">תנן, </w:t>
      </w:r>
      <w:r w:rsidRPr="00B66F91">
        <w:rPr>
          <w:rFonts w:cs="Arial"/>
          <w:b/>
          <w:bCs/>
          <w:sz w:val="24"/>
          <w:szCs w:val="24"/>
          <w:rtl/>
        </w:rPr>
        <w:t>אין מחללין</w:t>
      </w:r>
      <w:r w:rsidRPr="00074517">
        <w:rPr>
          <w:rFonts w:cs="Arial"/>
          <w:sz w:val="24"/>
          <w:szCs w:val="24"/>
          <w:rtl/>
        </w:rPr>
        <w:t xml:space="preserve"> על אסימון. הכל מודין שאין מחללין אותו על הנתונות לאולייר </w:t>
      </w:r>
      <w:r w:rsidRPr="00B66F91">
        <w:rPr>
          <w:rFonts w:cs="Arial" w:hint="cs"/>
          <w:b/>
          <w:bCs/>
          <w:sz w:val="24"/>
          <w:szCs w:val="24"/>
          <w:rtl/>
        </w:rPr>
        <w:t>לסימן</w:t>
      </w:r>
      <w:r w:rsidRPr="00F95101">
        <w:rPr>
          <w:rFonts w:cs="Arial" w:hint="cs"/>
          <w:sz w:val="24"/>
          <w:szCs w:val="24"/>
          <w:rtl/>
        </w:rPr>
        <w:t>.</w:t>
      </w:r>
      <w:r w:rsidRPr="00F95101">
        <w:rPr>
          <w:rFonts w:cs="Arial"/>
          <w:sz w:val="24"/>
          <w:szCs w:val="24"/>
          <w:rtl/>
        </w:rPr>
        <w:t xml:space="preserve"> </w:t>
      </w:r>
      <w:r w:rsidRPr="00074517">
        <w:rPr>
          <w:rFonts w:cs="Arial"/>
          <w:sz w:val="24"/>
          <w:szCs w:val="24"/>
          <w:rtl/>
        </w:rPr>
        <w:t>הדא דתימר</w:t>
      </w:r>
      <w:r w:rsidRPr="00F95101">
        <w:rPr>
          <w:rFonts w:cs="Arial" w:hint="cs"/>
          <w:sz w:val="24"/>
          <w:szCs w:val="24"/>
          <w:rtl/>
        </w:rPr>
        <w:t>,</w:t>
      </w:r>
      <w:r w:rsidRPr="00074517">
        <w:rPr>
          <w:rFonts w:cs="Arial"/>
          <w:sz w:val="24"/>
          <w:szCs w:val="24"/>
          <w:rtl/>
        </w:rPr>
        <w:t xml:space="preserve"> בדרך שהן יפין </w:t>
      </w:r>
      <w:r w:rsidRPr="00B66F91">
        <w:rPr>
          <w:rFonts w:cs="Arial" w:hint="cs"/>
          <w:b/>
          <w:bCs/>
          <w:sz w:val="24"/>
          <w:szCs w:val="24"/>
          <w:rtl/>
        </w:rPr>
        <w:t>רק</w:t>
      </w:r>
      <w:r w:rsidRPr="00F95101">
        <w:rPr>
          <w:rFonts w:cs="Arial" w:hint="cs"/>
          <w:sz w:val="24"/>
          <w:szCs w:val="24"/>
          <w:rtl/>
        </w:rPr>
        <w:t xml:space="preserve"> </w:t>
      </w:r>
      <w:r w:rsidRPr="00074517">
        <w:rPr>
          <w:rFonts w:cs="Arial"/>
          <w:sz w:val="24"/>
          <w:szCs w:val="24"/>
          <w:rtl/>
        </w:rPr>
        <w:t>אצל אולייר</w:t>
      </w:r>
      <w:r w:rsidRPr="00F95101">
        <w:rPr>
          <w:rFonts w:cs="Arial" w:hint="cs"/>
          <w:sz w:val="24"/>
          <w:szCs w:val="24"/>
          <w:rtl/>
        </w:rPr>
        <w:t>.</w:t>
      </w:r>
      <w:r w:rsidRPr="00074517">
        <w:rPr>
          <w:rFonts w:cs="Arial"/>
          <w:sz w:val="24"/>
          <w:szCs w:val="24"/>
          <w:rtl/>
        </w:rPr>
        <w:t xml:space="preserve"> אבל בדרך שהן יפין </w:t>
      </w:r>
      <w:r w:rsidRPr="00F95101">
        <w:rPr>
          <w:rFonts w:cs="Arial" w:hint="cs"/>
          <w:sz w:val="24"/>
          <w:szCs w:val="24"/>
          <w:rtl/>
        </w:rPr>
        <w:t xml:space="preserve">גם </w:t>
      </w:r>
      <w:r w:rsidRPr="00074517">
        <w:rPr>
          <w:rFonts w:cs="Arial"/>
          <w:sz w:val="24"/>
          <w:szCs w:val="24"/>
          <w:rtl/>
        </w:rPr>
        <w:t>אצל התורמסר</w:t>
      </w:r>
      <w:r>
        <w:rPr>
          <w:rFonts w:cs="Arial" w:hint="cs"/>
          <w:sz w:val="24"/>
          <w:szCs w:val="24"/>
          <w:rtl/>
        </w:rPr>
        <w:t xml:space="preserve"> </w:t>
      </w:r>
      <w:r w:rsidRPr="00B66F91">
        <w:rPr>
          <w:rFonts w:cs="Arial" w:hint="cs"/>
          <w:i/>
          <w:iCs/>
          <w:sz w:val="16"/>
          <w:szCs w:val="16"/>
          <w:rtl/>
        </w:rPr>
        <w:t>חלפן</w:t>
      </w:r>
      <w:r>
        <w:rPr>
          <w:rFonts w:cs="Arial" w:hint="cs"/>
          <w:sz w:val="24"/>
          <w:szCs w:val="24"/>
          <w:rtl/>
        </w:rPr>
        <w:t xml:space="preserve"> </w:t>
      </w:r>
      <w:r w:rsidRPr="00F95101">
        <w:rPr>
          <w:rFonts w:cs="Arial" w:hint="cs"/>
          <w:sz w:val="24"/>
          <w:szCs w:val="24"/>
          <w:rtl/>
        </w:rPr>
        <w:t>,</w:t>
      </w:r>
      <w:r w:rsidRPr="00074517">
        <w:rPr>
          <w:rFonts w:cs="Arial"/>
          <w:sz w:val="24"/>
          <w:szCs w:val="24"/>
          <w:rtl/>
        </w:rPr>
        <w:t xml:space="preserve"> מחלל. מטבע שנפסל</w:t>
      </w:r>
      <w:r w:rsidRPr="00F95101">
        <w:rPr>
          <w:rFonts w:cs="Arial" w:hint="cs"/>
          <w:sz w:val="24"/>
          <w:szCs w:val="24"/>
          <w:rtl/>
        </w:rPr>
        <w:t xml:space="preserve">, </w:t>
      </w:r>
      <w:r w:rsidRPr="00B66F91">
        <w:rPr>
          <w:rFonts w:cs="Arial" w:hint="cs"/>
          <w:b/>
          <w:bCs/>
          <w:sz w:val="24"/>
          <w:szCs w:val="24"/>
          <w:rtl/>
        </w:rPr>
        <w:t>ואינו נסחר בשוק</w:t>
      </w:r>
      <w:r w:rsidRPr="00F95101">
        <w:rPr>
          <w:rFonts w:cs="Arial" w:hint="cs"/>
          <w:sz w:val="24"/>
          <w:szCs w:val="24"/>
          <w:rtl/>
        </w:rPr>
        <w:t>,</w:t>
      </w:r>
      <w:r w:rsidRPr="00074517">
        <w:rPr>
          <w:rFonts w:cs="Arial"/>
          <w:sz w:val="24"/>
          <w:szCs w:val="24"/>
          <w:rtl/>
        </w:rPr>
        <w:t xml:space="preserve"> והמלכות מקבלתו </w:t>
      </w:r>
      <w:r w:rsidRPr="00B66F91">
        <w:rPr>
          <w:rFonts w:cs="Arial" w:hint="cs"/>
          <w:b/>
          <w:bCs/>
          <w:sz w:val="24"/>
          <w:szCs w:val="24"/>
          <w:rtl/>
        </w:rPr>
        <w:t>במיסים. אמר</w:t>
      </w:r>
      <w:r w:rsidRPr="00F95101">
        <w:rPr>
          <w:rFonts w:cs="Arial"/>
          <w:sz w:val="24"/>
          <w:szCs w:val="24"/>
          <w:rtl/>
        </w:rPr>
        <w:t xml:space="preserve"> </w:t>
      </w:r>
      <w:r w:rsidRPr="00074517">
        <w:rPr>
          <w:rFonts w:cs="Arial"/>
          <w:sz w:val="24"/>
          <w:szCs w:val="24"/>
          <w:rtl/>
        </w:rPr>
        <w:t>רבי יוסי בשם רבי יונתן</w:t>
      </w:r>
      <w:r w:rsidRPr="00F95101">
        <w:rPr>
          <w:rFonts w:cs="Arial" w:hint="cs"/>
          <w:sz w:val="24"/>
          <w:szCs w:val="24"/>
          <w:rtl/>
        </w:rPr>
        <w:t>,</w:t>
      </w:r>
      <w:r w:rsidRPr="00074517">
        <w:rPr>
          <w:rFonts w:cs="Arial"/>
          <w:sz w:val="24"/>
          <w:szCs w:val="24"/>
          <w:rtl/>
        </w:rPr>
        <w:t xml:space="preserve"> כאסימון</w:t>
      </w:r>
      <w:r w:rsidRPr="00F95101">
        <w:rPr>
          <w:rFonts w:cs="Arial" w:hint="cs"/>
          <w:sz w:val="24"/>
          <w:szCs w:val="24"/>
          <w:rtl/>
        </w:rPr>
        <w:t xml:space="preserve"> </w:t>
      </w:r>
      <w:r w:rsidRPr="00B66F91">
        <w:rPr>
          <w:rFonts w:cs="Arial" w:hint="cs"/>
          <w:b/>
          <w:bCs/>
          <w:sz w:val="24"/>
          <w:szCs w:val="24"/>
          <w:rtl/>
        </w:rPr>
        <w:t>שהוא במחלוקת</w:t>
      </w:r>
      <w:r w:rsidRPr="00B66F91">
        <w:rPr>
          <w:rFonts w:cs="Arial"/>
          <w:b/>
          <w:bCs/>
          <w:sz w:val="24"/>
          <w:szCs w:val="24"/>
          <w:rtl/>
        </w:rPr>
        <w:t>.</w:t>
      </w:r>
      <w:r w:rsidRPr="00074517">
        <w:rPr>
          <w:rFonts w:cs="Arial"/>
          <w:sz w:val="24"/>
          <w:szCs w:val="24"/>
          <w:rtl/>
        </w:rPr>
        <w:t xml:space="preserve"> רבי חייא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בשם רבי יונתן</w:t>
      </w:r>
      <w:r w:rsidRPr="00F95101">
        <w:rPr>
          <w:rFonts w:cs="Arial" w:hint="cs"/>
          <w:sz w:val="24"/>
          <w:szCs w:val="24"/>
          <w:rtl/>
        </w:rPr>
        <w:t>,</w:t>
      </w:r>
      <w:r w:rsidRPr="00074517">
        <w:rPr>
          <w:rFonts w:cs="Arial"/>
          <w:sz w:val="24"/>
          <w:szCs w:val="24"/>
          <w:rtl/>
        </w:rPr>
        <w:t xml:space="preserve"> כמטבע של מלכים הראשונים</w:t>
      </w:r>
      <w:r w:rsidRPr="00F95101">
        <w:rPr>
          <w:rFonts w:cs="Arial" w:hint="cs"/>
          <w:sz w:val="24"/>
          <w:szCs w:val="24"/>
          <w:rtl/>
        </w:rPr>
        <w:t xml:space="preserve">, </w:t>
      </w:r>
      <w:r w:rsidRPr="00B66F91">
        <w:rPr>
          <w:rFonts w:cs="Arial" w:hint="cs"/>
          <w:b/>
          <w:bCs/>
          <w:sz w:val="24"/>
          <w:szCs w:val="24"/>
          <w:rtl/>
        </w:rPr>
        <w:t>שאפילו רבי דוסא מודה שלא פודה בהם</w:t>
      </w:r>
      <w:r w:rsidRPr="00F95101">
        <w:rPr>
          <w:rFonts w:cs="Arial" w:hint="cs"/>
          <w:sz w:val="24"/>
          <w:szCs w:val="24"/>
          <w:rtl/>
        </w:rPr>
        <w:t>.</w:t>
      </w:r>
      <w:r w:rsidRPr="00074517">
        <w:rPr>
          <w:rFonts w:cs="Arial"/>
          <w:sz w:val="24"/>
          <w:szCs w:val="24"/>
          <w:rtl/>
        </w:rPr>
        <w:t xml:space="preserve"> [דף ד עמוד א] נימר אם היה יוצא על גב צורתו</w:t>
      </w:r>
      <w:r w:rsidRPr="00F95101">
        <w:rPr>
          <w:rFonts w:cs="Arial" w:hint="cs"/>
          <w:sz w:val="24"/>
          <w:szCs w:val="24"/>
          <w:rtl/>
        </w:rPr>
        <w:t>,</w:t>
      </w:r>
      <w:r w:rsidRPr="00074517">
        <w:rPr>
          <w:rFonts w:cs="Arial"/>
          <w:sz w:val="24"/>
          <w:szCs w:val="24"/>
          <w:rtl/>
        </w:rPr>
        <w:t xml:space="preserve"> מחלל</w:t>
      </w:r>
      <w:r w:rsidRPr="00F95101">
        <w:rPr>
          <w:rFonts w:cs="Arial" w:hint="cs"/>
          <w:sz w:val="24"/>
          <w:szCs w:val="24"/>
          <w:rtl/>
        </w:rPr>
        <w:t>.</w:t>
      </w:r>
      <w:r w:rsidRPr="00074517">
        <w:rPr>
          <w:rFonts w:cs="Arial"/>
          <w:sz w:val="24"/>
          <w:szCs w:val="24"/>
          <w:rtl/>
        </w:rPr>
        <w:t xml:space="preserve"> ואם לאו</w:t>
      </w:r>
      <w:r w:rsidRPr="00F95101">
        <w:rPr>
          <w:rFonts w:cs="Arial" w:hint="cs"/>
          <w:sz w:val="24"/>
          <w:szCs w:val="24"/>
          <w:rtl/>
        </w:rPr>
        <w:t>,</w:t>
      </w:r>
      <w:r w:rsidRPr="00074517">
        <w:rPr>
          <w:rFonts w:cs="Arial"/>
          <w:sz w:val="24"/>
          <w:szCs w:val="24"/>
          <w:rtl/>
        </w:rPr>
        <w:t xml:space="preserve"> אינו מחלל. מטבע </w:t>
      </w:r>
      <w:r w:rsidRPr="00B66F91">
        <w:rPr>
          <w:rFonts w:cs="Arial"/>
          <w:b/>
          <w:bCs/>
          <w:sz w:val="24"/>
          <w:szCs w:val="24"/>
          <w:rtl/>
        </w:rPr>
        <w:t>ש</w:t>
      </w:r>
      <w:r w:rsidRPr="00B66F91">
        <w:rPr>
          <w:rFonts w:cs="Arial" w:hint="cs"/>
          <w:b/>
          <w:bCs/>
          <w:sz w:val="24"/>
          <w:szCs w:val="24"/>
          <w:rtl/>
        </w:rPr>
        <w:t xml:space="preserve">ל </w:t>
      </w:r>
      <w:r w:rsidRPr="00B66F91">
        <w:rPr>
          <w:rFonts w:cs="Arial"/>
          <w:b/>
          <w:bCs/>
          <w:sz w:val="24"/>
          <w:szCs w:val="24"/>
          <w:rtl/>
        </w:rPr>
        <w:t>מרד</w:t>
      </w:r>
      <w:r w:rsidRPr="00074517">
        <w:rPr>
          <w:rFonts w:cs="Arial"/>
          <w:sz w:val="24"/>
          <w:szCs w:val="24"/>
          <w:rtl/>
        </w:rPr>
        <w:t xml:space="preserve"> כגון בן כוזיבא</w:t>
      </w:r>
      <w:r w:rsidRPr="00F95101">
        <w:rPr>
          <w:rFonts w:cs="Arial" w:hint="cs"/>
          <w:sz w:val="24"/>
          <w:szCs w:val="24"/>
          <w:rtl/>
        </w:rPr>
        <w:t>.</w:t>
      </w:r>
      <w:r w:rsidRPr="00074517">
        <w:rPr>
          <w:rFonts w:cs="Arial"/>
          <w:sz w:val="24"/>
          <w:szCs w:val="24"/>
          <w:rtl/>
        </w:rPr>
        <w:t xml:space="preserve"> אינו מחלל</w:t>
      </w:r>
      <w:r w:rsidR="008F19EA">
        <w:rPr>
          <w:rFonts w:cs="Arial" w:hint="cs"/>
          <w:sz w:val="24"/>
          <w:szCs w:val="24"/>
          <w:rtl/>
        </w:rPr>
        <w:t xml:space="preserve"> </w:t>
      </w:r>
      <w:r w:rsidR="008F19EA" w:rsidRPr="008F19EA">
        <w:rPr>
          <w:rFonts w:cs="Arial" w:hint="cs"/>
          <w:i/>
          <w:iCs/>
          <w:sz w:val="16"/>
          <w:szCs w:val="16"/>
          <w:rtl/>
        </w:rPr>
        <w:t>שהמלכות מקפידה עליו</w:t>
      </w:r>
      <w:r w:rsidRPr="00074517">
        <w:rPr>
          <w:rFonts w:cs="Arial"/>
          <w:sz w:val="24"/>
          <w:szCs w:val="24"/>
          <w:rtl/>
        </w:rPr>
        <w:t xml:space="preserve">. היו לו מעות של </w:t>
      </w:r>
      <w:r w:rsidRPr="00B66F91">
        <w:rPr>
          <w:rFonts w:cs="Arial" w:hint="cs"/>
          <w:b/>
          <w:bCs/>
          <w:sz w:val="24"/>
          <w:szCs w:val="24"/>
          <w:rtl/>
        </w:rPr>
        <w:t>יין נסך</w:t>
      </w:r>
      <w:r w:rsidRPr="00F95101">
        <w:rPr>
          <w:rFonts w:cs="Arial" w:hint="cs"/>
          <w:sz w:val="24"/>
          <w:szCs w:val="24"/>
          <w:rtl/>
        </w:rPr>
        <w:t>?</w:t>
      </w:r>
      <w:r w:rsidRPr="00074517">
        <w:rPr>
          <w:rFonts w:cs="Arial"/>
          <w:sz w:val="24"/>
          <w:szCs w:val="24"/>
          <w:rtl/>
        </w:rPr>
        <w:t xml:space="preserve"> אתא עובדא קומי רבי אימי אמר</w:t>
      </w:r>
      <w:r w:rsidRPr="00B66F91">
        <w:rPr>
          <w:rFonts w:cs="Arial" w:hint="cs"/>
          <w:b/>
          <w:bCs/>
          <w:sz w:val="24"/>
          <w:szCs w:val="24"/>
          <w:rtl/>
        </w:rPr>
        <w:t>,</w:t>
      </w:r>
      <w:r w:rsidRPr="00B66F91">
        <w:rPr>
          <w:rFonts w:cs="Arial"/>
          <w:b/>
          <w:bCs/>
          <w:sz w:val="24"/>
          <w:szCs w:val="24"/>
          <w:rtl/>
        </w:rPr>
        <w:t xml:space="preserve"> אסורות בהנאה </w:t>
      </w:r>
      <w:r w:rsidRPr="00B66F91">
        <w:rPr>
          <w:rFonts w:cs="Arial" w:hint="cs"/>
          <w:b/>
          <w:bCs/>
          <w:sz w:val="24"/>
          <w:szCs w:val="24"/>
          <w:rtl/>
        </w:rPr>
        <w:t>ו</w:t>
      </w:r>
      <w:r w:rsidRPr="00B66F91">
        <w:rPr>
          <w:rFonts w:cs="Arial"/>
          <w:b/>
          <w:bCs/>
          <w:sz w:val="24"/>
          <w:szCs w:val="24"/>
          <w:rtl/>
        </w:rPr>
        <w:t>יוליך</w:t>
      </w:r>
      <w:r w:rsidRPr="00074517">
        <w:rPr>
          <w:rFonts w:cs="Arial"/>
          <w:sz w:val="24"/>
          <w:szCs w:val="24"/>
          <w:rtl/>
        </w:rPr>
        <w:t xml:space="preserve"> הנייה לים המלח</w:t>
      </w:r>
      <w:r w:rsidRPr="00F95101">
        <w:rPr>
          <w:rFonts w:cs="Arial" w:hint="cs"/>
          <w:sz w:val="24"/>
          <w:szCs w:val="24"/>
          <w:rtl/>
        </w:rPr>
        <w:t xml:space="preserve"> </w:t>
      </w:r>
      <w:r w:rsidRPr="00E23FAA">
        <w:rPr>
          <w:rFonts w:cs="Arial"/>
          <w:i/>
          <w:iCs/>
          <w:sz w:val="16"/>
          <w:szCs w:val="16"/>
          <w:rtl/>
        </w:rPr>
        <w:t>ו</w:t>
      </w:r>
      <w:r w:rsidRPr="00E23FAA">
        <w:rPr>
          <w:rFonts w:cs="Arial" w:hint="cs"/>
          <w:i/>
          <w:iCs/>
          <w:sz w:val="16"/>
          <w:szCs w:val="16"/>
          <w:rtl/>
        </w:rPr>
        <w:t>ודאי ש</w:t>
      </w:r>
      <w:r w:rsidRPr="00E23FAA">
        <w:rPr>
          <w:rFonts w:cs="Arial"/>
          <w:i/>
          <w:iCs/>
          <w:sz w:val="16"/>
          <w:szCs w:val="16"/>
          <w:rtl/>
        </w:rPr>
        <w:t>לא יחלל עליהן</w:t>
      </w:r>
      <w:r w:rsidRPr="00B66F91">
        <w:rPr>
          <w:rFonts w:cs="Arial"/>
          <w:b/>
          <w:bCs/>
          <w:sz w:val="24"/>
          <w:szCs w:val="24"/>
          <w:rtl/>
        </w:rPr>
        <w:t xml:space="preserve">. </w:t>
      </w:r>
      <w:r w:rsidRPr="00074517">
        <w:rPr>
          <w:rFonts w:cs="Arial"/>
          <w:sz w:val="24"/>
          <w:szCs w:val="24"/>
          <w:rtl/>
        </w:rPr>
        <w:t>היה לו מעות של דיסקניס</w:t>
      </w:r>
      <w:r>
        <w:rPr>
          <w:rFonts w:cs="Arial" w:hint="cs"/>
          <w:rtl/>
        </w:rPr>
        <w:t xml:space="preserve"> </w:t>
      </w:r>
      <w:r w:rsidRPr="002D7A28">
        <w:rPr>
          <w:rFonts w:cs="Arial" w:hint="cs"/>
          <w:i/>
          <w:iCs/>
          <w:sz w:val="16"/>
          <w:szCs w:val="16"/>
          <w:rtl/>
        </w:rPr>
        <w:t>מלך שבטלה מלכותו ועדיין יוצא בפחות משוויו</w:t>
      </w:r>
      <w:r>
        <w:rPr>
          <w:rFonts w:cs="Arial" w:hint="cs"/>
          <w:rtl/>
        </w:rPr>
        <w:t xml:space="preserve">, </w:t>
      </w:r>
      <w:r w:rsidRPr="00B66F91">
        <w:rPr>
          <w:rFonts w:cs="Arial" w:hint="cs"/>
          <w:b/>
          <w:bCs/>
          <w:sz w:val="24"/>
          <w:szCs w:val="24"/>
          <w:rtl/>
        </w:rPr>
        <w:t>אמר</w:t>
      </w:r>
      <w:r w:rsidRPr="00F95101">
        <w:rPr>
          <w:rFonts w:cs="Arial"/>
          <w:sz w:val="24"/>
          <w:szCs w:val="24"/>
          <w:rtl/>
        </w:rPr>
        <w:t xml:space="preserve"> </w:t>
      </w:r>
      <w:r w:rsidRPr="00074517">
        <w:rPr>
          <w:rFonts w:cs="Arial"/>
          <w:sz w:val="24"/>
          <w:szCs w:val="24"/>
          <w:rtl/>
        </w:rPr>
        <w:t>רבי יעקב בר זבדי בשם רבי אבהו</w:t>
      </w:r>
      <w:r w:rsidRPr="00F95101">
        <w:rPr>
          <w:rFonts w:cs="Arial" w:hint="cs"/>
          <w:sz w:val="24"/>
          <w:szCs w:val="24"/>
          <w:rtl/>
        </w:rPr>
        <w:t>.</w:t>
      </w:r>
      <w:r w:rsidRPr="00074517">
        <w:rPr>
          <w:rFonts w:cs="Arial"/>
          <w:sz w:val="24"/>
          <w:szCs w:val="24"/>
          <w:rtl/>
        </w:rPr>
        <w:t xml:space="preserve"> מחללין כדרך שהן יפות אצל התורמסר</w:t>
      </w:r>
      <w:r w:rsidR="00E23FAA">
        <w:rPr>
          <w:rFonts w:cs="Arial" w:hint="cs"/>
          <w:sz w:val="24"/>
          <w:szCs w:val="24"/>
          <w:rtl/>
        </w:rPr>
        <w:t xml:space="preserve"> </w:t>
      </w:r>
      <w:r w:rsidRPr="00B66F91">
        <w:rPr>
          <w:rFonts w:cs="Arial" w:hint="cs"/>
          <w:i/>
          <w:iCs/>
          <w:sz w:val="16"/>
          <w:szCs w:val="16"/>
          <w:rtl/>
        </w:rPr>
        <w:t>חלפן</w:t>
      </w:r>
      <w:r w:rsidRPr="00F95101">
        <w:rPr>
          <w:rFonts w:cs="Arial"/>
          <w:sz w:val="24"/>
          <w:szCs w:val="24"/>
          <w:rtl/>
        </w:rPr>
        <w:t xml:space="preserve">. </w:t>
      </w:r>
      <w:r w:rsidRPr="00B66F91">
        <w:rPr>
          <w:rFonts w:cs="Arial" w:hint="cs"/>
          <w:b/>
          <w:bCs/>
          <w:sz w:val="24"/>
          <w:szCs w:val="24"/>
          <w:rtl/>
        </w:rPr>
        <w:t>היו לו מטבעות דיסקניס שכבר חילל עליהם מעשר שני</w:t>
      </w:r>
      <w:r w:rsidR="00E23FAA">
        <w:rPr>
          <w:rFonts w:cs="Arial" w:hint="cs"/>
          <w:b/>
          <w:bCs/>
          <w:sz w:val="24"/>
          <w:szCs w:val="24"/>
          <w:rtl/>
        </w:rPr>
        <w:t xml:space="preserve"> </w:t>
      </w:r>
      <w:r w:rsidR="00E23FAA" w:rsidRPr="00E23FAA">
        <w:rPr>
          <w:rFonts w:cs="Arial" w:hint="cs"/>
          <w:i/>
          <w:iCs/>
          <w:sz w:val="16"/>
          <w:szCs w:val="16"/>
          <w:rtl/>
        </w:rPr>
        <w:t>כשעדין היו חשובות</w:t>
      </w:r>
      <w:r w:rsidRPr="00B66F91">
        <w:rPr>
          <w:rFonts w:cs="Arial" w:hint="cs"/>
          <w:b/>
          <w:bCs/>
          <w:sz w:val="24"/>
          <w:szCs w:val="24"/>
          <w:rtl/>
        </w:rPr>
        <w:t xml:space="preserve"> ו</w:t>
      </w:r>
      <w:r w:rsidRPr="00B66F91">
        <w:rPr>
          <w:rFonts w:cs="Arial"/>
          <w:b/>
          <w:bCs/>
          <w:sz w:val="24"/>
          <w:szCs w:val="24"/>
          <w:rtl/>
        </w:rPr>
        <w:t>ביקש</w:t>
      </w:r>
      <w:r w:rsidRPr="00074517">
        <w:rPr>
          <w:rFonts w:cs="Arial"/>
          <w:sz w:val="24"/>
          <w:szCs w:val="24"/>
          <w:rtl/>
        </w:rPr>
        <w:t xml:space="preserve"> להוציאן </w:t>
      </w:r>
      <w:r w:rsidRPr="00B66F91">
        <w:rPr>
          <w:rFonts w:cs="Arial" w:hint="cs"/>
          <w:b/>
          <w:bCs/>
          <w:sz w:val="24"/>
          <w:szCs w:val="24"/>
          <w:rtl/>
        </w:rPr>
        <w:t>בירושלים</w:t>
      </w:r>
      <w:r w:rsidRPr="00F95101">
        <w:rPr>
          <w:rFonts w:cs="Arial" w:hint="cs"/>
          <w:sz w:val="24"/>
          <w:szCs w:val="24"/>
          <w:rtl/>
        </w:rPr>
        <w:t>,</w:t>
      </w:r>
      <w:r w:rsidRPr="00F95101">
        <w:rPr>
          <w:rFonts w:cs="Arial"/>
          <w:sz w:val="24"/>
          <w:szCs w:val="24"/>
          <w:rtl/>
        </w:rPr>
        <w:t xml:space="preserve"> </w:t>
      </w:r>
      <w:r w:rsidRPr="00074517">
        <w:rPr>
          <w:rFonts w:cs="Arial"/>
          <w:sz w:val="24"/>
          <w:szCs w:val="24"/>
          <w:rtl/>
        </w:rPr>
        <w:t>מחללן כדרך שהוא מחלל עליהן</w:t>
      </w:r>
      <w:r w:rsidRPr="00F95101">
        <w:rPr>
          <w:rFonts w:cs="Arial" w:hint="cs"/>
          <w:sz w:val="24"/>
          <w:szCs w:val="24"/>
          <w:rtl/>
        </w:rPr>
        <w:t xml:space="preserve"> </w:t>
      </w:r>
      <w:r w:rsidRPr="00B66F91">
        <w:rPr>
          <w:rFonts w:cs="Arial" w:hint="cs"/>
          <w:b/>
          <w:bCs/>
          <w:sz w:val="24"/>
          <w:szCs w:val="24"/>
          <w:rtl/>
        </w:rPr>
        <w:t xml:space="preserve">עכשיו. </w:t>
      </w:r>
      <w:r w:rsidRPr="00E23FAA">
        <w:rPr>
          <w:rFonts w:cs="Arial" w:hint="cs"/>
          <w:i/>
          <w:iCs/>
          <w:sz w:val="16"/>
          <w:szCs w:val="16"/>
          <w:rtl/>
        </w:rPr>
        <w:t xml:space="preserve">היינו כפי </w:t>
      </w:r>
      <w:r w:rsidRPr="00E23FAA">
        <w:rPr>
          <w:rFonts w:cs="Arial"/>
          <w:i/>
          <w:iCs/>
          <w:sz w:val="16"/>
          <w:szCs w:val="16"/>
          <w:rtl/>
        </w:rPr>
        <w:t>שהן יפות אצל התורמסר</w:t>
      </w:r>
      <w:r w:rsidRPr="00E23FAA">
        <w:rPr>
          <w:rFonts w:cs="Arial" w:hint="cs"/>
          <w:i/>
          <w:iCs/>
          <w:sz w:val="16"/>
          <w:szCs w:val="16"/>
          <w:rtl/>
        </w:rPr>
        <w:t xml:space="preserve"> עכשיו</w:t>
      </w:r>
      <w:r w:rsidRPr="00F95101">
        <w:rPr>
          <w:rFonts w:cs="Arial"/>
          <w:sz w:val="24"/>
          <w:szCs w:val="24"/>
          <w:rtl/>
        </w:rPr>
        <w:t>.</w:t>
      </w:r>
      <w:r w:rsidRPr="00074517">
        <w:rPr>
          <w:rFonts w:cs="Arial"/>
          <w:sz w:val="24"/>
          <w:szCs w:val="24"/>
          <w:rtl/>
        </w:rPr>
        <w:t xml:space="preserve"> תני</w:t>
      </w:r>
      <w:r w:rsidRPr="00F95101">
        <w:rPr>
          <w:rFonts w:cs="Arial" w:hint="cs"/>
          <w:sz w:val="24"/>
          <w:szCs w:val="24"/>
          <w:rtl/>
        </w:rPr>
        <w:t>.</w:t>
      </w:r>
      <w:r w:rsidRPr="00074517">
        <w:rPr>
          <w:rFonts w:cs="Arial"/>
          <w:sz w:val="24"/>
          <w:szCs w:val="24"/>
          <w:rtl/>
        </w:rPr>
        <w:t xml:space="preserve"> אין מחללין אותו</w:t>
      </w:r>
      <w:r w:rsidRPr="00F95101">
        <w:rPr>
          <w:rFonts w:cs="Arial" w:hint="cs"/>
          <w:sz w:val="24"/>
          <w:szCs w:val="24"/>
          <w:rtl/>
        </w:rPr>
        <w:t>.</w:t>
      </w:r>
      <w:r w:rsidRPr="00074517">
        <w:rPr>
          <w:rFonts w:cs="Arial"/>
          <w:sz w:val="24"/>
          <w:szCs w:val="24"/>
          <w:rtl/>
        </w:rPr>
        <w:t xml:space="preserve"> לא על המעות </w:t>
      </w:r>
      <w:r w:rsidRPr="00B66F91">
        <w:rPr>
          <w:rFonts w:cs="Arial"/>
          <w:b/>
          <w:bCs/>
          <w:sz w:val="24"/>
          <w:szCs w:val="24"/>
          <w:rtl/>
        </w:rPr>
        <w:t>ש</w:t>
      </w:r>
      <w:r w:rsidRPr="00B66F91">
        <w:rPr>
          <w:rFonts w:cs="Arial" w:hint="cs"/>
          <w:b/>
          <w:bCs/>
          <w:sz w:val="24"/>
          <w:szCs w:val="24"/>
          <w:rtl/>
        </w:rPr>
        <w:t>כאן</w:t>
      </w:r>
      <w:r w:rsidRPr="00074517">
        <w:rPr>
          <w:rFonts w:cs="Arial"/>
          <w:sz w:val="24"/>
          <w:szCs w:val="24"/>
          <w:rtl/>
        </w:rPr>
        <w:t xml:space="preserve"> בבבל</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ולא על המעות ש</w:t>
      </w:r>
      <w:r w:rsidRPr="00B66F91">
        <w:rPr>
          <w:rFonts w:cs="Arial" w:hint="cs"/>
          <w:b/>
          <w:bCs/>
          <w:sz w:val="24"/>
          <w:szCs w:val="24"/>
          <w:rtl/>
        </w:rPr>
        <w:t xml:space="preserve">ל </w:t>
      </w:r>
      <w:r w:rsidRPr="00B66F91">
        <w:rPr>
          <w:rFonts w:cs="Arial"/>
          <w:b/>
          <w:bCs/>
          <w:sz w:val="24"/>
          <w:szCs w:val="24"/>
          <w:rtl/>
        </w:rPr>
        <w:t>בבבל כ</w:t>
      </w:r>
      <w:r w:rsidRPr="00B66F91">
        <w:rPr>
          <w:rFonts w:cs="Arial" w:hint="cs"/>
          <w:b/>
          <w:bCs/>
          <w:sz w:val="24"/>
          <w:szCs w:val="24"/>
          <w:rtl/>
        </w:rPr>
        <w:t>א</w:t>
      </w:r>
      <w:r w:rsidRPr="00B66F91">
        <w:rPr>
          <w:rFonts w:cs="Arial"/>
          <w:b/>
          <w:bCs/>
          <w:sz w:val="24"/>
          <w:szCs w:val="24"/>
          <w:rtl/>
        </w:rPr>
        <w:t>ן</w:t>
      </w:r>
      <w:r w:rsidRPr="00B66F91">
        <w:rPr>
          <w:rFonts w:cs="Arial" w:hint="cs"/>
          <w:b/>
          <w:bCs/>
          <w:sz w:val="24"/>
          <w:szCs w:val="24"/>
          <w:rtl/>
        </w:rPr>
        <w:t>.</w:t>
      </w:r>
      <w:r w:rsidRPr="00B66F91">
        <w:rPr>
          <w:rFonts w:cs="Arial"/>
          <w:b/>
          <w:bCs/>
          <w:sz w:val="24"/>
          <w:szCs w:val="24"/>
          <w:rtl/>
        </w:rPr>
        <w:t xml:space="preserve"> </w:t>
      </w:r>
      <w:r w:rsidRPr="00E23FAA">
        <w:rPr>
          <w:rFonts w:cs="Arial" w:hint="cs"/>
          <w:i/>
          <w:iCs/>
          <w:sz w:val="16"/>
          <w:szCs w:val="16"/>
          <w:rtl/>
        </w:rPr>
        <w:t xml:space="preserve">היינו </w:t>
      </w:r>
      <w:r w:rsidRPr="00E23FAA">
        <w:rPr>
          <w:rFonts w:cs="Arial"/>
          <w:i/>
          <w:iCs/>
          <w:sz w:val="16"/>
          <w:szCs w:val="16"/>
          <w:rtl/>
        </w:rPr>
        <w:t>לא על המעות ש</w:t>
      </w:r>
      <w:r w:rsidRPr="00E23FAA">
        <w:rPr>
          <w:rFonts w:cs="Arial" w:hint="cs"/>
          <w:i/>
          <w:iCs/>
          <w:sz w:val="16"/>
          <w:szCs w:val="16"/>
          <w:rtl/>
        </w:rPr>
        <w:t>ל א"י</w:t>
      </w:r>
      <w:r w:rsidRPr="00E23FAA">
        <w:rPr>
          <w:rFonts w:cs="Arial"/>
          <w:i/>
          <w:iCs/>
          <w:sz w:val="16"/>
          <w:szCs w:val="16"/>
          <w:rtl/>
        </w:rPr>
        <w:t xml:space="preserve"> בבבל בעומד בבבל</w:t>
      </w:r>
      <w:r w:rsidRPr="00E23FAA">
        <w:rPr>
          <w:rFonts w:cs="Arial" w:hint="cs"/>
          <w:i/>
          <w:iCs/>
          <w:sz w:val="16"/>
          <w:szCs w:val="16"/>
          <w:rtl/>
        </w:rPr>
        <w:t>. שהרי מטבעות של א"י אינן יוצאות בבל</w:t>
      </w:r>
      <w:r w:rsidRPr="00B66F91">
        <w:rPr>
          <w:rFonts w:cs="Arial" w:hint="cs"/>
          <w:b/>
          <w:bCs/>
          <w:sz w:val="24"/>
          <w:szCs w:val="24"/>
          <w:rtl/>
        </w:rPr>
        <w:t>.</w:t>
      </w:r>
      <w:r w:rsidRPr="00F95101">
        <w:rPr>
          <w:rFonts w:cs="Arial" w:hint="cs"/>
          <w:sz w:val="24"/>
          <w:szCs w:val="24"/>
          <w:rtl/>
        </w:rPr>
        <w:t xml:space="preserve"> </w:t>
      </w:r>
      <w:r w:rsidRPr="00074517">
        <w:rPr>
          <w:rFonts w:cs="Arial"/>
          <w:sz w:val="24"/>
          <w:szCs w:val="24"/>
          <w:rtl/>
        </w:rPr>
        <w:t xml:space="preserve"> ולא על המעות שבבבל </w:t>
      </w:r>
      <w:r w:rsidRPr="00B66F91">
        <w:rPr>
          <w:rFonts w:cs="Arial" w:hint="cs"/>
          <w:b/>
          <w:bCs/>
          <w:sz w:val="24"/>
          <w:szCs w:val="24"/>
          <w:rtl/>
        </w:rPr>
        <w:t>כאן</w:t>
      </w:r>
      <w:r>
        <w:rPr>
          <w:rFonts w:cs="Arial" w:hint="cs"/>
          <w:sz w:val="24"/>
          <w:szCs w:val="24"/>
          <w:rtl/>
        </w:rPr>
        <w:t xml:space="preserve"> </w:t>
      </w:r>
      <w:r w:rsidRPr="008F502A">
        <w:rPr>
          <w:rFonts w:cs="Arial" w:hint="cs"/>
          <w:i/>
          <w:iCs/>
          <w:sz w:val="16"/>
          <w:szCs w:val="16"/>
          <w:rtl/>
        </w:rPr>
        <w:t>בא"י</w:t>
      </w:r>
      <w:r w:rsidRPr="00F95101">
        <w:rPr>
          <w:rFonts w:cs="Arial" w:hint="cs"/>
          <w:sz w:val="24"/>
          <w:szCs w:val="24"/>
          <w:rtl/>
        </w:rPr>
        <w:t>,</w:t>
      </w:r>
      <w:r w:rsidRPr="00074517">
        <w:rPr>
          <w:rFonts w:cs="Arial"/>
          <w:sz w:val="24"/>
          <w:szCs w:val="24"/>
          <w:rtl/>
        </w:rPr>
        <w:t xml:space="preserve"> בעומד </w:t>
      </w:r>
      <w:r w:rsidRPr="00B66F91">
        <w:rPr>
          <w:rFonts w:cs="Arial"/>
          <w:b/>
          <w:bCs/>
          <w:sz w:val="24"/>
          <w:szCs w:val="24"/>
          <w:rtl/>
        </w:rPr>
        <w:t>כ</w:t>
      </w:r>
      <w:r w:rsidRPr="00B66F91">
        <w:rPr>
          <w:rFonts w:cs="Arial" w:hint="cs"/>
          <w:b/>
          <w:bCs/>
          <w:sz w:val="24"/>
          <w:szCs w:val="24"/>
          <w:rtl/>
        </w:rPr>
        <w:t>א</w:t>
      </w:r>
      <w:r w:rsidRPr="00B66F91">
        <w:rPr>
          <w:rFonts w:cs="Arial"/>
          <w:b/>
          <w:bCs/>
          <w:sz w:val="24"/>
          <w:szCs w:val="24"/>
          <w:rtl/>
        </w:rPr>
        <w:t>ן</w:t>
      </w:r>
      <w:r w:rsidRPr="00B66F91">
        <w:rPr>
          <w:rFonts w:cs="Arial" w:hint="cs"/>
          <w:b/>
          <w:bCs/>
          <w:sz w:val="24"/>
          <w:szCs w:val="24"/>
          <w:rtl/>
        </w:rPr>
        <w:t>. שהרי מעות של בבל אינם יוצאים בא"י.</w:t>
      </w:r>
      <w:r w:rsidRPr="00074517">
        <w:rPr>
          <w:rFonts w:cs="Arial"/>
          <w:sz w:val="24"/>
          <w:szCs w:val="24"/>
          <w:rtl/>
        </w:rPr>
        <w:t xml:space="preserve"> היו לו מעות </w:t>
      </w:r>
      <w:r w:rsidRPr="00B66F91">
        <w:rPr>
          <w:rFonts w:cs="Arial" w:hint="cs"/>
          <w:b/>
          <w:bCs/>
          <w:sz w:val="24"/>
          <w:szCs w:val="24"/>
          <w:rtl/>
        </w:rPr>
        <w:t xml:space="preserve">של </w:t>
      </w:r>
      <w:r w:rsidRPr="00B66F91">
        <w:rPr>
          <w:rFonts w:cs="Arial"/>
          <w:b/>
          <w:bCs/>
          <w:sz w:val="24"/>
          <w:szCs w:val="24"/>
          <w:rtl/>
        </w:rPr>
        <w:t xml:space="preserve">בבל </w:t>
      </w:r>
      <w:r w:rsidRPr="00B66F91">
        <w:rPr>
          <w:rFonts w:cs="Arial" w:hint="cs"/>
          <w:b/>
          <w:bCs/>
          <w:sz w:val="24"/>
          <w:szCs w:val="24"/>
          <w:rtl/>
        </w:rPr>
        <w:t>הוא רוצה לחללן על מעות ב</w:t>
      </w:r>
      <w:r w:rsidRPr="00B66F91">
        <w:rPr>
          <w:rFonts w:cs="Arial"/>
          <w:b/>
          <w:bCs/>
          <w:sz w:val="24"/>
          <w:szCs w:val="24"/>
          <w:rtl/>
        </w:rPr>
        <w:t>בבל</w:t>
      </w:r>
      <w:r w:rsidRPr="00074517">
        <w:rPr>
          <w:rFonts w:cs="Arial"/>
          <w:sz w:val="24"/>
          <w:szCs w:val="24"/>
          <w:rtl/>
        </w:rPr>
        <w:t xml:space="preserve"> והוא עומד כאן</w:t>
      </w:r>
      <w:r w:rsidRPr="00F95101">
        <w:rPr>
          <w:rFonts w:cs="Arial" w:hint="cs"/>
          <w:sz w:val="24"/>
          <w:szCs w:val="24"/>
          <w:rtl/>
        </w:rPr>
        <w:t>?</w:t>
      </w:r>
      <w:r w:rsidRPr="00F95101">
        <w:rPr>
          <w:rFonts w:cs="Arial"/>
          <w:sz w:val="24"/>
          <w:szCs w:val="24"/>
          <w:rtl/>
        </w:rPr>
        <w:t xml:space="preserve"> </w:t>
      </w:r>
      <w:r w:rsidRPr="00074517">
        <w:rPr>
          <w:rFonts w:cs="Arial"/>
          <w:sz w:val="24"/>
          <w:szCs w:val="24"/>
          <w:rtl/>
        </w:rPr>
        <w:t xml:space="preserve"> [דף ד עמוד ב] נימר אם היתה דרך פתוחה</w:t>
      </w:r>
      <w:r w:rsidRPr="00F95101">
        <w:rPr>
          <w:rFonts w:cs="Arial" w:hint="cs"/>
          <w:sz w:val="24"/>
          <w:szCs w:val="24"/>
          <w:rtl/>
        </w:rPr>
        <w:t>,</w:t>
      </w:r>
      <w:r w:rsidRPr="00074517">
        <w:rPr>
          <w:rFonts w:cs="Arial"/>
          <w:sz w:val="24"/>
          <w:szCs w:val="24"/>
          <w:rtl/>
        </w:rPr>
        <w:t xml:space="preserve"> מחלל</w:t>
      </w:r>
      <w:r w:rsidR="00E23FAA">
        <w:rPr>
          <w:rFonts w:cs="Arial" w:hint="cs"/>
          <w:sz w:val="24"/>
          <w:szCs w:val="24"/>
          <w:rtl/>
        </w:rPr>
        <w:t>.</w:t>
      </w:r>
      <w:r w:rsidRPr="00074517">
        <w:rPr>
          <w:rFonts w:cs="Arial"/>
          <w:sz w:val="24"/>
          <w:szCs w:val="24"/>
          <w:rtl/>
        </w:rPr>
        <w:t xml:space="preserve"> </w:t>
      </w:r>
      <w:r w:rsidRPr="00B66F91">
        <w:rPr>
          <w:rFonts w:cs="Arial" w:hint="cs"/>
          <w:b/>
          <w:bCs/>
          <w:sz w:val="24"/>
          <w:szCs w:val="24"/>
          <w:rtl/>
        </w:rPr>
        <w:t>שכיוון ששירות מצויות כאילו הכל אצלו.</w:t>
      </w:r>
      <w:r w:rsidRPr="00F95101">
        <w:rPr>
          <w:rFonts w:cs="Arial"/>
          <w:sz w:val="24"/>
          <w:szCs w:val="24"/>
          <w:rtl/>
        </w:rPr>
        <w:t xml:space="preserve"> </w:t>
      </w:r>
      <w:r w:rsidRPr="00074517">
        <w:rPr>
          <w:rFonts w:cs="Arial"/>
          <w:sz w:val="24"/>
          <w:szCs w:val="24"/>
          <w:rtl/>
        </w:rPr>
        <w:t>ואם לאו</w:t>
      </w:r>
      <w:r w:rsidRPr="00F95101">
        <w:rPr>
          <w:rFonts w:cs="Arial" w:hint="cs"/>
          <w:sz w:val="24"/>
          <w:szCs w:val="24"/>
          <w:rtl/>
        </w:rPr>
        <w:t>,</w:t>
      </w:r>
      <w:r w:rsidRPr="00074517">
        <w:rPr>
          <w:rFonts w:cs="Arial"/>
          <w:sz w:val="24"/>
          <w:szCs w:val="24"/>
          <w:rtl/>
        </w:rPr>
        <w:t xml:space="preserve"> אינו מחלל</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וטב</w:t>
      </w:r>
      <w:r w:rsidRPr="00B66F91">
        <w:rPr>
          <w:rFonts w:cs="Arial" w:hint="cs"/>
          <w:b/>
          <w:bCs/>
          <w:sz w:val="24"/>
          <w:szCs w:val="24"/>
          <w:rtl/>
        </w:rPr>
        <w:t xml:space="preserve"> ה</w:t>
      </w:r>
      <w:r w:rsidRPr="00B66F91">
        <w:rPr>
          <w:rFonts w:cs="Arial"/>
          <w:b/>
          <w:bCs/>
          <w:sz w:val="24"/>
          <w:szCs w:val="24"/>
          <w:rtl/>
        </w:rPr>
        <w:t>ו</w:t>
      </w:r>
      <w:r w:rsidRPr="00B66F91">
        <w:rPr>
          <w:rFonts w:cs="Arial" w:hint="cs"/>
          <w:b/>
          <w:bCs/>
          <w:sz w:val="24"/>
          <w:szCs w:val="24"/>
          <w:rtl/>
        </w:rPr>
        <w:t>א</w:t>
      </w:r>
      <w:r w:rsidRPr="00B66F91">
        <w:rPr>
          <w:rFonts w:cs="Arial"/>
          <w:b/>
          <w:bCs/>
          <w:sz w:val="24"/>
          <w:szCs w:val="24"/>
          <w:rtl/>
        </w:rPr>
        <w:t xml:space="preserve"> כן</w:t>
      </w:r>
      <w:r w:rsidRPr="00B66F91">
        <w:rPr>
          <w:rFonts w:cs="Arial" w:hint="cs"/>
          <w:b/>
          <w:bCs/>
          <w:sz w:val="24"/>
          <w:szCs w:val="24"/>
          <w:rtl/>
        </w:rPr>
        <w:t>? הרי אם תביא את מטבעות בבל אליו אינם יוצאים. שהרי הוא בא"י והמטבעות של בבל</w:t>
      </w:r>
      <w:r w:rsidRPr="00B66F91">
        <w:rPr>
          <w:rFonts w:cs="Arial"/>
          <w:b/>
          <w:bCs/>
          <w:sz w:val="24"/>
          <w:szCs w:val="24"/>
          <w:rtl/>
        </w:rPr>
        <w:t>.</w:t>
      </w:r>
      <w:r w:rsidRPr="00F95101">
        <w:rPr>
          <w:rFonts w:cs="Arial"/>
          <w:sz w:val="24"/>
          <w:szCs w:val="24"/>
          <w:rtl/>
        </w:rPr>
        <w:t xml:space="preserve"> </w:t>
      </w:r>
      <w:r w:rsidRPr="00074517">
        <w:rPr>
          <w:rFonts w:cs="Arial"/>
          <w:sz w:val="24"/>
          <w:szCs w:val="24"/>
          <w:rtl/>
        </w:rPr>
        <w:t>אמר רבי אבין</w:t>
      </w:r>
      <w:r w:rsidRPr="00F95101">
        <w:rPr>
          <w:rFonts w:cs="Arial" w:hint="cs"/>
          <w:sz w:val="24"/>
          <w:szCs w:val="24"/>
          <w:rtl/>
        </w:rPr>
        <w:t>.</w:t>
      </w:r>
      <w:r w:rsidRPr="00074517">
        <w:rPr>
          <w:rFonts w:cs="Arial"/>
          <w:sz w:val="24"/>
          <w:szCs w:val="24"/>
          <w:rtl/>
        </w:rPr>
        <w:t xml:space="preserve"> כל המטביעות היו יוצאות בירושלים</w:t>
      </w:r>
      <w:r w:rsidRPr="00F95101">
        <w:rPr>
          <w:rFonts w:cs="Arial" w:hint="cs"/>
          <w:sz w:val="24"/>
          <w:szCs w:val="24"/>
          <w:rtl/>
        </w:rPr>
        <w:t>.</w:t>
      </w:r>
      <w:r w:rsidRPr="00074517">
        <w:rPr>
          <w:rFonts w:cs="Arial"/>
          <w:sz w:val="24"/>
          <w:szCs w:val="24"/>
          <w:rtl/>
        </w:rPr>
        <w:t xml:space="preserve"> מפני </w:t>
      </w:r>
      <w:r w:rsidRPr="00B66F91">
        <w:rPr>
          <w:rFonts w:cs="Arial" w:hint="cs"/>
          <w:b/>
          <w:bCs/>
          <w:sz w:val="24"/>
          <w:szCs w:val="24"/>
          <w:rtl/>
        </w:rPr>
        <w:t>מעות מעשר שני</w:t>
      </w:r>
      <w:r w:rsidRPr="00074517">
        <w:rPr>
          <w:rFonts w:cs="Arial"/>
          <w:sz w:val="24"/>
          <w:szCs w:val="24"/>
          <w:rtl/>
        </w:rPr>
        <w:t xml:space="preserve"> על שם [תהילים מח ג] יפה נוף משוש כל הארץ. יכול אם היו לו מעות בהר המלך ובקצרה מחללן עליהן</w:t>
      </w:r>
      <w:r w:rsidRPr="00F95101">
        <w:rPr>
          <w:rFonts w:cs="Arial" w:hint="cs"/>
          <w:sz w:val="24"/>
          <w:szCs w:val="24"/>
          <w:rtl/>
        </w:rPr>
        <w:t>?</w:t>
      </w:r>
      <w:r w:rsidRPr="00F95101">
        <w:rPr>
          <w:rFonts w:cs="Arial"/>
          <w:sz w:val="24"/>
          <w:szCs w:val="24"/>
          <w:rtl/>
        </w:rPr>
        <w:t>.</w:t>
      </w:r>
      <w:r w:rsidRPr="00074517">
        <w:rPr>
          <w:rFonts w:cs="Arial"/>
          <w:sz w:val="24"/>
          <w:szCs w:val="24"/>
          <w:rtl/>
        </w:rPr>
        <w:t xml:space="preserve"> ת"ל [דברים יד כה] וצרת הכסף בידך</w:t>
      </w:r>
      <w:r w:rsidRPr="00F95101">
        <w:rPr>
          <w:rFonts w:cs="Arial" w:hint="cs"/>
          <w:sz w:val="24"/>
          <w:szCs w:val="24"/>
          <w:rtl/>
        </w:rPr>
        <w:t>.</w:t>
      </w:r>
      <w:r w:rsidRPr="00074517">
        <w:rPr>
          <w:rFonts w:cs="Arial"/>
          <w:sz w:val="24"/>
          <w:szCs w:val="24"/>
          <w:rtl/>
        </w:rPr>
        <w:t xml:space="preserve"> מהו בידך</w:t>
      </w:r>
      <w:r w:rsidRPr="00F95101">
        <w:rPr>
          <w:rFonts w:cs="Arial" w:hint="cs"/>
          <w:sz w:val="24"/>
          <w:szCs w:val="24"/>
          <w:rtl/>
        </w:rPr>
        <w:t>?</w:t>
      </w:r>
      <w:r w:rsidRPr="00074517">
        <w:rPr>
          <w:rFonts w:cs="Arial"/>
          <w:sz w:val="24"/>
          <w:szCs w:val="24"/>
          <w:rtl/>
        </w:rPr>
        <w:t xml:space="preserve"> ברשותך</w:t>
      </w:r>
      <w:r w:rsidRPr="00F95101">
        <w:rPr>
          <w:rFonts w:cs="Arial" w:hint="cs"/>
          <w:sz w:val="24"/>
          <w:szCs w:val="24"/>
          <w:rtl/>
        </w:rPr>
        <w:t xml:space="preserve">, </w:t>
      </w:r>
      <w:r w:rsidRPr="00B66F91">
        <w:rPr>
          <w:rFonts w:cs="Arial" w:hint="cs"/>
          <w:b/>
          <w:bCs/>
          <w:sz w:val="24"/>
          <w:szCs w:val="24"/>
          <w:rtl/>
        </w:rPr>
        <w:t>וכיוון שאן גישה להר המלך, אן זה ברשותך</w:t>
      </w:r>
      <w:r w:rsidRPr="00F95101">
        <w:rPr>
          <w:rFonts w:cs="Arial"/>
          <w:sz w:val="24"/>
          <w:szCs w:val="24"/>
          <w:rtl/>
        </w:rPr>
        <w:t>.</w:t>
      </w:r>
      <w:r w:rsidRPr="00074517">
        <w:rPr>
          <w:rFonts w:cs="Arial"/>
          <w:sz w:val="24"/>
          <w:szCs w:val="24"/>
          <w:rtl/>
        </w:rPr>
        <w:t xml:space="preserve"> ר' יונה בעי</w:t>
      </w:r>
      <w:r w:rsidRPr="00F95101">
        <w:rPr>
          <w:rFonts w:cs="Arial" w:hint="cs"/>
          <w:sz w:val="24"/>
          <w:szCs w:val="24"/>
          <w:rtl/>
        </w:rPr>
        <w:t>.</w:t>
      </w:r>
      <w:r w:rsidRPr="00074517">
        <w:rPr>
          <w:rFonts w:cs="Arial"/>
          <w:sz w:val="24"/>
          <w:szCs w:val="24"/>
          <w:rtl/>
        </w:rPr>
        <w:t xml:space="preserve"> נפל כיסו לבור</w:t>
      </w:r>
      <w:r w:rsidRPr="00F95101">
        <w:rPr>
          <w:rFonts w:cs="Arial" w:hint="cs"/>
          <w:sz w:val="24"/>
          <w:szCs w:val="24"/>
          <w:rtl/>
        </w:rPr>
        <w:t>,</w:t>
      </w:r>
      <w:r w:rsidRPr="00074517">
        <w:rPr>
          <w:rFonts w:cs="Arial"/>
          <w:sz w:val="24"/>
          <w:szCs w:val="24"/>
          <w:rtl/>
        </w:rPr>
        <w:t xml:space="preserve"> ובו מאה ריבוא</w:t>
      </w:r>
      <w:r w:rsidRPr="00F95101">
        <w:rPr>
          <w:rFonts w:cs="Arial" w:hint="cs"/>
          <w:sz w:val="24"/>
          <w:szCs w:val="24"/>
          <w:rtl/>
        </w:rPr>
        <w:t>.</w:t>
      </w:r>
      <w:r w:rsidRPr="00074517">
        <w:rPr>
          <w:rFonts w:cs="Arial"/>
          <w:sz w:val="24"/>
          <w:szCs w:val="24"/>
          <w:rtl/>
        </w:rPr>
        <w:t xml:space="preserve"> והיה יכול להוציא </w:t>
      </w:r>
      <w:r w:rsidRPr="00F95101">
        <w:rPr>
          <w:rFonts w:cs="Arial"/>
          <w:sz w:val="24"/>
          <w:szCs w:val="24"/>
          <w:rtl/>
        </w:rPr>
        <w:t>חמ</w:t>
      </w:r>
      <w:r>
        <w:rPr>
          <w:rFonts w:cs="Arial" w:hint="cs"/>
          <w:sz w:val="24"/>
          <w:szCs w:val="24"/>
          <w:rtl/>
        </w:rPr>
        <w:t>י</w:t>
      </w:r>
      <w:r w:rsidRPr="00F95101">
        <w:rPr>
          <w:rFonts w:cs="Arial"/>
          <w:sz w:val="24"/>
          <w:szCs w:val="24"/>
          <w:rtl/>
        </w:rPr>
        <w:t>שים</w:t>
      </w:r>
      <w:r w:rsidRPr="00074517">
        <w:rPr>
          <w:rFonts w:cs="Arial"/>
          <w:sz w:val="24"/>
          <w:szCs w:val="24"/>
          <w:rtl/>
        </w:rPr>
        <w:t xml:space="preserve"> ריבוא </w:t>
      </w:r>
      <w:r w:rsidRPr="00B66F91">
        <w:rPr>
          <w:rFonts w:cs="Arial" w:hint="cs"/>
          <w:b/>
          <w:bCs/>
          <w:sz w:val="24"/>
          <w:szCs w:val="24"/>
          <w:rtl/>
        </w:rPr>
        <w:t>לשכור פועלים ו</w:t>
      </w:r>
      <w:r w:rsidRPr="00B66F91">
        <w:rPr>
          <w:rFonts w:cs="Arial"/>
          <w:b/>
          <w:bCs/>
          <w:sz w:val="24"/>
          <w:szCs w:val="24"/>
          <w:rtl/>
        </w:rPr>
        <w:t>להעלותן</w:t>
      </w:r>
      <w:r w:rsidRPr="00F95101">
        <w:rPr>
          <w:rFonts w:cs="Arial" w:hint="cs"/>
          <w:sz w:val="24"/>
          <w:szCs w:val="24"/>
          <w:rtl/>
        </w:rPr>
        <w:t>.</w:t>
      </w:r>
      <w:r w:rsidRPr="00074517">
        <w:rPr>
          <w:rFonts w:cs="Arial"/>
          <w:sz w:val="24"/>
          <w:szCs w:val="24"/>
          <w:rtl/>
        </w:rPr>
        <w:t xml:space="preserve"> אותן </w:t>
      </w:r>
      <w:r w:rsidRPr="00F95101">
        <w:rPr>
          <w:rFonts w:cs="Arial"/>
          <w:sz w:val="24"/>
          <w:szCs w:val="24"/>
          <w:rtl/>
        </w:rPr>
        <w:t>חמ</w:t>
      </w:r>
      <w:r>
        <w:rPr>
          <w:rFonts w:cs="Arial" w:hint="cs"/>
          <w:sz w:val="24"/>
          <w:szCs w:val="24"/>
          <w:rtl/>
        </w:rPr>
        <w:t>י</w:t>
      </w:r>
      <w:r w:rsidRPr="00F95101">
        <w:rPr>
          <w:rFonts w:cs="Arial"/>
          <w:sz w:val="24"/>
          <w:szCs w:val="24"/>
          <w:rtl/>
        </w:rPr>
        <w:t>שים</w:t>
      </w:r>
      <w:r w:rsidRPr="00074517">
        <w:rPr>
          <w:rFonts w:cs="Arial"/>
          <w:sz w:val="24"/>
          <w:szCs w:val="24"/>
          <w:rtl/>
        </w:rPr>
        <w:t xml:space="preserve"> ריבוא כמו שהן ברשותו</w:t>
      </w:r>
      <w:r w:rsidRPr="00F95101">
        <w:rPr>
          <w:rFonts w:cs="Arial" w:hint="cs"/>
          <w:sz w:val="24"/>
          <w:szCs w:val="24"/>
          <w:rtl/>
        </w:rPr>
        <w:t>?</w:t>
      </w:r>
      <w:r w:rsidRPr="00F95101">
        <w:rPr>
          <w:rFonts w:cs="Arial"/>
          <w:sz w:val="24"/>
          <w:szCs w:val="24"/>
        </w:rPr>
        <w:t>:</w:t>
      </w:r>
    </w:p>
    <w:p w14:paraId="008110A7"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7268898B" w14:textId="77777777" w:rsidR="00FF4B8C" w:rsidRPr="00074517" w:rsidRDefault="00FF4B8C" w:rsidP="00E35B75">
      <w:pPr>
        <w:bidi/>
        <w:rPr>
          <w:sz w:val="28"/>
        </w:rPr>
      </w:pPr>
      <w:r w:rsidRPr="002D7A28">
        <w:rPr>
          <w:rFonts w:cs="Arial"/>
          <w:sz w:val="24"/>
          <w:szCs w:val="24"/>
          <w:rtl/>
        </w:rPr>
        <w:t xml:space="preserve"> </w:t>
      </w:r>
      <w:r w:rsidRPr="005C5578">
        <w:rPr>
          <w:rFonts w:cs="Arial"/>
          <w:sz w:val="28"/>
          <w:szCs w:val="28"/>
          <w:rtl/>
        </w:rPr>
        <w:t xml:space="preserve">פרק א </w:t>
      </w:r>
      <w:r w:rsidRPr="00074517">
        <w:rPr>
          <w:rFonts w:cs="Arial"/>
          <w:sz w:val="28"/>
          <w:szCs w:val="28"/>
          <w:rtl/>
        </w:rPr>
        <w:t>הלכה ב</w:t>
      </w:r>
    </w:p>
    <w:p w14:paraId="2F718026" w14:textId="77777777" w:rsidR="00FF4B8C" w:rsidRPr="00074517" w:rsidRDefault="00FF4B8C" w:rsidP="00E35B75">
      <w:pPr>
        <w:bidi/>
        <w:rPr>
          <w:rFonts w:cs="Arial"/>
          <w:sz w:val="28"/>
          <w:szCs w:val="28"/>
          <w:rtl/>
        </w:rPr>
      </w:pPr>
      <w:r w:rsidRPr="00074517">
        <w:rPr>
          <w:rFonts w:cs="Arial"/>
          <w:sz w:val="28"/>
          <w:szCs w:val="28"/>
          <w:rtl/>
        </w:rPr>
        <w:t>מתני'</w:t>
      </w:r>
      <w:r w:rsidRPr="005C5578">
        <w:rPr>
          <w:rFonts w:cs="Arial" w:hint="cs"/>
          <w:sz w:val="28"/>
          <w:szCs w:val="28"/>
          <w:rtl/>
        </w:rPr>
        <w:t>:</w:t>
      </w:r>
      <w:r w:rsidRPr="00074517">
        <w:rPr>
          <w:rFonts w:cs="Arial"/>
          <w:sz w:val="28"/>
          <w:szCs w:val="28"/>
          <w:rtl/>
        </w:rPr>
        <w:t xml:space="preserve"> הלוקח </w:t>
      </w:r>
      <w:r w:rsidRPr="00B66F91">
        <w:rPr>
          <w:rFonts w:cs="Arial" w:hint="cs"/>
          <w:i/>
          <w:iCs/>
          <w:sz w:val="16"/>
          <w:szCs w:val="16"/>
          <w:rtl/>
        </w:rPr>
        <w:t>בכסף מע"ש</w:t>
      </w:r>
      <w:r w:rsidRPr="005C5578">
        <w:rPr>
          <w:rFonts w:cs="Arial" w:hint="cs"/>
          <w:sz w:val="28"/>
          <w:szCs w:val="28"/>
          <w:rtl/>
        </w:rPr>
        <w:t xml:space="preserve"> </w:t>
      </w:r>
      <w:r w:rsidRPr="00074517">
        <w:rPr>
          <w:rFonts w:cs="Arial"/>
          <w:sz w:val="28"/>
          <w:szCs w:val="28"/>
          <w:rtl/>
        </w:rPr>
        <w:t>בהמה לזבחי שלמים</w:t>
      </w:r>
      <w:r w:rsidRPr="005C5578">
        <w:rPr>
          <w:rFonts w:cs="Arial" w:hint="cs"/>
          <w:sz w:val="28"/>
          <w:szCs w:val="28"/>
          <w:rtl/>
        </w:rPr>
        <w:t>,</w:t>
      </w:r>
      <w:r w:rsidRPr="00074517">
        <w:rPr>
          <w:rFonts w:cs="Arial"/>
          <w:sz w:val="28"/>
          <w:szCs w:val="28"/>
          <w:rtl/>
        </w:rPr>
        <w:t xml:space="preserve"> וחיה לבשר תאוה</w:t>
      </w:r>
      <w:r w:rsidRPr="005C5578">
        <w:rPr>
          <w:rFonts w:cs="Arial" w:hint="cs"/>
          <w:sz w:val="28"/>
          <w:szCs w:val="28"/>
          <w:rtl/>
        </w:rPr>
        <w:t>.</w:t>
      </w:r>
      <w:r w:rsidRPr="00074517">
        <w:rPr>
          <w:rFonts w:cs="Arial"/>
          <w:sz w:val="28"/>
          <w:szCs w:val="28"/>
          <w:rtl/>
        </w:rPr>
        <w:t xml:space="preserve"> יצא העור לחולין</w:t>
      </w:r>
      <w:r w:rsidRPr="005C5578">
        <w:rPr>
          <w:rFonts w:cs="Arial" w:hint="cs"/>
          <w:sz w:val="28"/>
          <w:szCs w:val="28"/>
          <w:rtl/>
        </w:rPr>
        <w:t>,</w:t>
      </w:r>
      <w:r w:rsidRPr="00074517">
        <w:rPr>
          <w:rFonts w:cs="Arial"/>
          <w:sz w:val="28"/>
          <w:szCs w:val="28"/>
          <w:rtl/>
        </w:rPr>
        <w:t xml:space="preserve"> אף על פי שהעור מרובה על הבשר. כדי יין סתומות</w:t>
      </w:r>
      <w:r w:rsidRPr="005C5578">
        <w:rPr>
          <w:rFonts w:cs="Arial" w:hint="cs"/>
          <w:sz w:val="28"/>
          <w:szCs w:val="28"/>
          <w:rtl/>
        </w:rPr>
        <w:t>.</w:t>
      </w:r>
      <w:r w:rsidRPr="00074517">
        <w:rPr>
          <w:rFonts w:cs="Arial"/>
          <w:sz w:val="28"/>
          <w:szCs w:val="28"/>
          <w:rtl/>
        </w:rPr>
        <w:t xml:space="preserve"> מקום שדרכן לימכור סתומות</w:t>
      </w:r>
      <w:r w:rsidRPr="005C5578">
        <w:rPr>
          <w:rFonts w:cs="Arial" w:hint="cs"/>
          <w:sz w:val="28"/>
          <w:szCs w:val="28"/>
          <w:rtl/>
        </w:rPr>
        <w:t>,</w:t>
      </w:r>
      <w:r w:rsidRPr="00074517">
        <w:rPr>
          <w:rFonts w:cs="Arial"/>
          <w:sz w:val="28"/>
          <w:szCs w:val="28"/>
          <w:rtl/>
        </w:rPr>
        <w:t xml:space="preserve"> יצא קנקן לחולין. האגוזים והשקדים</w:t>
      </w:r>
      <w:r w:rsidRPr="005C5578">
        <w:rPr>
          <w:rFonts w:cs="Arial" w:hint="cs"/>
          <w:sz w:val="28"/>
          <w:szCs w:val="28"/>
          <w:rtl/>
        </w:rPr>
        <w:t>,</w:t>
      </w:r>
      <w:r w:rsidRPr="00074517">
        <w:rPr>
          <w:rFonts w:cs="Arial"/>
          <w:sz w:val="28"/>
          <w:szCs w:val="28"/>
          <w:rtl/>
        </w:rPr>
        <w:t xml:space="preserve"> יצאו קליפיהן לחולין. התמד עד שלא החמיץ</w:t>
      </w:r>
      <w:r w:rsidRPr="005C5578">
        <w:rPr>
          <w:rFonts w:cs="Arial" w:hint="cs"/>
          <w:sz w:val="28"/>
          <w:szCs w:val="28"/>
          <w:rtl/>
        </w:rPr>
        <w:t>,</w:t>
      </w:r>
      <w:r w:rsidRPr="00074517">
        <w:rPr>
          <w:rFonts w:cs="Arial"/>
          <w:sz w:val="28"/>
          <w:szCs w:val="28"/>
          <w:rtl/>
        </w:rPr>
        <w:t xml:space="preserve"> אינו נלקח בכסף מעשר</w:t>
      </w:r>
      <w:r w:rsidRPr="005C5578">
        <w:rPr>
          <w:rFonts w:cs="Arial" w:hint="cs"/>
          <w:sz w:val="28"/>
          <w:szCs w:val="28"/>
          <w:rtl/>
        </w:rPr>
        <w:t>.</w:t>
      </w:r>
      <w:r w:rsidRPr="00074517">
        <w:rPr>
          <w:rFonts w:cs="Arial"/>
          <w:sz w:val="28"/>
          <w:szCs w:val="28"/>
          <w:rtl/>
        </w:rPr>
        <w:t xml:space="preserve"> ומשהחמיץ</w:t>
      </w:r>
      <w:r w:rsidRPr="005C5578">
        <w:rPr>
          <w:rFonts w:cs="Arial" w:hint="cs"/>
          <w:sz w:val="28"/>
          <w:szCs w:val="28"/>
          <w:rtl/>
        </w:rPr>
        <w:t>,</w:t>
      </w:r>
      <w:r w:rsidRPr="00074517">
        <w:rPr>
          <w:rFonts w:cs="Arial"/>
          <w:sz w:val="28"/>
          <w:szCs w:val="28"/>
          <w:rtl/>
        </w:rPr>
        <w:t xml:space="preserve"> נלקח בכסף מעשר. הלוקח חיה לזבחי שלמים</w:t>
      </w:r>
      <w:r w:rsidRPr="005C5578">
        <w:rPr>
          <w:rFonts w:cs="Arial" w:hint="cs"/>
          <w:sz w:val="28"/>
          <w:szCs w:val="28"/>
          <w:rtl/>
        </w:rPr>
        <w:t>,</w:t>
      </w:r>
      <w:r w:rsidRPr="00074517">
        <w:rPr>
          <w:rFonts w:cs="Arial"/>
          <w:sz w:val="28"/>
          <w:szCs w:val="28"/>
          <w:rtl/>
        </w:rPr>
        <w:t xml:space="preserve"> ובהמה לבשר תאוה</w:t>
      </w:r>
      <w:r w:rsidRPr="005C5578">
        <w:rPr>
          <w:rFonts w:cs="Arial" w:hint="cs"/>
          <w:sz w:val="28"/>
          <w:szCs w:val="28"/>
          <w:rtl/>
        </w:rPr>
        <w:t>,</w:t>
      </w:r>
      <w:r w:rsidRPr="00074517">
        <w:rPr>
          <w:rFonts w:cs="Arial"/>
          <w:sz w:val="28"/>
          <w:szCs w:val="28"/>
          <w:rtl/>
        </w:rPr>
        <w:t xml:space="preserve"> לא יצא העור לחולין. כדי יין פתוחות או סתומות</w:t>
      </w:r>
      <w:r w:rsidRPr="005C5578">
        <w:rPr>
          <w:rFonts w:cs="Arial" w:hint="cs"/>
          <w:sz w:val="28"/>
          <w:szCs w:val="28"/>
          <w:rtl/>
        </w:rPr>
        <w:t>.</w:t>
      </w:r>
      <w:r w:rsidRPr="00074517">
        <w:rPr>
          <w:rFonts w:cs="Arial"/>
          <w:sz w:val="28"/>
          <w:szCs w:val="28"/>
          <w:rtl/>
        </w:rPr>
        <w:t xml:space="preserve"> במקום שדרכן למכור פתוחות</w:t>
      </w:r>
      <w:r w:rsidRPr="005C5578">
        <w:rPr>
          <w:rFonts w:cs="Arial" w:hint="cs"/>
          <w:sz w:val="28"/>
          <w:szCs w:val="28"/>
          <w:rtl/>
        </w:rPr>
        <w:t>,</w:t>
      </w:r>
      <w:r w:rsidRPr="00074517">
        <w:rPr>
          <w:rFonts w:cs="Arial"/>
          <w:sz w:val="28"/>
          <w:szCs w:val="28"/>
          <w:rtl/>
        </w:rPr>
        <w:t xml:space="preserve"> לא יצא קנקן לחולין. סלי תאנים וסלי ענבים עם הכלי</w:t>
      </w:r>
      <w:r w:rsidRPr="005C5578">
        <w:rPr>
          <w:rFonts w:cs="Arial" w:hint="cs"/>
          <w:sz w:val="28"/>
          <w:szCs w:val="28"/>
          <w:rtl/>
        </w:rPr>
        <w:t>.</w:t>
      </w:r>
      <w:r w:rsidRPr="00074517">
        <w:rPr>
          <w:rFonts w:cs="Arial"/>
          <w:sz w:val="28"/>
          <w:szCs w:val="28"/>
          <w:rtl/>
        </w:rPr>
        <w:t xml:space="preserve"> לא יצאו דמי הכלי לחולין:</w:t>
      </w:r>
    </w:p>
    <w:p w14:paraId="304E1157" w14:textId="6705BB62" w:rsidR="00FF4B8C" w:rsidRPr="00074517" w:rsidRDefault="00FF4B8C" w:rsidP="00E35B75">
      <w:pPr>
        <w:bidi/>
        <w:rPr>
          <w:rFonts w:cs="Arial"/>
          <w:sz w:val="24"/>
          <w:szCs w:val="24"/>
          <w:rtl/>
        </w:rPr>
      </w:pPr>
      <w:r w:rsidRPr="00074517">
        <w:rPr>
          <w:rFonts w:cs="Arial"/>
          <w:sz w:val="24"/>
          <w:szCs w:val="24"/>
          <w:rtl/>
        </w:rPr>
        <w:t>[דף ה עמוד א] גמ'</w:t>
      </w:r>
      <w:r w:rsidRPr="002D7A28">
        <w:rPr>
          <w:rFonts w:cs="Arial" w:hint="cs"/>
          <w:sz w:val="24"/>
          <w:szCs w:val="24"/>
          <w:rtl/>
        </w:rPr>
        <w:t>:</w:t>
      </w:r>
      <w:r w:rsidRPr="00074517">
        <w:rPr>
          <w:rFonts w:cs="Arial"/>
          <w:sz w:val="24"/>
          <w:szCs w:val="24"/>
          <w:rtl/>
        </w:rPr>
        <w:t xml:space="preserve"> תני</w:t>
      </w:r>
      <w:r w:rsidRPr="002D7A28">
        <w:rPr>
          <w:rFonts w:cs="Arial" w:hint="cs"/>
          <w:sz w:val="24"/>
          <w:szCs w:val="24"/>
          <w:rtl/>
        </w:rPr>
        <w:t>,</w:t>
      </w:r>
      <w:r w:rsidRPr="00074517">
        <w:rPr>
          <w:rFonts w:cs="Arial"/>
          <w:sz w:val="24"/>
          <w:szCs w:val="24"/>
          <w:rtl/>
        </w:rPr>
        <w:t xml:space="preserve"> בן בג בג אומר </w:t>
      </w:r>
      <w:r w:rsidRPr="00B66F91">
        <w:rPr>
          <w:rFonts w:cs="Arial" w:hint="cs"/>
          <w:b/>
          <w:bCs/>
          <w:sz w:val="24"/>
          <w:szCs w:val="24"/>
          <w:rtl/>
        </w:rPr>
        <w:t>כתיב</w:t>
      </w:r>
      <w:r w:rsidRPr="00074517">
        <w:rPr>
          <w:rFonts w:cs="Arial"/>
          <w:sz w:val="24"/>
          <w:szCs w:val="24"/>
          <w:rtl/>
        </w:rPr>
        <w:t>[דברים יד כו] ונתתה הכסף בכל אשר תאוה נפשך</w:t>
      </w:r>
      <w:r w:rsidRPr="002D7A28">
        <w:rPr>
          <w:rFonts w:cs="Arial" w:hint="cs"/>
          <w:sz w:val="24"/>
          <w:szCs w:val="24"/>
          <w:rtl/>
        </w:rPr>
        <w:t xml:space="preserve">. </w:t>
      </w:r>
      <w:r w:rsidRPr="00B66F91">
        <w:rPr>
          <w:rFonts w:cs="Arial" w:hint="cs"/>
          <w:b/>
          <w:bCs/>
          <w:sz w:val="24"/>
          <w:szCs w:val="24"/>
          <w:rtl/>
        </w:rPr>
        <w:t xml:space="preserve">אם נאמר בכל, למה נאמר </w:t>
      </w:r>
      <w:r w:rsidRPr="00B66F91">
        <w:rPr>
          <w:rFonts w:cs="Arial"/>
          <w:b/>
          <w:bCs/>
          <w:sz w:val="24"/>
          <w:szCs w:val="24"/>
          <w:rtl/>
        </w:rPr>
        <w:t>בבקר ובצא</w:t>
      </w:r>
      <w:r w:rsidRPr="00B66F91">
        <w:rPr>
          <w:rFonts w:cs="Arial" w:hint="cs"/>
          <w:b/>
          <w:bCs/>
          <w:sz w:val="24"/>
          <w:szCs w:val="24"/>
          <w:rtl/>
        </w:rPr>
        <w:t>ן</w:t>
      </w:r>
      <w:r w:rsidRPr="00B66F91">
        <w:rPr>
          <w:rFonts w:cs="Arial"/>
          <w:b/>
          <w:bCs/>
          <w:sz w:val="24"/>
          <w:szCs w:val="24"/>
          <w:rtl/>
        </w:rPr>
        <w:t xml:space="preserve"> וביין</w:t>
      </w:r>
      <w:r w:rsidRPr="00B66F91">
        <w:rPr>
          <w:rFonts w:cs="Arial" w:hint="cs"/>
          <w:b/>
          <w:bCs/>
          <w:sz w:val="24"/>
          <w:szCs w:val="24"/>
          <w:rtl/>
        </w:rPr>
        <w:t>? מלמד</w:t>
      </w:r>
      <w:r w:rsidRPr="00B66F91">
        <w:rPr>
          <w:rFonts w:cs="Arial"/>
          <w:b/>
          <w:bCs/>
          <w:sz w:val="24"/>
          <w:szCs w:val="24"/>
          <w:rtl/>
        </w:rPr>
        <w:t xml:space="preserve"> </w:t>
      </w:r>
      <w:r w:rsidRPr="00B66F91">
        <w:rPr>
          <w:rFonts w:cs="Arial" w:hint="cs"/>
          <w:b/>
          <w:bCs/>
          <w:sz w:val="24"/>
          <w:szCs w:val="24"/>
          <w:rtl/>
        </w:rPr>
        <w:t>ש</w:t>
      </w:r>
      <w:r w:rsidRPr="00B66F91">
        <w:rPr>
          <w:rFonts w:cs="Arial"/>
          <w:b/>
          <w:bCs/>
          <w:sz w:val="24"/>
          <w:szCs w:val="24"/>
          <w:rtl/>
        </w:rPr>
        <w:t>לוקח</w:t>
      </w:r>
      <w:r w:rsidRPr="00074517">
        <w:rPr>
          <w:rFonts w:cs="Arial"/>
          <w:sz w:val="24"/>
          <w:szCs w:val="24"/>
          <w:rtl/>
        </w:rPr>
        <w:t xml:space="preserve"> הוא אדם פרה מפני עורה</w:t>
      </w:r>
      <w:r w:rsidRPr="002D7A28">
        <w:rPr>
          <w:rFonts w:cs="Arial" w:hint="cs"/>
          <w:sz w:val="24"/>
          <w:szCs w:val="24"/>
          <w:rtl/>
        </w:rPr>
        <w:t>.</w:t>
      </w:r>
      <w:r w:rsidRPr="00074517">
        <w:rPr>
          <w:rFonts w:cs="Arial"/>
          <w:sz w:val="24"/>
          <w:szCs w:val="24"/>
          <w:rtl/>
        </w:rPr>
        <w:t xml:space="preserve"> וצאן מפני גיזתה</w:t>
      </w:r>
      <w:r w:rsidRPr="002D7A28">
        <w:rPr>
          <w:rFonts w:cs="Arial" w:hint="cs"/>
          <w:sz w:val="24"/>
          <w:szCs w:val="24"/>
          <w:rtl/>
        </w:rPr>
        <w:t>.</w:t>
      </w:r>
      <w:r w:rsidRPr="00074517">
        <w:rPr>
          <w:rFonts w:cs="Arial"/>
          <w:sz w:val="24"/>
          <w:szCs w:val="24"/>
          <w:rtl/>
        </w:rPr>
        <w:t xml:space="preserve"> ויין מפני קנקנו. אמר רבי זעירא</w:t>
      </w:r>
      <w:r w:rsidRPr="002D7A28">
        <w:rPr>
          <w:rFonts w:cs="Arial" w:hint="cs"/>
          <w:sz w:val="24"/>
          <w:szCs w:val="24"/>
          <w:rtl/>
        </w:rPr>
        <w:t>.</w:t>
      </w:r>
      <w:r w:rsidRPr="00074517">
        <w:rPr>
          <w:rFonts w:cs="Arial"/>
          <w:sz w:val="24"/>
          <w:szCs w:val="24"/>
          <w:rtl/>
        </w:rPr>
        <w:t xml:space="preserve"> הדא </w:t>
      </w:r>
      <w:r w:rsidRPr="00B66F91">
        <w:rPr>
          <w:rFonts w:cs="Arial"/>
          <w:b/>
          <w:bCs/>
          <w:sz w:val="24"/>
          <w:szCs w:val="24"/>
          <w:rtl/>
        </w:rPr>
        <w:t>דתימ</w:t>
      </w:r>
      <w:r w:rsidRPr="00B66F91">
        <w:rPr>
          <w:rFonts w:cs="Arial" w:hint="cs"/>
          <w:b/>
          <w:bCs/>
          <w:sz w:val="24"/>
          <w:szCs w:val="24"/>
          <w:rtl/>
        </w:rPr>
        <w:t>ר</w:t>
      </w:r>
      <w:r w:rsidRPr="002D7A28">
        <w:rPr>
          <w:rFonts w:cs="Arial" w:hint="cs"/>
          <w:sz w:val="24"/>
          <w:szCs w:val="24"/>
          <w:rtl/>
        </w:rPr>
        <w:t>,</w:t>
      </w:r>
      <w:r w:rsidRPr="00074517">
        <w:rPr>
          <w:rFonts w:cs="Arial"/>
          <w:sz w:val="24"/>
          <w:szCs w:val="24"/>
          <w:rtl/>
        </w:rPr>
        <w:t xml:space="preserve"> כשהיה המוכר הדיוט</w:t>
      </w:r>
      <w:r w:rsidRPr="002D7A28">
        <w:rPr>
          <w:rFonts w:cs="Arial" w:hint="cs"/>
          <w:sz w:val="24"/>
          <w:szCs w:val="24"/>
          <w:rtl/>
        </w:rPr>
        <w:t>.</w:t>
      </w:r>
      <w:r w:rsidRPr="00074517">
        <w:rPr>
          <w:rFonts w:cs="Arial"/>
          <w:sz w:val="24"/>
          <w:szCs w:val="24"/>
          <w:rtl/>
        </w:rPr>
        <w:t xml:space="preserve"> אבל אם היה המוכר אומן </w:t>
      </w:r>
      <w:r w:rsidRPr="00B66F91">
        <w:rPr>
          <w:rFonts w:cs="Arial" w:hint="cs"/>
          <w:b/>
          <w:bCs/>
          <w:sz w:val="24"/>
          <w:szCs w:val="24"/>
          <w:rtl/>
        </w:rPr>
        <w:t>שהיה סוחר עורות או כדר, שודאי דעתו עליהם</w:t>
      </w:r>
      <w:r>
        <w:rPr>
          <w:rFonts w:cs="Arial" w:hint="cs"/>
          <w:sz w:val="24"/>
          <w:szCs w:val="24"/>
          <w:rtl/>
        </w:rPr>
        <w:t>.</w:t>
      </w:r>
      <w:r w:rsidRPr="002D7A28">
        <w:rPr>
          <w:rFonts w:cs="Arial"/>
          <w:sz w:val="24"/>
          <w:szCs w:val="24"/>
          <w:rtl/>
        </w:rPr>
        <w:t xml:space="preserve"> </w:t>
      </w:r>
      <w:r w:rsidRPr="00074517">
        <w:rPr>
          <w:rFonts w:cs="Arial"/>
          <w:sz w:val="24"/>
          <w:szCs w:val="24"/>
          <w:rtl/>
        </w:rPr>
        <w:t>נעשה כמוכר זה בפני עצמו וזה בפני עצמו</w:t>
      </w:r>
      <w:r>
        <w:rPr>
          <w:rFonts w:cs="Arial" w:hint="cs"/>
          <w:sz w:val="24"/>
          <w:szCs w:val="24"/>
          <w:rtl/>
        </w:rPr>
        <w:t xml:space="preserve"> </w:t>
      </w:r>
      <w:r w:rsidRPr="00B66F91">
        <w:rPr>
          <w:rFonts w:cs="Arial" w:hint="cs"/>
          <w:b/>
          <w:bCs/>
          <w:sz w:val="24"/>
          <w:szCs w:val="24"/>
          <w:rtl/>
        </w:rPr>
        <w:t>ואסור</w:t>
      </w:r>
      <w:r w:rsidRPr="00074517">
        <w:rPr>
          <w:rFonts w:cs="Arial"/>
          <w:sz w:val="24"/>
          <w:szCs w:val="24"/>
          <w:rtl/>
        </w:rPr>
        <w:t>. אמר רבי זעירה</w:t>
      </w:r>
      <w:r w:rsidRPr="002D7A28">
        <w:rPr>
          <w:rFonts w:cs="Arial" w:hint="cs"/>
          <w:sz w:val="24"/>
          <w:szCs w:val="24"/>
          <w:rtl/>
        </w:rPr>
        <w:t>.</w:t>
      </w:r>
      <w:r w:rsidRPr="002D7A28">
        <w:rPr>
          <w:rFonts w:cs="Arial"/>
          <w:sz w:val="24"/>
          <w:szCs w:val="24"/>
          <w:rtl/>
        </w:rPr>
        <w:t xml:space="preserve"> מתני</w:t>
      </w:r>
      <w:r w:rsidRPr="002D7A28">
        <w:rPr>
          <w:rFonts w:cs="Arial" w:hint="cs"/>
          <w:sz w:val="24"/>
          <w:szCs w:val="24"/>
          <w:rtl/>
        </w:rPr>
        <w:t>תין</w:t>
      </w:r>
      <w:r w:rsidRPr="00074517">
        <w:rPr>
          <w:rFonts w:cs="Arial"/>
          <w:sz w:val="24"/>
          <w:szCs w:val="24"/>
          <w:rtl/>
        </w:rPr>
        <w:t xml:space="preserve"> אמרה כן</w:t>
      </w:r>
      <w:r w:rsidRPr="002D7A28">
        <w:rPr>
          <w:rFonts w:cs="Arial" w:hint="cs"/>
          <w:sz w:val="24"/>
          <w:szCs w:val="24"/>
          <w:rtl/>
        </w:rPr>
        <w:t xml:space="preserve">, </w:t>
      </w:r>
      <w:r w:rsidRPr="00B66F91">
        <w:rPr>
          <w:rFonts w:cs="Arial" w:hint="cs"/>
          <w:b/>
          <w:bCs/>
          <w:sz w:val="24"/>
          <w:szCs w:val="24"/>
          <w:rtl/>
        </w:rPr>
        <w:t>דתנן</w:t>
      </w:r>
      <w:r w:rsidRPr="002D7A28">
        <w:rPr>
          <w:rFonts w:cs="Arial" w:hint="cs"/>
          <w:sz w:val="24"/>
          <w:szCs w:val="24"/>
          <w:rtl/>
        </w:rPr>
        <w:t>.</w:t>
      </w:r>
      <w:r w:rsidRPr="00074517">
        <w:rPr>
          <w:rFonts w:cs="Arial"/>
          <w:sz w:val="24"/>
          <w:szCs w:val="24"/>
          <w:rtl/>
        </w:rPr>
        <w:t xml:space="preserve"> כדי יין סתומות</w:t>
      </w:r>
      <w:r w:rsidRPr="002D7A28">
        <w:rPr>
          <w:rFonts w:cs="Arial" w:hint="cs"/>
          <w:sz w:val="24"/>
          <w:szCs w:val="24"/>
          <w:rtl/>
        </w:rPr>
        <w:t>.</w:t>
      </w:r>
      <w:r w:rsidRPr="00074517">
        <w:rPr>
          <w:rFonts w:cs="Arial"/>
          <w:sz w:val="24"/>
          <w:szCs w:val="24"/>
          <w:rtl/>
        </w:rPr>
        <w:t xml:space="preserve"> מקום שדרכן למכור סתומות</w:t>
      </w:r>
      <w:r w:rsidRPr="002D7A28">
        <w:rPr>
          <w:rFonts w:cs="Arial" w:hint="cs"/>
          <w:sz w:val="24"/>
          <w:szCs w:val="24"/>
          <w:rtl/>
        </w:rPr>
        <w:t>,</w:t>
      </w:r>
      <w:r w:rsidRPr="00074517">
        <w:rPr>
          <w:rFonts w:cs="Arial"/>
          <w:sz w:val="24"/>
          <w:szCs w:val="24"/>
          <w:rtl/>
        </w:rPr>
        <w:t xml:space="preserve"> יצא הקנקן לחולין. </w:t>
      </w:r>
      <w:r w:rsidRPr="00B66F91">
        <w:rPr>
          <w:rFonts w:cs="Arial"/>
          <w:b/>
          <w:bCs/>
          <w:sz w:val="24"/>
          <w:szCs w:val="24"/>
          <w:rtl/>
        </w:rPr>
        <w:t xml:space="preserve">אבל אם דרכן להמכר פתוחות, לא יצא לחולין. </w:t>
      </w:r>
      <w:r w:rsidRPr="00B66F91">
        <w:rPr>
          <w:rFonts w:cs="Arial" w:hint="cs"/>
          <w:b/>
          <w:bCs/>
          <w:sz w:val="24"/>
          <w:szCs w:val="24"/>
          <w:rtl/>
        </w:rPr>
        <w:t>ד</w:t>
      </w:r>
      <w:r w:rsidRPr="00B66F91">
        <w:rPr>
          <w:rFonts w:cs="Arial"/>
          <w:b/>
          <w:bCs/>
          <w:sz w:val="24"/>
          <w:szCs w:val="24"/>
          <w:rtl/>
        </w:rPr>
        <w:t xml:space="preserve">כיון </w:t>
      </w:r>
      <w:r w:rsidRPr="00B66F91">
        <w:rPr>
          <w:rFonts w:cs="Arial" w:hint="cs"/>
          <w:b/>
          <w:bCs/>
          <w:sz w:val="24"/>
          <w:szCs w:val="24"/>
          <w:rtl/>
        </w:rPr>
        <w:t xml:space="preserve">שדרכן למכור </w:t>
      </w:r>
      <w:r w:rsidRPr="00B66F91">
        <w:rPr>
          <w:rFonts w:cs="Arial"/>
          <w:b/>
          <w:bCs/>
          <w:sz w:val="24"/>
          <w:szCs w:val="24"/>
          <w:rtl/>
        </w:rPr>
        <w:t>את היין לחוד</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 xml:space="preserve">ודאי </w:t>
      </w:r>
      <w:r w:rsidRPr="00B66F91">
        <w:rPr>
          <w:rFonts w:cs="Arial"/>
          <w:b/>
          <w:bCs/>
          <w:sz w:val="24"/>
          <w:szCs w:val="24"/>
          <w:rtl/>
        </w:rPr>
        <w:t>נותן דעתו על הקנקן.</w:t>
      </w:r>
      <w:r w:rsidRPr="002D7A28">
        <w:rPr>
          <w:rFonts w:cs="Arial"/>
          <w:sz w:val="24"/>
          <w:szCs w:val="24"/>
          <w:rtl/>
        </w:rPr>
        <w:t xml:space="preserve"> </w:t>
      </w:r>
      <w:r w:rsidRPr="00074517">
        <w:rPr>
          <w:rFonts w:cs="Arial"/>
          <w:sz w:val="24"/>
          <w:szCs w:val="24"/>
          <w:rtl/>
        </w:rPr>
        <w:t>אמר רבי מנא</w:t>
      </w:r>
      <w:r w:rsidRPr="002D7A28">
        <w:rPr>
          <w:rFonts w:cs="Arial" w:hint="cs"/>
          <w:sz w:val="24"/>
          <w:szCs w:val="24"/>
          <w:rtl/>
        </w:rPr>
        <w:t>.</w:t>
      </w:r>
      <w:r w:rsidRPr="00074517">
        <w:rPr>
          <w:rFonts w:cs="Arial"/>
          <w:sz w:val="24"/>
          <w:szCs w:val="24"/>
          <w:rtl/>
        </w:rPr>
        <w:t xml:space="preserve"> ומינה</w:t>
      </w:r>
      <w:r w:rsidRPr="002D7A28">
        <w:rPr>
          <w:rFonts w:cs="Arial" w:hint="cs"/>
          <w:sz w:val="24"/>
          <w:szCs w:val="24"/>
          <w:rtl/>
        </w:rPr>
        <w:t>.</w:t>
      </w:r>
      <w:r w:rsidRPr="00074517">
        <w:rPr>
          <w:rFonts w:cs="Arial"/>
          <w:sz w:val="24"/>
          <w:szCs w:val="24"/>
          <w:rtl/>
        </w:rPr>
        <w:t xml:space="preserve"> כמה דתימר תמן אם היה המוכר אומן</w:t>
      </w:r>
      <w:r w:rsidRPr="002D7A28">
        <w:rPr>
          <w:rFonts w:cs="Arial" w:hint="cs"/>
          <w:sz w:val="24"/>
          <w:szCs w:val="24"/>
          <w:rtl/>
        </w:rPr>
        <w:t>,</w:t>
      </w:r>
      <w:r w:rsidRPr="00074517">
        <w:rPr>
          <w:rFonts w:cs="Arial"/>
          <w:sz w:val="24"/>
          <w:szCs w:val="24"/>
          <w:rtl/>
        </w:rPr>
        <w:t xml:space="preserve"> נעשה כמוכר זה בפני עצמו וזה בפני עצמו</w:t>
      </w:r>
      <w:r w:rsidRPr="002D7A28">
        <w:rPr>
          <w:rFonts w:cs="Arial" w:hint="cs"/>
          <w:sz w:val="24"/>
          <w:szCs w:val="24"/>
          <w:rtl/>
        </w:rPr>
        <w:t>.</w:t>
      </w:r>
      <w:r w:rsidRPr="00074517">
        <w:rPr>
          <w:rFonts w:cs="Arial"/>
          <w:sz w:val="24"/>
          <w:szCs w:val="24"/>
          <w:rtl/>
        </w:rPr>
        <w:t xml:space="preserve"> ודכוותה</w:t>
      </w:r>
      <w:r w:rsidRPr="002D7A28">
        <w:rPr>
          <w:rFonts w:cs="Arial" w:hint="cs"/>
          <w:sz w:val="24"/>
          <w:szCs w:val="24"/>
          <w:rtl/>
        </w:rPr>
        <w:t>,</w:t>
      </w:r>
      <w:r w:rsidRPr="00074517">
        <w:rPr>
          <w:rFonts w:cs="Arial"/>
          <w:sz w:val="24"/>
          <w:szCs w:val="24"/>
          <w:rtl/>
        </w:rPr>
        <w:t xml:space="preserve"> אם היה הלוקח אומן</w:t>
      </w:r>
      <w:r w:rsidRPr="002D7A28">
        <w:rPr>
          <w:rFonts w:cs="Arial" w:hint="cs"/>
          <w:sz w:val="24"/>
          <w:szCs w:val="24"/>
          <w:rtl/>
        </w:rPr>
        <w:t>,</w:t>
      </w:r>
      <w:r w:rsidRPr="00074517">
        <w:rPr>
          <w:rFonts w:cs="Arial"/>
          <w:sz w:val="24"/>
          <w:szCs w:val="24"/>
          <w:rtl/>
        </w:rPr>
        <w:t xml:space="preserve"> נעשה כלוקח זה בפני עצמו וזה בפני עצמו. חותל של תמרים</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או</w:t>
      </w:r>
      <w:r w:rsidRPr="00074517">
        <w:rPr>
          <w:rFonts w:cs="Arial"/>
          <w:sz w:val="24"/>
          <w:szCs w:val="24"/>
          <w:rtl/>
        </w:rPr>
        <w:t xml:space="preserve"> פטולייא </w:t>
      </w:r>
      <w:r w:rsidRPr="005C5578">
        <w:rPr>
          <w:rFonts w:cs="Arial" w:hint="cs"/>
          <w:i/>
          <w:iCs/>
          <w:sz w:val="16"/>
          <w:szCs w:val="16"/>
          <w:rtl/>
        </w:rPr>
        <w:t xml:space="preserve">סל </w:t>
      </w:r>
      <w:r w:rsidRPr="00074517">
        <w:rPr>
          <w:rFonts w:cs="Arial"/>
          <w:i/>
          <w:iCs/>
          <w:sz w:val="16"/>
          <w:szCs w:val="16"/>
          <w:rtl/>
        </w:rPr>
        <w:t xml:space="preserve">של תמרים </w:t>
      </w:r>
      <w:r w:rsidRPr="005C5578">
        <w:rPr>
          <w:rFonts w:cs="Arial" w:hint="cs"/>
          <w:i/>
          <w:iCs/>
          <w:sz w:val="16"/>
          <w:szCs w:val="16"/>
          <w:rtl/>
        </w:rPr>
        <w:t xml:space="preserve"> שעשוי מעלי דקל ומניחים בו את התמרים שיבשילו.</w:t>
      </w:r>
      <w:r w:rsidRPr="002D7A28">
        <w:rPr>
          <w:rFonts w:cs="Arial" w:hint="cs"/>
          <w:sz w:val="24"/>
          <w:szCs w:val="24"/>
          <w:rtl/>
        </w:rPr>
        <w:t xml:space="preserve"> </w:t>
      </w:r>
      <w:r w:rsidRPr="00074517">
        <w:rPr>
          <w:rFonts w:cs="Arial"/>
          <w:sz w:val="24"/>
          <w:szCs w:val="24"/>
          <w:rtl/>
        </w:rPr>
        <w:t>יצאו לחולין. קופות של תמרים</w:t>
      </w:r>
      <w:r w:rsidRPr="002D7A28">
        <w:rPr>
          <w:rFonts w:cs="Arial" w:hint="cs"/>
          <w:sz w:val="24"/>
          <w:szCs w:val="24"/>
          <w:rtl/>
        </w:rPr>
        <w:t>.</w:t>
      </w:r>
      <w:r w:rsidRPr="00074517">
        <w:rPr>
          <w:rFonts w:cs="Arial"/>
          <w:sz w:val="24"/>
          <w:szCs w:val="24"/>
          <w:rtl/>
        </w:rPr>
        <w:t xml:space="preserve"> אית תניי תני</w:t>
      </w:r>
      <w:r w:rsidRPr="002D7A28">
        <w:rPr>
          <w:rFonts w:cs="Arial" w:hint="cs"/>
          <w:sz w:val="24"/>
          <w:szCs w:val="24"/>
          <w:rtl/>
        </w:rPr>
        <w:t>,</w:t>
      </w:r>
      <w:r w:rsidRPr="00074517">
        <w:rPr>
          <w:rFonts w:cs="Arial"/>
          <w:sz w:val="24"/>
          <w:szCs w:val="24"/>
          <w:rtl/>
        </w:rPr>
        <w:t xml:space="preserve"> יצאו</w:t>
      </w:r>
      <w:r w:rsidRPr="002D7A28">
        <w:rPr>
          <w:rFonts w:cs="Arial" w:hint="cs"/>
          <w:sz w:val="24"/>
          <w:szCs w:val="24"/>
          <w:rtl/>
        </w:rPr>
        <w:t>.</w:t>
      </w:r>
      <w:r w:rsidRPr="00074517">
        <w:rPr>
          <w:rFonts w:cs="Arial"/>
          <w:sz w:val="24"/>
          <w:szCs w:val="24"/>
          <w:rtl/>
        </w:rPr>
        <w:t xml:space="preserve"> ואית תניי תני</w:t>
      </w:r>
      <w:r w:rsidRPr="002D7A28">
        <w:rPr>
          <w:rFonts w:cs="Arial" w:hint="cs"/>
          <w:sz w:val="24"/>
          <w:szCs w:val="24"/>
          <w:rtl/>
        </w:rPr>
        <w:t>,</w:t>
      </w:r>
      <w:r w:rsidRPr="00074517">
        <w:rPr>
          <w:rFonts w:cs="Arial"/>
          <w:sz w:val="24"/>
          <w:szCs w:val="24"/>
          <w:rtl/>
        </w:rPr>
        <w:t xml:space="preserve"> לא יצאו. אמר רב חסדא</w:t>
      </w:r>
      <w:r w:rsidRPr="002D7A28">
        <w:rPr>
          <w:rFonts w:cs="Arial" w:hint="cs"/>
          <w:sz w:val="24"/>
          <w:szCs w:val="24"/>
          <w:rtl/>
        </w:rPr>
        <w:t>.</w:t>
      </w:r>
      <w:r w:rsidRPr="00074517">
        <w:rPr>
          <w:rFonts w:cs="Arial"/>
          <w:sz w:val="24"/>
          <w:szCs w:val="24"/>
          <w:rtl/>
        </w:rPr>
        <w:t xml:space="preserve"> מאן דאמר יצאו</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ב</w:t>
      </w:r>
      <w:r w:rsidRPr="00B66F91">
        <w:rPr>
          <w:rFonts w:cs="Arial"/>
          <w:b/>
          <w:bCs/>
          <w:sz w:val="24"/>
          <w:szCs w:val="24"/>
          <w:rtl/>
        </w:rPr>
        <w:t>דרוסות</w:t>
      </w:r>
      <w:r w:rsidRPr="00B66F91">
        <w:rPr>
          <w:rFonts w:cs="Arial" w:hint="cs"/>
          <w:b/>
          <w:bCs/>
          <w:sz w:val="24"/>
          <w:szCs w:val="24"/>
          <w:rtl/>
        </w:rPr>
        <w:t xml:space="preserve"> שהם זקוקות לקופה</w:t>
      </w:r>
      <w:r w:rsidRPr="002D7A28">
        <w:rPr>
          <w:rFonts w:cs="Arial" w:hint="cs"/>
          <w:sz w:val="24"/>
          <w:szCs w:val="24"/>
          <w:rtl/>
        </w:rPr>
        <w:t>.</w:t>
      </w:r>
      <w:r w:rsidRPr="00074517">
        <w:rPr>
          <w:rFonts w:cs="Arial"/>
          <w:sz w:val="24"/>
          <w:szCs w:val="24"/>
          <w:rtl/>
        </w:rPr>
        <w:t xml:space="preserve"> ומאן דאמר לא יצאו</w:t>
      </w:r>
      <w:r w:rsidRPr="002D7A28">
        <w:rPr>
          <w:rFonts w:cs="Arial" w:hint="cs"/>
          <w:sz w:val="24"/>
          <w:szCs w:val="24"/>
          <w:rtl/>
        </w:rPr>
        <w:t>,</w:t>
      </w:r>
      <w:r w:rsidRPr="00074517">
        <w:rPr>
          <w:rFonts w:cs="Arial"/>
          <w:sz w:val="24"/>
          <w:szCs w:val="24"/>
          <w:rtl/>
        </w:rPr>
        <w:t xml:space="preserve"> כשאינן דרוסות</w:t>
      </w:r>
      <w:r w:rsidRPr="002D7A28">
        <w:rPr>
          <w:rFonts w:cs="Arial" w:hint="cs"/>
          <w:sz w:val="24"/>
          <w:szCs w:val="24"/>
          <w:rtl/>
        </w:rPr>
        <w:t xml:space="preserve"> </w:t>
      </w:r>
      <w:r w:rsidRPr="00B66F91">
        <w:rPr>
          <w:rFonts w:cs="Arial" w:hint="cs"/>
          <w:b/>
          <w:bCs/>
          <w:sz w:val="24"/>
          <w:szCs w:val="24"/>
          <w:rtl/>
        </w:rPr>
        <w:t>שאינם זקוקות לקופה</w:t>
      </w:r>
      <w:r w:rsidRPr="00B66F91">
        <w:rPr>
          <w:rFonts w:cs="Arial"/>
          <w:b/>
          <w:bCs/>
          <w:sz w:val="24"/>
          <w:szCs w:val="24"/>
          <w:rtl/>
        </w:rPr>
        <w:t xml:space="preserve">: </w:t>
      </w:r>
      <w:r w:rsidRPr="00B66F91">
        <w:rPr>
          <w:rFonts w:cs="Arial" w:hint="cs"/>
          <w:b/>
          <w:bCs/>
          <w:sz w:val="24"/>
          <w:szCs w:val="24"/>
          <w:rtl/>
        </w:rPr>
        <w:t>תנן</w:t>
      </w:r>
      <w:r w:rsidRPr="002D7A28">
        <w:rPr>
          <w:rFonts w:cs="Arial" w:hint="cs"/>
          <w:sz w:val="24"/>
          <w:szCs w:val="24"/>
          <w:rtl/>
        </w:rPr>
        <w:t>,</w:t>
      </w:r>
      <w:r w:rsidRPr="00074517">
        <w:rPr>
          <w:rFonts w:cs="Arial"/>
          <w:sz w:val="24"/>
          <w:szCs w:val="24"/>
          <w:rtl/>
        </w:rPr>
        <w:t xml:space="preserve"> התמד עד שלא החמיץ</w:t>
      </w:r>
      <w:r>
        <w:rPr>
          <w:rFonts w:cs="Arial" w:hint="cs"/>
          <w:sz w:val="24"/>
          <w:szCs w:val="24"/>
          <w:rtl/>
        </w:rPr>
        <w:t>,</w:t>
      </w:r>
      <w:r w:rsidRPr="00074517">
        <w:rPr>
          <w:rFonts w:cs="Arial"/>
          <w:sz w:val="24"/>
          <w:szCs w:val="24"/>
          <w:rtl/>
        </w:rPr>
        <w:t xml:space="preserve"> אינו ניקח בכסף מעשר</w:t>
      </w:r>
      <w:r w:rsidRPr="002D7A28">
        <w:rPr>
          <w:rFonts w:cs="Arial" w:hint="cs"/>
          <w:sz w:val="24"/>
          <w:szCs w:val="24"/>
          <w:rtl/>
        </w:rPr>
        <w:t>,</w:t>
      </w:r>
      <w:r w:rsidRPr="00074517">
        <w:rPr>
          <w:rFonts w:cs="Arial"/>
          <w:sz w:val="24"/>
          <w:szCs w:val="24"/>
          <w:rtl/>
        </w:rPr>
        <w:t xml:space="preserve"> ופוסל את המקוה </w:t>
      </w:r>
      <w:r>
        <w:rPr>
          <w:rFonts w:cs="Arial" w:hint="cs"/>
          <w:i/>
          <w:iCs/>
          <w:sz w:val="16"/>
          <w:szCs w:val="16"/>
          <w:rtl/>
        </w:rPr>
        <w:t>בשלושה לוגין</w:t>
      </w:r>
      <w:r w:rsidRPr="00C25D37">
        <w:rPr>
          <w:rFonts w:cs="Arial" w:hint="cs"/>
          <w:i/>
          <w:iCs/>
          <w:sz w:val="16"/>
          <w:szCs w:val="16"/>
          <w:rtl/>
        </w:rPr>
        <w:t xml:space="preserve"> כמים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משהחמיץ</w:t>
      </w:r>
      <w:r>
        <w:rPr>
          <w:rFonts w:cs="Arial" w:hint="cs"/>
          <w:sz w:val="24"/>
          <w:szCs w:val="24"/>
          <w:rtl/>
        </w:rPr>
        <w:t>,</w:t>
      </w:r>
      <w:r w:rsidRPr="00074517">
        <w:rPr>
          <w:rFonts w:cs="Arial"/>
          <w:sz w:val="24"/>
          <w:szCs w:val="24"/>
          <w:rtl/>
        </w:rPr>
        <w:t xml:space="preserve"> ניקח בכסף מעשר</w:t>
      </w:r>
      <w:r w:rsidRPr="002D7A28">
        <w:rPr>
          <w:rFonts w:cs="Arial" w:hint="cs"/>
          <w:sz w:val="24"/>
          <w:szCs w:val="24"/>
          <w:rtl/>
        </w:rPr>
        <w:t>,</w:t>
      </w:r>
      <w:r w:rsidRPr="00074517">
        <w:rPr>
          <w:rFonts w:cs="Arial"/>
          <w:sz w:val="24"/>
          <w:szCs w:val="24"/>
          <w:rtl/>
        </w:rPr>
        <w:t xml:space="preserve"> ואינו פוסל את המקוה</w:t>
      </w:r>
      <w:r w:rsidRPr="007708BC">
        <w:rPr>
          <w:rFonts w:cs="Arial" w:hint="cs"/>
          <w:i/>
          <w:iCs/>
          <w:sz w:val="16"/>
          <w:szCs w:val="16"/>
          <w:rtl/>
        </w:rPr>
        <w:t xml:space="preserve"> </w:t>
      </w:r>
      <w:r>
        <w:rPr>
          <w:rFonts w:cs="Arial" w:hint="cs"/>
          <w:i/>
          <w:iCs/>
          <w:sz w:val="16"/>
          <w:szCs w:val="16"/>
          <w:rtl/>
        </w:rPr>
        <w:t>בשלושה לוגין</w:t>
      </w:r>
      <w:r w:rsidRPr="00C25D37">
        <w:rPr>
          <w:rFonts w:cs="Arial" w:hint="cs"/>
          <w:i/>
          <w:iCs/>
          <w:sz w:val="16"/>
          <w:szCs w:val="16"/>
          <w:rtl/>
        </w:rPr>
        <w:t xml:space="preserve"> כמים</w:t>
      </w:r>
      <w:r>
        <w:rPr>
          <w:rFonts w:cs="Arial" w:hint="cs"/>
          <w:i/>
          <w:iCs/>
          <w:sz w:val="16"/>
          <w:szCs w:val="16"/>
          <w:rtl/>
        </w:rPr>
        <w:t xml:space="preserve"> אלא בשינוי מראה כשאר מי פירות</w:t>
      </w:r>
      <w:r w:rsidRPr="002D7A28">
        <w:rPr>
          <w:rFonts w:cs="Arial"/>
          <w:sz w:val="24"/>
          <w:szCs w:val="24"/>
          <w:rtl/>
        </w:rPr>
        <w:t xml:space="preserve">: </w:t>
      </w:r>
      <w:r w:rsidRPr="00B66F91">
        <w:rPr>
          <w:rFonts w:cs="Arial"/>
          <w:b/>
          <w:bCs/>
          <w:sz w:val="24"/>
          <w:szCs w:val="24"/>
          <w:rtl/>
        </w:rPr>
        <w:t>מתני</w:t>
      </w:r>
      <w:r w:rsidRPr="00B66F91">
        <w:rPr>
          <w:rFonts w:cs="Arial" w:hint="cs"/>
          <w:b/>
          <w:bCs/>
          <w:sz w:val="24"/>
          <w:szCs w:val="24"/>
          <w:rtl/>
        </w:rPr>
        <w:t>תין</w:t>
      </w:r>
      <w:r w:rsidRPr="00074517">
        <w:rPr>
          <w:rFonts w:cs="Arial"/>
          <w:sz w:val="24"/>
          <w:szCs w:val="24"/>
          <w:rtl/>
        </w:rPr>
        <w:t xml:space="preserve"> דרבי יודה היא</w:t>
      </w:r>
      <w:r w:rsidRPr="002D7A28">
        <w:rPr>
          <w:rFonts w:cs="Arial" w:hint="cs"/>
          <w:sz w:val="24"/>
          <w:szCs w:val="24"/>
          <w:rtl/>
        </w:rPr>
        <w:t>.</w:t>
      </w:r>
      <w:r w:rsidRPr="00074517">
        <w:rPr>
          <w:rFonts w:cs="Arial"/>
          <w:sz w:val="24"/>
          <w:szCs w:val="24"/>
          <w:rtl/>
        </w:rPr>
        <w:t xml:space="preserve"> דתנינן תמן</w:t>
      </w:r>
      <w:r w:rsidRPr="002D7A28">
        <w:rPr>
          <w:rFonts w:cs="Arial" w:hint="cs"/>
          <w:sz w:val="24"/>
          <w:szCs w:val="24"/>
          <w:rtl/>
        </w:rPr>
        <w:t>.</w:t>
      </w:r>
      <w:r w:rsidRPr="00074517">
        <w:rPr>
          <w:rFonts w:cs="Arial"/>
          <w:sz w:val="24"/>
          <w:szCs w:val="24"/>
          <w:rtl/>
        </w:rPr>
        <w:t xml:space="preserve"> המתמד ונתן מים במידה</w:t>
      </w:r>
      <w:r w:rsidRPr="002D7A28">
        <w:rPr>
          <w:rFonts w:cs="Arial" w:hint="cs"/>
          <w:sz w:val="24"/>
          <w:szCs w:val="24"/>
          <w:rtl/>
        </w:rPr>
        <w:t>.</w:t>
      </w:r>
      <w:r w:rsidRPr="00074517">
        <w:rPr>
          <w:rFonts w:cs="Arial"/>
          <w:sz w:val="24"/>
          <w:szCs w:val="24"/>
          <w:rtl/>
        </w:rPr>
        <w:t xml:space="preserve"> ומצא כדי מידתו</w:t>
      </w:r>
      <w:r w:rsidRPr="002D7A28">
        <w:rPr>
          <w:rFonts w:cs="Arial" w:hint="cs"/>
          <w:sz w:val="24"/>
          <w:szCs w:val="24"/>
          <w:rtl/>
        </w:rPr>
        <w:t>,</w:t>
      </w:r>
      <w:r w:rsidRPr="00074517">
        <w:rPr>
          <w:rFonts w:cs="Arial"/>
          <w:sz w:val="24"/>
          <w:szCs w:val="24"/>
          <w:rtl/>
        </w:rPr>
        <w:t xml:space="preserve"> פטור</w:t>
      </w:r>
      <w:r w:rsidRPr="002D7A28">
        <w:rPr>
          <w:rFonts w:cs="Arial" w:hint="cs"/>
          <w:sz w:val="24"/>
          <w:szCs w:val="24"/>
          <w:rtl/>
        </w:rPr>
        <w:t>.</w:t>
      </w:r>
      <w:r w:rsidRPr="00074517">
        <w:rPr>
          <w:rFonts w:cs="Arial"/>
          <w:sz w:val="24"/>
          <w:szCs w:val="24"/>
          <w:rtl/>
        </w:rPr>
        <w:t xml:space="preserve"> ורבי יודה מחייב. א"ר אבהו</w:t>
      </w:r>
      <w:r w:rsidRPr="002D7A28">
        <w:rPr>
          <w:rFonts w:cs="Arial" w:hint="cs"/>
          <w:sz w:val="24"/>
          <w:szCs w:val="24"/>
          <w:rtl/>
        </w:rPr>
        <w:t>.</w:t>
      </w:r>
      <w:r w:rsidRPr="00074517">
        <w:rPr>
          <w:rFonts w:cs="Arial"/>
          <w:sz w:val="24"/>
          <w:szCs w:val="24"/>
          <w:rtl/>
        </w:rPr>
        <w:t xml:space="preserve"> זימנין אמר לה בשם רבי </w:t>
      </w:r>
      <w:r w:rsidRPr="00B66F91">
        <w:rPr>
          <w:rFonts w:cs="Arial" w:hint="cs"/>
          <w:b/>
          <w:bCs/>
          <w:sz w:val="24"/>
          <w:szCs w:val="24"/>
          <w:rtl/>
        </w:rPr>
        <w:t>א</w:t>
      </w:r>
      <w:r w:rsidRPr="00B66F91">
        <w:rPr>
          <w:rFonts w:cs="Arial"/>
          <w:b/>
          <w:bCs/>
          <w:sz w:val="24"/>
          <w:szCs w:val="24"/>
          <w:rtl/>
        </w:rPr>
        <w:t>לעזר</w:t>
      </w:r>
      <w:r w:rsidRPr="002D7A28">
        <w:rPr>
          <w:rFonts w:cs="Arial" w:hint="cs"/>
          <w:sz w:val="24"/>
          <w:szCs w:val="24"/>
          <w:rtl/>
        </w:rPr>
        <w:t>,</w:t>
      </w:r>
      <w:r w:rsidRPr="00074517">
        <w:rPr>
          <w:rFonts w:cs="Arial"/>
          <w:sz w:val="24"/>
          <w:szCs w:val="24"/>
          <w:rtl/>
        </w:rPr>
        <w:t xml:space="preserve"> וזימנין אמר לה בשם רבי יוסי בי רבי חנינא</w:t>
      </w:r>
      <w:r w:rsidRPr="002D7A28">
        <w:rPr>
          <w:rFonts w:cs="Arial" w:hint="cs"/>
          <w:sz w:val="24"/>
          <w:szCs w:val="24"/>
          <w:rtl/>
        </w:rPr>
        <w:t>.</w:t>
      </w:r>
      <w:r w:rsidRPr="00074517">
        <w:rPr>
          <w:rFonts w:cs="Arial"/>
          <w:sz w:val="24"/>
          <w:szCs w:val="24"/>
          <w:rtl/>
        </w:rPr>
        <w:t xml:space="preserve"> והוא שהחמיץ. </w:t>
      </w:r>
      <w:r w:rsidRPr="003E48AD">
        <w:rPr>
          <w:rFonts w:cs="Arial" w:hint="cs"/>
          <w:i/>
          <w:iCs/>
          <w:sz w:val="16"/>
          <w:szCs w:val="16"/>
          <w:rtl/>
        </w:rPr>
        <w:t>ולרבנן שחולקים עליו, אפילו החמיץ דינו כמים ואם כך הברייתא שאמרה שהתמד משהחמיץ ניקח בכסף מעשר הולכת רק כרבי יהודה.</w:t>
      </w:r>
      <w:r w:rsidRPr="002D7A28">
        <w:rPr>
          <w:rFonts w:cs="Arial"/>
          <w:sz w:val="24"/>
          <w:szCs w:val="24"/>
          <w:rtl/>
        </w:rPr>
        <w:t xml:space="preserve"> </w:t>
      </w:r>
      <w:r w:rsidRPr="00074517">
        <w:rPr>
          <w:rFonts w:cs="Arial"/>
          <w:sz w:val="24"/>
          <w:szCs w:val="24"/>
          <w:rtl/>
        </w:rPr>
        <w:t>אמר רבי יוסי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דברי הכל היא</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דאפילו חכמים שסוברים ש</w:t>
      </w:r>
      <w:r w:rsidRPr="00B66F91">
        <w:rPr>
          <w:rFonts w:cs="Arial"/>
          <w:b/>
          <w:bCs/>
          <w:sz w:val="24"/>
          <w:szCs w:val="24"/>
          <w:rtl/>
        </w:rPr>
        <w:t>אין התמד נקרא פירות</w:t>
      </w:r>
      <w:r w:rsidRPr="00B66F91">
        <w:rPr>
          <w:rFonts w:cs="Arial" w:hint="cs"/>
          <w:b/>
          <w:bCs/>
          <w:sz w:val="24"/>
          <w:szCs w:val="24"/>
          <w:rtl/>
        </w:rPr>
        <w:t xml:space="preserve"> אפילו משהחמיץ</w:t>
      </w:r>
      <w:r w:rsidRPr="00B66F91">
        <w:rPr>
          <w:rFonts w:cs="Arial"/>
          <w:b/>
          <w:bCs/>
          <w:sz w:val="24"/>
          <w:szCs w:val="24"/>
          <w:rtl/>
        </w:rPr>
        <w:t>.</w:t>
      </w:r>
      <w:r w:rsidRPr="00B66F91">
        <w:rPr>
          <w:rFonts w:cs="Arial" w:hint="cs"/>
          <w:b/>
          <w:bCs/>
          <w:sz w:val="24"/>
          <w:szCs w:val="24"/>
          <w:rtl/>
        </w:rPr>
        <w:t xml:space="preserve"> אפילו כן מודים שנקנה בכסף מעשר שני</w:t>
      </w:r>
      <w:r w:rsidRPr="002D7A28">
        <w:rPr>
          <w:rFonts w:cs="Arial" w:hint="cs"/>
          <w:sz w:val="24"/>
          <w:szCs w:val="24"/>
          <w:rtl/>
        </w:rPr>
        <w:t>.</w:t>
      </w:r>
      <w:r w:rsidRPr="00074517">
        <w:rPr>
          <w:rFonts w:cs="Arial"/>
          <w:sz w:val="24"/>
          <w:szCs w:val="24"/>
          <w:rtl/>
        </w:rPr>
        <w:t xml:space="preserve"> שכן אפילו מי מלח ניקחין בכסף מעשר. </w:t>
      </w:r>
      <w:r w:rsidRPr="00B66F91">
        <w:rPr>
          <w:rFonts w:cs="Arial" w:hint="cs"/>
          <w:b/>
          <w:bCs/>
          <w:sz w:val="24"/>
          <w:szCs w:val="24"/>
          <w:rtl/>
        </w:rPr>
        <w:t xml:space="preserve">תנן, </w:t>
      </w:r>
      <w:r w:rsidRPr="00B66F91">
        <w:rPr>
          <w:rFonts w:cs="Arial"/>
          <w:b/>
          <w:bCs/>
          <w:sz w:val="24"/>
          <w:szCs w:val="24"/>
          <w:rtl/>
        </w:rPr>
        <w:t>הלוקח חיה לזבחי שלמים</w:t>
      </w:r>
      <w:r w:rsidRPr="00B66F91">
        <w:rPr>
          <w:rFonts w:cs="Arial" w:hint="cs"/>
          <w:b/>
          <w:bCs/>
          <w:sz w:val="24"/>
          <w:szCs w:val="24"/>
          <w:rtl/>
        </w:rPr>
        <w:t>,</w:t>
      </w:r>
      <w:r w:rsidRPr="00B66F91">
        <w:rPr>
          <w:rFonts w:cs="Arial"/>
          <w:b/>
          <w:bCs/>
          <w:sz w:val="24"/>
          <w:szCs w:val="24"/>
          <w:rtl/>
        </w:rPr>
        <w:t xml:space="preserve"> ובהמה לבשר תאוה</w:t>
      </w:r>
      <w:r w:rsidRPr="00B66F91">
        <w:rPr>
          <w:rFonts w:cs="Arial" w:hint="cs"/>
          <w:b/>
          <w:bCs/>
          <w:sz w:val="24"/>
          <w:szCs w:val="24"/>
          <w:rtl/>
        </w:rPr>
        <w:t>,</w:t>
      </w:r>
      <w:r w:rsidRPr="00B66F91">
        <w:rPr>
          <w:rFonts w:cs="Arial"/>
          <w:b/>
          <w:bCs/>
          <w:sz w:val="24"/>
          <w:szCs w:val="24"/>
          <w:rtl/>
        </w:rPr>
        <w:t xml:space="preserve"> לא יצא העור לחולין. אמר רבי </w:t>
      </w:r>
      <w:r w:rsidRPr="00B66F91">
        <w:rPr>
          <w:rFonts w:cs="Arial" w:hint="cs"/>
          <w:b/>
          <w:bCs/>
          <w:sz w:val="24"/>
          <w:szCs w:val="24"/>
          <w:rtl/>
        </w:rPr>
        <w:t>א</w:t>
      </w:r>
      <w:r w:rsidRPr="00B66F91">
        <w:rPr>
          <w:rFonts w:cs="Arial"/>
          <w:b/>
          <w:bCs/>
          <w:sz w:val="24"/>
          <w:szCs w:val="24"/>
          <w:rtl/>
        </w:rPr>
        <w:t>לעזר</w:t>
      </w:r>
      <w:r w:rsidRPr="002D7A28">
        <w:rPr>
          <w:rFonts w:cs="Arial" w:hint="cs"/>
          <w:sz w:val="24"/>
          <w:szCs w:val="24"/>
          <w:rtl/>
        </w:rPr>
        <w:t>.</w:t>
      </w:r>
      <w:r w:rsidRPr="00074517">
        <w:rPr>
          <w:rFonts w:cs="Arial"/>
          <w:sz w:val="24"/>
          <w:szCs w:val="24"/>
          <w:rtl/>
        </w:rPr>
        <w:t xml:space="preserve"> לא קנה מעשר</w:t>
      </w:r>
      <w:r w:rsidRPr="002D7A28">
        <w:rPr>
          <w:rFonts w:cs="Arial"/>
          <w:sz w:val="24"/>
          <w:szCs w:val="24"/>
          <w:rtl/>
        </w:rPr>
        <w:t xml:space="preserve"> </w:t>
      </w:r>
      <w:r w:rsidRPr="00B66F91">
        <w:rPr>
          <w:rFonts w:cs="Arial"/>
          <w:b/>
          <w:bCs/>
          <w:sz w:val="24"/>
          <w:szCs w:val="24"/>
          <w:rtl/>
        </w:rPr>
        <w:t>כלל</w:t>
      </w:r>
      <w:r w:rsidRPr="00B66F91">
        <w:rPr>
          <w:rFonts w:cs="Arial" w:hint="cs"/>
          <w:b/>
          <w:bCs/>
          <w:sz w:val="24"/>
          <w:szCs w:val="24"/>
          <w:rtl/>
        </w:rPr>
        <w:t>,</w:t>
      </w:r>
      <w:r w:rsidRPr="00B66F91">
        <w:rPr>
          <w:rFonts w:cs="Arial"/>
          <w:b/>
          <w:bCs/>
          <w:sz w:val="24"/>
          <w:szCs w:val="24"/>
          <w:rtl/>
        </w:rPr>
        <w:t xml:space="preserve"> והדמים נשארו בקדושתם</w:t>
      </w:r>
      <w:r w:rsidRPr="002D7A28">
        <w:rPr>
          <w:rFonts w:cs="Arial"/>
          <w:sz w:val="24"/>
          <w:szCs w:val="24"/>
          <w:rtl/>
        </w:rPr>
        <w:t>.</w:t>
      </w:r>
      <w:r w:rsidRPr="00074517">
        <w:rPr>
          <w:rFonts w:cs="Arial"/>
          <w:sz w:val="24"/>
          <w:szCs w:val="24"/>
          <w:rtl/>
        </w:rPr>
        <w:t xml:space="preserve"> א"ר יוסי</w:t>
      </w:r>
      <w:r w:rsidRPr="002D7A28">
        <w:rPr>
          <w:rFonts w:cs="Arial" w:hint="cs"/>
          <w:sz w:val="24"/>
          <w:szCs w:val="24"/>
          <w:rtl/>
        </w:rPr>
        <w:t>.</w:t>
      </w:r>
      <w:r w:rsidRPr="00074517">
        <w:rPr>
          <w:rFonts w:cs="Arial"/>
          <w:sz w:val="24"/>
          <w:szCs w:val="24"/>
          <w:rtl/>
        </w:rPr>
        <w:t xml:space="preserve"> בקדמייתא הוינן </w:t>
      </w:r>
      <w:r w:rsidRPr="00B66F91">
        <w:rPr>
          <w:rFonts w:cs="Arial" w:hint="cs"/>
          <w:b/>
          <w:bCs/>
          <w:sz w:val="24"/>
          <w:szCs w:val="24"/>
          <w:rtl/>
        </w:rPr>
        <w:t>א</w:t>
      </w:r>
      <w:r w:rsidRPr="00B66F91">
        <w:rPr>
          <w:rFonts w:cs="Arial"/>
          <w:b/>
          <w:bCs/>
          <w:sz w:val="24"/>
          <w:szCs w:val="24"/>
          <w:rtl/>
        </w:rPr>
        <w:t>מרין</w:t>
      </w:r>
      <w:r w:rsidRPr="002D7A28">
        <w:rPr>
          <w:rFonts w:cs="Arial" w:hint="cs"/>
          <w:sz w:val="24"/>
          <w:szCs w:val="24"/>
          <w:rtl/>
        </w:rPr>
        <w:t>,</w:t>
      </w:r>
      <w:r w:rsidRPr="00074517">
        <w:rPr>
          <w:rFonts w:cs="Arial"/>
          <w:sz w:val="24"/>
          <w:szCs w:val="24"/>
          <w:rtl/>
        </w:rPr>
        <w:t xml:space="preserve"> הלוקח בהמה לבשר תאוה</w:t>
      </w:r>
      <w:r w:rsidRPr="002D7A28">
        <w:rPr>
          <w:rFonts w:cs="Arial" w:hint="cs"/>
          <w:sz w:val="24"/>
          <w:szCs w:val="24"/>
          <w:rtl/>
        </w:rPr>
        <w:t>,</w:t>
      </w:r>
      <w:r w:rsidRPr="00074517">
        <w:rPr>
          <w:rFonts w:cs="Arial"/>
          <w:sz w:val="24"/>
          <w:szCs w:val="24"/>
          <w:rtl/>
        </w:rPr>
        <w:t xml:space="preserve"> על כרחו [דף ה עמוד ב] נתפס לשלמים</w:t>
      </w:r>
      <w:r w:rsidRPr="002D7A28">
        <w:rPr>
          <w:rFonts w:cs="Arial" w:hint="cs"/>
          <w:sz w:val="24"/>
          <w:szCs w:val="24"/>
          <w:rtl/>
        </w:rPr>
        <w:t xml:space="preserve">. </w:t>
      </w:r>
      <w:r w:rsidRPr="00B66F91">
        <w:rPr>
          <w:rFonts w:cs="Arial" w:hint="cs"/>
          <w:b/>
          <w:bCs/>
          <w:sz w:val="24"/>
          <w:szCs w:val="24"/>
          <w:rtl/>
        </w:rPr>
        <w:t>רק ש</w:t>
      </w:r>
      <w:r w:rsidRPr="00B66F91">
        <w:rPr>
          <w:rFonts w:cs="Arial"/>
          <w:b/>
          <w:bCs/>
          <w:sz w:val="24"/>
          <w:szCs w:val="24"/>
          <w:rtl/>
        </w:rPr>
        <w:t>לא יצא העור לחולין, וצריך להביא בדמי העור ולאכלו בת</w:t>
      </w:r>
      <w:r w:rsidRPr="00B66F91">
        <w:rPr>
          <w:rFonts w:cs="Arial" w:hint="cs"/>
          <w:b/>
          <w:bCs/>
          <w:sz w:val="24"/>
          <w:szCs w:val="24"/>
          <w:rtl/>
        </w:rPr>
        <w:t>ורת מעשר שני</w:t>
      </w:r>
      <w:r w:rsidRPr="002D7A28">
        <w:rPr>
          <w:rFonts w:cs="Arial" w:hint="cs"/>
          <w:sz w:val="24"/>
          <w:szCs w:val="24"/>
          <w:rtl/>
        </w:rPr>
        <w:t>.</w:t>
      </w:r>
      <w:r w:rsidRPr="00074517">
        <w:rPr>
          <w:rFonts w:cs="Arial"/>
          <w:sz w:val="24"/>
          <w:szCs w:val="24"/>
          <w:rtl/>
        </w:rPr>
        <w:t xml:space="preserve"> ולא הוינן אמרין כלום</w:t>
      </w:r>
      <w:r w:rsidRPr="002D7A28">
        <w:rPr>
          <w:rFonts w:cs="Arial" w:hint="cs"/>
          <w:sz w:val="24"/>
          <w:szCs w:val="24"/>
          <w:rtl/>
        </w:rPr>
        <w:t>,</w:t>
      </w:r>
      <w:r w:rsidRPr="00074517">
        <w:rPr>
          <w:rFonts w:cs="Arial"/>
          <w:sz w:val="24"/>
          <w:szCs w:val="24"/>
          <w:rtl/>
        </w:rPr>
        <w:t xml:space="preserve"> מן הדא</w:t>
      </w:r>
      <w:r w:rsidRPr="002D7A28">
        <w:rPr>
          <w:rFonts w:cs="Arial" w:hint="cs"/>
          <w:sz w:val="24"/>
          <w:szCs w:val="24"/>
          <w:rtl/>
        </w:rPr>
        <w:t>,</w:t>
      </w:r>
      <w:r w:rsidRPr="00074517">
        <w:rPr>
          <w:rFonts w:cs="Arial"/>
          <w:sz w:val="24"/>
          <w:szCs w:val="24"/>
          <w:rtl/>
        </w:rPr>
        <w:t xml:space="preserve"> דאמר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לא קנה מעשר</w:t>
      </w:r>
      <w:r w:rsidRPr="002D7A28">
        <w:rPr>
          <w:rFonts w:cs="Arial" w:hint="cs"/>
          <w:sz w:val="24"/>
          <w:szCs w:val="24"/>
          <w:rtl/>
        </w:rPr>
        <w:t xml:space="preserve"> </w:t>
      </w:r>
      <w:r w:rsidRPr="00B66F91">
        <w:rPr>
          <w:rFonts w:cs="Arial" w:hint="cs"/>
          <w:b/>
          <w:bCs/>
          <w:sz w:val="24"/>
          <w:szCs w:val="24"/>
          <w:rtl/>
        </w:rPr>
        <w:t>כלל</w:t>
      </w:r>
      <w:r w:rsidRPr="00074517">
        <w:rPr>
          <w:rFonts w:cs="Arial"/>
          <w:sz w:val="24"/>
          <w:szCs w:val="24"/>
          <w:rtl/>
        </w:rPr>
        <w:t xml:space="preserve">. רבי יוסי </w:t>
      </w:r>
      <w:r w:rsidRPr="00B66F91">
        <w:rPr>
          <w:rFonts w:cs="Arial" w:hint="cs"/>
          <w:b/>
          <w:bCs/>
          <w:sz w:val="24"/>
          <w:szCs w:val="24"/>
          <w:rtl/>
        </w:rPr>
        <w:t>אמר</w:t>
      </w:r>
      <w:r w:rsidRPr="002D7A28">
        <w:rPr>
          <w:rFonts w:cs="Arial"/>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בהמת מעשר שני </w:t>
      </w:r>
      <w:r w:rsidRPr="00B66F91">
        <w:rPr>
          <w:rFonts w:cs="Arial" w:hint="cs"/>
          <w:b/>
          <w:bCs/>
          <w:sz w:val="24"/>
          <w:szCs w:val="24"/>
          <w:rtl/>
        </w:rPr>
        <w:t>בעלת מום</w:t>
      </w:r>
      <w:r w:rsidRPr="002D7A28">
        <w:rPr>
          <w:rFonts w:cs="Arial" w:hint="cs"/>
          <w:sz w:val="24"/>
          <w:szCs w:val="24"/>
          <w:rtl/>
        </w:rPr>
        <w:t xml:space="preserve"> </w:t>
      </w:r>
      <w:r w:rsidRPr="00074517">
        <w:rPr>
          <w:rFonts w:cs="Arial"/>
          <w:sz w:val="24"/>
          <w:szCs w:val="24"/>
          <w:rtl/>
        </w:rPr>
        <w:t>בירושלים</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ל</w:t>
      </w:r>
      <w:r w:rsidRPr="00B66F91">
        <w:rPr>
          <w:rFonts w:cs="Arial"/>
          <w:b/>
          <w:bCs/>
          <w:sz w:val="24"/>
          <w:szCs w:val="24"/>
          <w:rtl/>
        </w:rPr>
        <w:t>רבי</w:t>
      </w:r>
      <w:r w:rsidRPr="00074517">
        <w:rPr>
          <w:rFonts w:cs="Arial"/>
          <w:sz w:val="24"/>
          <w:szCs w:val="24"/>
          <w:rtl/>
        </w:rPr>
        <w:t xml:space="preserve"> מאיר</w:t>
      </w:r>
      <w:r w:rsidRPr="002D7A28">
        <w:rPr>
          <w:rFonts w:cs="Arial" w:hint="cs"/>
          <w:sz w:val="24"/>
          <w:szCs w:val="24"/>
          <w:rtl/>
        </w:rPr>
        <w:t xml:space="preserve"> </w:t>
      </w:r>
      <w:r w:rsidRPr="00B32C91">
        <w:rPr>
          <w:rFonts w:cs="Arial" w:hint="cs"/>
          <w:i/>
          <w:iCs/>
          <w:sz w:val="16"/>
          <w:szCs w:val="16"/>
          <w:rtl/>
        </w:rPr>
        <w:t xml:space="preserve">שאמר </w:t>
      </w:r>
      <w:r w:rsidRPr="00B32C91">
        <w:rPr>
          <w:rFonts w:cs="Arial"/>
          <w:i/>
          <w:iCs/>
          <w:sz w:val="16"/>
          <w:szCs w:val="16"/>
          <w:rtl/>
        </w:rPr>
        <w:t>ממון גבוה היא</w:t>
      </w:r>
      <w:r w:rsidRPr="002D7A28">
        <w:rPr>
          <w:rFonts w:cs="Arial" w:hint="cs"/>
          <w:sz w:val="24"/>
          <w:szCs w:val="24"/>
          <w:rtl/>
        </w:rPr>
        <w:t>,</w:t>
      </w:r>
      <w:r w:rsidRPr="00074517">
        <w:rPr>
          <w:rFonts w:cs="Arial"/>
          <w:sz w:val="24"/>
          <w:szCs w:val="24"/>
          <w:rtl/>
        </w:rPr>
        <w:t xml:space="preserve"> פטורה מן הבכורה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ל</w:t>
      </w:r>
      <w:r w:rsidRPr="00B66F91">
        <w:rPr>
          <w:rFonts w:cs="Arial"/>
          <w:b/>
          <w:bCs/>
          <w:sz w:val="24"/>
          <w:szCs w:val="24"/>
          <w:rtl/>
        </w:rPr>
        <w:t>רבי</w:t>
      </w:r>
      <w:r w:rsidRPr="00074517">
        <w:rPr>
          <w:rFonts w:cs="Arial"/>
          <w:sz w:val="24"/>
          <w:szCs w:val="24"/>
          <w:rtl/>
        </w:rPr>
        <w:t xml:space="preserve"> יהודה </w:t>
      </w:r>
      <w:r w:rsidRPr="00B32C91">
        <w:rPr>
          <w:rFonts w:cs="Arial" w:hint="cs"/>
          <w:i/>
          <w:iCs/>
          <w:sz w:val="16"/>
          <w:szCs w:val="16"/>
          <w:rtl/>
        </w:rPr>
        <w:t>שאמר ממון בעלים הוא</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חייבת בבכורה. </w:t>
      </w:r>
      <w:r w:rsidRPr="00B66F91">
        <w:rPr>
          <w:rFonts w:cs="Arial" w:hint="cs"/>
          <w:b/>
          <w:bCs/>
          <w:sz w:val="24"/>
          <w:szCs w:val="24"/>
          <w:rtl/>
        </w:rPr>
        <w:t>אבל בכל מקרה הפדיון חל והדמים יצאו לחולין</w:t>
      </w:r>
      <w:r>
        <w:rPr>
          <w:rFonts w:cs="Arial" w:hint="cs"/>
          <w:sz w:val="24"/>
          <w:szCs w:val="24"/>
          <w:rtl/>
        </w:rPr>
        <w:t xml:space="preserve">. </w:t>
      </w:r>
      <w:r w:rsidRPr="00074517">
        <w:rPr>
          <w:rFonts w:cs="Arial"/>
          <w:sz w:val="24"/>
          <w:szCs w:val="24"/>
          <w:rtl/>
        </w:rPr>
        <w:t>רבי ירמיה בעי קומי רבי זעירא</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לשיטת ר</w:t>
      </w:r>
      <w:r w:rsidRPr="00B66F91">
        <w:rPr>
          <w:rFonts w:cs="Arial" w:hint="cs"/>
          <w:b/>
          <w:bCs/>
          <w:sz w:val="24"/>
          <w:szCs w:val="24"/>
          <w:rtl/>
        </w:rPr>
        <w:t>בי יהודה</w:t>
      </w:r>
      <w:r w:rsidRPr="00B66F91">
        <w:rPr>
          <w:rFonts w:cs="Arial"/>
          <w:b/>
          <w:bCs/>
          <w:sz w:val="24"/>
          <w:szCs w:val="24"/>
          <w:rtl/>
        </w:rPr>
        <w:t xml:space="preserve"> </w:t>
      </w:r>
      <w:r w:rsidRPr="00B66F91">
        <w:rPr>
          <w:rFonts w:cs="Arial" w:hint="cs"/>
          <w:b/>
          <w:bCs/>
          <w:sz w:val="24"/>
          <w:szCs w:val="24"/>
          <w:rtl/>
        </w:rPr>
        <w:t>ש</w:t>
      </w:r>
      <w:r w:rsidRPr="00B66F91">
        <w:rPr>
          <w:rFonts w:cs="Arial"/>
          <w:b/>
          <w:bCs/>
          <w:sz w:val="24"/>
          <w:szCs w:val="24"/>
          <w:rtl/>
        </w:rPr>
        <w:t>חייבת בבכורה</w:t>
      </w:r>
      <w:r w:rsidRPr="002D7A28">
        <w:rPr>
          <w:rFonts w:cs="Arial" w:hint="cs"/>
          <w:sz w:val="24"/>
          <w:szCs w:val="24"/>
          <w:rtl/>
        </w:rPr>
        <w:t>.</w:t>
      </w:r>
      <w:r w:rsidRPr="00074517">
        <w:rPr>
          <w:rFonts w:cs="Arial"/>
          <w:sz w:val="24"/>
          <w:szCs w:val="24"/>
          <w:rtl/>
        </w:rPr>
        <w:t xml:space="preserve"> ילדה בכור</w:t>
      </w:r>
      <w:r w:rsidRPr="002D7A28">
        <w:rPr>
          <w:rFonts w:cs="Arial" w:hint="cs"/>
          <w:sz w:val="24"/>
          <w:szCs w:val="24"/>
          <w:rtl/>
        </w:rPr>
        <w:t>.</w:t>
      </w:r>
      <w:r w:rsidRPr="00074517">
        <w:rPr>
          <w:rFonts w:cs="Arial"/>
          <w:sz w:val="24"/>
          <w:szCs w:val="24"/>
          <w:rtl/>
        </w:rPr>
        <w:t xml:space="preserve"> אימוריו</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מהו</w:t>
      </w:r>
      <w:r w:rsidRPr="00074517">
        <w:rPr>
          <w:rFonts w:cs="Arial"/>
          <w:sz w:val="24"/>
          <w:szCs w:val="24"/>
          <w:rtl/>
        </w:rPr>
        <w:t xml:space="preserve"> שיקרבו לגבי מזבח</w:t>
      </w:r>
      <w:r w:rsidRPr="002D7A28">
        <w:rPr>
          <w:rFonts w:cs="Arial" w:hint="cs"/>
          <w:sz w:val="24"/>
          <w:szCs w:val="24"/>
          <w:rtl/>
        </w:rPr>
        <w:t>?</w:t>
      </w:r>
      <w:r w:rsidRPr="002D7A28">
        <w:rPr>
          <w:rFonts w:cs="Arial"/>
          <w:sz w:val="24"/>
          <w:szCs w:val="24"/>
          <w:rtl/>
        </w:rPr>
        <w:t>.</w:t>
      </w:r>
      <w:r w:rsidRPr="00074517">
        <w:rPr>
          <w:rFonts w:cs="Arial"/>
          <w:sz w:val="24"/>
          <w:szCs w:val="24"/>
          <w:rtl/>
        </w:rPr>
        <w:t xml:space="preserve"> </w:t>
      </w:r>
      <w:r w:rsidRPr="00074517">
        <w:rPr>
          <w:rFonts w:cs="Arial" w:hint="eastAsia"/>
          <w:sz w:val="24"/>
          <w:szCs w:val="24"/>
          <w:rtl/>
        </w:rPr>
        <w:t>ולא</w:t>
      </w:r>
      <w:r w:rsidRPr="00074517">
        <w:rPr>
          <w:rFonts w:cs="Arial"/>
          <w:sz w:val="24"/>
          <w:szCs w:val="24"/>
          <w:rtl/>
        </w:rPr>
        <w:t xml:space="preserve"> חל </w:t>
      </w:r>
      <w:r w:rsidRPr="002D7A28">
        <w:rPr>
          <w:rFonts w:cs="Arial" w:hint="cs"/>
          <w:sz w:val="24"/>
          <w:szCs w:val="24"/>
          <w:rtl/>
        </w:rPr>
        <w:t xml:space="preserve">קדושת </w:t>
      </w:r>
      <w:r w:rsidRPr="00074517">
        <w:rPr>
          <w:rFonts w:cs="Arial"/>
          <w:sz w:val="24"/>
          <w:szCs w:val="24"/>
          <w:rtl/>
        </w:rPr>
        <w:t>מעשר שני על אימוריו</w:t>
      </w:r>
      <w:r w:rsidRPr="002D7A28">
        <w:rPr>
          <w:rFonts w:cs="Arial" w:hint="cs"/>
          <w:sz w:val="24"/>
          <w:szCs w:val="24"/>
          <w:rtl/>
        </w:rPr>
        <w:t xml:space="preserve">?. </w:t>
      </w:r>
      <w:r w:rsidRPr="00B66F91">
        <w:rPr>
          <w:rFonts w:cs="Arial" w:hint="cs"/>
          <w:b/>
          <w:bCs/>
          <w:sz w:val="24"/>
          <w:szCs w:val="24"/>
          <w:rtl/>
        </w:rPr>
        <w:t>והרי צריך להקריבם</w:t>
      </w:r>
      <w:r>
        <w:rPr>
          <w:rFonts w:cs="Arial" w:hint="cs"/>
          <w:sz w:val="24"/>
          <w:szCs w:val="24"/>
          <w:rtl/>
        </w:rPr>
        <w:t>.</w:t>
      </w:r>
      <w:r w:rsidRPr="00074517">
        <w:rPr>
          <w:rFonts w:cs="Arial"/>
          <w:sz w:val="24"/>
          <w:szCs w:val="24"/>
          <w:rtl/>
        </w:rPr>
        <w:t xml:space="preserve"> </w:t>
      </w:r>
      <w:r w:rsidRPr="00074517">
        <w:rPr>
          <w:rFonts w:cs="Arial" w:hint="eastAsia"/>
          <w:sz w:val="24"/>
          <w:szCs w:val="24"/>
          <w:rtl/>
        </w:rPr>
        <w:t>ו</w:t>
      </w:r>
      <w:r w:rsidRPr="00074517">
        <w:rPr>
          <w:rFonts w:cs="Arial"/>
          <w:sz w:val="24"/>
          <w:szCs w:val="24"/>
          <w:rtl/>
        </w:rPr>
        <w:t>לא נמצא מבריחו מן האכילה</w:t>
      </w:r>
      <w:r w:rsidRPr="002D7A28">
        <w:rPr>
          <w:rFonts w:cs="Arial"/>
          <w:sz w:val="24"/>
          <w:szCs w:val="24"/>
          <w:rtl/>
        </w:rPr>
        <w:t>.</w:t>
      </w:r>
      <w:r w:rsidRPr="002D7A28">
        <w:rPr>
          <w:rFonts w:cs="Arial" w:hint="cs"/>
          <w:sz w:val="24"/>
          <w:szCs w:val="24"/>
          <w:rtl/>
        </w:rPr>
        <w:t>?</w:t>
      </w:r>
      <w:r w:rsidRPr="00074517">
        <w:rPr>
          <w:rFonts w:cs="Arial"/>
          <w:sz w:val="24"/>
          <w:szCs w:val="24"/>
          <w:rtl/>
        </w:rPr>
        <w:t xml:space="preserve"> א"ל</w:t>
      </w:r>
      <w:r w:rsidRPr="002D7A28">
        <w:rPr>
          <w:rFonts w:cs="Arial" w:hint="cs"/>
          <w:sz w:val="24"/>
          <w:szCs w:val="24"/>
          <w:rtl/>
        </w:rPr>
        <w:t>.</w:t>
      </w:r>
      <w:r w:rsidRPr="00074517">
        <w:rPr>
          <w:rFonts w:cs="Arial"/>
          <w:sz w:val="24"/>
          <w:szCs w:val="24"/>
          <w:rtl/>
        </w:rPr>
        <w:t xml:space="preserve"> וכי הלוקח בשר בהמה </w:t>
      </w:r>
      <w:r w:rsidRPr="00B66F91">
        <w:rPr>
          <w:rFonts w:cs="Arial" w:hint="cs"/>
          <w:b/>
          <w:bCs/>
          <w:sz w:val="24"/>
          <w:szCs w:val="24"/>
          <w:rtl/>
        </w:rPr>
        <w:t>לשלמים</w:t>
      </w:r>
      <w:r w:rsidRPr="002D7A28">
        <w:rPr>
          <w:rFonts w:cs="Arial" w:hint="cs"/>
          <w:sz w:val="24"/>
          <w:szCs w:val="24"/>
          <w:rtl/>
        </w:rPr>
        <w:t>.</w:t>
      </w:r>
      <w:r w:rsidRPr="00074517">
        <w:rPr>
          <w:rFonts w:cs="Arial"/>
          <w:sz w:val="24"/>
          <w:szCs w:val="24"/>
          <w:rtl/>
        </w:rPr>
        <w:t xml:space="preserve"> לא חל מעשר שני על אימוריה</w:t>
      </w:r>
      <w:r w:rsidRPr="002D7A28">
        <w:rPr>
          <w:rFonts w:cs="Arial" w:hint="cs"/>
          <w:sz w:val="24"/>
          <w:szCs w:val="24"/>
          <w:rtl/>
        </w:rPr>
        <w:t>?</w:t>
      </w:r>
      <w:r w:rsidRPr="00074517">
        <w:rPr>
          <w:rFonts w:cs="Arial"/>
          <w:sz w:val="24"/>
          <w:szCs w:val="24"/>
          <w:rtl/>
        </w:rPr>
        <w:t xml:space="preserve"> ולא נמצא מבריחה מן האכילה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שאני התם, ד</w:t>
      </w:r>
      <w:r w:rsidRPr="00B66F91">
        <w:rPr>
          <w:rFonts w:cs="Arial"/>
          <w:b/>
          <w:bCs/>
          <w:sz w:val="24"/>
          <w:szCs w:val="24"/>
          <w:rtl/>
        </w:rPr>
        <w:t>בלקיחתה</w:t>
      </w:r>
      <w:r w:rsidRPr="00B66F91">
        <w:rPr>
          <w:rFonts w:cs="Arial" w:hint="cs"/>
          <w:b/>
          <w:bCs/>
          <w:sz w:val="24"/>
          <w:szCs w:val="24"/>
          <w:rtl/>
        </w:rPr>
        <w:t xml:space="preserve"> של בהמה לשלמים</w:t>
      </w:r>
      <w:r w:rsidRPr="002D7A28">
        <w:rPr>
          <w:rFonts w:cs="Arial" w:hint="cs"/>
          <w:sz w:val="24"/>
          <w:szCs w:val="24"/>
          <w:rtl/>
        </w:rPr>
        <w:t>,</w:t>
      </w:r>
      <w:r w:rsidRPr="00074517">
        <w:rPr>
          <w:rFonts w:cs="Arial"/>
          <w:sz w:val="24"/>
          <w:szCs w:val="24"/>
          <w:rtl/>
        </w:rPr>
        <w:t xml:space="preserve"> פקעה ממנה קדושת מעשר. </w:t>
      </w:r>
      <w:r w:rsidRPr="00B66F91">
        <w:rPr>
          <w:rFonts w:cs="Arial" w:hint="cs"/>
          <w:b/>
          <w:bCs/>
          <w:sz w:val="24"/>
          <w:szCs w:val="24"/>
          <w:rtl/>
        </w:rPr>
        <w:t xml:space="preserve">אבל כשקונה בעלת מום והמליטה בכור, לא פקעה ממנה </w:t>
      </w:r>
      <w:r w:rsidRPr="00B66F91">
        <w:rPr>
          <w:rFonts w:cs="Arial"/>
          <w:b/>
          <w:bCs/>
          <w:sz w:val="24"/>
          <w:szCs w:val="24"/>
          <w:rtl/>
        </w:rPr>
        <w:t>קדושת מעשר</w:t>
      </w:r>
      <w:r w:rsidRPr="00B66F91">
        <w:rPr>
          <w:rFonts w:cs="Arial" w:hint="cs"/>
          <w:b/>
          <w:bCs/>
          <w:sz w:val="24"/>
          <w:szCs w:val="24"/>
          <w:rtl/>
        </w:rPr>
        <w:t>.</w:t>
      </w:r>
      <w:r w:rsidRPr="002D7A28">
        <w:rPr>
          <w:rFonts w:cs="Arial" w:hint="cs"/>
          <w:sz w:val="24"/>
          <w:szCs w:val="24"/>
          <w:rtl/>
        </w:rPr>
        <w:t xml:space="preserve"> </w:t>
      </w:r>
      <w:r w:rsidRPr="00074517">
        <w:rPr>
          <w:rFonts w:cs="Arial"/>
          <w:sz w:val="24"/>
          <w:szCs w:val="24"/>
          <w:rtl/>
        </w:rPr>
        <w:t>אמר רבי יוסי</w:t>
      </w:r>
      <w:r w:rsidRPr="002D7A28">
        <w:rPr>
          <w:rFonts w:cs="Arial" w:hint="cs"/>
          <w:sz w:val="24"/>
          <w:szCs w:val="24"/>
          <w:rtl/>
        </w:rPr>
        <w:t>.</w:t>
      </w:r>
      <w:r w:rsidRPr="00074517">
        <w:rPr>
          <w:rFonts w:cs="Arial"/>
          <w:sz w:val="24"/>
          <w:szCs w:val="24"/>
          <w:rtl/>
        </w:rPr>
        <w:t xml:space="preserve"> ואנן לא הוינן אמרין כן</w:t>
      </w:r>
      <w:r w:rsidRPr="002D7A28">
        <w:rPr>
          <w:rFonts w:cs="Arial" w:hint="cs"/>
          <w:sz w:val="24"/>
          <w:szCs w:val="24"/>
          <w:rtl/>
        </w:rPr>
        <w:t xml:space="preserve">. </w:t>
      </w:r>
      <w:r w:rsidRPr="00B66F91">
        <w:rPr>
          <w:rFonts w:cs="Arial" w:hint="cs"/>
          <w:b/>
          <w:bCs/>
          <w:sz w:val="24"/>
          <w:szCs w:val="24"/>
          <w:rtl/>
        </w:rPr>
        <w:t>שהקונה בהמה לשלמים יכול להקריב את האימורים בגלל שקדושת מעשר פוקעת</w:t>
      </w:r>
      <w:r w:rsidRPr="002D7A28">
        <w:rPr>
          <w:rFonts w:cs="Arial" w:hint="cs"/>
          <w:sz w:val="24"/>
          <w:szCs w:val="24"/>
          <w:rtl/>
        </w:rPr>
        <w:t>.</w:t>
      </w:r>
      <w:r w:rsidRPr="00074517">
        <w:rPr>
          <w:rFonts w:cs="Arial"/>
          <w:sz w:val="24"/>
          <w:szCs w:val="24"/>
          <w:rtl/>
        </w:rPr>
        <w:t xml:space="preserve"> אלא </w:t>
      </w:r>
      <w:r w:rsidRPr="00B66F91">
        <w:rPr>
          <w:rFonts w:cs="Arial" w:hint="cs"/>
          <w:b/>
          <w:bCs/>
          <w:sz w:val="24"/>
          <w:szCs w:val="24"/>
          <w:rtl/>
        </w:rPr>
        <w:t>אמרינן שיכול להקריב את האימורים שזה חלק ממצוות מעשר שני מדאוריתא. ש</w:t>
      </w:r>
      <w:r w:rsidRPr="00B66F91">
        <w:rPr>
          <w:rFonts w:cs="Arial"/>
          <w:b/>
          <w:bCs/>
          <w:sz w:val="24"/>
          <w:szCs w:val="24"/>
          <w:rtl/>
        </w:rPr>
        <w:t>לא</w:t>
      </w:r>
      <w:r w:rsidRPr="00074517">
        <w:rPr>
          <w:rFonts w:cs="Arial"/>
          <w:sz w:val="24"/>
          <w:szCs w:val="24"/>
          <w:rtl/>
        </w:rPr>
        <w:t xml:space="preserve"> התירה התורה ליקח בכסף מעשר</w:t>
      </w:r>
      <w:r w:rsidRPr="002D7A28">
        <w:rPr>
          <w:rFonts w:cs="Arial" w:hint="cs"/>
          <w:sz w:val="24"/>
          <w:szCs w:val="24"/>
          <w:rtl/>
        </w:rPr>
        <w:t>,</w:t>
      </w:r>
      <w:r w:rsidRPr="00074517">
        <w:rPr>
          <w:rFonts w:cs="Arial"/>
          <w:sz w:val="24"/>
          <w:szCs w:val="24"/>
          <w:rtl/>
        </w:rPr>
        <w:t xml:space="preserve"> אלא שלמים בלבד. </w:t>
      </w:r>
      <w:r w:rsidRPr="00B66F91">
        <w:rPr>
          <w:rFonts w:cs="Arial" w:hint="cs"/>
          <w:b/>
          <w:bCs/>
          <w:sz w:val="24"/>
          <w:szCs w:val="24"/>
          <w:rtl/>
        </w:rPr>
        <w:t>וחלק ממצות שלמים זה להקריב את האימורים.</w:t>
      </w:r>
      <w:r w:rsidRPr="002D7A28">
        <w:rPr>
          <w:rFonts w:cs="Arial"/>
          <w:sz w:val="24"/>
          <w:szCs w:val="24"/>
          <w:rtl/>
        </w:rPr>
        <w:t xml:space="preserve"> </w:t>
      </w:r>
      <w:r w:rsidRPr="00074517">
        <w:rPr>
          <w:rFonts w:cs="Arial"/>
          <w:sz w:val="24"/>
          <w:szCs w:val="24"/>
          <w:rtl/>
        </w:rPr>
        <w:t>מה נפקה מביניהון</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קנה בהמה בעלת מום </w:t>
      </w:r>
      <w:r w:rsidR="00921596">
        <w:rPr>
          <w:rFonts w:cs="Arial" w:hint="cs"/>
          <w:b/>
          <w:bCs/>
          <w:sz w:val="24"/>
          <w:szCs w:val="24"/>
          <w:rtl/>
        </w:rPr>
        <w:t>ו</w:t>
      </w:r>
      <w:r w:rsidRPr="00074517">
        <w:rPr>
          <w:rFonts w:cs="Arial" w:hint="eastAsia"/>
          <w:sz w:val="24"/>
          <w:szCs w:val="24"/>
          <w:rtl/>
        </w:rPr>
        <w:t>ילדה</w:t>
      </w:r>
      <w:r w:rsidRPr="00074517">
        <w:rPr>
          <w:rFonts w:cs="Arial"/>
          <w:sz w:val="24"/>
          <w:szCs w:val="24"/>
          <w:rtl/>
        </w:rPr>
        <w:t xml:space="preserve"> </w:t>
      </w:r>
      <w:r w:rsidRPr="00B66F91">
        <w:rPr>
          <w:rFonts w:cs="Arial" w:hint="cs"/>
          <w:b/>
          <w:bCs/>
          <w:sz w:val="24"/>
          <w:szCs w:val="24"/>
          <w:rtl/>
        </w:rPr>
        <w:t>שאינו</w:t>
      </w:r>
      <w:r w:rsidRPr="002D7A28">
        <w:rPr>
          <w:rFonts w:cs="Arial" w:hint="cs"/>
          <w:sz w:val="24"/>
          <w:szCs w:val="24"/>
          <w:rtl/>
        </w:rPr>
        <w:t xml:space="preserve"> </w:t>
      </w:r>
      <w:r w:rsidRPr="00074517">
        <w:rPr>
          <w:rFonts w:cs="Arial"/>
          <w:sz w:val="24"/>
          <w:szCs w:val="24"/>
          <w:rtl/>
        </w:rPr>
        <w:t xml:space="preserve">בכור </w:t>
      </w:r>
      <w:r w:rsidRPr="00B66F91">
        <w:rPr>
          <w:rFonts w:cs="Arial"/>
          <w:b/>
          <w:bCs/>
          <w:sz w:val="24"/>
          <w:szCs w:val="24"/>
          <w:rtl/>
        </w:rPr>
        <w:t xml:space="preserve">והקדיש </w:t>
      </w:r>
      <w:r w:rsidRPr="00B66F91">
        <w:rPr>
          <w:rFonts w:cs="Arial" w:hint="cs"/>
          <w:b/>
          <w:bCs/>
          <w:sz w:val="24"/>
          <w:szCs w:val="24"/>
          <w:rtl/>
        </w:rPr>
        <w:t>אותו ל</w:t>
      </w:r>
      <w:r w:rsidRPr="00B66F91">
        <w:rPr>
          <w:rFonts w:cs="Arial"/>
          <w:b/>
          <w:bCs/>
          <w:sz w:val="24"/>
          <w:szCs w:val="24"/>
          <w:rtl/>
        </w:rPr>
        <w:t>שלמים</w:t>
      </w:r>
      <w:r w:rsidRPr="002D7A28">
        <w:rPr>
          <w:rFonts w:cs="Arial" w:hint="cs"/>
          <w:sz w:val="24"/>
          <w:szCs w:val="24"/>
          <w:rtl/>
        </w:rPr>
        <w:t>.</w:t>
      </w:r>
      <w:r w:rsidRPr="00074517">
        <w:rPr>
          <w:rFonts w:cs="Arial"/>
          <w:sz w:val="24"/>
          <w:szCs w:val="24"/>
          <w:rtl/>
        </w:rPr>
        <w:t xml:space="preserve"> מאן דאמר לא התירה התורה ליקח בכסף מעשר אלא שלמים בלבד</w:t>
      </w:r>
      <w:r w:rsidRPr="002D7A28">
        <w:rPr>
          <w:rFonts w:cs="Arial" w:hint="cs"/>
          <w:sz w:val="24"/>
          <w:szCs w:val="24"/>
          <w:rtl/>
        </w:rPr>
        <w:t>,</w:t>
      </w:r>
      <w:r w:rsidRPr="00074517">
        <w:rPr>
          <w:rFonts w:cs="Arial"/>
          <w:sz w:val="24"/>
          <w:szCs w:val="24"/>
          <w:rtl/>
        </w:rPr>
        <w:t xml:space="preserve"> קריבה</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שזה חלק מצוות מעשר שני להקריב שלמים</w:t>
      </w:r>
      <w:r w:rsidRPr="002D7A28">
        <w:rPr>
          <w:rFonts w:cs="Arial" w:hint="cs"/>
          <w:sz w:val="24"/>
          <w:szCs w:val="24"/>
          <w:rtl/>
        </w:rPr>
        <w:t>.</w:t>
      </w:r>
      <w:r w:rsidRPr="00074517">
        <w:rPr>
          <w:rFonts w:cs="Arial"/>
          <w:sz w:val="24"/>
          <w:szCs w:val="24"/>
          <w:rtl/>
        </w:rPr>
        <w:t xml:space="preserve"> מאן דאמר בלקיחתה פקעה ממנה קדושת מעשר</w:t>
      </w:r>
      <w:r w:rsidRPr="002D7A28">
        <w:rPr>
          <w:rFonts w:cs="Arial" w:hint="cs"/>
          <w:sz w:val="24"/>
          <w:szCs w:val="24"/>
          <w:rtl/>
        </w:rPr>
        <w:t>,</w:t>
      </w:r>
      <w:r w:rsidRPr="00074517">
        <w:rPr>
          <w:rFonts w:cs="Arial"/>
          <w:sz w:val="24"/>
          <w:szCs w:val="24"/>
          <w:rtl/>
        </w:rPr>
        <w:t xml:space="preserve"> אינה קריבה. </w:t>
      </w:r>
      <w:r w:rsidRPr="00B66F91">
        <w:rPr>
          <w:rFonts w:cs="Arial" w:hint="cs"/>
          <w:b/>
          <w:bCs/>
          <w:sz w:val="24"/>
          <w:szCs w:val="24"/>
          <w:rtl/>
        </w:rPr>
        <w:t xml:space="preserve">שהרי לא לקח חולין בכסף מעשר שני, אלא הקדיש את הולד שחל עליו קדושת מעשר שני לשם שלמים, ואינו קרב </w:t>
      </w:r>
      <w:r w:rsidRPr="00212FA4">
        <w:rPr>
          <w:rFonts w:cs="Arial" w:hint="cs"/>
          <w:i/>
          <w:iCs/>
          <w:sz w:val="16"/>
          <w:szCs w:val="16"/>
          <w:rtl/>
        </w:rPr>
        <w:t>וצריך להמתין שיהיה בו מום</w:t>
      </w:r>
      <w:r w:rsidRPr="002D7A28">
        <w:rPr>
          <w:rFonts w:cs="Arial"/>
          <w:sz w:val="24"/>
          <w:szCs w:val="24"/>
          <w:rtl/>
        </w:rPr>
        <w:t xml:space="preserve">. </w:t>
      </w:r>
      <w:r w:rsidRPr="00074517">
        <w:rPr>
          <w:rFonts w:cs="Arial"/>
          <w:sz w:val="24"/>
          <w:szCs w:val="24"/>
          <w:rtl/>
        </w:rPr>
        <w:t>אמר רבי יוסי</w:t>
      </w:r>
      <w:r w:rsidRPr="002D7A28">
        <w:rPr>
          <w:rFonts w:cs="Arial" w:hint="cs"/>
          <w:sz w:val="24"/>
          <w:szCs w:val="24"/>
          <w:rtl/>
        </w:rPr>
        <w:t>.</w:t>
      </w:r>
      <w:r w:rsidRPr="00074517">
        <w:rPr>
          <w:rFonts w:cs="Arial"/>
          <w:sz w:val="24"/>
          <w:szCs w:val="24"/>
          <w:rtl/>
        </w:rPr>
        <w:t xml:space="preserve"> כל אילין מילייא</w:t>
      </w:r>
      <w:r w:rsidRPr="002D7A28">
        <w:rPr>
          <w:rFonts w:cs="Arial" w:hint="cs"/>
          <w:sz w:val="24"/>
          <w:szCs w:val="24"/>
          <w:rtl/>
        </w:rPr>
        <w:t>,</w:t>
      </w:r>
      <w:r w:rsidRPr="00074517">
        <w:rPr>
          <w:rFonts w:cs="Arial"/>
          <w:sz w:val="24"/>
          <w:szCs w:val="24"/>
          <w:rtl/>
        </w:rPr>
        <w:t xml:space="preserve"> אנן </w:t>
      </w:r>
      <w:r w:rsidRPr="002D7A28">
        <w:rPr>
          <w:rFonts w:cs="Arial" w:hint="cs"/>
          <w:sz w:val="24"/>
          <w:szCs w:val="24"/>
          <w:rtl/>
        </w:rPr>
        <w:t>א</w:t>
      </w:r>
      <w:r w:rsidRPr="002D7A28">
        <w:rPr>
          <w:rFonts w:cs="Arial"/>
          <w:sz w:val="24"/>
          <w:szCs w:val="24"/>
          <w:rtl/>
        </w:rPr>
        <w:t>מרין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 xml:space="preserve">אבל </w:t>
      </w:r>
      <w:r w:rsidRPr="002D7A28">
        <w:rPr>
          <w:rFonts w:cs="Arial"/>
          <w:sz w:val="24"/>
          <w:szCs w:val="24"/>
          <w:rtl/>
        </w:rPr>
        <w:t>מתני</w:t>
      </w:r>
      <w:r w:rsidRPr="002D7A28">
        <w:rPr>
          <w:rFonts w:cs="Arial" w:hint="cs"/>
          <w:sz w:val="24"/>
          <w:szCs w:val="24"/>
          <w:rtl/>
        </w:rPr>
        <w:t>תין</w:t>
      </w:r>
      <w:r w:rsidRPr="00074517">
        <w:rPr>
          <w:rFonts w:cs="Arial"/>
          <w:sz w:val="24"/>
          <w:szCs w:val="24"/>
          <w:rtl/>
        </w:rPr>
        <w:t xml:space="preserve"> מסייעא לר' זעירא </w:t>
      </w:r>
      <w:r w:rsidRPr="00B66F91">
        <w:rPr>
          <w:rFonts w:cs="Arial" w:hint="cs"/>
          <w:b/>
          <w:bCs/>
          <w:sz w:val="24"/>
          <w:szCs w:val="24"/>
          <w:rtl/>
        </w:rPr>
        <w:t>ש</w:t>
      </w:r>
      <w:r w:rsidRPr="00B66F91">
        <w:rPr>
          <w:rFonts w:cs="Arial"/>
          <w:b/>
          <w:bCs/>
          <w:sz w:val="24"/>
          <w:szCs w:val="24"/>
          <w:rtl/>
        </w:rPr>
        <w:t xml:space="preserve">בלקיחתה פקעה ממנו קדושת מעשר. </w:t>
      </w:r>
      <w:r w:rsidRPr="00B66F91">
        <w:rPr>
          <w:rFonts w:cs="Arial" w:hint="cs"/>
          <w:b/>
          <w:bCs/>
          <w:sz w:val="24"/>
          <w:szCs w:val="24"/>
          <w:rtl/>
        </w:rPr>
        <w:t xml:space="preserve">דתנן, </w:t>
      </w:r>
      <w:r w:rsidRPr="00133FF5">
        <w:rPr>
          <w:rFonts w:cs="Arial" w:hint="cs"/>
          <w:i/>
          <w:iCs/>
          <w:sz w:val="16"/>
          <w:szCs w:val="16"/>
          <w:rtl/>
        </w:rPr>
        <w:t>גבי המתנדב קרבן תודה</w:t>
      </w:r>
      <w:r w:rsidRPr="00B66F91">
        <w:rPr>
          <w:rFonts w:cs="Arial" w:hint="cs"/>
          <w:b/>
          <w:bCs/>
          <w:sz w:val="24"/>
          <w:szCs w:val="24"/>
          <w:rtl/>
        </w:rPr>
        <w:t xml:space="preserve">. </w:t>
      </w:r>
      <w:r w:rsidRPr="00B66F91">
        <w:rPr>
          <w:rFonts w:cs="Arial"/>
          <w:b/>
          <w:bCs/>
          <w:sz w:val="24"/>
          <w:szCs w:val="24"/>
          <w:rtl/>
        </w:rPr>
        <w:t>האומר</w:t>
      </w:r>
      <w:r>
        <w:rPr>
          <w:rFonts w:cs="Arial" w:hint="cs"/>
          <w:sz w:val="24"/>
          <w:szCs w:val="24"/>
          <w:rtl/>
        </w:rPr>
        <w:t xml:space="preserve"> </w:t>
      </w:r>
      <w:r w:rsidRPr="00212FA4">
        <w:rPr>
          <w:rFonts w:cs="Arial" w:hint="cs"/>
          <w:i/>
          <w:iCs/>
          <w:sz w:val="16"/>
          <w:szCs w:val="16"/>
          <w:rtl/>
        </w:rPr>
        <w:t>אביא</w:t>
      </w:r>
      <w:r>
        <w:rPr>
          <w:rFonts w:cs="Arial" w:hint="cs"/>
          <w:sz w:val="24"/>
          <w:szCs w:val="24"/>
          <w:rtl/>
        </w:rPr>
        <w:t xml:space="preserve"> </w:t>
      </w:r>
      <w:r w:rsidRPr="00212FA4">
        <w:rPr>
          <w:rFonts w:cs="Arial" w:hint="cs"/>
          <w:i/>
          <w:iCs/>
          <w:sz w:val="16"/>
          <w:szCs w:val="16"/>
          <w:rtl/>
        </w:rPr>
        <w:t xml:space="preserve">קרבן תודה </w:t>
      </w:r>
      <w:r w:rsidRPr="00B66F91">
        <w:rPr>
          <w:rFonts w:cs="Arial"/>
          <w:b/>
          <w:bCs/>
          <w:sz w:val="24"/>
          <w:szCs w:val="24"/>
          <w:rtl/>
        </w:rPr>
        <w:t>היא ולחמה מן המעשר</w:t>
      </w:r>
      <w:r w:rsidRPr="002D7A28">
        <w:rPr>
          <w:rFonts w:cs="Arial"/>
          <w:sz w:val="24"/>
          <w:szCs w:val="24"/>
          <w:rtl/>
        </w:rPr>
        <w:t xml:space="preserve">, </w:t>
      </w:r>
      <w:r w:rsidRPr="00074517">
        <w:rPr>
          <w:rFonts w:cs="Arial"/>
          <w:sz w:val="24"/>
          <w:szCs w:val="24"/>
          <w:rtl/>
        </w:rPr>
        <w:t xml:space="preserve">לא יביא </w:t>
      </w:r>
      <w:r w:rsidRPr="0064100B">
        <w:rPr>
          <w:rFonts w:cs="Arial" w:hint="cs"/>
          <w:i/>
          <w:iCs/>
          <w:sz w:val="16"/>
          <w:szCs w:val="16"/>
          <w:rtl/>
        </w:rPr>
        <w:t>לחמה</w:t>
      </w:r>
      <w:r>
        <w:rPr>
          <w:rFonts w:cs="Arial" w:hint="cs"/>
          <w:sz w:val="24"/>
          <w:szCs w:val="24"/>
          <w:rtl/>
        </w:rPr>
        <w:t xml:space="preserve"> </w:t>
      </w:r>
      <w:r w:rsidRPr="00074517">
        <w:rPr>
          <w:rFonts w:cs="Arial"/>
          <w:sz w:val="24"/>
          <w:szCs w:val="24"/>
          <w:rtl/>
        </w:rPr>
        <w:t>מחיטי מעשר שני</w:t>
      </w:r>
      <w:r w:rsidRPr="002D7A28">
        <w:rPr>
          <w:rFonts w:cs="Arial" w:hint="cs"/>
          <w:sz w:val="24"/>
          <w:szCs w:val="24"/>
          <w:rtl/>
        </w:rPr>
        <w:t>,</w:t>
      </w:r>
      <w:r w:rsidRPr="00074517">
        <w:rPr>
          <w:rFonts w:cs="Arial"/>
          <w:sz w:val="24"/>
          <w:szCs w:val="24"/>
          <w:rtl/>
        </w:rPr>
        <w:t xml:space="preserve"> אלא ממעות מעשר שני. מה בין חיטין מה בין מעות</w:t>
      </w:r>
      <w:r w:rsidRPr="002D7A28">
        <w:rPr>
          <w:rFonts w:cs="Arial" w:hint="cs"/>
          <w:sz w:val="24"/>
          <w:szCs w:val="24"/>
          <w:rtl/>
        </w:rPr>
        <w:t>?</w:t>
      </w:r>
      <w:r w:rsidRPr="00074517">
        <w:rPr>
          <w:rFonts w:cs="Arial"/>
          <w:sz w:val="24"/>
          <w:szCs w:val="24"/>
          <w:rtl/>
        </w:rPr>
        <w:t xml:space="preserve"> אלא בלקיחתה </w:t>
      </w:r>
      <w:r w:rsidRPr="00B66F91">
        <w:rPr>
          <w:rFonts w:cs="Arial" w:hint="cs"/>
          <w:b/>
          <w:bCs/>
          <w:sz w:val="24"/>
          <w:szCs w:val="24"/>
          <w:rtl/>
        </w:rPr>
        <w:t>בכסף מעשר</w:t>
      </w:r>
      <w:r>
        <w:rPr>
          <w:rFonts w:cs="Arial" w:hint="cs"/>
          <w:sz w:val="24"/>
          <w:szCs w:val="24"/>
          <w:rtl/>
        </w:rPr>
        <w:t>,</w:t>
      </w:r>
      <w:r w:rsidRPr="002D7A28">
        <w:rPr>
          <w:rFonts w:cs="Arial" w:hint="cs"/>
          <w:sz w:val="24"/>
          <w:szCs w:val="24"/>
          <w:rtl/>
        </w:rPr>
        <w:t xml:space="preserve"> </w:t>
      </w:r>
      <w:r w:rsidRPr="00074517">
        <w:rPr>
          <w:rFonts w:cs="Arial"/>
          <w:sz w:val="24"/>
          <w:szCs w:val="24"/>
          <w:rtl/>
        </w:rPr>
        <w:t>פקעה ממנה קדושת מעשר</w:t>
      </w:r>
      <w:r w:rsidRPr="002D7A28">
        <w:rPr>
          <w:rFonts w:cs="Arial"/>
          <w:sz w:val="24"/>
          <w:szCs w:val="24"/>
          <w:rtl/>
        </w:rPr>
        <w:t xml:space="preserve"> </w:t>
      </w:r>
      <w:r w:rsidRPr="00B66F91">
        <w:rPr>
          <w:rFonts w:cs="Arial" w:hint="cs"/>
          <w:b/>
          <w:bCs/>
          <w:sz w:val="24"/>
          <w:szCs w:val="24"/>
          <w:rtl/>
        </w:rPr>
        <w:t xml:space="preserve">כשיטת </w:t>
      </w:r>
      <w:r w:rsidRPr="00B66F91">
        <w:rPr>
          <w:rFonts w:cs="Arial"/>
          <w:b/>
          <w:bCs/>
          <w:sz w:val="24"/>
          <w:szCs w:val="24"/>
          <w:rtl/>
        </w:rPr>
        <w:t>ר"ז</w:t>
      </w:r>
      <w:r w:rsidRPr="00074517">
        <w:rPr>
          <w:rFonts w:cs="Arial"/>
          <w:b/>
          <w:bCs/>
          <w:sz w:val="24"/>
          <w:szCs w:val="24"/>
          <w:rtl/>
        </w:rPr>
        <w:t>.</w:t>
      </w:r>
      <w:r w:rsidRPr="00074517">
        <w:rPr>
          <w:rFonts w:cs="Arial"/>
          <w:sz w:val="24"/>
          <w:szCs w:val="24"/>
          <w:rtl/>
        </w:rPr>
        <w:t xml:space="preserve"> אמר רבי חיננא קומי רבי מנא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ומה בכך ש</w:t>
      </w:r>
      <w:r w:rsidRPr="00B66F91">
        <w:rPr>
          <w:rFonts w:cs="Arial"/>
          <w:b/>
          <w:bCs/>
          <w:sz w:val="24"/>
          <w:szCs w:val="24"/>
          <w:rtl/>
        </w:rPr>
        <w:t>יביא</w:t>
      </w:r>
      <w:r w:rsidRPr="00074517">
        <w:rPr>
          <w:rFonts w:cs="Arial"/>
          <w:sz w:val="24"/>
          <w:szCs w:val="24"/>
          <w:rtl/>
        </w:rPr>
        <w:t xml:space="preserve"> מן החיטין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הרי אף שישאר עלהם קדושת מעשר שני, בזה שמקדיש אותם ללחמי תודה לא ממעט מאכילתם,</w:t>
      </w:r>
      <w:r w:rsidRPr="00B66F91">
        <w:rPr>
          <w:rFonts w:cs="Arial"/>
          <w:b/>
          <w:bCs/>
          <w:sz w:val="24"/>
          <w:szCs w:val="24"/>
          <w:rtl/>
        </w:rPr>
        <w:t xml:space="preserve"> </w:t>
      </w:r>
      <w:r w:rsidRPr="00B66F91">
        <w:rPr>
          <w:rFonts w:cs="Arial" w:hint="cs"/>
          <w:b/>
          <w:bCs/>
          <w:sz w:val="24"/>
          <w:szCs w:val="24"/>
          <w:rtl/>
        </w:rPr>
        <w:t xml:space="preserve">שהרי נותן  </w:t>
      </w:r>
      <w:r w:rsidRPr="00B66F91">
        <w:rPr>
          <w:rFonts w:cs="Arial"/>
          <w:b/>
          <w:bCs/>
          <w:sz w:val="24"/>
          <w:szCs w:val="24"/>
          <w:rtl/>
        </w:rPr>
        <w:t>תרומ</w:t>
      </w:r>
      <w:r w:rsidRPr="00B66F91">
        <w:rPr>
          <w:rFonts w:cs="Arial" w:hint="cs"/>
          <w:b/>
          <w:bCs/>
          <w:sz w:val="24"/>
          <w:szCs w:val="24"/>
          <w:rtl/>
        </w:rPr>
        <w:t>ת לחמי התודה</w:t>
      </w:r>
      <w:r w:rsidRPr="00074517">
        <w:rPr>
          <w:rFonts w:cs="Arial"/>
          <w:b/>
          <w:bCs/>
          <w:sz w:val="24"/>
          <w:szCs w:val="24"/>
          <w:rtl/>
        </w:rPr>
        <w:t xml:space="preserve"> </w:t>
      </w:r>
      <w:r w:rsidRPr="00074517">
        <w:rPr>
          <w:rFonts w:cs="Arial"/>
          <w:sz w:val="24"/>
          <w:szCs w:val="24"/>
          <w:rtl/>
        </w:rPr>
        <w:t>לכהן</w:t>
      </w:r>
      <w:r w:rsidRPr="002D7A28">
        <w:rPr>
          <w:rFonts w:cs="Arial" w:hint="cs"/>
          <w:sz w:val="24"/>
          <w:szCs w:val="24"/>
          <w:rtl/>
        </w:rPr>
        <w:t>,</w:t>
      </w:r>
      <w:r w:rsidRPr="00074517">
        <w:rPr>
          <w:rFonts w:cs="Arial"/>
          <w:sz w:val="24"/>
          <w:szCs w:val="24"/>
          <w:rtl/>
        </w:rPr>
        <w:t xml:space="preserve"> והשאר לבעלים</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והכל נאכל. ו</w:t>
      </w:r>
      <w:r w:rsidRPr="00B66F91">
        <w:rPr>
          <w:rFonts w:cs="Arial"/>
          <w:b/>
          <w:bCs/>
          <w:sz w:val="24"/>
          <w:szCs w:val="24"/>
          <w:rtl/>
        </w:rPr>
        <w:t>מפני</w:t>
      </w:r>
      <w:r w:rsidRPr="00074517">
        <w:rPr>
          <w:rFonts w:cs="Arial"/>
          <w:sz w:val="24"/>
          <w:szCs w:val="24"/>
          <w:rtl/>
        </w:rPr>
        <w:t xml:space="preserve"> מה אינו מביא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הגע עצמך שנשפך הדם</w:t>
      </w:r>
      <w:r w:rsidRPr="002D7A28">
        <w:rPr>
          <w:rFonts w:cs="Arial" w:hint="cs"/>
          <w:sz w:val="24"/>
          <w:szCs w:val="24"/>
          <w:rtl/>
        </w:rPr>
        <w:t>,</w:t>
      </w:r>
      <w:r w:rsidRPr="00074517">
        <w:rPr>
          <w:rFonts w:cs="Arial"/>
          <w:sz w:val="24"/>
          <w:szCs w:val="24"/>
          <w:rtl/>
        </w:rPr>
        <w:t xml:space="preserve"> לא נפסל הלחם</w:t>
      </w:r>
      <w:r w:rsidRPr="002D7A28">
        <w:rPr>
          <w:rFonts w:cs="Arial" w:hint="cs"/>
          <w:sz w:val="24"/>
          <w:szCs w:val="24"/>
          <w:rtl/>
        </w:rPr>
        <w:t>?</w:t>
      </w:r>
      <w:r w:rsidRPr="002D7A28">
        <w:rPr>
          <w:rFonts w:cs="Arial"/>
          <w:sz w:val="24"/>
          <w:szCs w:val="24"/>
          <w:rtl/>
        </w:rPr>
        <w:t>.</w:t>
      </w:r>
      <w:r w:rsidRPr="00074517">
        <w:rPr>
          <w:rFonts w:cs="Arial"/>
          <w:sz w:val="24"/>
          <w:szCs w:val="24"/>
          <w:rtl/>
        </w:rPr>
        <w:t xml:space="preserve"> [דף ו עמוד א] אמר רבי יוחנן</w:t>
      </w:r>
      <w:r w:rsidRPr="002D7A28">
        <w:rPr>
          <w:rFonts w:cs="Arial" w:hint="cs"/>
          <w:sz w:val="24"/>
          <w:szCs w:val="24"/>
          <w:rtl/>
        </w:rPr>
        <w:t>.</w:t>
      </w:r>
      <w:r w:rsidRPr="00074517">
        <w:rPr>
          <w:rFonts w:cs="Arial"/>
          <w:sz w:val="24"/>
          <w:szCs w:val="24"/>
          <w:rtl/>
        </w:rPr>
        <w:t xml:space="preserve"> גזרו על נקיבה בעלת מום</w:t>
      </w:r>
      <w:r w:rsidRPr="002D7A28">
        <w:rPr>
          <w:rFonts w:cs="Arial" w:hint="cs"/>
          <w:sz w:val="24"/>
          <w:szCs w:val="24"/>
          <w:rtl/>
        </w:rPr>
        <w:t xml:space="preserve">, </w:t>
      </w:r>
      <w:r w:rsidRPr="00B66F91">
        <w:rPr>
          <w:rFonts w:cs="Arial" w:hint="cs"/>
          <w:b/>
          <w:bCs/>
          <w:sz w:val="24"/>
          <w:szCs w:val="24"/>
          <w:rtl/>
        </w:rPr>
        <w:t>שלא יקחנה בכסף מעשר שני</w:t>
      </w:r>
      <w:r w:rsidRPr="002D7A28">
        <w:rPr>
          <w:rFonts w:cs="Arial" w:hint="cs"/>
          <w:sz w:val="24"/>
          <w:szCs w:val="24"/>
          <w:rtl/>
        </w:rPr>
        <w:t>,</w:t>
      </w:r>
      <w:r w:rsidRPr="00074517">
        <w:rPr>
          <w:rFonts w:cs="Arial"/>
          <w:sz w:val="24"/>
          <w:szCs w:val="24"/>
          <w:rtl/>
        </w:rPr>
        <w:t xml:space="preserve"> מפני וולדה</w:t>
      </w:r>
      <w:r w:rsidRPr="002D7A28">
        <w:rPr>
          <w:rFonts w:cs="Arial" w:hint="cs"/>
          <w:sz w:val="24"/>
          <w:szCs w:val="24"/>
          <w:rtl/>
        </w:rPr>
        <w:t xml:space="preserve">. </w:t>
      </w:r>
      <w:r w:rsidRPr="00B66F91">
        <w:rPr>
          <w:rFonts w:cs="Arial" w:hint="cs"/>
          <w:b/>
          <w:bCs/>
          <w:sz w:val="24"/>
          <w:szCs w:val="24"/>
          <w:rtl/>
        </w:rPr>
        <w:t xml:space="preserve">שהרי </w:t>
      </w:r>
      <w:r w:rsidR="00133FF5">
        <w:rPr>
          <w:rFonts w:cs="Arial" w:hint="cs"/>
          <w:b/>
          <w:bCs/>
          <w:sz w:val="24"/>
          <w:szCs w:val="24"/>
          <w:rtl/>
        </w:rPr>
        <w:t>אם תלד בכור או רגיל</w:t>
      </w:r>
      <w:r w:rsidRPr="00B66F91">
        <w:rPr>
          <w:rFonts w:cs="Arial" w:hint="cs"/>
          <w:b/>
          <w:bCs/>
          <w:sz w:val="24"/>
          <w:szCs w:val="24"/>
          <w:rtl/>
        </w:rPr>
        <w:t xml:space="preserve"> </w:t>
      </w:r>
      <w:r w:rsidR="00133FF5">
        <w:rPr>
          <w:rFonts w:cs="Arial" w:hint="cs"/>
          <w:b/>
          <w:bCs/>
          <w:sz w:val="24"/>
          <w:szCs w:val="24"/>
          <w:rtl/>
        </w:rPr>
        <w:t>ו</w:t>
      </w:r>
      <w:r w:rsidRPr="00B66F91">
        <w:rPr>
          <w:rFonts w:cs="Arial" w:hint="cs"/>
          <w:b/>
          <w:bCs/>
          <w:sz w:val="24"/>
          <w:szCs w:val="24"/>
          <w:rtl/>
        </w:rPr>
        <w:t>יביאנו שלמים ממעט את האימורים מאכילתו.</w:t>
      </w:r>
      <w:r w:rsidRPr="00B66F91">
        <w:rPr>
          <w:rFonts w:cs="Arial"/>
          <w:b/>
          <w:bCs/>
          <w:sz w:val="24"/>
          <w:szCs w:val="24"/>
          <w:rtl/>
        </w:rPr>
        <w:t xml:space="preserve"> </w:t>
      </w:r>
      <w:r w:rsidRPr="00B66F91">
        <w:rPr>
          <w:rFonts w:cs="Arial" w:hint="cs"/>
          <w:b/>
          <w:bCs/>
          <w:sz w:val="24"/>
          <w:szCs w:val="24"/>
          <w:rtl/>
        </w:rPr>
        <w:t>ו</w:t>
      </w:r>
      <w:r w:rsidRPr="00B66F91">
        <w:rPr>
          <w:rFonts w:cs="Arial"/>
          <w:b/>
          <w:bCs/>
          <w:sz w:val="24"/>
          <w:szCs w:val="24"/>
          <w:rtl/>
        </w:rPr>
        <w:t>גזרו על</w:t>
      </w:r>
      <w:r w:rsidRPr="002D7A28">
        <w:rPr>
          <w:rFonts w:cs="Arial"/>
          <w:sz w:val="24"/>
          <w:szCs w:val="24"/>
          <w:rtl/>
        </w:rPr>
        <w:t xml:space="preserve"> </w:t>
      </w:r>
      <w:r w:rsidRPr="00074517">
        <w:rPr>
          <w:rFonts w:cs="Arial"/>
          <w:sz w:val="24"/>
          <w:szCs w:val="24"/>
          <w:rtl/>
        </w:rPr>
        <w:t>זכר בעל מום</w:t>
      </w:r>
      <w:r w:rsidRPr="002D7A28">
        <w:rPr>
          <w:rFonts w:cs="Arial" w:hint="cs"/>
          <w:sz w:val="24"/>
          <w:szCs w:val="24"/>
          <w:rtl/>
        </w:rPr>
        <w:t>,</w:t>
      </w:r>
      <w:r w:rsidRPr="00074517">
        <w:rPr>
          <w:rFonts w:cs="Arial"/>
          <w:sz w:val="24"/>
          <w:szCs w:val="24"/>
          <w:rtl/>
        </w:rPr>
        <w:t xml:space="preserve"> מפני נקיבה בעלת מום. ואמרין בשם רבי יוחנן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אפילו </w:t>
      </w:r>
      <w:r w:rsidRPr="00B66F91">
        <w:rPr>
          <w:rFonts w:cs="Arial" w:hint="cs"/>
          <w:b/>
          <w:bCs/>
          <w:sz w:val="24"/>
          <w:szCs w:val="24"/>
          <w:rtl/>
        </w:rPr>
        <w:t>מה שאמרו חכמים ש</w:t>
      </w:r>
      <w:r w:rsidRPr="00B66F91">
        <w:rPr>
          <w:rFonts w:cs="Arial"/>
          <w:b/>
          <w:bCs/>
          <w:sz w:val="24"/>
          <w:szCs w:val="24"/>
          <w:rtl/>
        </w:rPr>
        <w:t>תמימה</w:t>
      </w:r>
      <w:r w:rsidRPr="00B66F91">
        <w:rPr>
          <w:rFonts w:cs="Arial" w:hint="cs"/>
          <w:b/>
          <w:bCs/>
          <w:sz w:val="24"/>
          <w:szCs w:val="24"/>
          <w:rtl/>
        </w:rPr>
        <w:t xml:space="preserve"> </w:t>
      </w:r>
      <w:r w:rsidRPr="00B66F91">
        <w:rPr>
          <w:rFonts w:cs="Arial"/>
          <w:b/>
          <w:bCs/>
          <w:sz w:val="24"/>
          <w:szCs w:val="24"/>
          <w:rtl/>
        </w:rPr>
        <w:t>לא יקח אלא לשלמים, אין זה דין תורה</w:t>
      </w:r>
      <w:r w:rsidRPr="00B66F91">
        <w:rPr>
          <w:rFonts w:cs="Arial" w:hint="cs"/>
          <w:b/>
          <w:bCs/>
          <w:sz w:val="24"/>
          <w:szCs w:val="24"/>
          <w:rtl/>
        </w:rPr>
        <w:t>,</w:t>
      </w:r>
      <w:r w:rsidR="00133FF5">
        <w:rPr>
          <w:rFonts w:cs="Arial" w:hint="cs"/>
          <w:b/>
          <w:bCs/>
          <w:sz w:val="24"/>
          <w:szCs w:val="24"/>
          <w:rtl/>
        </w:rPr>
        <w:t xml:space="preserve"> </w:t>
      </w:r>
      <w:r w:rsidRPr="00B66F91">
        <w:rPr>
          <w:rFonts w:cs="Arial" w:hint="cs"/>
          <w:b/>
          <w:bCs/>
          <w:sz w:val="24"/>
          <w:szCs w:val="24"/>
          <w:rtl/>
        </w:rPr>
        <w:t>אלא</w:t>
      </w:r>
      <w:r w:rsidRPr="002D7A28">
        <w:rPr>
          <w:rFonts w:cs="Arial" w:hint="cs"/>
          <w:sz w:val="24"/>
          <w:szCs w:val="24"/>
          <w:rtl/>
        </w:rPr>
        <w:t xml:space="preserve"> </w:t>
      </w:r>
      <w:r w:rsidRPr="00074517">
        <w:rPr>
          <w:rFonts w:cs="Arial"/>
          <w:sz w:val="24"/>
          <w:szCs w:val="24"/>
          <w:rtl/>
        </w:rPr>
        <w:t xml:space="preserve"> גזירה. </w:t>
      </w:r>
      <w:r w:rsidRPr="00B66F91">
        <w:rPr>
          <w:rFonts w:cs="Arial" w:hint="cs"/>
          <w:b/>
          <w:bCs/>
          <w:sz w:val="24"/>
          <w:szCs w:val="24"/>
          <w:rtl/>
        </w:rPr>
        <w:t>כדתני,</w:t>
      </w:r>
      <w:r w:rsidRPr="00B66F91">
        <w:rPr>
          <w:rFonts w:cs="Arial"/>
          <w:b/>
          <w:bCs/>
          <w:sz w:val="24"/>
          <w:szCs w:val="24"/>
          <w:rtl/>
        </w:rPr>
        <w:t xml:space="preserve"> בראשונה</w:t>
      </w:r>
      <w:r w:rsidRPr="00074517">
        <w:rPr>
          <w:rFonts w:cs="Arial"/>
          <w:sz w:val="24"/>
          <w:szCs w:val="24"/>
          <w:rtl/>
        </w:rPr>
        <w:t xml:space="preserve"> היו אומרין</w:t>
      </w:r>
      <w:r w:rsidRPr="002D7A28">
        <w:rPr>
          <w:rFonts w:cs="Arial" w:hint="cs"/>
          <w:sz w:val="24"/>
          <w:szCs w:val="24"/>
          <w:rtl/>
        </w:rPr>
        <w:t>.</w:t>
      </w:r>
      <w:r w:rsidRPr="00074517">
        <w:rPr>
          <w:rFonts w:cs="Arial"/>
          <w:sz w:val="24"/>
          <w:szCs w:val="24"/>
          <w:rtl/>
        </w:rPr>
        <w:t xml:space="preserve"> לוקחין בהמה לבשר תאוה</w:t>
      </w:r>
      <w:r w:rsidRPr="002D7A28">
        <w:rPr>
          <w:rFonts w:cs="Arial" w:hint="cs"/>
          <w:sz w:val="24"/>
          <w:szCs w:val="24"/>
          <w:rtl/>
        </w:rPr>
        <w:t>.</w:t>
      </w:r>
      <w:r w:rsidRPr="00074517">
        <w:rPr>
          <w:rFonts w:cs="Arial"/>
          <w:sz w:val="24"/>
          <w:szCs w:val="24"/>
          <w:rtl/>
        </w:rPr>
        <w:t xml:space="preserve"> והיו מבריחין אותו מעל גבי המזבח</w:t>
      </w:r>
      <w:r w:rsidRPr="002D7A28">
        <w:rPr>
          <w:rFonts w:cs="Arial" w:hint="cs"/>
          <w:sz w:val="24"/>
          <w:szCs w:val="24"/>
          <w:rtl/>
        </w:rPr>
        <w:t>.</w:t>
      </w:r>
      <w:r w:rsidRPr="00074517">
        <w:rPr>
          <w:rFonts w:cs="Arial"/>
          <w:sz w:val="24"/>
          <w:szCs w:val="24"/>
          <w:rtl/>
        </w:rPr>
        <w:t xml:space="preserve"> חזרו לומר</w:t>
      </w:r>
      <w:r w:rsidRPr="002D7A28">
        <w:rPr>
          <w:rFonts w:cs="Arial" w:hint="cs"/>
          <w:sz w:val="24"/>
          <w:szCs w:val="24"/>
          <w:rtl/>
        </w:rPr>
        <w:t>,</w:t>
      </w:r>
      <w:r w:rsidRPr="00074517">
        <w:rPr>
          <w:rFonts w:cs="Arial"/>
          <w:sz w:val="24"/>
          <w:szCs w:val="24"/>
          <w:rtl/>
        </w:rPr>
        <w:t xml:space="preserve"> לא יקחו אפילו חיה</w:t>
      </w:r>
      <w:r w:rsidRPr="002D7A28">
        <w:rPr>
          <w:rFonts w:cs="Arial" w:hint="cs"/>
          <w:sz w:val="24"/>
          <w:szCs w:val="24"/>
          <w:rtl/>
        </w:rPr>
        <w:t>,</w:t>
      </w:r>
      <w:r w:rsidRPr="00074517">
        <w:rPr>
          <w:rFonts w:cs="Arial"/>
          <w:sz w:val="24"/>
          <w:szCs w:val="24"/>
          <w:rtl/>
        </w:rPr>
        <w:t xml:space="preserve"> אפילו עופות</w:t>
      </w:r>
      <w:r w:rsidRPr="002D7A28">
        <w:rPr>
          <w:rFonts w:cs="Arial" w:hint="cs"/>
          <w:sz w:val="24"/>
          <w:szCs w:val="24"/>
          <w:rtl/>
        </w:rPr>
        <w:t>.</w:t>
      </w:r>
      <w:r w:rsidRPr="00074517">
        <w:rPr>
          <w:rFonts w:cs="Arial"/>
          <w:sz w:val="24"/>
          <w:szCs w:val="24"/>
          <w:rtl/>
        </w:rPr>
        <w:t xml:space="preserve"> כהדא דתני</w:t>
      </w:r>
      <w:r w:rsidRPr="002D7A28">
        <w:rPr>
          <w:rFonts w:cs="Arial" w:hint="cs"/>
          <w:sz w:val="24"/>
          <w:szCs w:val="24"/>
          <w:rtl/>
        </w:rPr>
        <w:t>,</w:t>
      </w:r>
      <w:r w:rsidRPr="00074517">
        <w:rPr>
          <w:rFonts w:cs="Arial"/>
          <w:sz w:val="24"/>
          <w:szCs w:val="24"/>
          <w:rtl/>
        </w:rPr>
        <w:t xml:space="preserve"> אחד שביעית ואחד מעשר שני</w:t>
      </w:r>
      <w:r w:rsidRPr="002D7A28">
        <w:rPr>
          <w:rFonts w:cs="Arial" w:hint="cs"/>
          <w:sz w:val="24"/>
          <w:szCs w:val="24"/>
          <w:rtl/>
        </w:rPr>
        <w:t>,</w:t>
      </w:r>
      <w:r w:rsidRPr="00074517">
        <w:rPr>
          <w:rFonts w:cs="Arial"/>
          <w:sz w:val="24"/>
          <w:szCs w:val="24"/>
          <w:rtl/>
        </w:rPr>
        <w:t xml:space="preserve"> מחללין אותו על נקיבה בעלת מום</w:t>
      </w:r>
      <w:r w:rsidRPr="002D7A28">
        <w:rPr>
          <w:rFonts w:cs="Arial" w:hint="cs"/>
          <w:sz w:val="24"/>
          <w:szCs w:val="24"/>
          <w:rtl/>
        </w:rPr>
        <w:t>,</w:t>
      </w:r>
      <w:r w:rsidRPr="00074517">
        <w:rPr>
          <w:rFonts w:cs="Arial"/>
          <w:sz w:val="24"/>
          <w:szCs w:val="24"/>
          <w:rtl/>
        </w:rPr>
        <w:t xml:space="preserve"> ועל שאר בהמה חיה ועוף</w:t>
      </w:r>
      <w:r w:rsidRPr="002D7A28">
        <w:rPr>
          <w:rFonts w:cs="Arial" w:hint="cs"/>
          <w:sz w:val="24"/>
          <w:szCs w:val="24"/>
          <w:rtl/>
        </w:rPr>
        <w:t>.</w:t>
      </w:r>
      <w:r w:rsidRPr="00074517">
        <w:rPr>
          <w:rFonts w:cs="Arial"/>
          <w:sz w:val="24"/>
          <w:szCs w:val="24"/>
          <w:rtl/>
        </w:rPr>
        <w:t xml:space="preserve"> בין חיין בין שחוטין דברי רבי מאיר</w:t>
      </w:r>
      <w:r w:rsidRPr="002D7A28">
        <w:rPr>
          <w:rFonts w:cs="Arial" w:hint="cs"/>
          <w:sz w:val="24"/>
          <w:szCs w:val="24"/>
          <w:rtl/>
        </w:rPr>
        <w:t>.</w:t>
      </w:r>
      <w:r w:rsidRPr="00074517">
        <w:rPr>
          <w:rFonts w:cs="Arial"/>
          <w:sz w:val="24"/>
          <w:szCs w:val="24"/>
          <w:rtl/>
        </w:rPr>
        <w:t xml:space="preserve"> וחכמים אומרים</w:t>
      </w:r>
      <w:r w:rsidRPr="002D7A28">
        <w:rPr>
          <w:rFonts w:cs="Arial" w:hint="cs"/>
          <w:sz w:val="24"/>
          <w:szCs w:val="24"/>
          <w:rtl/>
        </w:rPr>
        <w:t>,</w:t>
      </w:r>
      <w:r w:rsidRPr="00074517">
        <w:rPr>
          <w:rFonts w:cs="Arial"/>
          <w:sz w:val="24"/>
          <w:szCs w:val="24"/>
          <w:rtl/>
        </w:rPr>
        <w:t xml:space="preserve"> אין מחללין אלא על השחוטין בלבד.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ירמיה בשם רבי שמואל בר רב יצחק</w:t>
      </w:r>
      <w:r w:rsidRPr="002D7A28">
        <w:rPr>
          <w:rFonts w:cs="Arial" w:hint="cs"/>
          <w:sz w:val="24"/>
          <w:szCs w:val="24"/>
          <w:rtl/>
        </w:rPr>
        <w:t xml:space="preserve">. </w:t>
      </w:r>
      <w:r w:rsidRPr="00B66F91">
        <w:rPr>
          <w:rFonts w:cs="Arial" w:hint="cs"/>
          <w:b/>
          <w:bCs/>
          <w:sz w:val="24"/>
          <w:szCs w:val="24"/>
          <w:rtl/>
        </w:rPr>
        <w:t>הסיבה שאסרו ליקח בעלי חיים חיים</w:t>
      </w:r>
      <w:r w:rsidRPr="002D7A28">
        <w:rPr>
          <w:rFonts w:cs="Arial" w:hint="cs"/>
          <w:sz w:val="24"/>
          <w:szCs w:val="24"/>
          <w:rtl/>
        </w:rPr>
        <w:t xml:space="preserve">, </w:t>
      </w:r>
      <w:r w:rsidRPr="00074517">
        <w:rPr>
          <w:rFonts w:cs="Arial"/>
          <w:sz w:val="24"/>
          <w:szCs w:val="24"/>
          <w:rtl/>
        </w:rPr>
        <w:t xml:space="preserve"> שלא ירעו אותן עדרים עדרים. </w:t>
      </w:r>
      <w:r w:rsidRPr="00B66F91">
        <w:rPr>
          <w:rFonts w:cs="Arial"/>
          <w:b/>
          <w:bCs/>
          <w:sz w:val="24"/>
          <w:szCs w:val="24"/>
          <w:rtl/>
        </w:rPr>
        <w:t>וישהה מעשרותיו לאחר זמן הביעור</w:t>
      </w:r>
      <w:r w:rsidRPr="00B66F91">
        <w:rPr>
          <w:rFonts w:cs="Arial" w:hint="cs"/>
          <w:b/>
          <w:bCs/>
          <w:sz w:val="24"/>
          <w:szCs w:val="24"/>
          <w:rtl/>
        </w:rPr>
        <w:t>, או שיבא לידי תקלה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קם רבי ירמיה עם רבי זעירא. א"ל</w:t>
      </w:r>
      <w:r w:rsidRPr="002D7A28">
        <w:rPr>
          <w:rFonts w:cs="Arial" w:hint="cs"/>
          <w:sz w:val="24"/>
          <w:szCs w:val="24"/>
          <w:rtl/>
        </w:rPr>
        <w:t>.</w:t>
      </w:r>
      <w:r w:rsidRPr="00074517">
        <w:rPr>
          <w:rFonts w:cs="Arial"/>
          <w:sz w:val="24"/>
          <w:szCs w:val="24"/>
          <w:rtl/>
        </w:rPr>
        <w:t xml:space="preserve"> עד כדון רבי שמואל בר רב יצחק קיים</w:t>
      </w:r>
      <w:r w:rsidRPr="002D7A28">
        <w:rPr>
          <w:rFonts w:cs="Arial" w:hint="cs"/>
          <w:sz w:val="24"/>
          <w:szCs w:val="24"/>
          <w:rtl/>
        </w:rPr>
        <w:t>,</w:t>
      </w:r>
      <w:r w:rsidRPr="00074517">
        <w:rPr>
          <w:rFonts w:cs="Arial"/>
          <w:sz w:val="24"/>
          <w:szCs w:val="24"/>
          <w:rtl/>
        </w:rPr>
        <w:t xml:space="preserve"> ואתון תליון ביה מרטוטיבן</w:t>
      </w:r>
      <w:r>
        <w:rPr>
          <w:rFonts w:cs="Arial" w:hint="cs"/>
          <w:sz w:val="24"/>
          <w:szCs w:val="24"/>
          <w:rtl/>
        </w:rPr>
        <w:t xml:space="preserve"> </w:t>
      </w:r>
      <w:r w:rsidRPr="00C076D6">
        <w:rPr>
          <w:rFonts w:cs="Arial" w:hint="cs"/>
          <w:i/>
          <w:iCs/>
          <w:sz w:val="16"/>
          <w:szCs w:val="16"/>
          <w:rtl/>
        </w:rPr>
        <w:t>סברות רחוקות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והא אמרין בשם רבי יוחנן</w:t>
      </w:r>
      <w:r w:rsidRPr="002D7A28">
        <w:rPr>
          <w:rFonts w:cs="Arial" w:hint="cs"/>
          <w:sz w:val="24"/>
          <w:szCs w:val="24"/>
          <w:rtl/>
        </w:rPr>
        <w:t>,</w:t>
      </w:r>
      <w:r w:rsidRPr="00074517">
        <w:rPr>
          <w:rFonts w:cs="Arial"/>
          <w:sz w:val="24"/>
          <w:szCs w:val="24"/>
          <w:rtl/>
        </w:rPr>
        <w:t xml:space="preserve"> אפילו תמימה </w:t>
      </w:r>
      <w:r w:rsidR="00FF329D" w:rsidRPr="00FF329D">
        <w:rPr>
          <w:rFonts w:cs="Arial" w:hint="cs"/>
          <w:i/>
          <w:iCs/>
          <w:sz w:val="16"/>
          <w:szCs w:val="16"/>
          <w:rtl/>
        </w:rPr>
        <w:t>אסורה רק משום</w:t>
      </w:r>
      <w:r w:rsidR="00FF329D">
        <w:rPr>
          <w:rFonts w:cs="Arial" w:hint="cs"/>
          <w:sz w:val="24"/>
          <w:szCs w:val="24"/>
          <w:rtl/>
        </w:rPr>
        <w:t xml:space="preserve"> </w:t>
      </w:r>
      <w:r w:rsidRPr="00074517">
        <w:rPr>
          <w:rFonts w:cs="Arial"/>
          <w:sz w:val="24"/>
          <w:szCs w:val="24"/>
          <w:rtl/>
        </w:rPr>
        <w:t>גזירה</w:t>
      </w:r>
      <w:r w:rsidRPr="00896799">
        <w:rPr>
          <w:rFonts w:cs="Arial"/>
          <w:sz w:val="24"/>
          <w:szCs w:val="24"/>
          <w:rtl/>
        </w:rPr>
        <w:t xml:space="preserve"> </w:t>
      </w:r>
      <w:r>
        <w:rPr>
          <w:rFonts w:cs="Arial" w:hint="cs"/>
          <w:sz w:val="24"/>
          <w:szCs w:val="24"/>
          <w:rtl/>
        </w:rPr>
        <w:t xml:space="preserve"> </w:t>
      </w:r>
      <w:r w:rsidRPr="00B66F91">
        <w:rPr>
          <w:rFonts w:cs="Arial" w:hint="cs"/>
          <w:b/>
          <w:bCs/>
          <w:sz w:val="24"/>
          <w:szCs w:val="24"/>
          <w:rtl/>
        </w:rPr>
        <w:t>מפני ש</w:t>
      </w:r>
      <w:r w:rsidRPr="00B66F91">
        <w:rPr>
          <w:rFonts w:cs="Arial"/>
          <w:b/>
          <w:bCs/>
          <w:sz w:val="24"/>
          <w:szCs w:val="24"/>
          <w:rtl/>
        </w:rPr>
        <w:t>היו מבריחין אותו מעל גבי המזבח</w:t>
      </w:r>
      <w:r w:rsidRPr="002D7A28">
        <w:rPr>
          <w:rFonts w:cs="Arial"/>
          <w:sz w:val="24"/>
          <w:szCs w:val="24"/>
          <w:rtl/>
        </w:rPr>
        <w:t>.</w:t>
      </w:r>
      <w:r>
        <w:rPr>
          <w:rFonts w:cs="Arial" w:hint="cs"/>
          <w:sz w:val="24"/>
          <w:szCs w:val="24"/>
          <w:rtl/>
        </w:rPr>
        <w:t xml:space="preserve"> </w:t>
      </w:r>
      <w:r w:rsidRPr="00896799">
        <w:rPr>
          <w:rFonts w:cs="Arial" w:hint="cs"/>
          <w:i/>
          <w:iCs/>
          <w:sz w:val="16"/>
          <w:szCs w:val="16"/>
          <w:rtl/>
        </w:rPr>
        <w:t xml:space="preserve">ולמה אתם </w:t>
      </w:r>
      <w:r w:rsidR="00FF329D">
        <w:rPr>
          <w:rFonts w:cs="Arial" w:hint="cs"/>
          <w:i/>
          <w:iCs/>
          <w:sz w:val="16"/>
          <w:szCs w:val="16"/>
          <w:rtl/>
        </w:rPr>
        <w:t>מ</w:t>
      </w:r>
      <w:r w:rsidRPr="00896799">
        <w:rPr>
          <w:rFonts w:cs="Arial" w:hint="cs"/>
          <w:i/>
          <w:iCs/>
          <w:sz w:val="16"/>
          <w:szCs w:val="16"/>
          <w:rtl/>
        </w:rPr>
        <w:t xml:space="preserve">ביאים סברות אחרות </w:t>
      </w:r>
      <w:r w:rsidR="00FF329D">
        <w:rPr>
          <w:rFonts w:cs="Arial" w:hint="cs"/>
          <w:i/>
          <w:iCs/>
          <w:sz w:val="16"/>
          <w:szCs w:val="16"/>
          <w:rtl/>
        </w:rPr>
        <w:t>ר</w:t>
      </w:r>
      <w:r w:rsidRPr="00896799">
        <w:rPr>
          <w:rFonts w:cs="Arial" w:hint="cs"/>
          <w:i/>
          <w:iCs/>
          <w:sz w:val="16"/>
          <w:szCs w:val="16"/>
          <w:rtl/>
        </w:rPr>
        <w:t>חוקות</w:t>
      </w:r>
      <w:r>
        <w:rPr>
          <w:rFonts w:cs="Arial" w:hint="cs"/>
          <w:i/>
          <w:iCs/>
          <w:sz w:val="16"/>
          <w:szCs w:val="16"/>
          <w:rtl/>
        </w:rPr>
        <w:t xml:space="preserve"> </w:t>
      </w:r>
      <w:r w:rsidR="00FF329D">
        <w:rPr>
          <w:rFonts w:cs="Arial" w:hint="cs"/>
          <w:i/>
          <w:iCs/>
          <w:sz w:val="16"/>
          <w:szCs w:val="16"/>
          <w:rtl/>
        </w:rPr>
        <w:t xml:space="preserve">כמו </w:t>
      </w:r>
      <w:r>
        <w:rPr>
          <w:rFonts w:cs="Arial" w:hint="cs"/>
          <w:i/>
          <w:iCs/>
          <w:sz w:val="16"/>
          <w:szCs w:val="16"/>
          <w:rtl/>
        </w:rPr>
        <w:t>שמא יגדל מהם עדרים ויעבור זמן הביעור</w:t>
      </w:r>
      <w:r w:rsidRPr="00896799">
        <w:rPr>
          <w:rFonts w:cs="Arial" w:hint="cs"/>
          <w:i/>
          <w:iCs/>
          <w:sz w:val="16"/>
          <w:szCs w:val="16"/>
          <w:rtl/>
        </w:rPr>
        <w:t>.</w:t>
      </w:r>
      <w:r w:rsidRPr="00074517">
        <w:rPr>
          <w:rFonts w:cs="Arial"/>
          <w:sz w:val="24"/>
          <w:szCs w:val="24"/>
          <w:rtl/>
        </w:rPr>
        <w:t xml:space="preserve"> דילמא לא איתאמרא</w:t>
      </w:r>
      <w:r w:rsidRPr="002D7A28">
        <w:rPr>
          <w:rFonts w:cs="Arial" w:hint="cs"/>
          <w:sz w:val="24"/>
          <w:szCs w:val="24"/>
          <w:rtl/>
        </w:rPr>
        <w:t>,</w:t>
      </w:r>
      <w:r w:rsidRPr="00074517">
        <w:rPr>
          <w:rFonts w:cs="Arial"/>
          <w:sz w:val="24"/>
          <w:szCs w:val="24"/>
          <w:rtl/>
        </w:rPr>
        <w:t xml:space="preserve"> אלא על השביעית</w:t>
      </w:r>
      <w:r>
        <w:rPr>
          <w:rFonts w:cs="Arial" w:hint="cs"/>
          <w:sz w:val="24"/>
          <w:szCs w:val="24"/>
          <w:rtl/>
        </w:rPr>
        <w:t xml:space="preserve"> </w:t>
      </w:r>
      <w:r w:rsidRPr="00896799">
        <w:rPr>
          <w:rFonts w:cs="Arial" w:hint="cs"/>
          <w:i/>
          <w:iCs/>
          <w:sz w:val="16"/>
          <w:szCs w:val="16"/>
          <w:rtl/>
        </w:rPr>
        <w:t>ששם לא שיך הטעם שלא יבריחו מעל המזבח</w:t>
      </w:r>
      <w:r w:rsidRPr="00896799">
        <w:rPr>
          <w:rFonts w:cs="Arial"/>
          <w:i/>
          <w:iCs/>
          <w:sz w:val="16"/>
          <w:szCs w:val="16"/>
          <w:rtl/>
        </w:rPr>
        <w:t>.</w:t>
      </w:r>
      <w:r w:rsidRPr="00074517">
        <w:rPr>
          <w:rFonts w:cs="Arial"/>
          <w:sz w:val="24"/>
          <w:szCs w:val="24"/>
          <w:rtl/>
        </w:rPr>
        <w:t xml:space="preserve"> אשכח תני על השביעית:</w:t>
      </w:r>
    </w:p>
    <w:p w14:paraId="07B6F21E"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10732D3C" w14:textId="77777777" w:rsidR="00FF4B8C" w:rsidRPr="00074517" w:rsidRDefault="00FF4B8C" w:rsidP="00E35B75">
      <w:pPr>
        <w:bidi/>
        <w:rPr>
          <w:sz w:val="28"/>
        </w:rPr>
      </w:pPr>
      <w:r w:rsidRPr="00896799">
        <w:rPr>
          <w:rFonts w:cs="Arial"/>
          <w:sz w:val="28"/>
          <w:szCs w:val="28"/>
          <w:rtl/>
        </w:rPr>
        <w:t xml:space="preserve"> פרק א </w:t>
      </w:r>
      <w:r w:rsidRPr="00074517">
        <w:rPr>
          <w:rFonts w:cs="Arial"/>
          <w:sz w:val="28"/>
          <w:szCs w:val="28"/>
          <w:rtl/>
        </w:rPr>
        <w:t>הלכה ג</w:t>
      </w:r>
    </w:p>
    <w:p w14:paraId="2D9B2373" w14:textId="77777777" w:rsidR="00FF4B8C" w:rsidRPr="00896799" w:rsidRDefault="00FF4B8C" w:rsidP="00E35B75">
      <w:pPr>
        <w:bidi/>
        <w:rPr>
          <w:rFonts w:cs="Arial"/>
          <w:sz w:val="28"/>
          <w:szCs w:val="28"/>
          <w:rtl/>
        </w:rPr>
      </w:pPr>
      <w:r w:rsidRPr="00074517">
        <w:rPr>
          <w:rFonts w:cs="Arial"/>
          <w:sz w:val="28"/>
          <w:szCs w:val="28"/>
          <w:rtl/>
        </w:rPr>
        <w:t>[דף ו עמוד ב] מתני'</w:t>
      </w:r>
      <w:r w:rsidRPr="00896799">
        <w:rPr>
          <w:rFonts w:cs="Arial" w:hint="cs"/>
          <w:sz w:val="28"/>
          <w:szCs w:val="28"/>
          <w:rtl/>
        </w:rPr>
        <w:t>:</w:t>
      </w:r>
      <w:r w:rsidRPr="00074517">
        <w:rPr>
          <w:rFonts w:cs="Arial"/>
          <w:sz w:val="28"/>
          <w:szCs w:val="28"/>
          <w:rtl/>
        </w:rPr>
        <w:t xml:space="preserve"> הלוקח מים ומלח</w:t>
      </w:r>
      <w:r w:rsidRPr="00896799">
        <w:rPr>
          <w:rFonts w:cs="Arial" w:hint="cs"/>
          <w:sz w:val="28"/>
          <w:szCs w:val="28"/>
          <w:rtl/>
        </w:rPr>
        <w:t>,</w:t>
      </w:r>
      <w:r w:rsidRPr="00074517">
        <w:rPr>
          <w:rFonts w:cs="Arial"/>
          <w:sz w:val="28"/>
          <w:szCs w:val="28"/>
          <w:rtl/>
        </w:rPr>
        <w:t xml:space="preserve"> ופירות המחוברין לקרקע</w:t>
      </w:r>
      <w:r w:rsidRPr="00896799">
        <w:rPr>
          <w:rFonts w:cs="Arial" w:hint="cs"/>
          <w:sz w:val="28"/>
          <w:szCs w:val="28"/>
          <w:rtl/>
        </w:rPr>
        <w:t>,</w:t>
      </w:r>
      <w:r w:rsidRPr="00074517">
        <w:rPr>
          <w:rFonts w:cs="Arial"/>
          <w:sz w:val="28"/>
          <w:szCs w:val="28"/>
          <w:rtl/>
        </w:rPr>
        <w:t xml:space="preserve"> או פירות שאינן יכולין להגיע לירושלים</w:t>
      </w:r>
      <w:r w:rsidRPr="00896799">
        <w:rPr>
          <w:rFonts w:cs="Arial" w:hint="cs"/>
          <w:sz w:val="28"/>
          <w:szCs w:val="28"/>
          <w:rtl/>
        </w:rPr>
        <w:t>,</w:t>
      </w:r>
      <w:r w:rsidRPr="00074517">
        <w:rPr>
          <w:rFonts w:cs="Arial"/>
          <w:sz w:val="28"/>
          <w:szCs w:val="28"/>
          <w:rtl/>
        </w:rPr>
        <w:t xml:space="preserve"> לא קנה מעשר. הלוקח פירות </w:t>
      </w:r>
      <w:r w:rsidRPr="00896799">
        <w:rPr>
          <w:rFonts w:cs="Arial" w:hint="cs"/>
          <w:i/>
          <w:iCs/>
          <w:sz w:val="16"/>
          <w:szCs w:val="16"/>
          <w:rtl/>
        </w:rPr>
        <w:t>בכסף מעשר שני</w:t>
      </w:r>
      <w:r>
        <w:rPr>
          <w:rFonts w:cs="Arial" w:hint="cs"/>
          <w:sz w:val="28"/>
          <w:szCs w:val="28"/>
          <w:rtl/>
        </w:rPr>
        <w:t xml:space="preserve"> </w:t>
      </w:r>
      <w:r w:rsidRPr="00074517">
        <w:rPr>
          <w:rFonts w:cs="Arial"/>
          <w:sz w:val="28"/>
          <w:szCs w:val="28"/>
          <w:rtl/>
        </w:rPr>
        <w:t>שוגג</w:t>
      </w:r>
      <w:r w:rsidRPr="00896799">
        <w:rPr>
          <w:rFonts w:cs="Arial" w:hint="cs"/>
          <w:sz w:val="28"/>
          <w:szCs w:val="28"/>
          <w:rtl/>
        </w:rPr>
        <w:t>,</w:t>
      </w:r>
      <w:r w:rsidRPr="00074517">
        <w:rPr>
          <w:rFonts w:cs="Arial"/>
          <w:sz w:val="28"/>
          <w:szCs w:val="28"/>
          <w:rtl/>
        </w:rPr>
        <w:t xml:space="preserve"> יחזרו דמים למקומן</w:t>
      </w:r>
      <w:r w:rsidRPr="00896799">
        <w:rPr>
          <w:rFonts w:cs="Arial" w:hint="cs"/>
          <w:sz w:val="28"/>
          <w:szCs w:val="28"/>
          <w:rtl/>
        </w:rPr>
        <w:t>.</w:t>
      </w:r>
      <w:r w:rsidRPr="00074517">
        <w:rPr>
          <w:rFonts w:cs="Arial"/>
          <w:sz w:val="28"/>
          <w:szCs w:val="28"/>
          <w:rtl/>
        </w:rPr>
        <w:t xml:space="preserve"> מזיד</w:t>
      </w:r>
      <w:r w:rsidRPr="00896799">
        <w:rPr>
          <w:rFonts w:cs="Arial" w:hint="cs"/>
          <w:sz w:val="28"/>
          <w:szCs w:val="28"/>
          <w:rtl/>
        </w:rPr>
        <w:t>,</w:t>
      </w:r>
      <w:r w:rsidRPr="00074517">
        <w:rPr>
          <w:rFonts w:cs="Arial"/>
          <w:sz w:val="28"/>
          <w:szCs w:val="28"/>
          <w:rtl/>
        </w:rPr>
        <w:t xml:space="preserve"> יעלו ויאכלו במקום</w:t>
      </w:r>
      <w:r w:rsidRPr="00896799">
        <w:rPr>
          <w:rFonts w:cs="Arial" w:hint="cs"/>
          <w:sz w:val="28"/>
          <w:szCs w:val="28"/>
          <w:rtl/>
        </w:rPr>
        <w:t>.</w:t>
      </w:r>
      <w:r w:rsidRPr="00074517">
        <w:rPr>
          <w:rFonts w:cs="Arial"/>
          <w:sz w:val="28"/>
          <w:szCs w:val="28"/>
          <w:rtl/>
        </w:rPr>
        <w:t xml:space="preserve"> ואם אין מקדש</w:t>
      </w:r>
      <w:r w:rsidRPr="00896799">
        <w:rPr>
          <w:rFonts w:cs="Arial" w:hint="cs"/>
          <w:sz w:val="28"/>
          <w:szCs w:val="28"/>
          <w:rtl/>
        </w:rPr>
        <w:t>,</w:t>
      </w:r>
      <w:r w:rsidRPr="00074517">
        <w:rPr>
          <w:rFonts w:cs="Arial"/>
          <w:sz w:val="28"/>
          <w:szCs w:val="28"/>
          <w:rtl/>
        </w:rPr>
        <w:t xml:space="preserve"> ירקבו.</w:t>
      </w:r>
      <w:r w:rsidRPr="00074517">
        <w:rPr>
          <w:rFonts w:cs="Arial"/>
          <w:i/>
          <w:iCs/>
          <w:sz w:val="16"/>
          <w:szCs w:val="16"/>
          <w:rtl/>
        </w:rPr>
        <w:t xml:space="preserve"> </w:t>
      </w:r>
      <w:r w:rsidRPr="00485E95">
        <w:rPr>
          <w:rFonts w:cs="Arial" w:hint="cs"/>
          <w:i/>
          <w:iCs/>
          <w:sz w:val="16"/>
          <w:szCs w:val="16"/>
          <w:rtl/>
        </w:rPr>
        <w:t>שהלקוח בכסף מעשר שני אינו נפדה</w:t>
      </w:r>
      <w:r w:rsidRPr="00896799">
        <w:rPr>
          <w:rFonts w:cs="Arial"/>
          <w:sz w:val="28"/>
          <w:szCs w:val="28"/>
          <w:rtl/>
        </w:rPr>
        <w:t xml:space="preserve"> </w:t>
      </w:r>
      <w:r w:rsidRPr="00074517">
        <w:rPr>
          <w:rFonts w:cs="Arial"/>
          <w:sz w:val="28"/>
          <w:szCs w:val="28"/>
          <w:rtl/>
        </w:rPr>
        <w:t>הלוקח בהמה שוגג</w:t>
      </w:r>
      <w:r w:rsidRPr="00896799">
        <w:rPr>
          <w:rFonts w:cs="Arial" w:hint="cs"/>
          <w:sz w:val="28"/>
          <w:szCs w:val="28"/>
          <w:rtl/>
        </w:rPr>
        <w:t>,</w:t>
      </w:r>
      <w:r w:rsidRPr="00074517">
        <w:rPr>
          <w:rFonts w:cs="Arial"/>
          <w:sz w:val="28"/>
          <w:szCs w:val="28"/>
          <w:rtl/>
        </w:rPr>
        <w:t xml:space="preserve"> יחזרו דמיה למקומה. מזיד</w:t>
      </w:r>
      <w:r w:rsidRPr="00896799">
        <w:rPr>
          <w:rFonts w:cs="Arial" w:hint="cs"/>
          <w:sz w:val="28"/>
          <w:szCs w:val="28"/>
          <w:rtl/>
        </w:rPr>
        <w:t>,</w:t>
      </w:r>
      <w:r w:rsidRPr="00074517">
        <w:rPr>
          <w:rFonts w:cs="Arial"/>
          <w:sz w:val="28"/>
          <w:szCs w:val="28"/>
          <w:rtl/>
        </w:rPr>
        <w:t xml:space="preserve"> תעלה ותאכל במקום</w:t>
      </w:r>
      <w:r w:rsidRPr="00896799">
        <w:rPr>
          <w:rFonts w:cs="Arial" w:hint="cs"/>
          <w:sz w:val="28"/>
          <w:szCs w:val="28"/>
          <w:rtl/>
        </w:rPr>
        <w:t>.</w:t>
      </w:r>
      <w:r w:rsidRPr="00074517">
        <w:rPr>
          <w:rFonts w:cs="Arial"/>
          <w:sz w:val="28"/>
          <w:szCs w:val="28"/>
          <w:rtl/>
        </w:rPr>
        <w:t xml:space="preserve"> ואם אין מקדש</w:t>
      </w:r>
      <w:r w:rsidRPr="00896799">
        <w:rPr>
          <w:rFonts w:cs="Arial" w:hint="cs"/>
          <w:sz w:val="28"/>
          <w:szCs w:val="28"/>
          <w:rtl/>
        </w:rPr>
        <w:t>,</w:t>
      </w:r>
      <w:r w:rsidRPr="00074517">
        <w:rPr>
          <w:rFonts w:cs="Arial"/>
          <w:sz w:val="28"/>
          <w:szCs w:val="28"/>
          <w:rtl/>
        </w:rPr>
        <w:t xml:space="preserve"> תקבר על ידי עורה. אין לוקחים עבדים וקרקעות ובהמה טמאה מדמי מעשר שני</w:t>
      </w:r>
      <w:r w:rsidRPr="00896799">
        <w:rPr>
          <w:rFonts w:cs="Arial" w:hint="cs"/>
          <w:sz w:val="28"/>
          <w:szCs w:val="28"/>
          <w:rtl/>
        </w:rPr>
        <w:t>.</w:t>
      </w:r>
      <w:r w:rsidRPr="00074517">
        <w:rPr>
          <w:rFonts w:cs="Arial"/>
          <w:sz w:val="28"/>
          <w:szCs w:val="28"/>
          <w:rtl/>
        </w:rPr>
        <w:t xml:space="preserve"> ואם לקח</w:t>
      </w:r>
      <w:r w:rsidRPr="00896799">
        <w:rPr>
          <w:rFonts w:cs="Arial" w:hint="cs"/>
          <w:sz w:val="28"/>
          <w:szCs w:val="28"/>
          <w:rtl/>
        </w:rPr>
        <w:t>,</w:t>
      </w:r>
      <w:r w:rsidRPr="00074517">
        <w:rPr>
          <w:rFonts w:cs="Arial"/>
          <w:sz w:val="28"/>
          <w:szCs w:val="28"/>
          <w:rtl/>
        </w:rPr>
        <w:t xml:space="preserve"> יאכל כנגדן. אין מביאין קיני זבין</w:t>
      </w:r>
      <w:r w:rsidRPr="00896799">
        <w:rPr>
          <w:rFonts w:cs="Arial" w:hint="cs"/>
          <w:sz w:val="28"/>
          <w:szCs w:val="28"/>
          <w:rtl/>
        </w:rPr>
        <w:t>,</w:t>
      </w:r>
      <w:r w:rsidRPr="00074517">
        <w:rPr>
          <w:rFonts w:cs="Arial"/>
          <w:sz w:val="28"/>
          <w:szCs w:val="28"/>
          <w:rtl/>
        </w:rPr>
        <w:t xml:space="preserve"> וקיני זבות</w:t>
      </w:r>
      <w:r w:rsidRPr="00896799">
        <w:rPr>
          <w:rFonts w:cs="Arial" w:hint="cs"/>
          <w:sz w:val="28"/>
          <w:szCs w:val="28"/>
          <w:rtl/>
        </w:rPr>
        <w:t>,</w:t>
      </w:r>
      <w:r w:rsidRPr="00074517">
        <w:rPr>
          <w:rFonts w:cs="Arial"/>
          <w:sz w:val="28"/>
          <w:szCs w:val="28"/>
          <w:rtl/>
        </w:rPr>
        <w:t xml:space="preserve"> וקיני יולדות</w:t>
      </w:r>
      <w:r w:rsidRPr="00896799">
        <w:rPr>
          <w:rFonts w:cs="Arial" w:hint="cs"/>
          <w:sz w:val="28"/>
          <w:szCs w:val="28"/>
          <w:rtl/>
        </w:rPr>
        <w:t>,</w:t>
      </w:r>
      <w:r w:rsidRPr="00074517">
        <w:rPr>
          <w:rFonts w:cs="Arial"/>
          <w:sz w:val="28"/>
          <w:szCs w:val="28"/>
          <w:rtl/>
        </w:rPr>
        <w:t xml:space="preserve"> מדמי מעשר שני</w:t>
      </w:r>
      <w:r w:rsidRPr="00896799">
        <w:rPr>
          <w:rFonts w:cs="Arial" w:hint="cs"/>
          <w:sz w:val="28"/>
          <w:szCs w:val="28"/>
          <w:rtl/>
        </w:rPr>
        <w:t>.</w:t>
      </w:r>
      <w:r w:rsidRPr="00074517">
        <w:rPr>
          <w:rFonts w:cs="Arial"/>
          <w:sz w:val="28"/>
          <w:szCs w:val="28"/>
          <w:rtl/>
        </w:rPr>
        <w:t xml:space="preserve"> ואם הביא</w:t>
      </w:r>
      <w:r w:rsidRPr="00896799">
        <w:rPr>
          <w:rFonts w:cs="Arial" w:hint="cs"/>
          <w:sz w:val="28"/>
          <w:szCs w:val="28"/>
          <w:rtl/>
        </w:rPr>
        <w:t>,</w:t>
      </w:r>
      <w:r w:rsidRPr="00074517">
        <w:rPr>
          <w:rFonts w:cs="Arial"/>
          <w:sz w:val="28"/>
          <w:szCs w:val="28"/>
          <w:rtl/>
        </w:rPr>
        <w:t xml:space="preserve"> יאכל כנגדן. זה הכלל</w:t>
      </w:r>
      <w:r w:rsidRPr="00896799">
        <w:rPr>
          <w:rFonts w:cs="Arial" w:hint="cs"/>
          <w:sz w:val="28"/>
          <w:szCs w:val="28"/>
          <w:rtl/>
        </w:rPr>
        <w:t>.</w:t>
      </w:r>
      <w:r w:rsidRPr="00074517">
        <w:rPr>
          <w:rFonts w:cs="Arial"/>
          <w:sz w:val="28"/>
          <w:szCs w:val="28"/>
          <w:rtl/>
        </w:rPr>
        <w:t xml:space="preserve"> כל שהוא חוץ לאכילה ולשתייה ולסיכה מדמי מעשר שני</w:t>
      </w:r>
      <w:r w:rsidRPr="00896799">
        <w:rPr>
          <w:rFonts w:cs="Arial" w:hint="cs"/>
          <w:sz w:val="28"/>
          <w:szCs w:val="28"/>
          <w:rtl/>
        </w:rPr>
        <w:t>,</w:t>
      </w:r>
      <w:r w:rsidRPr="00074517">
        <w:rPr>
          <w:rFonts w:cs="Arial"/>
          <w:sz w:val="28"/>
          <w:szCs w:val="28"/>
          <w:rtl/>
        </w:rPr>
        <w:t xml:space="preserve"> יאכל כנגדן:</w:t>
      </w:r>
    </w:p>
    <w:p w14:paraId="33ABC5A6" w14:textId="47415BDC" w:rsidR="00FF4B8C" w:rsidRPr="00074517" w:rsidRDefault="00FF4B8C" w:rsidP="00E35B75">
      <w:pPr>
        <w:bidi/>
        <w:rPr>
          <w:sz w:val="24"/>
        </w:rPr>
      </w:pPr>
      <w:r w:rsidRPr="00074517">
        <w:rPr>
          <w:rFonts w:cs="Arial"/>
          <w:sz w:val="24"/>
          <w:szCs w:val="24"/>
          <w:rtl/>
        </w:rPr>
        <w:t xml:space="preserve"> גמ'</w:t>
      </w:r>
      <w:r w:rsidRPr="002D7A28">
        <w:rPr>
          <w:rFonts w:cs="Arial" w:hint="cs"/>
          <w:sz w:val="24"/>
          <w:szCs w:val="24"/>
          <w:rtl/>
        </w:rPr>
        <w:t xml:space="preserve">: </w:t>
      </w:r>
      <w:r w:rsidRPr="00B66F91">
        <w:rPr>
          <w:rFonts w:cs="Arial" w:hint="cs"/>
          <w:b/>
          <w:bCs/>
          <w:sz w:val="24"/>
          <w:szCs w:val="24"/>
          <w:rtl/>
        </w:rPr>
        <w:t>תני לקח בהמה טמאה בן שוגג בן מזיד יחזרו דמים למקום</w:t>
      </w:r>
      <w:r w:rsidRPr="002D7A28">
        <w:rPr>
          <w:rFonts w:cs="Arial" w:hint="cs"/>
          <w:sz w:val="24"/>
          <w:szCs w:val="24"/>
          <w:rtl/>
        </w:rPr>
        <w:t>.</w:t>
      </w:r>
      <w:r w:rsidRPr="00074517">
        <w:rPr>
          <w:rFonts w:cs="Arial"/>
          <w:sz w:val="24"/>
          <w:szCs w:val="24"/>
          <w:rtl/>
        </w:rPr>
        <w:t xml:space="preserve"> תמן תנינן</w:t>
      </w:r>
      <w:r w:rsidRPr="002D7A28">
        <w:rPr>
          <w:rFonts w:cs="Arial" w:hint="cs"/>
          <w:sz w:val="24"/>
          <w:szCs w:val="24"/>
          <w:rtl/>
        </w:rPr>
        <w:t>.</w:t>
      </w:r>
      <w:r w:rsidRPr="00074517">
        <w:rPr>
          <w:rFonts w:cs="Arial"/>
          <w:sz w:val="24"/>
          <w:szCs w:val="24"/>
          <w:rtl/>
        </w:rPr>
        <w:t xml:space="preserve"> אין לוקחים עבדים וקרקעות ובהמה טמאה מדמי שביעית</w:t>
      </w:r>
      <w:r w:rsidRPr="002D7A28">
        <w:rPr>
          <w:rFonts w:cs="Arial" w:hint="cs"/>
          <w:sz w:val="24"/>
          <w:szCs w:val="24"/>
          <w:rtl/>
        </w:rPr>
        <w:t>.</w:t>
      </w:r>
      <w:r w:rsidRPr="00074517">
        <w:rPr>
          <w:rFonts w:cs="Arial"/>
          <w:sz w:val="24"/>
          <w:szCs w:val="24"/>
          <w:rtl/>
        </w:rPr>
        <w:t xml:space="preserve"> ואם לקח</w:t>
      </w:r>
      <w:r w:rsidRPr="002D7A28">
        <w:rPr>
          <w:rFonts w:cs="Arial" w:hint="cs"/>
          <w:sz w:val="24"/>
          <w:szCs w:val="24"/>
          <w:rtl/>
        </w:rPr>
        <w:t>,</w:t>
      </w:r>
      <w:r w:rsidRPr="00074517">
        <w:rPr>
          <w:rFonts w:cs="Arial"/>
          <w:sz w:val="24"/>
          <w:szCs w:val="24"/>
          <w:rtl/>
        </w:rPr>
        <w:t xml:space="preserve"> יאכל כנגדו</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ו</w:t>
      </w:r>
      <w:r w:rsidRPr="00B66F91">
        <w:rPr>
          <w:rFonts w:cs="Arial" w:hint="cs"/>
          <w:b/>
          <w:bCs/>
          <w:sz w:val="24"/>
          <w:szCs w:val="24"/>
          <w:rtl/>
        </w:rPr>
        <w:t>ה</w:t>
      </w:r>
      <w:r w:rsidRPr="00B66F91">
        <w:rPr>
          <w:rFonts w:cs="Arial"/>
          <w:b/>
          <w:bCs/>
          <w:sz w:val="24"/>
          <w:szCs w:val="24"/>
          <w:rtl/>
        </w:rPr>
        <w:t>כא</w:t>
      </w:r>
      <w:r w:rsidRPr="00074517">
        <w:rPr>
          <w:rFonts w:cs="Arial"/>
          <w:sz w:val="24"/>
          <w:szCs w:val="24"/>
          <w:rtl/>
        </w:rPr>
        <w:t xml:space="preserve"> את אמר הכין</w:t>
      </w:r>
      <w:r w:rsidRPr="002D7A28">
        <w:rPr>
          <w:rFonts w:cs="Arial" w:hint="cs"/>
          <w:sz w:val="24"/>
          <w:szCs w:val="24"/>
          <w:rtl/>
        </w:rPr>
        <w:t xml:space="preserve"> </w:t>
      </w:r>
      <w:r w:rsidRPr="00B66F91">
        <w:rPr>
          <w:rFonts w:cs="Arial" w:hint="cs"/>
          <w:b/>
          <w:bCs/>
          <w:sz w:val="24"/>
          <w:szCs w:val="24"/>
          <w:rtl/>
        </w:rPr>
        <w:t>שבבהמה טמאה יחזרו דמים למקומם אפילו במזיד?</w:t>
      </w:r>
      <w:r w:rsidRPr="00B66F91">
        <w:rPr>
          <w:rFonts w:cs="Arial"/>
          <w:b/>
          <w:bCs/>
          <w:sz w:val="24"/>
          <w:szCs w:val="24"/>
          <w:rtl/>
        </w:rPr>
        <w:t>.</w:t>
      </w:r>
      <w:r w:rsidRPr="00074517">
        <w:rPr>
          <w:rFonts w:cs="Arial"/>
          <w:sz w:val="24"/>
          <w:szCs w:val="24"/>
          <w:rtl/>
        </w:rPr>
        <w:t xml:space="preserve"> רבי יונה אמר</w:t>
      </w:r>
      <w:r w:rsidRPr="002D7A28">
        <w:rPr>
          <w:rFonts w:cs="Arial" w:hint="cs"/>
          <w:sz w:val="24"/>
          <w:szCs w:val="24"/>
          <w:rtl/>
        </w:rPr>
        <w:t>,</w:t>
      </w:r>
      <w:r w:rsidRPr="00074517">
        <w:rPr>
          <w:rFonts w:cs="Arial"/>
          <w:sz w:val="24"/>
          <w:szCs w:val="24"/>
          <w:rtl/>
        </w:rPr>
        <w:t xml:space="preserve"> איתפלגון רבי חייא בר רב יוסף ושמואל</w:t>
      </w:r>
      <w:r w:rsidRPr="002D7A28">
        <w:rPr>
          <w:rFonts w:cs="Arial" w:hint="cs"/>
          <w:sz w:val="24"/>
          <w:szCs w:val="24"/>
          <w:rtl/>
        </w:rPr>
        <w:t>.</w:t>
      </w:r>
      <w:r w:rsidRPr="00074517">
        <w:rPr>
          <w:rFonts w:cs="Arial"/>
          <w:sz w:val="24"/>
          <w:szCs w:val="24"/>
          <w:rtl/>
        </w:rPr>
        <w:t xml:space="preserve"> חד אמר</w:t>
      </w:r>
      <w:r w:rsidRPr="002D7A28">
        <w:rPr>
          <w:rFonts w:cs="Arial" w:hint="cs"/>
          <w:sz w:val="24"/>
          <w:szCs w:val="24"/>
          <w:rtl/>
        </w:rPr>
        <w:t>,</w:t>
      </w:r>
      <w:r w:rsidRPr="00074517">
        <w:rPr>
          <w:rFonts w:cs="Arial"/>
          <w:sz w:val="24"/>
          <w:szCs w:val="24"/>
          <w:rtl/>
        </w:rPr>
        <w:t xml:space="preserve"> כאן דרך מכירה וכאן דרך חילול</w:t>
      </w:r>
      <w:r w:rsidRPr="002D7A28">
        <w:rPr>
          <w:rFonts w:cs="Arial" w:hint="cs"/>
          <w:sz w:val="24"/>
          <w:szCs w:val="24"/>
          <w:rtl/>
        </w:rPr>
        <w:t xml:space="preserve">, </w:t>
      </w:r>
      <w:r w:rsidRPr="00B66F91">
        <w:rPr>
          <w:rFonts w:cs="Arial" w:hint="cs"/>
          <w:b/>
          <w:bCs/>
          <w:sz w:val="24"/>
          <w:szCs w:val="24"/>
          <w:rtl/>
        </w:rPr>
        <w:t>שבמכירה לא רצו חכמים לקונס את המוכר, ולכן הקונה יאכל כנגדן. אבל חילול שהבעלים הוא המחלל</w:t>
      </w:r>
      <w:r w:rsidR="006A15D2">
        <w:rPr>
          <w:rFonts w:cs="Arial" w:hint="cs"/>
          <w:b/>
          <w:bCs/>
          <w:sz w:val="24"/>
          <w:szCs w:val="24"/>
          <w:rtl/>
        </w:rPr>
        <w:t>,</w:t>
      </w:r>
      <w:r w:rsidRPr="00B66F91">
        <w:rPr>
          <w:rFonts w:cs="Arial" w:hint="cs"/>
          <w:b/>
          <w:bCs/>
          <w:sz w:val="24"/>
          <w:szCs w:val="24"/>
          <w:rtl/>
        </w:rPr>
        <w:t xml:space="preserve"> גזרו שהחילול לא חל כלל ולכן הדמים חוזרים.</w:t>
      </w:r>
      <w:r w:rsidRPr="00074517">
        <w:rPr>
          <w:rFonts w:cs="Arial"/>
          <w:sz w:val="24"/>
          <w:szCs w:val="24"/>
          <w:rtl/>
        </w:rPr>
        <w:t xml:space="preserve"> [דף ז עמוד א] </w:t>
      </w:r>
      <w:r w:rsidRPr="00B66F91">
        <w:rPr>
          <w:rFonts w:cs="Arial"/>
          <w:b/>
          <w:bCs/>
          <w:sz w:val="24"/>
          <w:szCs w:val="24"/>
          <w:rtl/>
        </w:rPr>
        <w:t>ו</w:t>
      </w:r>
      <w:r w:rsidRPr="00B66F91">
        <w:rPr>
          <w:rFonts w:cs="Arial" w:hint="cs"/>
          <w:b/>
          <w:bCs/>
          <w:sz w:val="24"/>
          <w:szCs w:val="24"/>
          <w:rtl/>
        </w:rPr>
        <w:t>א</w:t>
      </w:r>
      <w:r w:rsidRPr="00B66F91">
        <w:rPr>
          <w:rFonts w:cs="Arial"/>
          <w:b/>
          <w:bCs/>
          <w:sz w:val="24"/>
          <w:szCs w:val="24"/>
          <w:rtl/>
        </w:rPr>
        <w:t>חרנא</w:t>
      </w:r>
      <w:r w:rsidRPr="00074517">
        <w:rPr>
          <w:rFonts w:cs="Arial"/>
          <w:sz w:val="24"/>
          <w:szCs w:val="24"/>
          <w:rtl/>
        </w:rPr>
        <w:t xml:space="preserve"> אמר</w:t>
      </w:r>
      <w:r w:rsidRPr="002D7A28">
        <w:rPr>
          <w:rFonts w:cs="Arial" w:hint="cs"/>
          <w:sz w:val="24"/>
          <w:szCs w:val="24"/>
          <w:rtl/>
        </w:rPr>
        <w:t>.</w:t>
      </w:r>
      <w:r w:rsidRPr="00074517">
        <w:rPr>
          <w:rFonts w:cs="Arial"/>
          <w:sz w:val="24"/>
          <w:szCs w:val="24"/>
          <w:rtl/>
        </w:rPr>
        <w:t xml:space="preserve"> כאן שהמוכר קיים</w:t>
      </w:r>
      <w:r w:rsidRPr="002D7A28">
        <w:rPr>
          <w:rFonts w:cs="Arial" w:hint="cs"/>
          <w:sz w:val="24"/>
          <w:szCs w:val="24"/>
          <w:rtl/>
        </w:rPr>
        <w:t>.</w:t>
      </w:r>
      <w:r w:rsidRPr="00074517">
        <w:rPr>
          <w:rFonts w:cs="Arial"/>
          <w:sz w:val="24"/>
          <w:szCs w:val="24"/>
          <w:rtl/>
        </w:rPr>
        <w:t xml:space="preserve"> וכאן שהלך לו המוכר. </w:t>
      </w:r>
      <w:r w:rsidRPr="00B66F91">
        <w:rPr>
          <w:rFonts w:cs="Arial" w:hint="cs"/>
          <w:b/>
          <w:bCs/>
          <w:sz w:val="24"/>
          <w:szCs w:val="24"/>
          <w:rtl/>
        </w:rPr>
        <w:t>שאם המוכר קים קנסו אותו להחזיר את הכסף. דלא עכברא גנב אלא חורה גנב. אבל אם אין המוכר לפנינו יאכל כנגדן</w:t>
      </w:r>
      <w:r w:rsidRPr="002D7A28">
        <w:rPr>
          <w:rFonts w:cs="Arial" w:hint="cs"/>
          <w:sz w:val="24"/>
          <w:szCs w:val="24"/>
          <w:rtl/>
        </w:rPr>
        <w:t xml:space="preserve">. </w:t>
      </w:r>
      <w:r w:rsidRPr="00074517">
        <w:rPr>
          <w:rFonts w:cs="Arial"/>
          <w:sz w:val="24"/>
          <w:szCs w:val="24"/>
          <w:rtl/>
        </w:rPr>
        <w:t>ולא ידענא מאן אמר דא</w:t>
      </w:r>
      <w:r w:rsidRPr="002D7A28">
        <w:rPr>
          <w:rFonts w:cs="Arial" w:hint="cs"/>
          <w:sz w:val="24"/>
          <w:szCs w:val="24"/>
          <w:rtl/>
        </w:rPr>
        <w:t>,</w:t>
      </w:r>
      <w:r w:rsidRPr="00074517">
        <w:rPr>
          <w:rFonts w:cs="Arial"/>
          <w:sz w:val="24"/>
          <w:szCs w:val="24"/>
          <w:rtl/>
        </w:rPr>
        <w:t xml:space="preserve"> ומאן אמר דא</w:t>
      </w:r>
      <w:r w:rsidRPr="002D7A28">
        <w:rPr>
          <w:rFonts w:cs="Arial" w:hint="cs"/>
          <w:sz w:val="24"/>
          <w:szCs w:val="24"/>
          <w:rtl/>
        </w:rPr>
        <w:t>.</w:t>
      </w:r>
      <w:r w:rsidRPr="00074517">
        <w:rPr>
          <w:rFonts w:cs="Arial"/>
          <w:sz w:val="24"/>
          <w:szCs w:val="24"/>
          <w:rtl/>
        </w:rPr>
        <w:t xml:space="preserve"> מן מה דאמר רבי יוסי בשם שמואל</w:t>
      </w:r>
      <w:r w:rsidRPr="002D7A28">
        <w:rPr>
          <w:rFonts w:cs="Arial" w:hint="cs"/>
          <w:sz w:val="24"/>
          <w:szCs w:val="24"/>
          <w:rtl/>
        </w:rPr>
        <w:t>,</w:t>
      </w:r>
      <w:r w:rsidRPr="00074517">
        <w:rPr>
          <w:rFonts w:cs="Arial"/>
          <w:sz w:val="24"/>
          <w:szCs w:val="24"/>
          <w:rtl/>
        </w:rPr>
        <w:t xml:space="preserve"> נקנה המקח</w:t>
      </w:r>
      <w:r w:rsidRPr="002D7A28">
        <w:rPr>
          <w:rFonts w:cs="Arial" w:hint="cs"/>
          <w:sz w:val="24"/>
          <w:szCs w:val="24"/>
          <w:rtl/>
        </w:rPr>
        <w:t>.</w:t>
      </w:r>
      <w:r w:rsidRPr="00074517">
        <w:rPr>
          <w:rFonts w:cs="Arial"/>
          <w:sz w:val="24"/>
          <w:szCs w:val="24"/>
          <w:rtl/>
        </w:rPr>
        <w:t xml:space="preserve"> הרי הוא דאמר</w:t>
      </w:r>
      <w:r w:rsidRPr="002D7A28">
        <w:rPr>
          <w:rFonts w:cs="Arial" w:hint="cs"/>
          <w:sz w:val="24"/>
          <w:szCs w:val="24"/>
          <w:rtl/>
        </w:rPr>
        <w:t>,</w:t>
      </w:r>
      <w:r w:rsidRPr="00074517">
        <w:rPr>
          <w:rFonts w:cs="Arial"/>
          <w:sz w:val="24"/>
          <w:szCs w:val="24"/>
          <w:rtl/>
        </w:rPr>
        <w:t xml:space="preserve"> כאן דרך מכירה</w:t>
      </w:r>
      <w:r w:rsidRPr="002D7A28">
        <w:rPr>
          <w:rFonts w:cs="Arial" w:hint="cs"/>
          <w:sz w:val="24"/>
          <w:szCs w:val="24"/>
          <w:rtl/>
        </w:rPr>
        <w:t>,</w:t>
      </w:r>
      <w:r w:rsidRPr="00074517">
        <w:rPr>
          <w:rFonts w:cs="Arial"/>
          <w:sz w:val="24"/>
          <w:szCs w:val="24"/>
          <w:rtl/>
        </w:rPr>
        <w:t xml:space="preserve"> וכאן דרך חילול. </w:t>
      </w:r>
      <w:r w:rsidRPr="00B66F91">
        <w:rPr>
          <w:rFonts w:cs="Arial"/>
          <w:b/>
          <w:bCs/>
          <w:sz w:val="24"/>
          <w:szCs w:val="24"/>
          <w:rtl/>
        </w:rPr>
        <w:t>הלוקח מים ומלח</w:t>
      </w:r>
      <w:r w:rsidRPr="00B66F91">
        <w:rPr>
          <w:rFonts w:cs="Arial" w:hint="cs"/>
          <w:b/>
          <w:bCs/>
          <w:sz w:val="24"/>
          <w:szCs w:val="24"/>
          <w:rtl/>
        </w:rPr>
        <w:t>,</w:t>
      </w:r>
      <w:r w:rsidRPr="00B66F91">
        <w:rPr>
          <w:rFonts w:cs="Arial"/>
          <w:b/>
          <w:bCs/>
          <w:sz w:val="24"/>
          <w:szCs w:val="24"/>
          <w:rtl/>
        </w:rPr>
        <w:t xml:space="preserve"> ופירות המחוברין לקרקע</w:t>
      </w:r>
      <w:r w:rsidRPr="00B66F91">
        <w:rPr>
          <w:rFonts w:cs="Arial" w:hint="cs"/>
          <w:b/>
          <w:bCs/>
          <w:sz w:val="24"/>
          <w:szCs w:val="24"/>
          <w:rtl/>
        </w:rPr>
        <w:t>,</w:t>
      </w:r>
      <w:r w:rsidRPr="00B66F91">
        <w:rPr>
          <w:rFonts w:cs="Arial"/>
          <w:b/>
          <w:bCs/>
          <w:sz w:val="24"/>
          <w:szCs w:val="24"/>
          <w:rtl/>
        </w:rPr>
        <w:t xml:space="preserve"> או פירות שאינן יכולין להגיע לירושלים</w:t>
      </w:r>
      <w:r w:rsidRPr="00B66F91">
        <w:rPr>
          <w:rFonts w:cs="Arial" w:hint="cs"/>
          <w:b/>
          <w:bCs/>
          <w:sz w:val="24"/>
          <w:szCs w:val="24"/>
          <w:rtl/>
        </w:rPr>
        <w:t>,</w:t>
      </w:r>
      <w:r w:rsidRPr="00B66F91">
        <w:rPr>
          <w:rFonts w:cs="Arial"/>
          <w:b/>
          <w:bCs/>
          <w:sz w:val="24"/>
          <w:szCs w:val="24"/>
          <w:rtl/>
        </w:rPr>
        <w:t xml:space="preserve"> לא קנה מעשר.</w:t>
      </w:r>
      <w:r w:rsidRPr="00B66F91">
        <w:rPr>
          <w:rFonts w:cs="Arial" w:hint="cs"/>
          <w:b/>
          <w:bCs/>
          <w:sz w:val="24"/>
          <w:szCs w:val="24"/>
          <w:rtl/>
        </w:rPr>
        <w:t xml:space="preserve"> הא</w:t>
      </w:r>
      <w:r w:rsidRPr="00B66F91">
        <w:rPr>
          <w:rFonts w:cs="Arial"/>
          <w:b/>
          <w:bCs/>
          <w:sz w:val="24"/>
          <w:szCs w:val="24"/>
          <w:rtl/>
        </w:rPr>
        <w:t xml:space="preserve"> דגים וחגבים כמהין ופטריות לוקחים מכסף מע"ש</w:t>
      </w:r>
      <w:r w:rsidRPr="00B66F91">
        <w:rPr>
          <w:rFonts w:cs="Arial" w:hint="cs"/>
          <w:b/>
          <w:bCs/>
          <w:sz w:val="24"/>
          <w:szCs w:val="24"/>
          <w:rtl/>
        </w:rPr>
        <w:t xml:space="preserve">. </w:t>
      </w:r>
      <w:r w:rsidRPr="00B66F91">
        <w:rPr>
          <w:rFonts w:cs="Arial"/>
          <w:b/>
          <w:bCs/>
          <w:sz w:val="24"/>
          <w:szCs w:val="24"/>
          <w:rtl/>
        </w:rPr>
        <w:t>מתני</w:t>
      </w:r>
      <w:r w:rsidRPr="00B66F91">
        <w:rPr>
          <w:rFonts w:cs="Arial" w:hint="cs"/>
          <w:b/>
          <w:bCs/>
          <w:sz w:val="24"/>
          <w:szCs w:val="24"/>
          <w:rtl/>
        </w:rPr>
        <w:t>תין</w:t>
      </w:r>
      <w:r w:rsidRPr="00074517">
        <w:rPr>
          <w:rFonts w:cs="Arial"/>
          <w:b/>
          <w:bCs/>
          <w:sz w:val="24"/>
          <w:szCs w:val="24"/>
          <w:rtl/>
        </w:rPr>
        <w:t xml:space="preserve"> </w:t>
      </w:r>
      <w:r w:rsidRPr="00074517">
        <w:rPr>
          <w:rFonts w:cs="Arial"/>
          <w:sz w:val="24"/>
          <w:szCs w:val="24"/>
          <w:rtl/>
        </w:rPr>
        <w:t>דרבי עקיבה היא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ו</w:t>
      </w:r>
      <w:r w:rsidRPr="00B66F91">
        <w:rPr>
          <w:rFonts w:cs="Arial"/>
          <w:b/>
          <w:bCs/>
          <w:sz w:val="24"/>
          <w:szCs w:val="24"/>
          <w:rtl/>
        </w:rPr>
        <w:t>דלא</w:t>
      </w:r>
      <w:r w:rsidRPr="00074517">
        <w:rPr>
          <w:rFonts w:cs="Arial"/>
          <w:sz w:val="24"/>
          <w:szCs w:val="24"/>
          <w:rtl/>
        </w:rPr>
        <w:t xml:space="preserve"> כרבי ישמעאל. </w:t>
      </w:r>
      <w:r w:rsidRPr="002D7A28">
        <w:rPr>
          <w:rFonts w:cs="Arial" w:hint="cs"/>
          <w:sz w:val="24"/>
          <w:szCs w:val="24"/>
          <w:rtl/>
        </w:rPr>
        <w:t>ד</w:t>
      </w:r>
      <w:r w:rsidRPr="002D7A28">
        <w:rPr>
          <w:rFonts w:cs="Arial"/>
          <w:sz w:val="24"/>
          <w:szCs w:val="24"/>
          <w:rtl/>
        </w:rPr>
        <w:t>רבי</w:t>
      </w:r>
      <w:r w:rsidRPr="00074517">
        <w:rPr>
          <w:rFonts w:cs="Arial"/>
          <w:sz w:val="24"/>
          <w:szCs w:val="24"/>
          <w:rtl/>
        </w:rPr>
        <w:t xml:space="preserve"> ישמעאל דריש [דברים יד כו] ונתת הכסף בכל אשר תאוה נפשך</w:t>
      </w:r>
      <w:r w:rsidRPr="002D7A28">
        <w:rPr>
          <w:rFonts w:cs="Arial" w:hint="cs"/>
          <w:sz w:val="24"/>
          <w:szCs w:val="24"/>
          <w:rtl/>
        </w:rPr>
        <w:t>,</w:t>
      </w:r>
      <w:r w:rsidRPr="00074517">
        <w:rPr>
          <w:rFonts w:cs="Arial"/>
          <w:sz w:val="24"/>
          <w:szCs w:val="24"/>
          <w:rtl/>
        </w:rPr>
        <w:t xml:space="preserve"> כלל</w:t>
      </w:r>
      <w:r w:rsidRPr="002D7A28">
        <w:rPr>
          <w:rFonts w:cs="Arial" w:hint="cs"/>
          <w:sz w:val="24"/>
          <w:szCs w:val="24"/>
          <w:rtl/>
        </w:rPr>
        <w:t>.</w:t>
      </w:r>
      <w:r w:rsidRPr="00074517">
        <w:rPr>
          <w:rFonts w:cs="Arial"/>
          <w:sz w:val="24"/>
          <w:szCs w:val="24"/>
          <w:rtl/>
        </w:rPr>
        <w:t xml:space="preserve"> בבקר</w:t>
      </w:r>
      <w:r w:rsidRPr="002D7A28">
        <w:rPr>
          <w:rFonts w:cs="Arial" w:hint="cs"/>
          <w:sz w:val="24"/>
          <w:szCs w:val="24"/>
          <w:rtl/>
        </w:rPr>
        <w:t>,</w:t>
      </w:r>
      <w:r w:rsidRPr="00074517">
        <w:rPr>
          <w:rFonts w:cs="Arial"/>
          <w:sz w:val="24"/>
          <w:szCs w:val="24"/>
          <w:rtl/>
        </w:rPr>
        <w:t xml:space="preserve"> ובצאן</w:t>
      </w:r>
      <w:r w:rsidRPr="002D7A28">
        <w:rPr>
          <w:rFonts w:cs="Arial" w:hint="cs"/>
          <w:sz w:val="24"/>
          <w:szCs w:val="24"/>
          <w:rtl/>
        </w:rPr>
        <w:t>,</w:t>
      </w:r>
      <w:r w:rsidRPr="00074517">
        <w:rPr>
          <w:rFonts w:cs="Arial"/>
          <w:sz w:val="24"/>
          <w:szCs w:val="24"/>
          <w:rtl/>
        </w:rPr>
        <w:t xml:space="preserve"> ביין</w:t>
      </w:r>
      <w:r w:rsidRPr="002D7A28">
        <w:rPr>
          <w:rFonts w:cs="Arial" w:hint="cs"/>
          <w:sz w:val="24"/>
          <w:szCs w:val="24"/>
          <w:rtl/>
        </w:rPr>
        <w:t>,</w:t>
      </w:r>
      <w:r w:rsidRPr="00074517">
        <w:rPr>
          <w:rFonts w:cs="Arial"/>
          <w:sz w:val="24"/>
          <w:szCs w:val="24"/>
          <w:rtl/>
        </w:rPr>
        <w:t xml:space="preserve"> ובשכר</w:t>
      </w:r>
      <w:r w:rsidRPr="002D7A28">
        <w:rPr>
          <w:rFonts w:cs="Arial" w:hint="cs"/>
          <w:sz w:val="24"/>
          <w:szCs w:val="24"/>
          <w:rtl/>
        </w:rPr>
        <w:t>.</w:t>
      </w:r>
      <w:r w:rsidRPr="00074517">
        <w:rPr>
          <w:rFonts w:cs="Arial"/>
          <w:sz w:val="24"/>
          <w:szCs w:val="24"/>
          <w:rtl/>
        </w:rPr>
        <w:t xml:space="preserve"> פרט</w:t>
      </w:r>
      <w:r w:rsidRPr="002D7A28">
        <w:rPr>
          <w:rFonts w:cs="Arial" w:hint="cs"/>
          <w:sz w:val="24"/>
          <w:szCs w:val="24"/>
          <w:rtl/>
        </w:rPr>
        <w:t>.</w:t>
      </w:r>
      <w:r w:rsidRPr="00074517">
        <w:rPr>
          <w:rFonts w:cs="Arial"/>
          <w:sz w:val="24"/>
          <w:szCs w:val="24"/>
          <w:rtl/>
        </w:rPr>
        <w:t xml:space="preserve"> ובכל אשר תאוה נפשך</w:t>
      </w:r>
      <w:r w:rsidRPr="002D7A28">
        <w:rPr>
          <w:rFonts w:cs="Arial" w:hint="cs"/>
          <w:sz w:val="24"/>
          <w:szCs w:val="24"/>
          <w:rtl/>
        </w:rPr>
        <w:t>.</w:t>
      </w:r>
      <w:r w:rsidRPr="00074517">
        <w:rPr>
          <w:rFonts w:cs="Arial"/>
          <w:sz w:val="24"/>
          <w:szCs w:val="24"/>
          <w:rtl/>
        </w:rPr>
        <w:t xml:space="preserve"> הרי כלל אחר. כלל ופרט וכלל</w:t>
      </w:r>
      <w:r w:rsidRPr="002D7A28">
        <w:rPr>
          <w:rFonts w:cs="Arial" w:hint="cs"/>
          <w:sz w:val="24"/>
          <w:szCs w:val="24"/>
          <w:rtl/>
        </w:rPr>
        <w:t>,</w:t>
      </w:r>
      <w:r w:rsidRPr="00074517">
        <w:rPr>
          <w:rFonts w:cs="Arial"/>
          <w:sz w:val="24"/>
          <w:szCs w:val="24"/>
          <w:rtl/>
        </w:rPr>
        <w:t xml:space="preserve"> אי אתה דן אלא כעין הפרט</w:t>
      </w:r>
      <w:r w:rsidRPr="002D7A28">
        <w:rPr>
          <w:rFonts w:cs="Arial" w:hint="cs"/>
          <w:sz w:val="24"/>
          <w:szCs w:val="24"/>
          <w:rtl/>
        </w:rPr>
        <w:t>.</w:t>
      </w:r>
      <w:r w:rsidRPr="00074517">
        <w:rPr>
          <w:rFonts w:cs="Arial"/>
          <w:sz w:val="24"/>
          <w:szCs w:val="24"/>
          <w:rtl/>
        </w:rPr>
        <w:t xml:space="preserve"> לומר לך</w:t>
      </w:r>
      <w:r w:rsidRPr="002D7A28">
        <w:rPr>
          <w:rFonts w:cs="Arial" w:hint="cs"/>
          <w:sz w:val="24"/>
          <w:szCs w:val="24"/>
          <w:rtl/>
        </w:rPr>
        <w:t>.</w:t>
      </w:r>
      <w:r w:rsidRPr="00074517">
        <w:rPr>
          <w:rFonts w:cs="Arial"/>
          <w:sz w:val="24"/>
          <w:szCs w:val="24"/>
          <w:rtl/>
        </w:rPr>
        <w:t xml:space="preserve"> מה הפרט מפורש</w:t>
      </w:r>
      <w:r w:rsidRPr="002D7A28">
        <w:rPr>
          <w:rFonts w:cs="Arial" w:hint="cs"/>
          <w:sz w:val="24"/>
          <w:szCs w:val="24"/>
          <w:rtl/>
        </w:rPr>
        <w:t>.</w:t>
      </w:r>
      <w:r w:rsidRPr="00074517">
        <w:rPr>
          <w:rFonts w:cs="Arial"/>
          <w:sz w:val="24"/>
          <w:szCs w:val="24"/>
          <w:rtl/>
        </w:rPr>
        <w:t xml:space="preserve"> דבר שהוא וולד וולדות הארץ </w:t>
      </w:r>
      <w:r w:rsidRPr="000C6A03">
        <w:rPr>
          <w:rFonts w:cs="Arial" w:hint="cs"/>
          <w:i/>
          <w:iCs/>
          <w:sz w:val="16"/>
          <w:szCs w:val="16"/>
          <w:rtl/>
        </w:rPr>
        <w:t>דבר שגדל מהקרקע כולל בהמות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אף אין לי</w:t>
      </w:r>
      <w:r w:rsidRPr="002D7A28">
        <w:rPr>
          <w:rFonts w:cs="Arial" w:hint="cs"/>
          <w:sz w:val="24"/>
          <w:szCs w:val="24"/>
          <w:rtl/>
        </w:rPr>
        <w:t>,</w:t>
      </w:r>
      <w:r w:rsidRPr="00074517">
        <w:rPr>
          <w:rFonts w:cs="Arial"/>
          <w:sz w:val="24"/>
          <w:szCs w:val="24"/>
          <w:rtl/>
        </w:rPr>
        <w:t xml:space="preserve"> אלא דבר שהוא וולד</w:t>
      </w:r>
      <w:r w:rsidRPr="002D7A28">
        <w:rPr>
          <w:rFonts w:cs="Arial" w:hint="cs"/>
          <w:sz w:val="24"/>
          <w:szCs w:val="24"/>
          <w:rtl/>
        </w:rPr>
        <w:t>,</w:t>
      </w:r>
      <w:r w:rsidRPr="00074517">
        <w:rPr>
          <w:rFonts w:cs="Arial"/>
          <w:sz w:val="24"/>
          <w:szCs w:val="24"/>
          <w:rtl/>
        </w:rPr>
        <w:t xml:space="preserve"> וולדות הארץ. רבי עקיבה מפרש</w:t>
      </w:r>
      <w:r w:rsidRPr="002D7A28">
        <w:rPr>
          <w:rFonts w:cs="Arial" w:hint="cs"/>
          <w:sz w:val="24"/>
          <w:szCs w:val="24"/>
          <w:rtl/>
        </w:rPr>
        <w:t>.</w:t>
      </w:r>
      <w:r w:rsidRPr="00074517">
        <w:rPr>
          <w:rFonts w:cs="Arial"/>
          <w:sz w:val="24"/>
          <w:szCs w:val="24"/>
          <w:rtl/>
        </w:rPr>
        <w:t xml:space="preserve"> מה הפרט מפורש</w:t>
      </w:r>
      <w:r w:rsidRPr="002D7A28">
        <w:rPr>
          <w:rFonts w:cs="Arial" w:hint="cs"/>
          <w:sz w:val="24"/>
          <w:szCs w:val="24"/>
          <w:rtl/>
        </w:rPr>
        <w:t>.</w:t>
      </w:r>
      <w:r w:rsidRPr="00074517">
        <w:rPr>
          <w:rFonts w:cs="Arial"/>
          <w:sz w:val="24"/>
          <w:szCs w:val="24"/>
          <w:rtl/>
        </w:rPr>
        <w:t xml:space="preserve"> דבר שהוא פרי</w:t>
      </w:r>
      <w:r w:rsidRPr="002D7A28">
        <w:rPr>
          <w:rFonts w:cs="Arial" w:hint="cs"/>
          <w:sz w:val="24"/>
          <w:szCs w:val="24"/>
          <w:rtl/>
        </w:rPr>
        <w:t>,</w:t>
      </w:r>
      <w:r w:rsidRPr="00074517">
        <w:rPr>
          <w:rFonts w:cs="Arial"/>
          <w:sz w:val="24"/>
          <w:szCs w:val="24"/>
          <w:rtl/>
        </w:rPr>
        <w:t xml:space="preserve"> וולד פירי </w:t>
      </w:r>
      <w:r>
        <w:rPr>
          <w:rFonts w:cs="Arial" w:hint="cs"/>
          <w:i/>
          <w:iCs/>
          <w:sz w:val="16"/>
          <w:szCs w:val="16"/>
          <w:rtl/>
        </w:rPr>
        <w:t>ואף</w:t>
      </w:r>
      <w:r w:rsidRPr="000C6A03">
        <w:rPr>
          <w:rFonts w:cs="Arial" w:hint="cs"/>
          <w:i/>
          <w:iCs/>
          <w:sz w:val="16"/>
          <w:szCs w:val="16"/>
          <w:rtl/>
        </w:rPr>
        <w:t xml:space="preserve"> </w:t>
      </w:r>
      <w:r w:rsidRPr="000C6A03">
        <w:rPr>
          <w:rFonts w:cs="Arial"/>
          <w:i/>
          <w:iCs/>
          <w:sz w:val="16"/>
          <w:szCs w:val="16"/>
          <w:rtl/>
        </w:rPr>
        <w:t xml:space="preserve">בקר וצאן </w:t>
      </w:r>
      <w:r w:rsidRPr="000C6A03">
        <w:rPr>
          <w:rFonts w:cs="Arial" w:hint="cs"/>
          <w:i/>
          <w:iCs/>
          <w:sz w:val="16"/>
          <w:szCs w:val="16"/>
          <w:rtl/>
        </w:rPr>
        <w:t>שנולדים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ומכשירי פירי </w:t>
      </w:r>
      <w:r w:rsidRPr="000C6A03">
        <w:rPr>
          <w:rFonts w:cs="Arial"/>
          <w:i/>
          <w:iCs/>
          <w:sz w:val="16"/>
          <w:szCs w:val="16"/>
          <w:rtl/>
        </w:rPr>
        <w:t>כגון תבלינים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אף אין לי אלא דבר שהוא</w:t>
      </w:r>
      <w:r w:rsidRPr="002D7A28">
        <w:rPr>
          <w:rFonts w:cs="Arial" w:hint="cs"/>
          <w:sz w:val="24"/>
          <w:szCs w:val="24"/>
          <w:rtl/>
        </w:rPr>
        <w:t>.</w:t>
      </w:r>
      <w:r w:rsidRPr="00074517">
        <w:rPr>
          <w:rFonts w:cs="Arial"/>
          <w:sz w:val="24"/>
          <w:szCs w:val="24"/>
          <w:rtl/>
        </w:rPr>
        <w:t xml:space="preserve"> פרי</w:t>
      </w:r>
      <w:r w:rsidRPr="002D7A28">
        <w:rPr>
          <w:rFonts w:cs="Arial" w:hint="cs"/>
          <w:sz w:val="24"/>
          <w:szCs w:val="24"/>
          <w:rtl/>
        </w:rPr>
        <w:t>,</w:t>
      </w:r>
      <w:r w:rsidRPr="00074517">
        <w:rPr>
          <w:rFonts w:cs="Arial"/>
          <w:sz w:val="24"/>
          <w:szCs w:val="24"/>
          <w:rtl/>
        </w:rPr>
        <w:t xml:space="preserve"> וולד פירי</w:t>
      </w:r>
      <w:r w:rsidRPr="002D7A28">
        <w:rPr>
          <w:rFonts w:cs="Arial" w:hint="cs"/>
          <w:sz w:val="24"/>
          <w:szCs w:val="24"/>
          <w:rtl/>
        </w:rPr>
        <w:t>,</w:t>
      </w:r>
      <w:r w:rsidRPr="00074517">
        <w:rPr>
          <w:rFonts w:cs="Arial"/>
          <w:sz w:val="24"/>
          <w:szCs w:val="24"/>
          <w:rtl/>
        </w:rPr>
        <w:t xml:space="preserve"> ומכשירי פירי. מה נפק מן ביניהון</w:t>
      </w:r>
      <w:r w:rsidRPr="002D7A28">
        <w:rPr>
          <w:rFonts w:cs="Arial" w:hint="cs"/>
          <w:sz w:val="24"/>
          <w:szCs w:val="24"/>
          <w:rtl/>
        </w:rPr>
        <w:t>?</w:t>
      </w:r>
      <w:r w:rsidRPr="00074517">
        <w:rPr>
          <w:rFonts w:cs="Arial"/>
          <w:sz w:val="24"/>
          <w:szCs w:val="24"/>
          <w:rtl/>
        </w:rPr>
        <w:t xml:space="preserve"> דגים וחגבים</w:t>
      </w:r>
      <w:r w:rsidRPr="002D7A28">
        <w:rPr>
          <w:rFonts w:cs="Arial" w:hint="cs"/>
          <w:sz w:val="24"/>
          <w:szCs w:val="24"/>
          <w:rtl/>
        </w:rPr>
        <w:t>,</w:t>
      </w:r>
      <w:r w:rsidRPr="00074517">
        <w:rPr>
          <w:rFonts w:cs="Arial"/>
          <w:sz w:val="24"/>
          <w:szCs w:val="24"/>
          <w:rtl/>
        </w:rPr>
        <w:t xml:space="preserve"> כמהין ופטריות</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דל</w:t>
      </w:r>
      <w:r w:rsidRPr="002D7A28">
        <w:rPr>
          <w:rFonts w:cs="Arial"/>
          <w:sz w:val="24"/>
          <w:szCs w:val="24"/>
          <w:rtl/>
        </w:rPr>
        <w:t>רבי</w:t>
      </w:r>
      <w:r w:rsidRPr="00074517">
        <w:rPr>
          <w:rFonts w:cs="Arial"/>
          <w:sz w:val="24"/>
          <w:szCs w:val="24"/>
          <w:rtl/>
        </w:rPr>
        <w:t xml:space="preserve"> עקיבא נקחין בכסף מע"ש. </w:t>
      </w:r>
      <w:r w:rsidRPr="006A15D2">
        <w:rPr>
          <w:rFonts w:cs="Arial" w:hint="cs"/>
          <w:i/>
          <w:iCs/>
          <w:sz w:val="16"/>
          <w:szCs w:val="16"/>
          <w:rtl/>
        </w:rPr>
        <w:t>ולרבי ישמעאל אינם ניקחים. וכיוון שהמשנה אמרה שרק מים ומלח אינם ניקחים בכסף מעשר שני, יוצא שהמשנה כר"ע ולא כרבי ישמעאל</w:t>
      </w:r>
      <w:r w:rsidRPr="00B66F91">
        <w:rPr>
          <w:rFonts w:cs="Arial" w:hint="cs"/>
          <w:b/>
          <w:bCs/>
          <w:sz w:val="24"/>
          <w:szCs w:val="24"/>
          <w:rtl/>
        </w:rPr>
        <w:t xml:space="preserve">. תנן, </w:t>
      </w:r>
      <w:r w:rsidRPr="00B66F91">
        <w:rPr>
          <w:rFonts w:cs="Arial"/>
          <w:b/>
          <w:bCs/>
          <w:sz w:val="24"/>
          <w:szCs w:val="24"/>
          <w:rtl/>
        </w:rPr>
        <w:t xml:space="preserve"> הלוקח פירות</w:t>
      </w:r>
      <w:r>
        <w:rPr>
          <w:rFonts w:cs="Arial" w:hint="cs"/>
          <w:sz w:val="24"/>
          <w:szCs w:val="24"/>
          <w:rtl/>
        </w:rPr>
        <w:t xml:space="preserve"> </w:t>
      </w:r>
      <w:r w:rsidRPr="00A87034">
        <w:rPr>
          <w:rFonts w:cs="Arial" w:hint="cs"/>
          <w:i/>
          <w:iCs/>
          <w:sz w:val="16"/>
          <w:szCs w:val="16"/>
          <w:rtl/>
        </w:rPr>
        <w:t>בכסף מעשר שני חוץ לירושלים</w:t>
      </w:r>
      <w:r w:rsidRPr="002D7A28">
        <w:rPr>
          <w:rFonts w:cs="Arial"/>
          <w:sz w:val="24"/>
          <w:szCs w:val="24"/>
          <w:rtl/>
        </w:rPr>
        <w:t xml:space="preserve"> </w:t>
      </w:r>
      <w:r w:rsidRPr="00B66F91">
        <w:rPr>
          <w:rFonts w:cs="Arial"/>
          <w:b/>
          <w:bCs/>
          <w:sz w:val="24"/>
          <w:szCs w:val="24"/>
          <w:rtl/>
        </w:rPr>
        <w:t>שוגג</w:t>
      </w:r>
      <w:r w:rsidRPr="00B66F91">
        <w:rPr>
          <w:rFonts w:cs="Arial" w:hint="cs"/>
          <w:b/>
          <w:bCs/>
          <w:sz w:val="24"/>
          <w:szCs w:val="24"/>
          <w:rtl/>
        </w:rPr>
        <w:t>,</w:t>
      </w:r>
      <w:r w:rsidRPr="00B66F91">
        <w:rPr>
          <w:rFonts w:cs="Arial"/>
          <w:b/>
          <w:bCs/>
          <w:sz w:val="24"/>
          <w:szCs w:val="24"/>
          <w:rtl/>
        </w:rPr>
        <w:t xml:space="preserve"> יחזרו דמים למקומן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א"ר חגי</w:t>
      </w:r>
      <w:r w:rsidRPr="002D7A28">
        <w:rPr>
          <w:rFonts w:cs="Arial" w:hint="cs"/>
          <w:sz w:val="24"/>
          <w:szCs w:val="24"/>
          <w:rtl/>
        </w:rPr>
        <w:t>.</w:t>
      </w:r>
      <w:r w:rsidRPr="002D7A28">
        <w:rPr>
          <w:rFonts w:cs="Arial"/>
          <w:sz w:val="24"/>
          <w:szCs w:val="24"/>
          <w:rtl/>
        </w:rPr>
        <w:t xml:space="preserve"> </w:t>
      </w:r>
      <w:r w:rsidRPr="00A87034">
        <w:rPr>
          <w:rFonts w:cs="Arial" w:hint="cs"/>
          <w:i/>
          <w:iCs/>
          <w:sz w:val="16"/>
          <w:szCs w:val="16"/>
          <w:rtl/>
        </w:rPr>
        <w:t>ממה שנאמר הלוקח בלשון דיעבד</w:t>
      </w:r>
      <w:r w:rsidRPr="002D7A28">
        <w:rPr>
          <w:rFonts w:cs="Arial"/>
          <w:sz w:val="24"/>
          <w:szCs w:val="24"/>
          <w:rtl/>
        </w:rPr>
        <w:t xml:space="preserve"> </w:t>
      </w:r>
      <w:r w:rsidRPr="00B66F91">
        <w:rPr>
          <w:rFonts w:cs="Arial"/>
          <w:b/>
          <w:bCs/>
          <w:sz w:val="24"/>
          <w:szCs w:val="24"/>
          <w:rtl/>
        </w:rPr>
        <w:t>מתני</w:t>
      </w:r>
      <w:r w:rsidRPr="00B66F91">
        <w:rPr>
          <w:rFonts w:cs="Arial" w:hint="cs"/>
          <w:b/>
          <w:bCs/>
          <w:sz w:val="24"/>
          <w:szCs w:val="24"/>
          <w:rtl/>
        </w:rPr>
        <w:t>תין</w:t>
      </w:r>
      <w:r w:rsidRPr="00074517">
        <w:rPr>
          <w:rFonts w:cs="Arial"/>
          <w:sz w:val="24"/>
          <w:szCs w:val="24"/>
          <w:rtl/>
        </w:rPr>
        <w:t xml:space="preserve"> אמרה שאין מחללין מעות על פירות בריחוק מקום</w:t>
      </w:r>
      <w:r w:rsidRPr="002D7A28">
        <w:rPr>
          <w:rFonts w:cs="Arial" w:hint="cs"/>
          <w:sz w:val="24"/>
          <w:szCs w:val="24"/>
          <w:rtl/>
        </w:rPr>
        <w:t xml:space="preserve">, </w:t>
      </w:r>
      <w:r w:rsidRPr="00B66F91">
        <w:rPr>
          <w:rFonts w:cs="Arial" w:hint="cs"/>
          <w:b/>
          <w:bCs/>
          <w:sz w:val="24"/>
          <w:szCs w:val="24"/>
          <w:rtl/>
        </w:rPr>
        <w:t>אלא רק בירושלים</w:t>
      </w:r>
      <w:r w:rsidRPr="002D7A28">
        <w:rPr>
          <w:rFonts w:cs="Arial"/>
          <w:sz w:val="24"/>
          <w:szCs w:val="24"/>
          <w:rtl/>
        </w:rPr>
        <w:t>.</w:t>
      </w:r>
      <w:r w:rsidRPr="00074517">
        <w:rPr>
          <w:rFonts w:cs="Arial"/>
          <w:sz w:val="24"/>
          <w:szCs w:val="24"/>
          <w:rtl/>
        </w:rPr>
        <w:t xml:space="preserve"> אמרה קומי רבי אבינא </w:t>
      </w:r>
      <w:r w:rsidRPr="00B66F91">
        <w:rPr>
          <w:rFonts w:cs="Arial"/>
          <w:b/>
          <w:bCs/>
          <w:sz w:val="24"/>
          <w:szCs w:val="24"/>
          <w:rtl/>
        </w:rPr>
        <w:t>וקלסי</w:t>
      </w:r>
      <w:r w:rsidRPr="00B66F91">
        <w:rPr>
          <w:rFonts w:cs="Arial" w:hint="cs"/>
          <w:b/>
          <w:bCs/>
          <w:sz w:val="24"/>
          <w:szCs w:val="24"/>
          <w:rtl/>
        </w:rPr>
        <w:t>ה</w:t>
      </w:r>
      <w:r w:rsidRPr="002D7A28">
        <w:rPr>
          <w:rFonts w:cs="Arial" w:hint="cs"/>
          <w:sz w:val="24"/>
          <w:szCs w:val="24"/>
          <w:rtl/>
        </w:rPr>
        <w:t>.</w:t>
      </w:r>
      <w:r w:rsidRPr="00074517">
        <w:rPr>
          <w:rFonts w:cs="Arial"/>
          <w:sz w:val="24"/>
          <w:szCs w:val="24"/>
          <w:rtl/>
        </w:rPr>
        <w:t xml:space="preserve"> אמרה קומי רבי ירמיה</w:t>
      </w:r>
      <w:r w:rsidRPr="002D7A28">
        <w:rPr>
          <w:rFonts w:cs="Arial" w:hint="cs"/>
          <w:sz w:val="24"/>
          <w:szCs w:val="24"/>
          <w:rtl/>
        </w:rPr>
        <w:t>,</w:t>
      </w:r>
      <w:r w:rsidRPr="00074517">
        <w:rPr>
          <w:rFonts w:cs="Arial"/>
          <w:sz w:val="24"/>
          <w:szCs w:val="24"/>
          <w:rtl/>
        </w:rPr>
        <w:t xml:space="preserve"> וקנתריה. </w:t>
      </w:r>
      <w:r w:rsidRPr="00B43B3A">
        <w:rPr>
          <w:rFonts w:cs="Arial" w:hint="cs"/>
          <w:i/>
          <w:iCs/>
          <w:sz w:val="16"/>
          <w:szCs w:val="16"/>
          <w:rtl/>
        </w:rPr>
        <w:t>א"ל,</w:t>
      </w:r>
      <w:r>
        <w:rPr>
          <w:rFonts w:cs="Arial" w:hint="cs"/>
          <w:sz w:val="24"/>
          <w:szCs w:val="24"/>
          <w:rtl/>
        </w:rPr>
        <w:t xml:space="preserve"> </w:t>
      </w:r>
      <w:r w:rsidRPr="00074517">
        <w:rPr>
          <w:rFonts w:cs="Arial"/>
          <w:sz w:val="24"/>
          <w:szCs w:val="24"/>
          <w:rtl/>
        </w:rPr>
        <w:t>והתנינן</w:t>
      </w:r>
      <w:r w:rsidRPr="002D7A28">
        <w:rPr>
          <w:rFonts w:cs="Arial" w:hint="cs"/>
          <w:sz w:val="24"/>
          <w:szCs w:val="24"/>
          <w:rtl/>
        </w:rPr>
        <w:t>.</w:t>
      </w:r>
      <w:r w:rsidRPr="002D7A28">
        <w:rPr>
          <w:rFonts w:cs="Arial"/>
          <w:sz w:val="24"/>
          <w:szCs w:val="24"/>
          <w:rtl/>
        </w:rPr>
        <w:t xml:space="preserve"> </w:t>
      </w:r>
      <w:r w:rsidRPr="00B43B3A">
        <w:rPr>
          <w:rFonts w:cs="Arial" w:hint="cs"/>
          <w:i/>
          <w:iCs/>
          <w:sz w:val="16"/>
          <w:szCs w:val="16"/>
          <w:rtl/>
        </w:rPr>
        <w:t>היו לו</w:t>
      </w:r>
      <w:r w:rsidRPr="00074517">
        <w:rPr>
          <w:rFonts w:cs="Arial"/>
          <w:sz w:val="24"/>
          <w:szCs w:val="24"/>
          <w:rtl/>
        </w:rPr>
        <w:t xml:space="preserve"> מעות בירושלים ופירות במדינה</w:t>
      </w:r>
      <w:r w:rsidRPr="002D7A28">
        <w:rPr>
          <w:rFonts w:cs="Arial" w:hint="cs"/>
          <w:sz w:val="24"/>
          <w:szCs w:val="24"/>
          <w:rtl/>
        </w:rPr>
        <w:t xml:space="preserve">, </w:t>
      </w:r>
      <w:r w:rsidRPr="00B66F91">
        <w:rPr>
          <w:rFonts w:cs="Arial"/>
          <w:b/>
          <w:bCs/>
          <w:sz w:val="24"/>
          <w:szCs w:val="24"/>
          <w:rtl/>
        </w:rPr>
        <w:t>אומר הרי המעות הללו מחוללין על הפירות ההם. משמע שלכתחילה מחללין מעות מע"ש על פירות שבמדינה</w:t>
      </w:r>
      <w:r w:rsidRPr="00B66F91">
        <w:rPr>
          <w:rFonts w:cs="Arial" w:hint="cs"/>
          <w:b/>
          <w:bCs/>
          <w:sz w:val="24"/>
          <w:szCs w:val="24"/>
          <w:rtl/>
        </w:rPr>
        <w:t>?</w:t>
      </w:r>
      <w:r w:rsidRPr="00074517">
        <w:rPr>
          <w:rFonts w:cs="Arial"/>
          <w:sz w:val="24"/>
          <w:szCs w:val="24"/>
          <w:rtl/>
        </w:rPr>
        <w:t xml:space="preserve"> שנייא היא</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שהיה אח</w:t>
      </w:r>
      <w:r w:rsidRPr="00B66F91">
        <w:rPr>
          <w:rFonts w:cs="Arial" w:hint="cs"/>
          <w:b/>
          <w:bCs/>
          <w:sz w:val="24"/>
          <w:szCs w:val="24"/>
          <w:rtl/>
        </w:rPr>
        <w:t>ד</w:t>
      </w:r>
      <w:r w:rsidRPr="00B66F91">
        <w:rPr>
          <w:rFonts w:cs="Arial"/>
          <w:b/>
          <w:bCs/>
          <w:sz w:val="24"/>
          <w:szCs w:val="24"/>
          <w:rtl/>
        </w:rPr>
        <w:t xml:space="preserve"> </w:t>
      </w:r>
      <w:r w:rsidRPr="00B66F91">
        <w:rPr>
          <w:rFonts w:cs="Arial" w:hint="cs"/>
          <w:b/>
          <w:bCs/>
          <w:sz w:val="24"/>
          <w:szCs w:val="24"/>
          <w:rtl/>
        </w:rPr>
        <w:t>מהם</w:t>
      </w:r>
      <w:r w:rsidRPr="002D7A28">
        <w:rPr>
          <w:rFonts w:cs="Arial" w:hint="cs"/>
          <w:sz w:val="24"/>
          <w:szCs w:val="24"/>
          <w:rtl/>
        </w:rPr>
        <w:t xml:space="preserve">, </w:t>
      </w:r>
      <w:r w:rsidRPr="00B43B3A">
        <w:rPr>
          <w:rFonts w:cs="Arial" w:hint="cs"/>
          <w:i/>
          <w:iCs/>
          <w:sz w:val="16"/>
          <w:szCs w:val="16"/>
          <w:rtl/>
        </w:rPr>
        <w:t>הכסף או הפירות</w:t>
      </w:r>
      <w:r w:rsidRPr="002D7A28">
        <w:rPr>
          <w:rFonts w:cs="Arial" w:hint="cs"/>
          <w:sz w:val="24"/>
          <w:szCs w:val="24"/>
          <w:rtl/>
        </w:rPr>
        <w:t xml:space="preserve"> </w:t>
      </w:r>
      <w:r w:rsidRPr="00B66F91">
        <w:rPr>
          <w:rFonts w:cs="Arial" w:hint="cs"/>
          <w:b/>
          <w:bCs/>
          <w:sz w:val="24"/>
          <w:szCs w:val="24"/>
          <w:rtl/>
        </w:rPr>
        <w:t>ב</w:t>
      </w:r>
      <w:r w:rsidRPr="00B66F91">
        <w:rPr>
          <w:rFonts w:cs="Arial"/>
          <w:b/>
          <w:bCs/>
          <w:sz w:val="24"/>
          <w:szCs w:val="24"/>
          <w:rtl/>
        </w:rPr>
        <w:t>מקום</w:t>
      </w:r>
      <w:r w:rsidRPr="002D7A28">
        <w:rPr>
          <w:rFonts w:cs="Arial" w:hint="cs"/>
          <w:sz w:val="24"/>
          <w:szCs w:val="24"/>
          <w:rtl/>
        </w:rPr>
        <w:t xml:space="preserve"> </w:t>
      </w:r>
      <w:r w:rsidRPr="00B43B3A">
        <w:rPr>
          <w:rFonts w:cs="Arial" w:hint="cs"/>
          <w:i/>
          <w:iCs/>
          <w:sz w:val="16"/>
          <w:szCs w:val="16"/>
          <w:rtl/>
        </w:rPr>
        <w:t>בירושלים</w:t>
      </w:r>
      <w:r>
        <w:rPr>
          <w:rFonts w:cs="Arial" w:hint="cs"/>
          <w:i/>
          <w:iCs/>
          <w:sz w:val="16"/>
          <w:szCs w:val="16"/>
          <w:rtl/>
        </w:rPr>
        <w:t xml:space="preserve"> ששם ראוי לחלל על המעות</w:t>
      </w:r>
      <w:r w:rsidRPr="002D7A28">
        <w:rPr>
          <w:rFonts w:cs="Arial"/>
          <w:sz w:val="24"/>
          <w:szCs w:val="24"/>
          <w:rtl/>
        </w:rPr>
        <w:t>.</w:t>
      </w:r>
      <w:r w:rsidRPr="00074517">
        <w:rPr>
          <w:rFonts w:cs="Arial"/>
          <w:sz w:val="24"/>
          <w:szCs w:val="24"/>
          <w:rtl/>
        </w:rPr>
        <w:t xml:space="preserve"> כד נפיק רבי חגי</w:t>
      </w:r>
      <w:r w:rsidRPr="002D7A28">
        <w:rPr>
          <w:rFonts w:cs="Arial" w:hint="cs"/>
          <w:sz w:val="24"/>
          <w:szCs w:val="24"/>
          <w:rtl/>
        </w:rPr>
        <w:t>,</w:t>
      </w:r>
      <w:r w:rsidRPr="00074517">
        <w:rPr>
          <w:rFonts w:cs="Arial"/>
          <w:sz w:val="24"/>
          <w:szCs w:val="24"/>
          <w:rtl/>
        </w:rPr>
        <w:t xml:space="preserve"> אשכח תני</w:t>
      </w:r>
      <w:r w:rsidRPr="002D7A28">
        <w:rPr>
          <w:rFonts w:cs="Arial" w:hint="cs"/>
          <w:sz w:val="24"/>
          <w:szCs w:val="24"/>
          <w:rtl/>
        </w:rPr>
        <w:t>.</w:t>
      </w:r>
      <w:r>
        <w:rPr>
          <w:rFonts w:cs="Arial" w:hint="cs"/>
          <w:sz w:val="24"/>
          <w:szCs w:val="24"/>
          <w:rtl/>
        </w:rPr>
        <w:t xml:space="preserve"> </w:t>
      </w:r>
      <w:r w:rsidRPr="00B43B3A">
        <w:rPr>
          <w:rFonts w:cs="Arial" w:hint="cs"/>
          <w:i/>
          <w:iCs/>
          <w:sz w:val="16"/>
          <w:szCs w:val="16"/>
          <w:rtl/>
        </w:rPr>
        <w:t>אפילו</w:t>
      </w:r>
      <w:r w:rsidRPr="00074517">
        <w:rPr>
          <w:rFonts w:cs="Arial"/>
          <w:sz w:val="24"/>
          <w:szCs w:val="24"/>
          <w:rtl/>
        </w:rPr>
        <w:t xml:space="preserve"> מעות ופירות בירושלים</w:t>
      </w:r>
      <w:r w:rsidRPr="002D7A28">
        <w:rPr>
          <w:rFonts w:cs="Arial" w:hint="cs"/>
          <w:sz w:val="24"/>
          <w:szCs w:val="24"/>
          <w:rtl/>
        </w:rPr>
        <w:t>,</w:t>
      </w:r>
      <w:r w:rsidRPr="00074517">
        <w:rPr>
          <w:rFonts w:cs="Arial"/>
          <w:sz w:val="24"/>
          <w:szCs w:val="24"/>
          <w:rtl/>
        </w:rPr>
        <w:t xml:space="preserve"> מעות ופירות במדינה. אמר</w:t>
      </w:r>
      <w:r w:rsidRPr="002D7A28">
        <w:rPr>
          <w:rFonts w:cs="Arial" w:hint="cs"/>
          <w:sz w:val="24"/>
          <w:szCs w:val="24"/>
          <w:rtl/>
        </w:rPr>
        <w:t>.</w:t>
      </w:r>
      <w:r w:rsidRPr="00074517">
        <w:rPr>
          <w:rFonts w:cs="Arial"/>
          <w:sz w:val="24"/>
          <w:szCs w:val="24"/>
          <w:rtl/>
        </w:rPr>
        <w:t xml:space="preserve"> אין הוה שמיע רבי ירמיה הדא מילתא</w:t>
      </w:r>
      <w:r w:rsidRPr="002D7A28">
        <w:rPr>
          <w:rFonts w:cs="Arial" w:hint="cs"/>
          <w:sz w:val="24"/>
          <w:szCs w:val="24"/>
          <w:rtl/>
        </w:rPr>
        <w:t>,</w:t>
      </w:r>
      <w:r w:rsidRPr="00074517">
        <w:rPr>
          <w:rFonts w:cs="Arial"/>
          <w:sz w:val="24"/>
          <w:szCs w:val="24"/>
          <w:rtl/>
        </w:rPr>
        <w:t xml:space="preserve"> יאות קנטרי. בעי מיחזור ביה. [דף ז עמוד ב] אמר ליה רבי זעירא</w:t>
      </w:r>
      <w:r w:rsidRPr="002D7A28">
        <w:rPr>
          <w:rFonts w:cs="Arial" w:hint="cs"/>
          <w:sz w:val="24"/>
          <w:szCs w:val="24"/>
          <w:rtl/>
        </w:rPr>
        <w:t>.</w:t>
      </w:r>
      <w:r w:rsidRPr="00074517">
        <w:rPr>
          <w:rFonts w:cs="Arial"/>
          <w:sz w:val="24"/>
          <w:szCs w:val="24"/>
          <w:rtl/>
        </w:rPr>
        <w:t xml:space="preserve"> לא תיחזור בך</w:t>
      </w:r>
      <w:r w:rsidRPr="002D7A28">
        <w:rPr>
          <w:rFonts w:cs="Arial" w:hint="cs"/>
          <w:sz w:val="24"/>
          <w:szCs w:val="24"/>
          <w:rtl/>
        </w:rPr>
        <w:t>.</w:t>
      </w:r>
      <w:r w:rsidRPr="00074517">
        <w:rPr>
          <w:rFonts w:cs="Arial"/>
          <w:sz w:val="24"/>
          <w:szCs w:val="24"/>
          <w:rtl/>
        </w:rPr>
        <w:t xml:space="preserve"> דאמר רבי </w:t>
      </w:r>
      <w:r w:rsidRPr="00B66F91">
        <w:rPr>
          <w:rFonts w:cs="Arial" w:hint="cs"/>
          <w:b/>
          <w:bCs/>
          <w:sz w:val="24"/>
          <w:szCs w:val="24"/>
          <w:rtl/>
        </w:rPr>
        <w:t>א</w:t>
      </w:r>
      <w:r w:rsidRPr="00B66F91">
        <w:rPr>
          <w:rFonts w:cs="Arial"/>
          <w:b/>
          <w:bCs/>
          <w:sz w:val="24"/>
          <w:szCs w:val="24"/>
          <w:rtl/>
        </w:rPr>
        <w:t>לעזר</w:t>
      </w:r>
      <w:r w:rsidRPr="00B66F91">
        <w:rPr>
          <w:rFonts w:cs="Arial" w:hint="cs"/>
          <w:b/>
          <w:bCs/>
          <w:sz w:val="24"/>
          <w:szCs w:val="24"/>
          <w:rtl/>
        </w:rPr>
        <w:t>, המחלוקת</w:t>
      </w:r>
      <w:r w:rsidRPr="00B66F91">
        <w:rPr>
          <w:rFonts w:cs="Arial"/>
          <w:b/>
          <w:bCs/>
          <w:sz w:val="24"/>
          <w:szCs w:val="24"/>
          <w:rtl/>
        </w:rPr>
        <w:t xml:space="preserve"> </w:t>
      </w:r>
      <w:r w:rsidRPr="00B66F91">
        <w:rPr>
          <w:rFonts w:cs="Arial" w:hint="cs"/>
          <w:b/>
          <w:bCs/>
          <w:sz w:val="24"/>
          <w:szCs w:val="24"/>
          <w:rtl/>
        </w:rPr>
        <w:t xml:space="preserve">בן </w:t>
      </w:r>
      <w:r w:rsidRPr="00B66F91">
        <w:rPr>
          <w:rFonts w:cs="Arial"/>
          <w:b/>
          <w:bCs/>
          <w:sz w:val="24"/>
          <w:szCs w:val="24"/>
          <w:rtl/>
        </w:rPr>
        <w:t>רבי מאיר ורבנן</w:t>
      </w:r>
      <w:r w:rsidRPr="002D7A28">
        <w:rPr>
          <w:rFonts w:cs="Arial" w:hint="cs"/>
          <w:sz w:val="24"/>
          <w:szCs w:val="24"/>
          <w:rtl/>
        </w:rPr>
        <w:t xml:space="preserve"> </w:t>
      </w:r>
      <w:r>
        <w:rPr>
          <w:rFonts w:cs="Arial" w:hint="cs"/>
          <w:i/>
          <w:iCs/>
          <w:sz w:val="16"/>
          <w:szCs w:val="16"/>
          <w:rtl/>
        </w:rPr>
        <w:t xml:space="preserve">בדין </w:t>
      </w:r>
      <w:r w:rsidRPr="005B2F41">
        <w:rPr>
          <w:rFonts w:cs="Arial" w:hint="cs"/>
          <w:i/>
          <w:iCs/>
          <w:sz w:val="16"/>
          <w:szCs w:val="16"/>
          <w:rtl/>
        </w:rPr>
        <w:t>חילול כסף על פירות</w:t>
      </w:r>
      <w:r>
        <w:rPr>
          <w:rFonts w:cs="Arial" w:hint="cs"/>
          <w:sz w:val="24"/>
          <w:szCs w:val="24"/>
          <w:rtl/>
        </w:rPr>
        <w:t xml:space="preserve"> </w:t>
      </w:r>
      <w:r w:rsidRPr="00B66F91">
        <w:rPr>
          <w:rFonts w:cs="Arial" w:hint="cs"/>
          <w:b/>
          <w:bCs/>
          <w:sz w:val="24"/>
          <w:szCs w:val="24"/>
          <w:rtl/>
        </w:rPr>
        <w:t xml:space="preserve">דתנן מעות מע"ש </w:t>
      </w:r>
      <w:r w:rsidRPr="00B66F91">
        <w:rPr>
          <w:rFonts w:cs="Arial"/>
          <w:b/>
          <w:bCs/>
          <w:sz w:val="24"/>
          <w:szCs w:val="24"/>
          <w:rtl/>
        </w:rPr>
        <w:t>מחללים אותו</w:t>
      </w:r>
      <w:r w:rsidRPr="00B66F91">
        <w:rPr>
          <w:rFonts w:cs="Arial" w:hint="cs"/>
          <w:b/>
          <w:bCs/>
          <w:sz w:val="24"/>
          <w:szCs w:val="24"/>
          <w:rtl/>
        </w:rPr>
        <w:t xml:space="preserve"> מחוץ לירושלים</w:t>
      </w:r>
      <w:r w:rsidRPr="00B66F91">
        <w:rPr>
          <w:rFonts w:cs="Arial"/>
          <w:b/>
          <w:bCs/>
          <w:sz w:val="24"/>
          <w:szCs w:val="24"/>
          <w:rtl/>
        </w:rPr>
        <w:t xml:space="preserve"> כסף על נחושת ונחושת על הפירות, ובלבד שיחזור ויפדה את הפירות. דברי ר"מ</w:t>
      </w:r>
      <w:r w:rsidRPr="002D7A28">
        <w:rPr>
          <w:rFonts w:cs="Arial" w:hint="cs"/>
          <w:sz w:val="24"/>
          <w:szCs w:val="24"/>
          <w:rtl/>
        </w:rPr>
        <w:t xml:space="preserve"> </w:t>
      </w:r>
      <w:r w:rsidRPr="005B2F41">
        <w:rPr>
          <w:rFonts w:cs="Arial" w:hint="cs"/>
          <w:i/>
          <w:iCs/>
          <w:sz w:val="16"/>
          <w:szCs w:val="16"/>
          <w:rtl/>
        </w:rPr>
        <w:t>ואת הכסף יעלה לירושלים</w:t>
      </w:r>
      <w:r w:rsidRPr="002D7A28">
        <w:rPr>
          <w:rFonts w:cs="Arial"/>
          <w:sz w:val="24"/>
          <w:szCs w:val="24"/>
          <w:rtl/>
        </w:rPr>
        <w:t xml:space="preserve">. </w:t>
      </w:r>
      <w:r w:rsidRPr="00B66F91">
        <w:rPr>
          <w:rFonts w:cs="Arial"/>
          <w:b/>
          <w:bCs/>
          <w:sz w:val="24"/>
          <w:szCs w:val="24"/>
          <w:rtl/>
        </w:rPr>
        <w:t>וחכמים אומרים, יעלו הפירות ויאכלו בירושלים</w:t>
      </w:r>
      <w:r w:rsidRPr="002D7A28">
        <w:rPr>
          <w:rFonts w:cs="Arial"/>
          <w:sz w:val="24"/>
          <w:szCs w:val="24"/>
          <w:rtl/>
        </w:rPr>
        <w:t>.</w:t>
      </w:r>
      <w:r>
        <w:rPr>
          <w:rFonts w:cs="Arial" w:hint="cs"/>
          <w:sz w:val="24"/>
          <w:szCs w:val="24"/>
          <w:rtl/>
        </w:rPr>
        <w:t xml:space="preserve"> </w:t>
      </w:r>
      <w:r w:rsidRPr="002C1223">
        <w:rPr>
          <w:rFonts w:cs="Arial" w:hint="cs"/>
          <w:i/>
          <w:iCs/>
          <w:sz w:val="16"/>
          <w:szCs w:val="16"/>
          <w:rtl/>
        </w:rPr>
        <w:t>כל זה</w:t>
      </w:r>
      <w:r w:rsidRPr="00074517">
        <w:rPr>
          <w:rFonts w:cs="Arial"/>
          <w:sz w:val="24"/>
          <w:szCs w:val="24"/>
          <w:rtl/>
        </w:rPr>
        <w:t xml:space="preserve"> בדמאי</w:t>
      </w:r>
      <w:r w:rsidRPr="002D7A28">
        <w:rPr>
          <w:rFonts w:cs="Arial" w:hint="cs"/>
          <w:sz w:val="24"/>
          <w:szCs w:val="24"/>
          <w:rtl/>
        </w:rPr>
        <w:t>,</w:t>
      </w:r>
      <w:r w:rsidRPr="00074517">
        <w:rPr>
          <w:rFonts w:cs="Arial"/>
          <w:sz w:val="24"/>
          <w:szCs w:val="24"/>
          <w:rtl/>
        </w:rPr>
        <w:t xml:space="preserve"> הא בודאי לא. </w:t>
      </w:r>
      <w:r w:rsidRPr="002C1223">
        <w:rPr>
          <w:rFonts w:cs="Arial" w:hint="cs"/>
          <w:i/>
          <w:iCs/>
          <w:sz w:val="16"/>
          <w:szCs w:val="16"/>
          <w:rtl/>
        </w:rPr>
        <w:t>שאפילו לחכמים שמקלים בדמאי ובתנאי שאת הפירות יעלה לירושלים, אסור בודאי לחלל מעות על פירות מחוץ לירושלים</w:t>
      </w:r>
      <w:r w:rsidRPr="002D7A28">
        <w:rPr>
          <w:rFonts w:cs="Arial"/>
          <w:sz w:val="24"/>
          <w:szCs w:val="24"/>
          <w:rtl/>
        </w:rPr>
        <w:t xml:space="preserve">. </w:t>
      </w:r>
      <w:r w:rsidRPr="00B66F91">
        <w:rPr>
          <w:rFonts w:cs="Arial" w:hint="cs"/>
          <w:b/>
          <w:bCs/>
          <w:sz w:val="24"/>
          <w:szCs w:val="24"/>
          <w:rtl/>
        </w:rPr>
        <w:t>ולא היא ד</w:t>
      </w:r>
      <w:r w:rsidRPr="00B66F91">
        <w:rPr>
          <w:rFonts w:cs="Arial"/>
          <w:b/>
          <w:bCs/>
          <w:sz w:val="24"/>
          <w:szCs w:val="24"/>
          <w:rtl/>
        </w:rPr>
        <w:t>מן</w:t>
      </w:r>
      <w:r w:rsidRPr="00074517">
        <w:rPr>
          <w:rFonts w:cs="Arial"/>
          <w:sz w:val="24"/>
          <w:szCs w:val="24"/>
          <w:rtl/>
        </w:rPr>
        <w:t xml:space="preserve"> מה דאמר ר"א </w:t>
      </w:r>
      <w:r w:rsidRPr="00B66F91">
        <w:rPr>
          <w:rFonts w:cs="Arial" w:hint="cs"/>
          <w:b/>
          <w:bCs/>
          <w:sz w:val="24"/>
          <w:szCs w:val="24"/>
          <w:rtl/>
        </w:rPr>
        <w:t>שהמ</w:t>
      </w:r>
      <w:r w:rsidRPr="00B66F91">
        <w:rPr>
          <w:rFonts w:cs="Arial"/>
          <w:b/>
          <w:bCs/>
          <w:sz w:val="24"/>
          <w:szCs w:val="24"/>
          <w:rtl/>
        </w:rPr>
        <w:t>שנ</w:t>
      </w:r>
      <w:r w:rsidRPr="00B66F91">
        <w:rPr>
          <w:rFonts w:cs="Arial" w:hint="cs"/>
          <w:b/>
          <w:bCs/>
          <w:sz w:val="24"/>
          <w:szCs w:val="24"/>
          <w:rtl/>
        </w:rPr>
        <w:t>ה שלנו שאומרת</w:t>
      </w:r>
      <w:r w:rsidRPr="00B66F91">
        <w:rPr>
          <w:rFonts w:cs="Arial"/>
          <w:b/>
          <w:bCs/>
          <w:sz w:val="24"/>
          <w:szCs w:val="24"/>
          <w:rtl/>
        </w:rPr>
        <w:t xml:space="preserve"> שאין מחללין על הפירות בריחוק מקום</w:t>
      </w:r>
      <w:r w:rsidRPr="002D7A28">
        <w:rPr>
          <w:rFonts w:cs="Arial"/>
          <w:sz w:val="24"/>
          <w:szCs w:val="24"/>
          <w:rtl/>
        </w:rPr>
        <w:t xml:space="preserve"> </w:t>
      </w:r>
      <w:r w:rsidRPr="00074517">
        <w:rPr>
          <w:rFonts w:cs="Arial"/>
          <w:sz w:val="24"/>
          <w:szCs w:val="24"/>
          <w:rtl/>
        </w:rPr>
        <w:t>דרבי מאיר היא</w:t>
      </w:r>
      <w:r w:rsidRPr="002D7A28">
        <w:rPr>
          <w:rFonts w:cs="Arial" w:hint="cs"/>
          <w:sz w:val="24"/>
          <w:szCs w:val="24"/>
          <w:rtl/>
        </w:rPr>
        <w:t>.</w:t>
      </w:r>
      <w:r w:rsidRPr="00074517">
        <w:rPr>
          <w:rFonts w:cs="Arial"/>
          <w:sz w:val="24"/>
          <w:szCs w:val="24"/>
          <w:rtl/>
        </w:rPr>
        <w:t xml:space="preserve"> הדא אמרה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שהמחלוקת </w:t>
      </w:r>
      <w:r w:rsidRPr="00B66F91">
        <w:rPr>
          <w:rFonts w:cs="Arial"/>
          <w:b/>
          <w:bCs/>
          <w:sz w:val="24"/>
          <w:szCs w:val="24"/>
          <w:rtl/>
        </w:rPr>
        <w:t xml:space="preserve">היא </w:t>
      </w:r>
      <w:r w:rsidRPr="00B66F91">
        <w:rPr>
          <w:rFonts w:cs="Arial" w:hint="cs"/>
          <w:b/>
          <w:bCs/>
          <w:sz w:val="24"/>
          <w:szCs w:val="24"/>
          <w:rtl/>
        </w:rPr>
        <w:t>בן ב</w:t>
      </w:r>
      <w:r w:rsidRPr="00B66F91">
        <w:rPr>
          <w:rFonts w:cs="Arial"/>
          <w:b/>
          <w:bCs/>
          <w:sz w:val="24"/>
          <w:szCs w:val="24"/>
          <w:rtl/>
        </w:rPr>
        <w:t>דמאי היא</w:t>
      </w:r>
      <w:r w:rsidRPr="00B66F91">
        <w:rPr>
          <w:rFonts w:cs="Arial" w:hint="cs"/>
          <w:b/>
          <w:bCs/>
          <w:sz w:val="24"/>
          <w:szCs w:val="24"/>
          <w:rtl/>
        </w:rPr>
        <w:t xml:space="preserve"> בן</w:t>
      </w:r>
      <w:r w:rsidRPr="00B66F91">
        <w:rPr>
          <w:rFonts w:cs="Arial"/>
          <w:b/>
          <w:bCs/>
          <w:sz w:val="24"/>
          <w:szCs w:val="24"/>
          <w:rtl/>
        </w:rPr>
        <w:t xml:space="preserve"> </w:t>
      </w:r>
      <w:r w:rsidRPr="00B66F91">
        <w:rPr>
          <w:rFonts w:cs="Arial" w:hint="cs"/>
          <w:b/>
          <w:bCs/>
          <w:sz w:val="24"/>
          <w:szCs w:val="24"/>
          <w:rtl/>
        </w:rPr>
        <w:t>ב</w:t>
      </w:r>
      <w:r w:rsidRPr="00B66F91">
        <w:rPr>
          <w:rFonts w:cs="Arial"/>
          <w:b/>
          <w:bCs/>
          <w:sz w:val="24"/>
          <w:szCs w:val="24"/>
          <w:rtl/>
        </w:rPr>
        <w:t>ודאי</w:t>
      </w:r>
      <w:r w:rsidRPr="002D7A28">
        <w:rPr>
          <w:rFonts w:cs="Arial"/>
          <w:sz w:val="24"/>
          <w:szCs w:val="24"/>
          <w:rtl/>
        </w:rPr>
        <w:t xml:space="preserve">. </w:t>
      </w:r>
      <w:r w:rsidRPr="002A60B6">
        <w:rPr>
          <w:rFonts w:cs="Arial" w:hint="cs"/>
          <w:i/>
          <w:iCs/>
          <w:sz w:val="16"/>
          <w:szCs w:val="16"/>
          <w:rtl/>
        </w:rPr>
        <w:t>שאם לא כן היה יכול להעמיד את המשנה כרבנן  בודאי.</w:t>
      </w:r>
      <w:r w:rsidRPr="00074517">
        <w:rPr>
          <w:rFonts w:cs="Arial"/>
          <w:sz w:val="24"/>
          <w:szCs w:val="24"/>
          <w:rtl/>
        </w:rPr>
        <w:t xml:space="preserve"> רבי זבידא הוה יתיב מתני לבריה</w:t>
      </w:r>
      <w:r w:rsidRPr="002D7A28">
        <w:rPr>
          <w:rFonts w:cs="Arial" w:hint="cs"/>
          <w:sz w:val="24"/>
          <w:szCs w:val="24"/>
          <w:rtl/>
        </w:rPr>
        <w:t>.</w:t>
      </w:r>
      <w:r w:rsidRPr="00074517">
        <w:rPr>
          <w:rFonts w:cs="Arial"/>
          <w:sz w:val="24"/>
          <w:szCs w:val="24"/>
          <w:rtl/>
        </w:rPr>
        <w:t xml:space="preserve"> הרוצה לחלל מעות על הפירות בזמן הזה</w:t>
      </w:r>
      <w:r w:rsidRPr="002D7A28">
        <w:rPr>
          <w:rFonts w:cs="Arial" w:hint="cs"/>
          <w:sz w:val="24"/>
          <w:szCs w:val="24"/>
          <w:rtl/>
        </w:rPr>
        <w:t>.</w:t>
      </w:r>
      <w:r w:rsidRPr="00074517">
        <w:rPr>
          <w:rFonts w:cs="Arial"/>
          <w:sz w:val="24"/>
          <w:szCs w:val="24"/>
          <w:rtl/>
        </w:rPr>
        <w:t xml:space="preserve"> בין אילו בין אילו קדשו</w:t>
      </w:r>
      <w:r w:rsidRPr="002D7A28">
        <w:rPr>
          <w:rFonts w:cs="Arial" w:hint="cs"/>
          <w:sz w:val="24"/>
          <w:szCs w:val="24"/>
          <w:rtl/>
        </w:rPr>
        <w:t>,</w:t>
      </w:r>
      <w:r w:rsidRPr="00074517">
        <w:rPr>
          <w:rFonts w:cs="Arial"/>
          <w:sz w:val="24"/>
          <w:szCs w:val="24"/>
          <w:rtl/>
        </w:rPr>
        <w:t xml:space="preserve"> כדברי בית שמאי</w:t>
      </w:r>
      <w:r w:rsidRPr="002D7A28">
        <w:rPr>
          <w:rFonts w:cs="Arial" w:hint="cs"/>
          <w:sz w:val="24"/>
          <w:szCs w:val="24"/>
          <w:rtl/>
        </w:rPr>
        <w:t xml:space="preserve"> </w:t>
      </w:r>
      <w:r w:rsidRPr="002A60B6">
        <w:rPr>
          <w:rFonts w:cs="Arial" w:hint="cs"/>
          <w:i/>
          <w:iCs/>
          <w:sz w:val="16"/>
          <w:szCs w:val="16"/>
          <w:rtl/>
        </w:rPr>
        <w:t xml:space="preserve">שהסתפקו האם מחללים מעות על פירות </w:t>
      </w:r>
      <w:r>
        <w:rPr>
          <w:rFonts w:cs="Arial" w:hint="cs"/>
          <w:i/>
          <w:iCs/>
          <w:sz w:val="16"/>
          <w:szCs w:val="16"/>
          <w:rtl/>
        </w:rPr>
        <w:t xml:space="preserve">או לא </w:t>
      </w:r>
      <w:r w:rsidRPr="002A60B6">
        <w:rPr>
          <w:rFonts w:cs="Arial" w:hint="cs"/>
          <w:i/>
          <w:iCs/>
          <w:sz w:val="16"/>
          <w:szCs w:val="16"/>
          <w:rtl/>
        </w:rPr>
        <w:t>והלכו לחומרה</w:t>
      </w:r>
      <w:r w:rsidRPr="002D7A28">
        <w:rPr>
          <w:rFonts w:cs="Arial"/>
          <w:sz w:val="24"/>
          <w:szCs w:val="24"/>
          <w:rtl/>
        </w:rPr>
        <w:t>.</w:t>
      </w:r>
      <w:r w:rsidRPr="00074517">
        <w:rPr>
          <w:rFonts w:cs="Arial"/>
          <w:sz w:val="24"/>
          <w:szCs w:val="24"/>
          <w:rtl/>
        </w:rPr>
        <w:t xml:space="preserve"> בית הלל אומרים</w:t>
      </w:r>
      <w:r w:rsidRPr="002D7A28">
        <w:rPr>
          <w:rFonts w:cs="Arial" w:hint="cs"/>
          <w:sz w:val="24"/>
          <w:szCs w:val="24"/>
          <w:rtl/>
        </w:rPr>
        <w:t>.</w:t>
      </w:r>
      <w:r w:rsidRPr="00074517">
        <w:rPr>
          <w:rFonts w:cs="Arial"/>
          <w:sz w:val="24"/>
          <w:szCs w:val="24"/>
          <w:rtl/>
        </w:rPr>
        <w:t xml:space="preserve"> מעות כמות שהן</w:t>
      </w:r>
      <w:r w:rsidRPr="002D7A28">
        <w:rPr>
          <w:rFonts w:cs="Arial" w:hint="cs"/>
          <w:sz w:val="24"/>
          <w:szCs w:val="24"/>
          <w:rtl/>
        </w:rPr>
        <w:t>,</w:t>
      </w:r>
      <w:r w:rsidRPr="00074517">
        <w:rPr>
          <w:rFonts w:cs="Arial"/>
          <w:sz w:val="24"/>
          <w:szCs w:val="24"/>
          <w:rtl/>
        </w:rPr>
        <w:t xml:space="preserve"> ופירות כמות שהן. </w:t>
      </w:r>
      <w:r w:rsidRPr="002A60B6">
        <w:rPr>
          <w:rFonts w:cs="Arial" w:hint="cs"/>
          <w:i/>
          <w:iCs/>
          <w:sz w:val="16"/>
          <w:szCs w:val="16"/>
          <w:rtl/>
        </w:rPr>
        <w:t>שאן מחללים מעות על פירות אלא בירושלים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עבר רבי קריספא א"ל</w:t>
      </w:r>
      <w:r w:rsidRPr="002D7A28">
        <w:rPr>
          <w:rFonts w:cs="Arial" w:hint="cs"/>
          <w:sz w:val="24"/>
          <w:szCs w:val="24"/>
          <w:rtl/>
        </w:rPr>
        <w:t>.</w:t>
      </w:r>
      <w:r w:rsidRPr="00074517">
        <w:rPr>
          <w:rFonts w:cs="Arial"/>
          <w:sz w:val="24"/>
          <w:szCs w:val="24"/>
          <w:rtl/>
        </w:rPr>
        <w:t xml:space="preserve"> לא </w:t>
      </w:r>
      <w:r w:rsidRPr="00B66F91">
        <w:rPr>
          <w:rFonts w:cs="Arial"/>
          <w:b/>
          <w:bCs/>
          <w:sz w:val="24"/>
          <w:szCs w:val="24"/>
          <w:rtl/>
        </w:rPr>
        <w:t>תנייתי</w:t>
      </w:r>
      <w:r w:rsidRPr="00B66F91">
        <w:rPr>
          <w:rFonts w:cs="Arial" w:hint="cs"/>
          <w:b/>
          <w:bCs/>
          <w:sz w:val="24"/>
          <w:szCs w:val="24"/>
          <w:rtl/>
        </w:rPr>
        <w:t>ה</w:t>
      </w:r>
      <w:r w:rsidRPr="00074517">
        <w:rPr>
          <w:rFonts w:cs="Arial"/>
          <w:sz w:val="24"/>
          <w:szCs w:val="24"/>
          <w:rtl/>
        </w:rPr>
        <w:t xml:space="preserve"> כן</w:t>
      </w:r>
      <w:r w:rsidRPr="002D7A28">
        <w:rPr>
          <w:rFonts w:cs="Arial" w:hint="cs"/>
          <w:sz w:val="24"/>
          <w:szCs w:val="24"/>
          <w:rtl/>
        </w:rPr>
        <w:t>.</w:t>
      </w:r>
      <w:r w:rsidRPr="00074517">
        <w:rPr>
          <w:rFonts w:cs="Arial"/>
          <w:sz w:val="24"/>
          <w:szCs w:val="24"/>
          <w:rtl/>
        </w:rPr>
        <w:t xml:space="preserve"> </w:t>
      </w:r>
      <w:r w:rsidRPr="00074517">
        <w:rPr>
          <w:rFonts w:cs="Arial"/>
          <w:i/>
          <w:iCs/>
          <w:sz w:val="16"/>
          <w:szCs w:val="16"/>
          <w:rtl/>
        </w:rPr>
        <w:t>אלא</w:t>
      </w:r>
      <w:r w:rsidRPr="002A60B6">
        <w:rPr>
          <w:rFonts w:cs="Arial" w:hint="cs"/>
          <w:i/>
          <w:iCs/>
          <w:sz w:val="16"/>
          <w:szCs w:val="16"/>
          <w:rtl/>
        </w:rPr>
        <w:t>, המחלקת בן ב"ה לב"ש היא</w:t>
      </w:r>
      <w:r w:rsidRPr="002A60B6">
        <w:rPr>
          <w:rFonts w:cs="Arial"/>
          <w:i/>
          <w:iCs/>
          <w:sz w:val="16"/>
          <w:szCs w:val="16"/>
          <w:rtl/>
        </w:rPr>
        <w:t xml:space="preserve"> </w:t>
      </w:r>
      <w:r w:rsidRPr="002A60B6">
        <w:rPr>
          <w:rFonts w:cs="Arial" w:hint="cs"/>
          <w:i/>
          <w:iCs/>
          <w:sz w:val="16"/>
          <w:szCs w:val="16"/>
          <w:rtl/>
        </w:rPr>
        <w:t>האם מחללים</w:t>
      </w:r>
      <w:r w:rsidRPr="00074517">
        <w:rPr>
          <w:rFonts w:cs="Arial"/>
          <w:sz w:val="24"/>
          <w:szCs w:val="24"/>
          <w:rtl/>
        </w:rPr>
        <w:t xml:space="preserve"> פירות על המעות</w:t>
      </w:r>
      <w:r w:rsidRPr="002D7A28">
        <w:rPr>
          <w:rFonts w:cs="Arial" w:hint="cs"/>
          <w:sz w:val="24"/>
          <w:szCs w:val="24"/>
          <w:rtl/>
        </w:rPr>
        <w:t xml:space="preserve"> </w:t>
      </w:r>
      <w:r w:rsidRPr="00B66F91">
        <w:rPr>
          <w:rFonts w:cs="Arial" w:hint="cs"/>
          <w:b/>
          <w:bCs/>
          <w:sz w:val="24"/>
          <w:szCs w:val="24"/>
          <w:rtl/>
        </w:rPr>
        <w:t>בירושלים בזה"ז</w:t>
      </w:r>
      <w:r w:rsidRPr="00074517">
        <w:rPr>
          <w:rFonts w:cs="Arial"/>
          <w:b/>
          <w:bCs/>
          <w:sz w:val="24"/>
          <w:szCs w:val="24"/>
          <w:rtl/>
        </w:rPr>
        <w:t>.</w:t>
      </w:r>
      <w:r w:rsidRPr="00074517">
        <w:rPr>
          <w:rFonts w:cs="Arial"/>
          <w:sz w:val="24"/>
          <w:szCs w:val="24"/>
          <w:rtl/>
        </w:rPr>
        <w:t xml:space="preserve"> הא מעות על הפירות </w:t>
      </w:r>
      <w:r w:rsidRPr="00B66F91">
        <w:rPr>
          <w:rFonts w:cs="Arial" w:hint="cs"/>
          <w:b/>
          <w:bCs/>
          <w:sz w:val="24"/>
          <w:szCs w:val="24"/>
          <w:rtl/>
        </w:rPr>
        <w:t>מחוץ לירושלים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דברי הכל לא קדשו</w:t>
      </w:r>
      <w:r w:rsidRPr="002D7A28">
        <w:rPr>
          <w:rFonts w:cs="Arial" w:hint="cs"/>
          <w:sz w:val="24"/>
          <w:szCs w:val="24"/>
          <w:rtl/>
        </w:rPr>
        <w:t>.</w:t>
      </w:r>
      <w:r w:rsidRPr="00074517">
        <w:rPr>
          <w:rFonts w:cs="Arial"/>
          <w:sz w:val="24"/>
          <w:szCs w:val="24"/>
          <w:rtl/>
        </w:rPr>
        <w:t xml:space="preserve"> והתנינן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הלוקח פירות בכסף מעשר שני</w:t>
      </w:r>
      <w:r w:rsidRPr="002D7A28">
        <w:rPr>
          <w:rFonts w:cs="Arial" w:hint="cs"/>
          <w:sz w:val="24"/>
          <w:szCs w:val="24"/>
          <w:rtl/>
        </w:rPr>
        <w:t>,</w:t>
      </w:r>
      <w:r w:rsidRPr="00074517">
        <w:rPr>
          <w:rFonts w:cs="Arial"/>
          <w:sz w:val="24"/>
          <w:szCs w:val="24"/>
          <w:rtl/>
        </w:rPr>
        <w:t xml:space="preserve"> אם אין מקדש ירקבו. </w:t>
      </w:r>
      <w:r w:rsidRPr="00B66F91">
        <w:rPr>
          <w:rFonts w:cs="Arial" w:hint="cs"/>
          <w:b/>
          <w:bCs/>
          <w:sz w:val="24"/>
          <w:szCs w:val="24"/>
          <w:rtl/>
        </w:rPr>
        <w:t>משמע שגם בזמן הזה מחללים פירות על מעות?</w:t>
      </w:r>
      <w:r w:rsidRPr="00B66F91">
        <w:rPr>
          <w:rFonts w:cs="Arial"/>
          <w:b/>
          <w:bCs/>
          <w:sz w:val="24"/>
          <w:szCs w:val="24"/>
          <w:rtl/>
        </w:rPr>
        <w:t>.</w:t>
      </w:r>
      <w:r w:rsidRPr="002D7A28">
        <w:rPr>
          <w:rFonts w:cs="Arial"/>
          <w:sz w:val="24"/>
          <w:szCs w:val="24"/>
          <w:rtl/>
        </w:rPr>
        <w:t xml:space="preserve"> </w:t>
      </w:r>
      <w:r w:rsidRPr="00074517">
        <w:rPr>
          <w:rFonts w:cs="Arial"/>
          <w:sz w:val="24"/>
          <w:szCs w:val="24"/>
          <w:rtl/>
        </w:rPr>
        <w:t xml:space="preserve">תיפתר </w:t>
      </w:r>
      <w:r w:rsidRPr="00B66F91">
        <w:rPr>
          <w:rFonts w:cs="Arial"/>
          <w:b/>
          <w:bCs/>
          <w:sz w:val="24"/>
          <w:szCs w:val="24"/>
          <w:rtl/>
        </w:rPr>
        <w:t>שהקדיש</w:t>
      </w:r>
      <w:r w:rsidRPr="00B66F91">
        <w:rPr>
          <w:rFonts w:cs="Arial" w:hint="cs"/>
          <w:b/>
          <w:bCs/>
          <w:sz w:val="24"/>
          <w:szCs w:val="24"/>
          <w:rtl/>
        </w:rPr>
        <w:t xml:space="preserve"> את הפירות</w:t>
      </w:r>
      <w:r w:rsidRPr="00074517">
        <w:rPr>
          <w:rFonts w:cs="Arial"/>
          <w:sz w:val="24"/>
          <w:szCs w:val="24"/>
          <w:rtl/>
        </w:rPr>
        <w:t xml:space="preserve"> בשעת מקדש</w:t>
      </w:r>
      <w:r w:rsidRPr="002D7A28">
        <w:rPr>
          <w:rFonts w:cs="Arial" w:hint="cs"/>
          <w:sz w:val="24"/>
          <w:szCs w:val="24"/>
          <w:rtl/>
        </w:rPr>
        <w:t>,</w:t>
      </w:r>
      <w:r w:rsidRPr="00074517">
        <w:rPr>
          <w:rFonts w:cs="Arial"/>
          <w:sz w:val="24"/>
          <w:szCs w:val="24"/>
          <w:rtl/>
        </w:rPr>
        <w:t xml:space="preserve"> וחרב המקדש. תני בן ביבי </w:t>
      </w:r>
      <w:r w:rsidRPr="00B66F91">
        <w:rPr>
          <w:rFonts w:cs="Arial" w:hint="cs"/>
          <w:b/>
          <w:bCs/>
          <w:sz w:val="24"/>
          <w:szCs w:val="24"/>
          <w:rtl/>
        </w:rPr>
        <w:t>כתיב</w:t>
      </w:r>
      <w:r w:rsidRPr="00074517">
        <w:rPr>
          <w:rFonts w:cs="Arial"/>
          <w:sz w:val="24"/>
          <w:szCs w:val="24"/>
          <w:rtl/>
        </w:rPr>
        <w:t xml:space="preserve">[דברים יד כה] </w:t>
      </w:r>
      <w:r w:rsidRPr="00B66F91">
        <w:rPr>
          <w:rFonts w:cs="Arial"/>
          <w:b/>
          <w:bCs/>
          <w:sz w:val="24"/>
          <w:szCs w:val="24"/>
          <w:rtl/>
        </w:rPr>
        <w:t>וכי ירבה ממך הדרך כי לא תוכל שאתו כי ירחק ממך המקום אשר יבחר ה' אלהיך לשום שמו שם כי יברכך ה' אלהיך: ונתתה בכסף וצרת הכסף בידך והלכת אל המקום אשר יבחר ה' אלהיך בו</w:t>
      </w:r>
      <w:r w:rsidRPr="00B66F91">
        <w:rPr>
          <w:rFonts w:cs="Arial" w:hint="cs"/>
          <w:b/>
          <w:bCs/>
          <w:sz w:val="24"/>
          <w:szCs w:val="24"/>
          <w:rtl/>
        </w:rPr>
        <w:t>.</w:t>
      </w:r>
      <w:r w:rsidRPr="00074517">
        <w:rPr>
          <w:rFonts w:cs="Arial"/>
          <w:sz w:val="24"/>
          <w:szCs w:val="24"/>
          <w:rtl/>
        </w:rPr>
        <w:t xml:space="preserve"> בריחוק מקום אתה פודהו </w:t>
      </w:r>
      <w:r w:rsidRPr="007028D4">
        <w:rPr>
          <w:rFonts w:cs="Arial" w:hint="cs"/>
          <w:i/>
          <w:iCs/>
          <w:sz w:val="16"/>
          <w:szCs w:val="16"/>
          <w:rtl/>
        </w:rPr>
        <w:t>פירות על כסף</w:t>
      </w:r>
      <w:r w:rsidRPr="002D7A28">
        <w:rPr>
          <w:rFonts w:cs="Arial" w:hint="cs"/>
          <w:sz w:val="24"/>
          <w:szCs w:val="24"/>
          <w:rtl/>
        </w:rPr>
        <w:t>.</w:t>
      </w:r>
      <w:r w:rsidRPr="002D7A28">
        <w:rPr>
          <w:rFonts w:cs="Arial"/>
          <w:sz w:val="24"/>
          <w:szCs w:val="24"/>
          <w:rtl/>
        </w:rPr>
        <w:t xml:space="preserve"> </w:t>
      </w:r>
      <w:r w:rsidRPr="00074517">
        <w:rPr>
          <w:rFonts w:cs="Arial"/>
          <w:sz w:val="24"/>
          <w:szCs w:val="24"/>
          <w:rtl/>
        </w:rPr>
        <w:t>בקירוב מקום</w:t>
      </w:r>
      <w:r w:rsidRPr="007028D4">
        <w:rPr>
          <w:rFonts w:cs="Arial" w:hint="cs"/>
          <w:i/>
          <w:iCs/>
          <w:sz w:val="16"/>
          <w:szCs w:val="16"/>
          <w:rtl/>
        </w:rPr>
        <w:t xml:space="preserve"> בירושלים</w:t>
      </w:r>
      <w:r w:rsidRPr="002D7A28">
        <w:rPr>
          <w:rFonts w:cs="Arial" w:hint="cs"/>
          <w:sz w:val="24"/>
          <w:szCs w:val="24"/>
          <w:rtl/>
        </w:rPr>
        <w:t>,</w:t>
      </w:r>
      <w:r w:rsidRPr="00074517">
        <w:rPr>
          <w:rFonts w:cs="Arial"/>
          <w:sz w:val="24"/>
          <w:szCs w:val="24"/>
          <w:rtl/>
        </w:rPr>
        <w:t xml:space="preserve"> אין אתה פודהו</w:t>
      </w:r>
      <w:r w:rsidRPr="002D7A28">
        <w:rPr>
          <w:rFonts w:cs="Arial" w:hint="cs"/>
          <w:sz w:val="24"/>
          <w:szCs w:val="24"/>
          <w:rtl/>
        </w:rPr>
        <w:t>.</w:t>
      </w:r>
      <w:r w:rsidRPr="00074517">
        <w:rPr>
          <w:rFonts w:cs="Arial"/>
          <w:sz w:val="24"/>
          <w:szCs w:val="24"/>
          <w:rtl/>
        </w:rPr>
        <w:t xml:space="preserve"> ונתת הכסף</w:t>
      </w:r>
      <w:r w:rsidRPr="002D7A28">
        <w:rPr>
          <w:rFonts w:cs="Arial" w:hint="cs"/>
          <w:sz w:val="24"/>
          <w:szCs w:val="24"/>
          <w:rtl/>
        </w:rPr>
        <w:t>.</w:t>
      </w:r>
      <w:r w:rsidRPr="00074517">
        <w:rPr>
          <w:rFonts w:cs="Arial"/>
          <w:sz w:val="24"/>
          <w:szCs w:val="24"/>
          <w:rtl/>
        </w:rPr>
        <w:t xml:space="preserve"> בקירוב מקום</w:t>
      </w:r>
      <w:r w:rsidRPr="00074517">
        <w:rPr>
          <w:rFonts w:cs="Arial"/>
          <w:i/>
          <w:iCs/>
          <w:sz w:val="16"/>
          <w:szCs w:val="16"/>
          <w:rtl/>
        </w:rPr>
        <w:t xml:space="preserve"> </w:t>
      </w:r>
      <w:r w:rsidRPr="007028D4">
        <w:rPr>
          <w:rFonts w:cs="Arial" w:hint="cs"/>
          <w:i/>
          <w:iCs/>
          <w:sz w:val="16"/>
          <w:szCs w:val="16"/>
          <w:rtl/>
        </w:rPr>
        <w:t>בירושלים</w:t>
      </w:r>
      <w:r w:rsidRPr="002D7A28">
        <w:rPr>
          <w:rFonts w:cs="Arial"/>
          <w:sz w:val="24"/>
          <w:szCs w:val="24"/>
          <w:rtl/>
        </w:rPr>
        <w:t xml:space="preserve"> </w:t>
      </w:r>
      <w:r w:rsidRPr="00074517">
        <w:rPr>
          <w:rFonts w:cs="Arial"/>
          <w:sz w:val="24"/>
          <w:szCs w:val="24"/>
          <w:rtl/>
        </w:rPr>
        <w:t xml:space="preserve">אתה מחללו </w:t>
      </w:r>
      <w:r w:rsidRPr="007028D4">
        <w:rPr>
          <w:rFonts w:cs="Arial" w:hint="cs"/>
          <w:i/>
          <w:iCs/>
          <w:sz w:val="16"/>
          <w:szCs w:val="16"/>
          <w:rtl/>
        </w:rPr>
        <w:t>את הכסף על פירות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ואי אתה מחללו בריחוק מקום. </w:t>
      </w:r>
      <w:r w:rsidRPr="00B66F91">
        <w:rPr>
          <w:rFonts w:cs="Arial" w:hint="cs"/>
          <w:b/>
          <w:bCs/>
          <w:sz w:val="24"/>
          <w:szCs w:val="24"/>
          <w:rtl/>
        </w:rPr>
        <w:t>תנן,</w:t>
      </w:r>
      <w:r w:rsidRPr="00B66F91">
        <w:rPr>
          <w:rFonts w:cs="Arial"/>
          <w:b/>
          <w:bCs/>
          <w:sz w:val="24"/>
          <w:szCs w:val="24"/>
          <w:rtl/>
        </w:rPr>
        <w:t xml:space="preserve"> אין לוקחים עבדים וקרקעות ובהמה טמאה מדמי מעשר שני</w:t>
      </w:r>
      <w:r w:rsidRPr="00B66F91">
        <w:rPr>
          <w:rFonts w:cs="Arial" w:hint="cs"/>
          <w:b/>
          <w:bCs/>
          <w:sz w:val="24"/>
          <w:szCs w:val="24"/>
          <w:rtl/>
        </w:rPr>
        <w:t>.</w:t>
      </w:r>
      <w:r w:rsidRPr="00B66F91">
        <w:rPr>
          <w:rFonts w:cs="Arial"/>
          <w:b/>
          <w:bCs/>
          <w:sz w:val="24"/>
          <w:szCs w:val="24"/>
          <w:rtl/>
        </w:rPr>
        <w:t xml:space="preserve"> ואם לקח</w:t>
      </w:r>
      <w:r w:rsidRPr="00B66F91">
        <w:rPr>
          <w:rFonts w:cs="Arial" w:hint="cs"/>
          <w:b/>
          <w:bCs/>
          <w:sz w:val="24"/>
          <w:szCs w:val="24"/>
          <w:rtl/>
        </w:rPr>
        <w:t>,</w:t>
      </w:r>
      <w:r w:rsidRPr="00B66F91">
        <w:rPr>
          <w:rFonts w:cs="Arial"/>
          <w:b/>
          <w:bCs/>
          <w:sz w:val="24"/>
          <w:szCs w:val="24"/>
          <w:rtl/>
        </w:rPr>
        <w:t xml:space="preserve"> יאכל כנגדן.</w:t>
      </w:r>
      <w:r w:rsidRPr="00B66F91">
        <w:rPr>
          <w:rFonts w:cs="Arial" w:hint="cs"/>
          <w:b/>
          <w:bCs/>
          <w:sz w:val="24"/>
          <w:szCs w:val="24"/>
          <w:rtl/>
        </w:rPr>
        <w:t xml:space="preserve"> אמר </w:t>
      </w:r>
      <w:r w:rsidRPr="00074517">
        <w:rPr>
          <w:rFonts w:cs="Arial"/>
          <w:sz w:val="24"/>
          <w:szCs w:val="24"/>
          <w:rtl/>
        </w:rPr>
        <w:t>רבי יוסי בשם שמואל</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 נקנה המקח</w:t>
      </w:r>
      <w:r>
        <w:rPr>
          <w:rFonts w:cs="Arial" w:hint="cs"/>
          <w:sz w:val="24"/>
          <w:szCs w:val="24"/>
          <w:rtl/>
        </w:rPr>
        <w:t xml:space="preserve"> </w:t>
      </w:r>
      <w:r w:rsidRPr="00B66F91">
        <w:rPr>
          <w:rFonts w:cs="Arial" w:hint="cs"/>
          <w:b/>
          <w:bCs/>
          <w:sz w:val="24"/>
          <w:szCs w:val="24"/>
          <w:rtl/>
        </w:rPr>
        <w:t>והדמים לא נתחללו</w:t>
      </w:r>
      <w:r w:rsidRPr="00C06BF2">
        <w:rPr>
          <w:rFonts w:cs="Arial" w:hint="cs"/>
          <w:i/>
          <w:iCs/>
          <w:sz w:val="16"/>
          <w:szCs w:val="16"/>
          <w:rtl/>
        </w:rPr>
        <w:t xml:space="preserve"> והמעות שביד המוכר קדושים</w:t>
      </w:r>
      <w:r>
        <w:rPr>
          <w:rFonts w:cs="Arial" w:hint="cs"/>
          <w:i/>
          <w:iCs/>
          <w:sz w:val="16"/>
          <w:szCs w:val="16"/>
          <w:rtl/>
        </w:rPr>
        <w:t xml:space="preserve"> לכן </w:t>
      </w:r>
      <w:r w:rsidRPr="00034E6C">
        <w:rPr>
          <w:rFonts w:cs="Arial" w:hint="cs"/>
          <w:i/>
          <w:iCs/>
          <w:sz w:val="16"/>
          <w:szCs w:val="16"/>
          <w:rtl/>
        </w:rPr>
        <w:t>יאכל כנגדם</w:t>
      </w:r>
      <w:r w:rsidRPr="002D7A28">
        <w:rPr>
          <w:rFonts w:cs="Arial"/>
          <w:sz w:val="24"/>
          <w:szCs w:val="24"/>
          <w:rtl/>
        </w:rPr>
        <w:t>.</w:t>
      </w:r>
      <w:r>
        <w:rPr>
          <w:rFonts w:cs="Arial" w:hint="cs"/>
          <w:sz w:val="24"/>
          <w:szCs w:val="24"/>
          <w:rtl/>
        </w:rPr>
        <w:t xml:space="preserve"> </w:t>
      </w:r>
      <w:r w:rsidRPr="00B66F91">
        <w:rPr>
          <w:rFonts w:cs="Arial" w:hint="cs"/>
          <w:b/>
          <w:bCs/>
          <w:sz w:val="24"/>
          <w:szCs w:val="24"/>
          <w:rtl/>
        </w:rPr>
        <w:t>אמר</w:t>
      </w:r>
      <w:r w:rsidRPr="00074517">
        <w:rPr>
          <w:rFonts w:cs="Arial"/>
          <w:sz w:val="24"/>
          <w:szCs w:val="24"/>
          <w:rtl/>
        </w:rPr>
        <w:t xml:space="preserve"> רבי יוסי בן חנינא</w:t>
      </w:r>
      <w:r w:rsidRPr="002D7A28">
        <w:rPr>
          <w:rFonts w:cs="Arial" w:hint="cs"/>
          <w:sz w:val="24"/>
          <w:szCs w:val="24"/>
          <w:rtl/>
        </w:rPr>
        <w:t>,</w:t>
      </w:r>
      <w:r>
        <w:rPr>
          <w:rFonts w:cs="Arial" w:hint="cs"/>
          <w:sz w:val="24"/>
          <w:szCs w:val="24"/>
          <w:rtl/>
        </w:rPr>
        <w:t xml:space="preserve"> </w:t>
      </w:r>
      <w:r w:rsidRPr="00B66F91">
        <w:rPr>
          <w:rFonts w:cs="Arial" w:hint="cs"/>
          <w:b/>
          <w:bCs/>
          <w:sz w:val="24"/>
          <w:szCs w:val="24"/>
          <w:rtl/>
        </w:rPr>
        <w:t>כפודה</w:t>
      </w:r>
      <w:r>
        <w:rPr>
          <w:rFonts w:cs="Arial" w:hint="cs"/>
          <w:sz w:val="24"/>
          <w:szCs w:val="24"/>
          <w:rtl/>
        </w:rPr>
        <w:t xml:space="preserve"> </w:t>
      </w:r>
      <w:r w:rsidRPr="00CA3469">
        <w:rPr>
          <w:rFonts w:cs="Arial" w:hint="cs"/>
          <w:sz w:val="16"/>
          <w:szCs w:val="16"/>
          <w:rtl/>
        </w:rPr>
        <w:t>כמו שהכסף לא התחלל כך המקח לא קיים</w:t>
      </w:r>
      <w:r w:rsidRPr="002D7A28">
        <w:rPr>
          <w:rFonts w:cs="Arial"/>
          <w:sz w:val="24"/>
          <w:szCs w:val="24"/>
          <w:rtl/>
        </w:rPr>
        <w:t>.</w:t>
      </w:r>
      <w:r>
        <w:rPr>
          <w:rFonts w:cs="Arial" w:hint="cs"/>
          <w:sz w:val="24"/>
          <w:szCs w:val="24"/>
          <w:rtl/>
        </w:rPr>
        <w:t xml:space="preserve"> </w:t>
      </w:r>
      <w:r w:rsidRPr="00F219B0">
        <w:rPr>
          <w:rFonts w:cs="Arial" w:hint="cs"/>
          <w:i/>
          <w:iCs/>
          <w:sz w:val="16"/>
          <w:szCs w:val="16"/>
          <w:rtl/>
        </w:rPr>
        <w:t>ואם תאמר אם כך למה יאכל כנגדן? מדובר שהמוכר הלך.</w:t>
      </w:r>
      <w:r w:rsidRPr="002D7A28">
        <w:rPr>
          <w:rFonts w:cs="Arial"/>
          <w:sz w:val="24"/>
          <w:szCs w:val="24"/>
          <w:rtl/>
        </w:rPr>
        <w:t xml:space="preserve"> </w:t>
      </w:r>
      <w:r w:rsidRPr="00B66F91">
        <w:rPr>
          <w:rFonts w:cs="Arial" w:hint="cs"/>
          <w:b/>
          <w:bCs/>
          <w:sz w:val="24"/>
          <w:szCs w:val="24"/>
          <w:rtl/>
        </w:rPr>
        <w:t>רבי</w:t>
      </w:r>
      <w:r w:rsidRPr="002D7A28">
        <w:rPr>
          <w:rFonts w:cs="Arial"/>
          <w:sz w:val="24"/>
          <w:szCs w:val="24"/>
          <w:rtl/>
        </w:rPr>
        <w:t xml:space="preserve"> </w:t>
      </w:r>
      <w:r w:rsidRPr="00074517">
        <w:rPr>
          <w:rFonts w:cs="Arial"/>
          <w:sz w:val="24"/>
          <w:szCs w:val="24"/>
          <w:rtl/>
        </w:rPr>
        <w:t xml:space="preserve">הילא </w:t>
      </w:r>
      <w:r w:rsidRPr="00B66F91">
        <w:rPr>
          <w:rFonts w:cs="Arial" w:hint="cs"/>
          <w:b/>
          <w:bCs/>
          <w:sz w:val="24"/>
          <w:szCs w:val="24"/>
          <w:rtl/>
        </w:rPr>
        <w:t>אמר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מן מה דתנינן </w:t>
      </w:r>
      <w:r w:rsidRPr="00B66F91">
        <w:rPr>
          <w:rFonts w:cs="Arial"/>
          <w:b/>
          <w:bCs/>
          <w:sz w:val="24"/>
          <w:szCs w:val="24"/>
          <w:rtl/>
        </w:rPr>
        <w:t>אין מביאין קיני זבין</w:t>
      </w:r>
      <w:r w:rsidRPr="00B66F91">
        <w:rPr>
          <w:rFonts w:cs="Arial" w:hint="cs"/>
          <w:b/>
          <w:bCs/>
          <w:sz w:val="24"/>
          <w:szCs w:val="24"/>
          <w:rtl/>
        </w:rPr>
        <w:t>,</w:t>
      </w:r>
      <w:r w:rsidRPr="00B66F91">
        <w:rPr>
          <w:rFonts w:cs="Arial"/>
          <w:b/>
          <w:bCs/>
          <w:sz w:val="24"/>
          <w:szCs w:val="24"/>
          <w:rtl/>
        </w:rPr>
        <w:t xml:space="preserve"> וקיני זבות</w:t>
      </w:r>
      <w:r w:rsidRPr="00B66F91">
        <w:rPr>
          <w:rFonts w:cs="Arial" w:hint="cs"/>
          <w:b/>
          <w:bCs/>
          <w:sz w:val="24"/>
          <w:szCs w:val="24"/>
          <w:rtl/>
        </w:rPr>
        <w:t>,</w:t>
      </w:r>
      <w:r w:rsidRPr="00B66F91">
        <w:rPr>
          <w:rFonts w:cs="Arial"/>
          <w:b/>
          <w:bCs/>
          <w:sz w:val="24"/>
          <w:szCs w:val="24"/>
          <w:rtl/>
        </w:rPr>
        <w:t xml:space="preserve"> וקיני יולדות</w:t>
      </w:r>
      <w:r w:rsidRPr="00B66F91">
        <w:rPr>
          <w:rFonts w:cs="Arial" w:hint="cs"/>
          <w:b/>
          <w:bCs/>
          <w:sz w:val="24"/>
          <w:szCs w:val="24"/>
          <w:rtl/>
        </w:rPr>
        <w:t>,</w:t>
      </w:r>
      <w:r w:rsidRPr="00B66F91">
        <w:rPr>
          <w:rFonts w:cs="Arial"/>
          <w:b/>
          <w:bCs/>
          <w:sz w:val="24"/>
          <w:szCs w:val="24"/>
          <w:rtl/>
        </w:rPr>
        <w:t xml:space="preserve"> מדמי מעשר שני</w:t>
      </w:r>
      <w:r w:rsidRPr="00B66F91">
        <w:rPr>
          <w:rFonts w:cs="Arial" w:hint="cs"/>
          <w:b/>
          <w:bCs/>
          <w:sz w:val="24"/>
          <w:szCs w:val="24"/>
          <w:rtl/>
        </w:rPr>
        <w:t xml:space="preserve">. ואם הביא </w:t>
      </w:r>
      <w:r w:rsidRPr="00B66F91">
        <w:rPr>
          <w:rFonts w:cs="Arial"/>
          <w:b/>
          <w:bCs/>
          <w:sz w:val="24"/>
          <w:szCs w:val="24"/>
          <w:rtl/>
        </w:rPr>
        <w:t>יאכל כנגדן</w:t>
      </w:r>
      <w:r w:rsidRPr="002D7A28">
        <w:rPr>
          <w:rFonts w:cs="Arial" w:hint="cs"/>
          <w:sz w:val="24"/>
          <w:szCs w:val="24"/>
          <w:rtl/>
        </w:rPr>
        <w:t>,</w:t>
      </w:r>
      <w:r w:rsidRPr="00074517">
        <w:rPr>
          <w:rFonts w:cs="Arial"/>
          <w:sz w:val="24"/>
          <w:szCs w:val="24"/>
          <w:rtl/>
        </w:rPr>
        <w:t xml:space="preserve"> הדא אמרה קדשו</w:t>
      </w:r>
      <w:r>
        <w:rPr>
          <w:rFonts w:cs="Arial" w:hint="cs"/>
          <w:sz w:val="24"/>
          <w:szCs w:val="24"/>
          <w:rtl/>
        </w:rPr>
        <w:t xml:space="preserve"> </w:t>
      </w:r>
      <w:r w:rsidRPr="00CA3469">
        <w:rPr>
          <w:rFonts w:cs="Arial" w:hint="cs"/>
          <w:i/>
          <w:iCs/>
          <w:sz w:val="16"/>
          <w:szCs w:val="16"/>
          <w:rtl/>
        </w:rPr>
        <w:t>והכסף שביד המוכר נעשה חולין</w:t>
      </w:r>
      <w:r w:rsidRPr="002D7A28">
        <w:rPr>
          <w:rFonts w:cs="Arial"/>
          <w:sz w:val="24"/>
          <w:szCs w:val="24"/>
          <w:rtl/>
        </w:rPr>
        <w:t>.</w:t>
      </w:r>
      <w:r>
        <w:rPr>
          <w:rFonts w:cs="Arial" w:hint="cs"/>
          <w:sz w:val="24"/>
          <w:szCs w:val="24"/>
          <w:rtl/>
        </w:rPr>
        <w:t xml:space="preserve"> </w:t>
      </w:r>
      <w:r w:rsidRPr="00B66F91">
        <w:rPr>
          <w:rFonts w:cs="Arial" w:hint="cs"/>
          <w:b/>
          <w:bCs/>
          <w:sz w:val="24"/>
          <w:szCs w:val="24"/>
          <w:rtl/>
        </w:rPr>
        <w:t>שאם לא כן, אך מתכפר בהן?</w:t>
      </w:r>
      <w:r w:rsidRPr="00074517">
        <w:rPr>
          <w:rFonts w:cs="Arial"/>
          <w:sz w:val="24"/>
          <w:szCs w:val="24"/>
          <w:rtl/>
        </w:rPr>
        <w:t xml:space="preserve"> [דף ח עמוד א</w:t>
      </w:r>
      <w:r w:rsidRPr="002D7A28">
        <w:rPr>
          <w:rFonts w:cs="Arial"/>
          <w:sz w:val="24"/>
          <w:szCs w:val="24"/>
          <w:rtl/>
        </w:rPr>
        <w:t>]</w:t>
      </w:r>
      <w:r w:rsidRPr="001F607F">
        <w:rPr>
          <w:rFonts w:cs="Arial"/>
          <w:sz w:val="24"/>
          <w:szCs w:val="24"/>
          <w:rtl/>
        </w:rPr>
        <w:t>.</w:t>
      </w:r>
      <w:r w:rsidRPr="00074517">
        <w:rPr>
          <w:rFonts w:cs="Arial"/>
          <w:sz w:val="28"/>
          <w:szCs w:val="28"/>
          <w:rtl/>
        </w:rPr>
        <w:t xml:space="preserve"> </w:t>
      </w:r>
      <w:r w:rsidRPr="00074517">
        <w:rPr>
          <w:rFonts w:cs="Arial"/>
          <w:sz w:val="24"/>
          <w:szCs w:val="24"/>
          <w:rtl/>
        </w:rPr>
        <w:t>אמר רבי יוסי</w:t>
      </w:r>
      <w:r w:rsidRPr="002D7A28">
        <w:rPr>
          <w:rFonts w:cs="Arial" w:hint="cs"/>
          <w:sz w:val="24"/>
          <w:szCs w:val="24"/>
          <w:rtl/>
        </w:rPr>
        <w:t>.</w:t>
      </w:r>
      <w:r w:rsidRPr="002D7A28">
        <w:rPr>
          <w:rFonts w:cs="Arial"/>
          <w:sz w:val="24"/>
          <w:szCs w:val="24"/>
          <w:rtl/>
        </w:rPr>
        <w:t xml:space="preserve"> </w:t>
      </w:r>
      <w:r>
        <w:rPr>
          <w:rFonts w:cs="Arial" w:hint="cs"/>
          <w:sz w:val="24"/>
          <w:szCs w:val="24"/>
          <w:rtl/>
        </w:rPr>
        <w:t>כיוון</w:t>
      </w:r>
      <w:r w:rsidRPr="00074517">
        <w:rPr>
          <w:rFonts w:cs="Arial"/>
          <w:sz w:val="24"/>
          <w:szCs w:val="24"/>
          <w:rtl/>
        </w:rPr>
        <w:t xml:space="preserve"> שמשך נקנה המקח </w:t>
      </w:r>
      <w:r w:rsidRPr="006714CF">
        <w:rPr>
          <w:rFonts w:cs="Arial" w:hint="cs"/>
          <w:i/>
          <w:iCs/>
          <w:sz w:val="16"/>
          <w:szCs w:val="16"/>
          <w:rtl/>
        </w:rPr>
        <w:t>ומתכפר בהם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מכאן ואילך</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התשלום זה</w:t>
      </w:r>
      <w:r w:rsidRPr="00074517">
        <w:rPr>
          <w:rFonts w:cs="Arial"/>
          <w:sz w:val="24"/>
          <w:szCs w:val="24"/>
          <w:rtl/>
        </w:rPr>
        <w:t xml:space="preserve"> מקח אחר הוא</w:t>
      </w:r>
      <w:r>
        <w:rPr>
          <w:rFonts w:cs="Arial" w:hint="cs"/>
          <w:sz w:val="24"/>
          <w:szCs w:val="24"/>
          <w:rtl/>
        </w:rPr>
        <w:t xml:space="preserve"> </w:t>
      </w:r>
      <w:r w:rsidRPr="00D178F1">
        <w:rPr>
          <w:rFonts w:cs="Arial" w:hint="cs"/>
          <w:i/>
          <w:iCs/>
          <w:sz w:val="16"/>
          <w:szCs w:val="16"/>
          <w:rtl/>
        </w:rPr>
        <w:t>וכששילם בכסף מעשר כאילו לא שילם וצריך לאכול כנגדם כדי שיצאו לחולין</w:t>
      </w:r>
      <w:r w:rsidRPr="002D7A28">
        <w:rPr>
          <w:rFonts w:cs="Arial"/>
          <w:sz w:val="24"/>
          <w:szCs w:val="24"/>
          <w:rtl/>
        </w:rPr>
        <w:t>.</w:t>
      </w:r>
      <w:r w:rsidRPr="00074517">
        <w:rPr>
          <w:rFonts w:cs="Arial"/>
          <w:sz w:val="24"/>
          <w:szCs w:val="24"/>
          <w:rtl/>
        </w:rPr>
        <w:t xml:space="preserve"> אמר רבי יודן</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בזמן שמחלל את העופות על הדמים</w:t>
      </w:r>
      <w:r w:rsidRPr="00074517">
        <w:rPr>
          <w:rFonts w:cs="Arial"/>
          <w:sz w:val="24"/>
          <w:szCs w:val="24"/>
          <w:rtl/>
        </w:rPr>
        <w:t xml:space="preserve"> צריך לחזור </w:t>
      </w:r>
      <w:r w:rsidRPr="00B66F91">
        <w:rPr>
          <w:rFonts w:cs="Arial"/>
          <w:b/>
          <w:bCs/>
          <w:sz w:val="24"/>
          <w:szCs w:val="24"/>
          <w:rtl/>
        </w:rPr>
        <w:t>ולהקדיש</w:t>
      </w:r>
      <w:r w:rsidRPr="00B66F91">
        <w:rPr>
          <w:rFonts w:cs="Arial" w:hint="cs"/>
          <w:b/>
          <w:bCs/>
          <w:sz w:val="24"/>
          <w:szCs w:val="24"/>
          <w:rtl/>
        </w:rPr>
        <w:t xml:space="preserve"> את הקינין</w:t>
      </w:r>
      <w:r w:rsidRPr="00B66F91">
        <w:rPr>
          <w:rFonts w:cs="Arial"/>
          <w:b/>
          <w:bCs/>
          <w:sz w:val="24"/>
          <w:szCs w:val="24"/>
          <w:rtl/>
        </w:rPr>
        <w:t xml:space="preserve">. </w:t>
      </w:r>
      <w:r w:rsidRPr="00B66F91">
        <w:rPr>
          <w:rFonts w:cs="Arial" w:hint="cs"/>
          <w:b/>
          <w:bCs/>
          <w:sz w:val="24"/>
          <w:szCs w:val="24"/>
          <w:rtl/>
        </w:rPr>
        <w:t>שהרי קינין מתקדשות או בזמן קניין או בזמן עשית כהן. וכאן לא התקדשו בקניה</w:t>
      </w:r>
      <w:r w:rsidRPr="00074517">
        <w:rPr>
          <w:rFonts w:cs="Arial"/>
          <w:sz w:val="24"/>
          <w:szCs w:val="24"/>
          <w:rtl/>
        </w:rPr>
        <w:t xml:space="preserve"> שהוא סבור לומר</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ש</w:t>
      </w:r>
      <w:r w:rsidRPr="00B66F91">
        <w:rPr>
          <w:rFonts w:cs="Arial"/>
          <w:b/>
          <w:bCs/>
          <w:sz w:val="24"/>
          <w:szCs w:val="24"/>
          <w:rtl/>
        </w:rPr>
        <w:t xml:space="preserve">קידשו </w:t>
      </w:r>
      <w:r w:rsidRPr="00B66F91">
        <w:rPr>
          <w:rFonts w:cs="Arial" w:hint="cs"/>
          <w:b/>
          <w:bCs/>
          <w:sz w:val="24"/>
          <w:szCs w:val="24"/>
          <w:rtl/>
        </w:rPr>
        <w:t>בזמן נתינת הכסף</w:t>
      </w:r>
      <w:r w:rsidRPr="00074517">
        <w:rPr>
          <w:rFonts w:cs="Arial"/>
          <w:sz w:val="24"/>
          <w:szCs w:val="24"/>
          <w:rtl/>
        </w:rPr>
        <w:t xml:space="preserve"> ולא קידשו:</w:t>
      </w:r>
    </w:p>
    <w:p w14:paraId="5FCA4719" w14:textId="77777777" w:rsidR="00FF4B8C" w:rsidRPr="00074517" w:rsidRDefault="00FF4B8C" w:rsidP="00E35B75">
      <w:pPr>
        <w:bidi/>
        <w:rPr>
          <w:rFonts w:cs="Arial"/>
          <w:sz w:val="24"/>
          <w:szCs w:val="24"/>
          <w:rtl/>
        </w:rPr>
      </w:pPr>
      <w:r w:rsidRPr="00074517">
        <w:rPr>
          <w:rFonts w:cs="Arial"/>
          <w:sz w:val="24"/>
          <w:szCs w:val="24"/>
          <w:rtl/>
        </w:rPr>
        <w:t>הדרן עלך פרק מעשר שני</w:t>
      </w:r>
    </w:p>
    <w:p w14:paraId="6E166318" w14:textId="77777777" w:rsidR="00FF4B8C" w:rsidRDefault="00FF4B8C" w:rsidP="00E35B75">
      <w:pPr>
        <w:bidi/>
        <w:rPr>
          <w:rFonts w:cs="Arial"/>
          <w:sz w:val="24"/>
          <w:szCs w:val="24"/>
          <w:rtl/>
        </w:rPr>
      </w:pPr>
      <w:r w:rsidRPr="00074517">
        <w:rPr>
          <w:rFonts w:cs="Arial"/>
          <w:sz w:val="24"/>
          <w:szCs w:val="24"/>
          <w:rtl/>
        </w:rPr>
        <w:t>תלמוד ירושלמי (וילנא) מסכת מעשר שני</w:t>
      </w:r>
    </w:p>
    <w:p w14:paraId="393BB073" w14:textId="316DD779" w:rsidR="00FF4B8C" w:rsidRPr="00074517" w:rsidRDefault="00FF4B8C" w:rsidP="00E35B75">
      <w:pPr>
        <w:bidi/>
        <w:rPr>
          <w:sz w:val="28"/>
        </w:rPr>
      </w:pPr>
      <w:r w:rsidRPr="00074517">
        <w:rPr>
          <w:rFonts w:cs="Arial"/>
          <w:sz w:val="24"/>
          <w:szCs w:val="24"/>
          <w:rtl/>
        </w:rPr>
        <w:t xml:space="preserve"> </w:t>
      </w:r>
      <w:r w:rsidRPr="00074517">
        <w:rPr>
          <w:rFonts w:cs="Arial"/>
          <w:sz w:val="28"/>
          <w:szCs w:val="28"/>
          <w:rtl/>
        </w:rPr>
        <w:t>פרק ב</w:t>
      </w:r>
      <w:r w:rsidRPr="007B72C2">
        <w:rPr>
          <w:rFonts w:cs="Arial"/>
          <w:sz w:val="28"/>
          <w:szCs w:val="28"/>
          <w:rtl/>
        </w:rPr>
        <w:t xml:space="preserve"> </w:t>
      </w:r>
      <w:r w:rsidRPr="00074517">
        <w:rPr>
          <w:rFonts w:cs="Arial"/>
          <w:sz w:val="28"/>
          <w:szCs w:val="28"/>
          <w:rtl/>
        </w:rPr>
        <w:t>הלכה א</w:t>
      </w:r>
    </w:p>
    <w:p w14:paraId="41ECFCED" w14:textId="0725D536" w:rsidR="00FF4B8C" w:rsidRPr="00074517" w:rsidRDefault="00FF4B8C" w:rsidP="00E35B75">
      <w:pPr>
        <w:bidi/>
        <w:rPr>
          <w:rFonts w:cs="Arial"/>
          <w:sz w:val="28"/>
          <w:szCs w:val="28"/>
          <w:rtl/>
        </w:rPr>
      </w:pPr>
      <w:r w:rsidRPr="00074517">
        <w:rPr>
          <w:rFonts w:cs="Arial"/>
          <w:sz w:val="28"/>
          <w:szCs w:val="28"/>
          <w:rtl/>
        </w:rPr>
        <w:t>מתני'</w:t>
      </w:r>
      <w:r w:rsidRPr="007B72C2">
        <w:rPr>
          <w:rFonts w:cs="Arial" w:hint="cs"/>
          <w:sz w:val="28"/>
          <w:szCs w:val="28"/>
          <w:rtl/>
        </w:rPr>
        <w:t>:</w:t>
      </w:r>
      <w:r w:rsidRPr="00074517">
        <w:rPr>
          <w:rFonts w:cs="Arial"/>
          <w:sz w:val="28"/>
          <w:szCs w:val="28"/>
          <w:rtl/>
        </w:rPr>
        <w:t xml:space="preserve"> מעשר שני ניתן לאכילה ולשתייה ולסיכה</w:t>
      </w:r>
      <w:r w:rsidRPr="007B72C2">
        <w:rPr>
          <w:rFonts w:cs="Arial" w:hint="cs"/>
          <w:sz w:val="28"/>
          <w:szCs w:val="28"/>
          <w:rtl/>
        </w:rPr>
        <w:t>.</w:t>
      </w:r>
      <w:r w:rsidRPr="00074517">
        <w:rPr>
          <w:rFonts w:cs="Arial"/>
          <w:sz w:val="28"/>
          <w:szCs w:val="28"/>
          <w:rtl/>
        </w:rPr>
        <w:t xml:space="preserve"> לאכול כל דבר שדרכו </w:t>
      </w:r>
      <w:r w:rsidRPr="007B72C2">
        <w:rPr>
          <w:rFonts w:cs="Arial"/>
          <w:sz w:val="28"/>
          <w:szCs w:val="28"/>
          <w:rtl/>
        </w:rPr>
        <w:t>ל</w:t>
      </w:r>
      <w:r w:rsidRPr="007B72C2">
        <w:rPr>
          <w:rFonts w:cs="Arial" w:hint="cs"/>
          <w:sz w:val="28"/>
          <w:szCs w:val="28"/>
          <w:rtl/>
        </w:rPr>
        <w:t>א</w:t>
      </w:r>
      <w:r w:rsidRPr="007B72C2">
        <w:rPr>
          <w:rFonts w:cs="Arial"/>
          <w:sz w:val="28"/>
          <w:szCs w:val="28"/>
          <w:rtl/>
        </w:rPr>
        <w:t>כ</w:t>
      </w:r>
      <w:r w:rsidRPr="007B72C2">
        <w:rPr>
          <w:rFonts w:cs="Arial" w:hint="cs"/>
          <w:sz w:val="28"/>
          <w:szCs w:val="28"/>
          <w:rtl/>
        </w:rPr>
        <w:t>ו</w:t>
      </w:r>
      <w:r w:rsidRPr="007B72C2">
        <w:rPr>
          <w:rFonts w:cs="Arial"/>
          <w:sz w:val="28"/>
          <w:szCs w:val="28"/>
          <w:rtl/>
        </w:rPr>
        <w:t>ל</w:t>
      </w:r>
      <w:r w:rsidRPr="007B72C2">
        <w:rPr>
          <w:rFonts w:cs="Arial" w:hint="cs"/>
          <w:sz w:val="28"/>
          <w:szCs w:val="28"/>
          <w:rtl/>
        </w:rPr>
        <w:t>.</w:t>
      </w:r>
      <w:r w:rsidRPr="00074517">
        <w:rPr>
          <w:rFonts w:cs="Arial"/>
          <w:sz w:val="28"/>
          <w:szCs w:val="28"/>
          <w:rtl/>
        </w:rPr>
        <w:t xml:space="preserve"> ולסוך כל דבר שדרכו לסוך. לא יסוך יין וחומץ</w:t>
      </w:r>
      <w:r w:rsidRPr="007B72C2">
        <w:rPr>
          <w:rFonts w:cs="Arial" w:hint="cs"/>
          <w:sz w:val="28"/>
          <w:szCs w:val="28"/>
          <w:rtl/>
        </w:rPr>
        <w:t>,</w:t>
      </w:r>
      <w:r w:rsidRPr="00074517">
        <w:rPr>
          <w:rFonts w:cs="Arial"/>
          <w:sz w:val="28"/>
          <w:szCs w:val="28"/>
          <w:rtl/>
        </w:rPr>
        <w:t xml:space="preserve"> אבל סך הוא את השמן. אין מפטמין שמן של מעשר שני</w:t>
      </w:r>
      <w:r w:rsidRPr="007B72C2">
        <w:rPr>
          <w:rFonts w:cs="Arial" w:hint="cs"/>
          <w:sz w:val="28"/>
          <w:szCs w:val="28"/>
          <w:rtl/>
        </w:rPr>
        <w:t>.</w:t>
      </w:r>
      <w:r w:rsidRPr="00074517">
        <w:rPr>
          <w:rFonts w:cs="Arial"/>
          <w:sz w:val="28"/>
          <w:szCs w:val="28"/>
          <w:rtl/>
        </w:rPr>
        <w:t xml:space="preserve"> ואין לוקחין בדמי מעשר שני שמן מפוטם</w:t>
      </w:r>
      <w:r w:rsidRPr="007B72C2">
        <w:rPr>
          <w:rFonts w:cs="Arial" w:hint="cs"/>
          <w:sz w:val="28"/>
          <w:szCs w:val="28"/>
          <w:rtl/>
        </w:rPr>
        <w:t>,</w:t>
      </w:r>
      <w:r w:rsidRPr="00074517">
        <w:rPr>
          <w:rFonts w:cs="Arial"/>
          <w:sz w:val="28"/>
          <w:szCs w:val="28"/>
          <w:rtl/>
        </w:rPr>
        <w:t xml:space="preserve"> אבל מפטם הוא את היין. נתן בתוכו דבש ותבלין והשביחו</w:t>
      </w:r>
      <w:r w:rsidRPr="007B72C2">
        <w:rPr>
          <w:rFonts w:cs="Arial" w:hint="cs"/>
          <w:sz w:val="28"/>
          <w:szCs w:val="28"/>
          <w:rtl/>
        </w:rPr>
        <w:t>,</w:t>
      </w:r>
      <w:r w:rsidRPr="00074517">
        <w:rPr>
          <w:rFonts w:cs="Arial"/>
          <w:sz w:val="28"/>
          <w:szCs w:val="28"/>
          <w:rtl/>
        </w:rPr>
        <w:t xml:space="preserve"> השבח לפי חשבון. דגים שנתבשלו עם הקפלוטות של מעשר שני והשביחו</w:t>
      </w:r>
      <w:r w:rsidRPr="007B72C2">
        <w:rPr>
          <w:rFonts w:cs="Arial" w:hint="cs"/>
          <w:sz w:val="28"/>
          <w:szCs w:val="28"/>
          <w:rtl/>
        </w:rPr>
        <w:t>,</w:t>
      </w:r>
      <w:r w:rsidRPr="00074517">
        <w:rPr>
          <w:rFonts w:cs="Arial"/>
          <w:sz w:val="28"/>
          <w:szCs w:val="28"/>
          <w:rtl/>
        </w:rPr>
        <w:t xml:space="preserve"> השבח לפי חשבון. עיסה של מעשר שני שאפייה פת והשביחה</w:t>
      </w:r>
      <w:r w:rsidRPr="007B72C2">
        <w:rPr>
          <w:rFonts w:cs="Arial" w:hint="cs"/>
          <w:sz w:val="28"/>
          <w:szCs w:val="28"/>
          <w:rtl/>
        </w:rPr>
        <w:t>,</w:t>
      </w:r>
      <w:r w:rsidRPr="00074517">
        <w:rPr>
          <w:rFonts w:cs="Arial"/>
          <w:sz w:val="28"/>
          <w:szCs w:val="28"/>
          <w:rtl/>
        </w:rPr>
        <w:t xml:space="preserve"> השבח לשני. זה הכלל</w:t>
      </w:r>
      <w:r w:rsidRPr="007B72C2">
        <w:rPr>
          <w:rFonts w:cs="Arial" w:hint="cs"/>
          <w:sz w:val="28"/>
          <w:szCs w:val="28"/>
          <w:rtl/>
        </w:rPr>
        <w:t>.</w:t>
      </w:r>
      <w:r w:rsidRPr="00074517">
        <w:rPr>
          <w:rFonts w:cs="Arial"/>
          <w:sz w:val="28"/>
          <w:szCs w:val="28"/>
          <w:rtl/>
        </w:rPr>
        <w:t xml:space="preserve"> כל ששבחו ניכר</w:t>
      </w:r>
      <w:r w:rsidRPr="007B72C2">
        <w:rPr>
          <w:rFonts w:cs="Arial" w:hint="cs"/>
          <w:sz w:val="28"/>
          <w:szCs w:val="28"/>
          <w:rtl/>
        </w:rPr>
        <w:t>,</w:t>
      </w:r>
      <w:r w:rsidRPr="00074517">
        <w:rPr>
          <w:rFonts w:cs="Arial"/>
          <w:sz w:val="28"/>
          <w:szCs w:val="28"/>
          <w:rtl/>
        </w:rPr>
        <w:t xml:space="preserve"> השבח לפי חשבון</w:t>
      </w:r>
      <w:r w:rsidRPr="007B72C2">
        <w:rPr>
          <w:rFonts w:cs="Arial" w:hint="cs"/>
          <w:sz w:val="28"/>
          <w:szCs w:val="28"/>
          <w:rtl/>
        </w:rPr>
        <w:t>.</w:t>
      </w:r>
      <w:r w:rsidRPr="00074517">
        <w:rPr>
          <w:rFonts w:cs="Arial"/>
          <w:sz w:val="28"/>
          <w:szCs w:val="28"/>
          <w:rtl/>
        </w:rPr>
        <w:t xml:space="preserve"> וכל שאין שבחו ניכר</w:t>
      </w:r>
      <w:r w:rsidRPr="007B72C2">
        <w:rPr>
          <w:rFonts w:cs="Arial" w:hint="cs"/>
          <w:sz w:val="28"/>
          <w:szCs w:val="28"/>
          <w:rtl/>
        </w:rPr>
        <w:t>,</w:t>
      </w:r>
      <w:r w:rsidRPr="00074517">
        <w:rPr>
          <w:rFonts w:cs="Arial"/>
          <w:sz w:val="28"/>
          <w:szCs w:val="28"/>
          <w:rtl/>
        </w:rPr>
        <w:t xml:space="preserve"> השבח לשני:</w:t>
      </w:r>
    </w:p>
    <w:p w14:paraId="3BAFDF13" w14:textId="03D23186" w:rsidR="00FF4B8C" w:rsidRPr="00074517" w:rsidRDefault="00FF4B8C" w:rsidP="00E35B75">
      <w:pPr>
        <w:bidi/>
        <w:rPr>
          <w:rFonts w:cs="Arial"/>
          <w:sz w:val="24"/>
          <w:szCs w:val="24"/>
          <w:rtl/>
        </w:rPr>
      </w:pPr>
      <w:r w:rsidRPr="00074517">
        <w:rPr>
          <w:rFonts w:cs="Arial"/>
          <w:sz w:val="24"/>
          <w:szCs w:val="24"/>
          <w:rtl/>
        </w:rPr>
        <w:t xml:space="preserve">[דף ח עמוד ב] גמ' </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תנן</w:t>
      </w:r>
      <w:r w:rsidRPr="002D7A28">
        <w:rPr>
          <w:rFonts w:cs="Arial" w:hint="cs"/>
          <w:sz w:val="24"/>
          <w:szCs w:val="24"/>
          <w:rtl/>
        </w:rPr>
        <w:t xml:space="preserve">, </w:t>
      </w:r>
      <w:r w:rsidRPr="00074517">
        <w:rPr>
          <w:rFonts w:cs="Arial"/>
          <w:sz w:val="24"/>
          <w:szCs w:val="24"/>
          <w:rtl/>
        </w:rPr>
        <w:t xml:space="preserve">מעשר שני ניתן לאכילה </w:t>
      </w:r>
      <w:r w:rsidRPr="00B66F91">
        <w:rPr>
          <w:rFonts w:cs="Arial"/>
          <w:b/>
          <w:bCs/>
          <w:sz w:val="24"/>
          <w:szCs w:val="24"/>
          <w:rtl/>
        </w:rPr>
        <w:t>ולשתייה ולסיכה</w:t>
      </w:r>
      <w:r w:rsidRPr="00B66F91">
        <w:rPr>
          <w:rFonts w:cs="Arial" w:hint="cs"/>
          <w:b/>
          <w:bCs/>
          <w:sz w:val="24"/>
          <w:szCs w:val="24"/>
          <w:rtl/>
        </w:rPr>
        <w:t>.</w:t>
      </w:r>
      <w:r w:rsidRPr="00074517">
        <w:rPr>
          <w:rFonts w:cs="Arial"/>
          <w:sz w:val="24"/>
          <w:szCs w:val="24"/>
          <w:rtl/>
        </w:rPr>
        <w:t xml:space="preserve"> ניתן לאכילה שכתוב בו אכילה</w:t>
      </w:r>
      <w:r w:rsidRPr="002D7A28">
        <w:rPr>
          <w:rFonts w:cs="Arial" w:hint="cs"/>
          <w:sz w:val="24"/>
          <w:szCs w:val="24"/>
          <w:rtl/>
        </w:rPr>
        <w:t>.</w:t>
      </w:r>
      <w:r w:rsidRPr="00074517">
        <w:rPr>
          <w:rFonts w:cs="Arial"/>
          <w:sz w:val="24"/>
          <w:szCs w:val="24"/>
          <w:rtl/>
        </w:rPr>
        <w:t xml:space="preserve"> ושתייה</w:t>
      </w:r>
      <w:r w:rsidRPr="002D7A28">
        <w:rPr>
          <w:rFonts w:cs="Arial" w:hint="cs"/>
          <w:sz w:val="24"/>
          <w:szCs w:val="24"/>
          <w:rtl/>
        </w:rPr>
        <w:t>,</w:t>
      </w:r>
      <w:r w:rsidRPr="00074517">
        <w:rPr>
          <w:rFonts w:cs="Arial"/>
          <w:sz w:val="24"/>
          <w:szCs w:val="24"/>
          <w:rtl/>
        </w:rPr>
        <w:t xml:space="preserve"> שהשתייה בכלל אכילה. מניין שהשתייה בכלל אכילה</w:t>
      </w:r>
      <w:r w:rsidRPr="002D7A28">
        <w:rPr>
          <w:rFonts w:cs="Arial" w:hint="cs"/>
          <w:sz w:val="24"/>
          <w:szCs w:val="24"/>
          <w:rtl/>
        </w:rPr>
        <w:t>?</w:t>
      </w:r>
      <w:r w:rsidRPr="00074517">
        <w:rPr>
          <w:rFonts w:cs="Arial"/>
          <w:sz w:val="24"/>
          <w:szCs w:val="24"/>
          <w:rtl/>
        </w:rPr>
        <w:t xml:space="preserve"> רבי יונה שמע לה מן הדא </w:t>
      </w:r>
      <w:r w:rsidRPr="00B66F91">
        <w:rPr>
          <w:rFonts w:cs="Arial" w:hint="cs"/>
          <w:b/>
          <w:bCs/>
          <w:sz w:val="24"/>
          <w:szCs w:val="24"/>
          <w:rtl/>
        </w:rPr>
        <w:t>דכתיב</w:t>
      </w:r>
      <w:r w:rsidRPr="00074517">
        <w:rPr>
          <w:rFonts w:cs="Arial"/>
          <w:sz w:val="24"/>
          <w:szCs w:val="24"/>
          <w:rtl/>
        </w:rPr>
        <w:t>[ויקרא יז יב] על כן אמרתי לבני ישראל</w:t>
      </w:r>
      <w:r w:rsidRPr="002D7A28">
        <w:rPr>
          <w:rFonts w:cs="Arial" w:hint="cs"/>
          <w:sz w:val="24"/>
          <w:szCs w:val="24"/>
          <w:rtl/>
        </w:rPr>
        <w:t>,</w:t>
      </w:r>
      <w:r w:rsidRPr="00074517">
        <w:rPr>
          <w:rFonts w:cs="Arial"/>
          <w:sz w:val="24"/>
          <w:szCs w:val="24"/>
          <w:rtl/>
        </w:rPr>
        <w:t xml:space="preserve"> כל נפש מכם לא יאכל דם</w:t>
      </w:r>
      <w:r w:rsidRPr="002D7A28">
        <w:rPr>
          <w:rFonts w:cs="Arial" w:hint="cs"/>
          <w:sz w:val="24"/>
          <w:szCs w:val="24"/>
          <w:rtl/>
        </w:rPr>
        <w:t>.</w:t>
      </w:r>
      <w:r w:rsidRPr="00074517">
        <w:rPr>
          <w:rFonts w:cs="Arial"/>
          <w:sz w:val="24"/>
          <w:szCs w:val="24"/>
          <w:rtl/>
        </w:rPr>
        <w:t xml:space="preserve"> 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 </w:t>
      </w:r>
      <w:r w:rsidRPr="00B66F91">
        <w:rPr>
          <w:rFonts w:cs="Arial" w:hint="cs"/>
          <w:b/>
          <w:bCs/>
          <w:sz w:val="24"/>
          <w:szCs w:val="24"/>
          <w:rtl/>
        </w:rPr>
        <w:t>שהרי הדם הוא משקה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אם בדם שקרש</w:t>
      </w:r>
      <w:r w:rsidRPr="002D7A28">
        <w:rPr>
          <w:rFonts w:cs="Arial" w:hint="cs"/>
          <w:sz w:val="24"/>
          <w:szCs w:val="24"/>
          <w:rtl/>
        </w:rPr>
        <w:t>.</w:t>
      </w:r>
      <w:r w:rsidRPr="00074517">
        <w:rPr>
          <w:rFonts w:cs="Arial"/>
          <w:sz w:val="24"/>
          <w:szCs w:val="24"/>
          <w:rtl/>
        </w:rPr>
        <w:t xml:space="preserve"> והתני דם שקרש אינו לא אוכל ולא משקה</w:t>
      </w:r>
      <w:r w:rsidRPr="002D7A28">
        <w:rPr>
          <w:rFonts w:cs="Arial" w:hint="cs"/>
          <w:sz w:val="24"/>
          <w:szCs w:val="24"/>
          <w:rtl/>
        </w:rPr>
        <w:t>.</w:t>
      </w:r>
      <w:r w:rsidRPr="00074517">
        <w:rPr>
          <w:rFonts w:cs="Arial"/>
          <w:sz w:val="24"/>
          <w:szCs w:val="24"/>
          <w:rtl/>
        </w:rPr>
        <w:t xml:space="preserve"> אלא כי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כמות שהוא</w:t>
      </w:r>
      <w:r w:rsidRPr="002D7A28">
        <w:rPr>
          <w:rFonts w:cs="Arial" w:hint="cs"/>
          <w:sz w:val="24"/>
          <w:szCs w:val="24"/>
          <w:rtl/>
        </w:rPr>
        <w:t>.</w:t>
      </w:r>
      <w:r w:rsidRPr="00074517">
        <w:rPr>
          <w:rFonts w:cs="Arial"/>
          <w:sz w:val="24"/>
          <w:szCs w:val="24"/>
          <w:rtl/>
        </w:rPr>
        <w:t xml:space="preserve"> והתורה קראה אותו אכילה. והא תני המחה את החלב וגמאו</w:t>
      </w:r>
      <w:r w:rsidRPr="002D7A28">
        <w:rPr>
          <w:rFonts w:cs="Arial" w:hint="cs"/>
          <w:sz w:val="24"/>
          <w:szCs w:val="24"/>
          <w:rtl/>
        </w:rPr>
        <w:t>.</w:t>
      </w:r>
      <w:r w:rsidRPr="00074517">
        <w:rPr>
          <w:rFonts w:cs="Arial"/>
          <w:sz w:val="24"/>
          <w:szCs w:val="24"/>
          <w:rtl/>
        </w:rPr>
        <w:t xml:space="preserve"> הקפה את הדם ואכלו</w:t>
      </w:r>
      <w:r w:rsidRPr="002D7A28">
        <w:rPr>
          <w:rFonts w:cs="Arial" w:hint="cs"/>
          <w:sz w:val="24"/>
          <w:szCs w:val="24"/>
          <w:rtl/>
        </w:rPr>
        <w:t>.</w:t>
      </w:r>
      <w:r w:rsidRPr="00074517">
        <w:rPr>
          <w:rFonts w:cs="Arial"/>
          <w:sz w:val="24"/>
          <w:szCs w:val="24"/>
          <w:rtl/>
        </w:rPr>
        <w:t xml:space="preserve"> הרי זה חייב</w:t>
      </w:r>
      <w:r w:rsidRPr="002D7A28">
        <w:rPr>
          <w:rFonts w:cs="Arial" w:hint="cs"/>
          <w:sz w:val="24"/>
          <w:szCs w:val="24"/>
          <w:rtl/>
        </w:rPr>
        <w:t xml:space="preserve">. </w:t>
      </w:r>
      <w:r w:rsidRPr="00B66F91">
        <w:rPr>
          <w:rFonts w:cs="Arial"/>
          <w:b/>
          <w:bCs/>
          <w:sz w:val="24"/>
          <w:szCs w:val="24"/>
          <w:rtl/>
        </w:rPr>
        <w:t>משמע שדם שקרש חייב עליו משום אוכל</w:t>
      </w:r>
      <w:r w:rsidRPr="002D7A28">
        <w:rPr>
          <w:rFonts w:cs="Arial" w:hint="cs"/>
          <w:sz w:val="24"/>
          <w:szCs w:val="24"/>
          <w:rtl/>
        </w:rPr>
        <w:t>.</w:t>
      </w:r>
      <w:r w:rsidRPr="00074517">
        <w:rPr>
          <w:rFonts w:cs="Arial"/>
          <w:sz w:val="24"/>
          <w:szCs w:val="24"/>
          <w:rtl/>
        </w:rPr>
        <w:t xml:space="preserve"> מה עבד </w:t>
      </w:r>
      <w:r w:rsidRPr="00B66F91">
        <w:rPr>
          <w:rFonts w:cs="Arial"/>
          <w:b/>
          <w:bCs/>
          <w:sz w:val="24"/>
          <w:szCs w:val="24"/>
          <w:rtl/>
        </w:rPr>
        <w:t>ל</w:t>
      </w:r>
      <w:r w:rsidRPr="00B66F91">
        <w:rPr>
          <w:rFonts w:cs="Arial" w:hint="cs"/>
          <w:b/>
          <w:bCs/>
          <w:sz w:val="24"/>
          <w:szCs w:val="24"/>
          <w:rtl/>
        </w:rPr>
        <w:t>בריתא שהביא</w:t>
      </w:r>
      <w:r w:rsidRPr="00074517">
        <w:rPr>
          <w:rFonts w:cs="Arial"/>
          <w:sz w:val="24"/>
          <w:szCs w:val="24"/>
          <w:rtl/>
        </w:rPr>
        <w:t xml:space="preserve"> רבי יונה</w:t>
      </w:r>
      <w:r w:rsidR="006E0F23">
        <w:rPr>
          <w:rFonts w:cs="Arial" w:hint="cs"/>
          <w:sz w:val="24"/>
          <w:szCs w:val="24"/>
          <w:rtl/>
        </w:rPr>
        <w:t xml:space="preserve"> </w:t>
      </w:r>
      <w:r w:rsidR="006E0F23" w:rsidRPr="006E0F23">
        <w:rPr>
          <w:rFonts w:cs="Arial" w:hint="cs"/>
          <w:i/>
          <w:iCs/>
          <w:sz w:val="16"/>
          <w:szCs w:val="16"/>
          <w:rtl/>
        </w:rPr>
        <w:t xml:space="preserve">שאמרה שדם קרוש אינו </w:t>
      </w:r>
      <w:r w:rsidR="006E0F23">
        <w:rPr>
          <w:rFonts w:cs="Arial" w:hint="cs"/>
          <w:i/>
          <w:iCs/>
          <w:sz w:val="16"/>
          <w:szCs w:val="16"/>
          <w:rtl/>
        </w:rPr>
        <w:t xml:space="preserve"> </w:t>
      </w:r>
      <w:r w:rsidR="006E0F23" w:rsidRPr="006E0F23">
        <w:rPr>
          <w:rFonts w:cs="Arial" w:hint="cs"/>
          <w:i/>
          <w:iCs/>
          <w:sz w:val="16"/>
          <w:szCs w:val="16"/>
          <w:rtl/>
        </w:rPr>
        <w:t>אוכל</w:t>
      </w:r>
      <w:r w:rsidR="006E0F23">
        <w:rPr>
          <w:rFonts w:cs="Arial" w:hint="cs"/>
          <w:i/>
          <w:iCs/>
          <w:sz w:val="16"/>
          <w:szCs w:val="16"/>
          <w:rtl/>
        </w:rPr>
        <w:t xml:space="preserve"> ואינו משקה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כוונת הבריתא ש</w:t>
      </w:r>
      <w:r w:rsidRPr="00B66F91">
        <w:rPr>
          <w:rFonts w:cs="Arial"/>
          <w:b/>
          <w:bCs/>
          <w:sz w:val="24"/>
          <w:szCs w:val="24"/>
          <w:rtl/>
        </w:rPr>
        <w:t>אינו</w:t>
      </w:r>
      <w:r w:rsidRPr="002D7A28">
        <w:rPr>
          <w:rFonts w:cs="Arial"/>
          <w:sz w:val="24"/>
          <w:szCs w:val="24"/>
          <w:rtl/>
        </w:rPr>
        <w:t xml:space="preserve"> </w:t>
      </w:r>
      <w:r w:rsidRPr="00074517">
        <w:rPr>
          <w:rFonts w:cs="Arial"/>
          <w:sz w:val="24"/>
          <w:szCs w:val="24"/>
          <w:rtl/>
        </w:rPr>
        <w:t>לא אוכל לטמא טומאת אוכלין</w:t>
      </w:r>
      <w:r w:rsidRPr="002D7A28">
        <w:rPr>
          <w:rFonts w:cs="Arial" w:hint="cs"/>
          <w:sz w:val="24"/>
          <w:szCs w:val="24"/>
          <w:rtl/>
        </w:rPr>
        <w:t>.</w:t>
      </w:r>
      <w:r w:rsidRPr="00074517">
        <w:rPr>
          <w:rFonts w:cs="Arial"/>
          <w:sz w:val="24"/>
          <w:szCs w:val="24"/>
          <w:rtl/>
        </w:rPr>
        <w:t xml:space="preserve"> ולא משקה לטמא טומאת משקין. חזר רבי יונה ושמעה מן הכא </w:t>
      </w:r>
      <w:r w:rsidRPr="00B66F91">
        <w:rPr>
          <w:rFonts w:cs="Arial" w:hint="cs"/>
          <w:b/>
          <w:bCs/>
          <w:sz w:val="24"/>
          <w:szCs w:val="24"/>
          <w:rtl/>
        </w:rPr>
        <w:t>דכתיב</w:t>
      </w:r>
      <w:r w:rsidRPr="00074517">
        <w:rPr>
          <w:rFonts w:cs="Arial"/>
          <w:sz w:val="24"/>
          <w:szCs w:val="24"/>
          <w:rtl/>
        </w:rPr>
        <w:t xml:space="preserve">[דברים יד כו] ונתת הכסף בכל אשר תאוה נפשך </w:t>
      </w:r>
      <w:r w:rsidRPr="00B66F91">
        <w:rPr>
          <w:rFonts w:cs="Arial"/>
          <w:b/>
          <w:bCs/>
          <w:sz w:val="24"/>
          <w:szCs w:val="24"/>
          <w:rtl/>
        </w:rPr>
        <w:t>בבקר ובצאן ביין ובשכר</w:t>
      </w:r>
      <w:r w:rsidRPr="00B66F91">
        <w:rPr>
          <w:rFonts w:cs="Arial" w:hint="cs"/>
          <w:b/>
          <w:bCs/>
          <w:sz w:val="24"/>
          <w:szCs w:val="24"/>
          <w:rtl/>
        </w:rPr>
        <w:t xml:space="preserve"> ואכלתה וכ"ו.</w:t>
      </w:r>
      <w:r w:rsidRPr="00B66F91">
        <w:rPr>
          <w:rFonts w:cs="Arial"/>
          <w:b/>
          <w:bCs/>
          <w:sz w:val="24"/>
          <w:szCs w:val="24"/>
          <w:rtl/>
        </w:rPr>
        <w:t xml:space="preserve"> </w:t>
      </w:r>
      <w:r w:rsidRPr="00B66F91">
        <w:rPr>
          <w:rFonts w:cs="Arial" w:hint="cs"/>
          <w:b/>
          <w:bCs/>
          <w:sz w:val="24"/>
          <w:szCs w:val="24"/>
          <w:rtl/>
        </w:rPr>
        <w:t xml:space="preserve">והרי שכר זה משקה ונאמר בו אכילה. </w:t>
      </w:r>
      <w:r w:rsidRPr="00B66F91">
        <w:rPr>
          <w:rFonts w:cs="Arial"/>
          <w:b/>
          <w:bCs/>
          <w:sz w:val="24"/>
          <w:szCs w:val="24"/>
          <w:rtl/>
        </w:rPr>
        <w:t xml:space="preserve">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בנותן טעם יין בתבשיל</w:t>
      </w:r>
      <w:r w:rsidRPr="002D7A28">
        <w:rPr>
          <w:rFonts w:cs="Arial" w:hint="cs"/>
          <w:sz w:val="24"/>
          <w:szCs w:val="24"/>
          <w:rtl/>
        </w:rPr>
        <w:t>.</w:t>
      </w:r>
      <w:r w:rsidRPr="00074517">
        <w:rPr>
          <w:rFonts w:cs="Arial"/>
          <w:sz w:val="24"/>
          <w:szCs w:val="24"/>
          <w:rtl/>
        </w:rPr>
        <w:t xml:space="preserve"> והלא הטעם לפגם הוא</w:t>
      </w:r>
      <w:r w:rsidRPr="002D7A28">
        <w:rPr>
          <w:rFonts w:cs="Arial" w:hint="cs"/>
          <w:sz w:val="24"/>
          <w:szCs w:val="24"/>
          <w:rtl/>
        </w:rPr>
        <w:t xml:space="preserve"> </w:t>
      </w:r>
      <w:r w:rsidRPr="00B66F91">
        <w:rPr>
          <w:rFonts w:cs="Arial"/>
          <w:b/>
          <w:bCs/>
          <w:sz w:val="24"/>
          <w:szCs w:val="24"/>
          <w:rtl/>
        </w:rPr>
        <w:t>ואסור לתת יין של מע"ש</w:t>
      </w:r>
      <w:r w:rsidRPr="00B66F91">
        <w:rPr>
          <w:rFonts w:cs="Arial" w:hint="cs"/>
          <w:b/>
          <w:bCs/>
          <w:sz w:val="24"/>
          <w:szCs w:val="24"/>
          <w:rtl/>
        </w:rPr>
        <w:t xml:space="preserve"> לתוך התבשיל</w:t>
      </w:r>
      <w:r w:rsidRPr="00B66F91">
        <w:rPr>
          <w:rFonts w:cs="Arial"/>
          <w:b/>
          <w:bCs/>
          <w:sz w:val="24"/>
          <w:szCs w:val="24"/>
          <w:rtl/>
        </w:rPr>
        <w:t xml:space="preserve">. </w:t>
      </w:r>
      <w:r w:rsidRPr="00B66F91">
        <w:rPr>
          <w:rFonts w:cs="Arial" w:hint="cs"/>
          <w:b/>
          <w:bCs/>
          <w:sz w:val="24"/>
          <w:szCs w:val="24"/>
          <w:rtl/>
        </w:rPr>
        <w:t xml:space="preserve">אלא </w:t>
      </w:r>
      <w:r w:rsidR="006E0F23">
        <w:rPr>
          <w:rFonts w:cs="Arial" w:hint="cs"/>
          <w:b/>
          <w:bCs/>
          <w:sz w:val="24"/>
          <w:szCs w:val="24"/>
          <w:rtl/>
        </w:rPr>
        <w:t>מכאן</w:t>
      </w:r>
      <w:r w:rsidRPr="00B66F91">
        <w:rPr>
          <w:rFonts w:cs="Arial" w:hint="cs"/>
          <w:b/>
          <w:bCs/>
          <w:sz w:val="24"/>
          <w:szCs w:val="24"/>
          <w:rtl/>
        </w:rPr>
        <w:t xml:space="preserve"> </w:t>
      </w:r>
      <w:r w:rsidR="006E0F23">
        <w:rPr>
          <w:rFonts w:cs="Arial" w:hint="cs"/>
          <w:b/>
          <w:bCs/>
          <w:sz w:val="24"/>
          <w:szCs w:val="24"/>
          <w:rtl/>
        </w:rPr>
        <w:t>ש</w:t>
      </w:r>
      <w:r w:rsidRPr="00B66F91">
        <w:rPr>
          <w:rFonts w:cs="Arial"/>
          <w:b/>
          <w:bCs/>
          <w:sz w:val="24"/>
          <w:szCs w:val="24"/>
          <w:rtl/>
        </w:rPr>
        <w:t xml:space="preserve">התורה משתמשת בלשון אכילה גם </w:t>
      </w:r>
      <w:r w:rsidRPr="00B66F91">
        <w:rPr>
          <w:rFonts w:cs="Arial" w:hint="cs"/>
          <w:b/>
          <w:bCs/>
          <w:sz w:val="24"/>
          <w:szCs w:val="24"/>
          <w:rtl/>
        </w:rPr>
        <w:t>לגבי בשתיה</w:t>
      </w:r>
      <w:r w:rsidRPr="002D7A28">
        <w:rPr>
          <w:rFonts w:cs="Arial"/>
          <w:sz w:val="24"/>
          <w:szCs w:val="24"/>
          <w:rtl/>
        </w:rPr>
        <w:t>.</w:t>
      </w:r>
      <w:r w:rsidRPr="00074517">
        <w:rPr>
          <w:rFonts w:cs="Arial"/>
          <w:sz w:val="24"/>
          <w:szCs w:val="24"/>
          <w:rtl/>
        </w:rPr>
        <w:t xml:space="preserve"> רבנן דקיסרין אמרין תיפתר באילין אורזנייה וגמזוזינייה </w:t>
      </w:r>
      <w:r w:rsidRPr="00596C1D">
        <w:rPr>
          <w:rFonts w:cs="Arial" w:hint="cs"/>
          <w:i/>
          <w:iCs/>
          <w:sz w:val="16"/>
          <w:szCs w:val="16"/>
          <w:rtl/>
        </w:rPr>
        <w:t>מיני תבשילים</w:t>
      </w:r>
      <w:r w:rsidRPr="002D7A28">
        <w:rPr>
          <w:rFonts w:cs="Arial"/>
          <w:sz w:val="24"/>
          <w:szCs w:val="24"/>
          <w:rtl/>
        </w:rPr>
        <w:t xml:space="preserve"> </w:t>
      </w:r>
      <w:r w:rsidRPr="002D7A28">
        <w:rPr>
          <w:rFonts w:cs="Arial" w:hint="cs"/>
          <w:sz w:val="24"/>
          <w:szCs w:val="24"/>
          <w:rtl/>
        </w:rPr>
        <w:t xml:space="preserve"> </w:t>
      </w:r>
      <w:r w:rsidRPr="00B66F91">
        <w:rPr>
          <w:rFonts w:cs="Arial" w:hint="cs"/>
          <w:b/>
          <w:bCs/>
          <w:sz w:val="24"/>
          <w:szCs w:val="24"/>
          <w:rtl/>
        </w:rPr>
        <w:t>שהיין משביחם ומותר לתת ין מעשר שני לתוכם ונקרא אכילה, ד</w:t>
      </w:r>
      <w:r w:rsidRPr="00B66F91">
        <w:rPr>
          <w:rFonts w:cs="Arial"/>
          <w:b/>
          <w:bCs/>
          <w:sz w:val="24"/>
          <w:szCs w:val="24"/>
          <w:rtl/>
        </w:rPr>
        <w:t>כל</w:t>
      </w:r>
      <w:r w:rsidRPr="00074517">
        <w:rPr>
          <w:rFonts w:cs="Arial"/>
          <w:b/>
          <w:bCs/>
          <w:sz w:val="24"/>
          <w:szCs w:val="24"/>
          <w:rtl/>
        </w:rPr>
        <w:t xml:space="preserve"> </w:t>
      </w:r>
      <w:r w:rsidRPr="00074517">
        <w:rPr>
          <w:rFonts w:cs="Arial"/>
          <w:sz w:val="24"/>
          <w:szCs w:val="24"/>
          <w:rtl/>
        </w:rPr>
        <w:t xml:space="preserve">הטפל לאכילה כאכילה. רבי יוסי שמע לה מן הכא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שבועה שלא אוכל</w:t>
      </w:r>
      <w:r w:rsidRPr="002D7A28">
        <w:rPr>
          <w:rFonts w:cs="Arial" w:hint="cs"/>
          <w:sz w:val="24"/>
          <w:szCs w:val="24"/>
          <w:rtl/>
        </w:rPr>
        <w:t>.</w:t>
      </w:r>
      <w:r w:rsidRPr="00074517">
        <w:rPr>
          <w:rFonts w:cs="Arial"/>
          <w:sz w:val="24"/>
          <w:szCs w:val="24"/>
          <w:rtl/>
        </w:rPr>
        <w:t xml:space="preserve"> ואכל ושתה</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אינו</w:t>
      </w:r>
      <w:r w:rsidRPr="00074517">
        <w:rPr>
          <w:rFonts w:cs="Arial"/>
          <w:sz w:val="24"/>
          <w:szCs w:val="24"/>
          <w:rtl/>
        </w:rPr>
        <w:t xml:space="preserve"> חייב </w:t>
      </w:r>
      <w:r w:rsidRPr="00074517">
        <w:rPr>
          <w:rFonts w:cs="Arial" w:hint="eastAsia"/>
          <w:sz w:val="24"/>
          <w:szCs w:val="24"/>
          <w:rtl/>
        </w:rPr>
        <w:t>אלא</w:t>
      </w:r>
      <w:r w:rsidRPr="00074517">
        <w:rPr>
          <w:rFonts w:cs="Arial"/>
          <w:sz w:val="24"/>
          <w:szCs w:val="24"/>
          <w:rtl/>
        </w:rPr>
        <w:t xml:space="preserve"> </w:t>
      </w:r>
      <w:r w:rsidRPr="00074517">
        <w:rPr>
          <w:rFonts w:cs="Arial" w:hint="eastAsia"/>
          <w:sz w:val="24"/>
          <w:szCs w:val="24"/>
          <w:rtl/>
        </w:rPr>
        <w:t>אחת</w:t>
      </w:r>
      <w:r w:rsidRPr="00074517">
        <w:rPr>
          <w:rFonts w:cs="Arial"/>
          <w:sz w:val="24"/>
          <w:szCs w:val="24"/>
          <w:rtl/>
        </w:rPr>
        <w:t xml:space="preserve">. </w:t>
      </w:r>
      <w:r w:rsidRPr="00B66F91">
        <w:rPr>
          <w:rFonts w:cs="Arial" w:hint="cs"/>
          <w:b/>
          <w:bCs/>
          <w:sz w:val="24"/>
          <w:szCs w:val="24"/>
          <w:rtl/>
        </w:rPr>
        <w:t>מכאן ששתיה בכלל אכילה</w:t>
      </w:r>
      <w:r>
        <w:rPr>
          <w:rFonts w:cs="Arial" w:hint="cs"/>
          <w:sz w:val="24"/>
          <w:szCs w:val="24"/>
          <w:rtl/>
        </w:rPr>
        <w:t>.</w:t>
      </w:r>
      <w:r w:rsidRPr="002D7A28">
        <w:rPr>
          <w:rFonts w:cs="Arial"/>
          <w:sz w:val="24"/>
          <w:szCs w:val="24"/>
          <w:rtl/>
        </w:rPr>
        <w:t xml:space="preserve"> </w:t>
      </w:r>
      <w:r w:rsidRPr="00074517">
        <w:rPr>
          <w:rFonts w:cs="Arial"/>
          <w:sz w:val="24"/>
          <w:szCs w:val="24"/>
          <w:rtl/>
        </w:rPr>
        <w:t>אמר לון רבי יוסי</w:t>
      </w:r>
      <w:r w:rsidRPr="002D7A28">
        <w:rPr>
          <w:rFonts w:cs="Arial" w:hint="cs"/>
          <w:sz w:val="24"/>
          <w:szCs w:val="24"/>
          <w:rtl/>
        </w:rPr>
        <w:t>.</w:t>
      </w:r>
      <w:r w:rsidRPr="00074517">
        <w:rPr>
          <w:rFonts w:cs="Arial"/>
          <w:sz w:val="24"/>
          <w:szCs w:val="24"/>
          <w:rtl/>
        </w:rPr>
        <w:t xml:space="preserve"> אמרין דבתרא </w:t>
      </w:r>
      <w:r w:rsidRPr="00AC1E90">
        <w:rPr>
          <w:rFonts w:cs="Arial" w:hint="cs"/>
          <w:i/>
          <w:iCs/>
          <w:sz w:val="16"/>
          <w:szCs w:val="16"/>
          <w:rtl/>
        </w:rPr>
        <w:t>ויהיה קשה</w:t>
      </w:r>
      <w:r>
        <w:rPr>
          <w:rFonts w:cs="Arial" w:hint="cs"/>
          <w:i/>
          <w:iCs/>
          <w:sz w:val="16"/>
          <w:szCs w:val="16"/>
          <w:rtl/>
        </w:rPr>
        <w:t xml:space="preserve"> לסברה הזו</w:t>
      </w:r>
      <w:r w:rsidRPr="002D7A28">
        <w:rPr>
          <w:rFonts w:cs="Arial" w:hint="cs"/>
          <w:sz w:val="24"/>
          <w:szCs w:val="24"/>
          <w:rtl/>
        </w:rPr>
        <w:t>,</w:t>
      </w:r>
      <w:r w:rsidR="003B08C8">
        <w:rPr>
          <w:rFonts w:cs="Arial" w:hint="cs"/>
          <w:sz w:val="24"/>
          <w:szCs w:val="24"/>
          <w:rtl/>
        </w:rPr>
        <w:t>דתני,</w:t>
      </w:r>
      <w:r w:rsidRPr="002D7A28">
        <w:rPr>
          <w:rFonts w:cs="Arial"/>
          <w:sz w:val="24"/>
          <w:szCs w:val="24"/>
          <w:rtl/>
        </w:rPr>
        <w:t xml:space="preserve"> </w:t>
      </w:r>
      <w:r w:rsidRPr="00074517">
        <w:rPr>
          <w:rFonts w:cs="Arial"/>
          <w:sz w:val="24"/>
          <w:szCs w:val="24"/>
          <w:rtl/>
        </w:rPr>
        <w:t>שבועה שלא אוכל ואשתה</w:t>
      </w:r>
      <w:r w:rsidRPr="002D7A28">
        <w:rPr>
          <w:rFonts w:cs="Arial" w:hint="cs"/>
          <w:sz w:val="24"/>
          <w:szCs w:val="24"/>
          <w:rtl/>
        </w:rPr>
        <w:t>.</w:t>
      </w:r>
      <w:r w:rsidRPr="00074517">
        <w:rPr>
          <w:rFonts w:cs="Arial"/>
          <w:sz w:val="24"/>
          <w:szCs w:val="24"/>
          <w:rtl/>
        </w:rPr>
        <w:t xml:space="preserve"> ואכל ושתה</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חייב שתים</w:t>
      </w:r>
      <w:r w:rsidRPr="00B66F91">
        <w:rPr>
          <w:rFonts w:cs="Arial" w:hint="cs"/>
          <w:b/>
          <w:bCs/>
          <w:sz w:val="24"/>
          <w:szCs w:val="24"/>
          <w:rtl/>
        </w:rPr>
        <w:t>. ואם שתיה בכלל אכילה למה חייב שתים?.</w:t>
      </w:r>
      <w:r w:rsidRPr="00B66F91">
        <w:rPr>
          <w:rFonts w:cs="Arial"/>
          <w:b/>
          <w:bCs/>
          <w:sz w:val="24"/>
          <w:szCs w:val="24"/>
          <w:rtl/>
        </w:rPr>
        <w:t xml:space="preserve"> </w:t>
      </w:r>
      <w:r w:rsidRPr="00B66F91">
        <w:rPr>
          <w:rFonts w:cs="Arial" w:hint="cs"/>
          <w:b/>
          <w:bCs/>
          <w:sz w:val="24"/>
          <w:szCs w:val="24"/>
          <w:rtl/>
        </w:rPr>
        <w:t>אן מכאן קושיה שכשאומר שבועה שלא אוכל ושלא אשתה, הרי נשבע שני שבועות. אחת שלא יאכל ואחד שלא ישתה</w:t>
      </w:r>
      <w:r>
        <w:rPr>
          <w:rFonts w:cs="Arial" w:hint="cs"/>
          <w:sz w:val="24"/>
          <w:szCs w:val="24"/>
          <w:rtl/>
        </w:rPr>
        <w:t>.</w:t>
      </w:r>
      <w:r w:rsidRPr="00074517">
        <w:rPr>
          <w:rFonts w:cs="Arial"/>
          <w:sz w:val="24"/>
          <w:szCs w:val="24"/>
          <w:rtl/>
        </w:rPr>
        <w:t xml:space="preserve"> אילו מי שהיו לפניו שני ככרים</w:t>
      </w:r>
      <w:r w:rsidRPr="002D7A28">
        <w:rPr>
          <w:rFonts w:cs="Arial" w:hint="cs"/>
          <w:sz w:val="24"/>
          <w:szCs w:val="24"/>
          <w:rtl/>
        </w:rPr>
        <w:t>.</w:t>
      </w:r>
      <w:r w:rsidRPr="00074517">
        <w:rPr>
          <w:rFonts w:cs="Arial"/>
          <w:sz w:val="24"/>
          <w:szCs w:val="24"/>
          <w:rtl/>
        </w:rPr>
        <w:t xml:space="preserve"> ואמר שבועה שלא אוכל ככר זה</w:t>
      </w:r>
      <w:r w:rsidRPr="002D7A28">
        <w:rPr>
          <w:rFonts w:cs="Arial" w:hint="cs"/>
          <w:sz w:val="24"/>
          <w:szCs w:val="24"/>
          <w:rtl/>
        </w:rPr>
        <w:t>,</w:t>
      </w:r>
      <w:r w:rsidRPr="00074517">
        <w:rPr>
          <w:rFonts w:cs="Arial"/>
          <w:sz w:val="24"/>
          <w:szCs w:val="24"/>
          <w:rtl/>
        </w:rPr>
        <w:t xml:space="preserve"> וחזר ואמר שבועה שלא אוכל ככר זה</w:t>
      </w:r>
      <w:r w:rsidRPr="002D7A28">
        <w:rPr>
          <w:rFonts w:cs="Arial" w:hint="cs"/>
          <w:sz w:val="24"/>
          <w:szCs w:val="24"/>
          <w:rtl/>
        </w:rPr>
        <w:t>,</w:t>
      </w:r>
      <w:r w:rsidRPr="00074517">
        <w:rPr>
          <w:rFonts w:cs="Arial"/>
          <w:sz w:val="24"/>
          <w:szCs w:val="24"/>
          <w:rtl/>
        </w:rPr>
        <w:t xml:space="preserve"> שמא אינו חייב שתים</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גם כאן </w:t>
      </w:r>
      <w:r w:rsidRPr="00B66F91">
        <w:rPr>
          <w:rFonts w:cs="Arial" w:hint="cs"/>
          <w:b/>
          <w:bCs/>
          <w:sz w:val="24"/>
          <w:szCs w:val="24"/>
          <w:rtl/>
        </w:rPr>
        <w:t xml:space="preserve">כשאמר </w:t>
      </w:r>
      <w:r w:rsidRPr="00B66F91">
        <w:rPr>
          <w:rFonts w:cs="Arial"/>
          <w:b/>
          <w:bCs/>
          <w:sz w:val="24"/>
          <w:szCs w:val="24"/>
          <w:rtl/>
        </w:rPr>
        <w:t xml:space="preserve">שבועה שלא אוכל </w:t>
      </w:r>
      <w:r w:rsidRPr="00B66F91">
        <w:rPr>
          <w:rFonts w:cs="Arial" w:hint="cs"/>
          <w:b/>
          <w:bCs/>
          <w:sz w:val="24"/>
          <w:szCs w:val="24"/>
          <w:rtl/>
        </w:rPr>
        <w:t>ו</w:t>
      </w:r>
      <w:r w:rsidRPr="00B66F91">
        <w:rPr>
          <w:rFonts w:cs="Arial"/>
          <w:b/>
          <w:bCs/>
          <w:sz w:val="24"/>
          <w:szCs w:val="24"/>
          <w:rtl/>
        </w:rPr>
        <w:t>שלא אשתה</w:t>
      </w:r>
      <w:r w:rsidRPr="00B66F91">
        <w:rPr>
          <w:rFonts w:cs="Arial" w:hint="cs"/>
          <w:b/>
          <w:bCs/>
          <w:sz w:val="24"/>
          <w:szCs w:val="24"/>
          <w:rtl/>
        </w:rPr>
        <w:t>,</w:t>
      </w:r>
      <w:r w:rsidRPr="00B66F91">
        <w:rPr>
          <w:rFonts w:cs="Arial"/>
          <w:b/>
          <w:bCs/>
          <w:sz w:val="24"/>
          <w:szCs w:val="24"/>
          <w:rtl/>
        </w:rPr>
        <w:t xml:space="preserve"> חייב שתים</w:t>
      </w:r>
      <w:r w:rsidRPr="00B66F91">
        <w:rPr>
          <w:rFonts w:cs="Arial" w:hint="cs"/>
          <w:b/>
          <w:bCs/>
          <w:sz w:val="24"/>
          <w:szCs w:val="24"/>
          <w:rtl/>
        </w:rPr>
        <w:t>. שעבר</w:t>
      </w:r>
      <w:r w:rsidRPr="00B66F91">
        <w:rPr>
          <w:rFonts w:cs="Arial"/>
          <w:b/>
          <w:bCs/>
          <w:sz w:val="24"/>
          <w:szCs w:val="24"/>
          <w:rtl/>
        </w:rPr>
        <w:t xml:space="preserve"> על שתי שבועות</w:t>
      </w:r>
      <w:r w:rsidRPr="002D7A28">
        <w:rPr>
          <w:rFonts w:cs="Arial"/>
          <w:sz w:val="24"/>
          <w:szCs w:val="24"/>
          <w:rtl/>
        </w:rPr>
        <w:t>.</w:t>
      </w:r>
      <w:r w:rsidRPr="00074517">
        <w:rPr>
          <w:rFonts w:cs="Arial"/>
          <w:sz w:val="24"/>
          <w:szCs w:val="24"/>
          <w:rtl/>
        </w:rPr>
        <w:t xml:space="preserve"> רבי חנניה בשם רבי פינחס שמע לה מן הכא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שבועה שלא אוכל</w:t>
      </w:r>
      <w:r w:rsidRPr="002D7A28">
        <w:rPr>
          <w:rFonts w:cs="Arial" w:hint="cs"/>
          <w:sz w:val="24"/>
          <w:szCs w:val="24"/>
          <w:rtl/>
        </w:rPr>
        <w:t>.</w:t>
      </w:r>
      <w:r w:rsidRPr="00074517">
        <w:rPr>
          <w:rFonts w:cs="Arial"/>
          <w:sz w:val="24"/>
          <w:szCs w:val="24"/>
          <w:rtl/>
        </w:rPr>
        <w:t xml:space="preserve"> ואכל אוכלין שאינן ראוים לאכילה</w:t>
      </w:r>
      <w:r w:rsidRPr="002D7A28">
        <w:rPr>
          <w:rFonts w:cs="Arial" w:hint="cs"/>
          <w:sz w:val="24"/>
          <w:szCs w:val="24"/>
          <w:rtl/>
        </w:rPr>
        <w:t>,</w:t>
      </w:r>
      <w:r w:rsidRPr="00074517">
        <w:rPr>
          <w:rFonts w:cs="Arial"/>
          <w:sz w:val="24"/>
          <w:szCs w:val="24"/>
          <w:rtl/>
        </w:rPr>
        <w:t xml:space="preserve"> ושתה משקין שאינן ראוין לשתייה</w:t>
      </w:r>
      <w:r w:rsidRPr="002D7A28">
        <w:rPr>
          <w:rFonts w:cs="Arial" w:hint="cs"/>
          <w:sz w:val="24"/>
          <w:szCs w:val="24"/>
          <w:rtl/>
        </w:rPr>
        <w:t>,</w:t>
      </w:r>
      <w:r w:rsidRPr="00074517">
        <w:rPr>
          <w:rFonts w:cs="Arial"/>
          <w:sz w:val="24"/>
          <w:szCs w:val="24"/>
          <w:rtl/>
        </w:rPr>
        <w:t xml:space="preserve"> פטור</w:t>
      </w:r>
      <w:r w:rsidRPr="002D7A28">
        <w:rPr>
          <w:rFonts w:cs="Arial" w:hint="cs"/>
          <w:sz w:val="24"/>
          <w:szCs w:val="24"/>
          <w:rtl/>
        </w:rPr>
        <w:t>.</w:t>
      </w:r>
      <w:r w:rsidRPr="00074517">
        <w:rPr>
          <w:rFonts w:cs="Arial"/>
          <w:sz w:val="24"/>
          <w:szCs w:val="24"/>
          <w:rtl/>
        </w:rPr>
        <w:t xml:space="preserve"> הא אם שתה משקין הראויין לשתייה</w:t>
      </w:r>
      <w:r w:rsidRPr="002D7A28">
        <w:rPr>
          <w:rFonts w:cs="Arial" w:hint="cs"/>
          <w:sz w:val="24"/>
          <w:szCs w:val="24"/>
          <w:rtl/>
        </w:rPr>
        <w:t>,</w:t>
      </w:r>
      <w:r w:rsidRPr="00074517">
        <w:rPr>
          <w:rFonts w:cs="Arial"/>
          <w:sz w:val="24"/>
          <w:szCs w:val="24"/>
          <w:rtl/>
        </w:rPr>
        <w:t xml:space="preserve"> חייב</w:t>
      </w:r>
      <w:r w:rsidRPr="002D7A28">
        <w:rPr>
          <w:rFonts w:cs="Arial" w:hint="cs"/>
          <w:sz w:val="24"/>
          <w:szCs w:val="24"/>
          <w:rtl/>
        </w:rPr>
        <w:t>.</w:t>
      </w:r>
      <w:r w:rsidRPr="00074517">
        <w:rPr>
          <w:rFonts w:cs="Arial"/>
          <w:sz w:val="24"/>
          <w:szCs w:val="24"/>
          <w:rtl/>
        </w:rPr>
        <w:t xml:space="preserve"> לא בשבועה שלא אוכל </w:t>
      </w:r>
      <w:r w:rsidRPr="00B66F91">
        <w:rPr>
          <w:rFonts w:cs="Arial" w:hint="cs"/>
          <w:b/>
          <w:bCs/>
          <w:sz w:val="24"/>
          <w:szCs w:val="24"/>
          <w:rtl/>
        </w:rPr>
        <w:t>הוא עומד? ולמה חייב? מכאן ששתיה בכלל אכילה.</w:t>
      </w:r>
      <w:r w:rsidRPr="002D7A28">
        <w:rPr>
          <w:rFonts w:cs="Arial" w:hint="cs"/>
          <w:sz w:val="24"/>
          <w:szCs w:val="24"/>
          <w:rtl/>
        </w:rPr>
        <w:t xml:space="preserve"> </w:t>
      </w:r>
      <w:r w:rsidRPr="00074517">
        <w:rPr>
          <w:rFonts w:cs="Arial"/>
          <w:sz w:val="24"/>
          <w:szCs w:val="24"/>
          <w:rtl/>
        </w:rPr>
        <w:t xml:space="preserve">ניחא </w:t>
      </w:r>
      <w:r w:rsidRPr="002D7A28">
        <w:rPr>
          <w:rFonts w:cs="Arial"/>
          <w:sz w:val="24"/>
          <w:szCs w:val="24"/>
          <w:rtl/>
        </w:rPr>
        <w:t>במתני</w:t>
      </w:r>
      <w:r w:rsidRPr="002D7A28">
        <w:rPr>
          <w:rFonts w:cs="Arial" w:hint="cs"/>
          <w:sz w:val="24"/>
          <w:szCs w:val="24"/>
          <w:rtl/>
        </w:rPr>
        <w:t>תין</w:t>
      </w:r>
      <w:r w:rsidRPr="00074517">
        <w:rPr>
          <w:rFonts w:cs="Arial"/>
          <w:sz w:val="24"/>
          <w:szCs w:val="24"/>
          <w:rtl/>
        </w:rPr>
        <w:t xml:space="preserve"> דנן </w:t>
      </w:r>
      <w:r w:rsidRPr="00B66F91">
        <w:rPr>
          <w:rFonts w:cs="Arial" w:hint="cs"/>
          <w:b/>
          <w:bCs/>
          <w:sz w:val="24"/>
          <w:szCs w:val="24"/>
          <w:rtl/>
        </w:rPr>
        <w:t>דגרסינן</w:t>
      </w:r>
      <w:r w:rsidRPr="00074517">
        <w:rPr>
          <w:rFonts w:cs="Arial"/>
          <w:sz w:val="24"/>
          <w:szCs w:val="24"/>
          <w:rtl/>
        </w:rPr>
        <w:t xml:space="preserve"> שבועה שלא אוכל</w:t>
      </w:r>
      <w:r w:rsidRPr="002D7A28">
        <w:rPr>
          <w:rFonts w:cs="Arial" w:hint="cs"/>
          <w:sz w:val="24"/>
          <w:szCs w:val="24"/>
          <w:rtl/>
        </w:rPr>
        <w:t>.</w:t>
      </w:r>
      <w:r w:rsidRPr="00074517">
        <w:rPr>
          <w:rFonts w:cs="Arial"/>
          <w:sz w:val="24"/>
          <w:szCs w:val="24"/>
          <w:rtl/>
        </w:rPr>
        <w:t xml:space="preserve"> ברם כרבנין דאינון </w:t>
      </w:r>
      <w:r w:rsidR="003B08C8">
        <w:rPr>
          <w:rFonts w:cs="Arial" w:hint="cs"/>
          <w:b/>
          <w:bCs/>
          <w:rtl/>
        </w:rPr>
        <w:t>גורסים</w:t>
      </w:r>
      <w:r w:rsidRPr="00074517">
        <w:rPr>
          <w:rFonts w:cs="Arial"/>
          <w:sz w:val="24"/>
          <w:szCs w:val="24"/>
          <w:rtl/>
        </w:rPr>
        <w:t xml:space="preserve"> שבועה שלא אוכל ושלא אשתה.</w:t>
      </w:r>
      <w:r>
        <w:rPr>
          <w:rFonts w:cs="Arial" w:hint="cs"/>
          <w:sz w:val="24"/>
          <w:szCs w:val="24"/>
          <w:rtl/>
        </w:rPr>
        <w:t xml:space="preserve"> </w:t>
      </w:r>
      <w:r w:rsidRPr="00B66F91">
        <w:rPr>
          <w:rFonts w:cs="Arial" w:hint="cs"/>
          <w:b/>
          <w:bCs/>
          <w:sz w:val="24"/>
          <w:szCs w:val="24"/>
          <w:rtl/>
        </w:rPr>
        <w:t>אן מכאן ראיה</w:t>
      </w:r>
      <w:r w:rsidRPr="002D7A28">
        <w:rPr>
          <w:rFonts w:cs="Arial" w:hint="cs"/>
          <w:sz w:val="24"/>
          <w:szCs w:val="24"/>
          <w:rtl/>
        </w:rPr>
        <w:t>.</w:t>
      </w:r>
      <w:r w:rsidRPr="00074517">
        <w:rPr>
          <w:rFonts w:cs="Arial"/>
          <w:sz w:val="24"/>
          <w:szCs w:val="24"/>
          <w:rtl/>
        </w:rPr>
        <w:t xml:space="preserve"> רבי חיננא שמע לה מן הדא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 xml:space="preserve">אכל ושתה </w:t>
      </w:r>
      <w:r w:rsidRPr="00B66F91">
        <w:rPr>
          <w:rFonts w:cs="Arial"/>
          <w:b/>
          <w:bCs/>
          <w:sz w:val="24"/>
          <w:szCs w:val="24"/>
          <w:rtl/>
        </w:rPr>
        <w:t>ביום כיפור</w:t>
      </w:r>
      <w:r w:rsidRPr="002D7A28">
        <w:rPr>
          <w:rFonts w:cs="Arial"/>
          <w:sz w:val="24"/>
          <w:szCs w:val="24"/>
          <w:rtl/>
        </w:rPr>
        <w:t xml:space="preserve"> </w:t>
      </w:r>
      <w:r w:rsidRPr="00074517">
        <w:rPr>
          <w:rFonts w:cs="Arial"/>
          <w:sz w:val="24"/>
          <w:szCs w:val="24"/>
          <w:rtl/>
        </w:rPr>
        <w:t>בהעלם אחד</w:t>
      </w:r>
      <w:r w:rsidRPr="002D7A28">
        <w:rPr>
          <w:rFonts w:cs="Arial" w:hint="cs"/>
          <w:sz w:val="24"/>
          <w:szCs w:val="24"/>
          <w:rtl/>
        </w:rPr>
        <w:t>,</w:t>
      </w:r>
      <w:r w:rsidRPr="00074517">
        <w:rPr>
          <w:rFonts w:cs="Arial"/>
          <w:sz w:val="24"/>
          <w:szCs w:val="24"/>
          <w:rtl/>
        </w:rPr>
        <w:t xml:space="preserve"> אינו חייב אלא אחת. רבי אבא מרי שמע לה מן הכא </w:t>
      </w:r>
      <w:r w:rsidRPr="00B66F91">
        <w:rPr>
          <w:rFonts w:cs="Arial" w:hint="cs"/>
          <w:b/>
          <w:bCs/>
          <w:sz w:val="24"/>
          <w:szCs w:val="24"/>
          <w:rtl/>
        </w:rPr>
        <w:t>דכתיב</w:t>
      </w:r>
      <w:r w:rsidRPr="002D7A28">
        <w:rPr>
          <w:rFonts w:cs="Arial"/>
          <w:sz w:val="24"/>
          <w:szCs w:val="24"/>
          <w:rtl/>
        </w:rPr>
        <w:t xml:space="preserve"> </w:t>
      </w:r>
      <w:r w:rsidRPr="00074517">
        <w:rPr>
          <w:rFonts w:cs="Arial"/>
          <w:sz w:val="24"/>
          <w:szCs w:val="24"/>
          <w:rtl/>
        </w:rPr>
        <w:t>[שם כו יד] לא אכלתי באוני ממנו</w:t>
      </w:r>
      <w:r w:rsidRPr="002D7A28">
        <w:rPr>
          <w:rFonts w:cs="Arial" w:hint="cs"/>
          <w:sz w:val="24"/>
          <w:szCs w:val="24"/>
          <w:rtl/>
        </w:rPr>
        <w:t>.</w:t>
      </w:r>
      <w:r w:rsidRPr="002D7A28">
        <w:rPr>
          <w:rFonts w:cs="Arial"/>
          <w:sz w:val="24"/>
          <w:szCs w:val="24"/>
          <w:rtl/>
        </w:rPr>
        <w:t xml:space="preserve"> </w:t>
      </w:r>
      <w:r w:rsidRPr="004D5457">
        <w:rPr>
          <w:rFonts w:cs="Arial" w:hint="cs"/>
          <w:i/>
          <w:iCs/>
          <w:sz w:val="16"/>
          <w:szCs w:val="16"/>
          <w:rtl/>
        </w:rPr>
        <w:t>וכי יעלה על הדעת לאמר לא אכלתי</w:t>
      </w:r>
      <w:r w:rsidRPr="00074517">
        <w:rPr>
          <w:rFonts w:cs="Arial"/>
          <w:sz w:val="24"/>
          <w:szCs w:val="24"/>
          <w:rtl/>
        </w:rPr>
        <w:t xml:space="preserve"> אלא שתיתי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פשיטא שלא. אז מדוע לא </w:t>
      </w:r>
      <w:r w:rsidRPr="00B66F91">
        <w:rPr>
          <w:rFonts w:cs="Arial" w:hint="cs"/>
          <w:b/>
          <w:bCs/>
          <w:sz w:val="24"/>
          <w:szCs w:val="24"/>
          <w:rtl/>
        </w:rPr>
        <w:t>צוותה</w:t>
      </w:r>
      <w:r w:rsidRPr="00B66F91">
        <w:rPr>
          <w:rFonts w:cs="Arial"/>
          <w:b/>
          <w:bCs/>
          <w:sz w:val="24"/>
          <w:szCs w:val="24"/>
          <w:rtl/>
        </w:rPr>
        <w:t xml:space="preserve"> תורה</w:t>
      </w:r>
      <w:r w:rsidRPr="00B66F91">
        <w:rPr>
          <w:rFonts w:cs="Arial" w:hint="cs"/>
          <w:b/>
          <w:bCs/>
          <w:sz w:val="24"/>
          <w:szCs w:val="24"/>
          <w:rtl/>
        </w:rPr>
        <w:t xml:space="preserve"> שיאמר</w:t>
      </w:r>
      <w:r w:rsidRPr="00B66F91">
        <w:rPr>
          <w:rFonts w:cs="Arial"/>
          <w:b/>
          <w:bCs/>
          <w:sz w:val="24"/>
          <w:szCs w:val="24"/>
          <w:rtl/>
        </w:rPr>
        <w:t xml:space="preserve"> לא אכלתי ולא שתיתי בא</w:t>
      </w:r>
      <w:r w:rsidR="002C6F43">
        <w:rPr>
          <w:rFonts w:cs="Arial" w:hint="cs"/>
          <w:b/>
          <w:bCs/>
          <w:sz w:val="24"/>
          <w:szCs w:val="24"/>
          <w:rtl/>
        </w:rPr>
        <w:t>ו</w:t>
      </w:r>
      <w:r w:rsidRPr="00B66F91">
        <w:rPr>
          <w:rFonts w:cs="Arial"/>
          <w:b/>
          <w:bCs/>
          <w:sz w:val="24"/>
          <w:szCs w:val="24"/>
          <w:rtl/>
        </w:rPr>
        <w:t>ני ממנו</w:t>
      </w:r>
      <w:r w:rsidRPr="00B66F91">
        <w:rPr>
          <w:rFonts w:cs="Arial" w:hint="cs"/>
          <w:b/>
          <w:bCs/>
          <w:sz w:val="24"/>
          <w:szCs w:val="24"/>
          <w:rtl/>
        </w:rPr>
        <w:t>?</w:t>
      </w:r>
      <w:r w:rsidRPr="00B66F91">
        <w:rPr>
          <w:rFonts w:cs="Arial"/>
          <w:b/>
          <w:bCs/>
          <w:sz w:val="24"/>
          <w:szCs w:val="24"/>
          <w:rtl/>
        </w:rPr>
        <w:t xml:space="preserve"> אלא ודאי</w:t>
      </w:r>
      <w:r w:rsidRPr="002D7A28">
        <w:rPr>
          <w:rFonts w:cs="Arial"/>
          <w:sz w:val="24"/>
          <w:szCs w:val="24"/>
          <w:rtl/>
        </w:rPr>
        <w:t xml:space="preserve"> </w:t>
      </w:r>
      <w:r w:rsidRPr="00074517">
        <w:rPr>
          <w:rFonts w:cs="Arial"/>
          <w:sz w:val="24"/>
          <w:szCs w:val="24"/>
          <w:rtl/>
        </w:rPr>
        <w:t>שתייה בכלל אכילה</w:t>
      </w:r>
      <w:r w:rsidRPr="002D7A28">
        <w:rPr>
          <w:rFonts w:cs="Arial"/>
          <w:sz w:val="24"/>
          <w:szCs w:val="24"/>
          <w:rtl/>
        </w:rPr>
        <w:t>.</w:t>
      </w:r>
      <w:r>
        <w:rPr>
          <w:rFonts w:cs="Arial" w:hint="cs"/>
          <w:sz w:val="24"/>
          <w:szCs w:val="24"/>
          <w:rtl/>
        </w:rPr>
        <w:t xml:space="preserve"> </w:t>
      </w:r>
      <w:r w:rsidRPr="00B66F91">
        <w:rPr>
          <w:rFonts w:cs="Arial" w:hint="cs"/>
          <w:b/>
          <w:bCs/>
          <w:sz w:val="24"/>
          <w:szCs w:val="24"/>
          <w:rtl/>
        </w:rPr>
        <w:t>עד כדון בש</w:t>
      </w:r>
      <w:r w:rsidRPr="00B66F91">
        <w:rPr>
          <w:rFonts w:cs="Arial"/>
          <w:b/>
          <w:bCs/>
          <w:sz w:val="24"/>
          <w:szCs w:val="24"/>
          <w:rtl/>
        </w:rPr>
        <w:t>אמר שבועה שלא אוכל</w:t>
      </w:r>
      <w:r w:rsidRPr="00B66F91">
        <w:rPr>
          <w:rFonts w:cs="Arial" w:hint="cs"/>
          <w:b/>
          <w:bCs/>
          <w:sz w:val="24"/>
          <w:szCs w:val="24"/>
          <w:rtl/>
        </w:rPr>
        <w:t>,</w:t>
      </w:r>
      <w:r w:rsidRPr="00B66F91">
        <w:rPr>
          <w:rFonts w:cs="Arial"/>
          <w:b/>
          <w:bCs/>
          <w:sz w:val="24"/>
          <w:szCs w:val="24"/>
          <w:rtl/>
        </w:rPr>
        <w:t xml:space="preserve"> ושתה</w:t>
      </w:r>
      <w:r w:rsidRPr="00B66F91">
        <w:rPr>
          <w:rFonts w:cs="Arial" w:hint="cs"/>
          <w:b/>
          <w:bCs/>
          <w:sz w:val="24"/>
          <w:szCs w:val="24"/>
          <w:rtl/>
        </w:rPr>
        <w:t>.</w:t>
      </w:r>
      <w:r w:rsidRPr="00B66F91">
        <w:rPr>
          <w:rFonts w:cs="Arial"/>
          <w:b/>
          <w:bCs/>
          <w:sz w:val="24"/>
          <w:szCs w:val="24"/>
          <w:rtl/>
        </w:rPr>
        <w:t xml:space="preserve"> ברם שבועה שלא אשתה ואכל</w:t>
      </w:r>
      <w:r w:rsidRPr="00B66F91">
        <w:rPr>
          <w:rFonts w:cs="Arial" w:hint="cs"/>
          <w:b/>
          <w:bCs/>
          <w:sz w:val="24"/>
          <w:szCs w:val="24"/>
          <w:rtl/>
        </w:rPr>
        <w:t xml:space="preserve"> פטור. </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שתייה בכלל אכילה</w:t>
      </w:r>
      <w:r w:rsidRPr="00074517">
        <w:rPr>
          <w:rFonts w:cs="Arial"/>
          <w:sz w:val="24"/>
          <w:szCs w:val="24"/>
          <w:rtl/>
        </w:rPr>
        <w:t xml:space="preserve"> ואין אכילה בכלל שתייה. [דף ט עמוד א] אית דבעי משמע מן הדא </w:t>
      </w:r>
      <w:r w:rsidRPr="00B66F91">
        <w:rPr>
          <w:rFonts w:cs="Arial" w:hint="cs"/>
          <w:b/>
          <w:bCs/>
          <w:sz w:val="24"/>
          <w:szCs w:val="24"/>
          <w:rtl/>
        </w:rPr>
        <w:t>דכתיב</w:t>
      </w:r>
      <w:r w:rsidRPr="002D7A28">
        <w:rPr>
          <w:rFonts w:cs="Arial"/>
          <w:sz w:val="24"/>
          <w:szCs w:val="24"/>
          <w:rtl/>
        </w:rPr>
        <w:t xml:space="preserve"> </w:t>
      </w:r>
      <w:r w:rsidRPr="00074517">
        <w:rPr>
          <w:rFonts w:cs="Arial"/>
          <w:sz w:val="24"/>
          <w:szCs w:val="24"/>
          <w:rtl/>
        </w:rPr>
        <w:t>[דברים יב יז] לא תוכל לאכול בשעריך מעשר דגנך ותירושך ויצהרך. תירושך זה היין</w:t>
      </w:r>
      <w:r w:rsidRPr="002D7A28">
        <w:rPr>
          <w:rFonts w:cs="Arial" w:hint="cs"/>
          <w:sz w:val="24"/>
          <w:szCs w:val="24"/>
          <w:rtl/>
        </w:rPr>
        <w:t>.</w:t>
      </w:r>
      <w:r w:rsidRPr="00074517">
        <w:rPr>
          <w:rFonts w:cs="Arial"/>
          <w:sz w:val="24"/>
          <w:szCs w:val="24"/>
          <w:rtl/>
        </w:rPr>
        <w:t xml:space="preserve"> ויצהרך זו סיכה</w:t>
      </w:r>
      <w:r w:rsidRPr="002D7A28">
        <w:rPr>
          <w:rFonts w:cs="Arial" w:hint="cs"/>
          <w:sz w:val="24"/>
          <w:szCs w:val="24"/>
          <w:rtl/>
        </w:rPr>
        <w:t>,</w:t>
      </w:r>
      <w:r w:rsidRPr="00074517">
        <w:rPr>
          <w:rFonts w:cs="Arial"/>
          <w:sz w:val="24"/>
          <w:szCs w:val="24"/>
          <w:rtl/>
        </w:rPr>
        <w:t xml:space="preserve"> והתורה קראה אותה אכילה. ואינו מחוור </w:t>
      </w:r>
      <w:r w:rsidRPr="004D5457">
        <w:rPr>
          <w:rFonts w:cs="Arial" w:hint="cs"/>
          <w:i/>
          <w:iCs/>
          <w:sz w:val="16"/>
          <w:szCs w:val="16"/>
          <w:rtl/>
        </w:rPr>
        <w:t>ש</w:t>
      </w:r>
      <w:r>
        <w:rPr>
          <w:rFonts w:cs="Arial" w:hint="cs"/>
          <w:i/>
          <w:iCs/>
          <w:sz w:val="16"/>
          <w:szCs w:val="16"/>
          <w:rtl/>
        </w:rPr>
        <w:t xml:space="preserve">איסור </w:t>
      </w:r>
      <w:r w:rsidRPr="004D5457">
        <w:rPr>
          <w:rFonts w:cs="Arial" w:hint="cs"/>
          <w:i/>
          <w:iCs/>
          <w:sz w:val="16"/>
          <w:szCs w:val="16"/>
          <w:rtl/>
        </w:rPr>
        <w:t>סיכה מהתורה</w:t>
      </w:r>
      <w:r w:rsidRPr="002D7A28">
        <w:rPr>
          <w:rFonts w:cs="Arial" w:hint="cs"/>
          <w:sz w:val="24"/>
          <w:szCs w:val="24"/>
          <w:rtl/>
        </w:rPr>
        <w:t xml:space="preserve"> </w:t>
      </w:r>
      <w:r w:rsidRPr="004D5457">
        <w:rPr>
          <w:rFonts w:cs="Arial" w:hint="cs"/>
          <w:i/>
          <w:iCs/>
          <w:sz w:val="16"/>
          <w:szCs w:val="16"/>
          <w:rtl/>
        </w:rPr>
        <w:t>אלא קרא  אסמכתא בלבד</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ד</w:t>
      </w:r>
      <w:r w:rsidRPr="00B66F91">
        <w:rPr>
          <w:rFonts w:cs="Arial"/>
          <w:b/>
          <w:bCs/>
          <w:sz w:val="24"/>
          <w:szCs w:val="24"/>
          <w:rtl/>
        </w:rPr>
        <w:t>אין</w:t>
      </w:r>
      <w:r w:rsidRPr="00074517">
        <w:rPr>
          <w:rFonts w:cs="Arial"/>
          <w:sz w:val="24"/>
          <w:szCs w:val="24"/>
          <w:rtl/>
        </w:rPr>
        <w:t xml:space="preserve"> תימר מחוור הוא</w:t>
      </w:r>
      <w:r w:rsidRPr="002D7A28">
        <w:rPr>
          <w:rFonts w:cs="Arial" w:hint="cs"/>
          <w:sz w:val="24"/>
          <w:szCs w:val="24"/>
          <w:rtl/>
        </w:rPr>
        <w:t>,</w:t>
      </w:r>
      <w:r w:rsidRPr="00074517">
        <w:rPr>
          <w:rFonts w:cs="Arial"/>
          <w:sz w:val="24"/>
          <w:szCs w:val="24"/>
          <w:rtl/>
        </w:rPr>
        <w:t xml:space="preserve"> ילקה עליו </w:t>
      </w:r>
      <w:r w:rsidRPr="00B66F91">
        <w:rPr>
          <w:rFonts w:cs="Arial" w:hint="cs"/>
          <w:b/>
          <w:bCs/>
          <w:sz w:val="24"/>
          <w:szCs w:val="24"/>
          <w:rtl/>
        </w:rPr>
        <w:t>אם סך</w:t>
      </w:r>
      <w:r>
        <w:rPr>
          <w:rFonts w:cs="Arial" w:hint="cs"/>
          <w:sz w:val="24"/>
          <w:szCs w:val="24"/>
          <w:rtl/>
        </w:rPr>
        <w:t xml:space="preserve"> </w:t>
      </w:r>
      <w:r w:rsidRPr="00074517">
        <w:rPr>
          <w:rFonts w:cs="Arial"/>
          <w:sz w:val="24"/>
          <w:szCs w:val="24"/>
          <w:rtl/>
        </w:rPr>
        <w:t xml:space="preserve">חוץ לחומה. </w:t>
      </w:r>
      <w:r w:rsidRPr="002D7A28">
        <w:rPr>
          <w:rFonts w:cs="Arial" w:hint="cs"/>
          <w:sz w:val="24"/>
          <w:szCs w:val="24"/>
          <w:rtl/>
        </w:rPr>
        <w:t>ו</w:t>
      </w:r>
      <w:r w:rsidRPr="002D7A28">
        <w:rPr>
          <w:rFonts w:cs="Arial"/>
          <w:sz w:val="24"/>
          <w:szCs w:val="24"/>
          <w:rtl/>
        </w:rPr>
        <w:t>אמר</w:t>
      </w:r>
      <w:r w:rsidRPr="00074517">
        <w:rPr>
          <w:rFonts w:cs="Arial"/>
          <w:sz w:val="24"/>
          <w:szCs w:val="24"/>
          <w:rtl/>
        </w:rPr>
        <w:t xml:space="preserve"> רבי יוסי בן חנינא</w:t>
      </w:r>
      <w:r w:rsidRPr="002D7A28">
        <w:rPr>
          <w:rFonts w:cs="Arial" w:hint="cs"/>
          <w:sz w:val="24"/>
          <w:szCs w:val="24"/>
          <w:rtl/>
        </w:rPr>
        <w:t>.</w:t>
      </w:r>
      <w:r w:rsidRPr="00074517">
        <w:rPr>
          <w:rFonts w:cs="Arial"/>
          <w:sz w:val="24"/>
          <w:szCs w:val="24"/>
          <w:rtl/>
        </w:rPr>
        <w:t xml:space="preserve"> אין לוקין חוץ לחומה</w:t>
      </w:r>
      <w:r w:rsidRPr="002D7A28">
        <w:rPr>
          <w:rFonts w:cs="Arial" w:hint="cs"/>
          <w:sz w:val="24"/>
          <w:szCs w:val="24"/>
          <w:rtl/>
        </w:rPr>
        <w:t>.</w:t>
      </w:r>
      <w:r w:rsidRPr="00074517">
        <w:rPr>
          <w:rFonts w:cs="Arial"/>
          <w:sz w:val="24"/>
          <w:szCs w:val="24"/>
          <w:rtl/>
        </w:rPr>
        <w:t xml:space="preserve"> אלא על </w:t>
      </w:r>
      <w:r w:rsidRPr="00B66F91">
        <w:rPr>
          <w:rFonts w:cs="Arial" w:hint="cs"/>
          <w:b/>
          <w:bCs/>
          <w:sz w:val="24"/>
          <w:szCs w:val="24"/>
          <w:rtl/>
        </w:rPr>
        <w:t>אכילה ושתיה</w:t>
      </w:r>
      <w:r w:rsidRPr="00074517">
        <w:rPr>
          <w:rFonts w:cs="Arial"/>
          <w:sz w:val="24"/>
          <w:szCs w:val="24"/>
          <w:rtl/>
        </w:rPr>
        <w:t>. מניין שאינו מחוור</w:t>
      </w:r>
      <w:r w:rsidRPr="002D7A28">
        <w:rPr>
          <w:rFonts w:cs="Arial" w:hint="cs"/>
          <w:sz w:val="24"/>
          <w:szCs w:val="24"/>
          <w:rtl/>
        </w:rPr>
        <w:t>?</w:t>
      </w:r>
      <w:r w:rsidRPr="00074517">
        <w:rPr>
          <w:rFonts w:cs="Arial"/>
          <w:sz w:val="24"/>
          <w:szCs w:val="24"/>
          <w:rtl/>
        </w:rPr>
        <w:t xml:space="preserve"> כהדא דתני</w:t>
      </w:r>
      <w:r>
        <w:rPr>
          <w:rFonts w:cs="Arial" w:hint="cs"/>
          <w:sz w:val="24"/>
          <w:szCs w:val="24"/>
          <w:rtl/>
        </w:rPr>
        <w:t>.</w:t>
      </w:r>
      <w:r w:rsidRPr="00074517">
        <w:rPr>
          <w:rFonts w:cs="Arial"/>
          <w:sz w:val="24"/>
          <w:szCs w:val="24"/>
          <w:rtl/>
        </w:rPr>
        <w:t xml:space="preserve"> בשבת</w:t>
      </w:r>
      <w:r w:rsidRPr="002D7A28">
        <w:rPr>
          <w:rFonts w:cs="Arial" w:hint="cs"/>
          <w:sz w:val="24"/>
          <w:szCs w:val="24"/>
          <w:rtl/>
        </w:rPr>
        <w:t>.</w:t>
      </w:r>
      <w:r w:rsidRPr="00074517">
        <w:rPr>
          <w:rFonts w:cs="Arial"/>
          <w:sz w:val="24"/>
          <w:szCs w:val="24"/>
          <w:rtl/>
        </w:rPr>
        <w:t xml:space="preserve"> בין סיכה שהיא של תענוג</w:t>
      </w:r>
      <w:r w:rsidRPr="002D7A28">
        <w:rPr>
          <w:rFonts w:cs="Arial" w:hint="cs"/>
          <w:sz w:val="24"/>
          <w:szCs w:val="24"/>
          <w:rtl/>
        </w:rPr>
        <w:t>,</w:t>
      </w:r>
      <w:r w:rsidRPr="00074517">
        <w:rPr>
          <w:rFonts w:cs="Arial"/>
          <w:sz w:val="24"/>
          <w:szCs w:val="24"/>
          <w:rtl/>
        </w:rPr>
        <w:t xml:space="preserve"> בין סיכה שאינה של תענוג מותר</w:t>
      </w:r>
      <w:r w:rsidRPr="002D7A28">
        <w:rPr>
          <w:rFonts w:cs="Arial" w:hint="cs"/>
          <w:sz w:val="24"/>
          <w:szCs w:val="24"/>
          <w:rtl/>
        </w:rPr>
        <w:t>.</w:t>
      </w:r>
      <w:r w:rsidRPr="00074517">
        <w:rPr>
          <w:rFonts w:cs="Arial"/>
          <w:sz w:val="24"/>
          <w:szCs w:val="24"/>
          <w:rtl/>
        </w:rPr>
        <w:t xml:space="preserve"> ביום הכיפורים</w:t>
      </w:r>
      <w:r w:rsidRPr="002D7A28">
        <w:rPr>
          <w:rFonts w:cs="Arial" w:hint="cs"/>
          <w:sz w:val="24"/>
          <w:szCs w:val="24"/>
          <w:rtl/>
        </w:rPr>
        <w:t>.</w:t>
      </w:r>
      <w:r w:rsidRPr="00074517">
        <w:rPr>
          <w:rFonts w:cs="Arial"/>
          <w:sz w:val="24"/>
          <w:szCs w:val="24"/>
          <w:rtl/>
        </w:rPr>
        <w:t xml:space="preserve"> בין סיכה שהיא של תענוג בין סיכה שאינה של תענוג אסור</w:t>
      </w:r>
      <w:r w:rsidRPr="002D7A28">
        <w:rPr>
          <w:rFonts w:cs="Arial" w:hint="cs"/>
          <w:sz w:val="24"/>
          <w:szCs w:val="24"/>
          <w:rtl/>
        </w:rPr>
        <w:t>.</w:t>
      </w:r>
      <w:r w:rsidRPr="00074517">
        <w:rPr>
          <w:rFonts w:cs="Arial"/>
          <w:sz w:val="24"/>
          <w:szCs w:val="24"/>
          <w:rtl/>
        </w:rPr>
        <w:t xml:space="preserve"> בתשעה באב ובתענית ציבור</w:t>
      </w:r>
      <w:r w:rsidRPr="002D7A28">
        <w:rPr>
          <w:rFonts w:cs="Arial" w:hint="cs"/>
          <w:sz w:val="24"/>
          <w:szCs w:val="24"/>
          <w:rtl/>
        </w:rPr>
        <w:t>.</w:t>
      </w:r>
      <w:r w:rsidRPr="00074517">
        <w:rPr>
          <w:rFonts w:cs="Arial"/>
          <w:sz w:val="24"/>
          <w:szCs w:val="24"/>
          <w:rtl/>
        </w:rPr>
        <w:t xml:space="preserve"> בסיכה שהיא של תענוג אסור</w:t>
      </w:r>
      <w:r w:rsidRPr="002D7A28">
        <w:rPr>
          <w:rFonts w:cs="Arial" w:hint="cs"/>
          <w:sz w:val="24"/>
          <w:szCs w:val="24"/>
          <w:rtl/>
        </w:rPr>
        <w:t>.</w:t>
      </w:r>
      <w:r w:rsidRPr="00074517">
        <w:rPr>
          <w:rFonts w:cs="Arial"/>
          <w:sz w:val="24"/>
          <w:szCs w:val="24"/>
          <w:rtl/>
        </w:rPr>
        <w:t xml:space="preserve"> ושאינה של תענוג מותר. ו</w:t>
      </w:r>
      <w:r w:rsidRPr="00074517">
        <w:rPr>
          <w:rFonts w:cs="Arial" w:hint="eastAsia"/>
          <w:sz w:val="24"/>
          <w:szCs w:val="24"/>
          <w:rtl/>
        </w:rPr>
        <w:t>ה</w:t>
      </w:r>
      <w:r w:rsidRPr="00074517">
        <w:rPr>
          <w:rFonts w:cs="Arial"/>
          <w:sz w:val="24"/>
          <w:szCs w:val="24"/>
          <w:rtl/>
        </w:rPr>
        <w:t xml:space="preserve">תני שוות סיכה לשתייה לאיסור </w:t>
      </w:r>
      <w:r w:rsidRPr="009C351F">
        <w:rPr>
          <w:rFonts w:cs="Arial" w:hint="cs"/>
          <w:i/>
          <w:iCs/>
          <w:sz w:val="16"/>
          <w:szCs w:val="16"/>
          <w:rtl/>
        </w:rPr>
        <w:t>שזר אסור לסוך שמן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ולתשלומין </w:t>
      </w:r>
      <w:r w:rsidRPr="009C351F">
        <w:rPr>
          <w:rFonts w:cs="Arial" w:hint="cs"/>
          <w:i/>
          <w:iCs/>
          <w:sz w:val="16"/>
          <w:szCs w:val="16"/>
          <w:rtl/>
        </w:rPr>
        <w:t>שזר שסך חייב חומש</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אבל לא לעונש </w:t>
      </w:r>
      <w:r>
        <w:rPr>
          <w:rFonts w:cs="Arial" w:hint="cs"/>
          <w:i/>
          <w:iCs/>
          <w:sz w:val="16"/>
          <w:szCs w:val="16"/>
          <w:rtl/>
        </w:rPr>
        <w:t>שזר שסך במזיד אינו לוקה</w:t>
      </w:r>
      <w:r>
        <w:rPr>
          <w:rFonts w:cs="Arial" w:hint="cs"/>
          <w:sz w:val="24"/>
          <w:szCs w:val="24"/>
          <w:rtl/>
        </w:rPr>
        <w:t>.</w:t>
      </w:r>
      <w:r w:rsidRPr="002D7A28">
        <w:rPr>
          <w:rFonts w:cs="Arial"/>
          <w:sz w:val="24"/>
          <w:szCs w:val="24"/>
          <w:rtl/>
        </w:rPr>
        <w:t xml:space="preserve"> </w:t>
      </w:r>
      <w:r w:rsidRPr="00074517">
        <w:rPr>
          <w:rFonts w:cs="Arial"/>
          <w:sz w:val="24"/>
          <w:szCs w:val="24"/>
          <w:rtl/>
        </w:rPr>
        <w:t>ביום הכיפורים לאיסור</w:t>
      </w:r>
      <w:r w:rsidRPr="002D7A28">
        <w:rPr>
          <w:rFonts w:cs="Arial" w:hint="cs"/>
          <w:sz w:val="24"/>
          <w:szCs w:val="24"/>
          <w:rtl/>
        </w:rPr>
        <w:t>,</w:t>
      </w:r>
      <w:r w:rsidRPr="00074517">
        <w:rPr>
          <w:rFonts w:cs="Arial"/>
          <w:sz w:val="24"/>
          <w:szCs w:val="24"/>
          <w:rtl/>
        </w:rPr>
        <w:t xml:space="preserve"> אבל לא לעונש</w:t>
      </w:r>
      <w:r w:rsidRPr="002D7A28">
        <w:rPr>
          <w:rFonts w:cs="Arial" w:hint="cs"/>
          <w:sz w:val="24"/>
          <w:szCs w:val="24"/>
          <w:rtl/>
        </w:rPr>
        <w:t xml:space="preserve"> </w:t>
      </w:r>
      <w:r w:rsidRPr="009C351F">
        <w:rPr>
          <w:rFonts w:cs="Arial" w:hint="cs"/>
          <w:i/>
          <w:iCs/>
          <w:sz w:val="16"/>
          <w:szCs w:val="16"/>
          <w:rtl/>
        </w:rPr>
        <w:t>שלא לוקים על הסיכה</w:t>
      </w:r>
      <w:r w:rsidRPr="009C351F">
        <w:rPr>
          <w:rFonts w:cs="Arial"/>
          <w:i/>
          <w:iCs/>
          <w:sz w:val="16"/>
          <w:szCs w:val="16"/>
          <w:rtl/>
        </w:rPr>
        <w:t>.</w:t>
      </w:r>
      <w:r w:rsidRPr="009C351F">
        <w:rPr>
          <w:rFonts w:cs="Arial" w:hint="cs"/>
          <w:i/>
          <w:iCs/>
          <w:sz w:val="16"/>
          <w:szCs w:val="16"/>
          <w:rtl/>
        </w:rPr>
        <w:t xml:space="preserve"> </w:t>
      </w:r>
      <w:r w:rsidRPr="00B66F91">
        <w:rPr>
          <w:rFonts w:cs="Arial" w:hint="cs"/>
          <w:b/>
          <w:bCs/>
          <w:sz w:val="24"/>
          <w:szCs w:val="24"/>
          <w:rtl/>
        </w:rPr>
        <w:t>רואים שסיכה אינה כשתיה מהתורה</w:t>
      </w:r>
      <w:r w:rsidRPr="002D7A28">
        <w:rPr>
          <w:rFonts w:cs="Arial" w:hint="cs"/>
          <w:sz w:val="24"/>
          <w:szCs w:val="24"/>
          <w:rtl/>
        </w:rPr>
        <w:t>.</w:t>
      </w:r>
      <w:r w:rsidRPr="00074517">
        <w:rPr>
          <w:rFonts w:cs="Arial"/>
          <w:sz w:val="24"/>
          <w:szCs w:val="24"/>
          <w:rtl/>
        </w:rPr>
        <w:t xml:space="preserve"> והתני </w:t>
      </w:r>
      <w:r w:rsidRPr="009C351F">
        <w:rPr>
          <w:rFonts w:cs="Arial" w:hint="cs"/>
          <w:i/>
          <w:iCs/>
          <w:sz w:val="16"/>
          <w:szCs w:val="16"/>
          <w:rtl/>
        </w:rPr>
        <w:t>גבי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לא יחללו</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להביא</w:t>
      </w:r>
      <w:r w:rsidRPr="00074517">
        <w:rPr>
          <w:rFonts w:cs="Arial"/>
          <w:sz w:val="24"/>
          <w:szCs w:val="24"/>
          <w:rtl/>
        </w:rPr>
        <w:t xml:space="preserve"> הסך ואת השותה</w:t>
      </w:r>
      <w:r>
        <w:rPr>
          <w:rFonts w:cs="Arial" w:hint="cs"/>
          <w:sz w:val="24"/>
          <w:szCs w:val="24"/>
          <w:rtl/>
        </w:rPr>
        <w:t xml:space="preserve"> </w:t>
      </w:r>
      <w:r w:rsidRPr="009C351F">
        <w:rPr>
          <w:rFonts w:cs="Arial" w:hint="cs"/>
          <w:i/>
          <w:iCs/>
          <w:sz w:val="16"/>
          <w:szCs w:val="16"/>
          <w:rtl/>
        </w:rPr>
        <w:t>שאם היה זר לוקה</w:t>
      </w:r>
      <w:r>
        <w:rPr>
          <w:rFonts w:cs="Arial" w:hint="cs"/>
          <w:sz w:val="24"/>
          <w:szCs w:val="24"/>
          <w:rtl/>
        </w:rPr>
        <w:t>?</w:t>
      </w:r>
      <w:r w:rsidRPr="00074517">
        <w:rPr>
          <w:rFonts w:cs="Arial"/>
          <w:sz w:val="24"/>
          <w:szCs w:val="24"/>
          <w:rtl/>
        </w:rPr>
        <w:t xml:space="preserve"> אמר רבי יוחנן</w:t>
      </w:r>
      <w:r w:rsidRPr="002D7A28">
        <w:rPr>
          <w:rFonts w:cs="Arial" w:hint="cs"/>
          <w:sz w:val="24"/>
          <w:szCs w:val="24"/>
          <w:rtl/>
        </w:rPr>
        <w:t>.</w:t>
      </w:r>
      <w:r w:rsidRPr="00074517">
        <w:rPr>
          <w:rFonts w:cs="Arial"/>
          <w:sz w:val="24"/>
          <w:szCs w:val="24"/>
          <w:rtl/>
        </w:rPr>
        <w:t xml:space="preserve"> לית כאן סך. אמר רבי אבא מרי</w:t>
      </w:r>
      <w:r w:rsidRPr="002D7A28">
        <w:rPr>
          <w:rFonts w:cs="Arial" w:hint="cs"/>
          <w:sz w:val="24"/>
          <w:szCs w:val="24"/>
          <w:rtl/>
        </w:rPr>
        <w:t>.</w:t>
      </w:r>
      <w:r w:rsidRPr="00074517">
        <w:rPr>
          <w:rFonts w:cs="Arial"/>
          <w:sz w:val="24"/>
          <w:szCs w:val="24"/>
          <w:rtl/>
        </w:rPr>
        <w:t xml:space="preserve"> ואין לית כאן סך</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אף שותה</w:t>
      </w:r>
      <w:r w:rsidRPr="00074517">
        <w:rPr>
          <w:rFonts w:cs="Arial"/>
          <w:sz w:val="24"/>
          <w:szCs w:val="24"/>
          <w:rtl/>
        </w:rPr>
        <w:t xml:space="preserve"> לית כאן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שהרי איסור אכילה כבר נאמר</w:t>
      </w:r>
      <w:r w:rsidR="00486BA3">
        <w:rPr>
          <w:rFonts w:cs="Arial" w:hint="cs"/>
          <w:b/>
          <w:bCs/>
          <w:sz w:val="24"/>
          <w:szCs w:val="24"/>
          <w:rtl/>
        </w:rPr>
        <w:t>,</w:t>
      </w:r>
      <w:r w:rsidRPr="00B66F91">
        <w:rPr>
          <w:rFonts w:cs="Arial" w:hint="cs"/>
          <w:b/>
          <w:bCs/>
          <w:sz w:val="24"/>
          <w:szCs w:val="24"/>
          <w:rtl/>
        </w:rPr>
        <w:t xml:space="preserve"> ושתיה בכלל אכילה.</w:t>
      </w:r>
      <w:r w:rsidRPr="00B66F91">
        <w:rPr>
          <w:rFonts w:cs="Arial"/>
          <w:b/>
          <w:bCs/>
          <w:sz w:val="24"/>
          <w:szCs w:val="24"/>
          <w:rtl/>
        </w:rPr>
        <w:t xml:space="preserve"> ד</w:t>
      </w:r>
      <w:r w:rsidRPr="00B66F91">
        <w:rPr>
          <w:rFonts w:cs="Arial" w:hint="cs"/>
          <w:b/>
          <w:bCs/>
          <w:sz w:val="24"/>
          <w:szCs w:val="24"/>
          <w:rtl/>
        </w:rPr>
        <w:t xml:space="preserve">אי </w:t>
      </w:r>
      <w:r w:rsidRPr="00B66F91">
        <w:rPr>
          <w:rFonts w:cs="Arial"/>
          <w:b/>
          <w:bCs/>
          <w:sz w:val="24"/>
          <w:szCs w:val="24"/>
          <w:rtl/>
        </w:rPr>
        <w:t>ל</w:t>
      </w:r>
      <w:r w:rsidRPr="00B66F91">
        <w:rPr>
          <w:rFonts w:cs="Arial" w:hint="cs"/>
          <w:b/>
          <w:bCs/>
          <w:sz w:val="24"/>
          <w:szCs w:val="24"/>
          <w:rtl/>
        </w:rPr>
        <w:t xml:space="preserve">א </w:t>
      </w:r>
      <w:r w:rsidRPr="00B66F91">
        <w:rPr>
          <w:rFonts w:cs="Arial"/>
          <w:b/>
          <w:bCs/>
          <w:sz w:val="24"/>
          <w:szCs w:val="24"/>
          <w:rtl/>
        </w:rPr>
        <w:t>כן</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 xml:space="preserve">אלא שאיסור שתיה נלמד מכאן, אך אמרנו </w:t>
      </w:r>
      <w:r w:rsidRPr="00B66F91">
        <w:rPr>
          <w:rFonts w:cs="Arial"/>
          <w:b/>
          <w:bCs/>
          <w:sz w:val="24"/>
          <w:szCs w:val="24"/>
          <w:rtl/>
        </w:rPr>
        <w:t>אכל ושתה ביום כיפור בהעלם אחד</w:t>
      </w:r>
      <w:r w:rsidRPr="00B66F91">
        <w:rPr>
          <w:rFonts w:cs="Arial" w:hint="cs"/>
          <w:b/>
          <w:bCs/>
          <w:sz w:val="24"/>
          <w:szCs w:val="24"/>
          <w:rtl/>
        </w:rPr>
        <w:t>,</w:t>
      </w:r>
      <w:r w:rsidRPr="00B66F91">
        <w:rPr>
          <w:rFonts w:cs="Arial"/>
          <w:b/>
          <w:bCs/>
          <w:sz w:val="24"/>
          <w:szCs w:val="24"/>
          <w:rtl/>
        </w:rPr>
        <w:t xml:space="preserve"> אינו חייב אלא אחת</w:t>
      </w:r>
      <w:r w:rsidRPr="00B66F91">
        <w:rPr>
          <w:rFonts w:cs="Arial" w:hint="cs"/>
          <w:b/>
          <w:bCs/>
          <w:sz w:val="24"/>
          <w:szCs w:val="24"/>
          <w:rtl/>
        </w:rPr>
        <w:t>?</w:t>
      </w:r>
      <w:r w:rsidRPr="00B66F91">
        <w:rPr>
          <w:rFonts w:cs="Arial"/>
          <w:b/>
          <w:bCs/>
          <w:sz w:val="24"/>
          <w:szCs w:val="24"/>
          <w:rtl/>
        </w:rPr>
        <w:t>.</w:t>
      </w:r>
      <w:r w:rsidRPr="00B66F91">
        <w:rPr>
          <w:rFonts w:cs="Arial" w:hint="cs"/>
          <w:b/>
          <w:bCs/>
          <w:sz w:val="24"/>
          <w:szCs w:val="24"/>
          <w:rtl/>
        </w:rPr>
        <w:t xml:space="preserve"> וכי</w:t>
      </w:r>
      <w:r w:rsidRPr="00074517">
        <w:rPr>
          <w:rFonts w:cs="Arial"/>
          <w:sz w:val="24"/>
          <w:szCs w:val="24"/>
          <w:rtl/>
        </w:rPr>
        <w:t xml:space="preserve"> דבר שהוא בא משני לאוין מצטרף</w:t>
      </w:r>
      <w:r w:rsidRPr="002D7A28">
        <w:rPr>
          <w:rFonts w:cs="Arial" w:hint="cs"/>
          <w:sz w:val="24"/>
          <w:szCs w:val="24"/>
          <w:rtl/>
        </w:rPr>
        <w:t>?</w:t>
      </w:r>
      <w:r w:rsidRPr="00074517">
        <w:rPr>
          <w:rFonts w:cs="Arial"/>
          <w:sz w:val="24"/>
          <w:szCs w:val="24"/>
          <w:rtl/>
        </w:rPr>
        <w:t xml:space="preserve"> מניין שהוא מחוור בעשה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בשם רבי סימיי </w:t>
      </w:r>
      <w:r w:rsidRPr="00B66F91">
        <w:rPr>
          <w:rFonts w:cs="Arial" w:hint="cs"/>
          <w:b/>
          <w:bCs/>
          <w:sz w:val="24"/>
          <w:szCs w:val="24"/>
          <w:rtl/>
        </w:rPr>
        <w:t>דכתיב</w:t>
      </w:r>
      <w:r w:rsidRPr="00074517">
        <w:rPr>
          <w:rFonts w:cs="Arial"/>
          <w:sz w:val="24"/>
          <w:szCs w:val="24"/>
          <w:rtl/>
        </w:rPr>
        <w:t>[שם כו יד] לא נתתי ממנו למת</w:t>
      </w:r>
      <w:r w:rsidRPr="002D7A28">
        <w:rPr>
          <w:rFonts w:cs="Arial" w:hint="cs"/>
          <w:sz w:val="24"/>
          <w:szCs w:val="24"/>
          <w:rtl/>
        </w:rPr>
        <w:t>.</w:t>
      </w:r>
      <w:r w:rsidRPr="00074517">
        <w:rPr>
          <w:rFonts w:cs="Arial"/>
          <w:sz w:val="24"/>
          <w:szCs w:val="24"/>
          <w:rtl/>
        </w:rPr>
        <w:t xml:space="preserve"> 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להביא לו ארון ותכריכין </w:t>
      </w:r>
      <w:r w:rsidRPr="00B66F91">
        <w:rPr>
          <w:rFonts w:cs="Arial" w:hint="cs"/>
          <w:b/>
          <w:bCs/>
          <w:sz w:val="24"/>
          <w:szCs w:val="24"/>
          <w:rtl/>
        </w:rPr>
        <w:t>בכסף מע"ש. הרי זה</w:t>
      </w:r>
      <w:r w:rsidRPr="002D7A28">
        <w:rPr>
          <w:rFonts w:cs="Arial" w:hint="cs"/>
          <w:sz w:val="24"/>
          <w:szCs w:val="24"/>
          <w:rtl/>
        </w:rPr>
        <w:t xml:space="preserve"> </w:t>
      </w:r>
      <w:r w:rsidRPr="00074517">
        <w:rPr>
          <w:rFonts w:cs="Arial"/>
          <w:sz w:val="24"/>
          <w:szCs w:val="24"/>
          <w:rtl/>
        </w:rPr>
        <w:t>דבר שהוא אסור לחי</w:t>
      </w:r>
      <w:r w:rsidRPr="002D7A28">
        <w:rPr>
          <w:rFonts w:cs="Arial" w:hint="cs"/>
          <w:sz w:val="24"/>
          <w:szCs w:val="24"/>
          <w:rtl/>
        </w:rPr>
        <w:t xml:space="preserve">, </w:t>
      </w:r>
      <w:r w:rsidRPr="001D4C0E">
        <w:rPr>
          <w:rFonts w:cs="Arial" w:hint="cs"/>
          <w:i/>
          <w:iCs/>
          <w:sz w:val="16"/>
          <w:szCs w:val="16"/>
          <w:rtl/>
        </w:rPr>
        <w:t>שהרי לא הותר אלא אכילה שתיה וסיכה</w:t>
      </w:r>
      <w:r w:rsidRPr="002D7A28">
        <w:rPr>
          <w:rFonts w:cs="Arial" w:hint="cs"/>
          <w:sz w:val="24"/>
          <w:szCs w:val="24"/>
          <w:rtl/>
        </w:rPr>
        <w:t>.</w:t>
      </w:r>
      <w:r w:rsidRPr="00074517">
        <w:rPr>
          <w:rFonts w:cs="Arial"/>
          <w:sz w:val="24"/>
          <w:szCs w:val="24"/>
          <w:rtl/>
        </w:rPr>
        <w:t xml:space="preserve"> לחי הוא אסור</w:t>
      </w:r>
      <w:r w:rsidRPr="002D7A28">
        <w:rPr>
          <w:rFonts w:cs="Arial" w:hint="cs"/>
          <w:sz w:val="24"/>
          <w:szCs w:val="24"/>
          <w:rtl/>
        </w:rPr>
        <w:t>,</w:t>
      </w:r>
      <w:r w:rsidRPr="00074517">
        <w:rPr>
          <w:rFonts w:cs="Arial"/>
          <w:sz w:val="24"/>
          <w:szCs w:val="24"/>
          <w:rtl/>
        </w:rPr>
        <w:t xml:space="preserve"> כל שכן למת. </w:t>
      </w:r>
      <w:r w:rsidRPr="00B66F91">
        <w:rPr>
          <w:rFonts w:cs="Arial" w:hint="cs"/>
          <w:b/>
          <w:bCs/>
          <w:sz w:val="24"/>
          <w:szCs w:val="24"/>
          <w:rtl/>
        </w:rPr>
        <w:t>אלא</w:t>
      </w:r>
      <w:r w:rsidRPr="002D7A28">
        <w:rPr>
          <w:rFonts w:cs="Arial" w:hint="cs"/>
          <w:sz w:val="24"/>
          <w:szCs w:val="24"/>
          <w:rtl/>
        </w:rPr>
        <w:t xml:space="preserve"> </w:t>
      </w:r>
      <w:r w:rsidRPr="00074517">
        <w:rPr>
          <w:rFonts w:cs="Arial"/>
          <w:sz w:val="24"/>
          <w:szCs w:val="24"/>
          <w:rtl/>
        </w:rPr>
        <w:t>איזו דבר שהוא מותר לחי</w:t>
      </w:r>
      <w:r w:rsidRPr="002D7A28">
        <w:rPr>
          <w:rFonts w:cs="Arial" w:hint="cs"/>
          <w:sz w:val="24"/>
          <w:szCs w:val="24"/>
          <w:rtl/>
        </w:rPr>
        <w:t>,</w:t>
      </w:r>
      <w:r w:rsidRPr="00074517">
        <w:rPr>
          <w:rFonts w:cs="Arial"/>
          <w:sz w:val="24"/>
          <w:szCs w:val="24"/>
          <w:rtl/>
        </w:rPr>
        <w:t xml:space="preserve"> והוא אסור למת</w:t>
      </w:r>
      <w:r w:rsidRPr="002D7A28">
        <w:rPr>
          <w:rFonts w:cs="Arial" w:hint="cs"/>
          <w:sz w:val="24"/>
          <w:szCs w:val="24"/>
          <w:rtl/>
        </w:rPr>
        <w:t>?</w:t>
      </w:r>
      <w:r w:rsidRPr="00074517">
        <w:rPr>
          <w:rFonts w:cs="Arial"/>
          <w:sz w:val="24"/>
          <w:szCs w:val="24"/>
          <w:rtl/>
        </w:rPr>
        <w:t xml:space="preserve"> הוי אומר</w:t>
      </w:r>
      <w:r w:rsidRPr="002D7A28">
        <w:rPr>
          <w:rFonts w:cs="Arial" w:hint="cs"/>
          <w:sz w:val="24"/>
          <w:szCs w:val="24"/>
          <w:rtl/>
        </w:rPr>
        <w:t>,</w:t>
      </w:r>
      <w:r w:rsidRPr="00074517">
        <w:rPr>
          <w:rFonts w:cs="Arial"/>
          <w:sz w:val="24"/>
          <w:szCs w:val="24"/>
          <w:rtl/>
        </w:rPr>
        <w:t xml:space="preserve"> זו סיכה: </w:t>
      </w:r>
      <w:r w:rsidRPr="00B66F91">
        <w:rPr>
          <w:rFonts w:cs="Arial" w:hint="cs"/>
          <w:b/>
          <w:bCs/>
          <w:sz w:val="24"/>
          <w:szCs w:val="24"/>
          <w:rtl/>
        </w:rPr>
        <w:t xml:space="preserve">תנן, </w:t>
      </w:r>
      <w:r w:rsidRPr="00B66F91">
        <w:rPr>
          <w:rFonts w:cs="Arial"/>
          <w:b/>
          <w:bCs/>
          <w:sz w:val="24"/>
          <w:szCs w:val="24"/>
          <w:rtl/>
        </w:rPr>
        <w:t>לאכול כל</w:t>
      </w:r>
      <w:r w:rsidRPr="002D7A28">
        <w:rPr>
          <w:rFonts w:cs="Arial"/>
          <w:sz w:val="24"/>
          <w:szCs w:val="24"/>
          <w:rtl/>
        </w:rPr>
        <w:t xml:space="preserve"> </w:t>
      </w:r>
      <w:r w:rsidRPr="00074517">
        <w:rPr>
          <w:rFonts w:cs="Arial"/>
          <w:sz w:val="24"/>
          <w:szCs w:val="24"/>
          <w:rtl/>
        </w:rPr>
        <w:t xml:space="preserve">דבר שדרכו </w:t>
      </w:r>
      <w:r w:rsidRPr="00B66F91">
        <w:rPr>
          <w:rFonts w:cs="Arial"/>
          <w:b/>
          <w:bCs/>
          <w:sz w:val="24"/>
          <w:szCs w:val="24"/>
          <w:rtl/>
        </w:rPr>
        <w:t>ל</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ו</w:t>
      </w:r>
      <w:r w:rsidRPr="00B66F91">
        <w:rPr>
          <w:rFonts w:cs="Arial"/>
          <w:b/>
          <w:bCs/>
          <w:sz w:val="24"/>
          <w:szCs w:val="24"/>
          <w:rtl/>
        </w:rPr>
        <w:t>ל</w:t>
      </w:r>
      <w:r w:rsidRPr="00B66F91">
        <w:rPr>
          <w:rFonts w:cs="Arial" w:hint="cs"/>
          <w:b/>
          <w:bCs/>
          <w:sz w:val="24"/>
          <w:szCs w:val="24"/>
          <w:rtl/>
        </w:rPr>
        <w:t>.</w:t>
      </w:r>
      <w:r w:rsidRPr="00B66F91">
        <w:rPr>
          <w:rFonts w:cs="Arial"/>
          <w:b/>
          <w:bCs/>
          <w:sz w:val="24"/>
          <w:szCs w:val="24"/>
          <w:rtl/>
        </w:rPr>
        <w:t xml:space="preserve"> ולסוך כל דבר שדרכו לסוך. כיצד ל</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ו</w:t>
      </w:r>
      <w:r w:rsidRPr="00B66F91">
        <w:rPr>
          <w:rFonts w:cs="Arial"/>
          <w:b/>
          <w:bCs/>
          <w:sz w:val="24"/>
          <w:szCs w:val="24"/>
          <w:rtl/>
        </w:rPr>
        <w:t>ל דבר שדרכו ל</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ו</w:t>
      </w:r>
      <w:r w:rsidRPr="00B66F91">
        <w:rPr>
          <w:rFonts w:cs="Arial"/>
          <w:b/>
          <w:bCs/>
          <w:sz w:val="24"/>
          <w:szCs w:val="24"/>
          <w:rtl/>
        </w:rPr>
        <w:t>ל</w:t>
      </w:r>
      <w:r w:rsidRPr="00B66F91">
        <w:rPr>
          <w:rFonts w:cs="Arial" w:hint="cs"/>
          <w:b/>
          <w:bCs/>
          <w:sz w:val="24"/>
          <w:szCs w:val="24"/>
          <w:rtl/>
        </w:rPr>
        <w:t>?</w:t>
      </w:r>
      <w:r w:rsidRPr="002D7A28">
        <w:rPr>
          <w:rFonts w:cs="Arial"/>
          <w:sz w:val="24"/>
          <w:szCs w:val="24"/>
          <w:rtl/>
        </w:rPr>
        <w:t>.</w:t>
      </w:r>
      <w:r w:rsidRPr="00074517">
        <w:rPr>
          <w:rFonts w:cs="Arial"/>
          <w:sz w:val="24"/>
          <w:szCs w:val="24"/>
          <w:rtl/>
        </w:rPr>
        <w:t xml:space="preserve"> אין מחייבין אותו </w:t>
      </w:r>
      <w:r w:rsidRPr="00B66F91">
        <w:rPr>
          <w:rFonts w:cs="Arial" w:hint="cs"/>
          <w:b/>
          <w:bCs/>
          <w:sz w:val="24"/>
          <w:szCs w:val="24"/>
          <w:rtl/>
        </w:rPr>
        <w:t>לאכול</w:t>
      </w:r>
      <w:r w:rsidRPr="002D7A28">
        <w:rPr>
          <w:rFonts w:cs="Arial" w:hint="cs"/>
          <w:sz w:val="24"/>
          <w:szCs w:val="24"/>
          <w:rtl/>
        </w:rPr>
        <w:t xml:space="preserve">. </w:t>
      </w:r>
      <w:r w:rsidRPr="00074517">
        <w:rPr>
          <w:rFonts w:cs="Arial"/>
          <w:sz w:val="24"/>
          <w:szCs w:val="24"/>
          <w:rtl/>
        </w:rPr>
        <w:t>לא פת שעיפשה</w:t>
      </w:r>
      <w:r w:rsidRPr="002D7A28">
        <w:rPr>
          <w:rFonts w:cs="Arial" w:hint="cs"/>
          <w:sz w:val="24"/>
          <w:szCs w:val="24"/>
          <w:rtl/>
        </w:rPr>
        <w:t>,</w:t>
      </w:r>
      <w:r w:rsidRPr="00074517">
        <w:rPr>
          <w:rFonts w:cs="Arial"/>
          <w:sz w:val="24"/>
          <w:szCs w:val="24"/>
          <w:rtl/>
        </w:rPr>
        <w:t xml:space="preserve"> ולא קנובת ירק</w:t>
      </w:r>
      <w:r w:rsidRPr="002D7A28">
        <w:rPr>
          <w:rFonts w:cs="Arial" w:hint="cs"/>
          <w:sz w:val="24"/>
          <w:szCs w:val="24"/>
          <w:rtl/>
        </w:rPr>
        <w:t>,</w:t>
      </w:r>
      <w:r w:rsidRPr="00074517">
        <w:rPr>
          <w:rFonts w:cs="Arial"/>
          <w:sz w:val="24"/>
          <w:szCs w:val="24"/>
          <w:rtl/>
        </w:rPr>
        <w:t xml:space="preserve"> ולא תבשיל שעיבר צורתו</w:t>
      </w:r>
      <w:r w:rsidRPr="002D7A28">
        <w:rPr>
          <w:rFonts w:cs="Arial" w:hint="cs"/>
          <w:sz w:val="24"/>
          <w:szCs w:val="24"/>
          <w:rtl/>
        </w:rPr>
        <w:t>.</w:t>
      </w:r>
      <w:r w:rsidRPr="00074517">
        <w:rPr>
          <w:rFonts w:cs="Arial"/>
          <w:sz w:val="24"/>
          <w:szCs w:val="24"/>
          <w:rtl/>
        </w:rPr>
        <w:t xml:space="preserve"> וכן הוא</w:t>
      </w:r>
      <w:r w:rsidRPr="002D7A28">
        <w:rPr>
          <w:rFonts w:cs="Arial" w:hint="cs"/>
          <w:sz w:val="24"/>
          <w:szCs w:val="24"/>
          <w:rtl/>
        </w:rPr>
        <w:t>.</w:t>
      </w:r>
      <w:r w:rsidRPr="00074517">
        <w:rPr>
          <w:rFonts w:cs="Arial"/>
          <w:sz w:val="24"/>
          <w:szCs w:val="24"/>
          <w:rtl/>
        </w:rPr>
        <w:t xml:space="preserve"> אם ביקש </w:t>
      </w:r>
      <w:r w:rsidRPr="00B66F91">
        <w:rPr>
          <w:rFonts w:cs="Arial"/>
          <w:b/>
          <w:bCs/>
          <w:sz w:val="24"/>
          <w:szCs w:val="24"/>
          <w:rtl/>
        </w:rPr>
        <w:t>ל</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ו</w:t>
      </w:r>
      <w:r w:rsidRPr="00B66F91">
        <w:rPr>
          <w:rFonts w:cs="Arial"/>
          <w:b/>
          <w:bCs/>
          <w:sz w:val="24"/>
          <w:szCs w:val="24"/>
          <w:rtl/>
        </w:rPr>
        <w:t>ל</w:t>
      </w:r>
      <w:r w:rsidRPr="00074517">
        <w:rPr>
          <w:rFonts w:cs="Arial"/>
          <w:sz w:val="24"/>
          <w:szCs w:val="24"/>
          <w:rtl/>
        </w:rPr>
        <w:t xml:space="preserve"> תרדין חיין</w:t>
      </w:r>
      <w:r w:rsidRPr="002D7A28">
        <w:rPr>
          <w:rFonts w:cs="Arial" w:hint="cs"/>
          <w:sz w:val="24"/>
          <w:szCs w:val="24"/>
          <w:rtl/>
        </w:rPr>
        <w:t>,</w:t>
      </w:r>
      <w:r w:rsidRPr="00074517">
        <w:rPr>
          <w:rFonts w:cs="Arial"/>
          <w:sz w:val="24"/>
          <w:szCs w:val="24"/>
          <w:rtl/>
        </w:rPr>
        <w:t xml:space="preserve"> או לכוס חיטין חיין</w:t>
      </w:r>
      <w:r w:rsidRPr="002D7A28">
        <w:rPr>
          <w:rFonts w:cs="Arial" w:hint="cs"/>
          <w:sz w:val="24"/>
          <w:szCs w:val="24"/>
          <w:rtl/>
        </w:rPr>
        <w:t>,</w:t>
      </w:r>
      <w:r w:rsidRPr="00074517">
        <w:rPr>
          <w:rFonts w:cs="Arial"/>
          <w:sz w:val="24"/>
          <w:szCs w:val="24"/>
          <w:rtl/>
        </w:rPr>
        <w:t xml:space="preserve"> אין שומעין לו. כיצד לשתות דבר שדרכו לשתות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אין מחייבין אותו לשתות </w:t>
      </w:r>
      <w:r w:rsidRPr="00B66F91">
        <w:rPr>
          <w:rFonts w:cs="Arial" w:hint="cs"/>
          <w:b/>
          <w:bCs/>
          <w:sz w:val="24"/>
          <w:szCs w:val="24"/>
          <w:rtl/>
        </w:rPr>
        <w:t>שמן שנפגם</w:t>
      </w:r>
      <w:r w:rsidRPr="00074517">
        <w:rPr>
          <w:rFonts w:cs="Arial"/>
          <w:sz w:val="24"/>
          <w:szCs w:val="24"/>
          <w:rtl/>
        </w:rPr>
        <w:t xml:space="preserve">[דף ט עמוד ב] לא </w:t>
      </w:r>
      <w:r w:rsidRPr="00B66F91">
        <w:rPr>
          <w:rFonts w:cs="Arial" w:hint="cs"/>
          <w:b/>
          <w:bCs/>
          <w:sz w:val="24"/>
          <w:szCs w:val="24"/>
          <w:rtl/>
        </w:rPr>
        <w:t>על ידי</w:t>
      </w:r>
      <w:r w:rsidRPr="002D7A28">
        <w:rPr>
          <w:rFonts w:cs="Arial" w:hint="cs"/>
          <w:sz w:val="24"/>
          <w:szCs w:val="24"/>
          <w:rtl/>
        </w:rPr>
        <w:t xml:space="preserve"> </w:t>
      </w:r>
      <w:r w:rsidRPr="00074517">
        <w:rPr>
          <w:rFonts w:cs="Arial"/>
          <w:sz w:val="24"/>
          <w:szCs w:val="24"/>
          <w:rtl/>
        </w:rPr>
        <w:t>אניגרון</w:t>
      </w:r>
      <w:r w:rsidRPr="002D7A28">
        <w:rPr>
          <w:rFonts w:cs="Arial" w:hint="cs"/>
          <w:sz w:val="24"/>
          <w:szCs w:val="24"/>
          <w:rtl/>
        </w:rPr>
        <w:t>,</w:t>
      </w:r>
      <w:r w:rsidRPr="00074517">
        <w:rPr>
          <w:rFonts w:cs="Arial"/>
          <w:sz w:val="24"/>
          <w:szCs w:val="24"/>
          <w:rtl/>
        </w:rPr>
        <w:t xml:space="preserve"> ולא</w:t>
      </w:r>
      <w:r w:rsidRPr="002D7A28">
        <w:rPr>
          <w:rFonts w:cs="Arial"/>
          <w:sz w:val="24"/>
          <w:szCs w:val="24"/>
          <w:rtl/>
        </w:rPr>
        <w:t xml:space="preserve"> </w:t>
      </w:r>
      <w:r w:rsidRPr="00B66F91">
        <w:rPr>
          <w:rFonts w:cs="Arial" w:hint="cs"/>
          <w:b/>
          <w:bCs/>
          <w:sz w:val="24"/>
          <w:szCs w:val="24"/>
          <w:rtl/>
        </w:rPr>
        <w:t>על ידי</w:t>
      </w:r>
      <w:r w:rsidRPr="00074517">
        <w:rPr>
          <w:rFonts w:cs="Arial"/>
          <w:sz w:val="24"/>
          <w:szCs w:val="24"/>
          <w:rtl/>
        </w:rPr>
        <w:t xml:space="preserve"> אכסיגרון</w:t>
      </w:r>
      <w:r w:rsidR="00486BA3">
        <w:rPr>
          <w:rFonts w:cs="Arial" w:hint="cs"/>
          <w:sz w:val="24"/>
          <w:szCs w:val="24"/>
          <w:rtl/>
        </w:rPr>
        <w:t xml:space="preserve"> </w:t>
      </w:r>
      <w:r w:rsidR="00486BA3" w:rsidRPr="00486BA3">
        <w:rPr>
          <w:rFonts w:cs="Arial" w:hint="cs"/>
          <w:i/>
          <w:iCs/>
          <w:sz w:val="16"/>
          <w:szCs w:val="16"/>
          <w:rtl/>
        </w:rPr>
        <w:t>למתק את הטעם</w:t>
      </w:r>
      <w:r w:rsidR="00486BA3">
        <w:rPr>
          <w:rFonts w:cs="Arial" w:hint="cs"/>
          <w:i/>
          <w:iCs/>
          <w:sz w:val="16"/>
          <w:szCs w:val="16"/>
          <w:rtl/>
        </w:rPr>
        <w:t xml:space="preserve"> המקולקל</w:t>
      </w:r>
      <w:r>
        <w:rPr>
          <w:rFonts w:cs="Arial" w:hint="cs"/>
          <w:sz w:val="24"/>
          <w:szCs w:val="24"/>
          <w:rtl/>
        </w:rPr>
        <w:t>.</w:t>
      </w:r>
      <w:r w:rsidRPr="00074517">
        <w:rPr>
          <w:rFonts w:cs="Arial"/>
          <w:sz w:val="24"/>
          <w:szCs w:val="24"/>
          <w:rtl/>
        </w:rPr>
        <w:t xml:space="preserve"> ולא </w:t>
      </w:r>
      <w:r w:rsidRPr="004C5BFE">
        <w:rPr>
          <w:rFonts w:cs="Arial" w:hint="cs"/>
          <w:i/>
          <w:iCs/>
          <w:sz w:val="16"/>
          <w:szCs w:val="16"/>
          <w:rtl/>
        </w:rPr>
        <w:t>חייבו אותו לשתות</w:t>
      </w:r>
      <w:r>
        <w:rPr>
          <w:rFonts w:cs="Arial" w:hint="cs"/>
          <w:sz w:val="24"/>
          <w:szCs w:val="24"/>
          <w:rtl/>
        </w:rPr>
        <w:t xml:space="preserve"> </w:t>
      </w:r>
      <w:r w:rsidRPr="00074517">
        <w:rPr>
          <w:rFonts w:cs="Arial"/>
          <w:sz w:val="24"/>
          <w:szCs w:val="24"/>
          <w:rtl/>
        </w:rPr>
        <w:t>יין בשמרין. החושש בשיניו לא יהא מגמע חומץ ופולטו</w:t>
      </w:r>
      <w:r w:rsidRPr="002D7A28">
        <w:rPr>
          <w:rFonts w:cs="Arial" w:hint="cs"/>
          <w:sz w:val="24"/>
          <w:szCs w:val="24"/>
          <w:rtl/>
        </w:rPr>
        <w:t>,</w:t>
      </w:r>
      <w:r w:rsidRPr="00074517">
        <w:rPr>
          <w:rFonts w:cs="Arial"/>
          <w:sz w:val="24"/>
          <w:szCs w:val="24"/>
          <w:rtl/>
        </w:rPr>
        <w:t xml:space="preserve"> אבל מגמע הוא בהן ובולע</w:t>
      </w:r>
      <w:r w:rsidRPr="002D7A28">
        <w:rPr>
          <w:rFonts w:cs="Arial" w:hint="cs"/>
          <w:sz w:val="24"/>
          <w:szCs w:val="24"/>
          <w:rtl/>
        </w:rPr>
        <w:t>.</w:t>
      </w:r>
      <w:r w:rsidRPr="00074517">
        <w:rPr>
          <w:rFonts w:cs="Arial"/>
          <w:sz w:val="24"/>
          <w:szCs w:val="24"/>
          <w:rtl/>
        </w:rPr>
        <w:t xml:space="preserve"> ומטבל כל צורכו ואינו נמנע. החושש בגרונו</w:t>
      </w:r>
      <w:r w:rsidRPr="002D7A28">
        <w:rPr>
          <w:rFonts w:cs="Arial" w:hint="cs"/>
          <w:sz w:val="24"/>
          <w:szCs w:val="24"/>
          <w:rtl/>
        </w:rPr>
        <w:t>.</w:t>
      </w:r>
      <w:r w:rsidRPr="00074517">
        <w:rPr>
          <w:rFonts w:cs="Arial"/>
          <w:sz w:val="24"/>
          <w:szCs w:val="24"/>
          <w:rtl/>
        </w:rPr>
        <w:t xml:space="preserve"> לא יערענו בשמן</w:t>
      </w:r>
      <w:r w:rsidRPr="002D7A28">
        <w:rPr>
          <w:rFonts w:cs="Arial" w:hint="cs"/>
          <w:sz w:val="24"/>
          <w:szCs w:val="24"/>
          <w:rtl/>
        </w:rPr>
        <w:t>,</w:t>
      </w:r>
      <w:r w:rsidRPr="00074517">
        <w:rPr>
          <w:rFonts w:cs="Arial"/>
          <w:sz w:val="24"/>
          <w:szCs w:val="24"/>
          <w:rtl/>
        </w:rPr>
        <w:t xml:space="preserve"> אבל נותן הוא שמן הרבה לתוך אניגרון וגומע. לא יסוך יין וחומץ</w:t>
      </w:r>
      <w:r w:rsidRPr="002D7A28">
        <w:rPr>
          <w:rFonts w:cs="Arial" w:hint="cs"/>
          <w:sz w:val="24"/>
          <w:szCs w:val="24"/>
          <w:rtl/>
        </w:rPr>
        <w:t>,</w:t>
      </w:r>
      <w:r w:rsidRPr="00074517">
        <w:rPr>
          <w:rFonts w:cs="Arial"/>
          <w:sz w:val="24"/>
          <w:szCs w:val="24"/>
          <w:rtl/>
        </w:rPr>
        <w:t xml:space="preserve"> אבל סך הוא את השמן. החושש את ראשו או שעלו בו חטטין</w:t>
      </w:r>
      <w:r w:rsidRPr="002D7A28">
        <w:rPr>
          <w:rFonts w:cs="Arial" w:hint="cs"/>
          <w:sz w:val="24"/>
          <w:szCs w:val="24"/>
          <w:rtl/>
        </w:rPr>
        <w:t>,</w:t>
      </w:r>
      <w:r w:rsidRPr="00074517">
        <w:rPr>
          <w:rFonts w:cs="Arial"/>
          <w:sz w:val="24"/>
          <w:szCs w:val="24"/>
          <w:rtl/>
        </w:rPr>
        <w:t xml:space="preserve"> סך שמן</w:t>
      </w:r>
      <w:r w:rsidRPr="002D7A28">
        <w:rPr>
          <w:rFonts w:cs="Arial" w:hint="cs"/>
          <w:sz w:val="24"/>
          <w:szCs w:val="24"/>
          <w:rtl/>
        </w:rPr>
        <w:t>.</w:t>
      </w:r>
      <w:r w:rsidRPr="00074517">
        <w:rPr>
          <w:rFonts w:cs="Arial"/>
          <w:sz w:val="24"/>
          <w:szCs w:val="24"/>
          <w:rtl/>
        </w:rPr>
        <w:t xml:space="preserve"> ולא יסוך יין וחומץ. יין של מעשר שני שפיטמו</w:t>
      </w:r>
      <w:r w:rsidRPr="002D7A28">
        <w:rPr>
          <w:rFonts w:cs="Arial" w:hint="cs"/>
          <w:sz w:val="24"/>
          <w:szCs w:val="24"/>
          <w:rtl/>
        </w:rPr>
        <w:t>,</w:t>
      </w:r>
      <w:r w:rsidRPr="00074517">
        <w:rPr>
          <w:rFonts w:cs="Arial"/>
          <w:sz w:val="24"/>
          <w:szCs w:val="24"/>
          <w:rtl/>
        </w:rPr>
        <w:t xml:space="preserve"> אסור לסוך בו. שמן של מעשר שני שפיטמו</w:t>
      </w:r>
      <w:r w:rsidRPr="002D7A28">
        <w:rPr>
          <w:rFonts w:cs="Arial" w:hint="cs"/>
          <w:sz w:val="24"/>
          <w:szCs w:val="24"/>
          <w:rtl/>
        </w:rPr>
        <w:t>,</w:t>
      </w:r>
      <w:r w:rsidRPr="00074517">
        <w:rPr>
          <w:rFonts w:cs="Arial"/>
          <w:sz w:val="24"/>
          <w:szCs w:val="24"/>
          <w:rtl/>
        </w:rPr>
        <w:t xml:space="preserve"> מותר לסוך בו. מה בין </w:t>
      </w:r>
      <w:r w:rsidRPr="002D7A28">
        <w:rPr>
          <w:rFonts w:cs="Arial" w:hint="cs"/>
          <w:sz w:val="24"/>
          <w:szCs w:val="24"/>
          <w:rtl/>
        </w:rPr>
        <w:t>יין</w:t>
      </w:r>
      <w:r w:rsidRPr="002D7A28">
        <w:rPr>
          <w:rFonts w:cs="Arial"/>
          <w:sz w:val="24"/>
          <w:szCs w:val="24"/>
          <w:rtl/>
        </w:rPr>
        <w:t xml:space="preserve"> </w:t>
      </w:r>
      <w:r w:rsidRPr="00B66F91">
        <w:rPr>
          <w:rFonts w:cs="Arial"/>
          <w:b/>
          <w:bCs/>
          <w:sz w:val="24"/>
          <w:szCs w:val="24"/>
          <w:rtl/>
        </w:rPr>
        <w:t>ל</w:t>
      </w:r>
      <w:r w:rsidRPr="00B66F91">
        <w:rPr>
          <w:rFonts w:cs="Arial" w:hint="cs"/>
          <w:b/>
          <w:bCs/>
          <w:sz w:val="24"/>
          <w:szCs w:val="24"/>
          <w:rtl/>
        </w:rPr>
        <w:t>שמן</w:t>
      </w:r>
      <w:r w:rsidRPr="002D7A28">
        <w:rPr>
          <w:rFonts w:cs="Arial" w:hint="cs"/>
          <w:sz w:val="24"/>
          <w:szCs w:val="24"/>
          <w:rtl/>
        </w:rPr>
        <w:t>?</w:t>
      </w:r>
      <w:r w:rsidRPr="00074517">
        <w:rPr>
          <w:rFonts w:cs="Arial"/>
          <w:sz w:val="24"/>
          <w:szCs w:val="24"/>
          <w:rtl/>
        </w:rPr>
        <w:t xml:space="preserve"> זה דרכו לכן</w:t>
      </w:r>
      <w:r w:rsidRPr="002D7A28">
        <w:rPr>
          <w:rFonts w:cs="Arial" w:hint="cs"/>
          <w:sz w:val="24"/>
          <w:szCs w:val="24"/>
          <w:rtl/>
        </w:rPr>
        <w:t>.</w:t>
      </w:r>
      <w:r w:rsidRPr="00074517">
        <w:rPr>
          <w:rFonts w:cs="Arial"/>
          <w:sz w:val="24"/>
          <w:szCs w:val="24"/>
          <w:rtl/>
        </w:rPr>
        <w:t xml:space="preserve"> וזה אין דרכו לכן. רבי יודן בעי</w:t>
      </w:r>
      <w:r w:rsidRPr="002D7A28">
        <w:rPr>
          <w:rFonts w:cs="Arial" w:hint="cs"/>
          <w:sz w:val="24"/>
          <w:szCs w:val="24"/>
          <w:rtl/>
        </w:rPr>
        <w:t>.</w:t>
      </w:r>
      <w:r w:rsidRPr="00074517">
        <w:rPr>
          <w:rFonts w:cs="Arial"/>
          <w:sz w:val="24"/>
          <w:szCs w:val="24"/>
          <w:rtl/>
        </w:rPr>
        <w:t xml:space="preserve"> שמן של מעשר שני שנסרח</w:t>
      </w:r>
      <w:r w:rsidRPr="002D7A28">
        <w:rPr>
          <w:rFonts w:cs="Arial" w:hint="cs"/>
          <w:sz w:val="24"/>
          <w:szCs w:val="24"/>
          <w:rtl/>
        </w:rPr>
        <w:t xml:space="preserve"> </w:t>
      </w:r>
      <w:r w:rsidRPr="00B66F91">
        <w:rPr>
          <w:rFonts w:cs="Arial" w:hint="cs"/>
          <w:b/>
          <w:bCs/>
          <w:sz w:val="24"/>
          <w:szCs w:val="24"/>
          <w:rtl/>
        </w:rPr>
        <w:t>ואינו ראוי לאכילה אבל ראוי לסיכה</w:t>
      </w:r>
      <w:r w:rsidR="00486BA3">
        <w:rPr>
          <w:rFonts w:cs="Arial" w:hint="cs"/>
          <w:b/>
          <w:bCs/>
          <w:sz w:val="24"/>
          <w:szCs w:val="24"/>
          <w:rtl/>
        </w:rPr>
        <w:t>.</w:t>
      </w:r>
      <w:r w:rsidRPr="00B66F91">
        <w:rPr>
          <w:rFonts w:cs="Arial" w:hint="cs"/>
          <w:b/>
          <w:bCs/>
          <w:sz w:val="24"/>
          <w:szCs w:val="24"/>
          <w:rtl/>
        </w:rPr>
        <w:t xml:space="preserve"> האם פקעה ממנו הקדושה או לא?</w:t>
      </w:r>
      <w:r w:rsidRPr="00B66F91">
        <w:rPr>
          <w:rFonts w:cs="Arial"/>
          <w:b/>
          <w:bCs/>
          <w:sz w:val="24"/>
          <w:szCs w:val="24"/>
          <w:rtl/>
        </w:rPr>
        <w:t>.</w:t>
      </w:r>
      <w:r w:rsidRPr="00074517">
        <w:rPr>
          <w:rFonts w:cs="Arial"/>
          <w:b/>
          <w:bCs/>
          <w:sz w:val="24"/>
          <w:szCs w:val="24"/>
          <w:rtl/>
        </w:rPr>
        <w:t xml:space="preserve"> </w:t>
      </w:r>
      <w:r w:rsidRPr="00074517">
        <w:rPr>
          <w:rFonts w:cs="Arial"/>
          <w:sz w:val="24"/>
          <w:szCs w:val="24"/>
          <w:rtl/>
        </w:rPr>
        <w:t>אמר ר' מנא</w:t>
      </w:r>
      <w:r w:rsidRPr="002D7A28">
        <w:rPr>
          <w:rFonts w:cs="Arial" w:hint="cs"/>
          <w:sz w:val="24"/>
          <w:szCs w:val="24"/>
          <w:rtl/>
        </w:rPr>
        <w:t>,</w:t>
      </w:r>
      <w:r w:rsidRPr="00074517">
        <w:rPr>
          <w:rFonts w:cs="Arial"/>
          <w:sz w:val="24"/>
          <w:szCs w:val="24"/>
          <w:rtl/>
        </w:rPr>
        <w:t xml:space="preserve"> מכיון שנסרח פקעה ממנו קדושתו</w:t>
      </w:r>
      <w:r w:rsidRPr="002D7A28">
        <w:rPr>
          <w:rFonts w:cs="Arial" w:hint="cs"/>
          <w:sz w:val="24"/>
          <w:szCs w:val="24"/>
          <w:rtl/>
        </w:rPr>
        <w:t xml:space="preserve"> </w:t>
      </w:r>
      <w:r w:rsidRPr="00B66F91">
        <w:rPr>
          <w:rFonts w:cs="Arial" w:hint="cs"/>
          <w:b/>
          <w:bCs/>
          <w:sz w:val="24"/>
          <w:szCs w:val="24"/>
          <w:rtl/>
        </w:rPr>
        <w:t>שהרי עיקרו לאכילת אדם</w:t>
      </w:r>
      <w:r w:rsidRPr="002D7A28">
        <w:rPr>
          <w:rFonts w:cs="Arial"/>
          <w:sz w:val="24"/>
          <w:szCs w:val="24"/>
          <w:rtl/>
        </w:rPr>
        <w:t>.</w:t>
      </w:r>
      <w:r w:rsidRPr="00074517">
        <w:rPr>
          <w:rFonts w:cs="Arial"/>
          <w:sz w:val="24"/>
          <w:szCs w:val="24"/>
          <w:rtl/>
        </w:rPr>
        <w:t xml:space="preserve"> מה צריכה </w:t>
      </w:r>
      <w:r w:rsidRPr="002D7A28">
        <w:rPr>
          <w:rFonts w:cs="Arial"/>
          <w:sz w:val="24"/>
          <w:szCs w:val="24"/>
          <w:rtl/>
        </w:rPr>
        <w:t>לי</w:t>
      </w:r>
      <w:r w:rsidRPr="002D7A28">
        <w:rPr>
          <w:rFonts w:cs="Arial" w:hint="cs"/>
          <w:sz w:val="24"/>
          <w:szCs w:val="24"/>
          <w:rtl/>
        </w:rPr>
        <w:t>?</w:t>
      </w:r>
      <w:r w:rsidRPr="00074517">
        <w:rPr>
          <w:rFonts w:cs="Arial"/>
          <w:sz w:val="24"/>
          <w:szCs w:val="24"/>
          <w:rtl/>
        </w:rPr>
        <w:t xml:space="preserve"> שביעית </w:t>
      </w:r>
      <w:r w:rsidRPr="004C5BFE">
        <w:rPr>
          <w:rFonts w:cs="Arial" w:hint="cs"/>
          <w:i/>
          <w:iCs/>
          <w:sz w:val="16"/>
          <w:szCs w:val="16"/>
          <w:rtl/>
        </w:rPr>
        <w:t>שהרי קדושת שביעית חלה אף על דברים שאינם לאכילת אדם</w:t>
      </w:r>
      <w:r w:rsidRPr="002D7A28">
        <w:rPr>
          <w:rFonts w:cs="Arial" w:hint="cs"/>
          <w:sz w:val="24"/>
          <w:szCs w:val="24"/>
          <w:rtl/>
        </w:rPr>
        <w:t xml:space="preserve">. </w:t>
      </w:r>
      <w:r w:rsidRPr="00B66F91">
        <w:rPr>
          <w:rFonts w:cs="Arial" w:hint="cs"/>
          <w:b/>
          <w:bCs/>
          <w:sz w:val="24"/>
          <w:szCs w:val="24"/>
          <w:rtl/>
        </w:rPr>
        <w:t>האם</w:t>
      </w:r>
      <w:r>
        <w:rPr>
          <w:rFonts w:cs="Arial" w:hint="cs"/>
          <w:sz w:val="24"/>
          <w:szCs w:val="24"/>
          <w:rtl/>
        </w:rPr>
        <w:t xml:space="preserve"> </w:t>
      </w:r>
      <w:r w:rsidRPr="00074517">
        <w:rPr>
          <w:rFonts w:cs="Arial"/>
          <w:sz w:val="24"/>
          <w:szCs w:val="24"/>
          <w:rtl/>
        </w:rPr>
        <w:t>אף על פי שנסרח בקדושתו הוא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שמעון בר </w:t>
      </w:r>
      <w:r w:rsidRPr="00B66F91">
        <w:rPr>
          <w:rFonts w:cs="Arial" w:hint="cs"/>
          <w:b/>
          <w:bCs/>
          <w:sz w:val="24"/>
          <w:szCs w:val="24"/>
          <w:rtl/>
        </w:rPr>
        <w:t>א</w:t>
      </w:r>
      <w:r w:rsidRPr="00B66F91">
        <w:rPr>
          <w:rFonts w:cs="Arial"/>
          <w:b/>
          <w:bCs/>
          <w:sz w:val="24"/>
          <w:szCs w:val="24"/>
          <w:rtl/>
        </w:rPr>
        <w:t>בא</w:t>
      </w:r>
      <w:r w:rsidRPr="00074517">
        <w:rPr>
          <w:rFonts w:cs="Arial"/>
          <w:sz w:val="24"/>
          <w:szCs w:val="24"/>
          <w:rtl/>
        </w:rPr>
        <w:t xml:space="preserve"> בשם רבי חנינא</w:t>
      </w:r>
      <w:r w:rsidRPr="00A0782A">
        <w:rPr>
          <w:rFonts w:cs="Arial" w:hint="cs"/>
          <w:sz w:val="24"/>
          <w:szCs w:val="24"/>
          <w:rtl/>
        </w:rPr>
        <w:t>.</w:t>
      </w:r>
      <w:r w:rsidRPr="00074517">
        <w:rPr>
          <w:rFonts w:cs="Arial"/>
          <w:sz w:val="24"/>
          <w:szCs w:val="24"/>
          <w:rtl/>
        </w:rPr>
        <w:t xml:space="preserve"> זה שהוא לוחש</w:t>
      </w:r>
      <w:r w:rsidRPr="00A0782A">
        <w:rPr>
          <w:rFonts w:cs="Arial" w:hint="cs"/>
          <w:sz w:val="24"/>
          <w:szCs w:val="24"/>
          <w:rtl/>
        </w:rPr>
        <w:t>.</w:t>
      </w:r>
      <w:r w:rsidRPr="00074517">
        <w:rPr>
          <w:rFonts w:cs="Arial"/>
          <w:sz w:val="24"/>
          <w:szCs w:val="24"/>
          <w:rtl/>
        </w:rPr>
        <w:t xml:space="preserve"> נותן שמן על גבי ראשו ולוחש</w:t>
      </w:r>
      <w:r w:rsidRPr="00A0782A">
        <w:rPr>
          <w:rFonts w:cs="Arial" w:hint="cs"/>
          <w:sz w:val="24"/>
          <w:szCs w:val="24"/>
          <w:rtl/>
        </w:rPr>
        <w:t xml:space="preserve"> </w:t>
      </w:r>
      <w:r w:rsidRPr="00B66F91">
        <w:rPr>
          <w:rFonts w:cs="Arial" w:hint="cs"/>
          <w:b/>
          <w:bCs/>
          <w:sz w:val="24"/>
          <w:szCs w:val="24"/>
          <w:rtl/>
        </w:rPr>
        <w:t>בשבת</w:t>
      </w:r>
      <w:r w:rsidRPr="00A0782A">
        <w:rPr>
          <w:rFonts w:cs="Arial" w:hint="cs"/>
          <w:sz w:val="24"/>
          <w:szCs w:val="24"/>
          <w:rtl/>
        </w:rPr>
        <w:t>.</w:t>
      </w:r>
      <w:r w:rsidRPr="00074517">
        <w:rPr>
          <w:rFonts w:cs="Arial"/>
          <w:sz w:val="24"/>
          <w:szCs w:val="24"/>
          <w:rtl/>
        </w:rPr>
        <w:t xml:space="preserve"> ובלבד שלא יתן </w:t>
      </w:r>
      <w:r w:rsidRPr="00B66F91">
        <w:rPr>
          <w:rFonts w:cs="Arial" w:hint="cs"/>
          <w:b/>
          <w:bCs/>
          <w:sz w:val="24"/>
          <w:szCs w:val="24"/>
          <w:rtl/>
        </w:rPr>
        <w:t>הלחישה</w:t>
      </w:r>
      <w:r w:rsidRPr="00A0782A">
        <w:rPr>
          <w:rFonts w:cs="Arial"/>
          <w:sz w:val="24"/>
          <w:szCs w:val="24"/>
          <w:rtl/>
        </w:rPr>
        <w:t xml:space="preserve"> </w:t>
      </w:r>
      <w:r w:rsidRPr="00074517">
        <w:rPr>
          <w:rFonts w:cs="Arial" w:hint="eastAsia"/>
          <w:sz w:val="24"/>
          <w:szCs w:val="24"/>
          <w:rtl/>
        </w:rPr>
        <w:t>לא</w:t>
      </w:r>
      <w:r w:rsidRPr="00A0782A">
        <w:rPr>
          <w:rFonts w:cs="Arial" w:hint="cs"/>
          <w:sz w:val="24"/>
          <w:szCs w:val="24"/>
          <w:rtl/>
        </w:rPr>
        <w:t xml:space="preserve"> </w:t>
      </w:r>
      <w:r w:rsidRPr="00B66F91">
        <w:rPr>
          <w:rFonts w:cs="Arial" w:hint="cs"/>
          <w:b/>
          <w:bCs/>
          <w:sz w:val="24"/>
          <w:szCs w:val="24"/>
          <w:rtl/>
        </w:rPr>
        <w:t>כשהשמן</w:t>
      </w:r>
      <w:r w:rsidRPr="00074517">
        <w:rPr>
          <w:rFonts w:cs="Arial"/>
          <w:sz w:val="24"/>
          <w:szCs w:val="24"/>
          <w:rtl/>
        </w:rPr>
        <w:t xml:space="preserve"> ביד </w:t>
      </w:r>
      <w:r w:rsidRPr="00074517">
        <w:rPr>
          <w:rFonts w:cs="Arial" w:hint="eastAsia"/>
          <w:sz w:val="24"/>
          <w:szCs w:val="24"/>
          <w:rtl/>
        </w:rPr>
        <w:t>ולא</w:t>
      </w:r>
      <w:r w:rsidRPr="00074517">
        <w:rPr>
          <w:rFonts w:cs="Arial"/>
          <w:sz w:val="24"/>
          <w:szCs w:val="24"/>
          <w:rtl/>
        </w:rPr>
        <w:t xml:space="preserve"> </w:t>
      </w:r>
      <w:r w:rsidRPr="00074517">
        <w:rPr>
          <w:rFonts w:cs="Arial" w:hint="eastAsia"/>
          <w:sz w:val="24"/>
          <w:szCs w:val="24"/>
          <w:rtl/>
        </w:rPr>
        <w:t>בכלי</w:t>
      </w:r>
      <w:r w:rsidRPr="00A0782A">
        <w:rPr>
          <w:rFonts w:cs="Arial" w:hint="cs"/>
          <w:sz w:val="24"/>
          <w:szCs w:val="24"/>
          <w:rtl/>
        </w:rPr>
        <w:t xml:space="preserve"> </w:t>
      </w:r>
      <w:r w:rsidRPr="00B66F91">
        <w:rPr>
          <w:rFonts w:cs="Arial" w:hint="cs"/>
          <w:b/>
          <w:bCs/>
          <w:sz w:val="24"/>
          <w:szCs w:val="24"/>
          <w:rtl/>
        </w:rPr>
        <w:t>שלא יראה שעושה לרפואה</w:t>
      </w:r>
      <w:r w:rsidRPr="00A0782A">
        <w:rPr>
          <w:rFonts w:cs="Arial"/>
          <w:sz w:val="24"/>
          <w:szCs w:val="24"/>
          <w:rtl/>
        </w:rPr>
        <w:t>.</w:t>
      </w:r>
      <w:r w:rsidRPr="00074517">
        <w:rPr>
          <w:rFonts w:cs="Arial"/>
          <w:sz w:val="24"/>
          <w:szCs w:val="24"/>
          <w:rtl/>
        </w:rPr>
        <w:t xml:space="preserve"> רבי יעקב בר אידי </w:t>
      </w:r>
      <w:r w:rsidRPr="00A0782A">
        <w:rPr>
          <w:rFonts w:cs="Arial" w:hint="cs"/>
          <w:sz w:val="24"/>
          <w:szCs w:val="24"/>
          <w:rtl/>
        </w:rPr>
        <w:t>ו</w:t>
      </w:r>
      <w:r w:rsidRPr="00A0782A">
        <w:rPr>
          <w:rFonts w:cs="Arial"/>
          <w:sz w:val="24"/>
          <w:szCs w:val="24"/>
          <w:rtl/>
        </w:rPr>
        <w:t>רבי</w:t>
      </w:r>
      <w:r w:rsidRPr="00074517">
        <w:rPr>
          <w:rFonts w:cs="Arial"/>
          <w:sz w:val="24"/>
          <w:szCs w:val="24"/>
          <w:rtl/>
        </w:rPr>
        <w:t xml:space="preserve"> יוחנן </w:t>
      </w:r>
      <w:r w:rsidRPr="00B66F91">
        <w:rPr>
          <w:rFonts w:cs="Arial" w:hint="cs"/>
          <w:b/>
          <w:bCs/>
          <w:sz w:val="24"/>
          <w:szCs w:val="24"/>
          <w:rtl/>
        </w:rPr>
        <w:t>אמרו</w:t>
      </w:r>
      <w:r w:rsidRPr="00A0782A">
        <w:rPr>
          <w:rFonts w:cs="Arial" w:hint="cs"/>
          <w:sz w:val="24"/>
          <w:szCs w:val="24"/>
          <w:rtl/>
        </w:rPr>
        <w:t xml:space="preserve"> </w:t>
      </w:r>
      <w:r w:rsidRPr="00074517">
        <w:rPr>
          <w:rFonts w:cs="Arial"/>
          <w:sz w:val="24"/>
          <w:szCs w:val="24"/>
          <w:rtl/>
        </w:rPr>
        <w:t>בשם רבי ינאי נותן בין ביד בין בכלי</w:t>
      </w:r>
      <w:r w:rsidRPr="00A0782A">
        <w:rPr>
          <w:rFonts w:cs="Arial" w:hint="cs"/>
          <w:sz w:val="24"/>
          <w:szCs w:val="24"/>
          <w:rtl/>
        </w:rPr>
        <w:t xml:space="preserve"> </w:t>
      </w:r>
      <w:r w:rsidRPr="00B66F91">
        <w:rPr>
          <w:rFonts w:cs="Arial" w:hint="cs"/>
          <w:b/>
          <w:bCs/>
          <w:sz w:val="24"/>
          <w:szCs w:val="24"/>
          <w:rtl/>
        </w:rPr>
        <w:t>שלחישה אינה כרפואה</w:t>
      </w:r>
      <w:r w:rsidRPr="00A0782A">
        <w:rPr>
          <w:rFonts w:cs="Arial" w:hint="cs"/>
          <w:sz w:val="24"/>
          <w:szCs w:val="24"/>
          <w:rtl/>
        </w:rPr>
        <w:t xml:space="preserve"> </w:t>
      </w:r>
      <w:r w:rsidRPr="00A0782A">
        <w:rPr>
          <w:rFonts w:cs="Arial"/>
          <w:sz w:val="24"/>
          <w:szCs w:val="24"/>
          <w:rtl/>
        </w:rPr>
        <w:t>.</w:t>
      </w:r>
      <w:r w:rsidRPr="00074517">
        <w:rPr>
          <w:rFonts w:cs="Arial"/>
          <w:sz w:val="24"/>
          <w:szCs w:val="24"/>
          <w:rtl/>
        </w:rPr>
        <w:t xml:space="preserve"> מה ביניהון</w:t>
      </w:r>
      <w:r w:rsidRPr="00A0782A">
        <w:rPr>
          <w:rFonts w:cs="Arial" w:hint="cs"/>
          <w:sz w:val="24"/>
          <w:szCs w:val="24"/>
          <w:rtl/>
        </w:rPr>
        <w:t>?</w:t>
      </w:r>
      <w:r w:rsidRPr="00074517">
        <w:rPr>
          <w:rFonts w:cs="Arial"/>
          <w:sz w:val="24"/>
          <w:szCs w:val="24"/>
          <w:rtl/>
        </w:rPr>
        <w:t xml:space="preserve"> מאיסה</w:t>
      </w:r>
      <w:r w:rsidRPr="00A0782A">
        <w:rPr>
          <w:rFonts w:cs="Arial" w:hint="cs"/>
          <w:sz w:val="24"/>
          <w:szCs w:val="24"/>
          <w:rtl/>
        </w:rPr>
        <w:t>.</w:t>
      </w:r>
      <w:r w:rsidRPr="00074517">
        <w:rPr>
          <w:rFonts w:cs="Arial"/>
          <w:sz w:val="24"/>
          <w:szCs w:val="24"/>
          <w:rtl/>
        </w:rPr>
        <w:t xml:space="preserve"> מאן דאמר נותן בין ביד בין בכלי</w:t>
      </w:r>
      <w:r w:rsidRPr="00A0782A">
        <w:rPr>
          <w:rFonts w:cs="Arial" w:hint="cs"/>
          <w:sz w:val="24"/>
          <w:szCs w:val="24"/>
          <w:rtl/>
        </w:rPr>
        <w:t>,</w:t>
      </w:r>
      <w:r w:rsidRPr="00A0782A">
        <w:rPr>
          <w:rFonts w:cs="Arial"/>
          <w:sz w:val="24"/>
          <w:szCs w:val="24"/>
          <w:rtl/>
        </w:rPr>
        <w:t xml:space="preserve"> </w:t>
      </w:r>
      <w:r w:rsidRPr="00A0782A">
        <w:rPr>
          <w:rFonts w:cs="Arial" w:hint="cs"/>
          <w:sz w:val="24"/>
          <w:szCs w:val="24"/>
          <w:rtl/>
        </w:rPr>
        <w:t xml:space="preserve"> </w:t>
      </w:r>
      <w:r w:rsidRPr="00B66F91">
        <w:rPr>
          <w:rFonts w:cs="Arial" w:hint="cs"/>
          <w:b/>
          <w:bCs/>
          <w:sz w:val="24"/>
          <w:szCs w:val="24"/>
          <w:rtl/>
        </w:rPr>
        <w:t>כשהשמן על ראשו הלחש לא יעבוד שאן הלחש עובד על שמן</w:t>
      </w:r>
      <w:r w:rsidRPr="00A0782A">
        <w:rPr>
          <w:rFonts w:cs="Arial" w:hint="cs"/>
          <w:sz w:val="24"/>
          <w:szCs w:val="24"/>
          <w:rtl/>
        </w:rPr>
        <w:t xml:space="preserve"> </w:t>
      </w:r>
      <w:r w:rsidRPr="00074517">
        <w:rPr>
          <w:rFonts w:cs="Arial" w:hint="eastAsia"/>
          <w:sz w:val="24"/>
          <w:szCs w:val="24"/>
          <w:rtl/>
        </w:rPr>
        <w:t>מאוס</w:t>
      </w:r>
      <w:r w:rsidRPr="00A0782A">
        <w:rPr>
          <w:rFonts w:cs="Arial" w:hint="cs"/>
          <w:sz w:val="24"/>
          <w:szCs w:val="24"/>
          <w:rtl/>
        </w:rPr>
        <w:t>.</w:t>
      </w:r>
      <w:r w:rsidRPr="00074517">
        <w:rPr>
          <w:rFonts w:cs="Arial"/>
          <w:sz w:val="24"/>
          <w:szCs w:val="24"/>
          <w:rtl/>
        </w:rPr>
        <w:t xml:space="preserve"> מאן דאמר נותן שמן על גבי ראשו ולוחש</w:t>
      </w:r>
      <w:r w:rsidRPr="00A0782A">
        <w:rPr>
          <w:rFonts w:cs="Arial" w:hint="cs"/>
          <w:sz w:val="24"/>
          <w:szCs w:val="24"/>
          <w:rtl/>
        </w:rPr>
        <w:t>,</w:t>
      </w:r>
      <w:r w:rsidRPr="00A0782A">
        <w:rPr>
          <w:rFonts w:cs="Arial"/>
          <w:sz w:val="24"/>
          <w:szCs w:val="24"/>
          <w:rtl/>
        </w:rPr>
        <w:t xml:space="preserve"> </w:t>
      </w:r>
      <w:r w:rsidRPr="00B66F91">
        <w:rPr>
          <w:rFonts w:cs="Arial" w:hint="cs"/>
          <w:b/>
          <w:bCs/>
          <w:sz w:val="24"/>
          <w:szCs w:val="24"/>
          <w:rtl/>
        </w:rPr>
        <w:t>סובר שאינו</w:t>
      </w:r>
      <w:r w:rsidRPr="00074517">
        <w:rPr>
          <w:rFonts w:cs="Arial"/>
          <w:sz w:val="24"/>
          <w:szCs w:val="24"/>
          <w:rtl/>
        </w:rPr>
        <w:t xml:space="preserve"> מאוס</w:t>
      </w:r>
      <w:r w:rsidRPr="00A0782A">
        <w:rPr>
          <w:rFonts w:cs="Arial" w:hint="cs"/>
          <w:sz w:val="24"/>
          <w:szCs w:val="24"/>
          <w:rtl/>
        </w:rPr>
        <w:t xml:space="preserve"> </w:t>
      </w:r>
      <w:r w:rsidRPr="00B66F91">
        <w:rPr>
          <w:rFonts w:cs="Arial" w:hint="cs"/>
          <w:b/>
          <w:bCs/>
          <w:sz w:val="24"/>
          <w:szCs w:val="24"/>
          <w:rtl/>
        </w:rPr>
        <w:t>ולכן יעשה כך שיהיה בשינוי</w:t>
      </w:r>
      <w:r w:rsidRPr="00074517">
        <w:rPr>
          <w:rFonts w:cs="Arial"/>
          <w:b/>
          <w:bCs/>
          <w:sz w:val="24"/>
          <w:szCs w:val="24"/>
          <w:rtl/>
        </w:rPr>
        <w:t>.</w:t>
      </w:r>
      <w:r w:rsidRPr="00074517">
        <w:rPr>
          <w:rFonts w:cs="Arial"/>
          <w:sz w:val="24"/>
          <w:szCs w:val="24"/>
          <w:rtl/>
        </w:rPr>
        <w:t xml:space="preserve"> אמר רבי יונה מעשר שני ביניהון מאן דאמר נותן בין ביד בין בכלי</w:t>
      </w:r>
      <w:r w:rsidRPr="00A0782A">
        <w:rPr>
          <w:rFonts w:cs="Arial" w:hint="cs"/>
          <w:sz w:val="24"/>
          <w:szCs w:val="24"/>
          <w:rtl/>
        </w:rPr>
        <w:t>,</w:t>
      </w:r>
      <w:r w:rsidRPr="00074517">
        <w:rPr>
          <w:rFonts w:cs="Arial"/>
          <w:sz w:val="24"/>
          <w:szCs w:val="24"/>
          <w:rtl/>
        </w:rPr>
        <w:t xml:space="preserve"> מעשר שני אסור</w:t>
      </w:r>
      <w:r w:rsidRPr="00A0782A">
        <w:rPr>
          <w:rFonts w:cs="Arial" w:hint="cs"/>
          <w:sz w:val="24"/>
          <w:szCs w:val="24"/>
          <w:rtl/>
        </w:rPr>
        <w:t xml:space="preserve">, </w:t>
      </w:r>
      <w:r w:rsidRPr="00B66F91">
        <w:rPr>
          <w:rFonts w:cs="Arial" w:hint="cs"/>
          <w:b/>
          <w:bCs/>
          <w:sz w:val="24"/>
          <w:szCs w:val="24"/>
          <w:rtl/>
        </w:rPr>
        <w:t>שהרי שבמעשר שני כל רפואה אסורה</w:t>
      </w:r>
      <w:r w:rsidRPr="00A0782A">
        <w:rPr>
          <w:rFonts w:cs="Arial" w:hint="cs"/>
          <w:sz w:val="24"/>
          <w:szCs w:val="24"/>
          <w:rtl/>
        </w:rPr>
        <w:t>.</w:t>
      </w:r>
      <w:r w:rsidRPr="00074517">
        <w:rPr>
          <w:rFonts w:cs="Arial"/>
          <w:sz w:val="24"/>
          <w:szCs w:val="24"/>
          <w:rtl/>
        </w:rPr>
        <w:t xml:space="preserve"> מאן דאמר נותן שמן על גבי ראשו ולוחש</w:t>
      </w:r>
      <w:r w:rsidRPr="00A0782A">
        <w:rPr>
          <w:rFonts w:cs="Arial" w:hint="cs"/>
          <w:sz w:val="24"/>
          <w:szCs w:val="24"/>
          <w:rtl/>
        </w:rPr>
        <w:t>,</w:t>
      </w:r>
      <w:r w:rsidRPr="00074517">
        <w:rPr>
          <w:rFonts w:cs="Arial"/>
          <w:sz w:val="24"/>
          <w:szCs w:val="24"/>
          <w:rtl/>
        </w:rPr>
        <w:t xml:space="preserve"> מעשר שני מותר. </w:t>
      </w:r>
      <w:r w:rsidRPr="00B66F91">
        <w:rPr>
          <w:rFonts w:cs="Arial" w:hint="cs"/>
          <w:b/>
          <w:bCs/>
          <w:sz w:val="24"/>
          <w:szCs w:val="24"/>
          <w:rtl/>
        </w:rPr>
        <w:t>שסיכה מותרת במע"ש</w:t>
      </w:r>
      <w:r w:rsidRPr="00B66F91">
        <w:rPr>
          <w:rFonts w:cs="Arial"/>
          <w:b/>
          <w:bCs/>
          <w:sz w:val="24"/>
          <w:szCs w:val="24"/>
          <w:rtl/>
        </w:rPr>
        <w:t>.</w:t>
      </w:r>
      <w:r w:rsidRPr="00B66F91">
        <w:rPr>
          <w:rFonts w:cs="Arial" w:hint="cs"/>
          <w:b/>
          <w:bCs/>
          <w:sz w:val="24"/>
          <w:szCs w:val="24"/>
          <w:rtl/>
        </w:rPr>
        <w:t xml:space="preserve"> ואחר שסך קדם שלוחש כבר בטלה בגופו</w:t>
      </w:r>
      <w:r w:rsidR="00486BA3">
        <w:rPr>
          <w:rFonts w:cs="Arial" w:hint="cs"/>
          <w:b/>
          <w:bCs/>
          <w:sz w:val="24"/>
          <w:szCs w:val="24"/>
          <w:rtl/>
        </w:rPr>
        <w:t>.</w:t>
      </w:r>
      <w:r w:rsidRPr="00A0782A">
        <w:rPr>
          <w:rFonts w:cs="Arial"/>
          <w:sz w:val="24"/>
          <w:szCs w:val="24"/>
          <w:rtl/>
        </w:rPr>
        <w:t xml:space="preserve"> </w:t>
      </w:r>
      <w:r w:rsidRPr="00074517">
        <w:rPr>
          <w:rFonts w:cs="Arial"/>
          <w:sz w:val="24"/>
          <w:szCs w:val="24"/>
          <w:rtl/>
        </w:rPr>
        <w:t>אמר רבי יוסי וכי כל שהוא מותר בשבת</w:t>
      </w:r>
      <w:r w:rsidRPr="002D7A28">
        <w:rPr>
          <w:rFonts w:cs="Arial" w:hint="cs"/>
          <w:sz w:val="24"/>
          <w:szCs w:val="24"/>
          <w:rtl/>
        </w:rPr>
        <w:t>,</w:t>
      </w:r>
      <w:r w:rsidRPr="00074517">
        <w:rPr>
          <w:rFonts w:cs="Arial"/>
          <w:sz w:val="24"/>
          <w:szCs w:val="24"/>
          <w:rtl/>
        </w:rPr>
        <w:t xml:space="preserve"> מותר במעשר שני</w:t>
      </w:r>
      <w:r w:rsidRPr="00A0782A">
        <w:rPr>
          <w:rFonts w:cs="Arial" w:hint="cs"/>
          <w:sz w:val="24"/>
          <w:szCs w:val="24"/>
          <w:rtl/>
        </w:rPr>
        <w:t>.</w:t>
      </w:r>
      <w:r w:rsidRPr="00074517">
        <w:rPr>
          <w:rFonts w:cs="Arial"/>
          <w:sz w:val="24"/>
          <w:szCs w:val="24"/>
          <w:rtl/>
        </w:rPr>
        <w:t xml:space="preserve"> וכל שאסור בשבת</w:t>
      </w:r>
      <w:r w:rsidRPr="00A0782A">
        <w:rPr>
          <w:rFonts w:cs="Arial" w:hint="cs"/>
          <w:sz w:val="24"/>
          <w:szCs w:val="24"/>
          <w:rtl/>
        </w:rPr>
        <w:t>,</w:t>
      </w:r>
      <w:r w:rsidRPr="00074517">
        <w:rPr>
          <w:rFonts w:cs="Arial"/>
          <w:sz w:val="24"/>
          <w:szCs w:val="24"/>
          <w:rtl/>
        </w:rPr>
        <w:t xml:space="preserve"> אסור במעשר שני</w:t>
      </w:r>
      <w:r w:rsidRPr="00A0782A">
        <w:rPr>
          <w:rFonts w:cs="Arial" w:hint="cs"/>
          <w:sz w:val="24"/>
          <w:szCs w:val="24"/>
          <w:rtl/>
        </w:rPr>
        <w:t>?</w:t>
      </w:r>
      <w:r w:rsidRPr="00074517">
        <w:rPr>
          <w:rFonts w:cs="Arial"/>
          <w:sz w:val="24"/>
          <w:szCs w:val="24"/>
          <w:rtl/>
        </w:rPr>
        <w:t xml:space="preserve"> והתני</w:t>
      </w:r>
      <w:r w:rsidRPr="00A0782A">
        <w:rPr>
          <w:rFonts w:cs="Arial" w:hint="cs"/>
          <w:sz w:val="24"/>
          <w:szCs w:val="24"/>
          <w:rtl/>
        </w:rPr>
        <w:t>,</w:t>
      </w:r>
      <w:r w:rsidRPr="00074517">
        <w:rPr>
          <w:rFonts w:cs="Arial"/>
          <w:sz w:val="24"/>
          <w:szCs w:val="24"/>
          <w:rtl/>
        </w:rPr>
        <w:t xml:space="preserve"> מדיחה היא אשה בנה ביין מפני הזיעה</w:t>
      </w:r>
      <w:r w:rsidRPr="00A0782A">
        <w:rPr>
          <w:rFonts w:cs="Arial" w:hint="cs"/>
          <w:sz w:val="24"/>
          <w:szCs w:val="24"/>
          <w:rtl/>
        </w:rPr>
        <w:t>.</w:t>
      </w:r>
      <w:r w:rsidRPr="00074517">
        <w:rPr>
          <w:rFonts w:cs="Arial"/>
          <w:sz w:val="24"/>
          <w:szCs w:val="24"/>
          <w:rtl/>
        </w:rPr>
        <w:t xml:space="preserve"> בתרומה אסור. היא תרומה היא מעשר שני. </w:t>
      </w:r>
      <w:r w:rsidRPr="00B66F91">
        <w:rPr>
          <w:rFonts w:cs="Arial"/>
          <w:b/>
          <w:bCs/>
          <w:sz w:val="24"/>
          <w:szCs w:val="24"/>
          <w:rtl/>
        </w:rPr>
        <w:t xml:space="preserve">וא"כ גם לעניין לחש, אף על פי שבשבת </w:t>
      </w:r>
      <w:r w:rsidR="00486BA3">
        <w:rPr>
          <w:rFonts w:cs="Arial" w:hint="cs"/>
          <w:b/>
          <w:bCs/>
          <w:sz w:val="24"/>
          <w:szCs w:val="24"/>
          <w:rtl/>
        </w:rPr>
        <w:t xml:space="preserve">רפואה כזו </w:t>
      </w:r>
      <w:r w:rsidRPr="00B66F91">
        <w:rPr>
          <w:rFonts w:cs="Arial"/>
          <w:b/>
          <w:bCs/>
          <w:sz w:val="24"/>
          <w:szCs w:val="24"/>
          <w:rtl/>
        </w:rPr>
        <w:t xml:space="preserve">מותר, אולי </w:t>
      </w:r>
      <w:r w:rsidRPr="00B66F91">
        <w:rPr>
          <w:rFonts w:cs="Arial" w:hint="cs"/>
          <w:b/>
          <w:bCs/>
          <w:sz w:val="24"/>
          <w:szCs w:val="24"/>
          <w:rtl/>
        </w:rPr>
        <w:t>בשמן</w:t>
      </w:r>
      <w:r w:rsidRPr="00B66F91">
        <w:rPr>
          <w:rFonts w:cs="Arial"/>
          <w:b/>
          <w:bCs/>
          <w:sz w:val="24"/>
          <w:szCs w:val="24"/>
          <w:rtl/>
        </w:rPr>
        <w:t xml:space="preserve"> של מע"ש </w:t>
      </w:r>
      <w:r w:rsidRPr="00B66F91">
        <w:rPr>
          <w:rFonts w:cs="Arial" w:hint="cs"/>
          <w:b/>
          <w:bCs/>
          <w:sz w:val="24"/>
          <w:szCs w:val="24"/>
          <w:rtl/>
        </w:rPr>
        <w:t>אסור</w:t>
      </w:r>
      <w:r w:rsidRPr="00A0782A">
        <w:rPr>
          <w:rFonts w:cs="Arial" w:hint="cs"/>
          <w:sz w:val="24"/>
          <w:szCs w:val="24"/>
          <w:rtl/>
        </w:rPr>
        <w:t xml:space="preserve">. </w:t>
      </w:r>
      <w:r w:rsidRPr="00074517">
        <w:rPr>
          <w:rFonts w:cs="Arial"/>
          <w:sz w:val="24"/>
          <w:szCs w:val="24"/>
          <w:rtl/>
        </w:rPr>
        <w:t>מהו כדון</w:t>
      </w:r>
      <w:r w:rsidRPr="00A0782A">
        <w:rPr>
          <w:rFonts w:cs="Arial" w:hint="cs"/>
          <w:sz w:val="24"/>
          <w:szCs w:val="24"/>
          <w:rtl/>
        </w:rPr>
        <w:t xml:space="preserve">? </w:t>
      </w:r>
      <w:r w:rsidRPr="00B66F91">
        <w:rPr>
          <w:rFonts w:cs="Arial" w:hint="cs"/>
          <w:b/>
          <w:bCs/>
          <w:sz w:val="24"/>
          <w:szCs w:val="24"/>
          <w:rtl/>
        </w:rPr>
        <w:t xml:space="preserve">מה שהתירו ללחש בשבת על השמן </w:t>
      </w:r>
      <w:r w:rsidRPr="00A0782A">
        <w:rPr>
          <w:rFonts w:cs="Arial" w:hint="cs"/>
          <w:i/>
          <w:iCs/>
          <w:sz w:val="16"/>
          <w:szCs w:val="16"/>
          <w:rtl/>
        </w:rPr>
        <w:t>זה</w:t>
      </w:r>
      <w:r w:rsidRPr="00074517">
        <w:rPr>
          <w:rFonts w:cs="Arial"/>
          <w:sz w:val="24"/>
          <w:szCs w:val="24"/>
          <w:rtl/>
        </w:rPr>
        <w:t xml:space="preserve"> ובלבד שלא יעשה בשבת כדרך שהוא עושה בחול. </w:t>
      </w:r>
      <w:r w:rsidRPr="00B66F91">
        <w:rPr>
          <w:rFonts w:cs="Arial" w:hint="cs"/>
          <w:b/>
          <w:bCs/>
          <w:sz w:val="24"/>
          <w:szCs w:val="24"/>
          <w:rtl/>
        </w:rPr>
        <w:t>אבל במע"ש אסור  ללחש, שלא התירו אלא לסוך</w:t>
      </w:r>
      <w:r w:rsidRPr="00B66F91">
        <w:rPr>
          <w:rFonts w:cs="Arial"/>
          <w:b/>
          <w:bCs/>
          <w:sz w:val="24"/>
          <w:szCs w:val="24"/>
          <w:rtl/>
        </w:rPr>
        <w:t>.</w:t>
      </w:r>
      <w:r w:rsidRPr="00B66F91">
        <w:rPr>
          <w:rFonts w:cs="Arial" w:hint="cs"/>
          <w:b/>
          <w:bCs/>
          <w:sz w:val="24"/>
          <w:szCs w:val="24"/>
          <w:rtl/>
        </w:rPr>
        <w:t xml:space="preserve"> תנן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דגים שנתבשלו בקפלוטות של מעשר שני והשביחו</w:t>
      </w:r>
      <w:r w:rsidRPr="002D7A28">
        <w:rPr>
          <w:rFonts w:cs="Arial" w:hint="cs"/>
          <w:sz w:val="24"/>
          <w:szCs w:val="24"/>
          <w:rtl/>
        </w:rPr>
        <w:t>,</w:t>
      </w:r>
      <w:r w:rsidRPr="00074517">
        <w:rPr>
          <w:rFonts w:cs="Arial"/>
          <w:sz w:val="24"/>
          <w:szCs w:val="24"/>
          <w:rtl/>
        </w:rPr>
        <w:t xml:space="preserve"> השבח לפי חשבון. א"ר הושעיא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מתניתין </w:t>
      </w:r>
      <w:r w:rsidRPr="00B66F91">
        <w:rPr>
          <w:rFonts w:cs="Arial"/>
          <w:b/>
          <w:bCs/>
          <w:sz w:val="24"/>
          <w:szCs w:val="24"/>
          <w:rtl/>
        </w:rPr>
        <w:t>ד</w:t>
      </w:r>
      <w:r w:rsidRPr="00B66F91">
        <w:rPr>
          <w:rFonts w:cs="Arial" w:hint="cs"/>
          <w:b/>
          <w:bCs/>
          <w:sz w:val="24"/>
          <w:szCs w:val="24"/>
          <w:rtl/>
        </w:rPr>
        <w:t>לא כ</w:t>
      </w:r>
      <w:r w:rsidRPr="00B66F91">
        <w:rPr>
          <w:rFonts w:cs="Arial"/>
          <w:b/>
          <w:bCs/>
          <w:sz w:val="24"/>
          <w:szCs w:val="24"/>
          <w:rtl/>
        </w:rPr>
        <w:t>רבי</w:t>
      </w:r>
      <w:r w:rsidRPr="00074517">
        <w:rPr>
          <w:rFonts w:cs="Arial"/>
          <w:sz w:val="24"/>
          <w:szCs w:val="24"/>
          <w:rtl/>
        </w:rPr>
        <w:t xml:space="preserve"> יודה</w:t>
      </w:r>
      <w:r w:rsidRPr="002D7A28">
        <w:rPr>
          <w:rFonts w:cs="Arial" w:hint="cs"/>
          <w:sz w:val="24"/>
          <w:szCs w:val="24"/>
          <w:rtl/>
        </w:rPr>
        <w:t>.</w:t>
      </w:r>
      <w:r w:rsidRPr="00074517">
        <w:rPr>
          <w:rFonts w:cs="Arial"/>
          <w:sz w:val="24"/>
          <w:szCs w:val="24"/>
          <w:rtl/>
        </w:rPr>
        <w:t xml:space="preserve"> דתנינן</w:t>
      </w:r>
      <w:r w:rsidRPr="002D7A28">
        <w:rPr>
          <w:rFonts w:cs="Arial" w:hint="cs"/>
          <w:sz w:val="24"/>
          <w:szCs w:val="24"/>
          <w:rtl/>
        </w:rPr>
        <w:t>.</w:t>
      </w:r>
      <w:r w:rsidRPr="002D7A28">
        <w:rPr>
          <w:rFonts w:cs="Arial"/>
          <w:sz w:val="24"/>
          <w:szCs w:val="24"/>
          <w:rtl/>
        </w:rPr>
        <w:t xml:space="preserve"> </w:t>
      </w:r>
      <w:r w:rsidRPr="00B66F91">
        <w:rPr>
          <w:b/>
          <w:bCs/>
          <w:rtl/>
        </w:rPr>
        <w:t>בצל</w:t>
      </w:r>
      <w:r>
        <w:rPr>
          <w:rtl/>
        </w:rPr>
        <w:t xml:space="preserve"> </w:t>
      </w:r>
      <w:r w:rsidRPr="00A8031F">
        <w:rPr>
          <w:rFonts w:hint="cs"/>
          <w:i/>
          <w:iCs/>
          <w:sz w:val="16"/>
          <w:szCs w:val="16"/>
          <w:rtl/>
        </w:rPr>
        <w:t xml:space="preserve">של תרומה </w:t>
      </w:r>
      <w:r w:rsidRPr="00B66F91">
        <w:rPr>
          <w:b/>
          <w:bCs/>
          <w:rtl/>
        </w:rPr>
        <w:t>שנתנו בתוך עדשים</w:t>
      </w:r>
      <w:r w:rsidRPr="00B66F91">
        <w:rPr>
          <w:rFonts w:hint="cs"/>
          <w:b/>
          <w:bCs/>
          <w:rtl/>
        </w:rPr>
        <w:t xml:space="preserve"> חולין</w:t>
      </w:r>
      <w:r w:rsidRPr="00B66F91">
        <w:rPr>
          <w:b/>
          <w:bCs/>
          <w:rtl/>
        </w:rPr>
        <w:t>, אם שלם, מותר</w:t>
      </w:r>
      <w:r w:rsidRPr="00B66F91">
        <w:rPr>
          <w:rFonts w:hint="cs"/>
          <w:b/>
          <w:bCs/>
          <w:rtl/>
        </w:rPr>
        <w:t xml:space="preserve"> </w:t>
      </w:r>
      <w:r w:rsidRPr="00B66F91">
        <w:rPr>
          <w:b/>
          <w:bCs/>
          <w:sz w:val="24"/>
          <w:szCs w:val="24"/>
          <w:rtl/>
        </w:rPr>
        <w:t>ואם חתכו, בנותן טעם</w:t>
      </w:r>
      <w:r w:rsidR="007A40FB">
        <w:rPr>
          <w:rFonts w:hint="cs"/>
          <w:b/>
          <w:bCs/>
          <w:sz w:val="24"/>
          <w:szCs w:val="24"/>
          <w:rtl/>
        </w:rPr>
        <w:t>.</w:t>
      </w:r>
      <w:r w:rsidRPr="00B66F91">
        <w:rPr>
          <w:rFonts w:hint="cs"/>
          <w:b/>
          <w:bCs/>
          <w:sz w:val="24"/>
          <w:szCs w:val="24"/>
          <w:rtl/>
        </w:rPr>
        <w:t xml:space="preserve"> </w:t>
      </w:r>
      <w:r w:rsidRPr="00B66F91">
        <w:rPr>
          <w:b/>
          <w:bCs/>
          <w:sz w:val="24"/>
          <w:szCs w:val="24"/>
          <w:rtl/>
        </w:rPr>
        <w:t>ושאר כל התבשיל, בין שלם בין מחותך, בנותן טעם</w:t>
      </w:r>
      <w:r w:rsidR="007A40FB">
        <w:rPr>
          <w:rFonts w:hint="cs"/>
          <w:b/>
          <w:bCs/>
          <w:sz w:val="24"/>
          <w:szCs w:val="24"/>
          <w:rtl/>
        </w:rPr>
        <w:t>.</w:t>
      </w:r>
      <w:r w:rsidRPr="00074517">
        <w:rPr>
          <w:sz w:val="24"/>
          <w:szCs w:val="24"/>
          <w:rtl/>
        </w:rPr>
        <w:t xml:space="preserve"> רבי </w:t>
      </w:r>
      <w:r w:rsidRPr="00A8031F">
        <w:rPr>
          <w:sz w:val="24"/>
          <w:szCs w:val="24"/>
          <w:rtl/>
        </w:rPr>
        <w:t>יהודה</w:t>
      </w:r>
      <w:r w:rsidRPr="00074517">
        <w:rPr>
          <w:sz w:val="24"/>
          <w:szCs w:val="24"/>
          <w:rtl/>
        </w:rPr>
        <w:t xml:space="preserve"> מתיר בצחנה</w:t>
      </w:r>
      <w:r w:rsidRPr="00A8031F">
        <w:rPr>
          <w:sz w:val="24"/>
          <w:szCs w:val="24"/>
          <w:rtl/>
        </w:rPr>
        <w:t xml:space="preserve">, </w:t>
      </w:r>
      <w:r w:rsidRPr="00B66F91">
        <w:rPr>
          <w:b/>
          <w:bCs/>
          <w:sz w:val="24"/>
          <w:szCs w:val="24"/>
          <w:rtl/>
        </w:rPr>
        <w:t>שאינה</w:t>
      </w:r>
      <w:r w:rsidRPr="00074517">
        <w:rPr>
          <w:sz w:val="24"/>
          <w:szCs w:val="24"/>
          <w:rtl/>
        </w:rPr>
        <w:t xml:space="preserve"> אלא ליטול את </w:t>
      </w:r>
      <w:r w:rsidRPr="00B66F91">
        <w:rPr>
          <w:b/>
          <w:bCs/>
          <w:sz w:val="24"/>
          <w:szCs w:val="24"/>
          <w:rtl/>
        </w:rPr>
        <w:t>הזוהמא</w:t>
      </w:r>
      <w:r w:rsidRPr="00A8031F">
        <w:rPr>
          <w:sz w:val="24"/>
          <w:szCs w:val="24"/>
        </w:rPr>
        <w:t>.</w:t>
      </w:r>
      <w:r>
        <w:rPr>
          <w:rFonts w:hint="cs"/>
          <w:sz w:val="24"/>
          <w:szCs w:val="24"/>
          <w:rtl/>
        </w:rPr>
        <w:t xml:space="preserve"> </w:t>
      </w:r>
      <w:r w:rsidRPr="00514D35">
        <w:rPr>
          <w:rFonts w:hint="cs"/>
          <w:i/>
          <w:iCs/>
          <w:sz w:val="16"/>
          <w:szCs w:val="16"/>
          <w:rtl/>
        </w:rPr>
        <w:t xml:space="preserve">משמע </w:t>
      </w:r>
      <w:r>
        <w:rPr>
          <w:rFonts w:hint="cs"/>
          <w:i/>
          <w:iCs/>
          <w:sz w:val="16"/>
          <w:szCs w:val="16"/>
          <w:rtl/>
        </w:rPr>
        <w:t xml:space="preserve">שלרבי יהודה, </w:t>
      </w:r>
      <w:r w:rsidRPr="00514D35">
        <w:rPr>
          <w:rFonts w:hint="cs"/>
          <w:i/>
          <w:iCs/>
          <w:sz w:val="16"/>
          <w:szCs w:val="16"/>
          <w:rtl/>
        </w:rPr>
        <w:t>אן שבח של בצל וקפלוטות בדגים</w:t>
      </w:r>
      <w:r w:rsidRPr="00074517">
        <w:rPr>
          <w:i/>
          <w:iCs/>
          <w:sz w:val="16"/>
          <w:szCs w:val="16"/>
          <w:rtl/>
        </w:rPr>
        <w:t>.</w:t>
      </w:r>
      <w:r w:rsidRPr="00074517">
        <w:rPr>
          <w:rFonts w:cs="Arial"/>
          <w:sz w:val="24"/>
          <w:szCs w:val="24"/>
          <w:rtl/>
        </w:rPr>
        <w:t xml:space="preserve"> רבנן דקיסרין בעיין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והדא</w:t>
      </w:r>
      <w:r w:rsidRPr="00074517">
        <w:rPr>
          <w:rFonts w:cs="Arial"/>
          <w:sz w:val="24"/>
          <w:szCs w:val="24"/>
          <w:rtl/>
        </w:rPr>
        <w:t xml:space="preserve"> דאמר </w:t>
      </w:r>
      <w:r w:rsidRPr="002D7A28">
        <w:rPr>
          <w:rFonts w:cs="Arial"/>
          <w:sz w:val="24"/>
          <w:szCs w:val="24"/>
          <w:rtl/>
        </w:rPr>
        <w:t>ר'</w:t>
      </w:r>
      <w:r w:rsidRPr="00074517">
        <w:rPr>
          <w:rFonts w:cs="Arial"/>
          <w:sz w:val="24"/>
          <w:szCs w:val="24"/>
          <w:rtl/>
        </w:rPr>
        <w:t xml:space="preserve"> אבהו בשם רבי יוחנן</w:t>
      </w:r>
      <w:r w:rsidRPr="002D7A28">
        <w:rPr>
          <w:rFonts w:cs="Arial" w:hint="cs"/>
          <w:sz w:val="24"/>
          <w:szCs w:val="24"/>
          <w:rtl/>
        </w:rPr>
        <w:t>,</w:t>
      </w:r>
      <w:r w:rsidRPr="00074517">
        <w:rPr>
          <w:rFonts w:cs="Arial"/>
          <w:sz w:val="24"/>
          <w:szCs w:val="24"/>
          <w:rtl/>
        </w:rPr>
        <w:t xml:space="preserve"> כל </w:t>
      </w:r>
      <w:r w:rsidRPr="00B66F91">
        <w:rPr>
          <w:rFonts w:cs="Arial"/>
          <w:b/>
          <w:bCs/>
          <w:sz w:val="24"/>
          <w:szCs w:val="24"/>
          <w:rtl/>
        </w:rPr>
        <w:t>האיסורין</w:t>
      </w:r>
      <w:r w:rsidRPr="00074517">
        <w:rPr>
          <w:rFonts w:cs="Arial"/>
          <w:sz w:val="24"/>
          <w:szCs w:val="24"/>
          <w:rtl/>
        </w:rPr>
        <w:t xml:space="preserve"> משערין </w:t>
      </w:r>
      <w:r w:rsidRPr="00B66F91">
        <w:rPr>
          <w:rFonts w:cs="Arial"/>
          <w:b/>
          <w:bCs/>
          <w:sz w:val="24"/>
          <w:szCs w:val="24"/>
          <w:rtl/>
        </w:rPr>
        <w:t>אותן כ</w:t>
      </w:r>
      <w:r w:rsidRPr="00B66F91">
        <w:rPr>
          <w:rFonts w:cs="Arial" w:hint="cs"/>
          <w:b/>
          <w:bCs/>
          <w:sz w:val="24"/>
          <w:szCs w:val="24"/>
          <w:rtl/>
        </w:rPr>
        <w:t>א</w:t>
      </w:r>
      <w:r w:rsidRPr="00B66F91">
        <w:rPr>
          <w:rFonts w:cs="Arial"/>
          <w:b/>
          <w:bCs/>
          <w:sz w:val="24"/>
          <w:szCs w:val="24"/>
          <w:rtl/>
        </w:rPr>
        <w:t>ילו</w:t>
      </w:r>
      <w:r w:rsidRPr="00074517">
        <w:rPr>
          <w:rFonts w:cs="Arial"/>
          <w:sz w:val="24"/>
          <w:szCs w:val="24"/>
          <w:rtl/>
        </w:rPr>
        <w:t xml:space="preserve"> בצל </w:t>
      </w:r>
      <w:r w:rsidRPr="00B66F91">
        <w:rPr>
          <w:rFonts w:cs="Arial"/>
          <w:b/>
          <w:bCs/>
          <w:sz w:val="24"/>
          <w:szCs w:val="24"/>
          <w:rtl/>
        </w:rPr>
        <w:t>כ</w:t>
      </w:r>
      <w:r w:rsidRPr="00B66F91">
        <w:rPr>
          <w:rFonts w:cs="Arial" w:hint="cs"/>
          <w:b/>
          <w:bCs/>
          <w:sz w:val="24"/>
          <w:szCs w:val="24"/>
          <w:rtl/>
        </w:rPr>
        <w:t>א</w:t>
      </w:r>
      <w:r w:rsidRPr="00B66F91">
        <w:rPr>
          <w:rFonts w:cs="Arial"/>
          <w:b/>
          <w:bCs/>
          <w:sz w:val="24"/>
          <w:szCs w:val="24"/>
          <w:rtl/>
        </w:rPr>
        <w:t>ילו</w:t>
      </w:r>
      <w:r w:rsidRPr="00074517">
        <w:rPr>
          <w:rFonts w:cs="Arial"/>
          <w:sz w:val="24"/>
          <w:szCs w:val="24"/>
          <w:rtl/>
        </w:rPr>
        <w:t xml:space="preserve"> קפלוט דלא כרבי </w:t>
      </w:r>
      <w:r w:rsidRPr="00B66F91">
        <w:rPr>
          <w:rFonts w:cs="Arial"/>
          <w:b/>
          <w:bCs/>
          <w:sz w:val="24"/>
          <w:szCs w:val="24"/>
          <w:rtl/>
        </w:rPr>
        <w:t>יהודה</w:t>
      </w:r>
      <w:r w:rsidRPr="00B66F91">
        <w:rPr>
          <w:rFonts w:cs="Arial" w:hint="cs"/>
          <w:b/>
          <w:bCs/>
          <w:sz w:val="24"/>
          <w:szCs w:val="24"/>
          <w:rtl/>
        </w:rPr>
        <w:t>? שהרי לרבי יהודה בצל וקפלוט אינם נותנים טעם אסור בדגים</w:t>
      </w:r>
      <w:r w:rsidRPr="00B66F91">
        <w:rPr>
          <w:rFonts w:cs="Arial"/>
          <w:b/>
          <w:bCs/>
          <w:sz w:val="24"/>
          <w:szCs w:val="24"/>
          <w:rtl/>
        </w:rPr>
        <w:t>. מודה רבי יהודה</w:t>
      </w:r>
      <w:r w:rsidRPr="00074517">
        <w:rPr>
          <w:rFonts w:cs="Arial"/>
          <w:sz w:val="24"/>
          <w:szCs w:val="24"/>
          <w:rtl/>
        </w:rPr>
        <w:t xml:space="preserve"> בבצל של הקדש</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ומודה</w:t>
      </w:r>
      <w:r w:rsidRPr="00074517">
        <w:rPr>
          <w:rFonts w:cs="Arial"/>
          <w:sz w:val="24"/>
          <w:szCs w:val="24"/>
          <w:rtl/>
        </w:rPr>
        <w:t xml:space="preserve"> רבי </w:t>
      </w:r>
      <w:r w:rsidRPr="002D7A28">
        <w:rPr>
          <w:rFonts w:cs="Arial"/>
          <w:sz w:val="24"/>
          <w:szCs w:val="24"/>
          <w:rtl/>
        </w:rPr>
        <w:t>יהודה</w:t>
      </w:r>
      <w:r w:rsidRPr="00074517">
        <w:rPr>
          <w:rFonts w:cs="Arial"/>
          <w:sz w:val="24"/>
          <w:szCs w:val="24"/>
          <w:rtl/>
        </w:rPr>
        <w:t xml:space="preserve"> בבצל של ע"ז</w:t>
      </w:r>
      <w:r w:rsidRPr="002D7A28">
        <w:rPr>
          <w:rFonts w:cs="Arial" w:hint="cs"/>
          <w:sz w:val="24"/>
          <w:szCs w:val="24"/>
          <w:rtl/>
        </w:rPr>
        <w:t xml:space="preserve">, </w:t>
      </w:r>
      <w:r w:rsidRPr="00B66F91">
        <w:rPr>
          <w:rFonts w:cs="Arial" w:hint="cs"/>
          <w:b/>
          <w:bCs/>
          <w:sz w:val="24"/>
          <w:szCs w:val="24"/>
          <w:rtl/>
        </w:rPr>
        <w:t>שאפילו בדגים בצל וקפלוטות נותנים טעם אסור לפי שהם איסורי הנאה</w:t>
      </w:r>
      <w:r w:rsidRPr="00B66F91">
        <w:rPr>
          <w:rFonts w:cs="Arial"/>
          <w:b/>
          <w:bCs/>
          <w:sz w:val="24"/>
          <w:szCs w:val="24"/>
          <w:rtl/>
        </w:rPr>
        <w:t>.</w:t>
      </w:r>
      <w:r>
        <w:rPr>
          <w:rFonts w:cs="Arial" w:hint="cs"/>
          <w:sz w:val="24"/>
          <w:szCs w:val="24"/>
          <w:rtl/>
        </w:rPr>
        <w:t xml:space="preserve"> </w:t>
      </w:r>
      <w:r w:rsidRPr="009A2BDE">
        <w:rPr>
          <w:rFonts w:cs="Arial" w:hint="cs"/>
          <w:i/>
          <w:iCs/>
          <w:sz w:val="16"/>
          <w:szCs w:val="16"/>
          <w:rtl/>
        </w:rPr>
        <w:t>ומה שאמר רבי יוחנן שמשערים כמו בצל וקפלוט הכוונה לבצל וקפלוט של איסורי הנאה</w:t>
      </w:r>
      <w:r w:rsidRPr="00074517">
        <w:rPr>
          <w:rFonts w:cs="Arial"/>
          <w:sz w:val="24"/>
          <w:szCs w:val="24"/>
          <w:rtl/>
        </w:rPr>
        <w:t xml:space="preserve"> [דף י עמוד א] </w:t>
      </w:r>
      <w:r w:rsidRPr="00B66F91">
        <w:rPr>
          <w:rFonts w:cs="Arial" w:hint="cs"/>
          <w:b/>
          <w:bCs/>
          <w:sz w:val="24"/>
          <w:szCs w:val="24"/>
          <w:rtl/>
        </w:rPr>
        <w:t xml:space="preserve">תנן, </w:t>
      </w:r>
      <w:r w:rsidRPr="00B66F91">
        <w:rPr>
          <w:rFonts w:cs="Arial"/>
          <w:b/>
          <w:bCs/>
          <w:sz w:val="24"/>
          <w:szCs w:val="24"/>
          <w:rtl/>
        </w:rPr>
        <w:t>כל ששבחו ניכר</w:t>
      </w:r>
      <w:r w:rsidRPr="00B66F91">
        <w:rPr>
          <w:rFonts w:cs="Arial" w:hint="cs"/>
          <w:b/>
          <w:bCs/>
          <w:sz w:val="24"/>
          <w:szCs w:val="24"/>
          <w:rtl/>
        </w:rPr>
        <w:t>,</w:t>
      </w:r>
      <w:r w:rsidRPr="00B66F91">
        <w:rPr>
          <w:rFonts w:cs="Arial"/>
          <w:b/>
          <w:bCs/>
          <w:sz w:val="24"/>
          <w:szCs w:val="24"/>
          <w:rtl/>
        </w:rPr>
        <w:t xml:space="preserve"> השבח לפי חשבון</w:t>
      </w:r>
      <w:r w:rsidRPr="00B66F91">
        <w:rPr>
          <w:rFonts w:cs="Arial" w:hint="cs"/>
          <w:b/>
          <w:bCs/>
          <w:sz w:val="24"/>
          <w:szCs w:val="24"/>
          <w:rtl/>
        </w:rPr>
        <w:t>.</w:t>
      </w:r>
      <w:r w:rsidRPr="00B66F91">
        <w:rPr>
          <w:rFonts w:cs="Arial"/>
          <w:b/>
          <w:bCs/>
          <w:sz w:val="24"/>
          <w:szCs w:val="24"/>
          <w:rtl/>
        </w:rPr>
        <w:t xml:space="preserve"> וכל שאין שבחו ניכר</w:t>
      </w:r>
      <w:r w:rsidRPr="00B66F91">
        <w:rPr>
          <w:rFonts w:cs="Arial" w:hint="cs"/>
          <w:b/>
          <w:bCs/>
          <w:sz w:val="24"/>
          <w:szCs w:val="24"/>
          <w:rtl/>
        </w:rPr>
        <w:t>,</w:t>
      </w:r>
      <w:r w:rsidRPr="00B66F91">
        <w:rPr>
          <w:rFonts w:cs="Arial"/>
          <w:b/>
          <w:bCs/>
          <w:sz w:val="24"/>
          <w:szCs w:val="24"/>
          <w:rtl/>
        </w:rPr>
        <w:t xml:space="preserve"> השבח לשני</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אמר ר' יוחנן כל שיש בו הותיר מידה </w:t>
      </w:r>
      <w:r w:rsidRPr="00B66F91">
        <w:rPr>
          <w:rFonts w:cs="Arial" w:hint="cs"/>
          <w:b/>
          <w:bCs/>
          <w:sz w:val="24"/>
          <w:szCs w:val="24"/>
          <w:rtl/>
        </w:rPr>
        <w:t>על ידי התוספת חולין,</w:t>
      </w:r>
      <w:r w:rsidRPr="00B66F91">
        <w:rPr>
          <w:rFonts w:cs="Arial"/>
          <w:b/>
          <w:bCs/>
          <w:sz w:val="24"/>
          <w:szCs w:val="24"/>
          <w:rtl/>
        </w:rPr>
        <w:t xml:space="preserve"> </w:t>
      </w:r>
      <w:r w:rsidRPr="00074517">
        <w:rPr>
          <w:rFonts w:cs="Arial"/>
          <w:sz w:val="24"/>
          <w:szCs w:val="24"/>
          <w:rtl/>
        </w:rPr>
        <w:t>השבח לפי חשבון</w:t>
      </w:r>
      <w:r w:rsidRPr="002D7A28">
        <w:rPr>
          <w:rFonts w:cs="Arial" w:hint="cs"/>
          <w:sz w:val="24"/>
          <w:szCs w:val="24"/>
          <w:rtl/>
        </w:rPr>
        <w:t>.</w:t>
      </w:r>
      <w:r w:rsidRPr="00074517">
        <w:rPr>
          <w:rFonts w:cs="Arial"/>
          <w:sz w:val="24"/>
          <w:szCs w:val="24"/>
          <w:rtl/>
        </w:rPr>
        <w:t xml:space="preserve"> וכל שאין בו הותיר מידה</w:t>
      </w:r>
      <w:r w:rsidRPr="002D7A28">
        <w:rPr>
          <w:rFonts w:cs="Arial" w:hint="cs"/>
          <w:sz w:val="24"/>
          <w:szCs w:val="24"/>
          <w:rtl/>
        </w:rPr>
        <w:t>,</w:t>
      </w:r>
      <w:r w:rsidRPr="00074517">
        <w:rPr>
          <w:rFonts w:cs="Arial"/>
          <w:sz w:val="24"/>
          <w:szCs w:val="24"/>
          <w:rtl/>
        </w:rPr>
        <w:t xml:space="preserve"> השבח </w:t>
      </w:r>
      <w:r w:rsidRPr="00B66F91">
        <w:rPr>
          <w:rFonts w:cs="Arial"/>
          <w:b/>
          <w:bCs/>
          <w:sz w:val="24"/>
          <w:szCs w:val="24"/>
          <w:rtl/>
        </w:rPr>
        <w:t>ל</w:t>
      </w:r>
      <w:r w:rsidRPr="00B66F91">
        <w:rPr>
          <w:rFonts w:cs="Arial" w:hint="cs"/>
          <w:b/>
          <w:bCs/>
          <w:sz w:val="24"/>
          <w:szCs w:val="24"/>
          <w:rtl/>
        </w:rPr>
        <w:t xml:space="preserve">מעשר </w:t>
      </w:r>
      <w:r w:rsidRPr="00B66F91">
        <w:rPr>
          <w:rFonts w:cs="Arial"/>
          <w:b/>
          <w:bCs/>
          <w:sz w:val="24"/>
          <w:szCs w:val="24"/>
          <w:rtl/>
        </w:rPr>
        <w:t>שני</w:t>
      </w:r>
      <w:r w:rsidRPr="00074517">
        <w:rPr>
          <w:rFonts w:cs="Arial"/>
          <w:b/>
          <w:bCs/>
          <w:sz w:val="24"/>
          <w:szCs w:val="24"/>
          <w:rtl/>
        </w:rPr>
        <w:t>.</w:t>
      </w:r>
      <w:r w:rsidRPr="00074517">
        <w:rPr>
          <w:rFonts w:cs="Arial"/>
          <w:sz w:val="24"/>
          <w:szCs w:val="24"/>
          <w:rtl/>
        </w:rPr>
        <w:t xml:space="preserve"> רבי שמעון בן לקיש אמר כל </w:t>
      </w:r>
      <w:r w:rsidRPr="00B66F91">
        <w:rPr>
          <w:rFonts w:cs="Arial"/>
          <w:b/>
          <w:bCs/>
          <w:sz w:val="24"/>
          <w:szCs w:val="24"/>
          <w:rtl/>
        </w:rPr>
        <w:t>שטע</w:t>
      </w:r>
      <w:r w:rsidRPr="00B66F91">
        <w:rPr>
          <w:rFonts w:cs="Arial" w:hint="cs"/>
          <w:b/>
          <w:bCs/>
          <w:sz w:val="24"/>
          <w:szCs w:val="24"/>
          <w:rtl/>
        </w:rPr>
        <w:t>ם</w:t>
      </w:r>
      <w:r w:rsidRPr="00B66F91">
        <w:rPr>
          <w:rFonts w:cs="Arial"/>
          <w:b/>
          <w:bCs/>
          <w:sz w:val="24"/>
          <w:szCs w:val="24"/>
          <w:rtl/>
        </w:rPr>
        <w:t xml:space="preserve"> שבחו</w:t>
      </w:r>
      <w:r w:rsidRPr="002D7A28">
        <w:rPr>
          <w:rFonts w:cs="Arial"/>
          <w:sz w:val="24"/>
          <w:szCs w:val="24"/>
          <w:rtl/>
        </w:rPr>
        <w:t xml:space="preserve"> </w:t>
      </w:r>
      <w:r w:rsidRPr="000767B7">
        <w:rPr>
          <w:rFonts w:cs="Arial" w:hint="cs"/>
          <w:i/>
          <w:iCs/>
          <w:sz w:val="16"/>
          <w:szCs w:val="16"/>
          <w:rtl/>
        </w:rPr>
        <w:t>של החולין במע"ש</w:t>
      </w:r>
      <w:r w:rsidRPr="00074517">
        <w:rPr>
          <w:rFonts w:cs="Arial"/>
          <w:sz w:val="24"/>
          <w:szCs w:val="24"/>
          <w:rtl/>
        </w:rPr>
        <w:t xml:space="preserve"> ניכר</w:t>
      </w:r>
      <w:r w:rsidRPr="002D7A28">
        <w:rPr>
          <w:rFonts w:cs="Arial" w:hint="cs"/>
          <w:sz w:val="24"/>
          <w:szCs w:val="24"/>
          <w:rtl/>
        </w:rPr>
        <w:t>,</w:t>
      </w:r>
      <w:r w:rsidRPr="00074517">
        <w:rPr>
          <w:rFonts w:cs="Arial"/>
          <w:sz w:val="24"/>
          <w:szCs w:val="24"/>
          <w:rtl/>
        </w:rPr>
        <w:t xml:space="preserve"> השבח לפי חשבון</w:t>
      </w:r>
      <w:r w:rsidRPr="002D7A28">
        <w:rPr>
          <w:rFonts w:cs="Arial" w:hint="cs"/>
          <w:sz w:val="24"/>
          <w:szCs w:val="24"/>
          <w:rtl/>
        </w:rPr>
        <w:t>.</w:t>
      </w:r>
      <w:r w:rsidRPr="00074517">
        <w:rPr>
          <w:rFonts w:cs="Arial"/>
          <w:sz w:val="24"/>
          <w:szCs w:val="24"/>
          <w:rtl/>
        </w:rPr>
        <w:t xml:space="preserve"> וכל שאין טעם שבחו ניכר</w:t>
      </w:r>
      <w:r w:rsidRPr="002D7A28">
        <w:rPr>
          <w:rFonts w:cs="Arial" w:hint="cs"/>
          <w:sz w:val="24"/>
          <w:szCs w:val="24"/>
          <w:rtl/>
        </w:rPr>
        <w:t>,</w:t>
      </w:r>
      <w:r w:rsidRPr="00074517">
        <w:rPr>
          <w:rFonts w:cs="Arial"/>
          <w:sz w:val="24"/>
          <w:szCs w:val="24"/>
          <w:rtl/>
        </w:rPr>
        <w:t xml:space="preserve"> השבח </w:t>
      </w:r>
      <w:r w:rsidRPr="00B66F91">
        <w:rPr>
          <w:rFonts w:cs="Arial"/>
          <w:b/>
          <w:bCs/>
          <w:sz w:val="24"/>
          <w:szCs w:val="24"/>
          <w:rtl/>
        </w:rPr>
        <w:t>ל</w:t>
      </w:r>
      <w:r w:rsidRPr="00B66F91">
        <w:rPr>
          <w:rFonts w:cs="Arial" w:hint="cs"/>
          <w:b/>
          <w:bCs/>
          <w:sz w:val="24"/>
          <w:szCs w:val="24"/>
          <w:rtl/>
        </w:rPr>
        <w:t xml:space="preserve">מעשר </w:t>
      </w:r>
      <w:r w:rsidRPr="00B66F91">
        <w:rPr>
          <w:rFonts w:cs="Arial"/>
          <w:b/>
          <w:bCs/>
          <w:sz w:val="24"/>
          <w:szCs w:val="24"/>
          <w:rtl/>
        </w:rPr>
        <w:t>שני</w:t>
      </w:r>
      <w:r w:rsidRPr="00074517">
        <w:rPr>
          <w:rFonts w:cs="Arial"/>
          <w:sz w:val="24"/>
          <w:szCs w:val="24"/>
          <w:rtl/>
        </w:rPr>
        <w:t>. מתניתא פליגא על ר' יוחנן</w:t>
      </w:r>
      <w:r w:rsidRPr="002D7A28">
        <w:rPr>
          <w:rFonts w:cs="Arial" w:hint="cs"/>
          <w:sz w:val="24"/>
          <w:szCs w:val="24"/>
          <w:rtl/>
        </w:rPr>
        <w:t xml:space="preserve"> </w:t>
      </w:r>
      <w:r w:rsidRPr="00B66F91">
        <w:rPr>
          <w:rFonts w:cs="Arial" w:hint="cs"/>
          <w:b/>
          <w:bCs/>
          <w:sz w:val="24"/>
          <w:szCs w:val="24"/>
          <w:rtl/>
        </w:rPr>
        <w:t>דתנן</w:t>
      </w:r>
      <w:r w:rsidRPr="002D7A28">
        <w:rPr>
          <w:rFonts w:cs="Arial" w:hint="cs"/>
          <w:sz w:val="24"/>
          <w:szCs w:val="24"/>
          <w:rtl/>
        </w:rPr>
        <w:t>.</w:t>
      </w:r>
      <w:r w:rsidRPr="00074517">
        <w:rPr>
          <w:rFonts w:cs="Arial"/>
          <w:sz w:val="24"/>
          <w:szCs w:val="24"/>
          <w:rtl/>
        </w:rPr>
        <w:t xml:space="preserve"> עיסה של מע"ש שאפייה פת והשביחה</w:t>
      </w:r>
      <w:r w:rsidRPr="002D7A28">
        <w:rPr>
          <w:rFonts w:cs="Arial" w:hint="cs"/>
          <w:sz w:val="24"/>
          <w:szCs w:val="24"/>
          <w:rtl/>
        </w:rPr>
        <w:t>,</w:t>
      </w:r>
      <w:r w:rsidRPr="00074517">
        <w:rPr>
          <w:rFonts w:cs="Arial"/>
          <w:sz w:val="24"/>
          <w:szCs w:val="24"/>
          <w:rtl/>
        </w:rPr>
        <w:t xml:space="preserve"> השבח לשני.</w:t>
      </w:r>
      <w:r w:rsidRPr="002D7A28">
        <w:rPr>
          <w:rFonts w:cs="Arial" w:hint="cs"/>
          <w:sz w:val="24"/>
          <w:szCs w:val="24"/>
          <w:rtl/>
        </w:rPr>
        <w:t xml:space="preserve"> </w:t>
      </w:r>
      <w:r w:rsidRPr="00B66F91">
        <w:rPr>
          <w:rFonts w:cs="Arial" w:hint="cs"/>
          <w:b/>
          <w:bCs/>
          <w:sz w:val="24"/>
          <w:szCs w:val="24"/>
          <w:rtl/>
        </w:rPr>
        <w:t>והרי הפת תפחה בתנור ולמה לא יחלקו בשבח?</w:t>
      </w:r>
      <w:r w:rsidRPr="00B66F91">
        <w:rPr>
          <w:rFonts w:cs="Arial"/>
          <w:b/>
          <w:bCs/>
          <w:sz w:val="24"/>
          <w:szCs w:val="24"/>
          <w:rtl/>
        </w:rPr>
        <w:t>.</w:t>
      </w:r>
      <w:r w:rsidRPr="00074517">
        <w:rPr>
          <w:rFonts w:cs="Arial"/>
          <w:sz w:val="24"/>
          <w:szCs w:val="24"/>
          <w:rtl/>
        </w:rPr>
        <w:t xml:space="preserve"> פתר לה בשאין טעם שבחו ניכר</w:t>
      </w:r>
      <w:r w:rsidRPr="002D7A28">
        <w:rPr>
          <w:rFonts w:cs="Arial" w:hint="cs"/>
          <w:sz w:val="24"/>
          <w:szCs w:val="24"/>
          <w:rtl/>
        </w:rPr>
        <w:t xml:space="preserve">, </w:t>
      </w:r>
      <w:r w:rsidRPr="000767B7">
        <w:rPr>
          <w:rFonts w:cs="Arial" w:hint="cs"/>
          <w:i/>
          <w:iCs/>
          <w:sz w:val="16"/>
          <w:szCs w:val="16"/>
          <w:rtl/>
        </w:rPr>
        <w:t>שהעיסה לא תפחה</w:t>
      </w:r>
      <w:r w:rsidRPr="002D7A28">
        <w:rPr>
          <w:rFonts w:cs="Arial"/>
          <w:sz w:val="24"/>
          <w:szCs w:val="24"/>
          <w:rtl/>
        </w:rPr>
        <w:t>.</w:t>
      </w:r>
      <w:r w:rsidRPr="00074517">
        <w:rPr>
          <w:rFonts w:cs="Arial"/>
          <w:sz w:val="24"/>
          <w:szCs w:val="24"/>
          <w:rtl/>
        </w:rPr>
        <w:t xml:space="preserve"> מתניתא פליגא על ר' יוחנן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דגים שנתבשלו עם הקפלוטות של מע"ש והשביחו</w:t>
      </w:r>
      <w:r w:rsidRPr="002D7A28">
        <w:rPr>
          <w:rFonts w:cs="Arial" w:hint="cs"/>
          <w:sz w:val="24"/>
          <w:szCs w:val="24"/>
          <w:rtl/>
        </w:rPr>
        <w:t>,</w:t>
      </w:r>
      <w:r w:rsidRPr="00074517">
        <w:rPr>
          <w:rFonts w:cs="Arial"/>
          <w:sz w:val="24"/>
          <w:szCs w:val="24"/>
          <w:rtl/>
        </w:rPr>
        <w:t xml:space="preserve"> השבח לפי חשבון. </w:t>
      </w:r>
      <w:r w:rsidRPr="00B66F91">
        <w:rPr>
          <w:rFonts w:cs="Arial" w:hint="cs"/>
          <w:b/>
          <w:bCs/>
          <w:sz w:val="24"/>
          <w:szCs w:val="24"/>
          <w:rtl/>
        </w:rPr>
        <w:t>והרי כאן לא נוסף מידה ואעפ"כ השבח לפי חשבון?</w:t>
      </w:r>
      <w:r w:rsidRPr="00B66F91">
        <w:rPr>
          <w:rFonts w:cs="Arial"/>
          <w:b/>
          <w:bCs/>
          <w:sz w:val="24"/>
          <w:szCs w:val="24"/>
          <w:rtl/>
        </w:rPr>
        <w:t xml:space="preserve">.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ר' יוסי בשם ר' הושעיה</w:t>
      </w:r>
      <w:r w:rsidRPr="002D7A28">
        <w:rPr>
          <w:rFonts w:cs="Arial" w:hint="cs"/>
          <w:sz w:val="24"/>
          <w:szCs w:val="24"/>
          <w:rtl/>
        </w:rPr>
        <w:t>,</w:t>
      </w:r>
      <w:r w:rsidRPr="00074517">
        <w:rPr>
          <w:rFonts w:cs="Arial"/>
          <w:sz w:val="24"/>
          <w:szCs w:val="24"/>
          <w:rtl/>
        </w:rPr>
        <w:t xml:space="preserve"> תפתר שבישל שניהן כאחת</w:t>
      </w:r>
      <w:r w:rsidRPr="002D7A28">
        <w:rPr>
          <w:rFonts w:cs="Arial" w:hint="cs"/>
          <w:sz w:val="24"/>
          <w:szCs w:val="24"/>
          <w:rtl/>
        </w:rPr>
        <w:t xml:space="preserve"> </w:t>
      </w:r>
      <w:r w:rsidRPr="00B66F91">
        <w:rPr>
          <w:rFonts w:cs="Arial" w:hint="cs"/>
          <w:b/>
          <w:bCs/>
          <w:sz w:val="24"/>
          <w:szCs w:val="24"/>
          <w:rtl/>
        </w:rPr>
        <w:t>והבצל נמחה בתבשיל והנפח גדל</w:t>
      </w:r>
      <w:r w:rsidRPr="00B66F91">
        <w:rPr>
          <w:rFonts w:cs="Arial"/>
          <w:b/>
          <w:bCs/>
          <w:sz w:val="24"/>
          <w:szCs w:val="24"/>
          <w:rtl/>
        </w:rPr>
        <w:t xml:space="preserve">.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ר' יונה</w:t>
      </w:r>
      <w:r w:rsidRPr="002D7A28">
        <w:rPr>
          <w:rFonts w:cs="Arial" w:hint="cs"/>
          <w:sz w:val="24"/>
          <w:szCs w:val="24"/>
          <w:rtl/>
        </w:rPr>
        <w:t>,</w:t>
      </w:r>
      <w:r w:rsidRPr="00074517">
        <w:rPr>
          <w:rFonts w:cs="Arial"/>
          <w:sz w:val="24"/>
          <w:szCs w:val="24"/>
          <w:rtl/>
        </w:rPr>
        <w:t xml:space="preserve"> רב הושעיה בעי</w:t>
      </w:r>
      <w:r w:rsidRPr="002D7A28">
        <w:rPr>
          <w:rFonts w:cs="Arial" w:hint="cs"/>
          <w:sz w:val="24"/>
          <w:szCs w:val="24"/>
          <w:rtl/>
        </w:rPr>
        <w:t>.</w:t>
      </w:r>
      <w:r w:rsidRPr="00074517">
        <w:rPr>
          <w:rFonts w:cs="Arial"/>
          <w:sz w:val="24"/>
          <w:szCs w:val="24"/>
          <w:rtl/>
        </w:rPr>
        <w:t xml:space="preserve"> הגע עצמך שבישל זה בפני עצמו וזה בפני עצמו ועירבן</w:t>
      </w:r>
      <w:r w:rsidRPr="002D7A28">
        <w:rPr>
          <w:rFonts w:cs="Arial" w:hint="cs"/>
          <w:sz w:val="24"/>
          <w:szCs w:val="24"/>
          <w:rtl/>
        </w:rPr>
        <w:t>.</w:t>
      </w:r>
      <w:r w:rsidRPr="00074517">
        <w:rPr>
          <w:rFonts w:cs="Arial"/>
          <w:sz w:val="24"/>
          <w:szCs w:val="24"/>
          <w:rtl/>
        </w:rPr>
        <w:t xml:space="preserve"> כלום יש בדגים אלא טעם קפלוטות</w:t>
      </w:r>
      <w:r w:rsidRPr="002D7A28">
        <w:rPr>
          <w:rFonts w:cs="Arial" w:hint="cs"/>
          <w:sz w:val="24"/>
          <w:szCs w:val="24"/>
          <w:rtl/>
        </w:rPr>
        <w:t>.</w:t>
      </w:r>
      <w:r w:rsidRPr="00074517">
        <w:rPr>
          <w:rFonts w:cs="Arial"/>
          <w:sz w:val="24"/>
          <w:szCs w:val="24"/>
          <w:rtl/>
        </w:rPr>
        <w:t xml:space="preserve"> ובקפלוטות אלא טעם דגים. </w:t>
      </w:r>
      <w:r w:rsidRPr="00B66F91">
        <w:rPr>
          <w:rFonts w:cs="Arial" w:hint="cs"/>
          <w:b/>
          <w:bCs/>
          <w:sz w:val="24"/>
          <w:szCs w:val="24"/>
          <w:rtl/>
        </w:rPr>
        <w:t>לפי רבי יוחנן השבח רק לשני</w:t>
      </w:r>
      <w:r w:rsidRPr="00074517">
        <w:rPr>
          <w:rFonts w:cs="Arial"/>
          <w:sz w:val="24"/>
          <w:szCs w:val="24"/>
          <w:rtl/>
        </w:rPr>
        <w:t xml:space="preserve">[דף י עמוד ב] </w:t>
      </w:r>
      <w:r w:rsidRPr="00B66F91">
        <w:rPr>
          <w:rFonts w:cs="Arial"/>
          <w:b/>
          <w:bCs/>
          <w:sz w:val="24"/>
          <w:szCs w:val="24"/>
          <w:rtl/>
        </w:rPr>
        <w:t>מתני</w:t>
      </w:r>
      <w:r w:rsidRPr="00B66F91">
        <w:rPr>
          <w:rFonts w:cs="Arial" w:hint="cs"/>
          <w:b/>
          <w:bCs/>
          <w:sz w:val="24"/>
          <w:szCs w:val="24"/>
          <w:rtl/>
        </w:rPr>
        <w:t>תין</w:t>
      </w:r>
      <w:r w:rsidRPr="00074517">
        <w:rPr>
          <w:rFonts w:cs="Arial"/>
          <w:sz w:val="24"/>
          <w:szCs w:val="24"/>
          <w:rtl/>
        </w:rPr>
        <w:t xml:space="preserve"> פליגא על רבי יוחנן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 xml:space="preserve">האשה ששאלה מחברתה </w:t>
      </w:r>
      <w:r w:rsidRPr="00544600">
        <w:rPr>
          <w:rFonts w:cs="Arial" w:hint="cs"/>
          <w:i/>
          <w:iCs/>
          <w:sz w:val="16"/>
          <w:szCs w:val="16"/>
          <w:rtl/>
        </w:rPr>
        <w:t>ביו"ט</w:t>
      </w:r>
      <w:r>
        <w:rPr>
          <w:rFonts w:cs="Arial" w:hint="cs"/>
          <w:sz w:val="24"/>
          <w:szCs w:val="24"/>
          <w:rtl/>
        </w:rPr>
        <w:t xml:space="preserve"> </w:t>
      </w:r>
      <w:r w:rsidRPr="00074517">
        <w:rPr>
          <w:rFonts w:cs="Arial"/>
          <w:sz w:val="24"/>
          <w:szCs w:val="24"/>
          <w:rtl/>
        </w:rPr>
        <w:t>תבלין ומים ומלח לעיסתה</w:t>
      </w:r>
      <w:r w:rsidRPr="002D7A28">
        <w:rPr>
          <w:rFonts w:cs="Arial" w:hint="cs"/>
          <w:sz w:val="24"/>
          <w:szCs w:val="24"/>
          <w:rtl/>
        </w:rPr>
        <w:t>,</w:t>
      </w:r>
      <w:r w:rsidRPr="00074517">
        <w:rPr>
          <w:rFonts w:cs="Arial"/>
          <w:sz w:val="24"/>
          <w:szCs w:val="24"/>
          <w:rtl/>
        </w:rPr>
        <w:t xml:space="preserve"> הרי אלו כרגלי שתיהן</w:t>
      </w:r>
      <w:r>
        <w:rPr>
          <w:rFonts w:cs="Arial" w:hint="cs"/>
          <w:sz w:val="24"/>
          <w:szCs w:val="24"/>
          <w:rtl/>
        </w:rPr>
        <w:t xml:space="preserve"> </w:t>
      </w:r>
      <w:r w:rsidRPr="007A40FB">
        <w:rPr>
          <w:rFonts w:cs="Arial" w:hint="cs"/>
          <w:i/>
          <w:iCs/>
          <w:sz w:val="16"/>
          <w:szCs w:val="16"/>
          <w:rtl/>
        </w:rPr>
        <w:t>ו</w:t>
      </w:r>
      <w:r w:rsidRPr="000767B7">
        <w:rPr>
          <w:rFonts w:cs="Arial" w:hint="cs"/>
          <w:i/>
          <w:iCs/>
          <w:sz w:val="16"/>
          <w:szCs w:val="16"/>
          <w:rtl/>
        </w:rPr>
        <w:t>אי אפשר להוליך את העיסה אלא למקום ששניהן יכולות ללכת</w:t>
      </w:r>
      <w:r w:rsidRPr="000767B7">
        <w:rPr>
          <w:rFonts w:cs="Arial"/>
          <w:i/>
          <w:iCs/>
          <w:sz w:val="16"/>
          <w:szCs w:val="16"/>
          <w:rtl/>
        </w:rPr>
        <w:t>.</w:t>
      </w:r>
      <w:r w:rsidRPr="002D7A28">
        <w:rPr>
          <w:rFonts w:cs="Arial"/>
          <w:sz w:val="24"/>
          <w:szCs w:val="24"/>
          <w:rtl/>
        </w:rPr>
        <w:t xml:space="preserve"> </w:t>
      </w:r>
      <w:r w:rsidRPr="002D7A28">
        <w:rPr>
          <w:rFonts w:cs="Arial" w:hint="cs"/>
          <w:sz w:val="24"/>
          <w:szCs w:val="24"/>
          <w:rtl/>
        </w:rPr>
        <w:t>והרי תבלין אינו מוסיף מידה</w:t>
      </w:r>
      <w:r>
        <w:rPr>
          <w:rFonts w:cs="Arial" w:hint="cs"/>
          <w:sz w:val="24"/>
          <w:szCs w:val="24"/>
          <w:rtl/>
        </w:rPr>
        <w:t>,</w:t>
      </w:r>
      <w:r w:rsidRPr="002D7A28">
        <w:rPr>
          <w:rFonts w:cs="Arial" w:hint="cs"/>
          <w:sz w:val="24"/>
          <w:szCs w:val="24"/>
          <w:rtl/>
        </w:rPr>
        <w:t xml:space="preserve"> ולמה </w:t>
      </w:r>
      <w:r>
        <w:rPr>
          <w:rFonts w:cs="Arial" w:hint="cs"/>
          <w:sz w:val="24"/>
          <w:szCs w:val="24"/>
          <w:rtl/>
        </w:rPr>
        <w:t>יהיה</w:t>
      </w:r>
      <w:r w:rsidRPr="002D7A28">
        <w:rPr>
          <w:rFonts w:cs="Arial" w:hint="cs"/>
          <w:sz w:val="24"/>
          <w:szCs w:val="24"/>
          <w:rtl/>
        </w:rPr>
        <w:t xml:space="preserve"> כרגלי שניהם? </w:t>
      </w:r>
      <w:r w:rsidRPr="002D7A28">
        <w:rPr>
          <w:rFonts w:cs="Arial"/>
          <w:sz w:val="24"/>
          <w:szCs w:val="24"/>
          <w:rtl/>
        </w:rPr>
        <w:t xml:space="preserve">אמר רבי </w:t>
      </w:r>
      <w:r w:rsidRPr="002D7A28">
        <w:rPr>
          <w:rFonts w:cs="Arial" w:hint="cs"/>
          <w:sz w:val="24"/>
          <w:szCs w:val="24"/>
          <w:rtl/>
        </w:rPr>
        <w:t>א</w:t>
      </w:r>
      <w:r w:rsidRPr="002D7A28">
        <w:rPr>
          <w:rFonts w:cs="Arial"/>
          <w:sz w:val="24"/>
          <w:szCs w:val="24"/>
          <w:rtl/>
        </w:rPr>
        <w:t>בא</w:t>
      </w:r>
      <w:r>
        <w:rPr>
          <w:rFonts w:cs="Arial" w:hint="cs"/>
          <w:sz w:val="24"/>
          <w:szCs w:val="24"/>
          <w:rtl/>
        </w:rPr>
        <w:t>.</w:t>
      </w:r>
      <w:r w:rsidRPr="002D7A28">
        <w:rPr>
          <w:rFonts w:cs="Arial"/>
          <w:sz w:val="24"/>
          <w:szCs w:val="24"/>
          <w:rtl/>
        </w:rPr>
        <w:t xml:space="preserve"> </w:t>
      </w:r>
      <w:r w:rsidRPr="002D7A28">
        <w:rPr>
          <w:rFonts w:cs="Arial" w:hint="cs"/>
          <w:sz w:val="24"/>
          <w:szCs w:val="24"/>
          <w:rtl/>
        </w:rPr>
        <w:t>ב</w:t>
      </w:r>
      <w:r w:rsidRPr="002D7A28">
        <w:rPr>
          <w:rFonts w:cs="Arial"/>
          <w:sz w:val="24"/>
          <w:szCs w:val="24"/>
          <w:rtl/>
        </w:rPr>
        <w:t>תחומין</w:t>
      </w:r>
      <w:r w:rsidRPr="00074517">
        <w:rPr>
          <w:rFonts w:cs="Arial"/>
          <w:sz w:val="24"/>
          <w:szCs w:val="24"/>
          <w:rtl/>
        </w:rPr>
        <w:t xml:space="preserve"> עשו </w:t>
      </w:r>
      <w:r w:rsidRPr="00B66F91">
        <w:rPr>
          <w:rFonts w:cs="Arial"/>
          <w:b/>
          <w:bCs/>
          <w:sz w:val="24"/>
          <w:szCs w:val="24"/>
          <w:rtl/>
        </w:rPr>
        <w:t>ל</w:t>
      </w:r>
      <w:r w:rsidRPr="00B66F91">
        <w:rPr>
          <w:rFonts w:cs="Arial" w:hint="cs"/>
          <w:b/>
          <w:bCs/>
          <w:sz w:val="24"/>
          <w:szCs w:val="24"/>
          <w:rtl/>
        </w:rPr>
        <w:t xml:space="preserve">פי </w:t>
      </w:r>
      <w:r w:rsidRPr="00B66F91">
        <w:rPr>
          <w:rFonts w:cs="Arial"/>
          <w:b/>
          <w:bCs/>
          <w:sz w:val="24"/>
          <w:szCs w:val="24"/>
          <w:rtl/>
        </w:rPr>
        <w:t>מידת</w:t>
      </w:r>
      <w:r w:rsidRPr="00074517">
        <w:rPr>
          <w:rFonts w:cs="Arial"/>
          <w:sz w:val="24"/>
          <w:szCs w:val="24"/>
          <w:rtl/>
        </w:rPr>
        <w:t xml:space="preserve"> הדין</w:t>
      </w:r>
      <w:r w:rsidRPr="002D7A28">
        <w:rPr>
          <w:rFonts w:cs="Arial" w:hint="cs"/>
          <w:sz w:val="24"/>
          <w:szCs w:val="24"/>
          <w:rtl/>
        </w:rPr>
        <w:t xml:space="preserve">, </w:t>
      </w:r>
      <w:r w:rsidRPr="00B66F91">
        <w:rPr>
          <w:rFonts w:cs="Arial" w:hint="cs"/>
          <w:b/>
          <w:bCs/>
          <w:sz w:val="24"/>
          <w:szCs w:val="24"/>
          <w:rtl/>
        </w:rPr>
        <w:t>שהרי מבחינה ממונית כיוון שהתבלין שלה, ודאי שיש לה חלק בעיסה</w:t>
      </w:r>
      <w:r w:rsidRPr="002D7A28">
        <w:rPr>
          <w:rFonts w:cs="Arial" w:hint="cs"/>
          <w:sz w:val="24"/>
          <w:szCs w:val="24"/>
          <w:rtl/>
        </w:rPr>
        <w:t xml:space="preserve">. </w:t>
      </w:r>
      <w:r w:rsidRPr="00074517">
        <w:rPr>
          <w:rFonts w:cs="Arial"/>
          <w:sz w:val="24"/>
          <w:szCs w:val="24"/>
          <w:rtl/>
        </w:rPr>
        <w:t xml:space="preserve"> תדע לך שהוא כן</w:t>
      </w:r>
      <w:r w:rsidRPr="002D7A28">
        <w:rPr>
          <w:rFonts w:cs="Arial" w:hint="cs"/>
          <w:sz w:val="24"/>
          <w:szCs w:val="24"/>
          <w:rtl/>
        </w:rPr>
        <w:t>.</w:t>
      </w:r>
      <w:r w:rsidRPr="00074517">
        <w:rPr>
          <w:rFonts w:cs="Arial"/>
          <w:sz w:val="24"/>
          <w:szCs w:val="24"/>
          <w:rtl/>
        </w:rPr>
        <w:t xml:space="preserve"> דתמן אמרין בשם רב חסדא</w:t>
      </w:r>
      <w:r w:rsidRPr="002D7A28">
        <w:rPr>
          <w:rFonts w:cs="Arial" w:hint="cs"/>
          <w:sz w:val="24"/>
          <w:szCs w:val="24"/>
          <w:rtl/>
        </w:rPr>
        <w:t>,</w:t>
      </w:r>
      <w:r w:rsidRPr="00074517">
        <w:rPr>
          <w:rFonts w:cs="Arial"/>
          <w:sz w:val="24"/>
          <w:szCs w:val="24"/>
          <w:rtl/>
        </w:rPr>
        <w:t xml:space="preserve"> ולא ידעינן אם מן שמועה אם מן מתניתא</w:t>
      </w:r>
      <w:r w:rsidRPr="002D7A28">
        <w:rPr>
          <w:rFonts w:cs="Arial" w:hint="cs"/>
          <w:sz w:val="24"/>
          <w:szCs w:val="24"/>
          <w:rtl/>
        </w:rPr>
        <w:t>.</w:t>
      </w:r>
      <w:r w:rsidRPr="00074517">
        <w:rPr>
          <w:rFonts w:cs="Arial"/>
          <w:sz w:val="24"/>
          <w:szCs w:val="24"/>
          <w:rtl/>
        </w:rPr>
        <w:t xml:space="preserve"> אפילו </w:t>
      </w:r>
      <w:r w:rsidRPr="00B66F91">
        <w:rPr>
          <w:rFonts w:cs="Arial" w:hint="cs"/>
          <w:b/>
          <w:bCs/>
          <w:sz w:val="24"/>
          <w:szCs w:val="24"/>
          <w:rtl/>
        </w:rPr>
        <w:t>אם שאלה מחברתה</w:t>
      </w:r>
      <w:r>
        <w:rPr>
          <w:rFonts w:cs="Arial" w:hint="cs"/>
          <w:sz w:val="24"/>
          <w:szCs w:val="24"/>
          <w:rtl/>
        </w:rPr>
        <w:t xml:space="preserve"> </w:t>
      </w:r>
      <w:r w:rsidRPr="00074517">
        <w:rPr>
          <w:rFonts w:cs="Arial"/>
          <w:sz w:val="24"/>
          <w:szCs w:val="24"/>
          <w:rtl/>
        </w:rPr>
        <w:t xml:space="preserve">עצים </w:t>
      </w:r>
      <w:r w:rsidRPr="00B66F91">
        <w:rPr>
          <w:rFonts w:cs="Arial" w:hint="cs"/>
          <w:b/>
          <w:bCs/>
          <w:sz w:val="24"/>
          <w:szCs w:val="24"/>
          <w:rtl/>
        </w:rPr>
        <w:t>הרי זה כרגלי שניהם. אף</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סברינן</w:t>
      </w:r>
      <w:r w:rsidRPr="00074517">
        <w:rPr>
          <w:rFonts w:cs="Arial"/>
          <w:b/>
          <w:bCs/>
          <w:sz w:val="24"/>
          <w:szCs w:val="24"/>
          <w:rtl/>
        </w:rPr>
        <w:t xml:space="preserve"> </w:t>
      </w:r>
      <w:r w:rsidRPr="00074517">
        <w:rPr>
          <w:rFonts w:cs="Arial"/>
          <w:sz w:val="24"/>
          <w:szCs w:val="24"/>
          <w:rtl/>
        </w:rPr>
        <w:t xml:space="preserve">מימר עצים אין בהן ממש: </w:t>
      </w:r>
      <w:r w:rsidRPr="00B66F91">
        <w:rPr>
          <w:rFonts w:cs="Arial"/>
          <w:b/>
          <w:bCs/>
          <w:sz w:val="24"/>
          <w:szCs w:val="24"/>
          <w:rtl/>
        </w:rPr>
        <w:t>מתני</w:t>
      </w:r>
      <w:r w:rsidRPr="00B66F91">
        <w:rPr>
          <w:rFonts w:cs="Arial" w:hint="cs"/>
          <w:b/>
          <w:bCs/>
          <w:sz w:val="24"/>
          <w:szCs w:val="24"/>
          <w:rtl/>
        </w:rPr>
        <w:t>תין</w:t>
      </w:r>
      <w:r w:rsidRPr="00074517">
        <w:rPr>
          <w:rFonts w:cs="Arial"/>
          <w:sz w:val="24"/>
          <w:szCs w:val="24"/>
          <w:rtl/>
        </w:rPr>
        <w:t xml:space="preserve"> פליגא על רבי שמעון בן לקיש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תבשיל של מעשר שני שתיבלו בתבלין של חולין</w:t>
      </w:r>
      <w:r w:rsidRPr="002D7A28">
        <w:rPr>
          <w:rFonts w:cs="Arial" w:hint="cs"/>
          <w:sz w:val="24"/>
          <w:szCs w:val="24"/>
          <w:rtl/>
        </w:rPr>
        <w:t>,</w:t>
      </w:r>
      <w:r w:rsidRPr="00074517">
        <w:rPr>
          <w:rFonts w:cs="Arial"/>
          <w:sz w:val="24"/>
          <w:szCs w:val="24"/>
          <w:rtl/>
        </w:rPr>
        <w:t xml:space="preserve"> השבח </w:t>
      </w:r>
      <w:r w:rsidRPr="00074517">
        <w:rPr>
          <w:rFonts w:cs="Arial" w:hint="eastAsia"/>
          <w:sz w:val="24"/>
          <w:szCs w:val="24"/>
          <w:rtl/>
        </w:rPr>
        <w:t>לשני</w:t>
      </w:r>
      <w:r>
        <w:rPr>
          <w:rFonts w:cs="Arial" w:hint="cs"/>
          <w:sz w:val="24"/>
          <w:szCs w:val="24"/>
          <w:rtl/>
        </w:rPr>
        <w:t>.</w:t>
      </w:r>
      <w:r w:rsidRPr="00074517">
        <w:rPr>
          <w:rFonts w:cs="Arial"/>
          <w:sz w:val="24"/>
          <w:szCs w:val="24"/>
          <w:rtl/>
        </w:rPr>
        <w:t xml:space="preserve"> תבשיל של חולין שתיבלו בתבלין של מעשר שני לא יצא מעשר שני </w:t>
      </w:r>
      <w:r w:rsidRPr="00B66F91">
        <w:rPr>
          <w:rFonts w:cs="Arial" w:hint="cs"/>
          <w:b/>
          <w:bCs/>
          <w:sz w:val="24"/>
          <w:szCs w:val="24"/>
          <w:rtl/>
        </w:rPr>
        <w:t>ידי פדיון</w:t>
      </w:r>
      <w:r>
        <w:rPr>
          <w:rFonts w:cs="Arial" w:hint="cs"/>
          <w:sz w:val="24"/>
          <w:szCs w:val="24"/>
          <w:rtl/>
        </w:rPr>
        <w:t>.</w:t>
      </w:r>
      <w:r w:rsidRPr="00671326">
        <w:rPr>
          <w:rFonts w:cs="Arial" w:hint="cs"/>
          <w:i/>
          <w:iCs/>
          <w:sz w:val="16"/>
          <w:szCs w:val="16"/>
          <w:rtl/>
        </w:rPr>
        <w:t xml:space="preserve"> שאי אפשר לפדות טעם</w:t>
      </w:r>
      <w:r>
        <w:rPr>
          <w:rFonts w:cs="Arial" w:hint="cs"/>
          <w:sz w:val="24"/>
          <w:szCs w:val="24"/>
          <w:rtl/>
        </w:rPr>
        <w:t xml:space="preserve"> </w:t>
      </w:r>
      <w:r w:rsidRPr="00155914">
        <w:rPr>
          <w:rFonts w:cs="Arial" w:hint="cs"/>
          <w:i/>
          <w:iCs/>
          <w:sz w:val="16"/>
          <w:szCs w:val="16"/>
          <w:rtl/>
        </w:rPr>
        <w:t>וחייב להעלות</w:t>
      </w:r>
      <w:r>
        <w:rPr>
          <w:rFonts w:cs="Arial" w:hint="cs"/>
          <w:i/>
          <w:iCs/>
          <w:sz w:val="16"/>
          <w:szCs w:val="16"/>
          <w:rtl/>
        </w:rPr>
        <w:t xml:space="preserve"> </w:t>
      </w:r>
      <w:r w:rsidR="007A40FB">
        <w:rPr>
          <w:rFonts w:cs="Arial" w:hint="cs"/>
          <w:i/>
          <w:iCs/>
          <w:sz w:val="16"/>
          <w:szCs w:val="16"/>
          <w:rtl/>
        </w:rPr>
        <w:t>ה</w:t>
      </w:r>
      <w:r>
        <w:rPr>
          <w:rFonts w:cs="Arial" w:hint="cs"/>
          <w:i/>
          <w:iCs/>
          <w:sz w:val="16"/>
          <w:szCs w:val="16"/>
          <w:rtl/>
        </w:rPr>
        <w:t>כל</w:t>
      </w:r>
      <w:r w:rsidRPr="00155914">
        <w:rPr>
          <w:rFonts w:cs="Arial" w:hint="cs"/>
          <w:i/>
          <w:iCs/>
          <w:sz w:val="16"/>
          <w:szCs w:val="16"/>
          <w:rtl/>
        </w:rPr>
        <w:t xml:space="preserve"> לירושלים</w:t>
      </w:r>
      <w:r w:rsidRPr="002D7A28">
        <w:rPr>
          <w:rFonts w:cs="Arial"/>
          <w:sz w:val="24"/>
          <w:szCs w:val="24"/>
          <w:rtl/>
        </w:rPr>
        <w:t>.</w:t>
      </w:r>
      <w:r w:rsidRPr="00074517">
        <w:rPr>
          <w:rFonts w:cs="Arial"/>
          <w:sz w:val="24"/>
          <w:szCs w:val="24"/>
          <w:rtl/>
        </w:rPr>
        <w:t xml:space="preserve"> על דעתיה דרבי יוחנן </w:t>
      </w:r>
      <w:r w:rsidRPr="00B66F91">
        <w:rPr>
          <w:rFonts w:cs="Arial" w:hint="cs"/>
          <w:b/>
          <w:bCs/>
          <w:sz w:val="24"/>
          <w:szCs w:val="24"/>
          <w:rtl/>
        </w:rPr>
        <w:t>השבח לשני</w:t>
      </w:r>
      <w:r w:rsidRPr="00B66F91">
        <w:rPr>
          <w:rFonts w:cs="Arial" w:hint="cs"/>
          <w:b/>
          <w:bCs/>
          <w:i/>
          <w:iCs/>
          <w:sz w:val="16"/>
          <w:szCs w:val="16"/>
          <w:rtl/>
        </w:rPr>
        <w:t xml:space="preserve"> </w:t>
      </w:r>
      <w:r w:rsidRPr="00B66F91">
        <w:rPr>
          <w:rFonts w:cs="Arial" w:hint="cs"/>
          <w:b/>
          <w:bCs/>
          <w:sz w:val="24"/>
          <w:szCs w:val="24"/>
          <w:rtl/>
        </w:rPr>
        <w:t xml:space="preserve"> שהרי אן</w:t>
      </w:r>
      <w:r w:rsidRPr="002D7A28">
        <w:rPr>
          <w:rFonts w:cs="Arial"/>
          <w:sz w:val="24"/>
          <w:szCs w:val="24"/>
          <w:rtl/>
        </w:rPr>
        <w:t xml:space="preserve"> </w:t>
      </w:r>
      <w:r w:rsidRPr="00074517">
        <w:rPr>
          <w:rFonts w:cs="Arial"/>
          <w:sz w:val="24"/>
          <w:szCs w:val="24"/>
          <w:rtl/>
        </w:rPr>
        <w:t>שם הותיר מידה. על דעתיה דרבי שמעון בן לקיש</w:t>
      </w:r>
      <w:r w:rsidRPr="002D7A28">
        <w:rPr>
          <w:rFonts w:cs="Arial" w:hint="cs"/>
          <w:sz w:val="24"/>
          <w:szCs w:val="24"/>
          <w:rtl/>
        </w:rPr>
        <w:t>,</w:t>
      </w:r>
      <w:r>
        <w:rPr>
          <w:rFonts w:cs="Arial" w:hint="cs"/>
          <w:sz w:val="24"/>
          <w:szCs w:val="24"/>
          <w:rtl/>
        </w:rPr>
        <w:t xml:space="preserve"> </w:t>
      </w:r>
      <w:r w:rsidRPr="009B5449">
        <w:rPr>
          <w:rFonts w:cs="Arial" w:hint="cs"/>
          <w:i/>
          <w:iCs/>
          <w:sz w:val="16"/>
          <w:szCs w:val="16"/>
          <w:rtl/>
        </w:rPr>
        <w:t>כדי שי</w:t>
      </w:r>
      <w:r>
        <w:rPr>
          <w:rFonts w:cs="Arial" w:hint="cs"/>
          <w:i/>
          <w:iCs/>
          <w:sz w:val="16"/>
          <w:szCs w:val="16"/>
          <w:rtl/>
        </w:rPr>
        <w:t>תחלק</w:t>
      </w:r>
      <w:r w:rsidRPr="009B5449">
        <w:rPr>
          <w:rFonts w:cs="Arial" w:hint="cs"/>
          <w:i/>
          <w:iCs/>
          <w:sz w:val="16"/>
          <w:szCs w:val="16"/>
          <w:rtl/>
        </w:rPr>
        <w:t xml:space="preserve"> לפי חשבון</w:t>
      </w:r>
      <w:r w:rsidRPr="002D7A28">
        <w:rPr>
          <w:rFonts w:cs="Arial"/>
          <w:sz w:val="24"/>
          <w:szCs w:val="24"/>
          <w:rtl/>
        </w:rPr>
        <w:t xml:space="preserve"> </w:t>
      </w:r>
      <w:r w:rsidRPr="00B66F91">
        <w:rPr>
          <w:rFonts w:cs="Arial" w:hint="cs"/>
          <w:b/>
          <w:bCs/>
          <w:sz w:val="24"/>
          <w:szCs w:val="24"/>
          <w:rtl/>
        </w:rPr>
        <w:t>צריך</w:t>
      </w:r>
      <w:r w:rsidRPr="00074517">
        <w:rPr>
          <w:rFonts w:cs="Arial"/>
          <w:sz w:val="24"/>
          <w:szCs w:val="24"/>
          <w:rtl/>
        </w:rPr>
        <w:t xml:space="preserve"> שיהא טעם שבחו ניכר</w:t>
      </w:r>
      <w:r>
        <w:rPr>
          <w:rFonts w:cs="Arial" w:hint="cs"/>
          <w:sz w:val="24"/>
          <w:szCs w:val="24"/>
          <w:rtl/>
        </w:rPr>
        <w:t xml:space="preserve"> </w:t>
      </w:r>
    </w:p>
    <w:p w14:paraId="56D7702A" w14:textId="77777777" w:rsidR="00FF4B8C" w:rsidRDefault="00FF4B8C" w:rsidP="00E35B75">
      <w:pPr>
        <w:bidi/>
        <w:rPr>
          <w:rFonts w:cs="Arial"/>
          <w:sz w:val="24"/>
          <w:szCs w:val="24"/>
          <w:rtl/>
        </w:rPr>
      </w:pPr>
      <w:r>
        <w:rPr>
          <w:rFonts w:cs="Arial" w:hint="cs"/>
          <w:sz w:val="24"/>
          <w:szCs w:val="24"/>
          <w:rtl/>
        </w:rPr>
        <w:t xml:space="preserve"> </w:t>
      </w:r>
      <w:r w:rsidRPr="002D7A28">
        <w:rPr>
          <w:rFonts w:cs="Arial"/>
          <w:sz w:val="24"/>
          <w:szCs w:val="24"/>
          <w:rtl/>
        </w:rPr>
        <w:t>תלמוד ירושלמי (וילנא) מסכת מעשר שני</w:t>
      </w:r>
    </w:p>
    <w:p w14:paraId="21F6DFE3" w14:textId="77777777" w:rsidR="00FF4B8C" w:rsidRPr="00074517" w:rsidRDefault="00FF4B8C" w:rsidP="00E35B75">
      <w:pPr>
        <w:bidi/>
        <w:rPr>
          <w:sz w:val="28"/>
        </w:rPr>
      </w:pPr>
      <w:r w:rsidRPr="00155914">
        <w:rPr>
          <w:rFonts w:cs="Arial"/>
          <w:sz w:val="28"/>
          <w:szCs w:val="28"/>
          <w:rtl/>
        </w:rPr>
        <w:t xml:space="preserve"> פרק ב </w:t>
      </w:r>
      <w:r w:rsidRPr="00074517">
        <w:rPr>
          <w:rFonts w:cs="Arial"/>
          <w:sz w:val="28"/>
          <w:szCs w:val="28"/>
          <w:rtl/>
        </w:rPr>
        <w:t>הלכה ב</w:t>
      </w:r>
    </w:p>
    <w:p w14:paraId="16F7DF22" w14:textId="2C971B33" w:rsidR="00FF4B8C" w:rsidRDefault="00FF4B8C" w:rsidP="00E35B75">
      <w:pPr>
        <w:bidi/>
        <w:rPr>
          <w:rFonts w:cs="Arial"/>
          <w:sz w:val="24"/>
          <w:szCs w:val="24"/>
          <w:rtl/>
        </w:rPr>
      </w:pPr>
      <w:r w:rsidRPr="00074517">
        <w:rPr>
          <w:rFonts w:cs="Arial"/>
          <w:sz w:val="28"/>
          <w:szCs w:val="28"/>
          <w:rtl/>
        </w:rPr>
        <w:t>מתני'</w:t>
      </w:r>
      <w:r w:rsidRPr="00155914">
        <w:rPr>
          <w:rFonts w:cs="Arial" w:hint="cs"/>
          <w:sz w:val="28"/>
          <w:szCs w:val="28"/>
          <w:rtl/>
        </w:rPr>
        <w:t>:</w:t>
      </w:r>
      <w:r w:rsidRPr="00074517">
        <w:rPr>
          <w:rFonts w:cs="Arial"/>
          <w:sz w:val="28"/>
          <w:szCs w:val="28"/>
          <w:rtl/>
        </w:rPr>
        <w:t xml:space="preserve"> רבי שמעון אומר</w:t>
      </w:r>
      <w:r w:rsidRPr="00155914">
        <w:rPr>
          <w:rFonts w:cs="Arial" w:hint="cs"/>
          <w:sz w:val="28"/>
          <w:szCs w:val="28"/>
          <w:rtl/>
        </w:rPr>
        <w:t>.</w:t>
      </w:r>
      <w:r w:rsidRPr="00074517">
        <w:rPr>
          <w:rFonts w:cs="Arial"/>
          <w:sz w:val="28"/>
          <w:szCs w:val="28"/>
          <w:rtl/>
        </w:rPr>
        <w:t xml:space="preserve"> אין סכין שמן של מעשר שני בירושלים</w:t>
      </w:r>
      <w:r w:rsidRPr="00155914">
        <w:rPr>
          <w:rFonts w:cs="Arial" w:hint="cs"/>
          <w:sz w:val="28"/>
          <w:szCs w:val="28"/>
          <w:rtl/>
        </w:rPr>
        <w:t>.</w:t>
      </w:r>
      <w:r w:rsidRPr="00074517">
        <w:rPr>
          <w:rFonts w:cs="Arial"/>
          <w:sz w:val="28"/>
          <w:szCs w:val="28"/>
          <w:rtl/>
        </w:rPr>
        <w:t xml:space="preserve"> וחכמים מתירין. אמרו לו לרבי שמעון</w:t>
      </w:r>
      <w:r w:rsidRPr="00155914">
        <w:rPr>
          <w:rFonts w:cs="Arial" w:hint="cs"/>
          <w:sz w:val="28"/>
          <w:szCs w:val="28"/>
          <w:rtl/>
        </w:rPr>
        <w:t>.</w:t>
      </w:r>
      <w:r w:rsidRPr="00074517">
        <w:rPr>
          <w:rFonts w:cs="Arial"/>
          <w:sz w:val="28"/>
          <w:szCs w:val="28"/>
          <w:rtl/>
        </w:rPr>
        <w:t xml:space="preserve"> אם הקל בתרומה חמורה </w:t>
      </w:r>
      <w:r w:rsidRPr="009B5449">
        <w:rPr>
          <w:rFonts w:cs="Arial" w:hint="cs"/>
          <w:i/>
          <w:iCs/>
          <w:sz w:val="16"/>
          <w:szCs w:val="16"/>
          <w:rtl/>
        </w:rPr>
        <w:t>שמותר לסוך</w:t>
      </w:r>
      <w:r w:rsidRPr="00155914">
        <w:rPr>
          <w:rFonts w:cs="Arial" w:hint="cs"/>
          <w:sz w:val="28"/>
          <w:szCs w:val="28"/>
          <w:rtl/>
        </w:rPr>
        <w:t>,</w:t>
      </w:r>
      <w:r w:rsidRPr="00155914">
        <w:rPr>
          <w:rFonts w:cs="Arial"/>
          <w:sz w:val="28"/>
          <w:szCs w:val="28"/>
          <w:rtl/>
        </w:rPr>
        <w:t xml:space="preserve"> </w:t>
      </w:r>
      <w:r w:rsidRPr="00074517">
        <w:rPr>
          <w:rFonts w:cs="Arial"/>
          <w:sz w:val="28"/>
          <w:szCs w:val="28"/>
          <w:rtl/>
        </w:rPr>
        <w:t>לא נקל במעשר שני הקל</w:t>
      </w:r>
      <w:r w:rsidRPr="00155914">
        <w:rPr>
          <w:rFonts w:cs="Arial" w:hint="cs"/>
          <w:sz w:val="28"/>
          <w:szCs w:val="28"/>
          <w:rtl/>
        </w:rPr>
        <w:t>?</w:t>
      </w:r>
      <w:r w:rsidRPr="00155914">
        <w:rPr>
          <w:rFonts w:cs="Arial"/>
          <w:sz w:val="28"/>
          <w:szCs w:val="28"/>
          <w:rtl/>
        </w:rPr>
        <w:t>.</w:t>
      </w:r>
      <w:r w:rsidRPr="00074517">
        <w:rPr>
          <w:rFonts w:cs="Arial"/>
          <w:sz w:val="28"/>
          <w:szCs w:val="28"/>
          <w:rtl/>
        </w:rPr>
        <w:t xml:space="preserve"> אמר להן</w:t>
      </w:r>
      <w:r w:rsidRPr="00155914">
        <w:rPr>
          <w:rFonts w:cs="Arial" w:hint="cs"/>
          <w:sz w:val="28"/>
          <w:szCs w:val="28"/>
          <w:rtl/>
        </w:rPr>
        <w:t>.</w:t>
      </w:r>
      <w:r w:rsidRPr="00074517">
        <w:rPr>
          <w:rFonts w:cs="Arial"/>
          <w:sz w:val="28"/>
          <w:szCs w:val="28"/>
          <w:rtl/>
        </w:rPr>
        <w:t xml:space="preserve"> מה </w:t>
      </w:r>
      <w:r w:rsidRPr="00B66F91">
        <w:rPr>
          <w:rFonts w:cs="Arial" w:hint="cs"/>
          <w:b/>
          <w:bCs/>
          <w:sz w:val="28"/>
          <w:szCs w:val="28"/>
          <w:rtl/>
        </w:rPr>
        <w:t>אם</w:t>
      </w:r>
      <w:r w:rsidRPr="00074517">
        <w:rPr>
          <w:rFonts w:cs="Arial"/>
          <w:sz w:val="28"/>
          <w:szCs w:val="28"/>
          <w:rtl/>
        </w:rPr>
        <w:t xml:space="preserve"> היקל בתרומה חמורה</w:t>
      </w:r>
      <w:r w:rsidRPr="00155914">
        <w:rPr>
          <w:rFonts w:cs="Arial" w:hint="cs"/>
          <w:sz w:val="28"/>
          <w:szCs w:val="28"/>
          <w:rtl/>
        </w:rPr>
        <w:t>,</w:t>
      </w:r>
      <w:r w:rsidRPr="00074517">
        <w:rPr>
          <w:rFonts w:cs="Arial"/>
          <w:sz w:val="28"/>
          <w:szCs w:val="28"/>
          <w:rtl/>
        </w:rPr>
        <w:t xml:space="preserve"> מקום שהקל בכרשינין ובתלתן</w:t>
      </w:r>
      <w:r w:rsidRPr="00155914">
        <w:rPr>
          <w:rFonts w:cs="Arial" w:hint="cs"/>
          <w:sz w:val="28"/>
          <w:szCs w:val="28"/>
          <w:rtl/>
        </w:rPr>
        <w:t>.</w:t>
      </w:r>
      <w:r w:rsidRPr="00074517">
        <w:rPr>
          <w:rFonts w:cs="Arial"/>
          <w:sz w:val="28"/>
          <w:szCs w:val="28"/>
          <w:rtl/>
        </w:rPr>
        <w:t xml:space="preserve"> ניקל במעשר שני הקל</w:t>
      </w:r>
      <w:r w:rsidRPr="00155914">
        <w:rPr>
          <w:rFonts w:cs="Arial" w:hint="cs"/>
          <w:sz w:val="28"/>
          <w:szCs w:val="28"/>
          <w:rtl/>
        </w:rPr>
        <w:t>,</w:t>
      </w:r>
      <w:r w:rsidRPr="00074517">
        <w:rPr>
          <w:rFonts w:cs="Arial"/>
          <w:sz w:val="28"/>
          <w:szCs w:val="28"/>
          <w:rtl/>
        </w:rPr>
        <w:t xml:space="preserve"> מקום שלא הקל בכרשינין ובתלתן</w:t>
      </w:r>
      <w:r w:rsidRPr="00155914">
        <w:rPr>
          <w:rFonts w:cs="Arial" w:hint="cs"/>
          <w:sz w:val="28"/>
          <w:szCs w:val="28"/>
          <w:rtl/>
        </w:rPr>
        <w:t>?</w:t>
      </w:r>
      <w:r w:rsidRPr="00155914">
        <w:rPr>
          <w:rFonts w:cs="Arial"/>
          <w:sz w:val="28"/>
          <w:szCs w:val="28"/>
          <w:rtl/>
        </w:rPr>
        <w:t xml:space="preserve">. </w:t>
      </w:r>
      <w:r w:rsidRPr="00B66F91">
        <w:rPr>
          <w:rFonts w:cs="Arial" w:hint="cs"/>
          <w:b/>
          <w:bCs/>
          <w:sz w:val="28"/>
          <w:szCs w:val="28"/>
          <w:rtl/>
        </w:rPr>
        <w:t>במה הקלו בכרשינין ותלתן</w:t>
      </w:r>
      <w:r>
        <w:rPr>
          <w:rFonts w:cs="Arial" w:hint="cs"/>
          <w:sz w:val="28"/>
          <w:szCs w:val="28"/>
          <w:rtl/>
        </w:rPr>
        <w:t>?</w:t>
      </w:r>
      <w:r w:rsidRPr="00074517">
        <w:rPr>
          <w:rFonts w:cs="Arial"/>
          <w:sz w:val="28"/>
          <w:szCs w:val="28"/>
          <w:rtl/>
        </w:rPr>
        <w:t xml:space="preserve"> תלתן של מעשר שני תיאכל צמחונין </w:t>
      </w:r>
      <w:r w:rsidRPr="009B5449">
        <w:rPr>
          <w:rFonts w:cs="Arial" w:hint="cs"/>
          <w:i/>
          <w:iCs/>
          <w:sz w:val="16"/>
          <w:szCs w:val="16"/>
          <w:rtl/>
        </w:rPr>
        <w:t>שאף שגידולי תרומה</w:t>
      </w:r>
      <w:r w:rsidR="007A40FB">
        <w:rPr>
          <w:rFonts w:cs="Arial" w:hint="cs"/>
          <w:i/>
          <w:iCs/>
          <w:sz w:val="16"/>
          <w:szCs w:val="16"/>
          <w:rtl/>
        </w:rPr>
        <w:t xml:space="preserve"> ואסור לגרום הפסד לתרומה כאן הקלו</w:t>
      </w:r>
      <w:r w:rsidRPr="00155914">
        <w:rPr>
          <w:rFonts w:cs="Arial" w:hint="cs"/>
          <w:sz w:val="28"/>
          <w:szCs w:val="28"/>
          <w:rtl/>
        </w:rPr>
        <w:t>.</w:t>
      </w:r>
      <w:r w:rsidRPr="00155914">
        <w:rPr>
          <w:rFonts w:cs="Arial"/>
          <w:sz w:val="28"/>
          <w:szCs w:val="28"/>
          <w:rtl/>
        </w:rPr>
        <w:t xml:space="preserve"> </w:t>
      </w:r>
      <w:r w:rsidRPr="00074517">
        <w:rPr>
          <w:rFonts w:cs="Arial"/>
          <w:sz w:val="28"/>
          <w:szCs w:val="28"/>
          <w:rtl/>
        </w:rPr>
        <w:t>ושל תרומה</w:t>
      </w:r>
      <w:r w:rsidRPr="00155914">
        <w:rPr>
          <w:rFonts w:cs="Arial" w:hint="cs"/>
          <w:sz w:val="28"/>
          <w:szCs w:val="28"/>
          <w:rtl/>
        </w:rPr>
        <w:t>,</w:t>
      </w:r>
      <w:r w:rsidRPr="00074517">
        <w:rPr>
          <w:rFonts w:cs="Arial"/>
          <w:sz w:val="28"/>
          <w:szCs w:val="28"/>
          <w:rtl/>
        </w:rPr>
        <w:t xml:space="preserve"> בית שמאי אומרים</w:t>
      </w:r>
      <w:r w:rsidRPr="00155914">
        <w:rPr>
          <w:rFonts w:cs="Arial" w:hint="cs"/>
          <w:sz w:val="28"/>
          <w:szCs w:val="28"/>
          <w:rtl/>
        </w:rPr>
        <w:t>,</w:t>
      </w:r>
      <w:r w:rsidRPr="00074517">
        <w:rPr>
          <w:rFonts w:cs="Arial"/>
          <w:sz w:val="28"/>
          <w:szCs w:val="28"/>
          <w:rtl/>
        </w:rPr>
        <w:t xml:space="preserve"> כל מעשיה בטהרה חוץ מחפיפתה </w:t>
      </w:r>
      <w:r w:rsidRPr="009B5449">
        <w:rPr>
          <w:rFonts w:cs="Arial" w:hint="cs"/>
          <w:i/>
          <w:iCs/>
          <w:sz w:val="16"/>
          <w:szCs w:val="16"/>
          <w:rtl/>
        </w:rPr>
        <w:t>לשם הכר שלא יבוא</w:t>
      </w:r>
      <w:r>
        <w:rPr>
          <w:rFonts w:cs="Arial" w:hint="cs"/>
          <w:i/>
          <w:iCs/>
          <w:sz w:val="16"/>
          <w:szCs w:val="16"/>
          <w:rtl/>
        </w:rPr>
        <w:t>ו</w:t>
      </w:r>
      <w:r w:rsidRPr="009B5449">
        <w:rPr>
          <w:rFonts w:cs="Arial" w:hint="cs"/>
          <w:i/>
          <w:iCs/>
          <w:sz w:val="16"/>
          <w:szCs w:val="16"/>
          <w:rtl/>
        </w:rPr>
        <w:t xml:space="preserve"> זרים לאכול</w:t>
      </w:r>
      <w:r w:rsidRPr="00155914">
        <w:rPr>
          <w:rFonts w:cs="Arial" w:hint="cs"/>
          <w:sz w:val="28"/>
          <w:szCs w:val="28"/>
          <w:rtl/>
        </w:rPr>
        <w:t>.</w:t>
      </w:r>
      <w:r w:rsidRPr="00155914">
        <w:rPr>
          <w:rFonts w:cs="Arial"/>
          <w:sz w:val="28"/>
          <w:szCs w:val="28"/>
          <w:rtl/>
        </w:rPr>
        <w:t xml:space="preserve"> </w:t>
      </w:r>
      <w:r w:rsidRPr="00074517">
        <w:rPr>
          <w:rFonts w:cs="Arial"/>
          <w:sz w:val="28"/>
          <w:szCs w:val="28"/>
          <w:rtl/>
        </w:rPr>
        <w:t>ובית הלל אומרים</w:t>
      </w:r>
      <w:r w:rsidRPr="00155914">
        <w:rPr>
          <w:rFonts w:cs="Arial" w:hint="cs"/>
          <w:sz w:val="28"/>
          <w:szCs w:val="28"/>
          <w:rtl/>
        </w:rPr>
        <w:t>,</w:t>
      </w:r>
      <w:r w:rsidRPr="00074517">
        <w:rPr>
          <w:rFonts w:cs="Arial"/>
          <w:sz w:val="28"/>
          <w:szCs w:val="28"/>
          <w:rtl/>
        </w:rPr>
        <w:t xml:space="preserve"> כל מעשיה בטומאה חוץ משרייתה. כרשיני מעשר שני</w:t>
      </w:r>
      <w:r w:rsidRPr="00155914">
        <w:rPr>
          <w:rFonts w:cs="Arial" w:hint="cs"/>
          <w:sz w:val="28"/>
          <w:szCs w:val="28"/>
          <w:rtl/>
        </w:rPr>
        <w:t>.</w:t>
      </w:r>
      <w:r w:rsidRPr="00074517">
        <w:rPr>
          <w:rFonts w:cs="Arial"/>
          <w:sz w:val="28"/>
          <w:szCs w:val="28"/>
          <w:rtl/>
        </w:rPr>
        <w:t xml:space="preserve"> יאכלו צמחונים</w:t>
      </w:r>
      <w:r w:rsidRPr="00155914">
        <w:rPr>
          <w:rFonts w:cs="Arial" w:hint="cs"/>
          <w:sz w:val="28"/>
          <w:szCs w:val="28"/>
          <w:rtl/>
        </w:rPr>
        <w:t>,</w:t>
      </w:r>
      <w:r w:rsidRPr="00074517">
        <w:rPr>
          <w:rFonts w:cs="Arial"/>
          <w:sz w:val="28"/>
          <w:szCs w:val="28"/>
          <w:rtl/>
        </w:rPr>
        <w:t xml:space="preserve"> ונכנסין לירושלים ויוצאין. נטמאו</w:t>
      </w:r>
      <w:r w:rsidRPr="00155914">
        <w:rPr>
          <w:rFonts w:cs="Arial" w:hint="cs"/>
          <w:sz w:val="28"/>
          <w:szCs w:val="28"/>
          <w:rtl/>
        </w:rPr>
        <w:t>,</w:t>
      </w:r>
      <w:r w:rsidRPr="00074517">
        <w:rPr>
          <w:rFonts w:cs="Arial"/>
          <w:sz w:val="28"/>
          <w:szCs w:val="28"/>
          <w:rtl/>
        </w:rPr>
        <w:t xml:space="preserve"> רבי טרפון אומר יתפרדו לעיסות </w:t>
      </w:r>
      <w:r w:rsidRPr="005C196A">
        <w:rPr>
          <w:rFonts w:cs="Arial" w:hint="cs"/>
          <w:i/>
          <w:iCs/>
          <w:sz w:val="16"/>
          <w:szCs w:val="16"/>
          <w:rtl/>
        </w:rPr>
        <w:t>ובכל עיסה יהיה פחות מכביצה אבל לא יפדם כיוון שהם מאכל בהמה ואן פודים קדשים להאכילם לכלבים</w:t>
      </w:r>
      <w:r w:rsidRPr="00155914">
        <w:rPr>
          <w:rFonts w:cs="Arial" w:hint="cs"/>
          <w:sz w:val="28"/>
          <w:szCs w:val="28"/>
          <w:rtl/>
        </w:rPr>
        <w:t>.</w:t>
      </w:r>
      <w:r w:rsidRPr="00155914">
        <w:rPr>
          <w:rFonts w:cs="Arial"/>
          <w:sz w:val="28"/>
          <w:szCs w:val="28"/>
          <w:rtl/>
        </w:rPr>
        <w:t xml:space="preserve"> </w:t>
      </w:r>
      <w:r w:rsidRPr="00074517">
        <w:rPr>
          <w:rFonts w:cs="Arial"/>
          <w:sz w:val="28"/>
          <w:szCs w:val="28"/>
          <w:rtl/>
        </w:rPr>
        <w:t>וחכמים אומרים</w:t>
      </w:r>
      <w:r w:rsidRPr="00155914">
        <w:rPr>
          <w:rFonts w:cs="Arial" w:hint="cs"/>
          <w:sz w:val="28"/>
          <w:szCs w:val="28"/>
          <w:rtl/>
        </w:rPr>
        <w:t>,</w:t>
      </w:r>
      <w:r w:rsidRPr="00074517">
        <w:rPr>
          <w:rFonts w:cs="Arial"/>
          <w:sz w:val="28"/>
          <w:szCs w:val="28"/>
          <w:rtl/>
        </w:rPr>
        <w:t xml:space="preserve"> יפדו. ושל תרומה</w:t>
      </w:r>
      <w:r w:rsidRPr="00155914">
        <w:rPr>
          <w:rFonts w:cs="Arial" w:hint="cs"/>
          <w:sz w:val="28"/>
          <w:szCs w:val="28"/>
          <w:rtl/>
        </w:rPr>
        <w:t>.</w:t>
      </w:r>
      <w:r w:rsidRPr="00074517">
        <w:rPr>
          <w:rFonts w:cs="Arial"/>
          <w:sz w:val="28"/>
          <w:szCs w:val="28"/>
          <w:rtl/>
        </w:rPr>
        <w:t xml:space="preserve"> ב"ש אומרין</w:t>
      </w:r>
      <w:r w:rsidRPr="00155914">
        <w:rPr>
          <w:rFonts w:cs="Arial" w:hint="cs"/>
          <w:sz w:val="28"/>
          <w:szCs w:val="28"/>
          <w:rtl/>
        </w:rPr>
        <w:t>,</w:t>
      </w:r>
      <w:r w:rsidRPr="00074517">
        <w:rPr>
          <w:rFonts w:cs="Arial"/>
          <w:sz w:val="28"/>
          <w:szCs w:val="28"/>
          <w:rtl/>
        </w:rPr>
        <w:t xml:space="preserve"> שורין ושפין בטהרה</w:t>
      </w:r>
      <w:r w:rsidRPr="00074517">
        <w:rPr>
          <w:rFonts w:cs="Arial"/>
          <w:i/>
          <w:iCs/>
          <w:sz w:val="16"/>
          <w:szCs w:val="16"/>
          <w:rtl/>
        </w:rPr>
        <w:t xml:space="preserve"> </w:t>
      </w:r>
      <w:r w:rsidRPr="009B5449">
        <w:rPr>
          <w:rFonts w:cs="Arial" w:hint="cs"/>
          <w:i/>
          <w:iCs/>
          <w:sz w:val="16"/>
          <w:szCs w:val="16"/>
          <w:rtl/>
        </w:rPr>
        <w:t>לשם הכר</w:t>
      </w:r>
      <w:r>
        <w:rPr>
          <w:rFonts w:cs="Arial" w:hint="cs"/>
          <w:sz w:val="28"/>
          <w:szCs w:val="28"/>
          <w:rtl/>
        </w:rPr>
        <w:t>,</w:t>
      </w:r>
      <w:r w:rsidRPr="00155914">
        <w:rPr>
          <w:rFonts w:cs="Arial"/>
          <w:sz w:val="28"/>
          <w:szCs w:val="28"/>
          <w:rtl/>
        </w:rPr>
        <w:t xml:space="preserve"> </w:t>
      </w:r>
      <w:r w:rsidRPr="00074517">
        <w:rPr>
          <w:rFonts w:cs="Arial"/>
          <w:sz w:val="28"/>
          <w:szCs w:val="28"/>
          <w:rtl/>
        </w:rPr>
        <w:t>ומאכילין בטומאה</w:t>
      </w:r>
      <w:r w:rsidRPr="00155914">
        <w:rPr>
          <w:rFonts w:cs="Arial" w:hint="cs"/>
          <w:sz w:val="28"/>
          <w:szCs w:val="28"/>
          <w:rtl/>
        </w:rPr>
        <w:t>.</w:t>
      </w:r>
      <w:r w:rsidRPr="00074517">
        <w:rPr>
          <w:rFonts w:cs="Arial"/>
          <w:sz w:val="28"/>
          <w:szCs w:val="28"/>
          <w:rtl/>
        </w:rPr>
        <w:t xml:space="preserve"> ובית הלל אומרים</w:t>
      </w:r>
      <w:r w:rsidRPr="00155914">
        <w:rPr>
          <w:rFonts w:cs="Arial" w:hint="cs"/>
          <w:sz w:val="28"/>
          <w:szCs w:val="28"/>
          <w:rtl/>
        </w:rPr>
        <w:t>.</w:t>
      </w:r>
      <w:r w:rsidRPr="00074517">
        <w:rPr>
          <w:rFonts w:cs="Arial"/>
          <w:sz w:val="28"/>
          <w:szCs w:val="28"/>
          <w:rtl/>
        </w:rPr>
        <w:t xml:space="preserve"> שורין בטהרה</w:t>
      </w:r>
      <w:r w:rsidRPr="00155914">
        <w:rPr>
          <w:rFonts w:cs="Arial" w:hint="cs"/>
          <w:sz w:val="28"/>
          <w:szCs w:val="28"/>
          <w:rtl/>
        </w:rPr>
        <w:t>,</w:t>
      </w:r>
      <w:r w:rsidRPr="00074517">
        <w:rPr>
          <w:rFonts w:cs="Arial"/>
          <w:sz w:val="28"/>
          <w:szCs w:val="28"/>
          <w:rtl/>
        </w:rPr>
        <w:t xml:space="preserve"> ושפין ומאכילין בטומאה</w:t>
      </w:r>
      <w:r w:rsidRPr="00155914">
        <w:rPr>
          <w:rFonts w:cs="Arial" w:hint="cs"/>
          <w:sz w:val="28"/>
          <w:szCs w:val="28"/>
          <w:rtl/>
        </w:rPr>
        <w:t>.</w:t>
      </w:r>
      <w:r w:rsidRPr="00074517">
        <w:rPr>
          <w:rFonts w:cs="Arial"/>
          <w:sz w:val="28"/>
          <w:szCs w:val="28"/>
          <w:rtl/>
        </w:rPr>
        <w:t xml:space="preserve"> שמאי אומר</w:t>
      </w:r>
      <w:r w:rsidRPr="00155914">
        <w:rPr>
          <w:rFonts w:cs="Arial" w:hint="cs"/>
          <w:sz w:val="28"/>
          <w:szCs w:val="28"/>
          <w:rtl/>
        </w:rPr>
        <w:t>,</w:t>
      </w:r>
      <w:r w:rsidRPr="00074517">
        <w:rPr>
          <w:rFonts w:cs="Arial"/>
          <w:sz w:val="28"/>
          <w:szCs w:val="28"/>
          <w:rtl/>
        </w:rPr>
        <w:t xml:space="preserve"> יאכלו צריד</w:t>
      </w:r>
      <w:r w:rsidRPr="00155914">
        <w:rPr>
          <w:rFonts w:cs="Arial" w:hint="cs"/>
          <w:sz w:val="28"/>
          <w:szCs w:val="28"/>
          <w:rtl/>
        </w:rPr>
        <w:t>.</w:t>
      </w:r>
      <w:r w:rsidRPr="00074517">
        <w:rPr>
          <w:rFonts w:cs="Arial"/>
          <w:sz w:val="28"/>
          <w:szCs w:val="28"/>
          <w:rtl/>
        </w:rPr>
        <w:t xml:space="preserve"> רבי עקיבה אומר</w:t>
      </w:r>
      <w:r w:rsidRPr="00155914">
        <w:rPr>
          <w:rFonts w:cs="Arial" w:hint="cs"/>
          <w:sz w:val="28"/>
          <w:szCs w:val="28"/>
          <w:rtl/>
        </w:rPr>
        <w:t>,</w:t>
      </w:r>
      <w:r w:rsidRPr="00074517">
        <w:rPr>
          <w:rFonts w:cs="Arial"/>
          <w:sz w:val="28"/>
          <w:szCs w:val="28"/>
          <w:rtl/>
        </w:rPr>
        <w:t xml:space="preserve"> כל מעשיהן בטומאה</w:t>
      </w:r>
      <w:r w:rsidRPr="00074517">
        <w:rPr>
          <w:rFonts w:cs="Arial"/>
          <w:sz w:val="24"/>
          <w:szCs w:val="24"/>
          <w:rtl/>
        </w:rPr>
        <w:t>:</w:t>
      </w:r>
    </w:p>
    <w:p w14:paraId="3E37E2C2" w14:textId="7F936D56"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B66F91">
        <w:rPr>
          <w:rFonts w:cs="Arial" w:hint="cs"/>
          <w:b/>
          <w:bCs/>
          <w:sz w:val="24"/>
          <w:szCs w:val="24"/>
          <w:rtl/>
        </w:rPr>
        <w:t xml:space="preserve">תנן, </w:t>
      </w:r>
      <w:r w:rsidRPr="00B66F91">
        <w:rPr>
          <w:rFonts w:cs="Arial"/>
          <w:b/>
          <w:bCs/>
          <w:sz w:val="24"/>
          <w:szCs w:val="24"/>
          <w:rtl/>
        </w:rPr>
        <w:t>רבי שמעון אומר</w:t>
      </w:r>
      <w:r w:rsidRPr="00B66F91">
        <w:rPr>
          <w:rFonts w:cs="Arial" w:hint="cs"/>
          <w:b/>
          <w:bCs/>
          <w:sz w:val="24"/>
          <w:szCs w:val="24"/>
          <w:rtl/>
        </w:rPr>
        <w:t>.</w:t>
      </w:r>
      <w:r w:rsidRPr="00B66F91">
        <w:rPr>
          <w:rFonts w:cs="Arial"/>
          <w:b/>
          <w:bCs/>
          <w:sz w:val="24"/>
          <w:szCs w:val="24"/>
          <w:rtl/>
        </w:rPr>
        <w:t xml:space="preserve"> אין סכין שמן של מעשר שני בירושלים</w:t>
      </w:r>
      <w:r w:rsidRPr="00B66F91">
        <w:rPr>
          <w:rFonts w:cs="Arial" w:hint="cs"/>
          <w:b/>
          <w:bCs/>
          <w:sz w:val="24"/>
          <w:szCs w:val="24"/>
          <w:rtl/>
        </w:rPr>
        <w:t>.</w:t>
      </w:r>
      <w:r w:rsidRPr="00B66F91">
        <w:rPr>
          <w:rFonts w:cs="Arial"/>
          <w:b/>
          <w:bCs/>
          <w:sz w:val="24"/>
          <w:szCs w:val="24"/>
          <w:rtl/>
        </w:rPr>
        <w:t xml:space="preserve"> וחכמים מתירין. אמרו לו לרבי שמעון</w:t>
      </w:r>
      <w:r w:rsidRPr="00B66F91">
        <w:rPr>
          <w:rFonts w:cs="Arial" w:hint="cs"/>
          <w:b/>
          <w:bCs/>
          <w:sz w:val="24"/>
          <w:szCs w:val="24"/>
          <w:rtl/>
        </w:rPr>
        <w:t>.</w:t>
      </w:r>
      <w:r w:rsidRPr="00B66F91">
        <w:rPr>
          <w:rFonts w:cs="Arial"/>
          <w:b/>
          <w:bCs/>
          <w:sz w:val="24"/>
          <w:szCs w:val="24"/>
          <w:rtl/>
        </w:rPr>
        <w:t xml:space="preserve"> אם הקל בתרומה חמורה</w:t>
      </w:r>
      <w:r w:rsidRPr="00B66F91">
        <w:rPr>
          <w:rFonts w:cs="Arial" w:hint="cs"/>
          <w:b/>
          <w:bCs/>
          <w:sz w:val="24"/>
          <w:szCs w:val="24"/>
          <w:rtl/>
        </w:rPr>
        <w:t>,</w:t>
      </w:r>
      <w:r w:rsidRPr="00B66F91">
        <w:rPr>
          <w:rFonts w:cs="Arial"/>
          <w:b/>
          <w:bCs/>
          <w:sz w:val="24"/>
          <w:szCs w:val="24"/>
          <w:rtl/>
        </w:rPr>
        <w:t xml:space="preserve"> לא נקל במעשר שני הקל</w:t>
      </w:r>
      <w:r w:rsidRPr="00B66F91">
        <w:rPr>
          <w:rFonts w:cs="Arial" w:hint="cs"/>
          <w:b/>
          <w:bCs/>
          <w:sz w:val="24"/>
          <w:szCs w:val="24"/>
          <w:rtl/>
        </w:rPr>
        <w:t>?</w:t>
      </w:r>
      <w:r w:rsidRPr="00B66F91">
        <w:rPr>
          <w:rFonts w:cs="Arial"/>
          <w:b/>
          <w:bCs/>
          <w:sz w:val="24"/>
          <w:szCs w:val="24"/>
          <w:rtl/>
        </w:rPr>
        <w:t xml:space="preserve">. </w:t>
      </w:r>
      <w:r w:rsidR="007A40FB">
        <w:rPr>
          <w:rFonts w:cs="Arial" w:hint="cs"/>
          <w:b/>
          <w:bCs/>
          <w:sz w:val="24"/>
          <w:szCs w:val="24"/>
          <w:rtl/>
        </w:rPr>
        <w:t>אפה ראינו</w:t>
      </w:r>
      <w:r w:rsidRPr="00B66F91">
        <w:rPr>
          <w:rFonts w:cs="Arial"/>
          <w:b/>
          <w:bCs/>
          <w:sz w:val="24"/>
          <w:szCs w:val="24"/>
          <w:rtl/>
        </w:rPr>
        <w:t xml:space="preserve"> </w:t>
      </w:r>
      <w:r w:rsidR="007A40FB">
        <w:rPr>
          <w:rFonts w:cs="Arial" w:hint="cs"/>
          <w:b/>
          <w:bCs/>
          <w:sz w:val="24"/>
          <w:szCs w:val="24"/>
          <w:rtl/>
        </w:rPr>
        <w:t>ש</w:t>
      </w:r>
      <w:r w:rsidRPr="00B66F91">
        <w:rPr>
          <w:rFonts w:cs="Arial"/>
          <w:b/>
          <w:bCs/>
          <w:sz w:val="24"/>
          <w:szCs w:val="24"/>
          <w:rtl/>
        </w:rPr>
        <w:t xml:space="preserve">הקילו </w:t>
      </w:r>
      <w:r w:rsidRPr="00B66F91">
        <w:rPr>
          <w:rFonts w:cs="Arial" w:hint="cs"/>
          <w:b/>
          <w:bCs/>
          <w:sz w:val="24"/>
          <w:szCs w:val="24"/>
          <w:rtl/>
        </w:rPr>
        <w:t>בסיכ</w:t>
      </w:r>
      <w:r w:rsidR="007A40FB">
        <w:rPr>
          <w:rFonts w:cs="Arial" w:hint="cs"/>
          <w:b/>
          <w:bCs/>
          <w:sz w:val="24"/>
          <w:szCs w:val="24"/>
          <w:rtl/>
        </w:rPr>
        <w:t>ת</w:t>
      </w:r>
      <w:r w:rsidRPr="00B66F91">
        <w:rPr>
          <w:rFonts w:cs="Arial" w:hint="cs"/>
          <w:b/>
          <w:bCs/>
          <w:sz w:val="24"/>
          <w:szCs w:val="24"/>
          <w:rtl/>
        </w:rPr>
        <w:t xml:space="preserve"> </w:t>
      </w:r>
      <w:r w:rsidRPr="00B66F91">
        <w:rPr>
          <w:rFonts w:cs="Arial"/>
          <w:b/>
          <w:bCs/>
          <w:sz w:val="24"/>
          <w:szCs w:val="24"/>
          <w:rtl/>
        </w:rPr>
        <w:t>תרומה</w:t>
      </w:r>
      <w:r w:rsidRPr="00B66F91">
        <w:rPr>
          <w:rFonts w:cs="Arial" w:hint="cs"/>
          <w:b/>
          <w:bCs/>
          <w:sz w:val="24"/>
          <w:szCs w:val="24"/>
          <w:rtl/>
        </w:rPr>
        <w:t>?</w:t>
      </w:r>
      <w:r w:rsidRPr="00B66F91">
        <w:rPr>
          <w:rFonts w:cs="Arial"/>
          <w:b/>
          <w:bCs/>
          <w:sz w:val="24"/>
          <w:szCs w:val="24"/>
          <w:rtl/>
        </w:rPr>
        <w:t xml:space="preserve"> כהדא דתני</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סך הוא כהן שמן של תרומה</w:t>
      </w:r>
      <w:r w:rsidRPr="002D7A28">
        <w:rPr>
          <w:rFonts w:cs="Arial" w:hint="cs"/>
          <w:sz w:val="24"/>
          <w:szCs w:val="24"/>
          <w:rtl/>
        </w:rPr>
        <w:t>.</w:t>
      </w:r>
      <w:r w:rsidRPr="00074517">
        <w:rPr>
          <w:rFonts w:cs="Arial"/>
          <w:sz w:val="24"/>
          <w:szCs w:val="24"/>
          <w:rtl/>
        </w:rPr>
        <w:t xml:space="preserve"> ומביא בן בתו של ישראל</w:t>
      </w:r>
      <w:r w:rsidRPr="002D7A28">
        <w:rPr>
          <w:rFonts w:cs="Arial" w:hint="cs"/>
          <w:sz w:val="24"/>
          <w:szCs w:val="24"/>
          <w:rtl/>
        </w:rPr>
        <w:t>,</w:t>
      </w:r>
      <w:r w:rsidRPr="00074517">
        <w:rPr>
          <w:rFonts w:cs="Arial"/>
          <w:sz w:val="24"/>
          <w:szCs w:val="24"/>
          <w:rtl/>
        </w:rPr>
        <w:t xml:space="preserve"> ומעגלו על גבי מיעיו ואינו חושש. </w:t>
      </w:r>
      <w:r w:rsidRPr="00B66F91">
        <w:rPr>
          <w:rFonts w:cs="Arial" w:hint="cs"/>
          <w:b/>
          <w:bCs/>
          <w:sz w:val="24"/>
          <w:szCs w:val="24"/>
          <w:rtl/>
        </w:rPr>
        <w:t xml:space="preserve">תנן, </w:t>
      </w:r>
      <w:r w:rsidRPr="00B66F91">
        <w:rPr>
          <w:rFonts w:cs="Arial"/>
          <w:b/>
          <w:bCs/>
          <w:sz w:val="24"/>
          <w:szCs w:val="24"/>
          <w:rtl/>
        </w:rPr>
        <w:t>אמר להן</w:t>
      </w:r>
      <w:r w:rsidRPr="00B66F91">
        <w:rPr>
          <w:rFonts w:cs="Arial" w:hint="cs"/>
          <w:b/>
          <w:bCs/>
          <w:sz w:val="24"/>
          <w:szCs w:val="24"/>
          <w:rtl/>
        </w:rPr>
        <w:t>.</w:t>
      </w:r>
      <w:r w:rsidRPr="00B66F91">
        <w:rPr>
          <w:rFonts w:cs="Arial"/>
          <w:b/>
          <w:bCs/>
          <w:sz w:val="24"/>
          <w:szCs w:val="24"/>
          <w:rtl/>
        </w:rPr>
        <w:t xml:space="preserve"> מה </w:t>
      </w:r>
      <w:r w:rsidRPr="00B66F91">
        <w:rPr>
          <w:rFonts w:cs="Arial" w:hint="cs"/>
          <w:b/>
          <w:bCs/>
          <w:sz w:val="24"/>
          <w:szCs w:val="24"/>
          <w:rtl/>
        </w:rPr>
        <w:t>אם</w:t>
      </w:r>
      <w:r w:rsidRPr="00B66F91">
        <w:rPr>
          <w:rFonts w:cs="Arial"/>
          <w:b/>
          <w:bCs/>
          <w:sz w:val="24"/>
          <w:szCs w:val="24"/>
          <w:rtl/>
        </w:rPr>
        <w:t xml:space="preserve"> היקל בתרומה חמורה</w:t>
      </w:r>
      <w:r w:rsidRPr="00B66F91">
        <w:rPr>
          <w:rFonts w:cs="Arial" w:hint="cs"/>
          <w:b/>
          <w:bCs/>
          <w:sz w:val="24"/>
          <w:szCs w:val="24"/>
          <w:rtl/>
        </w:rPr>
        <w:t>,</w:t>
      </w:r>
      <w:r w:rsidRPr="00B66F91">
        <w:rPr>
          <w:rFonts w:cs="Arial"/>
          <w:b/>
          <w:bCs/>
          <w:sz w:val="24"/>
          <w:szCs w:val="24"/>
          <w:rtl/>
        </w:rPr>
        <w:t xml:space="preserve"> מקום שהקל בכרשינין ובתלתן</w:t>
      </w:r>
      <w:r w:rsidRPr="00B66F91">
        <w:rPr>
          <w:rFonts w:cs="Arial" w:hint="cs"/>
          <w:b/>
          <w:bCs/>
          <w:sz w:val="24"/>
          <w:szCs w:val="24"/>
          <w:rtl/>
        </w:rPr>
        <w:t>.</w:t>
      </w:r>
      <w:r w:rsidRPr="00B66F91">
        <w:rPr>
          <w:rFonts w:cs="Arial"/>
          <w:b/>
          <w:bCs/>
          <w:sz w:val="24"/>
          <w:szCs w:val="24"/>
          <w:rtl/>
        </w:rPr>
        <w:t xml:space="preserve"> ניקל במעשר שני הקל</w:t>
      </w:r>
      <w:r w:rsidRPr="00B66F91">
        <w:rPr>
          <w:rFonts w:cs="Arial" w:hint="cs"/>
          <w:b/>
          <w:bCs/>
          <w:sz w:val="24"/>
          <w:szCs w:val="24"/>
          <w:rtl/>
        </w:rPr>
        <w:t>,</w:t>
      </w:r>
      <w:r w:rsidRPr="00B66F91">
        <w:rPr>
          <w:rFonts w:cs="Arial"/>
          <w:b/>
          <w:bCs/>
          <w:sz w:val="24"/>
          <w:szCs w:val="24"/>
          <w:rtl/>
        </w:rPr>
        <w:t xml:space="preserve"> מקום שלא הקל בכרשינין ובתלתן</w:t>
      </w:r>
      <w:r w:rsidRPr="00B66F91">
        <w:rPr>
          <w:rFonts w:cs="Arial" w:hint="cs"/>
          <w:b/>
          <w:bCs/>
          <w:sz w:val="24"/>
          <w:szCs w:val="24"/>
          <w:rtl/>
        </w:rPr>
        <w:t>?</w:t>
      </w:r>
      <w:r w:rsidRPr="00B66F91">
        <w:rPr>
          <w:rFonts w:cs="Arial"/>
          <w:b/>
          <w:bCs/>
          <w:sz w:val="24"/>
          <w:szCs w:val="24"/>
          <w:rtl/>
        </w:rPr>
        <w:t>.</w:t>
      </w:r>
      <w:r w:rsidRPr="00B66F91">
        <w:rPr>
          <w:rFonts w:cs="Arial"/>
          <w:b/>
          <w:bCs/>
          <w:sz w:val="28"/>
          <w:szCs w:val="28"/>
          <w:rtl/>
        </w:rPr>
        <w:t xml:space="preserve"> </w:t>
      </w:r>
      <w:r w:rsidRPr="00B66F91">
        <w:rPr>
          <w:rFonts w:cs="Arial"/>
          <w:b/>
          <w:bCs/>
          <w:sz w:val="24"/>
          <w:szCs w:val="24"/>
          <w:rtl/>
        </w:rPr>
        <w:t>אמר רבי יוחנן</w:t>
      </w:r>
      <w:r w:rsidRPr="002D7A28">
        <w:rPr>
          <w:rFonts w:cs="Arial" w:hint="cs"/>
          <w:sz w:val="24"/>
          <w:szCs w:val="24"/>
          <w:rtl/>
        </w:rPr>
        <w:t>.</w:t>
      </w:r>
      <w:r w:rsidRPr="00074517">
        <w:rPr>
          <w:rFonts w:cs="Arial"/>
          <w:sz w:val="24"/>
          <w:szCs w:val="24"/>
          <w:rtl/>
        </w:rPr>
        <w:t xml:space="preserve"> כאן השיבו דברי סופרים לדברי תורה. </w:t>
      </w:r>
      <w:r w:rsidRPr="00B66F91">
        <w:rPr>
          <w:rFonts w:cs="Arial" w:hint="cs"/>
          <w:b/>
          <w:bCs/>
          <w:sz w:val="24"/>
          <w:szCs w:val="24"/>
          <w:rtl/>
        </w:rPr>
        <w:t>ש</w:t>
      </w:r>
      <w:r w:rsidRPr="00B66F91">
        <w:rPr>
          <w:rFonts w:cs="Arial"/>
          <w:b/>
          <w:bCs/>
          <w:sz w:val="24"/>
          <w:szCs w:val="24"/>
          <w:rtl/>
        </w:rPr>
        <w:t>הרי תרומת כרשינין אינה אלא מדברי סופרים</w:t>
      </w:r>
      <w:r w:rsidRPr="002D7A28">
        <w:rPr>
          <w:rFonts w:cs="Arial"/>
          <w:sz w:val="24"/>
          <w:szCs w:val="24"/>
          <w:rtl/>
        </w:rPr>
        <w:t xml:space="preserve"> </w:t>
      </w:r>
      <w:r w:rsidRPr="00074517">
        <w:rPr>
          <w:rFonts w:cs="Arial"/>
          <w:sz w:val="24"/>
          <w:szCs w:val="24"/>
          <w:rtl/>
        </w:rPr>
        <w:t xml:space="preserve">[דף יא עמוד א] </w:t>
      </w:r>
      <w:r w:rsidRPr="00B66F91">
        <w:rPr>
          <w:rFonts w:cs="Arial" w:hint="cs"/>
          <w:b/>
          <w:bCs/>
          <w:sz w:val="24"/>
          <w:szCs w:val="24"/>
          <w:rtl/>
        </w:rPr>
        <w:t xml:space="preserve">תנן, </w:t>
      </w:r>
      <w:r w:rsidRPr="00B66F91">
        <w:rPr>
          <w:rFonts w:cs="Arial"/>
          <w:b/>
          <w:bCs/>
          <w:sz w:val="24"/>
          <w:szCs w:val="24"/>
          <w:rtl/>
        </w:rPr>
        <w:t>תלתן של מעשר שני תיאכל צמחונין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כיני מתניתא</w:t>
      </w:r>
      <w:r w:rsidRPr="002D7A28">
        <w:rPr>
          <w:rFonts w:cs="Arial" w:hint="cs"/>
          <w:sz w:val="24"/>
          <w:szCs w:val="24"/>
          <w:rtl/>
        </w:rPr>
        <w:t>.</w:t>
      </w:r>
      <w:r w:rsidRPr="00074517">
        <w:rPr>
          <w:rFonts w:cs="Arial"/>
          <w:sz w:val="24"/>
          <w:szCs w:val="24"/>
          <w:rtl/>
        </w:rPr>
        <w:t xml:space="preserve"> מותרת להיאכל </w:t>
      </w:r>
      <w:r w:rsidRPr="00B66F91">
        <w:rPr>
          <w:rFonts w:cs="Arial" w:hint="cs"/>
          <w:b/>
          <w:bCs/>
          <w:sz w:val="24"/>
          <w:szCs w:val="24"/>
          <w:rtl/>
        </w:rPr>
        <w:t>אפילו</w:t>
      </w:r>
      <w:r w:rsidRPr="002D7A28">
        <w:rPr>
          <w:rFonts w:cs="Arial"/>
          <w:sz w:val="24"/>
          <w:szCs w:val="24"/>
          <w:rtl/>
        </w:rPr>
        <w:t xml:space="preserve"> </w:t>
      </w:r>
      <w:r w:rsidRPr="00074517">
        <w:rPr>
          <w:rFonts w:cs="Arial"/>
          <w:sz w:val="24"/>
          <w:szCs w:val="24"/>
          <w:rtl/>
        </w:rPr>
        <w:t>צמחונין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וכ"ש אחר שתהיה בשלה וראויה למאכל.</w:t>
      </w:r>
      <w:r w:rsidRPr="00B66F91">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ושל תרומה</w:t>
      </w:r>
      <w:r w:rsidRPr="00B66F91">
        <w:rPr>
          <w:rFonts w:cs="Arial" w:hint="cs"/>
          <w:b/>
          <w:bCs/>
          <w:sz w:val="24"/>
          <w:szCs w:val="24"/>
          <w:rtl/>
        </w:rPr>
        <w:t>,</w:t>
      </w:r>
      <w:r w:rsidRPr="00B66F91">
        <w:rPr>
          <w:rFonts w:cs="Arial"/>
          <w:b/>
          <w:bCs/>
          <w:sz w:val="24"/>
          <w:szCs w:val="24"/>
          <w:rtl/>
        </w:rPr>
        <w:t xml:space="preserve"> בית שמאי אומרים</w:t>
      </w:r>
      <w:r w:rsidRPr="00B66F91">
        <w:rPr>
          <w:rFonts w:cs="Arial" w:hint="cs"/>
          <w:b/>
          <w:bCs/>
          <w:sz w:val="24"/>
          <w:szCs w:val="24"/>
          <w:rtl/>
        </w:rPr>
        <w:t>,</w:t>
      </w:r>
      <w:r w:rsidRPr="00B66F91">
        <w:rPr>
          <w:rFonts w:cs="Arial"/>
          <w:b/>
          <w:bCs/>
          <w:sz w:val="24"/>
          <w:szCs w:val="24"/>
          <w:rtl/>
        </w:rPr>
        <w:t xml:space="preserve"> כל מעשיה בטהרה חוץ מחפיפתה</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B66F91">
        <w:rPr>
          <w:rFonts w:cs="Arial"/>
          <w:b/>
          <w:bCs/>
          <w:sz w:val="24"/>
          <w:szCs w:val="24"/>
          <w:rtl/>
        </w:rPr>
        <w:t xml:space="preserve"> כל מעשיה בטומאה חוץ משרייתה</w:t>
      </w:r>
      <w:r w:rsidRPr="002D7A28">
        <w:rPr>
          <w:rFonts w:cs="Arial"/>
          <w:sz w:val="24"/>
          <w:szCs w:val="24"/>
          <w:rtl/>
        </w:rPr>
        <w:t>.</w:t>
      </w:r>
      <w:r w:rsidRPr="00074517">
        <w:rPr>
          <w:rFonts w:cs="Arial"/>
          <w:sz w:val="24"/>
          <w:szCs w:val="24"/>
          <w:rtl/>
        </w:rPr>
        <w:t xml:space="preserve"> מה ביניהון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 xml:space="preserve">שהרי </w:t>
      </w:r>
      <w:r w:rsidRPr="00B66F91">
        <w:rPr>
          <w:rFonts w:cs="Arial"/>
          <w:b/>
          <w:bCs/>
          <w:sz w:val="24"/>
          <w:szCs w:val="24"/>
          <w:rtl/>
        </w:rPr>
        <w:t xml:space="preserve">שניהם מודים </w:t>
      </w:r>
      <w:r w:rsidRPr="00B66F91">
        <w:rPr>
          <w:rFonts w:cs="Arial" w:hint="cs"/>
          <w:b/>
          <w:bCs/>
          <w:sz w:val="24"/>
          <w:szCs w:val="24"/>
          <w:rtl/>
        </w:rPr>
        <w:t>ש</w:t>
      </w:r>
      <w:r w:rsidRPr="00B66F91">
        <w:rPr>
          <w:rFonts w:cs="Arial"/>
          <w:b/>
          <w:bCs/>
          <w:sz w:val="24"/>
          <w:szCs w:val="24"/>
          <w:rtl/>
        </w:rPr>
        <w:t xml:space="preserve">שרייתה בטהרה </w:t>
      </w:r>
      <w:r w:rsidRPr="00B66F91">
        <w:rPr>
          <w:rFonts w:cs="Arial" w:hint="cs"/>
          <w:b/>
          <w:bCs/>
          <w:sz w:val="24"/>
          <w:szCs w:val="24"/>
          <w:rtl/>
        </w:rPr>
        <w:t>ו</w:t>
      </w:r>
      <w:r w:rsidRPr="00B66F91">
        <w:rPr>
          <w:rFonts w:cs="Arial"/>
          <w:b/>
          <w:bCs/>
          <w:sz w:val="24"/>
          <w:szCs w:val="24"/>
          <w:rtl/>
        </w:rPr>
        <w:t>שחפיפתה בטומאה</w:t>
      </w:r>
      <w:r w:rsidRPr="00B66F91">
        <w:rPr>
          <w:rFonts w:cs="Arial" w:hint="cs"/>
          <w:b/>
          <w:bCs/>
          <w:sz w:val="24"/>
          <w:szCs w:val="24"/>
          <w:rtl/>
        </w:rPr>
        <w:t>?</w:t>
      </w:r>
      <w:r w:rsidRPr="00074517">
        <w:rPr>
          <w:rFonts w:cs="Arial"/>
          <w:sz w:val="24"/>
          <w:szCs w:val="24"/>
          <w:rtl/>
        </w:rPr>
        <w:t xml:space="preserve"> אמר רבי יונה שולה </w:t>
      </w:r>
      <w:r w:rsidRPr="00B66F91">
        <w:rPr>
          <w:rFonts w:cs="Arial" w:hint="cs"/>
          <w:b/>
          <w:bCs/>
          <w:sz w:val="24"/>
          <w:szCs w:val="24"/>
          <w:rtl/>
        </w:rPr>
        <w:t>ממקום השריה</w:t>
      </w:r>
      <w:r w:rsidRPr="002D7A28">
        <w:rPr>
          <w:rFonts w:cs="Arial" w:hint="cs"/>
          <w:sz w:val="24"/>
          <w:szCs w:val="24"/>
          <w:rtl/>
        </w:rPr>
        <w:t xml:space="preserve"> </w:t>
      </w:r>
      <w:r w:rsidRPr="00074517">
        <w:rPr>
          <w:rFonts w:cs="Arial"/>
          <w:sz w:val="24"/>
          <w:szCs w:val="24"/>
          <w:rtl/>
        </w:rPr>
        <w:t>ביניהון. בית שמאי אומרים שולה בידים טהורות</w:t>
      </w:r>
      <w:r w:rsidRPr="002D7A28">
        <w:rPr>
          <w:rFonts w:cs="Arial" w:hint="cs"/>
          <w:sz w:val="24"/>
          <w:szCs w:val="24"/>
          <w:rtl/>
        </w:rPr>
        <w:t>.</w:t>
      </w:r>
      <w:r w:rsidRPr="00074517">
        <w:rPr>
          <w:rFonts w:cs="Arial"/>
          <w:sz w:val="24"/>
          <w:szCs w:val="24"/>
          <w:rtl/>
        </w:rPr>
        <w:t xml:space="preserve"> ובית הלל אומרים</w:t>
      </w:r>
      <w:r w:rsidRPr="002D7A28">
        <w:rPr>
          <w:rFonts w:cs="Arial" w:hint="cs"/>
          <w:sz w:val="24"/>
          <w:szCs w:val="24"/>
          <w:rtl/>
        </w:rPr>
        <w:t>,</w:t>
      </w:r>
      <w:r w:rsidRPr="00074517">
        <w:rPr>
          <w:rFonts w:cs="Arial"/>
          <w:sz w:val="24"/>
          <w:szCs w:val="24"/>
          <w:rtl/>
        </w:rPr>
        <w:t xml:space="preserve"> שולה בידים טמאות. תני</w:t>
      </w:r>
      <w:r w:rsidRPr="002D7A28">
        <w:rPr>
          <w:rFonts w:cs="Arial" w:hint="cs"/>
          <w:sz w:val="24"/>
          <w:szCs w:val="24"/>
          <w:rtl/>
        </w:rPr>
        <w:t>,</w:t>
      </w:r>
      <w:r w:rsidRPr="00074517">
        <w:rPr>
          <w:rFonts w:cs="Arial"/>
          <w:sz w:val="24"/>
          <w:szCs w:val="24"/>
          <w:rtl/>
        </w:rPr>
        <w:t xml:space="preserve"> זו </w:t>
      </w:r>
      <w:r w:rsidRPr="002D7A28">
        <w:rPr>
          <w:rFonts w:cs="Arial" w:hint="cs"/>
          <w:sz w:val="24"/>
          <w:szCs w:val="24"/>
          <w:rtl/>
        </w:rPr>
        <w:t>ל</w:t>
      </w:r>
      <w:r w:rsidRPr="002D7A28">
        <w:rPr>
          <w:rFonts w:cs="Arial"/>
          <w:sz w:val="24"/>
          <w:szCs w:val="24"/>
          <w:rtl/>
        </w:rPr>
        <w:t>דברי</w:t>
      </w:r>
      <w:r w:rsidRPr="00074517">
        <w:rPr>
          <w:rFonts w:cs="Arial"/>
          <w:sz w:val="24"/>
          <w:szCs w:val="24"/>
          <w:rtl/>
        </w:rPr>
        <w:t xml:space="preserve"> רבי מאיר</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אבל </w:t>
      </w:r>
      <w:r w:rsidRPr="00B66F91">
        <w:rPr>
          <w:rFonts w:cs="Arial" w:hint="cs"/>
          <w:b/>
          <w:bCs/>
          <w:sz w:val="24"/>
          <w:szCs w:val="24"/>
          <w:rtl/>
        </w:rPr>
        <w:t>ל</w:t>
      </w:r>
      <w:r w:rsidRPr="00B66F91">
        <w:rPr>
          <w:rFonts w:cs="Arial"/>
          <w:b/>
          <w:bCs/>
          <w:sz w:val="24"/>
          <w:szCs w:val="24"/>
          <w:rtl/>
        </w:rPr>
        <w:t>דברי רבי יהודה</w:t>
      </w:r>
      <w:r w:rsidRPr="002D7A28">
        <w:rPr>
          <w:rFonts w:cs="Arial" w:hint="cs"/>
          <w:sz w:val="24"/>
          <w:szCs w:val="24"/>
          <w:rtl/>
        </w:rPr>
        <w:t>.</w:t>
      </w:r>
      <w:r w:rsidRPr="00074517">
        <w:rPr>
          <w:rFonts w:cs="Arial"/>
          <w:sz w:val="24"/>
          <w:szCs w:val="24"/>
          <w:rtl/>
        </w:rPr>
        <w:t xml:space="preserve"> בית שמאי אומרים</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כל מעשיה בטהרה חוץ מחפיפתה</w:t>
      </w:r>
      <w:r w:rsidRPr="002D7A28">
        <w:rPr>
          <w:rFonts w:cs="Arial" w:hint="cs"/>
          <w:sz w:val="24"/>
          <w:szCs w:val="24"/>
          <w:rtl/>
        </w:rPr>
        <w:t>.</w:t>
      </w:r>
      <w:r w:rsidRPr="00074517">
        <w:rPr>
          <w:rFonts w:cs="Arial"/>
          <w:sz w:val="24"/>
          <w:szCs w:val="24"/>
          <w:rtl/>
        </w:rPr>
        <w:t xml:space="preserve"> ובית הלל אומרים</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כל מעשיה בטומאה חוץ משליתה. מה ביניהון</w:t>
      </w:r>
      <w:r w:rsidRPr="00B66F91">
        <w:rPr>
          <w:rFonts w:cs="Arial" w:hint="cs"/>
          <w:b/>
          <w:bCs/>
          <w:sz w:val="24"/>
          <w:szCs w:val="24"/>
          <w:rtl/>
        </w:rPr>
        <w:t>?</w:t>
      </w:r>
      <w:r w:rsidRPr="00B66F91">
        <w:rPr>
          <w:rFonts w:cs="Arial"/>
          <w:b/>
          <w:bCs/>
          <w:sz w:val="24"/>
          <w:szCs w:val="24"/>
          <w:rtl/>
        </w:rPr>
        <w:t xml:space="preserve"> אמר רבי מתניא</w:t>
      </w:r>
      <w:r w:rsidRPr="00B66F91">
        <w:rPr>
          <w:rFonts w:cs="Arial" w:hint="cs"/>
          <w:b/>
          <w:bCs/>
          <w:sz w:val="24"/>
          <w:szCs w:val="24"/>
          <w:rtl/>
        </w:rPr>
        <w:t>.</w:t>
      </w:r>
      <w:r w:rsidRPr="00B66F91">
        <w:rPr>
          <w:rFonts w:cs="Arial"/>
          <w:b/>
          <w:bCs/>
          <w:sz w:val="24"/>
          <w:szCs w:val="24"/>
          <w:rtl/>
        </w:rPr>
        <w:t xml:space="preserve"> מגיגה ביניהון</w:t>
      </w:r>
      <w:r w:rsidRPr="002D7A28">
        <w:rPr>
          <w:rFonts w:cs="Arial" w:hint="cs"/>
          <w:sz w:val="24"/>
          <w:szCs w:val="24"/>
          <w:rtl/>
        </w:rPr>
        <w:t xml:space="preserve"> </w:t>
      </w:r>
      <w:r w:rsidRPr="002C058D">
        <w:rPr>
          <w:rFonts w:cs="Arial" w:hint="cs"/>
          <w:i/>
          <w:iCs/>
          <w:sz w:val="16"/>
          <w:szCs w:val="16"/>
          <w:rtl/>
        </w:rPr>
        <w:t>שאחר ששולה צריך ל</w:t>
      </w:r>
      <w:r w:rsidRPr="002C058D">
        <w:rPr>
          <w:rFonts w:cs="Arial"/>
          <w:i/>
          <w:iCs/>
          <w:sz w:val="16"/>
          <w:szCs w:val="16"/>
          <w:rtl/>
        </w:rPr>
        <w:t xml:space="preserve">שפשף </w:t>
      </w:r>
      <w:r w:rsidRPr="002C058D">
        <w:rPr>
          <w:rFonts w:cs="Arial" w:hint="cs"/>
          <w:i/>
          <w:iCs/>
          <w:sz w:val="16"/>
          <w:szCs w:val="16"/>
          <w:rtl/>
        </w:rPr>
        <w:t>ו</w:t>
      </w:r>
      <w:r w:rsidRPr="002C058D">
        <w:rPr>
          <w:rFonts w:cs="Arial"/>
          <w:i/>
          <w:iCs/>
          <w:sz w:val="16"/>
          <w:szCs w:val="16"/>
          <w:rtl/>
        </w:rPr>
        <w:t>להסיר קליפתה</w:t>
      </w:r>
      <w:r w:rsidRPr="002D7A28">
        <w:rPr>
          <w:rFonts w:cs="Arial"/>
          <w:sz w:val="24"/>
          <w:szCs w:val="24"/>
          <w:rtl/>
        </w:rPr>
        <w:t xml:space="preserve">. </w:t>
      </w:r>
      <w:r w:rsidRPr="00B66F91">
        <w:rPr>
          <w:rFonts w:cs="Arial"/>
          <w:b/>
          <w:bCs/>
          <w:sz w:val="24"/>
          <w:szCs w:val="24"/>
          <w:rtl/>
        </w:rPr>
        <w:t>בית שמאי אומרים</w:t>
      </w:r>
      <w:r w:rsidRPr="00B66F91">
        <w:rPr>
          <w:rFonts w:cs="Arial" w:hint="cs"/>
          <w:b/>
          <w:bCs/>
          <w:sz w:val="24"/>
          <w:szCs w:val="24"/>
          <w:rtl/>
        </w:rPr>
        <w:t>,</w:t>
      </w:r>
      <w:r w:rsidRPr="00B66F91">
        <w:rPr>
          <w:rFonts w:cs="Arial"/>
          <w:b/>
          <w:bCs/>
          <w:sz w:val="24"/>
          <w:szCs w:val="24"/>
          <w:rtl/>
        </w:rPr>
        <w:t xml:space="preserve"> מוגג בידים טהורות</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 xml:space="preserve">מוגג בידים טמאות: </w:t>
      </w:r>
      <w:r w:rsidRPr="00B66F91">
        <w:rPr>
          <w:rFonts w:cs="Arial" w:hint="cs"/>
          <w:b/>
          <w:bCs/>
          <w:sz w:val="24"/>
          <w:szCs w:val="24"/>
          <w:rtl/>
        </w:rPr>
        <w:t xml:space="preserve">תנן, </w:t>
      </w:r>
      <w:r w:rsidRPr="00B66F91">
        <w:rPr>
          <w:rFonts w:cs="Arial"/>
          <w:b/>
          <w:bCs/>
          <w:sz w:val="24"/>
          <w:szCs w:val="24"/>
          <w:rtl/>
        </w:rPr>
        <w:t>כרשיני מעשר שני</w:t>
      </w:r>
      <w:r w:rsidRPr="00B66F91">
        <w:rPr>
          <w:rFonts w:cs="Arial" w:hint="cs"/>
          <w:b/>
          <w:bCs/>
          <w:sz w:val="24"/>
          <w:szCs w:val="24"/>
          <w:rtl/>
        </w:rPr>
        <w:t>.</w:t>
      </w:r>
      <w:r w:rsidRPr="00B66F91">
        <w:rPr>
          <w:rFonts w:cs="Arial"/>
          <w:b/>
          <w:bCs/>
          <w:sz w:val="24"/>
          <w:szCs w:val="24"/>
          <w:rtl/>
        </w:rPr>
        <w:t xml:space="preserve"> יאכלו צמחונים</w:t>
      </w:r>
      <w:r w:rsidRPr="00B66F91">
        <w:rPr>
          <w:rFonts w:cs="Arial" w:hint="cs"/>
          <w:b/>
          <w:bCs/>
          <w:sz w:val="24"/>
          <w:szCs w:val="24"/>
          <w:rtl/>
        </w:rPr>
        <w:t>,</w:t>
      </w:r>
      <w:r w:rsidRPr="00B66F91">
        <w:rPr>
          <w:rFonts w:cs="Arial"/>
          <w:b/>
          <w:bCs/>
          <w:sz w:val="24"/>
          <w:szCs w:val="24"/>
          <w:rtl/>
        </w:rPr>
        <w:t xml:space="preserve"> ונכנסין לירושלים ויוצאין. </w:t>
      </w:r>
      <w:r w:rsidRPr="00B66F91">
        <w:rPr>
          <w:rFonts w:cs="Arial" w:hint="cs"/>
          <w:b/>
          <w:bCs/>
          <w:sz w:val="24"/>
          <w:szCs w:val="24"/>
          <w:rtl/>
        </w:rPr>
        <w:t>מה שהתירו לצאת זה רק</w:t>
      </w:r>
      <w:r w:rsidRPr="002D7A28">
        <w:rPr>
          <w:rFonts w:cs="Arial" w:hint="cs"/>
          <w:sz w:val="24"/>
          <w:szCs w:val="24"/>
          <w:rtl/>
        </w:rPr>
        <w:t xml:space="preserve"> </w:t>
      </w:r>
      <w:r w:rsidRPr="00074517">
        <w:rPr>
          <w:rFonts w:cs="Arial"/>
          <w:sz w:val="24"/>
          <w:szCs w:val="24"/>
          <w:rtl/>
        </w:rPr>
        <w:t>כדי לעשות עיסה ולחזור</w:t>
      </w:r>
      <w:r>
        <w:rPr>
          <w:rFonts w:cs="Arial" w:hint="cs"/>
          <w:sz w:val="24"/>
          <w:szCs w:val="24"/>
          <w:rtl/>
        </w:rPr>
        <w:t>,</w:t>
      </w:r>
      <w:r w:rsidRPr="00074517">
        <w:rPr>
          <w:rFonts w:cs="Arial"/>
          <w:sz w:val="24"/>
          <w:szCs w:val="24"/>
          <w:rtl/>
        </w:rPr>
        <w:t xml:space="preserve"> כדי לעשות עיסה ולחזור</w:t>
      </w:r>
      <w:r>
        <w:rPr>
          <w:rFonts w:cs="Arial" w:hint="cs"/>
          <w:sz w:val="24"/>
          <w:szCs w:val="24"/>
          <w:rtl/>
        </w:rPr>
        <w:t>.</w:t>
      </w:r>
      <w:r w:rsidRPr="002D7A28">
        <w:rPr>
          <w:rFonts w:cs="Arial" w:hint="cs"/>
          <w:sz w:val="24"/>
          <w:szCs w:val="24"/>
          <w:rtl/>
        </w:rPr>
        <w:t xml:space="preserve"> </w:t>
      </w:r>
      <w:r w:rsidR="000A463E" w:rsidRPr="000A463E">
        <w:rPr>
          <w:rFonts w:cs="Arial" w:hint="cs"/>
          <w:b/>
          <w:bCs/>
          <w:i/>
          <w:iCs/>
          <w:sz w:val="16"/>
          <w:szCs w:val="16"/>
          <w:rtl/>
        </w:rPr>
        <w:t>ד</w:t>
      </w:r>
      <w:r w:rsidRPr="000A463E">
        <w:rPr>
          <w:rFonts w:cs="Arial"/>
          <w:b/>
          <w:bCs/>
          <w:i/>
          <w:iCs/>
          <w:sz w:val="16"/>
          <w:szCs w:val="16"/>
          <w:rtl/>
        </w:rPr>
        <w:t>פעמים שמוצא ריחיים בזול מחוץ לירושלים</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מתניתא דרבן שמעון בן גמליאל</w:t>
      </w:r>
      <w:r w:rsidRPr="002D7A28">
        <w:rPr>
          <w:rFonts w:cs="Arial" w:hint="cs"/>
          <w:sz w:val="24"/>
          <w:szCs w:val="24"/>
          <w:rtl/>
        </w:rPr>
        <w:t>.</w:t>
      </w:r>
      <w:r w:rsidRPr="002D7A28">
        <w:rPr>
          <w:rFonts w:cs="Arial"/>
          <w:sz w:val="24"/>
          <w:szCs w:val="24"/>
          <w:rtl/>
        </w:rPr>
        <w:t xml:space="preserve"> </w:t>
      </w:r>
      <w:r w:rsidRPr="00074517">
        <w:rPr>
          <w:rFonts w:cs="Arial"/>
          <w:sz w:val="24"/>
          <w:szCs w:val="24"/>
          <w:rtl/>
        </w:rPr>
        <w:t>דרשב"ג אמר</w:t>
      </w:r>
      <w:r w:rsidRPr="002D7A28">
        <w:rPr>
          <w:rFonts w:cs="Arial" w:hint="cs"/>
          <w:sz w:val="24"/>
          <w:szCs w:val="24"/>
          <w:rtl/>
        </w:rPr>
        <w:t>,</w:t>
      </w:r>
      <w:r w:rsidRPr="00074517">
        <w:rPr>
          <w:rFonts w:cs="Arial"/>
          <w:sz w:val="24"/>
          <w:szCs w:val="24"/>
          <w:rtl/>
        </w:rPr>
        <w:t xml:space="preserve"> אף הפירות נכנסין ויוצאין </w:t>
      </w:r>
      <w:r w:rsidRPr="002C058D">
        <w:rPr>
          <w:rFonts w:cs="Arial" w:hint="cs"/>
          <w:i/>
          <w:iCs/>
          <w:sz w:val="16"/>
          <w:szCs w:val="16"/>
          <w:rtl/>
        </w:rPr>
        <w:t>לעשות עיסה ולחזור</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אבל לדברי חכמים, </w:t>
      </w:r>
      <w:r w:rsidRPr="00B66F91">
        <w:rPr>
          <w:rFonts w:cs="Arial"/>
          <w:b/>
          <w:bCs/>
          <w:sz w:val="24"/>
          <w:szCs w:val="24"/>
          <w:rtl/>
        </w:rPr>
        <w:t>כבר קלטוהו מחיצות ואינן יוצאי</w:t>
      </w:r>
      <w:r w:rsidRPr="00B66F91">
        <w:rPr>
          <w:rFonts w:cs="Arial" w:hint="cs"/>
          <w:b/>
          <w:bCs/>
          <w:sz w:val="24"/>
          <w:szCs w:val="24"/>
          <w:rtl/>
        </w:rPr>
        <w:t>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[דף יא עמוד ב] דברי הכל היא הכא קל הוא שהקילו בכרשינין </w:t>
      </w:r>
      <w:r w:rsidRPr="00B66F91">
        <w:rPr>
          <w:rFonts w:cs="Arial" w:hint="cs"/>
          <w:b/>
          <w:bCs/>
          <w:sz w:val="24"/>
          <w:szCs w:val="24"/>
          <w:rtl/>
        </w:rPr>
        <w:t xml:space="preserve">שאינם אלא מדרבנן. תנן, </w:t>
      </w:r>
      <w:r w:rsidRPr="00B66F91">
        <w:rPr>
          <w:rFonts w:cs="Arial"/>
          <w:b/>
          <w:bCs/>
          <w:sz w:val="24"/>
          <w:szCs w:val="24"/>
          <w:rtl/>
        </w:rPr>
        <w:t>נטמאו</w:t>
      </w:r>
      <w:r w:rsidRPr="00B66F91">
        <w:rPr>
          <w:rFonts w:cs="Arial" w:hint="cs"/>
          <w:b/>
          <w:bCs/>
          <w:sz w:val="24"/>
          <w:szCs w:val="24"/>
          <w:rtl/>
        </w:rPr>
        <w:t>,</w:t>
      </w:r>
      <w:r w:rsidRPr="00B66F91">
        <w:rPr>
          <w:rFonts w:cs="Arial"/>
          <w:b/>
          <w:bCs/>
          <w:sz w:val="24"/>
          <w:szCs w:val="24"/>
          <w:rtl/>
        </w:rPr>
        <w:t xml:space="preserve"> רבי טרפון אומר יתפרדו </w:t>
      </w:r>
      <w:r w:rsidRPr="00B66F91">
        <w:rPr>
          <w:rFonts w:cs="Arial" w:hint="cs"/>
          <w:b/>
          <w:bCs/>
          <w:sz w:val="24"/>
          <w:szCs w:val="24"/>
          <w:rtl/>
        </w:rPr>
        <w:t xml:space="preserve">וינתנו פחות מכביצה </w:t>
      </w:r>
      <w:r w:rsidRPr="00B66F91">
        <w:rPr>
          <w:rFonts w:cs="Arial"/>
          <w:b/>
          <w:bCs/>
          <w:sz w:val="24"/>
          <w:szCs w:val="24"/>
          <w:rtl/>
        </w:rPr>
        <w:t>לעיסות</w:t>
      </w:r>
      <w:r w:rsidRPr="00B66F91">
        <w:rPr>
          <w:rFonts w:cs="Arial" w:hint="cs"/>
          <w:b/>
          <w:bCs/>
          <w:sz w:val="24"/>
          <w:szCs w:val="24"/>
          <w:rtl/>
        </w:rPr>
        <w:t xml:space="preserve"> אחרות.</w:t>
      </w:r>
      <w:r w:rsidRPr="00B66F91">
        <w:rPr>
          <w:rFonts w:cs="Arial"/>
          <w:b/>
          <w:bCs/>
          <w:sz w:val="24"/>
          <w:szCs w:val="24"/>
          <w:rtl/>
        </w:rPr>
        <w:t xml:space="preserve"> וחכמים אומרים</w:t>
      </w:r>
      <w:r w:rsidRPr="00B66F91">
        <w:rPr>
          <w:rFonts w:cs="Arial" w:hint="cs"/>
          <w:b/>
          <w:bCs/>
          <w:sz w:val="24"/>
          <w:szCs w:val="24"/>
          <w:rtl/>
        </w:rPr>
        <w:t>,</w:t>
      </w:r>
      <w:r w:rsidRPr="00B66F91">
        <w:rPr>
          <w:rFonts w:cs="Arial"/>
          <w:b/>
          <w:bCs/>
          <w:sz w:val="24"/>
          <w:szCs w:val="24"/>
          <w:rtl/>
        </w:rPr>
        <w:t xml:space="preserve"> יפדו. </w:t>
      </w:r>
      <w:r w:rsidRPr="00B66F91">
        <w:rPr>
          <w:rFonts w:cs="Arial" w:hint="cs"/>
          <w:b/>
          <w:bCs/>
          <w:sz w:val="24"/>
          <w:szCs w:val="24"/>
          <w:rtl/>
        </w:rPr>
        <w:t xml:space="preserve">מה שאמר רבי טרפון שינתנו לעיסות אחרות </w:t>
      </w:r>
      <w:r w:rsidRPr="00B66F91">
        <w:rPr>
          <w:rFonts w:cs="Arial"/>
          <w:b/>
          <w:bCs/>
          <w:sz w:val="24"/>
          <w:szCs w:val="24"/>
          <w:rtl/>
        </w:rPr>
        <w:t>ובלבד</w:t>
      </w:r>
      <w:r w:rsidRPr="00B66F91">
        <w:rPr>
          <w:rFonts w:cs="Arial" w:hint="cs"/>
          <w:b/>
          <w:bCs/>
          <w:sz w:val="24"/>
          <w:szCs w:val="24"/>
          <w:rtl/>
        </w:rPr>
        <w:t xml:space="preserve"> שיתנם </w:t>
      </w:r>
      <w:r w:rsidRPr="00B66F91">
        <w:rPr>
          <w:rFonts w:cs="Arial"/>
          <w:b/>
          <w:bCs/>
          <w:sz w:val="24"/>
          <w:szCs w:val="24"/>
          <w:rtl/>
        </w:rPr>
        <w:t>בעיסה של כרשינין</w:t>
      </w:r>
      <w:r w:rsidRPr="00B66F91">
        <w:rPr>
          <w:rFonts w:cs="Arial" w:hint="cs"/>
          <w:b/>
          <w:bCs/>
          <w:sz w:val="24"/>
          <w:szCs w:val="24"/>
          <w:rtl/>
        </w:rPr>
        <w:t>,</w:t>
      </w:r>
      <w:r w:rsidRPr="00B66F91">
        <w:rPr>
          <w:rFonts w:cs="Arial"/>
          <w:b/>
          <w:bCs/>
          <w:sz w:val="24"/>
          <w:szCs w:val="24"/>
          <w:rtl/>
        </w:rPr>
        <w:t xml:space="preserve"> ובלבד עיסה של מעשר שני.</w:t>
      </w:r>
      <w:r w:rsidRPr="00B66F91">
        <w:rPr>
          <w:rFonts w:cs="Arial" w:hint="cs"/>
          <w:b/>
          <w:bCs/>
          <w:sz w:val="24"/>
          <w:szCs w:val="24"/>
          <w:rtl/>
        </w:rPr>
        <w:t xml:space="preserve"> אבל לא בעיסות ממין אחר </w:t>
      </w:r>
      <w:r w:rsidRPr="00B66F91">
        <w:rPr>
          <w:rFonts w:cs="Arial"/>
          <w:b/>
          <w:bCs/>
          <w:sz w:val="24"/>
          <w:szCs w:val="24"/>
          <w:rtl/>
        </w:rPr>
        <w:t xml:space="preserve">ולא בעיסיות של חולין, כי אם </w:t>
      </w:r>
      <w:r w:rsidRPr="00B66F91">
        <w:rPr>
          <w:rFonts w:cs="Arial" w:hint="cs"/>
          <w:b/>
          <w:bCs/>
          <w:sz w:val="24"/>
          <w:szCs w:val="24"/>
          <w:rtl/>
        </w:rPr>
        <w:t>יערבנה במין אחר או</w:t>
      </w:r>
      <w:r w:rsidRPr="00B66F91">
        <w:rPr>
          <w:rFonts w:cs="Arial"/>
          <w:b/>
          <w:bCs/>
          <w:sz w:val="24"/>
          <w:szCs w:val="24"/>
          <w:rtl/>
        </w:rPr>
        <w:t xml:space="preserve"> בחולין, מבטל שם מע"ש ממנה לפי שיתבטלו ברוב.</w:t>
      </w:r>
      <w:r w:rsidRPr="00B66F91">
        <w:rPr>
          <w:rFonts w:cs="Arial" w:hint="cs"/>
          <w:b/>
          <w:bCs/>
          <w:sz w:val="24"/>
          <w:szCs w:val="24"/>
          <w:rtl/>
        </w:rPr>
        <w:t xml:space="preserve"> ולמה שלא יפדה אותם? אמר</w:t>
      </w:r>
      <w:r w:rsidRPr="002D7A28">
        <w:rPr>
          <w:rFonts w:cs="Arial"/>
          <w:sz w:val="24"/>
          <w:szCs w:val="24"/>
          <w:rtl/>
        </w:rPr>
        <w:t xml:space="preserve"> </w:t>
      </w:r>
      <w:r w:rsidRPr="00074517">
        <w:rPr>
          <w:rFonts w:cs="Arial"/>
          <w:sz w:val="24"/>
          <w:szCs w:val="24"/>
          <w:rtl/>
        </w:rPr>
        <w:t>ר' גוריון בשם ר' יוסי בן חנינא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ל</w:t>
      </w:r>
      <w:r w:rsidRPr="002D7A28">
        <w:rPr>
          <w:rFonts w:cs="Arial"/>
          <w:sz w:val="24"/>
          <w:szCs w:val="24"/>
          <w:rtl/>
        </w:rPr>
        <w:t>דברי</w:t>
      </w:r>
      <w:r w:rsidRPr="00074517">
        <w:rPr>
          <w:rFonts w:cs="Arial"/>
          <w:sz w:val="24"/>
          <w:szCs w:val="24"/>
          <w:rtl/>
        </w:rPr>
        <w:t xml:space="preserve"> ר' טרפון</w:t>
      </w:r>
      <w:r w:rsidRPr="002D7A28">
        <w:rPr>
          <w:rFonts w:cs="Arial" w:hint="cs"/>
          <w:sz w:val="24"/>
          <w:szCs w:val="24"/>
          <w:rtl/>
        </w:rPr>
        <w:t>,</w:t>
      </w:r>
      <w:r w:rsidRPr="00074517">
        <w:rPr>
          <w:rFonts w:cs="Arial"/>
          <w:sz w:val="24"/>
          <w:szCs w:val="24"/>
          <w:rtl/>
        </w:rPr>
        <w:t xml:space="preserve"> אין פודין את הקדשים להאכילן לכלבים. אמר ר' יונה</w:t>
      </w:r>
      <w:r w:rsidRPr="002D7A28">
        <w:rPr>
          <w:rFonts w:cs="Arial" w:hint="cs"/>
          <w:sz w:val="24"/>
          <w:szCs w:val="24"/>
          <w:rtl/>
        </w:rPr>
        <w:t>.</w:t>
      </w:r>
      <w:r w:rsidRPr="00074517">
        <w:rPr>
          <w:rFonts w:cs="Arial"/>
          <w:sz w:val="24"/>
          <w:szCs w:val="24"/>
          <w:rtl/>
        </w:rPr>
        <w:t xml:space="preserve"> נראו דברים הראוי לאוכל אדם אין פודין אותו </w:t>
      </w:r>
      <w:r w:rsidRPr="002D7A28">
        <w:rPr>
          <w:rFonts w:cs="Arial"/>
          <w:sz w:val="24"/>
          <w:szCs w:val="24"/>
          <w:rtl/>
        </w:rPr>
        <w:t>ל</w:t>
      </w:r>
      <w:r w:rsidRPr="002D7A28">
        <w:rPr>
          <w:rFonts w:cs="Arial" w:hint="cs"/>
          <w:sz w:val="24"/>
          <w:szCs w:val="24"/>
          <w:rtl/>
        </w:rPr>
        <w:t>א</w:t>
      </w:r>
      <w:r w:rsidRPr="002D7A28">
        <w:rPr>
          <w:rFonts w:cs="Arial"/>
          <w:sz w:val="24"/>
          <w:szCs w:val="24"/>
          <w:rtl/>
        </w:rPr>
        <w:t>כ</w:t>
      </w:r>
      <w:r w:rsidRPr="002D7A28">
        <w:rPr>
          <w:rFonts w:cs="Arial" w:hint="cs"/>
          <w:sz w:val="24"/>
          <w:szCs w:val="24"/>
          <w:rtl/>
        </w:rPr>
        <w:t>ו</w:t>
      </w:r>
      <w:r w:rsidRPr="002D7A28">
        <w:rPr>
          <w:rFonts w:cs="Arial"/>
          <w:sz w:val="24"/>
          <w:szCs w:val="24"/>
          <w:rtl/>
        </w:rPr>
        <w:t>ל</w:t>
      </w:r>
      <w:r w:rsidRPr="00074517">
        <w:rPr>
          <w:rFonts w:cs="Arial"/>
          <w:sz w:val="24"/>
          <w:szCs w:val="24"/>
          <w:rtl/>
        </w:rPr>
        <w:t xml:space="preserve"> בהמה</w:t>
      </w:r>
      <w:r w:rsidRPr="002D7A28">
        <w:rPr>
          <w:rFonts w:cs="Arial" w:hint="cs"/>
          <w:sz w:val="24"/>
          <w:szCs w:val="24"/>
          <w:rtl/>
        </w:rPr>
        <w:t>,</w:t>
      </w:r>
      <w:r w:rsidRPr="00074517">
        <w:rPr>
          <w:rFonts w:cs="Arial"/>
          <w:sz w:val="24"/>
          <w:szCs w:val="24"/>
          <w:rtl/>
        </w:rPr>
        <w:t xml:space="preserve"> ושאינו ראוי </w:t>
      </w:r>
      <w:r w:rsidRPr="002D7A28">
        <w:rPr>
          <w:rFonts w:cs="Arial"/>
          <w:sz w:val="24"/>
          <w:szCs w:val="24"/>
          <w:rtl/>
        </w:rPr>
        <w:t>ל</w:t>
      </w:r>
      <w:r w:rsidRPr="002D7A28">
        <w:rPr>
          <w:rFonts w:cs="Arial" w:hint="cs"/>
          <w:sz w:val="24"/>
          <w:szCs w:val="24"/>
          <w:rtl/>
        </w:rPr>
        <w:t>א</w:t>
      </w:r>
      <w:r w:rsidRPr="002D7A28">
        <w:rPr>
          <w:rFonts w:cs="Arial"/>
          <w:sz w:val="24"/>
          <w:szCs w:val="24"/>
          <w:rtl/>
        </w:rPr>
        <w:t>כל</w:t>
      </w:r>
      <w:r w:rsidRPr="00074517">
        <w:rPr>
          <w:rFonts w:cs="Arial"/>
          <w:sz w:val="24"/>
          <w:szCs w:val="24"/>
          <w:rtl/>
        </w:rPr>
        <w:t xml:space="preserve"> אדם פודין אותו </w:t>
      </w:r>
      <w:r w:rsidRPr="002D7A28">
        <w:rPr>
          <w:rFonts w:cs="Arial"/>
          <w:sz w:val="24"/>
          <w:szCs w:val="24"/>
          <w:rtl/>
        </w:rPr>
        <w:t>ל</w:t>
      </w:r>
      <w:r w:rsidRPr="002D7A28">
        <w:rPr>
          <w:rFonts w:cs="Arial" w:hint="cs"/>
          <w:sz w:val="24"/>
          <w:szCs w:val="24"/>
          <w:rtl/>
        </w:rPr>
        <w:t>א</w:t>
      </w:r>
      <w:r w:rsidRPr="002D7A28">
        <w:rPr>
          <w:rFonts w:cs="Arial"/>
          <w:sz w:val="24"/>
          <w:szCs w:val="24"/>
          <w:rtl/>
        </w:rPr>
        <w:t>כל בהמה.</w:t>
      </w:r>
      <w:r w:rsidRPr="002D7A28">
        <w:rPr>
          <w:rFonts w:cs="Arial" w:hint="cs"/>
          <w:sz w:val="24"/>
          <w:szCs w:val="24"/>
          <w:rtl/>
        </w:rPr>
        <w:t xml:space="preserve"> </w:t>
      </w:r>
      <w:r w:rsidRPr="00B66F91">
        <w:rPr>
          <w:rFonts w:cs="Arial" w:hint="cs"/>
          <w:b/>
          <w:bCs/>
          <w:sz w:val="24"/>
          <w:szCs w:val="24"/>
          <w:rtl/>
        </w:rPr>
        <w:t>והרי כרשינין זה מאכל בהמה. ולמה שלא יפדה?.</w:t>
      </w:r>
      <w:r w:rsidRPr="00074517">
        <w:rPr>
          <w:rFonts w:cs="Arial"/>
          <w:sz w:val="24"/>
          <w:szCs w:val="24"/>
          <w:rtl/>
        </w:rPr>
        <w:t xml:space="preserve"> רבי יצחק בר אלישב בעי</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אם כך למה רק בירושלים. אפילו</w:t>
      </w:r>
      <w:r w:rsidRPr="00074517">
        <w:rPr>
          <w:rFonts w:cs="Arial"/>
          <w:sz w:val="24"/>
          <w:szCs w:val="24"/>
          <w:rtl/>
        </w:rPr>
        <w:t xml:space="preserve"> בגבולין לא יפדו </w:t>
      </w:r>
      <w:r w:rsidRPr="00B66F91">
        <w:rPr>
          <w:rFonts w:cs="Arial" w:hint="cs"/>
          <w:b/>
          <w:bCs/>
          <w:sz w:val="24"/>
          <w:szCs w:val="24"/>
          <w:rtl/>
        </w:rPr>
        <w:t>הכרשינים</w:t>
      </w:r>
      <w:r w:rsidRPr="002D7A28">
        <w:rPr>
          <w:rFonts w:cs="Arial" w:hint="cs"/>
          <w:sz w:val="24"/>
          <w:szCs w:val="24"/>
          <w:rtl/>
        </w:rPr>
        <w:t xml:space="preserve"> </w:t>
      </w:r>
      <w:r w:rsidRPr="00074517">
        <w:rPr>
          <w:rFonts w:cs="Arial"/>
          <w:sz w:val="24"/>
          <w:szCs w:val="24"/>
          <w:rtl/>
        </w:rPr>
        <w:t>שאין פודין את הקדשים להאכילן לכלבים</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יונה והן נוטי ניטומי</w:t>
      </w:r>
      <w:r>
        <w:rPr>
          <w:rFonts w:cs="Arial" w:hint="cs"/>
          <w:sz w:val="24"/>
          <w:szCs w:val="24"/>
          <w:rtl/>
        </w:rPr>
        <w:t xml:space="preserve">? </w:t>
      </w:r>
      <w:r w:rsidRPr="00760964">
        <w:rPr>
          <w:rFonts w:cs="Arial" w:hint="cs"/>
          <w:i/>
          <w:iCs/>
          <w:sz w:val="16"/>
          <w:szCs w:val="16"/>
          <w:rtl/>
        </w:rPr>
        <w:t>ולמה לא יפדו? וכי מדובר במעדנים? הרי אף קדם פדיון עמדו למאכל בהמה</w:t>
      </w:r>
      <w:r>
        <w:rPr>
          <w:rFonts w:cs="Arial" w:hint="cs"/>
          <w:sz w:val="24"/>
          <w:szCs w:val="24"/>
          <w:rtl/>
        </w:rPr>
        <w:t xml:space="preserve"> </w:t>
      </w:r>
      <w:r w:rsidRPr="002D7A28">
        <w:rPr>
          <w:rFonts w:cs="Arial" w:hint="cs"/>
          <w:sz w:val="24"/>
          <w:szCs w:val="24"/>
          <w:rtl/>
        </w:rPr>
        <w:t xml:space="preserve"> </w:t>
      </w:r>
    </w:p>
    <w:p w14:paraId="6CAE7C3E"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7CE13BAD" w14:textId="77777777" w:rsidR="00FF4B8C" w:rsidRPr="00074517" w:rsidRDefault="00FF4B8C" w:rsidP="00E35B75">
      <w:pPr>
        <w:bidi/>
        <w:rPr>
          <w:sz w:val="28"/>
        </w:rPr>
      </w:pPr>
      <w:r w:rsidRPr="002D7A28">
        <w:rPr>
          <w:rFonts w:cs="Arial"/>
          <w:sz w:val="24"/>
          <w:szCs w:val="24"/>
          <w:rtl/>
        </w:rPr>
        <w:t xml:space="preserve"> </w:t>
      </w:r>
      <w:r w:rsidRPr="00760964">
        <w:rPr>
          <w:rFonts w:cs="Arial"/>
          <w:sz w:val="28"/>
          <w:szCs w:val="28"/>
          <w:rtl/>
        </w:rPr>
        <w:t xml:space="preserve">פרק ב </w:t>
      </w:r>
      <w:r w:rsidRPr="00074517">
        <w:rPr>
          <w:rFonts w:cs="Arial"/>
          <w:sz w:val="28"/>
          <w:szCs w:val="28"/>
          <w:rtl/>
        </w:rPr>
        <w:t>הלכה ג</w:t>
      </w:r>
    </w:p>
    <w:p w14:paraId="67BB4977" w14:textId="55D671A7" w:rsidR="00FF4B8C" w:rsidRPr="00760964" w:rsidRDefault="00FF4B8C" w:rsidP="00E35B75">
      <w:pPr>
        <w:bidi/>
        <w:rPr>
          <w:rFonts w:cs="Arial"/>
          <w:sz w:val="28"/>
          <w:szCs w:val="28"/>
          <w:rtl/>
        </w:rPr>
      </w:pPr>
      <w:r w:rsidRPr="00074517">
        <w:rPr>
          <w:rFonts w:cs="Arial"/>
          <w:sz w:val="28"/>
          <w:szCs w:val="28"/>
          <w:rtl/>
        </w:rPr>
        <w:t>מתני'</w:t>
      </w:r>
      <w:r w:rsidRPr="00760964">
        <w:rPr>
          <w:rFonts w:cs="Arial" w:hint="cs"/>
          <w:sz w:val="28"/>
          <w:szCs w:val="28"/>
          <w:rtl/>
        </w:rPr>
        <w:t>:</w:t>
      </w:r>
      <w:r w:rsidRPr="00074517">
        <w:rPr>
          <w:rFonts w:cs="Arial"/>
          <w:sz w:val="28"/>
          <w:szCs w:val="28"/>
          <w:rtl/>
        </w:rPr>
        <w:t xml:space="preserve"> מעות חולין ומעות מע"ש שנתפזרו</w:t>
      </w:r>
      <w:r w:rsidRPr="00760964">
        <w:rPr>
          <w:rFonts w:cs="Arial" w:hint="cs"/>
          <w:sz w:val="28"/>
          <w:szCs w:val="28"/>
          <w:rtl/>
        </w:rPr>
        <w:t>.</w:t>
      </w:r>
      <w:r w:rsidRPr="00074517">
        <w:rPr>
          <w:rFonts w:cs="Arial"/>
          <w:sz w:val="28"/>
          <w:szCs w:val="28"/>
          <w:rtl/>
        </w:rPr>
        <w:t xml:space="preserve"> מה שליקט</w:t>
      </w:r>
      <w:r w:rsidRPr="00760964">
        <w:rPr>
          <w:rFonts w:cs="Arial" w:hint="cs"/>
          <w:sz w:val="28"/>
          <w:szCs w:val="28"/>
          <w:rtl/>
        </w:rPr>
        <w:t>,</w:t>
      </w:r>
      <w:r w:rsidRPr="00074517">
        <w:rPr>
          <w:rFonts w:cs="Arial"/>
          <w:sz w:val="28"/>
          <w:szCs w:val="28"/>
          <w:rtl/>
        </w:rPr>
        <w:t xml:space="preserve"> ליקט למעשר שני</w:t>
      </w:r>
      <w:r w:rsidRPr="00760964">
        <w:rPr>
          <w:rFonts w:cs="Arial" w:hint="cs"/>
          <w:sz w:val="28"/>
          <w:szCs w:val="28"/>
          <w:rtl/>
        </w:rPr>
        <w:t>,</w:t>
      </w:r>
      <w:r w:rsidRPr="00074517">
        <w:rPr>
          <w:rFonts w:cs="Arial"/>
          <w:sz w:val="28"/>
          <w:szCs w:val="28"/>
          <w:rtl/>
        </w:rPr>
        <w:t xml:space="preserve"> עד שישלים</w:t>
      </w:r>
      <w:r w:rsidRPr="00760964">
        <w:rPr>
          <w:rFonts w:cs="Arial" w:hint="cs"/>
          <w:sz w:val="28"/>
          <w:szCs w:val="28"/>
          <w:rtl/>
        </w:rPr>
        <w:t>.</w:t>
      </w:r>
      <w:r w:rsidRPr="00074517">
        <w:rPr>
          <w:rFonts w:cs="Arial"/>
          <w:sz w:val="28"/>
          <w:szCs w:val="28"/>
          <w:rtl/>
        </w:rPr>
        <w:t xml:space="preserve"> והשאר חולין</w:t>
      </w:r>
      <w:r>
        <w:rPr>
          <w:rFonts w:cs="Arial" w:hint="cs"/>
          <w:sz w:val="28"/>
          <w:szCs w:val="28"/>
          <w:rtl/>
        </w:rPr>
        <w:t xml:space="preserve"> </w:t>
      </w:r>
      <w:r w:rsidRPr="00760964">
        <w:rPr>
          <w:rFonts w:cs="Arial" w:hint="cs"/>
          <w:i/>
          <w:iCs/>
          <w:sz w:val="16"/>
          <w:szCs w:val="16"/>
          <w:rtl/>
        </w:rPr>
        <w:t xml:space="preserve">כדי שהמעשר לא יפסיד אם </w:t>
      </w:r>
      <w:r w:rsidR="000A463E">
        <w:rPr>
          <w:rFonts w:cs="Arial" w:hint="cs"/>
          <w:i/>
          <w:iCs/>
          <w:sz w:val="16"/>
          <w:szCs w:val="16"/>
          <w:rtl/>
        </w:rPr>
        <w:t xml:space="preserve">לא </w:t>
      </w:r>
      <w:r w:rsidRPr="00760964">
        <w:rPr>
          <w:rFonts w:cs="Arial" w:hint="cs"/>
          <w:i/>
          <w:iCs/>
          <w:sz w:val="16"/>
          <w:szCs w:val="16"/>
          <w:rtl/>
        </w:rPr>
        <w:t>ימצא הכל</w:t>
      </w:r>
      <w:r w:rsidRPr="00760964">
        <w:rPr>
          <w:rFonts w:cs="Arial"/>
          <w:i/>
          <w:iCs/>
          <w:sz w:val="16"/>
          <w:szCs w:val="16"/>
          <w:rtl/>
        </w:rPr>
        <w:t>.</w:t>
      </w:r>
      <w:r w:rsidRPr="00074517">
        <w:rPr>
          <w:rFonts w:cs="Arial"/>
          <w:sz w:val="28"/>
          <w:szCs w:val="28"/>
          <w:rtl/>
        </w:rPr>
        <w:t xml:space="preserve"> אם בלל וחפן</w:t>
      </w:r>
      <w:r w:rsidRPr="00760964">
        <w:rPr>
          <w:rFonts w:cs="Arial" w:hint="cs"/>
          <w:sz w:val="28"/>
          <w:szCs w:val="28"/>
          <w:rtl/>
        </w:rPr>
        <w:t>,</w:t>
      </w:r>
      <w:r w:rsidRPr="00074517">
        <w:rPr>
          <w:rFonts w:cs="Arial"/>
          <w:sz w:val="28"/>
          <w:szCs w:val="28"/>
          <w:rtl/>
        </w:rPr>
        <w:t xml:space="preserve"> לפי חשבון. זה הכלל</w:t>
      </w:r>
      <w:r w:rsidRPr="00760964">
        <w:rPr>
          <w:rFonts w:cs="Arial" w:hint="cs"/>
          <w:sz w:val="28"/>
          <w:szCs w:val="28"/>
          <w:rtl/>
        </w:rPr>
        <w:t>.</w:t>
      </w:r>
      <w:r w:rsidRPr="00074517">
        <w:rPr>
          <w:rFonts w:cs="Arial"/>
          <w:sz w:val="28"/>
          <w:szCs w:val="28"/>
          <w:rtl/>
        </w:rPr>
        <w:t xml:space="preserve"> המתלקטים למעשר שני והנבללין לפי חשבון. סלע של מעשר שני ושל חולין שנתערבו</w:t>
      </w:r>
      <w:r w:rsidRPr="00760964">
        <w:rPr>
          <w:rFonts w:cs="Arial" w:hint="cs"/>
          <w:sz w:val="28"/>
          <w:szCs w:val="28"/>
          <w:rtl/>
        </w:rPr>
        <w:t>.</w:t>
      </w:r>
      <w:r w:rsidRPr="00074517">
        <w:rPr>
          <w:rFonts w:cs="Arial"/>
          <w:sz w:val="28"/>
          <w:szCs w:val="28"/>
          <w:rtl/>
        </w:rPr>
        <w:t xml:space="preserve"> מביא בסלע מעות ואומר</w:t>
      </w:r>
      <w:r w:rsidRPr="00760964">
        <w:rPr>
          <w:rFonts w:cs="Arial" w:hint="cs"/>
          <w:sz w:val="28"/>
          <w:szCs w:val="28"/>
          <w:rtl/>
        </w:rPr>
        <w:t>.</w:t>
      </w:r>
      <w:r w:rsidRPr="00074517">
        <w:rPr>
          <w:rFonts w:cs="Arial"/>
          <w:sz w:val="28"/>
          <w:szCs w:val="28"/>
          <w:rtl/>
        </w:rPr>
        <w:t xml:space="preserve"> סלע של מע"ש בכל מקום שהיא מחוללת על המעות האלו</w:t>
      </w:r>
      <w:r w:rsidRPr="00760964">
        <w:rPr>
          <w:rFonts w:cs="Arial" w:hint="cs"/>
          <w:sz w:val="28"/>
          <w:szCs w:val="28"/>
          <w:rtl/>
        </w:rPr>
        <w:t>.</w:t>
      </w:r>
      <w:r w:rsidRPr="00074517">
        <w:rPr>
          <w:rFonts w:cs="Arial"/>
          <w:sz w:val="28"/>
          <w:szCs w:val="28"/>
          <w:rtl/>
        </w:rPr>
        <w:t xml:space="preserve"> ובורר את היפה שבהן ומחללן עליה</w:t>
      </w:r>
      <w:r w:rsidRPr="00760964">
        <w:rPr>
          <w:rFonts w:cs="Arial" w:hint="cs"/>
          <w:sz w:val="28"/>
          <w:szCs w:val="28"/>
          <w:rtl/>
        </w:rPr>
        <w:t>.</w:t>
      </w:r>
      <w:r w:rsidRPr="00074517">
        <w:rPr>
          <w:rFonts w:cs="Arial"/>
          <w:sz w:val="28"/>
          <w:szCs w:val="28"/>
          <w:rtl/>
        </w:rPr>
        <w:t xml:space="preserve"> מפני שאמרו מחללין כסף על נחושת מדוחק </w:t>
      </w:r>
      <w:r w:rsidRPr="00357570">
        <w:rPr>
          <w:rFonts w:cs="Arial" w:hint="cs"/>
          <w:i/>
          <w:iCs/>
          <w:sz w:val="16"/>
          <w:szCs w:val="16"/>
          <w:rtl/>
        </w:rPr>
        <w:t>אבל כסף על כסף אפילו מדוחק לא התירו</w:t>
      </w:r>
      <w:r w:rsidRPr="00760964">
        <w:rPr>
          <w:rFonts w:cs="Arial" w:hint="cs"/>
          <w:sz w:val="28"/>
          <w:szCs w:val="28"/>
          <w:rtl/>
        </w:rPr>
        <w:t>.</w:t>
      </w:r>
      <w:r w:rsidRPr="00760964">
        <w:rPr>
          <w:rFonts w:cs="Arial"/>
          <w:sz w:val="28"/>
          <w:szCs w:val="28"/>
          <w:rtl/>
        </w:rPr>
        <w:t xml:space="preserve"> </w:t>
      </w:r>
      <w:r w:rsidRPr="00074517">
        <w:rPr>
          <w:rFonts w:cs="Arial"/>
          <w:sz w:val="28"/>
          <w:szCs w:val="28"/>
          <w:rtl/>
        </w:rPr>
        <w:t>לא שיקיים כן</w:t>
      </w:r>
      <w:r w:rsidRPr="00760964">
        <w:rPr>
          <w:rFonts w:cs="Arial" w:hint="cs"/>
          <w:sz w:val="28"/>
          <w:szCs w:val="28"/>
          <w:rtl/>
        </w:rPr>
        <w:t>,</w:t>
      </w:r>
      <w:r w:rsidRPr="00074517">
        <w:rPr>
          <w:rFonts w:cs="Arial"/>
          <w:sz w:val="28"/>
          <w:szCs w:val="28"/>
          <w:rtl/>
        </w:rPr>
        <w:t xml:space="preserve"> אלא חוזר ומחללן על הכסף. בית שמאי אומרים</w:t>
      </w:r>
      <w:r w:rsidRPr="00760964">
        <w:rPr>
          <w:rFonts w:cs="Arial" w:hint="cs"/>
          <w:sz w:val="28"/>
          <w:szCs w:val="28"/>
          <w:rtl/>
        </w:rPr>
        <w:t>.</w:t>
      </w:r>
      <w:r w:rsidRPr="00074517">
        <w:rPr>
          <w:rFonts w:cs="Arial"/>
          <w:sz w:val="28"/>
          <w:szCs w:val="28"/>
          <w:rtl/>
        </w:rPr>
        <w:t xml:space="preserve"> לא יעשה אדם את סלעיו דינרי זהב</w:t>
      </w:r>
      <w:r w:rsidRPr="00760964">
        <w:rPr>
          <w:rFonts w:cs="Arial" w:hint="cs"/>
          <w:sz w:val="28"/>
          <w:szCs w:val="28"/>
          <w:rtl/>
        </w:rPr>
        <w:t>,</w:t>
      </w:r>
      <w:r w:rsidRPr="00074517">
        <w:rPr>
          <w:rFonts w:cs="Arial"/>
          <w:sz w:val="28"/>
          <w:szCs w:val="28"/>
          <w:rtl/>
        </w:rPr>
        <w:t xml:space="preserve"> ובית הלל מתירין. אמר ר' עקיבה</w:t>
      </w:r>
      <w:r w:rsidRPr="00760964">
        <w:rPr>
          <w:rFonts w:cs="Arial" w:hint="cs"/>
          <w:sz w:val="28"/>
          <w:szCs w:val="28"/>
          <w:rtl/>
        </w:rPr>
        <w:t>.</w:t>
      </w:r>
      <w:r w:rsidRPr="00074517">
        <w:rPr>
          <w:rFonts w:cs="Arial"/>
          <w:sz w:val="28"/>
          <w:szCs w:val="28"/>
          <w:rtl/>
        </w:rPr>
        <w:t xml:space="preserve"> אני עשיתי לרבן גמליאל ור' יהושע את כספם דינרי זהב:</w:t>
      </w:r>
    </w:p>
    <w:p w14:paraId="16FE508C" w14:textId="7CD8723B" w:rsidR="00FF4B8C"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תני, </w:t>
      </w:r>
      <w:r w:rsidRPr="00B66F91">
        <w:rPr>
          <w:rFonts w:cs="Arial"/>
          <w:b/>
          <w:bCs/>
          <w:sz w:val="24"/>
          <w:szCs w:val="24"/>
          <w:rtl/>
        </w:rPr>
        <w:t>מעות חולין ומעות מע"ש שנתפזרו</w:t>
      </w:r>
      <w:r w:rsidRPr="00B66F91">
        <w:rPr>
          <w:rFonts w:cs="Arial" w:hint="cs"/>
          <w:b/>
          <w:bCs/>
          <w:sz w:val="24"/>
          <w:szCs w:val="24"/>
          <w:rtl/>
        </w:rPr>
        <w:t>.</w:t>
      </w:r>
      <w:r w:rsidRPr="00B66F91">
        <w:rPr>
          <w:rFonts w:cs="Arial"/>
          <w:b/>
          <w:bCs/>
          <w:sz w:val="24"/>
          <w:szCs w:val="24"/>
          <w:rtl/>
        </w:rPr>
        <w:t xml:space="preserve"> מה שליקט</w:t>
      </w:r>
      <w:r w:rsidRPr="00B66F91">
        <w:rPr>
          <w:rFonts w:cs="Arial" w:hint="cs"/>
          <w:b/>
          <w:bCs/>
          <w:sz w:val="24"/>
          <w:szCs w:val="24"/>
          <w:rtl/>
        </w:rPr>
        <w:t>,</w:t>
      </w:r>
      <w:r w:rsidRPr="00B66F91">
        <w:rPr>
          <w:rFonts w:cs="Arial"/>
          <w:b/>
          <w:bCs/>
          <w:sz w:val="24"/>
          <w:szCs w:val="24"/>
          <w:rtl/>
        </w:rPr>
        <w:t xml:space="preserve"> ליקט למעשר שני</w:t>
      </w:r>
      <w:r w:rsidRPr="00B66F91">
        <w:rPr>
          <w:rFonts w:cs="Arial" w:hint="cs"/>
          <w:b/>
          <w:bCs/>
          <w:sz w:val="24"/>
          <w:szCs w:val="24"/>
          <w:rtl/>
        </w:rPr>
        <w:t>,</w:t>
      </w:r>
      <w:r w:rsidRPr="00B66F91">
        <w:rPr>
          <w:rFonts w:cs="Arial"/>
          <w:b/>
          <w:bCs/>
          <w:sz w:val="24"/>
          <w:szCs w:val="24"/>
          <w:rtl/>
        </w:rPr>
        <w:t xml:space="preserve"> עד שישלים</w:t>
      </w:r>
      <w:r w:rsidRPr="00B66F91">
        <w:rPr>
          <w:rFonts w:cs="Arial" w:hint="cs"/>
          <w:b/>
          <w:bCs/>
          <w:sz w:val="24"/>
          <w:szCs w:val="24"/>
          <w:rtl/>
        </w:rPr>
        <w:t>.</w:t>
      </w:r>
      <w:r w:rsidRPr="00B66F91">
        <w:rPr>
          <w:rFonts w:cs="Arial"/>
          <w:b/>
          <w:bCs/>
          <w:sz w:val="24"/>
          <w:szCs w:val="24"/>
          <w:rtl/>
        </w:rPr>
        <w:t xml:space="preserve"> והשאר חולין</w:t>
      </w:r>
      <w:r w:rsidRPr="002D7A28">
        <w:rPr>
          <w:rFonts w:cs="Arial"/>
          <w:sz w:val="24"/>
          <w:szCs w:val="24"/>
          <w:rtl/>
        </w:rPr>
        <w:t>.</w:t>
      </w:r>
      <w:r w:rsidRPr="00074517">
        <w:rPr>
          <w:rFonts w:cs="Arial"/>
          <w:sz w:val="24"/>
          <w:szCs w:val="24"/>
          <w:rtl/>
        </w:rPr>
        <w:t xml:space="preserve"> אמר רבי זעירה</w:t>
      </w:r>
      <w:r w:rsidRPr="002D7A28">
        <w:rPr>
          <w:rFonts w:cs="Arial" w:hint="cs"/>
          <w:sz w:val="24"/>
          <w:szCs w:val="24"/>
          <w:rtl/>
        </w:rPr>
        <w:t>.</w:t>
      </w:r>
      <w:r w:rsidRPr="00074517">
        <w:rPr>
          <w:rFonts w:cs="Arial"/>
          <w:sz w:val="24"/>
          <w:szCs w:val="24"/>
          <w:rtl/>
        </w:rPr>
        <w:t xml:space="preserve"> כדי לשכר שני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ש</w:t>
      </w:r>
      <w:r w:rsidRPr="00B66F91">
        <w:rPr>
          <w:rFonts w:cs="Arial" w:hint="cs"/>
          <w:b/>
          <w:bCs/>
          <w:sz w:val="24"/>
          <w:szCs w:val="24"/>
          <w:rtl/>
        </w:rPr>
        <w:t>אם</w:t>
      </w:r>
      <w:r w:rsidRPr="00074517">
        <w:rPr>
          <w:rFonts w:cs="Arial"/>
          <w:sz w:val="24"/>
          <w:szCs w:val="24"/>
          <w:rtl/>
        </w:rPr>
        <w:t xml:space="preserve"> יאבדו השאר</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יהיו</w:t>
      </w:r>
      <w:r w:rsidRPr="00074517">
        <w:rPr>
          <w:rFonts w:cs="Arial"/>
          <w:sz w:val="24"/>
          <w:szCs w:val="24"/>
          <w:rtl/>
        </w:rPr>
        <w:t xml:space="preserve"> אלו שבידו תפוסין על השני. אמר רבי זעירא</w:t>
      </w:r>
      <w:r w:rsidRPr="002D7A28">
        <w:rPr>
          <w:rFonts w:cs="Arial" w:hint="cs"/>
          <w:sz w:val="24"/>
          <w:szCs w:val="24"/>
          <w:rtl/>
        </w:rPr>
        <w:t>.</w:t>
      </w:r>
      <w:r w:rsidRPr="00074517">
        <w:rPr>
          <w:rFonts w:cs="Arial"/>
          <w:sz w:val="24"/>
          <w:szCs w:val="24"/>
          <w:rtl/>
        </w:rPr>
        <w:t xml:space="preserve"> וצריך להתנות ולומר</w:t>
      </w:r>
      <w:r w:rsidRPr="002D7A28">
        <w:rPr>
          <w:rFonts w:cs="Arial" w:hint="cs"/>
          <w:sz w:val="24"/>
          <w:szCs w:val="24"/>
          <w:rtl/>
        </w:rPr>
        <w:t>,</w:t>
      </w:r>
      <w:r w:rsidRPr="00074517">
        <w:rPr>
          <w:rFonts w:cs="Arial"/>
          <w:sz w:val="24"/>
          <w:szCs w:val="24"/>
          <w:rtl/>
        </w:rPr>
        <w:t xml:space="preserve"> אם אלו שלמטן שני</w:t>
      </w:r>
      <w:r w:rsidRPr="002D7A28">
        <w:rPr>
          <w:rFonts w:cs="Arial" w:hint="cs"/>
          <w:sz w:val="24"/>
          <w:szCs w:val="24"/>
          <w:rtl/>
        </w:rPr>
        <w:t>,</w:t>
      </w:r>
      <w:r w:rsidRPr="00074517">
        <w:rPr>
          <w:rFonts w:cs="Arial"/>
          <w:sz w:val="24"/>
          <w:szCs w:val="24"/>
          <w:rtl/>
        </w:rPr>
        <w:t xml:space="preserve"> יהיו אלו שבידי תפוסין עליהן. אמר רבי יונה</w:t>
      </w:r>
      <w:r w:rsidRPr="002D7A28">
        <w:rPr>
          <w:rFonts w:cs="Arial" w:hint="cs"/>
          <w:sz w:val="24"/>
          <w:szCs w:val="24"/>
          <w:rtl/>
        </w:rPr>
        <w:t>,</w:t>
      </w:r>
      <w:r w:rsidRPr="00074517">
        <w:rPr>
          <w:rFonts w:cs="Arial"/>
          <w:sz w:val="24"/>
          <w:szCs w:val="24"/>
          <w:rtl/>
        </w:rPr>
        <w:t xml:space="preserve"> והוא שליקט [דף יב עמוד א] מיכן ומיכן</w:t>
      </w:r>
      <w:r w:rsidRPr="002D7A28">
        <w:rPr>
          <w:rFonts w:cs="Arial" w:hint="cs"/>
          <w:sz w:val="24"/>
          <w:szCs w:val="24"/>
          <w:rtl/>
        </w:rPr>
        <w:t>.</w:t>
      </w:r>
      <w:r w:rsidRPr="00074517">
        <w:rPr>
          <w:rFonts w:cs="Arial"/>
          <w:sz w:val="24"/>
          <w:szCs w:val="24"/>
          <w:rtl/>
        </w:rPr>
        <w:t xml:space="preserve"> אבל אם ליקט על אומן</w:t>
      </w:r>
      <w:r w:rsidRPr="002D7A28">
        <w:rPr>
          <w:rFonts w:cs="Arial" w:hint="cs"/>
          <w:sz w:val="24"/>
          <w:szCs w:val="24"/>
          <w:rtl/>
        </w:rPr>
        <w:t>,</w:t>
      </w:r>
      <w:r w:rsidRPr="00074517">
        <w:rPr>
          <w:rFonts w:cs="Arial"/>
          <w:sz w:val="24"/>
          <w:szCs w:val="24"/>
          <w:rtl/>
        </w:rPr>
        <w:t xml:space="preserve"> כבולל וחופן הוא</w:t>
      </w:r>
      <w:r>
        <w:rPr>
          <w:rFonts w:cs="Arial" w:hint="cs"/>
          <w:sz w:val="24"/>
          <w:szCs w:val="24"/>
          <w:rtl/>
        </w:rPr>
        <w:t xml:space="preserve"> </w:t>
      </w:r>
      <w:r w:rsidRPr="00357570">
        <w:rPr>
          <w:rFonts w:cs="Arial" w:hint="cs"/>
          <w:i/>
          <w:iCs/>
          <w:sz w:val="16"/>
          <w:szCs w:val="16"/>
          <w:rtl/>
        </w:rPr>
        <w:t>שהרי לא מסתבר שכל המעשר שני התאסף למקום אחד</w:t>
      </w:r>
      <w:r w:rsidRPr="002D7A28">
        <w:rPr>
          <w:rFonts w:cs="Arial"/>
          <w:sz w:val="24"/>
          <w:szCs w:val="24"/>
          <w:rtl/>
        </w:rPr>
        <w:t xml:space="preserve">. </w:t>
      </w:r>
      <w:r w:rsidRPr="00B66F91">
        <w:rPr>
          <w:rFonts w:cs="Arial" w:hint="cs"/>
          <w:b/>
          <w:bCs/>
          <w:sz w:val="24"/>
          <w:szCs w:val="24"/>
          <w:rtl/>
        </w:rPr>
        <w:t xml:space="preserve">תנן, </w:t>
      </w:r>
      <w:r w:rsidRPr="00B66F91">
        <w:rPr>
          <w:rFonts w:cs="Arial"/>
          <w:b/>
          <w:bCs/>
          <w:sz w:val="24"/>
          <w:szCs w:val="24"/>
          <w:rtl/>
        </w:rPr>
        <w:t>אם בלל וחפן</w:t>
      </w:r>
      <w:r w:rsidRPr="00B66F91">
        <w:rPr>
          <w:rFonts w:cs="Arial" w:hint="cs"/>
          <w:b/>
          <w:bCs/>
          <w:sz w:val="24"/>
          <w:szCs w:val="24"/>
          <w:rtl/>
        </w:rPr>
        <w:t>,</w:t>
      </w:r>
      <w:r w:rsidRPr="00B66F91">
        <w:rPr>
          <w:rFonts w:cs="Arial"/>
          <w:b/>
          <w:bCs/>
          <w:sz w:val="24"/>
          <w:szCs w:val="24"/>
          <w:rtl/>
        </w:rPr>
        <w:t xml:space="preserve"> לפי חשבון. </w:t>
      </w:r>
      <w:r w:rsidRPr="00B66F91">
        <w:rPr>
          <w:rFonts w:cs="Arial" w:hint="cs"/>
          <w:b/>
          <w:bCs/>
          <w:sz w:val="24"/>
          <w:szCs w:val="24"/>
          <w:rtl/>
        </w:rPr>
        <w:t>אמר</w:t>
      </w:r>
      <w:r w:rsidRPr="00074517">
        <w:rPr>
          <w:rFonts w:cs="Arial"/>
          <w:sz w:val="24"/>
          <w:szCs w:val="24"/>
          <w:rtl/>
        </w:rPr>
        <w:t xml:space="preserve"> רבי יוסי בשם רבי פדייה</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יונה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רבי חזקיה</w:t>
      </w:r>
      <w:r w:rsidRPr="002D7A28">
        <w:rPr>
          <w:rFonts w:cs="Arial" w:hint="cs"/>
          <w:sz w:val="24"/>
          <w:szCs w:val="24"/>
          <w:rtl/>
        </w:rPr>
        <w:t>.</w:t>
      </w:r>
      <w:r w:rsidRPr="00074517">
        <w:rPr>
          <w:rFonts w:cs="Arial"/>
          <w:sz w:val="24"/>
          <w:szCs w:val="24"/>
          <w:rtl/>
        </w:rPr>
        <w:t xml:space="preserve"> אין בלילה אלא ביין ושמן בלבד. רבי יוחנן אמר</w:t>
      </w:r>
      <w:r w:rsidRPr="002D7A28">
        <w:rPr>
          <w:rFonts w:cs="Arial" w:hint="cs"/>
          <w:sz w:val="24"/>
          <w:szCs w:val="24"/>
          <w:rtl/>
        </w:rPr>
        <w:t>,</w:t>
      </w:r>
      <w:r w:rsidRPr="00074517">
        <w:rPr>
          <w:rFonts w:cs="Arial"/>
          <w:sz w:val="24"/>
          <w:szCs w:val="24"/>
          <w:rtl/>
        </w:rPr>
        <w:t xml:space="preserve"> עד כזיתים הנבללים. מתניתא פליגא על רבי יוחנן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אם בלל וחפן</w:t>
      </w:r>
      <w:r w:rsidRPr="002D7A28">
        <w:rPr>
          <w:rFonts w:cs="Arial" w:hint="cs"/>
          <w:sz w:val="24"/>
          <w:szCs w:val="24"/>
          <w:rtl/>
        </w:rPr>
        <w:t>,</w:t>
      </w:r>
      <w:r w:rsidRPr="00074517">
        <w:rPr>
          <w:rFonts w:cs="Arial"/>
          <w:sz w:val="24"/>
          <w:szCs w:val="24"/>
          <w:rtl/>
        </w:rPr>
        <w:t xml:space="preserve"> לפי חשבון</w:t>
      </w:r>
      <w:r w:rsidRPr="002D7A28">
        <w:rPr>
          <w:rFonts w:cs="Arial" w:hint="cs"/>
          <w:sz w:val="24"/>
          <w:szCs w:val="24"/>
          <w:rtl/>
        </w:rPr>
        <w:t>.</w:t>
      </w:r>
      <w:r w:rsidRPr="00074517">
        <w:rPr>
          <w:rFonts w:cs="Arial"/>
          <w:sz w:val="24"/>
          <w:szCs w:val="24"/>
          <w:rtl/>
        </w:rPr>
        <w:t xml:space="preserve"> פתר לה</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במעות קטנות</w:t>
      </w:r>
      <w:r w:rsidRPr="00074517">
        <w:rPr>
          <w:rFonts w:cs="Arial"/>
          <w:sz w:val="24"/>
          <w:szCs w:val="24"/>
          <w:rtl/>
        </w:rPr>
        <w:t xml:space="preserve"> עד כזיתים. </w:t>
      </w:r>
      <w:r w:rsidRPr="00B66F91">
        <w:rPr>
          <w:rFonts w:cs="Arial" w:hint="cs"/>
          <w:b/>
          <w:bCs/>
          <w:sz w:val="24"/>
          <w:szCs w:val="24"/>
          <w:rtl/>
        </w:rPr>
        <w:t>תנן</w:t>
      </w:r>
      <w:r>
        <w:rPr>
          <w:rFonts w:cs="Arial" w:hint="cs"/>
          <w:sz w:val="24"/>
          <w:szCs w:val="24"/>
          <w:rtl/>
        </w:rPr>
        <w:t xml:space="preserve">, </w:t>
      </w:r>
      <w:r w:rsidRPr="00074517">
        <w:rPr>
          <w:rFonts w:cs="Arial"/>
          <w:sz w:val="24"/>
          <w:szCs w:val="24"/>
          <w:rtl/>
        </w:rPr>
        <w:t>המתלקטים למעשר שני</w:t>
      </w:r>
      <w:r w:rsidRPr="002D7A28">
        <w:rPr>
          <w:rFonts w:cs="Arial" w:hint="cs"/>
          <w:sz w:val="24"/>
          <w:szCs w:val="24"/>
          <w:rtl/>
        </w:rPr>
        <w:t>,</w:t>
      </w:r>
      <w:r w:rsidRPr="00074517">
        <w:rPr>
          <w:rFonts w:cs="Arial"/>
          <w:sz w:val="24"/>
          <w:szCs w:val="24"/>
          <w:rtl/>
        </w:rPr>
        <w:t xml:space="preserve"> והנבללין לפי חשבון.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יוסי בי ר' בון בשם רבי חונא</w:t>
      </w:r>
      <w:r w:rsidRPr="002D7A28">
        <w:rPr>
          <w:rFonts w:cs="Arial" w:hint="cs"/>
          <w:sz w:val="24"/>
          <w:szCs w:val="24"/>
          <w:rtl/>
        </w:rPr>
        <w:t>.</w:t>
      </w:r>
      <w:r w:rsidRPr="00074517">
        <w:rPr>
          <w:rFonts w:cs="Arial"/>
          <w:sz w:val="24"/>
          <w:szCs w:val="24"/>
          <w:rtl/>
        </w:rPr>
        <w:t xml:space="preserve"> סלקת מתניתא</w:t>
      </w:r>
      <w:r w:rsidRPr="002D7A28">
        <w:rPr>
          <w:rFonts w:cs="Arial" w:hint="cs"/>
          <w:sz w:val="24"/>
          <w:szCs w:val="24"/>
          <w:rtl/>
        </w:rPr>
        <w:t>,</w:t>
      </w:r>
      <w:r w:rsidRPr="00074517">
        <w:rPr>
          <w:rFonts w:cs="Arial"/>
          <w:sz w:val="24"/>
          <w:szCs w:val="24"/>
          <w:rtl/>
        </w:rPr>
        <w:t xml:space="preserve"> הנבללין והנחפנין לפי חשבון</w:t>
      </w:r>
      <w:r w:rsidRPr="002D7A28">
        <w:rPr>
          <w:rFonts w:cs="Arial" w:hint="cs"/>
          <w:sz w:val="24"/>
          <w:szCs w:val="24"/>
          <w:rtl/>
        </w:rPr>
        <w:t xml:space="preserve">, </w:t>
      </w:r>
      <w:r w:rsidRPr="00B66F91">
        <w:rPr>
          <w:rFonts w:cs="Arial" w:hint="cs"/>
          <w:b/>
          <w:bCs/>
          <w:sz w:val="24"/>
          <w:szCs w:val="24"/>
          <w:rtl/>
        </w:rPr>
        <w:t>שלא די שהיו מעורבין בכיסו אלא שחפן ובללן בידו</w:t>
      </w:r>
      <w:r w:rsidRPr="00B66F91">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סלע של מעשר שני ושל חולין שנתערבו</w:t>
      </w:r>
      <w:r w:rsidRPr="00B66F91">
        <w:rPr>
          <w:rFonts w:cs="Arial" w:hint="cs"/>
          <w:b/>
          <w:bCs/>
          <w:sz w:val="24"/>
          <w:szCs w:val="24"/>
          <w:rtl/>
        </w:rPr>
        <w:t>.</w:t>
      </w:r>
      <w:r w:rsidRPr="00B66F91">
        <w:rPr>
          <w:rFonts w:cs="Arial"/>
          <w:b/>
          <w:bCs/>
          <w:sz w:val="24"/>
          <w:szCs w:val="24"/>
          <w:rtl/>
        </w:rPr>
        <w:t xml:space="preserve"> מביא בסלע מעות ואומר</w:t>
      </w:r>
      <w:r w:rsidRPr="00B66F91">
        <w:rPr>
          <w:rFonts w:cs="Arial" w:hint="cs"/>
          <w:b/>
          <w:bCs/>
          <w:sz w:val="24"/>
          <w:szCs w:val="24"/>
          <w:rtl/>
        </w:rPr>
        <w:t>.</w:t>
      </w:r>
      <w:r w:rsidRPr="00B66F91">
        <w:rPr>
          <w:rFonts w:cs="Arial"/>
          <w:b/>
          <w:bCs/>
          <w:sz w:val="24"/>
          <w:szCs w:val="24"/>
          <w:rtl/>
        </w:rPr>
        <w:t xml:space="preserve"> סלע של מע"ש בכל מקום שהיא מחוללת על המעות האלו</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תני בן עזאי אומר</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לא די שיחלל על</w:t>
      </w:r>
      <w:r w:rsidR="000A463E">
        <w:rPr>
          <w:rFonts w:cs="Arial" w:hint="cs"/>
          <w:b/>
          <w:bCs/>
          <w:sz w:val="24"/>
          <w:szCs w:val="24"/>
          <w:rtl/>
        </w:rPr>
        <w:t xml:space="preserve"> </w:t>
      </w:r>
      <w:r w:rsidRPr="00B66F91">
        <w:rPr>
          <w:rFonts w:cs="Arial" w:hint="cs"/>
          <w:b/>
          <w:bCs/>
          <w:sz w:val="24"/>
          <w:szCs w:val="24"/>
          <w:rtl/>
        </w:rPr>
        <w:t xml:space="preserve">מעות נחושת בשווי סלע אחד, אלא צריך לחלל על מעות נחושת בשווי </w:t>
      </w:r>
      <w:r w:rsidRPr="00B66F91">
        <w:rPr>
          <w:rFonts w:cs="Arial"/>
          <w:b/>
          <w:bCs/>
          <w:sz w:val="24"/>
          <w:szCs w:val="24"/>
          <w:rtl/>
        </w:rPr>
        <w:t>ש</w:t>
      </w:r>
      <w:r w:rsidRPr="00B66F91">
        <w:rPr>
          <w:rFonts w:cs="Arial" w:hint="cs"/>
          <w:b/>
          <w:bCs/>
          <w:sz w:val="24"/>
          <w:szCs w:val="24"/>
          <w:rtl/>
        </w:rPr>
        <w:t>ני סלעים</w:t>
      </w:r>
      <w:r w:rsidRPr="00B66F91">
        <w:rPr>
          <w:rFonts w:cs="Arial"/>
          <w:b/>
          <w:bCs/>
          <w:sz w:val="24"/>
          <w:szCs w:val="24"/>
          <w:rtl/>
        </w:rPr>
        <w:t xml:space="preserve">. </w:t>
      </w:r>
      <w:r w:rsidRPr="00074517">
        <w:rPr>
          <w:rFonts w:cs="Arial"/>
          <w:sz w:val="24"/>
          <w:szCs w:val="24"/>
          <w:rtl/>
        </w:rPr>
        <w:t>ר' זעירא אמר</w:t>
      </w:r>
      <w:r w:rsidRPr="002D7A28">
        <w:rPr>
          <w:rFonts w:cs="Arial" w:hint="cs"/>
          <w:sz w:val="24"/>
          <w:szCs w:val="24"/>
          <w:rtl/>
        </w:rPr>
        <w:t>.</w:t>
      </w:r>
      <w:r w:rsidRPr="00074517">
        <w:rPr>
          <w:rFonts w:cs="Arial"/>
          <w:sz w:val="24"/>
          <w:szCs w:val="24"/>
          <w:rtl/>
        </w:rPr>
        <w:t xml:space="preserve"> מה</w:t>
      </w:r>
      <w:r w:rsidRPr="002D7A28">
        <w:rPr>
          <w:rFonts w:cs="Arial"/>
          <w:sz w:val="24"/>
          <w:szCs w:val="24"/>
        </w:rPr>
        <w:t xml:space="preserve"> </w:t>
      </w:r>
      <w:r w:rsidRPr="002D7A28">
        <w:rPr>
          <w:rFonts w:cs="Arial" w:hint="cs"/>
          <w:sz w:val="24"/>
          <w:szCs w:val="24"/>
          <w:rtl/>
        </w:rPr>
        <w:t xml:space="preserve"> </w:t>
      </w:r>
      <w:r w:rsidRPr="00B66F91">
        <w:rPr>
          <w:rFonts w:cs="Arial" w:hint="cs"/>
          <w:b/>
          <w:bCs/>
          <w:sz w:val="24"/>
          <w:szCs w:val="24"/>
          <w:rtl/>
        </w:rPr>
        <w:t>זה שראיתי</w:t>
      </w:r>
      <w:r w:rsidRPr="00B66F91">
        <w:rPr>
          <w:rFonts w:cs="Arial"/>
          <w:b/>
          <w:bCs/>
          <w:sz w:val="24"/>
          <w:szCs w:val="24"/>
          <w:rtl/>
        </w:rPr>
        <w:t xml:space="preserve"> </w:t>
      </w:r>
      <w:r w:rsidRPr="00B66F91">
        <w:rPr>
          <w:rFonts w:cs="Arial" w:hint="cs"/>
          <w:b/>
          <w:bCs/>
          <w:sz w:val="24"/>
          <w:szCs w:val="24"/>
          <w:rtl/>
        </w:rPr>
        <w:t>עצמי</w:t>
      </w:r>
      <w:r w:rsidRPr="00074517">
        <w:rPr>
          <w:rFonts w:cs="Arial"/>
          <w:sz w:val="24"/>
          <w:szCs w:val="24"/>
          <w:rtl/>
        </w:rPr>
        <w:t xml:space="preserve"> בחלמה כד </w:t>
      </w:r>
      <w:r w:rsidR="005215C9" w:rsidRPr="005215C9">
        <w:rPr>
          <w:rFonts w:cs="Arial" w:hint="cs"/>
          <w:b/>
          <w:bCs/>
          <w:sz w:val="24"/>
          <w:szCs w:val="24"/>
          <w:rtl/>
        </w:rPr>
        <w:t>אנא</w:t>
      </w:r>
      <w:r w:rsidR="005215C9">
        <w:rPr>
          <w:rFonts w:cs="Arial" w:hint="cs"/>
          <w:sz w:val="24"/>
          <w:szCs w:val="24"/>
          <w:rtl/>
        </w:rPr>
        <w:t xml:space="preserve"> מ</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י</w:t>
      </w:r>
      <w:r w:rsidRPr="00B66F91">
        <w:rPr>
          <w:rFonts w:cs="Arial"/>
          <w:b/>
          <w:bCs/>
          <w:sz w:val="24"/>
          <w:szCs w:val="24"/>
          <w:rtl/>
        </w:rPr>
        <w:t>ל</w:t>
      </w:r>
      <w:r w:rsidRPr="00074517">
        <w:rPr>
          <w:rFonts w:cs="Arial"/>
          <w:sz w:val="24"/>
          <w:szCs w:val="24"/>
          <w:rtl/>
        </w:rPr>
        <w:t xml:space="preserve"> לעולא בר ישמעאל קופדא שמינה</w:t>
      </w:r>
      <w:r w:rsidRPr="002D7A28">
        <w:rPr>
          <w:rFonts w:cs="Arial" w:hint="cs"/>
          <w:sz w:val="24"/>
          <w:szCs w:val="24"/>
          <w:rtl/>
        </w:rPr>
        <w:t>?,</w:t>
      </w:r>
      <w:r w:rsidRPr="00074517">
        <w:rPr>
          <w:rFonts w:cs="Arial"/>
          <w:sz w:val="24"/>
          <w:szCs w:val="24"/>
          <w:rtl/>
        </w:rPr>
        <w:t xml:space="preserve"> למחר אתא </w:t>
      </w:r>
      <w:r w:rsidRPr="00B66F91">
        <w:rPr>
          <w:rFonts w:cs="Arial" w:hint="cs"/>
          <w:b/>
          <w:bCs/>
          <w:sz w:val="24"/>
          <w:szCs w:val="24"/>
          <w:rtl/>
        </w:rPr>
        <w:t>עולא</w:t>
      </w:r>
      <w:r w:rsidRPr="002D7A28">
        <w:rPr>
          <w:rFonts w:cs="Arial" w:hint="cs"/>
          <w:sz w:val="24"/>
          <w:szCs w:val="24"/>
          <w:rtl/>
        </w:rPr>
        <w:t xml:space="preserve"> </w:t>
      </w:r>
      <w:r w:rsidRPr="00074517">
        <w:rPr>
          <w:rFonts w:cs="Arial"/>
          <w:sz w:val="24"/>
          <w:szCs w:val="24"/>
          <w:rtl/>
        </w:rPr>
        <w:t>שאל ליה. למה שתים</w:t>
      </w:r>
      <w:r w:rsidRPr="002D7A28">
        <w:rPr>
          <w:rFonts w:cs="Arial" w:hint="cs"/>
          <w:sz w:val="24"/>
          <w:szCs w:val="24"/>
          <w:rtl/>
        </w:rPr>
        <w:t>?</w:t>
      </w:r>
      <w:r w:rsidRPr="00074517">
        <w:rPr>
          <w:rFonts w:cs="Arial"/>
          <w:sz w:val="24"/>
          <w:szCs w:val="24"/>
          <w:rtl/>
        </w:rPr>
        <w:t xml:space="preserve"> א"ל מתוך שאת אומר לו כן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אף הוא דוחק את עצמו ופודה אותה</w:t>
      </w:r>
      <w:r w:rsidRPr="002D7A28">
        <w:rPr>
          <w:rFonts w:cs="Arial" w:hint="cs"/>
          <w:sz w:val="24"/>
          <w:szCs w:val="24"/>
          <w:rtl/>
        </w:rPr>
        <w:t xml:space="preserve"> </w:t>
      </w:r>
      <w:r w:rsidRPr="00B66F91">
        <w:rPr>
          <w:rFonts w:cs="Arial" w:hint="cs"/>
          <w:b/>
          <w:bCs/>
          <w:sz w:val="24"/>
          <w:szCs w:val="24"/>
          <w:rtl/>
        </w:rPr>
        <w:t xml:space="preserve">חזרה על הכסף שלא יפסיד. </w:t>
      </w:r>
      <w:r w:rsidRPr="005215C9">
        <w:rPr>
          <w:rFonts w:cs="Arial" w:hint="cs"/>
          <w:i/>
          <w:iCs/>
          <w:sz w:val="16"/>
          <w:szCs w:val="16"/>
          <w:rtl/>
        </w:rPr>
        <w:t>והבין שזו הייתה כוונת החלום, שיענה תשובה יפה לעולה</w:t>
      </w:r>
      <w:r w:rsidRPr="00B66F91">
        <w:rPr>
          <w:rFonts w:cs="Arial"/>
          <w:b/>
          <w:bCs/>
          <w:sz w:val="24"/>
          <w:szCs w:val="24"/>
          <w:rtl/>
        </w:rPr>
        <w:t>.</w:t>
      </w:r>
      <w:r w:rsidRPr="00B66F91">
        <w:rPr>
          <w:rFonts w:cs="Arial" w:hint="cs"/>
          <w:b/>
          <w:bCs/>
          <w:sz w:val="24"/>
          <w:szCs w:val="24"/>
          <w:rtl/>
        </w:rPr>
        <w:t xml:space="preserve"> תנן התם. </w:t>
      </w:r>
      <w:r w:rsidRPr="00B66F91">
        <w:rPr>
          <w:rFonts w:cs="Arial"/>
          <w:b/>
          <w:bCs/>
          <w:sz w:val="24"/>
          <w:szCs w:val="24"/>
          <w:rtl/>
        </w:rPr>
        <w:t>כמה תהא הסלע חסירה וכו'</w:t>
      </w:r>
      <w:r w:rsidRPr="00B66F91">
        <w:rPr>
          <w:rFonts w:cs="Arial" w:hint="cs"/>
          <w:b/>
          <w:bCs/>
          <w:sz w:val="24"/>
          <w:szCs w:val="24"/>
          <w:rtl/>
        </w:rPr>
        <w:t xml:space="preserve"> </w:t>
      </w:r>
      <w:r w:rsidRPr="00B66F91">
        <w:rPr>
          <w:b/>
          <w:bCs/>
          <w:sz w:val="24"/>
          <w:szCs w:val="24"/>
        </w:rPr>
        <w:t>.</w:t>
      </w:r>
      <w:r w:rsidRPr="00B66F91">
        <w:rPr>
          <w:b/>
          <w:bCs/>
          <w:sz w:val="24"/>
          <w:szCs w:val="24"/>
          <w:rtl/>
        </w:rPr>
        <w:t>ונותנה למעשר שני ואינו חושש</w:t>
      </w:r>
      <w:r w:rsidRPr="00B66F91">
        <w:rPr>
          <w:rFonts w:hint="cs"/>
          <w:b/>
          <w:bCs/>
          <w:sz w:val="24"/>
          <w:szCs w:val="24"/>
          <w:rtl/>
        </w:rPr>
        <w:t xml:space="preserve">. </w:t>
      </w:r>
      <w:r w:rsidRPr="00B66F91">
        <w:rPr>
          <w:rFonts w:cs="Arial" w:hint="cs"/>
          <w:b/>
          <w:bCs/>
          <w:sz w:val="24"/>
          <w:szCs w:val="24"/>
          <w:rtl/>
        </w:rPr>
        <w:t>אמר</w:t>
      </w:r>
      <w:r w:rsidRPr="00074517">
        <w:rPr>
          <w:rFonts w:cs="Arial"/>
          <w:sz w:val="24"/>
          <w:szCs w:val="24"/>
          <w:rtl/>
        </w:rPr>
        <w:t xml:space="preserve"> חזקיה</w:t>
      </w:r>
      <w:r w:rsidRPr="002D7A28">
        <w:rPr>
          <w:rFonts w:cs="Arial" w:hint="cs"/>
          <w:sz w:val="24"/>
          <w:szCs w:val="24"/>
          <w:rtl/>
        </w:rPr>
        <w:t>.</w:t>
      </w:r>
      <w:r w:rsidRPr="00074517">
        <w:rPr>
          <w:rFonts w:cs="Arial"/>
          <w:sz w:val="24"/>
          <w:szCs w:val="24"/>
          <w:rtl/>
        </w:rPr>
        <w:t xml:space="preserve"> כשהוא מחללה </w:t>
      </w:r>
      <w:r w:rsidRPr="00B66F91">
        <w:rPr>
          <w:rFonts w:cs="Arial" w:hint="cs"/>
          <w:b/>
          <w:bCs/>
          <w:sz w:val="24"/>
          <w:szCs w:val="24"/>
          <w:rtl/>
        </w:rPr>
        <w:t>בירושלים על הפירות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עושה אותה כרעה</w:t>
      </w:r>
      <w:r w:rsidRPr="002D7A28">
        <w:rPr>
          <w:rFonts w:cs="Arial" w:hint="cs"/>
          <w:sz w:val="24"/>
          <w:szCs w:val="24"/>
          <w:rtl/>
        </w:rPr>
        <w:t xml:space="preserve">, </w:t>
      </w:r>
      <w:r w:rsidRPr="00B66F91">
        <w:rPr>
          <w:rFonts w:cs="Arial" w:hint="cs"/>
          <w:b/>
          <w:bCs/>
          <w:sz w:val="24"/>
          <w:szCs w:val="24"/>
          <w:rtl/>
        </w:rPr>
        <w:t>כפי שוויה</w:t>
      </w:r>
      <w:r w:rsidRPr="002D7A28">
        <w:rPr>
          <w:rFonts w:cs="Arial" w:hint="cs"/>
          <w:sz w:val="24"/>
          <w:szCs w:val="24"/>
          <w:rtl/>
        </w:rPr>
        <w:t>.</w:t>
      </w:r>
      <w:r w:rsidRPr="00074517">
        <w:rPr>
          <w:rFonts w:cs="Arial"/>
          <w:sz w:val="24"/>
          <w:szCs w:val="24"/>
          <w:rtl/>
        </w:rPr>
        <w:t xml:space="preserve"> וכשהוא מחלל עליה </w:t>
      </w:r>
      <w:r w:rsidRPr="00B66F91">
        <w:rPr>
          <w:rFonts w:cs="Arial" w:hint="cs"/>
          <w:b/>
          <w:bCs/>
          <w:sz w:val="24"/>
          <w:szCs w:val="24"/>
          <w:rtl/>
        </w:rPr>
        <w:t>פירות בגבולין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עושה אותה כיפה. והתנינן</w:t>
      </w:r>
      <w:r w:rsidRPr="002D7A28">
        <w:rPr>
          <w:rFonts w:cs="Arial" w:hint="cs"/>
          <w:sz w:val="24"/>
          <w:szCs w:val="24"/>
          <w:rtl/>
        </w:rPr>
        <w:t>,</w:t>
      </w:r>
      <w:r w:rsidRPr="00074517">
        <w:rPr>
          <w:rFonts w:cs="Arial"/>
          <w:sz w:val="24"/>
          <w:szCs w:val="24"/>
          <w:rtl/>
        </w:rPr>
        <w:t xml:space="preserve"> בורר את היפה שבהן ומחללן עליה</w:t>
      </w:r>
      <w:r w:rsidRPr="002D7A28">
        <w:rPr>
          <w:rFonts w:cs="Arial" w:hint="cs"/>
          <w:sz w:val="24"/>
          <w:szCs w:val="24"/>
          <w:rtl/>
        </w:rPr>
        <w:t>.</w:t>
      </w:r>
      <w:r w:rsidRPr="00074517">
        <w:rPr>
          <w:rFonts w:cs="Arial"/>
          <w:sz w:val="24"/>
          <w:szCs w:val="24"/>
          <w:rtl/>
        </w:rPr>
        <w:t xml:space="preserve"> ויבור את הרעה ויעשה אותה כיפה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יונה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ש</w:t>
      </w:r>
      <w:r w:rsidRPr="00B66F91">
        <w:rPr>
          <w:rFonts w:cs="Arial"/>
          <w:b/>
          <w:bCs/>
          <w:sz w:val="24"/>
          <w:szCs w:val="24"/>
          <w:rtl/>
        </w:rPr>
        <w:t>אני</w:t>
      </w:r>
      <w:r w:rsidRPr="00074517">
        <w:rPr>
          <w:rFonts w:cs="Arial"/>
          <w:sz w:val="24"/>
          <w:szCs w:val="24"/>
          <w:rtl/>
        </w:rPr>
        <w:t xml:space="preserve"> אומר</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אולי</w:t>
      </w:r>
      <w:r w:rsidRPr="00074517">
        <w:rPr>
          <w:rFonts w:cs="Arial"/>
          <w:sz w:val="24"/>
          <w:szCs w:val="24"/>
          <w:rtl/>
        </w:rPr>
        <w:t xml:space="preserve"> היא היתה מעשר שני. [דף יב עמוד ב] </w:t>
      </w:r>
      <w:r w:rsidRPr="00B66F91">
        <w:rPr>
          <w:rFonts w:cs="Arial" w:hint="cs"/>
          <w:b/>
          <w:bCs/>
          <w:sz w:val="24"/>
          <w:szCs w:val="24"/>
          <w:rtl/>
        </w:rPr>
        <w:t>ומה בכך,</w:t>
      </w:r>
      <w:r w:rsidRPr="002D7A28">
        <w:rPr>
          <w:rFonts w:cs="Arial" w:hint="cs"/>
          <w:sz w:val="24"/>
          <w:szCs w:val="24"/>
          <w:rtl/>
        </w:rPr>
        <w:t xml:space="preserve"> </w:t>
      </w:r>
      <w:r w:rsidRPr="00074517">
        <w:rPr>
          <w:rFonts w:cs="Arial"/>
          <w:sz w:val="24"/>
          <w:szCs w:val="24"/>
          <w:rtl/>
        </w:rPr>
        <w:t>מכל מקום</w:t>
      </w:r>
      <w:r w:rsidRPr="002D7A28">
        <w:rPr>
          <w:rFonts w:cs="Arial" w:hint="cs"/>
          <w:sz w:val="24"/>
          <w:szCs w:val="24"/>
          <w:rtl/>
        </w:rPr>
        <w:t>,</w:t>
      </w:r>
      <w:r w:rsidRPr="00074517">
        <w:rPr>
          <w:rFonts w:cs="Arial"/>
          <w:sz w:val="24"/>
          <w:szCs w:val="24"/>
          <w:rtl/>
        </w:rPr>
        <w:t xml:space="preserve"> לא יצאת לחולין</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יונה</w:t>
      </w:r>
      <w:r w:rsidRPr="002D7A28">
        <w:rPr>
          <w:rFonts w:cs="Arial" w:hint="cs"/>
          <w:sz w:val="24"/>
          <w:szCs w:val="24"/>
          <w:rtl/>
        </w:rPr>
        <w:t>.</w:t>
      </w:r>
      <w:r w:rsidRPr="00074517">
        <w:rPr>
          <w:rFonts w:cs="Arial"/>
          <w:sz w:val="24"/>
          <w:szCs w:val="24"/>
          <w:rtl/>
        </w:rPr>
        <w:t xml:space="preserve"> לא </w:t>
      </w:r>
      <w:r>
        <w:rPr>
          <w:rFonts w:cs="Arial" w:hint="cs"/>
          <w:sz w:val="24"/>
          <w:szCs w:val="24"/>
          <w:rtl/>
        </w:rPr>
        <w:t>ה</w:t>
      </w:r>
      <w:r w:rsidRPr="002D7A28">
        <w:rPr>
          <w:rFonts w:cs="Arial"/>
          <w:sz w:val="24"/>
          <w:szCs w:val="24"/>
          <w:rtl/>
        </w:rPr>
        <w:t>תכוין</w:t>
      </w:r>
      <w:r w:rsidRPr="00074517">
        <w:rPr>
          <w:rFonts w:cs="Arial"/>
          <w:sz w:val="24"/>
          <w:szCs w:val="24"/>
          <w:rtl/>
        </w:rPr>
        <w:t xml:space="preserve"> לעשותה חולין ברורין</w:t>
      </w:r>
      <w:r w:rsidRPr="00074517">
        <w:rPr>
          <w:rFonts w:cs="Arial"/>
          <w:sz w:val="24"/>
          <w:szCs w:val="24"/>
        </w:rPr>
        <w:t xml:space="preserve"> </w:t>
      </w:r>
      <w:r w:rsidRPr="002D7A28">
        <w:rPr>
          <w:rFonts w:cs="Arial" w:hint="cs"/>
          <w:sz w:val="24"/>
          <w:szCs w:val="24"/>
          <w:rtl/>
        </w:rPr>
        <w:t>.</w:t>
      </w:r>
      <w:r w:rsidRPr="002D7A28">
        <w:rPr>
          <w:rFonts w:cs="Arial"/>
          <w:sz w:val="24"/>
          <w:szCs w:val="24"/>
          <w:rtl/>
        </w:rPr>
        <w:t xml:space="preserve"> </w:t>
      </w:r>
      <w:r w:rsidRPr="00074517">
        <w:rPr>
          <w:rFonts w:cs="Arial"/>
          <w:b/>
          <w:bCs/>
          <w:sz w:val="24"/>
          <w:szCs w:val="24"/>
          <w:rtl/>
        </w:rPr>
        <w:t>תדע לך שהוא כן דתנינן</w:t>
      </w:r>
      <w:r w:rsidRPr="005215C9">
        <w:rPr>
          <w:rFonts w:cs="Arial" w:hint="cs"/>
          <w:b/>
          <w:bCs/>
          <w:sz w:val="24"/>
          <w:szCs w:val="24"/>
          <w:rtl/>
        </w:rPr>
        <w:t>.</w:t>
      </w:r>
      <w:r w:rsidRPr="00074517">
        <w:rPr>
          <w:rFonts w:cs="Arial"/>
          <w:b/>
          <w:bCs/>
          <w:sz w:val="24"/>
          <w:szCs w:val="24"/>
          <w:rtl/>
        </w:rPr>
        <w:t xml:space="preserve"> לא שיקיים כן</w:t>
      </w:r>
      <w:r w:rsidRPr="005215C9">
        <w:rPr>
          <w:rFonts w:cs="Arial" w:hint="cs"/>
          <w:b/>
          <w:bCs/>
          <w:sz w:val="24"/>
          <w:szCs w:val="24"/>
          <w:rtl/>
        </w:rPr>
        <w:t>,</w:t>
      </w:r>
      <w:r w:rsidRPr="00074517">
        <w:rPr>
          <w:rFonts w:cs="Arial"/>
          <w:b/>
          <w:bCs/>
          <w:sz w:val="24"/>
          <w:szCs w:val="24"/>
          <w:rtl/>
        </w:rPr>
        <w:t xml:space="preserve"> אלא חוזר ומחללו על הכסף. </w:t>
      </w:r>
      <w:r w:rsidRPr="00B66F91">
        <w:rPr>
          <w:rFonts w:cs="Arial" w:hint="cs"/>
          <w:b/>
          <w:bCs/>
          <w:sz w:val="24"/>
          <w:szCs w:val="24"/>
          <w:rtl/>
        </w:rPr>
        <w:t xml:space="preserve">תנן, הדמאי </w:t>
      </w:r>
      <w:r w:rsidRPr="00B66F91">
        <w:rPr>
          <w:rFonts w:cs="Arial"/>
          <w:b/>
          <w:bCs/>
          <w:sz w:val="24"/>
          <w:szCs w:val="24"/>
          <w:rtl/>
        </w:rPr>
        <w:t>מחללים אותו כסף על כסף נחשת על נחשת כסף על נחשת ונחושת על הפירות</w:t>
      </w:r>
      <w:r w:rsidRPr="00B66F91">
        <w:rPr>
          <w:rFonts w:cs="Arial" w:hint="cs"/>
          <w:b/>
          <w:bCs/>
          <w:sz w:val="24"/>
          <w:szCs w:val="24"/>
          <w:rtl/>
        </w:rPr>
        <w:t>,</w:t>
      </w:r>
      <w:r w:rsidRPr="00B66F91">
        <w:rPr>
          <w:rFonts w:cs="Arial"/>
          <w:b/>
          <w:bCs/>
          <w:sz w:val="24"/>
          <w:szCs w:val="24"/>
          <w:rtl/>
        </w:rPr>
        <w:t xml:space="preserve"> ובלבד שיחזור ויפדה את הפירות</w:t>
      </w:r>
      <w:r w:rsidRPr="00B66F91">
        <w:rPr>
          <w:rFonts w:cs="Arial" w:hint="cs"/>
          <w:b/>
          <w:bCs/>
          <w:sz w:val="24"/>
          <w:szCs w:val="24"/>
          <w:rtl/>
        </w:rPr>
        <w:t>,</w:t>
      </w:r>
      <w:r w:rsidRPr="00B66F91">
        <w:rPr>
          <w:rFonts w:cs="Arial"/>
          <w:b/>
          <w:bCs/>
          <w:sz w:val="24"/>
          <w:szCs w:val="24"/>
          <w:rtl/>
        </w:rPr>
        <w:t xml:space="preserve"> דברי רבי מאיר</w:t>
      </w:r>
      <w:r w:rsidRPr="00B66F91">
        <w:rPr>
          <w:rFonts w:cs="Arial" w:hint="cs"/>
          <w:b/>
          <w:bCs/>
          <w:sz w:val="24"/>
          <w:szCs w:val="24"/>
          <w:rtl/>
        </w:rPr>
        <w:t>.</w:t>
      </w:r>
      <w:r w:rsidRPr="00B66F91">
        <w:rPr>
          <w:rFonts w:cs="Arial"/>
          <w:b/>
          <w:bCs/>
          <w:sz w:val="24"/>
          <w:szCs w:val="24"/>
          <w:rtl/>
        </w:rPr>
        <w:t xml:space="preserve"> וחכ"א</w:t>
      </w:r>
      <w:r w:rsidRPr="00B66F91">
        <w:rPr>
          <w:rFonts w:cs="Arial" w:hint="cs"/>
          <w:b/>
          <w:bCs/>
          <w:sz w:val="24"/>
          <w:szCs w:val="24"/>
          <w:rtl/>
        </w:rPr>
        <w:t>,</w:t>
      </w:r>
      <w:r w:rsidRPr="00B66F91">
        <w:rPr>
          <w:rFonts w:cs="Arial"/>
          <w:b/>
          <w:bCs/>
          <w:sz w:val="24"/>
          <w:szCs w:val="24"/>
          <w:rtl/>
        </w:rPr>
        <w:t xml:space="preserve"> יעלה הפירות ויאכלו בירושלם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רבי חגי אמר קומי רבי זעירא</w:t>
      </w:r>
      <w:r w:rsidRPr="002D7A28">
        <w:rPr>
          <w:rFonts w:cs="Arial" w:hint="cs"/>
          <w:sz w:val="24"/>
          <w:szCs w:val="24"/>
          <w:rtl/>
        </w:rPr>
        <w:t>,</w:t>
      </w:r>
      <w:r w:rsidRPr="00074517">
        <w:rPr>
          <w:rFonts w:cs="Arial"/>
          <w:sz w:val="24"/>
          <w:szCs w:val="24"/>
          <w:rtl/>
        </w:rPr>
        <w:t xml:space="preserve"> מנחם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כל שאמרו בדמאי מחללין</w:t>
      </w:r>
      <w:r w:rsidRPr="002D7A28">
        <w:rPr>
          <w:rFonts w:cs="Arial" w:hint="cs"/>
          <w:sz w:val="24"/>
          <w:szCs w:val="24"/>
          <w:rtl/>
        </w:rPr>
        <w:t>.</w:t>
      </w:r>
      <w:r w:rsidRPr="00074517">
        <w:rPr>
          <w:rFonts w:cs="Arial"/>
          <w:sz w:val="24"/>
          <w:szCs w:val="24"/>
          <w:rtl/>
        </w:rPr>
        <w:t xml:space="preserve"> בודאי</w:t>
      </w:r>
      <w:r w:rsidRPr="002D7A28">
        <w:rPr>
          <w:rFonts w:cs="Arial" w:hint="cs"/>
          <w:sz w:val="24"/>
          <w:szCs w:val="24"/>
          <w:rtl/>
        </w:rPr>
        <w:t>,</w:t>
      </w:r>
      <w:r w:rsidRPr="00074517">
        <w:rPr>
          <w:rFonts w:cs="Arial"/>
          <w:sz w:val="24"/>
          <w:szCs w:val="24"/>
          <w:rtl/>
        </w:rPr>
        <w:t xml:space="preserve"> מחללין אותו מדוחק. והתנינן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מפני שאמרו</w:t>
      </w:r>
      <w:r w:rsidRPr="00074517">
        <w:rPr>
          <w:rFonts w:cs="Arial"/>
          <w:sz w:val="24"/>
          <w:szCs w:val="24"/>
          <w:rtl/>
        </w:rPr>
        <w:t xml:space="preserve"> מחללין כסף על נחושת מדוחק</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לא שיקיים כן</w:t>
      </w:r>
      <w:r w:rsidRPr="00B66F91">
        <w:rPr>
          <w:rFonts w:cs="Arial" w:hint="cs"/>
          <w:b/>
          <w:bCs/>
          <w:sz w:val="24"/>
          <w:szCs w:val="24"/>
          <w:rtl/>
        </w:rPr>
        <w:t>,</w:t>
      </w:r>
      <w:r w:rsidRPr="00B66F91">
        <w:rPr>
          <w:rFonts w:cs="Arial"/>
          <w:b/>
          <w:bCs/>
          <w:sz w:val="24"/>
          <w:szCs w:val="24"/>
          <w:rtl/>
        </w:rPr>
        <w:t xml:space="preserve"> אלא חוזר ומחללן על הכסף</w:t>
      </w:r>
      <w:r w:rsidRPr="002D7A28">
        <w:rPr>
          <w:rFonts w:cs="Arial"/>
          <w:sz w:val="24"/>
          <w:szCs w:val="24"/>
          <w:rtl/>
        </w:rPr>
        <w:t>.</w:t>
      </w:r>
      <w:r w:rsidRPr="00074517">
        <w:rPr>
          <w:rFonts w:cs="Arial"/>
          <w:sz w:val="24"/>
          <w:szCs w:val="24"/>
          <w:rtl/>
        </w:rPr>
        <w:t xml:space="preserve"> הא כסף על כסף </w:t>
      </w:r>
      <w:r w:rsidRPr="00B66F91">
        <w:rPr>
          <w:rFonts w:cs="Arial" w:hint="cs"/>
          <w:b/>
          <w:bCs/>
          <w:sz w:val="24"/>
          <w:szCs w:val="24"/>
          <w:rtl/>
        </w:rPr>
        <w:t>אפילו מדוחק</w:t>
      </w:r>
      <w:r w:rsidRPr="002D7A28">
        <w:rPr>
          <w:rFonts w:cs="Arial" w:hint="cs"/>
          <w:sz w:val="24"/>
          <w:szCs w:val="24"/>
          <w:rtl/>
        </w:rPr>
        <w:t xml:space="preserve"> </w:t>
      </w:r>
      <w:r w:rsidRPr="00074517">
        <w:rPr>
          <w:rFonts w:cs="Arial"/>
          <w:sz w:val="24"/>
          <w:szCs w:val="24"/>
          <w:rtl/>
        </w:rPr>
        <w:t>לא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אלא אמר</w:t>
      </w:r>
      <w:r w:rsidRPr="00074517">
        <w:rPr>
          <w:rFonts w:cs="Arial"/>
          <w:sz w:val="24"/>
          <w:szCs w:val="24"/>
          <w:rtl/>
        </w:rPr>
        <w:t xml:space="preserve"> רבי </w:t>
      </w:r>
      <w:r w:rsidRPr="00B66F91">
        <w:rPr>
          <w:rFonts w:cs="Arial" w:hint="cs"/>
          <w:b/>
          <w:bCs/>
          <w:sz w:val="24"/>
          <w:szCs w:val="24"/>
          <w:rtl/>
        </w:rPr>
        <w:t>א</w:t>
      </w:r>
      <w:r w:rsidRPr="00B66F91">
        <w:rPr>
          <w:rFonts w:cs="Arial"/>
          <w:b/>
          <w:bCs/>
          <w:sz w:val="24"/>
          <w:szCs w:val="24"/>
          <w:rtl/>
        </w:rPr>
        <w:t>בא</w:t>
      </w:r>
      <w:r w:rsidRPr="00074517">
        <w:rPr>
          <w:rFonts w:cs="Arial"/>
          <w:sz w:val="24"/>
          <w:szCs w:val="24"/>
          <w:rtl/>
        </w:rPr>
        <w:t xml:space="preserve"> בר כהן קומי רבי יונה</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אחא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כל שאמרו בדמאי מחללין</w:t>
      </w:r>
      <w:r w:rsidRPr="002D7A28">
        <w:rPr>
          <w:rFonts w:cs="Arial" w:hint="cs"/>
          <w:sz w:val="24"/>
          <w:szCs w:val="24"/>
          <w:rtl/>
        </w:rPr>
        <w:t>.</w:t>
      </w:r>
      <w:r w:rsidRPr="00074517">
        <w:rPr>
          <w:rFonts w:cs="Arial"/>
          <w:sz w:val="24"/>
          <w:szCs w:val="24"/>
          <w:rtl/>
        </w:rPr>
        <w:t xml:space="preserve"> בודאי </w:t>
      </w:r>
      <w:r w:rsidRPr="00B66F91">
        <w:rPr>
          <w:rFonts w:cs="Arial" w:hint="cs"/>
          <w:b/>
          <w:bCs/>
          <w:sz w:val="24"/>
          <w:szCs w:val="24"/>
          <w:rtl/>
        </w:rPr>
        <w:t>אם</w:t>
      </w:r>
      <w:r>
        <w:rPr>
          <w:rFonts w:cs="Arial" w:hint="cs"/>
          <w:sz w:val="24"/>
          <w:szCs w:val="24"/>
          <w:rtl/>
        </w:rPr>
        <w:t xml:space="preserve"> </w:t>
      </w:r>
      <w:r w:rsidRPr="00074517">
        <w:rPr>
          <w:rFonts w:cs="Arial"/>
          <w:sz w:val="24"/>
          <w:szCs w:val="24"/>
          <w:rtl/>
        </w:rPr>
        <w:t>עבר וחיללן</w:t>
      </w:r>
      <w:r w:rsidRPr="002D7A28">
        <w:rPr>
          <w:rFonts w:cs="Arial" w:hint="cs"/>
          <w:sz w:val="24"/>
          <w:szCs w:val="24"/>
          <w:rtl/>
        </w:rPr>
        <w:t>,</w:t>
      </w:r>
      <w:r w:rsidRPr="00074517">
        <w:rPr>
          <w:rFonts w:cs="Arial"/>
          <w:sz w:val="24"/>
          <w:szCs w:val="24"/>
          <w:rtl/>
        </w:rPr>
        <w:t xml:space="preserve"> מחוללין</w:t>
      </w:r>
      <w:r w:rsidRPr="00074517">
        <w:rPr>
          <w:rFonts w:cs="Arial"/>
          <w:b/>
          <w:bCs/>
          <w:sz w:val="24"/>
          <w:szCs w:val="24"/>
          <w:rtl/>
        </w:rPr>
        <w:t xml:space="preserve">. </w:t>
      </w:r>
      <w:r w:rsidRPr="00B66F91">
        <w:rPr>
          <w:rFonts w:cs="Arial" w:hint="cs"/>
          <w:b/>
          <w:bCs/>
          <w:sz w:val="24"/>
          <w:szCs w:val="24"/>
          <w:rtl/>
        </w:rPr>
        <w:t>וכן אמרו</w:t>
      </w:r>
      <w:r w:rsidRPr="002D7A28">
        <w:rPr>
          <w:rFonts w:cs="Arial" w:hint="cs"/>
          <w:sz w:val="24"/>
          <w:szCs w:val="24"/>
          <w:rtl/>
        </w:rPr>
        <w:t xml:space="preserve"> </w:t>
      </w:r>
      <w:r w:rsidRPr="00074517">
        <w:rPr>
          <w:rFonts w:cs="Arial"/>
          <w:sz w:val="24"/>
          <w:szCs w:val="24"/>
          <w:rtl/>
        </w:rPr>
        <w:t xml:space="preserve">רבי יודן בן פזי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שמעון בר </w:t>
      </w:r>
      <w:r w:rsidRPr="00B66F91">
        <w:rPr>
          <w:rFonts w:cs="Arial" w:hint="cs"/>
          <w:b/>
          <w:bCs/>
          <w:sz w:val="24"/>
          <w:szCs w:val="24"/>
          <w:rtl/>
        </w:rPr>
        <w:t>א</w:t>
      </w:r>
      <w:r w:rsidRPr="00B66F91">
        <w:rPr>
          <w:rFonts w:cs="Arial"/>
          <w:b/>
          <w:bCs/>
          <w:sz w:val="24"/>
          <w:szCs w:val="24"/>
          <w:rtl/>
        </w:rPr>
        <w:t>בא</w:t>
      </w:r>
      <w:r w:rsidRPr="00074517">
        <w:rPr>
          <w:rFonts w:cs="Arial"/>
          <w:sz w:val="24"/>
          <w:szCs w:val="24"/>
          <w:rtl/>
        </w:rPr>
        <w:t xml:space="preserve"> בשם רבי יוחנן</w:t>
      </w:r>
      <w:r w:rsidRPr="002D7A28">
        <w:rPr>
          <w:rFonts w:cs="Arial" w:hint="cs"/>
          <w:sz w:val="24"/>
          <w:szCs w:val="24"/>
          <w:rtl/>
        </w:rPr>
        <w:t>.</w:t>
      </w:r>
      <w:r w:rsidRPr="00074517">
        <w:rPr>
          <w:rFonts w:cs="Arial"/>
          <w:sz w:val="24"/>
          <w:szCs w:val="24"/>
          <w:rtl/>
        </w:rPr>
        <w:t xml:space="preserve"> כל שאמרו </w:t>
      </w:r>
      <w:r w:rsidRPr="002D7A28">
        <w:rPr>
          <w:rFonts w:cs="Arial" w:hint="cs"/>
          <w:sz w:val="24"/>
          <w:szCs w:val="24"/>
          <w:rtl/>
        </w:rPr>
        <w:t>ש</w:t>
      </w:r>
      <w:r w:rsidRPr="002D7A28">
        <w:rPr>
          <w:rFonts w:cs="Arial"/>
          <w:sz w:val="24"/>
          <w:szCs w:val="24"/>
          <w:rtl/>
        </w:rPr>
        <w:t>בדמאי</w:t>
      </w:r>
      <w:r w:rsidRPr="00074517">
        <w:rPr>
          <w:rFonts w:cs="Arial"/>
          <w:sz w:val="24"/>
          <w:szCs w:val="24"/>
          <w:rtl/>
        </w:rPr>
        <w:t xml:space="preserve"> מחללין</w:t>
      </w:r>
      <w:r w:rsidRPr="002D7A28">
        <w:rPr>
          <w:rFonts w:cs="Arial" w:hint="cs"/>
          <w:sz w:val="24"/>
          <w:szCs w:val="24"/>
          <w:rtl/>
        </w:rPr>
        <w:t>.</w:t>
      </w:r>
      <w:r w:rsidRPr="00074517">
        <w:rPr>
          <w:rFonts w:cs="Arial"/>
          <w:sz w:val="24"/>
          <w:szCs w:val="24"/>
          <w:rtl/>
        </w:rPr>
        <w:t xml:space="preserve"> בוודאי</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אם</w:t>
      </w:r>
      <w:r w:rsidRPr="00074517">
        <w:rPr>
          <w:rFonts w:cs="Arial"/>
          <w:sz w:val="24"/>
          <w:szCs w:val="24"/>
          <w:rtl/>
        </w:rPr>
        <w:t xml:space="preserve"> עבר וחיללן מחוללין. תני ר'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בי ר"ש אומר</w:t>
      </w:r>
      <w:r w:rsidRPr="002D7A28">
        <w:rPr>
          <w:rFonts w:cs="Arial" w:hint="cs"/>
          <w:sz w:val="24"/>
          <w:szCs w:val="24"/>
          <w:rtl/>
        </w:rPr>
        <w:t>.</w:t>
      </w:r>
      <w:r w:rsidRPr="00074517">
        <w:rPr>
          <w:rFonts w:cs="Arial"/>
          <w:sz w:val="24"/>
          <w:szCs w:val="24"/>
          <w:rtl/>
        </w:rPr>
        <w:t xml:space="preserve"> כשם שמחללין כסף על נחושת </w:t>
      </w:r>
      <w:r w:rsidRPr="001A7E45">
        <w:rPr>
          <w:rFonts w:cs="Arial" w:hint="cs"/>
          <w:i/>
          <w:iCs/>
          <w:sz w:val="16"/>
          <w:szCs w:val="16"/>
          <w:rtl/>
        </w:rPr>
        <w:t>שהוא יפה על הרע,</w:t>
      </w:r>
      <w:r w:rsidRPr="002D7A28">
        <w:rPr>
          <w:rFonts w:cs="Arial"/>
          <w:sz w:val="24"/>
          <w:szCs w:val="24"/>
          <w:rtl/>
        </w:rPr>
        <w:t xml:space="preserve"> </w:t>
      </w:r>
      <w:r w:rsidRPr="00074517">
        <w:rPr>
          <w:rFonts w:cs="Arial"/>
          <w:sz w:val="24"/>
          <w:szCs w:val="24"/>
          <w:rtl/>
        </w:rPr>
        <w:t>כך מחללין זהב על הכסף. א"ל</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ר</w:t>
      </w:r>
      <w:r w:rsidRPr="00B66F91">
        <w:rPr>
          <w:rFonts w:cs="Arial" w:hint="cs"/>
          <w:b/>
          <w:bCs/>
          <w:sz w:val="24"/>
          <w:szCs w:val="24"/>
          <w:rtl/>
        </w:rPr>
        <w:t xml:space="preserve">בי, אינו דומה. </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מפני</w:t>
      </w:r>
      <w:r w:rsidRPr="002D7A28">
        <w:rPr>
          <w:rFonts w:cs="Arial"/>
          <w:sz w:val="24"/>
          <w:szCs w:val="24"/>
          <w:rtl/>
        </w:rPr>
        <w:t xml:space="preserve"> </w:t>
      </w:r>
      <w:r w:rsidRPr="00074517">
        <w:rPr>
          <w:rFonts w:cs="Arial"/>
          <w:sz w:val="24"/>
          <w:szCs w:val="24"/>
          <w:rtl/>
        </w:rPr>
        <w:t>מה מחללין כסף על נחושת</w:t>
      </w:r>
      <w:r w:rsidRPr="002D7A28">
        <w:rPr>
          <w:rFonts w:cs="Arial" w:hint="cs"/>
          <w:sz w:val="24"/>
          <w:szCs w:val="24"/>
          <w:rtl/>
        </w:rPr>
        <w:t>,</w:t>
      </w:r>
      <w:r w:rsidRPr="00074517">
        <w:rPr>
          <w:rFonts w:cs="Arial"/>
          <w:sz w:val="24"/>
          <w:szCs w:val="24"/>
          <w:rtl/>
        </w:rPr>
        <w:t xml:space="preserve"> שכן מחללין כסף על זהב</w:t>
      </w:r>
      <w:r w:rsidRPr="002D7A28">
        <w:rPr>
          <w:rFonts w:cs="Arial" w:hint="cs"/>
          <w:sz w:val="24"/>
          <w:szCs w:val="24"/>
          <w:rtl/>
        </w:rPr>
        <w:t xml:space="preserve">. </w:t>
      </w:r>
      <w:r w:rsidRPr="00B66F91">
        <w:rPr>
          <w:rFonts w:cs="Arial" w:hint="cs"/>
          <w:b/>
          <w:bCs/>
          <w:sz w:val="24"/>
          <w:szCs w:val="24"/>
          <w:rtl/>
        </w:rPr>
        <w:t>שאפילו גבי</w:t>
      </w:r>
      <w:r w:rsidRPr="00074517">
        <w:rPr>
          <w:rFonts w:cs="Arial"/>
          <w:sz w:val="24"/>
          <w:szCs w:val="24"/>
          <w:rtl/>
        </w:rPr>
        <w:t xml:space="preserve"> זהב </w:t>
      </w:r>
      <w:r w:rsidRPr="00B66F91">
        <w:rPr>
          <w:rFonts w:cs="Arial" w:hint="cs"/>
          <w:b/>
          <w:bCs/>
          <w:sz w:val="24"/>
          <w:szCs w:val="24"/>
          <w:rtl/>
        </w:rPr>
        <w:t>שאינו מטבע חריף כל כך, הכסף נחשב פירות. וכ"ש גבי נחושת שהוא מטבע חריף שהכסף יחשב פירות לגביו ומחללים. אבל אך</w:t>
      </w:r>
      <w:r w:rsidRPr="00B66F91">
        <w:rPr>
          <w:rFonts w:cs="Arial"/>
          <w:b/>
          <w:bCs/>
          <w:sz w:val="24"/>
          <w:szCs w:val="24"/>
          <w:rtl/>
        </w:rPr>
        <w:t xml:space="preserve"> יחללו</w:t>
      </w:r>
      <w:r w:rsidRPr="00074517">
        <w:rPr>
          <w:rFonts w:cs="Arial"/>
          <w:sz w:val="24"/>
          <w:szCs w:val="24"/>
          <w:rtl/>
        </w:rPr>
        <w:t xml:space="preserve"> זהב על </w:t>
      </w:r>
      <w:r w:rsidRPr="00B66F91">
        <w:rPr>
          <w:rFonts w:cs="Arial"/>
          <w:b/>
          <w:bCs/>
          <w:sz w:val="24"/>
          <w:szCs w:val="24"/>
          <w:rtl/>
        </w:rPr>
        <w:t>כסף</w:t>
      </w:r>
      <w:r w:rsidRPr="00B66F91">
        <w:rPr>
          <w:rFonts w:cs="Arial" w:hint="cs"/>
          <w:b/>
          <w:bCs/>
          <w:sz w:val="24"/>
          <w:szCs w:val="24"/>
          <w:rtl/>
        </w:rPr>
        <w:t>,</w:t>
      </w:r>
      <w:r w:rsidRPr="00B66F91">
        <w:rPr>
          <w:rFonts w:cs="Arial"/>
          <w:b/>
          <w:bCs/>
          <w:sz w:val="24"/>
          <w:szCs w:val="24"/>
          <w:rtl/>
        </w:rPr>
        <w:t xml:space="preserve"> ש</w:t>
      </w:r>
      <w:r w:rsidRPr="00B66F91">
        <w:rPr>
          <w:rFonts w:cs="Arial" w:hint="cs"/>
          <w:b/>
          <w:bCs/>
          <w:sz w:val="24"/>
          <w:szCs w:val="24"/>
          <w:rtl/>
        </w:rPr>
        <w:t>הרי אפילו על</w:t>
      </w:r>
      <w:r w:rsidRPr="002D7A28">
        <w:rPr>
          <w:rFonts w:cs="Arial" w:hint="cs"/>
          <w:sz w:val="24"/>
          <w:szCs w:val="24"/>
          <w:rtl/>
        </w:rPr>
        <w:t xml:space="preserve"> </w:t>
      </w:r>
      <w:r w:rsidRPr="00074517">
        <w:rPr>
          <w:rFonts w:cs="Arial" w:hint="eastAsia"/>
          <w:sz w:val="24"/>
          <w:szCs w:val="24"/>
          <w:rtl/>
        </w:rPr>
        <w:t>נחושת</w:t>
      </w:r>
      <w:r w:rsidRPr="002D7A28">
        <w:rPr>
          <w:rFonts w:cs="Arial" w:hint="cs"/>
          <w:sz w:val="24"/>
          <w:szCs w:val="24"/>
          <w:rtl/>
        </w:rPr>
        <w:t xml:space="preserve"> </w:t>
      </w:r>
      <w:r w:rsidRPr="00B66F91">
        <w:rPr>
          <w:rFonts w:cs="Arial"/>
          <w:b/>
          <w:bCs/>
          <w:sz w:val="24"/>
          <w:szCs w:val="24"/>
          <w:rtl/>
        </w:rPr>
        <w:t>אין מחללין זהב</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שגבי זהב הנחושת נחשב פירות</w:t>
      </w:r>
      <w:r w:rsidRPr="00B66F91">
        <w:rPr>
          <w:rFonts w:cs="Arial"/>
          <w:b/>
          <w:bCs/>
          <w:sz w:val="24"/>
          <w:szCs w:val="24"/>
          <w:rtl/>
        </w:rPr>
        <w:t>.</w:t>
      </w:r>
      <w:r w:rsidRPr="00B66F91">
        <w:rPr>
          <w:rFonts w:cs="Arial" w:hint="cs"/>
          <w:b/>
          <w:bCs/>
          <w:sz w:val="24"/>
          <w:szCs w:val="24"/>
          <w:rtl/>
        </w:rPr>
        <w:t xml:space="preserve"> אע"פ שהנחושת יותר חריפה מהכסף</w:t>
      </w:r>
      <w:r w:rsidRPr="002D7A28">
        <w:rPr>
          <w:rFonts w:cs="Arial" w:hint="cs"/>
          <w:sz w:val="24"/>
          <w:szCs w:val="24"/>
          <w:rtl/>
        </w:rPr>
        <w:t>?</w:t>
      </w:r>
      <w:r w:rsidRPr="00074517">
        <w:rPr>
          <w:rFonts w:cs="Arial"/>
          <w:sz w:val="24"/>
          <w:szCs w:val="24"/>
          <w:rtl/>
        </w:rPr>
        <w:t xml:space="preserve"> אמר לו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בי ר' שמעון</w:t>
      </w:r>
      <w:r w:rsidRPr="002D7A28">
        <w:rPr>
          <w:rFonts w:cs="Arial" w:hint="cs"/>
          <w:sz w:val="24"/>
          <w:szCs w:val="24"/>
          <w:rtl/>
        </w:rPr>
        <w:t>.</w:t>
      </w:r>
      <w:r>
        <w:rPr>
          <w:rFonts w:cs="Arial" w:hint="cs"/>
          <w:sz w:val="24"/>
          <w:szCs w:val="24"/>
          <w:rtl/>
        </w:rPr>
        <w:t xml:space="preserve"> </w:t>
      </w:r>
      <w:r w:rsidRPr="001A7E45">
        <w:rPr>
          <w:rFonts w:cs="Arial" w:hint="cs"/>
          <w:i/>
          <w:iCs/>
          <w:sz w:val="16"/>
          <w:szCs w:val="16"/>
          <w:rtl/>
        </w:rPr>
        <w:t>אן זה נכון שאן מחללים זהב על נחושת</w:t>
      </w:r>
      <w:r>
        <w:rPr>
          <w:rFonts w:cs="Arial" w:hint="cs"/>
          <w:sz w:val="24"/>
          <w:szCs w:val="24"/>
          <w:rtl/>
        </w:rPr>
        <w:t>.</w:t>
      </w:r>
      <w:r w:rsidRPr="00074517">
        <w:rPr>
          <w:rFonts w:cs="Arial"/>
          <w:sz w:val="24"/>
          <w:szCs w:val="24"/>
          <w:rtl/>
        </w:rPr>
        <w:t xml:space="preserve"> שכן מעשר שני של זהב</w:t>
      </w:r>
      <w:r w:rsidRPr="002D7A28">
        <w:rPr>
          <w:rFonts w:cs="Arial" w:hint="cs"/>
          <w:sz w:val="24"/>
          <w:szCs w:val="24"/>
          <w:rtl/>
        </w:rPr>
        <w:t>,</w:t>
      </w:r>
      <w:r w:rsidRPr="00074517">
        <w:rPr>
          <w:rFonts w:cs="Arial"/>
          <w:sz w:val="24"/>
          <w:szCs w:val="24"/>
          <w:rtl/>
        </w:rPr>
        <w:t xml:space="preserve"> מחללין אותו על מעות שבירושלים. </w:t>
      </w:r>
      <w:r w:rsidRPr="00B66F91">
        <w:rPr>
          <w:rFonts w:cs="Arial" w:hint="cs"/>
          <w:b/>
          <w:bCs/>
          <w:sz w:val="24"/>
          <w:szCs w:val="24"/>
          <w:rtl/>
        </w:rPr>
        <w:t>וכיוון שמחללים זהב על נחושת, אן ראיה שלא יחללו זהב על כסף</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מדברי שניהם</w:t>
      </w:r>
      <w:r w:rsidRPr="002D7A28">
        <w:rPr>
          <w:rFonts w:cs="Arial" w:hint="cs"/>
          <w:sz w:val="24"/>
          <w:szCs w:val="24"/>
          <w:rtl/>
        </w:rPr>
        <w:t>,</w:t>
      </w:r>
      <w:r w:rsidRPr="00074517">
        <w:rPr>
          <w:rFonts w:cs="Arial"/>
          <w:sz w:val="24"/>
          <w:szCs w:val="24"/>
          <w:rtl/>
        </w:rPr>
        <w:t xml:space="preserve"> מחללין כסף על </w:t>
      </w:r>
      <w:r w:rsidRPr="00B66F91">
        <w:rPr>
          <w:rFonts w:cs="Arial" w:hint="cs"/>
          <w:b/>
          <w:bCs/>
          <w:sz w:val="24"/>
          <w:szCs w:val="24"/>
          <w:rtl/>
        </w:rPr>
        <w:t>זהב</w:t>
      </w:r>
      <w:r w:rsidRPr="002D7A28">
        <w:rPr>
          <w:rFonts w:cs="Arial" w:hint="cs"/>
          <w:sz w:val="24"/>
          <w:szCs w:val="24"/>
          <w:rtl/>
        </w:rPr>
        <w:t>,</w:t>
      </w:r>
      <w:r w:rsidRPr="00074517">
        <w:rPr>
          <w:rFonts w:cs="Arial"/>
          <w:sz w:val="24"/>
          <w:szCs w:val="24"/>
          <w:rtl/>
        </w:rPr>
        <w:t xml:space="preserve"> ואין מחללין </w:t>
      </w:r>
      <w:r w:rsidRPr="00B66F91">
        <w:rPr>
          <w:rFonts w:cs="Arial" w:hint="cs"/>
          <w:b/>
          <w:bCs/>
          <w:sz w:val="24"/>
          <w:szCs w:val="24"/>
          <w:rtl/>
        </w:rPr>
        <w:t>זהב</w:t>
      </w:r>
      <w:r w:rsidRPr="00074517">
        <w:rPr>
          <w:rFonts w:cs="Arial"/>
          <w:sz w:val="24"/>
          <w:szCs w:val="24"/>
          <w:rtl/>
        </w:rPr>
        <w:t xml:space="preserve"> על נחושת</w:t>
      </w:r>
      <w:r w:rsidRPr="002D7A28">
        <w:rPr>
          <w:rFonts w:cs="Arial"/>
          <w:sz w:val="24"/>
          <w:szCs w:val="24"/>
          <w:rtl/>
        </w:rPr>
        <w:t>.</w:t>
      </w:r>
      <w:r w:rsidRPr="002D7A28">
        <w:rPr>
          <w:rFonts w:cs="Arial" w:hint="cs"/>
          <w:sz w:val="24"/>
          <w:szCs w:val="24"/>
          <w:rtl/>
        </w:rPr>
        <w:t xml:space="preserve"> </w:t>
      </w:r>
      <w:r w:rsidRPr="00B66F91">
        <w:rPr>
          <w:rFonts w:cs="Arial" w:hint="cs"/>
          <w:b/>
          <w:bCs/>
          <w:sz w:val="24"/>
          <w:szCs w:val="24"/>
          <w:rtl/>
        </w:rPr>
        <w:t xml:space="preserve">תנן, </w:t>
      </w:r>
      <w:r w:rsidRPr="00B66F91">
        <w:rPr>
          <w:rFonts w:cs="Arial"/>
          <w:b/>
          <w:bCs/>
          <w:sz w:val="24"/>
          <w:szCs w:val="24"/>
          <w:rtl/>
        </w:rPr>
        <w:t>בית שמאי אומרים</w:t>
      </w:r>
      <w:r w:rsidRPr="00B66F91">
        <w:rPr>
          <w:rFonts w:cs="Arial" w:hint="cs"/>
          <w:b/>
          <w:bCs/>
          <w:sz w:val="24"/>
          <w:szCs w:val="24"/>
          <w:rtl/>
        </w:rPr>
        <w:t>.</w:t>
      </w:r>
      <w:r w:rsidRPr="00B66F91">
        <w:rPr>
          <w:rFonts w:cs="Arial"/>
          <w:b/>
          <w:bCs/>
          <w:sz w:val="24"/>
          <w:szCs w:val="24"/>
          <w:rtl/>
        </w:rPr>
        <w:t xml:space="preserve"> לא יעשה אדם את סלעיו דינרי זהב</w:t>
      </w:r>
      <w:r>
        <w:rPr>
          <w:rFonts w:cs="Arial" w:hint="cs"/>
          <w:sz w:val="24"/>
          <w:szCs w:val="24"/>
          <w:rtl/>
        </w:rPr>
        <w:t xml:space="preserve"> </w:t>
      </w:r>
      <w:r w:rsidRPr="001A7E45">
        <w:rPr>
          <w:rFonts w:cs="Arial" w:hint="cs"/>
          <w:i/>
          <w:iCs/>
          <w:sz w:val="16"/>
          <w:szCs w:val="16"/>
          <w:rtl/>
        </w:rPr>
        <w:t>שלא יתעכב מלעלות עד שיתמלא לו דינר זהב</w:t>
      </w:r>
      <w:r>
        <w:rPr>
          <w:rFonts w:cs="Arial" w:hint="cs"/>
          <w:i/>
          <w:iCs/>
          <w:sz w:val="16"/>
          <w:szCs w:val="16"/>
          <w:rtl/>
        </w:rPr>
        <w:t xml:space="preserve"> של מעשר שני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ובית הלל מתירין.</w:t>
      </w:r>
      <w:r w:rsidRPr="00074517">
        <w:rPr>
          <w:rFonts w:cs="Arial"/>
          <w:sz w:val="24"/>
          <w:szCs w:val="24"/>
          <w:rtl/>
        </w:rPr>
        <w:t xml:space="preserve"> אמר רבי יוחנן </w:t>
      </w:r>
      <w:r w:rsidRPr="002D7A28">
        <w:rPr>
          <w:rFonts w:cs="Arial" w:hint="cs"/>
          <w:sz w:val="24"/>
          <w:szCs w:val="24"/>
          <w:rtl/>
        </w:rPr>
        <w:t>.</w:t>
      </w:r>
      <w:r w:rsidRPr="00074517">
        <w:rPr>
          <w:rFonts w:cs="Arial"/>
          <w:sz w:val="24"/>
          <w:szCs w:val="24"/>
          <w:rtl/>
        </w:rPr>
        <w:t>לא אמרו בית שמאי</w:t>
      </w:r>
      <w:r w:rsidRPr="002D7A28">
        <w:rPr>
          <w:rFonts w:cs="Arial" w:hint="cs"/>
          <w:sz w:val="24"/>
          <w:szCs w:val="24"/>
          <w:rtl/>
        </w:rPr>
        <w:t>,</w:t>
      </w:r>
      <w:r w:rsidRPr="00074517">
        <w:rPr>
          <w:rFonts w:cs="Arial"/>
          <w:sz w:val="24"/>
          <w:szCs w:val="24"/>
          <w:rtl/>
        </w:rPr>
        <w:t xml:space="preserve"> אלא בסוף </w:t>
      </w:r>
      <w:r w:rsidRPr="00B66F91">
        <w:rPr>
          <w:rFonts w:cs="Arial" w:hint="cs"/>
          <w:b/>
          <w:bCs/>
          <w:sz w:val="24"/>
          <w:szCs w:val="24"/>
          <w:rtl/>
        </w:rPr>
        <w:t>שאחר שפדה פירותיו על כסף</w:t>
      </w:r>
      <w:r w:rsidR="005215C9">
        <w:rPr>
          <w:rFonts w:cs="Arial" w:hint="cs"/>
          <w:b/>
          <w:bCs/>
          <w:sz w:val="24"/>
          <w:szCs w:val="24"/>
          <w:rtl/>
        </w:rPr>
        <w:t>,</w:t>
      </w:r>
      <w:r w:rsidRPr="00B66F91">
        <w:rPr>
          <w:rFonts w:cs="Arial" w:hint="cs"/>
          <w:b/>
          <w:bCs/>
          <w:sz w:val="24"/>
          <w:szCs w:val="24"/>
          <w:rtl/>
        </w:rPr>
        <w:t xml:space="preserve"> לא יחללם על זהב</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אבל בתחילה</w:t>
      </w:r>
      <w:r w:rsidRPr="002D7A28">
        <w:rPr>
          <w:rFonts w:cs="Arial" w:hint="cs"/>
          <w:sz w:val="24"/>
          <w:szCs w:val="24"/>
          <w:rtl/>
        </w:rPr>
        <w:t>,</w:t>
      </w:r>
      <w:r w:rsidRPr="00074517">
        <w:rPr>
          <w:rFonts w:cs="Arial"/>
          <w:sz w:val="24"/>
          <w:szCs w:val="24"/>
          <w:rtl/>
        </w:rPr>
        <w:t xml:space="preserve"> אוף בית שמאי מודיי</w:t>
      </w:r>
      <w:r w:rsidRPr="002D7A28">
        <w:rPr>
          <w:rFonts w:cs="Arial" w:hint="cs"/>
          <w:sz w:val="24"/>
          <w:szCs w:val="24"/>
          <w:rtl/>
        </w:rPr>
        <w:t xml:space="preserve"> </w:t>
      </w:r>
      <w:r w:rsidRPr="00B66F91">
        <w:rPr>
          <w:rFonts w:cs="Arial" w:hint="cs"/>
          <w:b/>
          <w:bCs/>
          <w:sz w:val="24"/>
          <w:szCs w:val="24"/>
          <w:rtl/>
        </w:rPr>
        <w:t>שיכול לפדות פירותיו על זהב</w:t>
      </w:r>
      <w:r w:rsidRPr="002D7A28">
        <w:rPr>
          <w:rFonts w:cs="Arial"/>
          <w:sz w:val="24"/>
          <w:szCs w:val="24"/>
          <w:rtl/>
        </w:rPr>
        <w:t>.</w:t>
      </w:r>
      <w:r w:rsidRPr="00074517">
        <w:rPr>
          <w:rFonts w:cs="Arial"/>
          <w:sz w:val="24"/>
          <w:szCs w:val="24"/>
          <w:rtl/>
        </w:rPr>
        <w:t xml:space="preserve"> מה טעמא דבית שמאי</w:t>
      </w:r>
      <w:r w:rsidRPr="002D7A28">
        <w:rPr>
          <w:rFonts w:cs="Arial" w:hint="cs"/>
          <w:sz w:val="24"/>
          <w:szCs w:val="24"/>
          <w:rtl/>
        </w:rPr>
        <w:t>?</w:t>
      </w:r>
      <w:r>
        <w:rPr>
          <w:rFonts w:cs="Arial" w:hint="cs"/>
          <w:sz w:val="24"/>
          <w:szCs w:val="24"/>
          <w:rtl/>
        </w:rPr>
        <w:t xml:space="preserve"> </w:t>
      </w:r>
      <w:r w:rsidRPr="00B66F91">
        <w:rPr>
          <w:rFonts w:cs="Arial"/>
          <w:b/>
          <w:bCs/>
          <w:sz w:val="24"/>
          <w:szCs w:val="24"/>
          <w:rtl/>
        </w:rPr>
        <w:t>כסף ראשון ולא כסף שני</w:t>
      </w:r>
      <w:r w:rsidRPr="002D7A28">
        <w:rPr>
          <w:rFonts w:cs="Arial"/>
          <w:sz w:val="24"/>
          <w:szCs w:val="24"/>
          <w:rtl/>
        </w:rPr>
        <w:t xml:space="preserve">. </w:t>
      </w:r>
      <w:r w:rsidRPr="001A7E45">
        <w:rPr>
          <w:rFonts w:cs="Arial" w:hint="cs"/>
          <w:i/>
          <w:iCs/>
          <w:sz w:val="16"/>
          <w:szCs w:val="16"/>
          <w:rtl/>
        </w:rPr>
        <w:t>דכתיב ונתתה בכסף</w:t>
      </w:r>
      <w:r>
        <w:rPr>
          <w:rFonts w:cs="Arial" w:hint="cs"/>
          <w:i/>
          <w:iCs/>
          <w:sz w:val="16"/>
          <w:szCs w:val="16"/>
          <w:rtl/>
        </w:rPr>
        <w:t>.</w:t>
      </w:r>
      <w:r w:rsidRPr="001A7E45">
        <w:rPr>
          <w:rFonts w:cs="Arial" w:hint="cs"/>
          <w:i/>
          <w:iCs/>
          <w:sz w:val="16"/>
          <w:szCs w:val="16"/>
          <w:rtl/>
        </w:rPr>
        <w:t xml:space="preserve"> שמחלל את הפירות על כסף </w:t>
      </w:r>
      <w:r>
        <w:rPr>
          <w:rFonts w:cs="Arial" w:hint="cs"/>
          <w:i/>
          <w:iCs/>
          <w:sz w:val="16"/>
          <w:szCs w:val="16"/>
          <w:rtl/>
        </w:rPr>
        <w:t>פעם אחת</w:t>
      </w:r>
      <w:r w:rsidR="005215C9">
        <w:rPr>
          <w:rFonts w:cs="Arial" w:hint="cs"/>
          <w:i/>
          <w:iCs/>
          <w:sz w:val="16"/>
          <w:szCs w:val="16"/>
          <w:rtl/>
        </w:rPr>
        <w:t>,</w:t>
      </w:r>
      <w:r w:rsidRPr="001A7E45">
        <w:rPr>
          <w:rFonts w:cs="Arial" w:hint="cs"/>
          <w:i/>
          <w:iCs/>
          <w:sz w:val="16"/>
          <w:szCs w:val="16"/>
          <w:rtl/>
        </w:rPr>
        <w:t xml:space="preserve"> ולא </w:t>
      </w:r>
      <w:r>
        <w:rPr>
          <w:rFonts w:cs="Arial" w:hint="cs"/>
          <w:i/>
          <w:iCs/>
          <w:sz w:val="16"/>
          <w:szCs w:val="16"/>
          <w:rtl/>
        </w:rPr>
        <w:t xml:space="preserve">יחלל </w:t>
      </w:r>
      <w:r w:rsidRPr="001A7E45">
        <w:rPr>
          <w:rFonts w:cs="Arial" w:hint="cs"/>
          <w:i/>
          <w:iCs/>
          <w:sz w:val="16"/>
          <w:szCs w:val="16"/>
          <w:rtl/>
        </w:rPr>
        <w:t xml:space="preserve">את הכסף על כסף </w:t>
      </w:r>
      <w:r>
        <w:rPr>
          <w:rFonts w:cs="Arial" w:hint="cs"/>
          <w:i/>
          <w:iCs/>
          <w:sz w:val="16"/>
          <w:szCs w:val="16"/>
          <w:rtl/>
        </w:rPr>
        <w:t>פ</w:t>
      </w:r>
      <w:r w:rsidR="005215C9">
        <w:rPr>
          <w:rFonts w:cs="Arial" w:hint="cs"/>
          <w:i/>
          <w:iCs/>
          <w:sz w:val="16"/>
          <w:szCs w:val="16"/>
          <w:rtl/>
        </w:rPr>
        <w:t>ע</w:t>
      </w:r>
      <w:r>
        <w:rPr>
          <w:rFonts w:cs="Arial" w:hint="cs"/>
          <w:i/>
          <w:iCs/>
          <w:sz w:val="16"/>
          <w:szCs w:val="16"/>
          <w:rtl/>
        </w:rPr>
        <w:t>ם שניה</w:t>
      </w:r>
      <w:r>
        <w:rPr>
          <w:rFonts w:cs="Arial" w:hint="cs"/>
          <w:sz w:val="24"/>
          <w:szCs w:val="24"/>
          <w:rtl/>
        </w:rPr>
        <w:t>.</w:t>
      </w:r>
      <w:r w:rsidRPr="002D7A28">
        <w:rPr>
          <w:rFonts w:cs="Arial"/>
          <w:sz w:val="24"/>
          <w:szCs w:val="24"/>
          <w:rtl/>
        </w:rPr>
        <w:t xml:space="preserve"> </w:t>
      </w:r>
      <w:r w:rsidRPr="00B66F91">
        <w:rPr>
          <w:rFonts w:cs="Arial"/>
          <w:b/>
          <w:bCs/>
          <w:sz w:val="24"/>
          <w:szCs w:val="24"/>
          <w:rtl/>
        </w:rPr>
        <w:t>והתנינן</w:t>
      </w:r>
      <w:r w:rsidRPr="00B66F91">
        <w:rPr>
          <w:rFonts w:cs="Arial" w:hint="cs"/>
          <w:b/>
          <w:bCs/>
          <w:sz w:val="24"/>
          <w:szCs w:val="24"/>
          <w:rtl/>
        </w:rPr>
        <w:t>,</w:t>
      </w:r>
      <w:r w:rsidRPr="00B66F91">
        <w:rPr>
          <w:rFonts w:cs="Arial"/>
          <w:b/>
          <w:bCs/>
          <w:sz w:val="24"/>
          <w:szCs w:val="24"/>
          <w:rtl/>
        </w:rPr>
        <w:t xml:space="preserve"> הפורט סלע ממעות מעשר שני</w:t>
      </w:r>
      <w:r w:rsidRPr="00B66F91">
        <w:rPr>
          <w:rFonts w:cs="Arial" w:hint="cs"/>
          <w:b/>
          <w:bCs/>
          <w:sz w:val="24"/>
          <w:szCs w:val="24"/>
          <w:rtl/>
        </w:rPr>
        <w:t>.</w:t>
      </w:r>
      <w:r w:rsidRPr="00B66F91">
        <w:rPr>
          <w:rFonts w:cs="Arial"/>
          <w:b/>
          <w:bCs/>
          <w:sz w:val="24"/>
          <w:szCs w:val="24"/>
          <w:rtl/>
        </w:rPr>
        <w:t xml:space="preserve"> וסברנן מימר</w:t>
      </w:r>
      <w:r w:rsidRPr="00B66F91">
        <w:rPr>
          <w:rFonts w:cs="Arial" w:hint="cs"/>
          <w:b/>
          <w:bCs/>
          <w:sz w:val="24"/>
          <w:szCs w:val="24"/>
          <w:rtl/>
        </w:rPr>
        <w:t>,</w:t>
      </w:r>
      <w:r w:rsidRPr="00B66F91">
        <w:rPr>
          <w:rFonts w:cs="Arial"/>
          <w:b/>
          <w:bCs/>
          <w:sz w:val="24"/>
          <w:szCs w:val="24"/>
          <w:rtl/>
        </w:rPr>
        <w:t xml:space="preserve"> כיני מתניתא</w:t>
      </w:r>
      <w:r w:rsidRPr="00B66F91">
        <w:rPr>
          <w:rFonts w:cs="Arial" w:hint="cs"/>
          <w:b/>
          <w:bCs/>
          <w:sz w:val="24"/>
          <w:szCs w:val="24"/>
          <w:rtl/>
        </w:rPr>
        <w:t>.</w:t>
      </w:r>
      <w:r w:rsidRPr="00B66F91">
        <w:rPr>
          <w:rFonts w:cs="Arial"/>
          <w:b/>
          <w:bCs/>
          <w:sz w:val="24"/>
          <w:szCs w:val="24"/>
          <w:rtl/>
        </w:rPr>
        <w:t xml:space="preserve"> המצרף סלע ממעות מעשר שני</w:t>
      </w:r>
      <w:r w:rsidRPr="00B66F91">
        <w:rPr>
          <w:rFonts w:cs="Arial" w:hint="cs"/>
          <w:b/>
          <w:bCs/>
          <w:sz w:val="24"/>
          <w:szCs w:val="24"/>
          <w:rtl/>
        </w:rPr>
        <w:t>. משמע שמותר לחלל מעות נחושת על מעות כסף.</w:t>
      </w:r>
      <w:r w:rsidRPr="00B66F91">
        <w:rPr>
          <w:rFonts w:cs="Arial"/>
          <w:b/>
          <w:bCs/>
          <w:sz w:val="24"/>
          <w:szCs w:val="24"/>
          <w:rtl/>
        </w:rPr>
        <w:t xml:space="preserve"> מאי כדון</w:t>
      </w:r>
      <w:r w:rsidRPr="00B66F91">
        <w:rPr>
          <w:rFonts w:cs="Arial" w:hint="cs"/>
          <w:b/>
          <w:bCs/>
          <w:sz w:val="24"/>
          <w:szCs w:val="24"/>
          <w:rtl/>
        </w:rPr>
        <w:t>?</w:t>
      </w:r>
      <w:r w:rsidRPr="00B66F91">
        <w:rPr>
          <w:rFonts w:cs="Arial"/>
          <w:b/>
          <w:bCs/>
          <w:sz w:val="24"/>
          <w:szCs w:val="24"/>
          <w:rtl/>
        </w:rPr>
        <w:t xml:space="preserve"> טעמא דבית שמאי כסף עד כדי כסף</w:t>
      </w:r>
      <w:r w:rsidRPr="00B66F91">
        <w:rPr>
          <w:rFonts w:cs="Arial" w:hint="cs"/>
          <w:b/>
          <w:bCs/>
          <w:sz w:val="24"/>
          <w:szCs w:val="24"/>
          <w:rtl/>
        </w:rPr>
        <w:t>.</w:t>
      </w:r>
      <w:r>
        <w:rPr>
          <w:rFonts w:cs="Arial" w:hint="cs"/>
          <w:sz w:val="24"/>
          <w:szCs w:val="24"/>
          <w:rtl/>
        </w:rPr>
        <w:t xml:space="preserve"> </w:t>
      </w:r>
      <w:r w:rsidRPr="009F329A">
        <w:rPr>
          <w:rFonts w:cs="Arial" w:hint="cs"/>
          <w:i/>
          <w:iCs/>
          <w:sz w:val="16"/>
          <w:szCs w:val="16"/>
          <w:rtl/>
        </w:rPr>
        <w:t xml:space="preserve">יכול לחלל </w:t>
      </w:r>
      <w:r>
        <w:rPr>
          <w:rFonts w:cs="Arial" w:hint="cs"/>
          <w:i/>
          <w:iCs/>
          <w:sz w:val="16"/>
          <w:szCs w:val="16"/>
          <w:rtl/>
        </w:rPr>
        <w:t xml:space="preserve">כמה פעמים עד שיגיע למטבע כסף. </w:t>
      </w:r>
      <w:r w:rsidRPr="009F329A">
        <w:rPr>
          <w:rFonts w:cs="Arial" w:hint="cs"/>
          <w:i/>
          <w:iCs/>
          <w:sz w:val="16"/>
          <w:szCs w:val="16"/>
          <w:rtl/>
        </w:rPr>
        <w:t xml:space="preserve">אבל אחר שהגיע לכסף אסור לחלל על </w:t>
      </w:r>
      <w:r>
        <w:rPr>
          <w:rFonts w:cs="Arial" w:hint="cs"/>
          <w:i/>
          <w:iCs/>
          <w:sz w:val="16"/>
          <w:szCs w:val="16"/>
          <w:rtl/>
        </w:rPr>
        <w:t>מטבע אחר</w:t>
      </w:r>
      <w:r w:rsidRPr="002D7A28">
        <w:rPr>
          <w:rFonts w:cs="Arial"/>
          <w:sz w:val="24"/>
          <w:szCs w:val="24"/>
          <w:rtl/>
        </w:rPr>
        <w:t xml:space="preserve">: </w:t>
      </w:r>
      <w:r w:rsidRPr="00B66F91">
        <w:rPr>
          <w:rFonts w:cs="Arial"/>
          <w:b/>
          <w:bCs/>
          <w:sz w:val="24"/>
          <w:szCs w:val="24"/>
          <w:rtl/>
        </w:rPr>
        <w:t>רבי שמעון בן לקיש אמר</w:t>
      </w:r>
      <w:r w:rsidRPr="00B66F91">
        <w:rPr>
          <w:rFonts w:cs="Arial" w:hint="cs"/>
          <w:b/>
          <w:bCs/>
          <w:sz w:val="24"/>
          <w:szCs w:val="24"/>
          <w:rtl/>
        </w:rPr>
        <w:t>.</w:t>
      </w:r>
      <w:r w:rsidRPr="00B66F91">
        <w:rPr>
          <w:rFonts w:cs="Arial"/>
          <w:b/>
          <w:bCs/>
          <w:sz w:val="24"/>
          <w:szCs w:val="24"/>
          <w:rtl/>
        </w:rPr>
        <w:t xml:space="preserve"> בין בתחלה בין בסוף בית שמאי פליגין</w:t>
      </w:r>
      <w:r w:rsidRPr="00B66F91">
        <w:rPr>
          <w:rFonts w:cs="Arial" w:hint="cs"/>
          <w:b/>
          <w:bCs/>
          <w:sz w:val="24"/>
          <w:szCs w:val="24"/>
          <w:rtl/>
        </w:rPr>
        <w:t xml:space="preserve"> וסברי שלא פודים על זהב לא פירות ולא כסף</w:t>
      </w:r>
      <w:r w:rsidRPr="00B66F91">
        <w:rPr>
          <w:rFonts w:cs="Arial"/>
          <w:b/>
          <w:bCs/>
          <w:sz w:val="24"/>
          <w:szCs w:val="24"/>
          <w:rtl/>
        </w:rPr>
        <w:t>.</w:t>
      </w:r>
      <w:r w:rsidRPr="00B66F91">
        <w:rPr>
          <w:rFonts w:cs="Arial" w:hint="cs"/>
          <w:b/>
          <w:bCs/>
          <w:sz w:val="24"/>
          <w:szCs w:val="24"/>
          <w:rtl/>
        </w:rPr>
        <w:t xml:space="preserve"> מ"ט דב"ש? דכתיב ונתתה בכסף. כסף ולא זהב.</w:t>
      </w:r>
      <w:r w:rsidRPr="00B66F91">
        <w:rPr>
          <w:rFonts w:cs="Arial"/>
          <w:b/>
          <w:bCs/>
          <w:sz w:val="24"/>
          <w:szCs w:val="24"/>
          <w:rtl/>
        </w:rPr>
        <w:t xml:space="preserve"> </w:t>
      </w:r>
      <w:r w:rsidRPr="00B66F91">
        <w:rPr>
          <w:rFonts w:cs="Arial" w:hint="cs"/>
          <w:b/>
          <w:bCs/>
          <w:sz w:val="24"/>
          <w:szCs w:val="24"/>
          <w:rtl/>
        </w:rPr>
        <w:t xml:space="preserve">אי הכי </w:t>
      </w:r>
      <w:r w:rsidRPr="00B66F91">
        <w:rPr>
          <w:rFonts w:cs="Arial"/>
          <w:b/>
          <w:bCs/>
          <w:sz w:val="24"/>
          <w:szCs w:val="24"/>
          <w:rtl/>
        </w:rPr>
        <w:t>אימא כסף ולא נחושת</w:t>
      </w:r>
      <w:r w:rsidRPr="00B66F91">
        <w:rPr>
          <w:rFonts w:cs="Arial" w:hint="cs"/>
          <w:b/>
          <w:bCs/>
          <w:sz w:val="24"/>
          <w:szCs w:val="24"/>
          <w:rtl/>
        </w:rPr>
        <w:t>?</w:t>
      </w:r>
      <w:r w:rsidRPr="00074517">
        <w:rPr>
          <w:rFonts w:cs="Arial"/>
          <w:sz w:val="24"/>
          <w:szCs w:val="24"/>
          <w:rtl/>
        </w:rPr>
        <w:t xml:space="preserve"> והתנינן הפורט סלע ממעות מעשר שני וסברינן מימר כיני מתני' המצרף סלע ממעות מעשר שני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מאי כדון</w:t>
      </w:r>
      <w:r w:rsidRPr="00B66F91">
        <w:rPr>
          <w:rFonts w:cs="Arial" w:hint="cs"/>
          <w:b/>
          <w:bCs/>
          <w:sz w:val="24"/>
          <w:szCs w:val="24"/>
          <w:rtl/>
        </w:rPr>
        <w:t>?</w:t>
      </w:r>
      <w:r w:rsidRPr="00B66F91">
        <w:rPr>
          <w:rFonts w:cs="Arial"/>
          <w:b/>
          <w:bCs/>
          <w:sz w:val="24"/>
          <w:szCs w:val="24"/>
          <w:rtl/>
        </w:rPr>
        <w:t xml:space="preserve"> טעמא דבית שמאי היא כסף היא נחושת</w:t>
      </w:r>
      <w:r>
        <w:rPr>
          <w:rFonts w:cs="Arial" w:hint="cs"/>
          <w:sz w:val="24"/>
          <w:szCs w:val="24"/>
          <w:rtl/>
        </w:rPr>
        <w:t xml:space="preserve"> </w:t>
      </w:r>
      <w:r w:rsidRPr="00405401">
        <w:rPr>
          <w:rFonts w:cs="Arial" w:hint="cs"/>
          <w:i/>
          <w:iCs/>
          <w:sz w:val="16"/>
          <w:szCs w:val="16"/>
          <w:rtl/>
        </w:rPr>
        <w:t xml:space="preserve">ששניהם מטבע </w:t>
      </w:r>
      <w:r>
        <w:rPr>
          <w:rFonts w:cs="Arial" w:hint="cs"/>
          <w:i/>
          <w:iCs/>
          <w:sz w:val="16"/>
          <w:szCs w:val="16"/>
          <w:rtl/>
        </w:rPr>
        <w:t>ביחס</w:t>
      </w:r>
      <w:r w:rsidRPr="00405401">
        <w:rPr>
          <w:rFonts w:cs="Arial" w:hint="cs"/>
          <w:i/>
          <w:iCs/>
          <w:sz w:val="16"/>
          <w:szCs w:val="16"/>
          <w:rtl/>
        </w:rPr>
        <w:t xml:space="preserve"> </w:t>
      </w:r>
      <w:r>
        <w:rPr>
          <w:rFonts w:cs="Arial" w:hint="cs"/>
          <w:i/>
          <w:iCs/>
          <w:sz w:val="16"/>
          <w:szCs w:val="16"/>
          <w:rtl/>
        </w:rPr>
        <w:t>ל</w:t>
      </w:r>
      <w:r w:rsidRPr="00405401">
        <w:rPr>
          <w:rFonts w:cs="Arial" w:hint="cs"/>
          <w:i/>
          <w:iCs/>
          <w:sz w:val="16"/>
          <w:szCs w:val="16"/>
          <w:rtl/>
        </w:rPr>
        <w:t xml:space="preserve">זהב </w:t>
      </w:r>
      <w:r w:rsidR="008423F9">
        <w:rPr>
          <w:rFonts w:cs="Arial" w:hint="cs"/>
          <w:i/>
          <w:iCs/>
          <w:sz w:val="16"/>
          <w:szCs w:val="16"/>
          <w:rtl/>
        </w:rPr>
        <w:t>ש</w:t>
      </w:r>
      <w:r w:rsidRPr="00405401">
        <w:rPr>
          <w:rFonts w:cs="Arial" w:hint="cs"/>
          <w:i/>
          <w:iCs/>
          <w:sz w:val="16"/>
          <w:szCs w:val="16"/>
          <w:rtl/>
        </w:rPr>
        <w:t>אינו מטבע אלא פירות</w:t>
      </w:r>
      <w:r w:rsidRPr="002D7A28">
        <w:rPr>
          <w:rFonts w:cs="Arial"/>
          <w:sz w:val="24"/>
          <w:szCs w:val="24"/>
          <w:rtl/>
        </w:rPr>
        <w:t>.תלמוד ירושלמי (וילנא) מסכת מעשר שני</w:t>
      </w:r>
    </w:p>
    <w:p w14:paraId="3564B711" w14:textId="77777777" w:rsidR="00FF4B8C" w:rsidRPr="00405401" w:rsidRDefault="00FF4B8C" w:rsidP="00E35B75">
      <w:pPr>
        <w:bidi/>
        <w:rPr>
          <w:rFonts w:cs="Arial"/>
          <w:sz w:val="28"/>
          <w:szCs w:val="28"/>
        </w:rPr>
      </w:pPr>
      <w:r w:rsidRPr="002D7A28">
        <w:rPr>
          <w:rFonts w:cs="Arial"/>
          <w:sz w:val="24"/>
          <w:szCs w:val="24"/>
          <w:rtl/>
        </w:rPr>
        <w:t xml:space="preserve"> </w:t>
      </w:r>
      <w:r w:rsidRPr="00405401">
        <w:rPr>
          <w:rFonts w:cs="Arial"/>
          <w:sz w:val="28"/>
          <w:szCs w:val="28"/>
          <w:rtl/>
        </w:rPr>
        <w:t>פרק ב הלכה ד</w:t>
      </w:r>
    </w:p>
    <w:p w14:paraId="42F6B21E" w14:textId="58CCA3DB" w:rsidR="00FF4B8C" w:rsidRPr="00405401" w:rsidRDefault="00FF4B8C" w:rsidP="00E35B75">
      <w:pPr>
        <w:bidi/>
        <w:rPr>
          <w:rFonts w:cs="Arial"/>
          <w:sz w:val="28"/>
          <w:szCs w:val="28"/>
          <w:rtl/>
        </w:rPr>
      </w:pPr>
      <w:r w:rsidRPr="00074517">
        <w:rPr>
          <w:rFonts w:cs="Arial"/>
          <w:sz w:val="28"/>
          <w:szCs w:val="28"/>
          <w:rtl/>
        </w:rPr>
        <w:t>[דף יג עמוד ב] מתני'</w:t>
      </w:r>
      <w:r w:rsidRPr="00405401">
        <w:rPr>
          <w:rFonts w:cs="Arial" w:hint="cs"/>
          <w:sz w:val="28"/>
          <w:szCs w:val="28"/>
          <w:rtl/>
        </w:rPr>
        <w:t>:</w:t>
      </w:r>
      <w:r w:rsidRPr="00074517">
        <w:rPr>
          <w:rFonts w:cs="Arial"/>
          <w:sz w:val="28"/>
          <w:szCs w:val="28"/>
          <w:rtl/>
        </w:rPr>
        <w:t xml:space="preserve"> הפורט סלע ממעות מעשר שני</w:t>
      </w:r>
      <w:r w:rsidRPr="00405401">
        <w:rPr>
          <w:rFonts w:cs="Arial" w:hint="cs"/>
          <w:sz w:val="28"/>
          <w:szCs w:val="28"/>
          <w:rtl/>
        </w:rPr>
        <w:t>.</w:t>
      </w:r>
      <w:r w:rsidRPr="00074517">
        <w:rPr>
          <w:rFonts w:cs="Arial"/>
          <w:sz w:val="28"/>
          <w:szCs w:val="28"/>
          <w:rtl/>
        </w:rPr>
        <w:t xml:space="preserve"> בית שמאי אומרים</w:t>
      </w:r>
      <w:r w:rsidRPr="00405401">
        <w:rPr>
          <w:rFonts w:cs="Arial" w:hint="cs"/>
          <w:sz w:val="28"/>
          <w:szCs w:val="28"/>
          <w:rtl/>
        </w:rPr>
        <w:t>,</w:t>
      </w:r>
      <w:r w:rsidRPr="00074517">
        <w:rPr>
          <w:rFonts w:cs="Arial"/>
          <w:sz w:val="28"/>
          <w:szCs w:val="28"/>
          <w:rtl/>
        </w:rPr>
        <w:t xml:space="preserve"> בכל הסלע מעות</w:t>
      </w:r>
      <w:r w:rsidRPr="00405401">
        <w:rPr>
          <w:rFonts w:cs="Arial" w:hint="cs"/>
          <w:sz w:val="28"/>
          <w:szCs w:val="28"/>
          <w:rtl/>
        </w:rPr>
        <w:t>.</w:t>
      </w:r>
      <w:r w:rsidRPr="00074517">
        <w:rPr>
          <w:rFonts w:cs="Arial"/>
          <w:sz w:val="28"/>
          <w:szCs w:val="28"/>
          <w:rtl/>
        </w:rPr>
        <w:t xml:space="preserve"> ובית הלל אומרים</w:t>
      </w:r>
      <w:r w:rsidRPr="00405401">
        <w:rPr>
          <w:rFonts w:cs="Arial" w:hint="cs"/>
          <w:sz w:val="28"/>
          <w:szCs w:val="28"/>
          <w:rtl/>
        </w:rPr>
        <w:t>.</w:t>
      </w:r>
      <w:r w:rsidRPr="00074517">
        <w:rPr>
          <w:rFonts w:cs="Arial"/>
          <w:sz w:val="28"/>
          <w:szCs w:val="28"/>
          <w:rtl/>
        </w:rPr>
        <w:t xml:space="preserve"> בשקל כסף</w:t>
      </w:r>
      <w:r w:rsidRPr="00405401">
        <w:rPr>
          <w:rFonts w:cs="Arial" w:hint="cs"/>
          <w:sz w:val="28"/>
          <w:szCs w:val="28"/>
          <w:rtl/>
        </w:rPr>
        <w:t>,</w:t>
      </w:r>
      <w:r w:rsidRPr="00074517">
        <w:rPr>
          <w:rFonts w:cs="Arial"/>
          <w:sz w:val="28"/>
          <w:szCs w:val="28"/>
          <w:rtl/>
        </w:rPr>
        <w:t xml:space="preserve"> ובשקל מעות. רבי מאיר אומר</w:t>
      </w:r>
      <w:r w:rsidRPr="00405401">
        <w:rPr>
          <w:rFonts w:cs="Arial" w:hint="cs"/>
          <w:sz w:val="28"/>
          <w:szCs w:val="28"/>
          <w:rtl/>
        </w:rPr>
        <w:t>,</w:t>
      </w:r>
      <w:r w:rsidRPr="00074517">
        <w:rPr>
          <w:rFonts w:cs="Arial"/>
          <w:sz w:val="28"/>
          <w:szCs w:val="28"/>
          <w:rtl/>
        </w:rPr>
        <w:t xml:space="preserve"> אין מחללין כסף ופירות על כסף</w:t>
      </w:r>
      <w:r w:rsidRPr="00405401">
        <w:rPr>
          <w:rFonts w:cs="Arial" w:hint="cs"/>
          <w:sz w:val="28"/>
          <w:szCs w:val="28"/>
          <w:rtl/>
        </w:rPr>
        <w:t>.</w:t>
      </w:r>
      <w:r w:rsidRPr="00074517">
        <w:rPr>
          <w:rFonts w:cs="Arial"/>
          <w:sz w:val="28"/>
          <w:szCs w:val="28"/>
          <w:rtl/>
        </w:rPr>
        <w:t xml:space="preserve"> וחכמים מתירין. הפורט סלע של מעשר שני בירושלים</w:t>
      </w:r>
      <w:r w:rsidRPr="00405401">
        <w:rPr>
          <w:rFonts w:cs="Arial" w:hint="cs"/>
          <w:sz w:val="28"/>
          <w:szCs w:val="28"/>
          <w:rtl/>
        </w:rPr>
        <w:t>.</w:t>
      </w:r>
      <w:r w:rsidRPr="00074517">
        <w:rPr>
          <w:rFonts w:cs="Arial"/>
          <w:sz w:val="28"/>
          <w:szCs w:val="28"/>
          <w:rtl/>
        </w:rPr>
        <w:t xml:space="preserve"> בית שמאי אומרים</w:t>
      </w:r>
      <w:r w:rsidRPr="00405401">
        <w:rPr>
          <w:rFonts w:cs="Arial" w:hint="cs"/>
          <w:sz w:val="28"/>
          <w:szCs w:val="28"/>
          <w:rtl/>
        </w:rPr>
        <w:t>,</w:t>
      </w:r>
      <w:r w:rsidRPr="00074517">
        <w:rPr>
          <w:rFonts w:cs="Arial"/>
          <w:sz w:val="28"/>
          <w:szCs w:val="28"/>
          <w:rtl/>
        </w:rPr>
        <w:t xml:space="preserve"> בכל הסלע מעות</w:t>
      </w:r>
      <w:r w:rsidRPr="00405401">
        <w:rPr>
          <w:rFonts w:cs="Arial" w:hint="cs"/>
          <w:sz w:val="28"/>
          <w:szCs w:val="28"/>
          <w:rtl/>
        </w:rPr>
        <w:t>.</w:t>
      </w:r>
      <w:r w:rsidRPr="00074517">
        <w:rPr>
          <w:rFonts w:cs="Arial"/>
          <w:sz w:val="28"/>
          <w:szCs w:val="28"/>
          <w:rtl/>
        </w:rPr>
        <w:t xml:space="preserve"> ובית הלל אומרים</w:t>
      </w:r>
      <w:r w:rsidRPr="00405401">
        <w:rPr>
          <w:rFonts w:cs="Arial" w:hint="cs"/>
          <w:sz w:val="28"/>
          <w:szCs w:val="28"/>
          <w:rtl/>
        </w:rPr>
        <w:t>,</w:t>
      </w:r>
      <w:r w:rsidRPr="00074517">
        <w:rPr>
          <w:rFonts w:cs="Arial"/>
          <w:sz w:val="28"/>
          <w:szCs w:val="28"/>
          <w:rtl/>
        </w:rPr>
        <w:t xml:space="preserve"> בשקל כסף ובשקל מעות. הדנים לפני חכמים אומרים</w:t>
      </w:r>
      <w:r w:rsidRPr="00405401">
        <w:rPr>
          <w:rFonts w:cs="Arial" w:hint="cs"/>
          <w:sz w:val="28"/>
          <w:szCs w:val="28"/>
          <w:rtl/>
        </w:rPr>
        <w:t>.</w:t>
      </w:r>
      <w:r w:rsidRPr="00074517">
        <w:rPr>
          <w:rFonts w:cs="Arial"/>
          <w:sz w:val="28"/>
          <w:szCs w:val="28"/>
          <w:rtl/>
        </w:rPr>
        <w:t xml:space="preserve"> בשלשה דינרי כסף</w:t>
      </w:r>
      <w:r w:rsidRPr="00405401">
        <w:rPr>
          <w:rFonts w:cs="Arial" w:hint="cs"/>
          <w:sz w:val="28"/>
          <w:szCs w:val="28"/>
          <w:rtl/>
        </w:rPr>
        <w:t>,</w:t>
      </w:r>
      <w:r w:rsidRPr="00074517">
        <w:rPr>
          <w:rFonts w:cs="Arial"/>
          <w:sz w:val="28"/>
          <w:szCs w:val="28"/>
          <w:rtl/>
        </w:rPr>
        <w:t xml:space="preserve"> ובדינר מעות. רבי עקיבה אומר</w:t>
      </w:r>
      <w:r w:rsidRPr="00405401">
        <w:rPr>
          <w:rFonts w:cs="Arial" w:hint="cs"/>
          <w:sz w:val="28"/>
          <w:szCs w:val="28"/>
          <w:rtl/>
        </w:rPr>
        <w:t>.</w:t>
      </w:r>
      <w:r w:rsidRPr="00074517">
        <w:rPr>
          <w:rFonts w:cs="Arial"/>
          <w:sz w:val="28"/>
          <w:szCs w:val="28"/>
          <w:rtl/>
        </w:rPr>
        <w:t xml:space="preserve"> בשלשה דינרין כסף</w:t>
      </w:r>
      <w:r w:rsidRPr="00405401">
        <w:rPr>
          <w:rFonts w:cs="Arial" w:hint="cs"/>
          <w:sz w:val="28"/>
          <w:szCs w:val="28"/>
          <w:rtl/>
        </w:rPr>
        <w:t>,</w:t>
      </w:r>
      <w:r w:rsidRPr="00074517">
        <w:rPr>
          <w:rFonts w:cs="Arial"/>
          <w:sz w:val="28"/>
          <w:szCs w:val="28"/>
          <w:rtl/>
        </w:rPr>
        <w:t xml:space="preserve"> וברביעית</w:t>
      </w:r>
      <w:r w:rsidRPr="00405401">
        <w:rPr>
          <w:rFonts w:cs="Arial" w:hint="cs"/>
          <w:sz w:val="28"/>
          <w:szCs w:val="28"/>
          <w:rtl/>
        </w:rPr>
        <w:t xml:space="preserve"> </w:t>
      </w:r>
      <w:r w:rsidRPr="00753585">
        <w:rPr>
          <w:rFonts w:cs="Arial" w:hint="cs"/>
          <w:i/>
          <w:iCs/>
          <w:sz w:val="16"/>
          <w:szCs w:val="16"/>
          <w:rtl/>
        </w:rPr>
        <w:t>רק רבע</w:t>
      </w:r>
      <w:r>
        <w:rPr>
          <w:rFonts w:cs="Arial" w:hint="cs"/>
          <w:sz w:val="28"/>
          <w:szCs w:val="28"/>
          <w:rtl/>
        </w:rPr>
        <w:t xml:space="preserve"> </w:t>
      </w:r>
      <w:r w:rsidRPr="00753585">
        <w:rPr>
          <w:rFonts w:cs="Arial" w:hint="cs"/>
          <w:i/>
          <w:iCs/>
          <w:sz w:val="16"/>
          <w:szCs w:val="16"/>
          <w:rtl/>
        </w:rPr>
        <w:t>ממנו יקח מעות</w:t>
      </w:r>
      <w:r w:rsidRPr="00405401">
        <w:rPr>
          <w:rFonts w:cs="Arial"/>
          <w:sz w:val="28"/>
          <w:szCs w:val="28"/>
          <w:rtl/>
        </w:rPr>
        <w:t>.</w:t>
      </w:r>
      <w:r w:rsidRPr="00074517">
        <w:rPr>
          <w:rFonts w:cs="Arial"/>
          <w:sz w:val="28"/>
          <w:szCs w:val="28"/>
          <w:rtl/>
        </w:rPr>
        <w:t xml:space="preserve"> רבי טרפון אומר</w:t>
      </w:r>
      <w:r w:rsidRPr="00405401">
        <w:rPr>
          <w:rFonts w:cs="Arial" w:hint="cs"/>
          <w:sz w:val="28"/>
          <w:szCs w:val="28"/>
          <w:rtl/>
        </w:rPr>
        <w:t xml:space="preserve">, </w:t>
      </w:r>
      <w:r w:rsidRPr="00753585">
        <w:rPr>
          <w:rFonts w:cs="Arial" w:hint="cs"/>
          <w:i/>
          <w:iCs/>
          <w:sz w:val="16"/>
          <w:szCs w:val="16"/>
          <w:rtl/>
        </w:rPr>
        <w:t>ברביעית רק</w:t>
      </w:r>
      <w:r w:rsidRPr="00074517">
        <w:rPr>
          <w:rFonts w:cs="Arial"/>
          <w:sz w:val="28"/>
          <w:szCs w:val="28"/>
          <w:rtl/>
        </w:rPr>
        <w:t xml:space="preserve"> ארבע אספרי כסף. שמאי אומר</w:t>
      </w:r>
      <w:r w:rsidRPr="00405401">
        <w:rPr>
          <w:rFonts w:cs="Arial" w:hint="cs"/>
          <w:sz w:val="28"/>
          <w:szCs w:val="28"/>
          <w:rtl/>
        </w:rPr>
        <w:t>,</w:t>
      </w:r>
      <w:r w:rsidRPr="00074517">
        <w:rPr>
          <w:rFonts w:cs="Arial"/>
          <w:sz w:val="28"/>
          <w:szCs w:val="28"/>
          <w:rtl/>
        </w:rPr>
        <w:t xml:space="preserve"> יניחנה בחנות ויאכל כנגדה. מי שהיו מקצת בניו טמאין ומקצת בניו טהורים</w:t>
      </w:r>
      <w:r w:rsidRPr="00405401">
        <w:rPr>
          <w:rFonts w:cs="Arial" w:hint="cs"/>
          <w:sz w:val="28"/>
          <w:szCs w:val="28"/>
          <w:rtl/>
        </w:rPr>
        <w:t>,</w:t>
      </w:r>
      <w:r w:rsidRPr="00074517">
        <w:rPr>
          <w:rFonts w:cs="Arial"/>
          <w:sz w:val="28"/>
          <w:szCs w:val="28"/>
          <w:rtl/>
        </w:rPr>
        <w:t xml:space="preserve"> מניח את הסלע ואומר</w:t>
      </w:r>
      <w:r w:rsidRPr="00405401">
        <w:rPr>
          <w:rFonts w:cs="Arial" w:hint="cs"/>
          <w:sz w:val="28"/>
          <w:szCs w:val="28"/>
          <w:rtl/>
        </w:rPr>
        <w:t>.</w:t>
      </w:r>
      <w:r w:rsidRPr="00074517">
        <w:rPr>
          <w:rFonts w:cs="Arial"/>
          <w:sz w:val="28"/>
          <w:szCs w:val="28"/>
          <w:rtl/>
        </w:rPr>
        <w:t xml:space="preserve"> מה שהטהורין שותין</w:t>
      </w:r>
      <w:r w:rsidRPr="00405401">
        <w:rPr>
          <w:rFonts w:cs="Arial" w:hint="cs"/>
          <w:sz w:val="28"/>
          <w:szCs w:val="28"/>
          <w:rtl/>
        </w:rPr>
        <w:t>,</w:t>
      </w:r>
      <w:r w:rsidRPr="00074517">
        <w:rPr>
          <w:rFonts w:cs="Arial"/>
          <w:sz w:val="28"/>
          <w:szCs w:val="28"/>
          <w:rtl/>
        </w:rPr>
        <w:t xml:space="preserve"> סלע זו מחוללת עליו</w:t>
      </w:r>
      <w:r w:rsidRPr="00405401">
        <w:rPr>
          <w:rFonts w:cs="Arial" w:hint="cs"/>
          <w:sz w:val="28"/>
          <w:szCs w:val="28"/>
          <w:rtl/>
        </w:rPr>
        <w:t>.</w:t>
      </w:r>
      <w:r w:rsidRPr="00074517">
        <w:rPr>
          <w:rFonts w:cs="Arial"/>
          <w:sz w:val="28"/>
          <w:szCs w:val="28"/>
          <w:rtl/>
        </w:rPr>
        <w:t xml:space="preserve"> נמצאו טמאין וטהורין שותין מכד אחד:</w:t>
      </w:r>
    </w:p>
    <w:p w14:paraId="0D1BF8B3" w14:textId="5CA4DDF1" w:rsidR="00FF4B8C" w:rsidRPr="00074517" w:rsidRDefault="00FF4B8C" w:rsidP="00E35B75">
      <w:pPr>
        <w:bidi/>
        <w:rPr>
          <w:sz w:val="24"/>
        </w:rPr>
      </w:pPr>
      <w:r w:rsidRPr="00074517">
        <w:rPr>
          <w:rFonts w:cs="Arial"/>
          <w:sz w:val="24"/>
          <w:szCs w:val="24"/>
          <w:rtl/>
        </w:rPr>
        <w:t xml:space="preserve"> גמ'</w:t>
      </w:r>
      <w:r w:rsidRPr="002D7A28">
        <w:rPr>
          <w:rFonts w:cs="Arial" w:hint="cs"/>
          <w:sz w:val="24"/>
          <w:szCs w:val="24"/>
          <w:rtl/>
        </w:rPr>
        <w:t xml:space="preserve">: </w:t>
      </w:r>
      <w:r w:rsidRPr="00B66F91">
        <w:rPr>
          <w:rFonts w:cs="Arial" w:hint="cs"/>
          <w:b/>
          <w:bCs/>
          <w:sz w:val="24"/>
          <w:szCs w:val="24"/>
          <w:rtl/>
        </w:rPr>
        <w:t xml:space="preserve">תנן, </w:t>
      </w:r>
      <w:r w:rsidRPr="00B66F91">
        <w:rPr>
          <w:rFonts w:cs="Arial"/>
          <w:b/>
          <w:bCs/>
          <w:sz w:val="24"/>
          <w:szCs w:val="24"/>
          <w:rtl/>
        </w:rPr>
        <w:t>רבי מאיר אומר</w:t>
      </w:r>
      <w:r w:rsidRPr="00B66F91">
        <w:rPr>
          <w:rFonts w:cs="Arial" w:hint="cs"/>
          <w:b/>
          <w:bCs/>
          <w:sz w:val="24"/>
          <w:szCs w:val="24"/>
          <w:rtl/>
        </w:rPr>
        <w:t>,</w:t>
      </w:r>
      <w:r w:rsidRPr="00B66F91">
        <w:rPr>
          <w:rFonts w:cs="Arial"/>
          <w:b/>
          <w:bCs/>
          <w:sz w:val="24"/>
          <w:szCs w:val="24"/>
          <w:rtl/>
        </w:rPr>
        <w:t xml:space="preserve"> אין מחללין כסף ופירות על כסף</w:t>
      </w:r>
      <w:r w:rsidRPr="00B66F91">
        <w:rPr>
          <w:rFonts w:cs="Arial" w:hint="cs"/>
          <w:b/>
          <w:bCs/>
          <w:sz w:val="24"/>
          <w:szCs w:val="24"/>
          <w:rtl/>
        </w:rPr>
        <w:t>.</w:t>
      </w:r>
      <w:r w:rsidRPr="00B66F91">
        <w:rPr>
          <w:rFonts w:cs="Arial"/>
          <w:b/>
          <w:bCs/>
          <w:sz w:val="24"/>
          <w:szCs w:val="24"/>
          <w:rtl/>
        </w:rPr>
        <w:t xml:space="preserve"> וחכמים מתירין</w:t>
      </w:r>
      <w:r w:rsidRPr="002D7A28">
        <w:rPr>
          <w:rFonts w:cs="Arial"/>
          <w:sz w:val="24"/>
          <w:szCs w:val="24"/>
          <w:rtl/>
        </w:rPr>
        <w:t xml:space="preserve">. </w:t>
      </w:r>
      <w:r w:rsidRPr="00074517">
        <w:rPr>
          <w:rFonts w:cs="Arial"/>
          <w:sz w:val="24"/>
          <w:szCs w:val="24"/>
          <w:rtl/>
        </w:rPr>
        <w:t xml:space="preserve"> רבי שמעון בן לקיש אמר</w:t>
      </w:r>
      <w:r w:rsidRPr="002D7A28">
        <w:rPr>
          <w:rFonts w:cs="Arial" w:hint="cs"/>
          <w:sz w:val="24"/>
          <w:szCs w:val="24"/>
          <w:rtl/>
        </w:rPr>
        <w:t>.</w:t>
      </w:r>
      <w:r w:rsidRPr="00074517">
        <w:rPr>
          <w:rFonts w:cs="Arial"/>
          <w:sz w:val="24"/>
          <w:szCs w:val="24"/>
          <w:rtl/>
        </w:rPr>
        <w:t xml:space="preserve"> מה פליגין רבי מאיר ורבנין</w:t>
      </w:r>
      <w:r w:rsidRPr="002D7A28">
        <w:rPr>
          <w:rFonts w:cs="Arial" w:hint="cs"/>
          <w:sz w:val="24"/>
          <w:szCs w:val="24"/>
          <w:rtl/>
        </w:rPr>
        <w:t>?</w:t>
      </w:r>
      <w:r w:rsidRPr="00074517">
        <w:rPr>
          <w:rFonts w:cs="Arial"/>
          <w:sz w:val="24"/>
          <w:szCs w:val="24"/>
          <w:rtl/>
        </w:rPr>
        <w:t xml:space="preserve"> בפירות שאין בהן כדי כסף</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ואם לא יצרפם עם הכסף יצטרך לפדותם על מעות נחושת, </w:t>
      </w:r>
      <w:r w:rsidRPr="00B66F91">
        <w:rPr>
          <w:rFonts w:cs="Arial" w:hint="cs"/>
          <w:b/>
          <w:bCs/>
          <w:sz w:val="24"/>
          <w:szCs w:val="24"/>
          <w:rtl/>
        </w:rPr>
        <w:t>בזה</w:t>
      </w:r>
      <w:r w:rsidRPr="00B66F91">
        <w:rPr>
          <w:rFonts w:cs="Arial"/>
          <w:b/>
          <w:bCs/>
          <w:sz w:val="24"/>
          <w:szCs w:val="24"/>
          <w:rtl/>
        </w:rPr>
        <w:t xml:space="preserve"> אומרים חכמים שעדיף לצרפם ולא לחללים על של נחושת, כי דרך מטבעות נחושת להתעפש</w:t>
      </w:r>
      <w:r w:rsidRPr="002D7A28">
        <w:rPr>
          <w:rFonts w:cs="Arial" w:hint="cs"/>
          <w:sz w:val="24"/>
          <w:szCs w:val="24"/>
          <w:rtl/>
        </w:rPr>
        <w:t>.</w:t>
      </w:r>
      <w:r w:rsidRPr="00074517">
        <w:rPr>
          <w:rFonts w:cs="Arial"/>
          <w:sz w:val="24"/>
          <w:szCs w:val="24"/>
          <w:rtl/>
        </w:rPr>
        <w:t xml:space="preserve"> אבל בפירות שיש בהן כדי כסף</w:t>
      </w:r>
      <w:r w:rsidRPr="002D7A28">
        <w:rPr>
          <w:rFonts w:cs="Arial" w:hint="cs"/>
          <w:sz w:val="24"/>
          <w:szCs w:val="24"/>
          <w:rtl/>
        </w:rPr>
        <w:t>,</w:t>
      </w:r>
      <w:r w:rsidRPr="00074517">
        <w:rPr>
          <w:rFonts w:cs="Arial"/>
          <w:sz w:val="24"/>
          <w:szCs w:val="24"/>
          <w:rtl/>
        </w:rPr>
        <w:t xml:space="preserve"> אף רבנן מודיי </w:t>
      </w:r>
      <w:r w:rsidRPr="00753585">
        <w:rPr>
          <w:rFonts w:cs="Arial" w:hint="cs"/>
          <w:i/>
          <w:iCs/>
          <w:sz w:val="16"/>
          <w:szCs w:val="16"/>
          <w:rtl/>
        </w:rPr>
        <w:t>כיצד?</w:t>
      </w:r>
      <w:r w:rsidRPr="00B66F91">
        <w:rPr>
          <w:rFonts w:cs="Arial" w:hint="cs"/>
          <w:b/>
          <w:bCs/>
          <w:sz w:val="24"/>
          <w:szCs w:val="24"/>
          <w:rtl/>
        </w:rPr>
        <w:t>היה לו</w:t>
      </w:r>
      <w:r w:rsidRPr="002D7A28">
        <w:rPr>
          <w:rFonts w:cs="Arial" w:hint="cs"/>
          <w:sz w:val="24"/>
          <w:szCs w:val="24"/>
          <w:rtl/>
        </w:rPr>
        <w:t xml:space="preserve"> </w:t>
      </w:r>
      <w:r w:rsidRPr="00074517">
        <w:rPr>
          <w:rFonts w:cs="Arial"/>
          <w:sz w:val="24"/>
          <w:szCs w:val="24"/>
          <w:rtl/>
        </w:rPr>
        <w:t xml:space="preserve">חצי דינר </w:t>
      </w:r>
      <w:r w:rsidRPr="00074517">
        <w:rPr>
          <w:rFonts w:cs="Arial" w:hint="eastAsia"/>
          <w:sz w:val="24"/>
          <w:szCs w:val="24"/>
          <w:rtl/>
        </w:rPr>
        <w:t>כסף</w:t>
      </w:r>
      <w:r w:rsidRPr="00074517">
        <w:rPr>
          <w:rFonts w:cs="Arial"/>
          <w:sz w:val="24"/>
          <w:szCs w:val="24"/>
          <w:rtl/>
        </w:rPr>
        <w:t xml:space="preserve"> וחצי דינר פירות</w:t>
      </w:r>
      <w:r w:rsidRPr="002D7A28">
        <w:rPr>
          <w:rFonts w:cs="Arial" w:hint="cs"/>
          <w:sz w:val="24"/>
          <w:szCs w:val="24"/>
          <w:rtl/>
        </w:rPr>
        <w:t>,</w:t>
      </w:r>
      <w:r w:rsidRPr="00074517">
        <w:rPr>
          <w:rFonts w:cs="Arial"/>
          <w:sz w:val="24"/>
          <w:szCs w:val="24"/>
          <w:rtl/>
        </w:rPr>
        <w:t xml:space="preserve"> מותר</w:t>
      </w:r>
      <w:r w:rsidRPr="002D7A28">
        <w:rPr>
          <w:rFonts w:cs="Arial" w:hint="cs"/>
          <w:sz w:val="24"/>
          <w:szCs w:val="24"/>
          <w:rtl/>
        </w:rPr>
        <w:t>.</w:t>
      </w:r>
      <w:r w:rsidRPr="00074517">
        <w:rPr>
          <w:rFonts w:cs="Arial"/>
          <w:sz w:val="24"/>
          <w:szCs w:val="24"/>
          <w:rtl/>
        </w:rPr>
        <w:t xml:space="preserve"> דינר כסף ודינר פירות</w:t>
      </w:r>
      <w:r w:rsidRPr="002D7A28">
        <w:rPr>
          <w:rFonts w:cs="Arial" w:hint="cs"/>
          <w:sz w:val="24"/>
          <w:szCs w:val="24"/>
          <w:rtl/>
        </w:rPr>
        <w:t>,</w:t>
      </w:r>
      <w:r w:rsidRPr="002D7A28">
        <w:rPr>
          <w:rFonts w:cs="Arial"/>
          <w:sz w:val="24"/>
          <w:szCs w:val="24"/>
          <w:rtl/>
        </w:rPr>
        <w:t xml:space="preserve"> אסור</w:t>
      </w:r>
      <w:r w:rsidRPr="002D7A28">
        <w:rPr>
          <w:rFonts w:cs="Arial" w:hint="cs"/>
          <w:sz w:val="24"/>
          <w:szCs w:val="24"/>
          <w:rtl/>
        </w:rPr>
        <w:t xml:space="preserve">. </w:t>
      </w:r>
      <w:r w:rsidRPr="00753585">
        <w:rPr>
          <w:rFonts w:cs="Arial" w:hint="cs"/>
          <w:i/>
          <w:iCs/>
          <w:sz w:val="16"/>
          <w:szCs w:val="16"/>
          <w:rtl/>
        </w:rPr>
        <w:t>שהרי יכול לפדות את הפירות על כסף</w:t>
      </w:r>
      <w:r w:rsidRPr="002D7A28">
        <w:rPr>
          <w:rFonts w:cs="Arial" w:hint="cs"/>
          <w:sz w:val="24"/>
          <w:szCs w:val="24"/>
          <w:rtl/>
        </w:rPr>
        <w:t>.</w:t>
      </w:r>
      <w:r w:rsidRPr="00074517">
        <w:rPr>
          <w:rFonts w:cs="Arial"/>
          <w:sz w:val="24"/>
          <w:szCs w:val="24"/>
          <w:rtl/>
        </w:rPr>
        <w:t xml:space="preserve"> כל שכן שני דינרי כסף ושני דינרי פירות שאסור</w:t>
      </w:r>
      <w:r w:rsidRPr="002D7A28">
        <w:rPr>
          <w:rFonts w:cs="Arial" w:hint="cs"/>
          <w:sz w:val="24"/>
          <w:szCs w:val="24"/>
          <w:rtl/>
        </w:rPr>
        <w:t xml:space="preserve"> </w:t>
      </w:r>
      <w:r w:rsidRPr="00B66F91">
        <w:rPr>
          <w:rFonts w:cs="Arial" w:hint="cs"/>
          <w:b/>
          <w:bCs/>
          <w:sz w:val="24"/>
          <w:szCs w:val="24"/>
          <w:rtl/>
        </w:rPr>
        <w:t>לפדותם על סלע</w:t>
      </w:r>
      <w:r w:rsidRPr="00074517">
        <w:rPr>
          <w:rFonts w:cs="Arial"/>
          <w:sz w:val="24"/>
          <w:szCs w:val="24"/>
          <w:rtl/>
        </w:rPr>
        <w:t xml:space="preserve">: </w:t>
      </w:r>
      <w:r w:rsidR="00C25364">
        <w:rPr>
          <w:rFonts w:cs="Arial" w:hint="cs"/>
          <w:sz w:val="24"/>
          <w:szCs w:val="24"/>
          <w:rtl/>
        </w:rPr>
        <w:t xml:space="preserve">תנן, </w:t>
      </w:r>
      <w:r w:rsidR="00C25364" w:rsidRPr="00074517">
        <w:rPr>
          <w:rFonts w:cs="Arial"/>
          <w:sz w:val="24"/>
          <w:szCs w:val="24"/>
          <w:rtl/>
        </w:rPr>
        <w:t>הדנים לפני חכמים אומרים</w:t>
      </w:r>
      <w:r w:rsidR="00C25364" w:rsidRPr="00C25364">
        <w:rPr>
          <w:rFonts w:cs="Arial" w:hint="cs"/>
          <w:sz w:val="24"/>
          <w:szCs w:val="24"/>
          <w:rtl/>
        </w:rPr>
        <w:t>.</w:t>
      </w:r>
      <w:r w:rsidR="00C25364" w:rsidRPr="00074517">
        <w:rPr>
          <w:rFonts w:cs="Arial"/>
          <w:sz w:val="24"/>
          <w:szCs w:val="24"/>
          <w:rtl/>
        </w:rPr>
        <w:t xml:space="preserve"> בשלשה דינרי כסף</w:t>
      </w:r>
      <w:r w:rsidR="00C25364" w:rsidRPr="00C25364">
        <w:rPr>
          <w:rFonts w:cs="Arial" w:hint="cs"/>
          <w:sz w:val="24"/>
          <w:szCs w:val="24"/>
          <w:rtl/>
        </w:rPr>
        <w:t>,</w:t>
      </w:r>
      <w:r w:rsidR="00C25364" w:rsidRPr="00074517">
        <w:rPr>
          <w:rFonts w:cs="Arial"/>
          <w:sz w:val="24"/>
          <w:szCs w:val="24"/>
          <w:rtl/>
        </w:rPr>
        <w:t xml:space="preserve"> ובדינר מעות.</w:t>
      </w:r>
      <w:r w:rsidR="00C25364" w:rsidRPr="00074517">
        <w:rPr>
          <w:rFonts w:cs="Arial"/>
          <w:sz w:val="28"/>
          <w:szCs w:val="28"/>
          <w:rtl/>
        </w:rPr>
        <w:t xml:space="preserve"> </w:t>
      </w:r>
      <w:r w:rsidRPr="00074517">
        <w:rPr>
          <w:rFonts w:cs="Arial"/>
          <w:sz w:val="24"/>
          <w:szCs w:val="24"/>
          <w:rtl/>
        </w:rPr>
        <w:t>אלו הן הדנין</w:t>
      </w:r>
      <w:r w:rsidRPr="002D7A28">
        <w:rPr>
          <w:rFonts w:cs="Arial" w:hint="cs"/>
          <w:sz w:val="24"/>
          <w:szCs w:val="24"/>
          <w:rtl/>
        </w:rPr>
        <w:t>,</w:t>
      </w:r>
      <w:r w:rsidRPr="00074517">
        <w:rPr>
          <w:rFonts w:cs="Arial"/>
          <w:sz w:val="24"/>
          <w:szCs w:val="24"/>
          <w:rtl/>
        </w:rPr>
        <w:t xml:space="preserve"> בן עזאי ובן זומא. אלו הן התלמידים</w:t>
      </w:r>
      <w:r w:rsidRPr="002D7A28">
        <w:rPr>
          <w:rFonts w:cs="Arial" w:hint="cs"/>
          <w:sz w:val="24"/>
          <w:szCs w:val="24"/>
          <w:rtl/>
        </w:rPr>
        <w:t>,</w:t>
      </w:r>
      <w:r w:rsidRPr="00074517">
        <w:rPr>
          <w:rFonts w:cs="Arial"/>
          <w:sz w:val="24"/>
          <w:szCs w:val="24"/>
          <w:rtl/>
        </w:rPr>
        <w:t xml:space="preserve"> חנינא בן חכיניי ורבי אלעזר בן מתיא. עדה קדושה</w:t>
      </w:r>
      <w:r w:rsidRPr="002D7A28">
        <w:rPr>
          <w:rFonts w:cs="Arial" w:hint="cs"/>
          <w:sz w:val="24"/>
          <w:szCs w:val="24"/>
          <w:rtl/>
        </w:rPr>
        <w:t xml:space="preserve">, </w:t>
      </w:r>
      <w:r w:rsidRPr="00B66F91">
        <w:rPr>
          <w:rFonts w:cs="Arial" w:hint="cs"/>
          <w:b/>
          <w:bCs/>
          <w:sz w:val="24"/>
          <w:szCs w:val="24"/>
          <w:rtl/>
        </w:rPr>
        <w:t>אלו</w:t>
      </w:r>
      <w:r w:rsidRPr="00074517">
        <w:rPr>
          <w:rFonts w:cs="Arial"/>
          <w:sz w:val="24"/>
          <w:szCs w:val="24"/>
          <w:rtl/>
        </w:rPr>
        <w:t xml:space="preserve"> רבי יוסי בן המשולם ורבי שמעון בן מנסיא: </w:t>
      </w:r>
      <w:r w:rsidRPr="00B66F91">
        <w:rPr>
          <w:rFonts w:cs="Arial" w:hint="cs"/>
          <w:b/>
          <w:bCs/>
          <w:sz w:val="24"/>
          <w:szCs w:val="24"/>
          <w:rtl/>
        </w:rPr>
        <w:t xml:space="preserve">תנן, </w:t>
      </w:r>
      <w:r w:rsidRPr="00B66F91">
        <w:rPr>
          <w:rFonts w:cs="Arial"/>
          <w:b/>
          <w:bCs/>
          <w:sz w:val="24"/>
          <w:szCs w:val="24"/>
          <w:rtl/>
        </w:rPr>
        <w:t>שמאי אומר</w:t>
      </w:r>
      <w:r w:rsidRPr="00B66F91">
        <w:rPr>
          <w:rFonts w:cs="Arial" w:hint="cs"/>
          <w:b/>
          <w:bCs/>
          <w:sz w:val="24"/>
          <w:szCs w:val="24"/>
          <w:rtl/>
        </w:rPr>
        <w:t>,</w:t>
      </w:r>
      <w:r w:rsidRPr="00B66F91">
        <w:rPr>
          <w:rFonts w:cs="Arial"/>
          <w:b/>
          <w:bCs/>
          <w:sz w:val="24"/>
          <w:szCs w:val="24"/>
          <w:rtl/>
        </w:rPr>
        <w:t xml:space="preserve"> יניחנה בחנות ויאכל כנגדה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מאי טעמא דשמאי</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שאם ישארו פרוטות בידו</w:t>
      </w:r>
      <w:r w:rsidRPr="002D7A28">
        <w:rPr>
          <w:rFonts w:cs="Arial" w:hint="cs"/>
          <w:sz w:val="24"/>
          <w:szCs w:val="24"/>
          <w:rtl/>
        </w:rPr>
        <w:t>,</w:t>
      </w:r>
      <w:r w:rsidRPr="00074517">
        <w:rPr>
          <w:rFonts w:cs="Arial"/>
          <w:sz w:val="24"/>
          <w:szCs w:val="24"/>
          <w:rtl/>
        </w:rPr>
        <w:t xml:space="preserve"> שמא ישכח ויעשה אותן חולין: </w:t>
      </w:r>
      <w:r w:rsidRPr="00B66F91">
        <w:rPr>
          <w:rFonts w:cs="Arial" w:hint="cs"/>
          <w:b/>
          <w:bCs/>
          <w:sz w:val="24"/>
          <w:szCs w:val="24"/>
          <w:rtl/>
        </w:rPr>
        <w:t xml:space="preserve">תנן, </w:t>
      </w:r>
      <w:r w:rsidRPr="00B66F91">
        <w:rPr>
          <w:rFonts w:cs="Arial"/>
          <w:b/>
          <w:bCs/>
          <w:sz w:val="24"/>
          <w:szCs w:val="24"/>
          <w:rtl/>
        </w:rPr>
        <w:t>מי שהיו מקצת בניו טמאין ומקצת בניו טהורים</w:t>
      </w:r>
      <w:r w:rsidRPr="00B66F91">
        <w:rPr>
          <w:rFonts w:cs="Arial" w:hint="cs"/>
          <w:b/>
          <w:bCs/>
          <w:sz w:val="24"/>
          <w:szCs w:val="24"/>
          <w:rtl/>
        </w:rPr>
        <w:t>,</w:t>
      </w:r>
      <w:r w:rsidRPr="00B66F91">
        <w:rPr>
          <w:rFonts w:cs="Arial"/>
          <w:b/>
          <w:bCs/>
          <w:sz w:val="24"/>
          <w:szCs w:val="24"/>
          <w:rtl/>
        </w:rPr>
        <w:t xml:space="preserve"> מניח את הסלע ואומר</w:t>
      </w:r>
      <w:r w:rsidRPr="00B66F91">
        <w:rPr>
          <w:rFonts w:cs="Arial" w:hint="cs"/>
          <w:b/>
          <w:bCs/>
          <w:sz w:val="24"/>
          <w:szCs w:val="24"/>
          <w:rtl/>
        </w:rPr>
        <w:t>.</w:t>
      </w:r>
      <w:r w:rsidRPr="00B66F91">
        <w:rPr>
          <w:rFonts w:cs="Arial"/>
          <w:b/>
          <w:bCs/>
          <w:sz w:val="24"/>
          <w:szCs w:val="24"/>
          <w:rtl/>
        </w:rPr>
        <w:t xml:space="preserve"> מה שהטהורין שותין</w:t>
      </w:r>
      <w:r w:rsidRPr="00B66F91">
        <w:rPr>
          <w:rFonts w:cs="Arial" w:hint="cs"/>
          <w:b/>
          <w:bCs/>
          <w:sz w:val="24"/>
          <w:szCs w:val="24"/>
          <w:rtl/>
        </w:rPr>
        <w:t>,</w:t>
      </w:r>
      <w:r w:rsidRPr="00B66F91">
        <w:rPr>
          <w:rFonts w:cs="Arial"/>
          <w:b/>
          <w:bCs/>
          <w:sz w:val="24"/>
          <w:szCs w:val="24"/>
          <w:rtl/>
        </w:rPr>
        <w:t xml:space="preserve"> סלע זו מחוללת עליו</w:t>
      </w:r>
      <w:r w:rsidRPr="00B66F91">
        <w:rPr>
          <w:rFonts w:cs="Arial" w:hint="cs"/>
          <w:b/>
          <w:bCs/>
          <w:sz w:val="24"/>
          <w:szCs w:val="24"/>
          <w:rtl/>
        </w:rPr>
        <w:t>.</w:t>
      </w:r>
      <w:r w:rsidRPr="00B66F91">
        <w:rPr>
          <w:rFonts w:cs="Arial"/>
          <w:b/>
          <w:bCs/>
          <w:sz w:val="24"/>
          <w:szCs w:val="24"/>
          <w:rtl/>
        </w:rPr>
        <w:t xml:space="preserve"> נמצאו טמאין וטהורין שותין מכד אחד</w:t>
      </w:r>
      <w:r w:rsidRPr="00B66F91">
        <w:rPr>
          <w:rFonts w:cs="Arial" w:hint="cs"/>
          <w:b/>
          <w:bCs/>
          <w:sz w:val="24"/>
          <w:szCs w:val="24"/>
          <w:rtl/>
        </w:rPr>
        <w:t>.</w:t>
      </w:r>
      <w:r w:rsidRPr="00B66F91">
        <w:rPr>
          <w:rFonts w:cs="Arial"/>
          <w:b/>
          <w:bCs/>
          <w:sz w:val="24"/>
          <w:szCs w:val="24"/>
          <w:rtl/>
        </w:rPr>
        <w:t xml:space="preserve"> 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באומר מכבר </w:t>
      </w:r>
      <w:r w:rsidRPr="00753585">
        <w:rPr>
          <w:rFonts w:cs="Arial" w:hint="cs"/>
          <w:i/>
          <w:iCs/>
          <w:sz w:val="16"/>
          <w:szCs w:val="16"/>
          <w:rtl/>
        </w:rPr>
        <w:t>מתחלה</w:t>
      </w:r>
      <w:r w:rsidRPr="002D7A28">
        <w:rPr>
          <w:rFonts w:cs="Arial"/>
          <w:sz w:val="24"/>
          <w:szCs w:val="24"/>
          <w:rtl/>
        </w:rPr>
        <w:t xml:space="preserve"> </w:t>
      </w:r>
      <w:r w:rsidRPr="00B66F91">
        <w:rPr>
          <w:rFonts w:cs="Arial"/>
          <w:b/>
          <w:bCs/>
          <w:sz w:val="24"/>
          <w:szCs w:val="24"/>
          <w:rtl/>
        </w:rPr>
        <w:t>תהא סלע זו מחוללת כנגד חלק הטהורים</w:t>
      </w:r>
      <w:r w:rsidRPr="00B66F91">
        <w:rPr>
          <w:rFonts w:cs="Arial" w:hint="cs"/>
          <w:b/>
          <w:bCs/>
          <w:sz w:val="24"/>
          <w:szCs w:val="24"/>
          <w:rtl/>
        </w:rPr>
        <w:t xml:space="preserve"> שבכד,</w:t>
      </w:r>
      <w:r w:rsidRPr="002D7A28">
        <w:rPr>
          <w:rFonts w:cs="Arial"/>
          <w:sz w:val="24"/>
          <w:szCs w:val="24"/>
          <w:rtl/>
        </w:rPr>
        <w:t xml:space="preserve"> </w:t>
      </w:r>
      <w:r w:rsidRPr="00074517">
        <w:rPr>
          <w:rFonts w:cs="Arial"/>
          <w:sz w:val="24"/>
          <w:szCs w:val="24"/>
          <w:rtl/>
        </w:rPr>
        <w:t>משקה מעורב הוא</w:t>
      </w:r>
      <w:r>
        <w:rPr>
          <w:rFonts w:cs="Arial" w:hint="cs"/>
          <w:sz w:val="24"/>
          <w:szCs w:val="24"/>
          <w:rtl/>
        </w:rPr>
        <w:t>.</w:t>
      </w:r>
      <w:r w:rsidRPr="002D7A28">
        <w:rPr>
          <w:rFonts w:cs="Arial"/>
          <w:sz w:val="24"/>
          <w:szCs w:val="24"/>
          <w:rtl/>
        </w:rPr>
        <w:t xml:space="preserve"> </w:t>
      </w:r>
      <w:r w:rsidRPr="00B66F91">
        <w:rPr>
          <w:rFonts w:cs="Arial" w:hint="cs"/>
          <w:b/>
          <w:bCs/>
          <w:sz w:val="24"/>
          <w:szCs w:val="24"/>
          <w:rtl/>
        </w:rPr>
        <w:t>ו</w:t>
      </w:r>
      <w:r w:rsidRPr="00B66F91">
        <w:rPr>
          <w:rFonts w:cs="Arial"/>
          <w:b/>
          <w:bCs/>
          <w:sz w:val="24"/>
          <w:szCs w:val="24"/>
          <w:rtl/>
        </w:rPr>
        <w:t xml:space="preserve">כשהטמאים </w:t>
      </w:r>
      <w:r w:rsidR="000F21D3">
        <w:rPr>
          <w:rFonts w:cs="Arial" w:hint="cs"/>
          <w:b/>
          <w:bCs/>
          <w:sz w:val="24"/>
          <w:szCs w:val="24"/>
          <w:rtl/>
        </w:rPr>
        <w:t>י</w:t>
      </w:r>
      <w:r w:rsidRPr="00B66F91">
        <w:rPr>
          <w:rFonts w:cs="Arial"/>
          <w:b/>
          <w:bCs/>
          <w:sz w:val="24"/>
          <w:szCs w:val="24"/>
          <w:rtl/>
        </w:rPr>
        <w:t xml:space="preserve">שתו, אולי </w:t>
      </w:r>
      <w:r w:rsidR="000F21D3">
        <w:rPr>
          <w:rFonts w:cs="Arial" w:hint="cs"/>
          <w:b/>
          <w:bCs/>
          <w:sz w:val="24"/>
          <w:szCs w:val="24"/>
          <w:rtl/>
        </w:rPr>
        <w:t>י</w:t>
      </w:r>
      <w:r w:rsidRPr="00B66F91">
        <w:rPr>
          <w:rFonts w:cs="Arial"/>
          <w:b/>
          <w:bCs/>
          <w:sz w:val="24"/>
          <w:szCs w:val="24"/>
          <w:rtl/>
        </w:rPr>
        <w:t>שתו מעשר שני</w:t>
      </w:r>
      <w:r w:rsidRPr="00074517">
        <w:rPr>
          <w:rFonts w:cs="Arial"/>
          <w:b/>
          <w:bCs/>
          <w:sz w:val="24"/>
          <w:szCs w:val="24"/>
          <w:rtl/>
        </w:rPr>
        <w:t xml:space="preserve"> </w:t>
      </w:r>
      <w:r w:rsidRPr="00074517">
        <w:rPr>
          <w:rFonts w:cs="Arial"/>
          <w:sz w:val="24"/>
          <w:szCs w:val="24"/>
          <w:rtl/>
        </w:rPr>
        <w:t xml:space="preserve">[דף יד עמוד א] ואם באומר לכשישתה </w:t>
      </w:r>
      <w:r w:rsidRPr="005C7FE7">
        <w:rPr>
          <w:rFonts w:cs="Arial" w:hint="cs"/>
          <w:i/>
          <w:iCs/>
          <w:sz w:val="16"/>
          <w:szCs w:val="16"/>
          <w:rtl/>
        </w:rPr>
        <w:t>אחר שישתו</w:t>
      </w:r>
      <w:r w:rsidRPr="002D7A28">
        <w:rPr>
          <w:rFonts w:cs="Arial" w:hint="cs"/>
          <w:sz w:val="24"/>
          <w:szCs w:val="24"/>
          <w:rtl/>
        </w:rPr>
        <w:t xml:space="preserve"> </w:t>
      </w:r>
      <w:r w:rsidRPr="00B66F91">
        <w:rPr>
          <w:rFonts w:cs="Arial" w:hint="cs"/>
          <w:b/>
          <w:bCs/>
          <w:sz w:val="24"/>
          <w:szCs w:val="24"/>
          <w:rtl/>
        </w:rPr>
        <w:t>הטהורים יהיה מחולל,</w:t>
      </w:r>
      <w:r w:rsidRPr="002D7A28">
        <w:rPr>
          <w:rFonts w:cs="Arial"/>
          <w:sz w:val="24"/>
          <w:szCs w:val="24"/>
          <w:rtl/>
        </w:rPr>
        <w:t xml:space="preserve"> </w:t>
      </w:r>
      <w:r w:rsidRPr="00074517">
        <w:rPr>
          <w:rFonts w:cs="Arial"/>
          <w:sz w:val="24"/>
          <w:szCs w:val="24"/>
          <w:rtl/>
        </w:rPr>
        <w:t xml:space="preserve">למפרע חולין שתו. אלא כי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 באומר מכבר לכשישתה. </w:t>
      </w:r>
      <w:r w:rsidRPr="005C7FE7">
        <w:rPr>
          <w:rFonts w:cs="Arial" w:hint="cs"/>
          <w:i/>
          <w:iCs/>
          <w:sz w:val="16"/>
          <w:szCs w:val="16"/>
          <w:rtl/>
        </w:rPr>
        <w:t>וכשישתו</w:t>
      </w:r>
      <w:r>
        <w:rPr>
          <w:rFonts w:cs="Arial" w:hint="cs"/>
          <w:i/>
          <w:iCs/>
          <w:sz w:val="16"/>
          <w:szCs w:val="16"/>
          <w:rtl/>
        </w:rPr>
        <w:t>,</w:t>
      </w:r>
      <w:r w:rsidRPr="005C7FE7">
        <w:rPr>
          <w:rFonts w:cs="Arial" w:hint="cs"/>
          <w:i/>
          <w:iCs/>
          <w:sz w:val="16"/>
          <w:szCs w:val="16"/>
          <w:rtl/>
        </w:rPr>
        <w:t xml:space="preserve"> התברר למפרע </w:t>
      </w:r>
      <w:r>
        <w:rPr>
          <w:rFonts w:cs="Arial" w:hint="cs"/>
          <w:i/>
          <w:iCs/>
          <w:sz w:val="16"/>
          <w:szCs w:val="16"/>
          <w:rtl/>
        </w:rPr>
        <w:t>ש</w:t>
      </w:r>
      <w:r w:rsidRPr="005C7FE7">
        <w:rPr>
          <w:rFonts w:cs="Arial" w:hint="cs"/>
          <w:i/>
          <w:iCs/>
          <w:sz w:val="16"/>
          <w:szCs w:val="16"/>
          <w:rtl/>
        </w:rPr>
        <w:t>זה היה חלק המעשר</w:t>
      </w:r>
      <w:r w:rsidRPr="002D7A28">
        <w:rPr>
          <w:rFonts w:cs="Arial"/>
          <w:sz w:val="24"/>
          <w:szCs w:val="24"/>
          <w:rtl/>
        </w:rPr>
        <w:t xml:space="preserve"> </w:t>
      </w:r>
      <w:r w:rsidRPr="00B66F91">
        <w:rPr>
          <w:rFonts w:cs="Arial" w:hint="cs"/>
          <w:b/>
          <w:bCs/>
          <w:sz w:val="24"/>
          <w:szCs w:val="24"/>
          <w:rtl/>
        </w:rPr>
        <w:t xml:space="preserve">וכל זה כשהיו </w:t>
      </w:r>
      <w:r w:rsidRPr="00B66F91">
        <w:rPr>
          <w:rFonts w:cs="Arial"/>
          <w:b/>
          <w:bCs/>
          <w:sz w:val="24"/>
          <w:szCs w:val="24"/>
          <w:rtl/>
        </w:rPr>
        <w:t>טמאין</w:t>
      </w:r>
      <w:r w:rsidRPr="00074517">
        <w:rPr>
          <w:rFonts w:cs="Arial"/>
          <w:sz w:val="24"/>
          <w:szCs w:val="24"/>
          <w:rtl/>
        </w:rPr>
        <w:t xml:space="preserve"> טמא מת </w:t>
      </w:r>
      <w:r w:rsidRPr="00B66F91">
        <w:rPr>
          <w:rFonts w:cs="Arial" w:hint="cs"/>
          <w:b/>
          <w:bCs/>
          <w:sz w:val="24"/>
          <w:szCs w:val="24"/>
          <w:rtl/>
        </w:rPr>
        <w:t>והיין ממנו מערין לכוסם בכלי חרס</w:t>
      </w:r>
      <w:r w:rsidRPr="002D7A28">
        <w:rPr>
          <w:rFonts w:cs="Arial" w:hint="cs"/>
          <w:sz w:val="24"/>
          <w:szCs w:val="24"/>
          <w:rtl/>
        </w:rPr>
        <w:t>.</w:t>
      </w:r>
      <w:r w:rsidRPr="002D7A28">
        <w:rPr>
          <w:rFonts w:cs="Arial"/>
          <w:sz w:val="24"/>
          <w:szCs w:val="24"/>
          <w:rtl/>
        </w:rPr>
        <w:t xml:space="preserve"> </w:t>
      </w:r>
      <w:r w:rsidRPr="00074517">
        <w:rPr>
          <w:rFonts w:cs="Arial"/>
          <w:sz w:val="24"/>
          <w:szCs w:val="24"/>
          <w:rtl/>
        </w:rPr>
        <w:t>שאין כלי חרס מיטמא מאחוריו</w:t>
      </w:r>
      <w:r w:rsidRPr="002D7A28">
        <w:rPr>
          <w:rFonts w:cs="Arial" w:hint="cs"/>
          <w:sz w:val="24"/>
          <w:szCs w:val="24"/>
          <w:rtl/>
        </w:rPr>
        <w:t>.</w:t>
      </w:r>
      <w:r w:rsidRPr="00074517">
        <w:rPr>
          <w:rFonts w:cs="Arial"/>
          <w:sz w:val="24"/>
          <w:szCs w:val="24"/>
          <w:rtl/>
        </w:rPr>
        <w:t xml:space="preserve"> אבל בטמאין טומאת זיבה</w:t>
      </w:r>
      <w:r w:rsidRPr="002D7A28">
        <w:rPr>
          <w:rFonts w:cs="Arial" w:hint="cs"/>
          <w:sz w:val="24"/>
          <w:szCs w:val="24"/>
          <w:rtl/>
        </w:rPr>
        <w:t>,</w:t>
      </w:r>
      <w:r w:rsidRPr="00074517">
        <w:rPr>
          <w:rFonts w:cs="Arial"/>
          <w:sz w:val="24"/>
          <w:szCs w:val="24"/>
          <w:rtl/>
        </w:rPr>
        <w:t xml:space="preserve"> שהזב מטמא בהיסט לא בדא. כשאין אחר מערה</w:t>
      </w:r>
      <w:r w:rsidRPr="002D7A28">
        <w:rPr>
          <w:rFonts w:cs="Arial" w:hint="cs"/>
          <w:sz w:val="24"/>
          <w:szCs w:val="24"/>
          <w:rtl/>
        </w:rPr>
        <w:t>.</w:t>
      </w:r>
      <w:r w:rsidRPr="00074517">
        <w:rPr>
          <w:rFonts w:cs="Arial"/>
          <w:sz w:val="24"/>
          <w:szCs w:val="24"/>
          <w:rtl/>
        </w:rPr>
        <w:t xml:space="preserve"> אבל אם יש אחר מערה</w:t>
      </w:r>
      <w:r w:rsidRPr="002D7A28">
        <w:rPr>
          <w:rFonts w:cs="Arial" w:hint="cs"/>
          <w:sz w:val="24"/>
          <w:szCs w:val="24"/>
          <w:rtl/>
        </w:rPr>
        <w:t>,</w:t>
      </w:r>
      <w:r w:rsidRPr="00074517">
        <w:rPr>
          <w:rFonts w:cs="Arial"/>
          <w:sz w:val="24"/>
          <w:szCs w:val="24"/>
          <w:rtl/>
        </w:rPr>
        <w:t xml:space="preserve"> אפילו טמאין טומאת זיבה:</w:t>
      </w:r>
    </w:p>
    <w:p w14:paraId="0520AFAA" w14:textId="77777777" w:rsidR="00FF4B8C" w:rsidRPr="00074517" w:rsidRDefault="00FF4B8C" w:rsidP="00E35B75">
      <w:pPr>
        <w:bidi/>
        <w:rPr>
          <w:rFonts w:cs="Arial"/>
          <w:sz w:val="24"/>
          <w:szCs w:val="24"/>
          <w:rtl/>
        </w:rPr>
      </w:pPr>
      <w:r w:rsidRPr="00074517">
        <w:rPr>
          <w:rFonts w:cs="Arial"/>
          <w:sz w:val="24"/>
          <w:szCs w:val="24"/>
          <w:rtl/>
        </w:rPr>
        <w:t>הדרן עלך פרק מעשר שני ניתן</w:t>
      </w:r>
    </w:p>
    <w:p w14:paraId="51FFCEEB" w14:textId="77777777" w:rsidR="00FF4B8C" w:rsidRDefault="00FF4B8C" w:rsidP="00E35B75">
      <w:pPr>
        <w:bidi/>
        <w:rPr>
          <w:rFonts w:cs="Arial"/>
          <w:sz w:val="24"/>
          <w:szCs w:val="24"/>
          <w:rtl/>
        </w:rPr>
      </w:pPr>
      <w:r w:rsidRPr="00074517">
        <w:rPr>
          <w:rFonts w:cs="Arial"/>
          <w:sz w:val="24"/>
          <w:szCs w:val="24"/>
          <w:rtl/>
        </w:rPr>
        <w:t>תלמוד ירושלמי (וילנא) מסכת מעשר שני</w:t>
      </w:r>
    </w:p>
    <w:p w14:paraId="0F3BDA8E" w14:textId="3BE34EC7" w:rsidR="00FF4B8C" w:rsidRPr="00074517" w:rsidRDefault="00FF4B8C" w:rsidP="00E35B75">
      <w:pPr>
        <w:bidi/>
        <w:rPr>
          <w:sz w:val="28"/>
        </w:rPr>
      </w:pPr>
      <w:r w:rsidRPr="00074517">
        <w:rPr>
          <w:rFonts w:cs="Arial"/>
          <w:sz w:val="24"/>
          <w:szCs w:val="24"/>
          <w:rtl/>
        </w:rPr>
        <w:t xml:space="preserve"> </w:t>
      </w:r>
      <w:r w:rsidRPr="00074517">
        <w:rPr>
          <w:rFonts w:cs="Arial"/>
          <w:sz w:val="28"/>
          <w:szCs w:val="28"/>
          <w:rtl/>
        </w:rPr>
        <w:t>פרק ג</w:t>
      </w:r>
      <w:r w:rsidRPr="00F17962">
        <w:rPr>
          <w:rFonts w:cs="Arial"/>
          <w:sz w:val="28"/>
          <w:szCs w:val="28"/>
          <w:rtl/>
        </w:rPr>
        <w:t xml:space="preserve"> </w:t>
      </w:r>
      <w:r w:rsidRPr="00074517">
        <w:rPr>
          <w:rFonts w:cs="Arial"/>
          <w:sz w:val="28"/>
          <w:szCs w:val="28"/>
          <w:rtl/>
        </w:rPr>
        <w:t>הלכה א</w:t>
      </w:r>
    </w:p>
    <w:p w14:paraId="063C4485" w14:textId="77777777" w:rsidR="00FF4B8C" w:rsidRPr="00F17962" w:rsidRDefault="00FF4B8C" w:rsidP="00E35B75">
      <w:pPr>
        <w:bidi/>
        <w:rPr>
          <w:rFonts w:cs="Arial"/>
          <w:sz w:val="28"/>
          <w:szCs w:val="28"/>
          <w:rtl/>
        </w:rPr>
      </w:pPr>
      <w:r w:rsidRPr="00074517">
        <w:rPr>
          <w:rFonts w:cs="Arial"/>
          <w:sz w:val="28"/>
          <w:szCs w:val="28"/>
          <w:rtl/>
        </w:rPr>
        <w:t>מתני'</w:t>
      </w:r>
      <w:r w:rsidRPr="00F17962">
        <w:rPr>
          <w:rFonts w:cs="Arial" w:hint="cs"/>
          <w:sz w:val="28"/>
          <w:szCs w:val="28"/>
          <w:rtl/>
        </w:rPr>
        <w:t>:</w:t>
      </w:r>
      <w:r w:rsidRPr="00074517">
        <w:rPr>
          <w:rFonts w:cs="Arial"/>
          <w:sz w:val="28"/>
          <w:szCs w:val="28"/>
          <w:rtl/>
        </w:rPr>
        <w:t xml:space="preserve"> לא יאמר אדם לחבירו</w:t>
      </w:r>
      <w:r w:rsidRPr="00F17962">
        <w:rPr>
          <w:rFonts w:cs="Arial" w:hint="cs"/>
          <w:sz w:val="28"/>
          <w:szCs w:val="28"/>
          <w:rtl/>
        </w:rPr>
        <w:t>,</w:t>
      </w:r>
      <w:r w:rsidRPr="00074517">
        <w:rPr>
          <w:rFonts w:cs="Arial"/>
          <w:sz w:val="28"/>
          <w:szCs w:val="28"/>
          <w:rtl/>
        </w:rPr>
        <w:t xml:space="preserve"> העל את הפירות האלו לירושלים לחלק</w:t>
      </w:r>
      <w:r w:rsidRPr="00F17962">
        <w:rPr>
          <w:rFonts w:cs="Arial" w:hint="cs"/>
          <w:sz w:val="28"/>
          <w:szCs w:val="28"/>
          <w:rtl/>
        </w:rPr>
        <w:t>.</w:t>
      </w:r>
      <w:r w:rsidRPr="00074517">
        <w:rPr>
          <w:rFonts w:cs="Arial"/>
          <w:sz w:val="28"/>
          <w:szCs w:val="28"/>
          <w:rtl/>
        </w:rPr>
        <w:t xml:space="preserve"> אלא אומר לו</w:t>
      </w:r>
      <w:r w:rsidRPr="00F17962">
        <w:rPr>
          <w:rFonts w:cs="Arial" w:hint="cs"/>
          <w:sz w:val="28"/>
          <w:szCs w:val="28"/>
          <w:rtl/>
        </w:rPr>
        <w:t>,</w:t>
      </w:r>
      <w:r w:rsidRPr="00074517">
        <w:rPr>
          <w:rFonts w:cs="Arial"/>
          <w:sz w:val="28"/>
          <w:szCs w:val="28"/>
          <w:rtl/>
        </w:rPr>
        <w:t xml:space="preserve"> העלם שנאכלם ושנשתם בירושלים</w:t>
      </w:r>
      <w:r w:rsidRPr="00F17962">
        <w:rPr>
          <w:rFonts w:cs="Arial" w:hint="cs"/>
          <w:sz w:val="28"/>
          <w:szCs w:val="28"/>
          <w:rtl/>
        </w:rPr>
        <w:t>.</w:t>
      </w:r>
      <w:r w:rsidRPr="00074517">
        <w:rPr>
          <w:rFonts w:cs="Arial"/>
          <w:sz w:val="28"/>
          <w:szCs w:val="28"/>
          <w:rtl/>
        </w:rPr>
        <w:t xml:space="preserve"> אבל נותנין זה לזה מתנת חנם:</w:t>
      </w:r>
    </w:p>
    <w:p w14:paraId="511D4801" w14:textId="5A89DE0B"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074517">
        <w:rPr>
          <w:rFonts w:cs="Arial"/>
          <w:sz w:val="24"/>
          <w:szCs w:val="24"/>
          <w:rtl/>
        </w:rPr>
        <w:t xml:space="preserve"> לא יאמר אדם לחבירו כו'. מה בין האומר שנאכלם ונשתם לאומר לחלק</w:t>
      </w:r>
      <w:r w:rsidRPr="002D7A28">
        <w:rPr>
          <w:rFonts w:cs="Arial" w:hint="cs"/>
          <w:sz w:val="24"/>
          <w:szCs w:val="24"/>
          <w:rtl/>
        </w:rPr>
        <w:t>?</w:t>
      </w:r>
      <w:r w:rsidRPr="002D7A28">
        <w:rPr>
          <w:rFonts w:cs="Arial"/>
          <w:sz w:val="24"/>
          <w:szCs w:val="24"/>
          <w:rtl/>
        </w:rPr>
        <w:t>.</w:t>
      </w:r>
      <w:r w:rsidRPr="002D7A28">
        <w:rPr>
          <w:rFonts w:cs="Arial" w:hint="cs"/>
          <w:sz w:val="24"/>
          <w:szCs w:val="24"/>
          <w:rtl/>
        </w:rPr>
        <w:t xml:space="preserve"> אמר</w:t>
      </w:r>
      <w:r w:rsidRPr="00074517">
        <w:rPr>
          <w:rFonts w:cs="Arial"/>
          <w:sz w:val="24"/>
          <w:szCs w:val="24"/>
          <w:rtl/>
        </w:rPr>
        <w:t xml:space="preserve"> רבי זעירא בשם רבי יונתן</w:t>
      </w:r>
      <w:r w:rsidRPr="002D7A28">
        <w:rPr>
          <w:rFonts w:cs="Arial" w:hint="cs"/>
          <w:sz w:val="24"/>
          <w:szCs w:val="24"/>
          <w:rtl/>
        </w:rPr>
        <w:t>,</w:t>
      </w:r>
      <w:r w:rsidRPr="00074517">
        <w:rPr>
          <w:rFonts w:cs="Arial"/>
          <w:sz w:val="24"/>
          <w:szCs w:val="24"/>
          <w:rtl/>
        </w:rPr>
        <w:t xml:space="preserve"> מהלכות של עימעום היא: תמן תנינן</w:t>
      </w:r>
      <w:r w:rsidRPr="002D7A28">
        <w:rPr>
          <w:rFonts w:cs="Arial" w:hint="cs"/>
          <w:sz w:val="24"/>
          <w:szCs w:val="24"/>
          <w:rtl/>
        </w:rPr>
        <w:t>.</w:t>
      </w:r>
      <w:r w:rsidRPr="00074517">
        <w:rPr>
          <w:rFonts w:cs="Arial"/>
          <w:sz w:val="24"/>
          <w:szCs w:val="24"/>
          <w:rtl/>
        </w:rPr>
        <w:t xml:space="preserve"> האומר לפועל הא לך איסר זה</w:t>
      </w:r>
      <w:r w:rsidRPr="002D7A28">
        <w:rPr>
          <w:rFonts w:cs="Arial" w:hint="cs"/>
          <w:sz w:val="24"/>
          <w:szCs w:val="24"/>
          <w:rtl/>
        </w:rPr>
        <w:t>,</w:t>
      </w:r>
      <w:r w:rsidRPr="00074517">
        <w:rPr>
          <w:rFonts w:cs="Arial"/>
          <w:sz w:val="24"/>
          <w:szCs w:val="24"/>
          <w:rtl/>
        </w:rPr>
        <w:t xml:space="preserve"> ולקט לי ירק היום</w:t>
      </w:r>
      <w:r w:rsidRPr="002D7A28">
        <w:rPr>
          <w:rFonts w:cs="Arial" w:hint="cs"/>
          <w:sz w:val="24"/>
          <w:szCs w:val="24"/>
          <w:rtl/>
        </w:rPr>
        <w:t>,</w:t>
      </w:r>
      <w:r w:rsidRPr="00074517">
        <w:rPr>
          <w:rFonts w:cs="Arial"/>
          <w:sz w:val="24"/>
          <w:szCs w:val="24"/>
          <w:rtl/>
        </w:rPr>
        <w:t xml:space="preserve"> שכרו מותר</w:t>
      </w:r>
      <w:r w:rsidRPr="002D7A28">
        <w:rPr>
          <w:rFonts w:cs="Arial" w:hint="cs"/>
          <w:sz w:val="24"/>
          <w:szCs w:val="24"/>
          <w:rtl/>
        </w:rPr>
        <w:t>.</w:t>
      </w:r>
      <w:r w:rsidRPr="00074517">
        <w:rPr>
          <w:rFonts w:cs="Arial"/>
          <w:sz w:val="24"/>
          <w:szCs w:val="24"/>
          <w:rtl/>
        </w:rPr>
        <w:t xml:space="preserve"> לקט לי בו ירק היום</w:t>
      </w:r>
      <w:r w:rsidRPr="002D7A28">
        <w:rPr>
          <w:rFonts w:cs="Arial" w:hint="cs"/>
          <w:sz w:val="24"/>
          <w:szCs w:val="24"/>
          <w:rtl/>
        </w:rPr>
        <w:t>,</w:t>
      </w:r>
      <w:r w:rsidRPr="00074517">
        <w:rPr>
          <w:rFonts w:cs="Arial"/>
          <w:sz w:val="24"/>
          <w:szCs w:val="24"/>
          <w:rtl/>
        </w:rPr>
        <w:t xml:space="preserve"> שכרו אסור</w:t>
      </w:r>
      <w:r w:rsidRPr="002D7A28">
        <w:rPr>
          <w:rFonts w:cs="Arial" w:hint="cs"/>
          <w:sz w:val="24"/>
          <w:szCs w:val="24"/>
          <w:rtl/>
        </w:rPr>
        <w:t>.</w:t>
      </w:r>
      <w:r w:rsidRPr="00074517">
        <w:rPr>
          <w:rFonts w:cs="Arial"/>
          <w:sz w:val="24"/>
          <w:szCs w:val="24"/>
          <w:rtl/>
        </w:rPr>
        <w:t xml:space="preserve"> לקח מן הנחתום ככר בפונדיון </w:t>
      </w:r>
      <w:r w:rsidRPr="002D7A28">
        <w:rPr>
          <w:rFonts w:cs="Arial" w:hint="cs"/>
          <w:sz w:val="24"/>
          <w:szCs w:val="24"/>
          <w:rtl/>
        </w:rPr>
        <w:t xml:space="preserve">ואמר לו, </w:t>
      </w:r>
      <w:r w:rsidRPr="00074517">
        <w:rPr>
          <w:rFonts w:cs="Arial"/>
          <w:sz w:val="24"/>
          <w:szCs w:val="24"/>
          <w:rtl/>
        </w:rPr>
        <w:t>לכשילקוט ירקות השדה אביא לך</w:t>
      </w:r>
      <w:r w:rsidRPr="002D7A28">
        <w:rPr>
          <w:rFonts w:cs="Arial" w:hint="cs"/>
          <w:sz w:val="24"/>
          <w:szCs w:val="24"/>
          <w:rtl/>
        </w:rPr>
        <w:t>,</w:t>
      </w:r>
      <w:r w:rsidRPr="00074517">
        <w:rPr>
          <w:rFonts w:cs="Arial"/>
          <w:sz w:val="24"/>
          <w:szCs w:val="24"/>
          <w:rtl/>
        </w:rPr>
        <w:t xml:space="preserve"> מותר</w:t>
      </w:r>
      <w:r w:rsidRPr="002D7A28">
        <w:rPr>
          <w:rFonts w:cs="Arial" w:hint="cs"/>
          <w:sz w:val="24"/>
          <w:szCs w:val="24"/>
          <w:rtl/>
        </w:rPr>
        <w:t>.</w:t>
      </w:r>
      <w:r w:rsidRPr="00074517">
        <w:rPr>
          <w:rFonts w:cs="Arial"/>
          <w:sz w:val="24"/>
          <w:szCs w:val="24"/>
          <w:rtl/>
        </w:rPr>
        <w:t xml:space="preserve"> לקח ממנו סתם</w:t>
      </w:r>
      <w:r w:rsidRPr="002D7A28">
        <w:rPr>
          <w:rFonts w:cs="Arial" w:hint="cs"/>
          <w:sz w:val="24"/>
          <w:szCs w:val="24"/>
          <w:rtl/>
        </w:rPr>
        <w:t>,</w:t>
      </w:r>
      <w:r w:rsidRPr="00074517">
        <w:rPr>
          <w:rFonts w:cs="Arial"/>
          <w:sz w:val="24"/>
          <w:szCs w:val="24"/>
          <w:rtl/>
        </w:rPr>
        <w:t xml:space="preserve"> לא ישלם לו דמי שביעית</w:t>
      </w:r>
      <w:r w:rsidRPr="002D7A28">
        <w:rPr>
          <w:rFonts w:cs="Arial" w:hint="cs"/>
          <w:sz w:val="24"/>
          <w:szCs w:val="24"/>
          <w:rtl/>
        </w:rPr>
        <w:t>,</w:t>
      </w:r>
      <w:r w:rsidRPr="00074517">
        <w:rPr>
          <w:rFonts w:cs="Arial"/>
          <w:sz w:val="24"/>
          <w:szCs w:val="24"/>
          <w:rtl/>
        </w:rPr>
        <w:t xml:space="preserve"> שאין פורעין חוב מדמי שביעית. מה בין האומר לקט לי</w:t>
      </w:r>
      <w:r w:rsidRPr="002D7A28">
        <w:rPr>
          <w:rFonts w:cs="Arial" w:hint="cs"/>
          <w:sz w:val="24"/>
          <w:szCs w:val="24"/>
          <w:rtl/>
        </w:rPr>
        <w:t>,</w:t>
      </w:r>
      <w:r w:rsidRPr="00074517">
        <w:rPr>
          <w:rFonts w:cs="Arial"/>
          <w:sz w:val="24"/>
          <w:szCs w:val="24"/>
          <w:rtl/>
        </w:rPr>
        <w:t xml:space="preserve"> מה בין האומר לקט לי בו</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אמר</w:t>
      </w:r>
      <w:r w:rsidRPr="00074517">
        <w:rPr>
          <w:rFonts w:cs="Arial"/>
          <w:sz w:val="24"/>
          <w:szCs w:val="24"/>
          <w:rtl/>
        </w:rPr>
        <w:t xml:space="preserve"> רבי אבין בשם רבי יוסי בן חנינא</w:t>
      </w:r>
      <w:r w:rsidRPr="002D7A28">
        <w:rPr>
          <w:rFonts w:cs="Arial" w:hint="cs"/>
          <w:sz w:val="24"/>
          <w:szCs w:val="24"/>
          <w:rtl/>
        </w:rPr>
        <w:t>,</w:t>
      </w:r>
      <w:r w:rsidRPr="00074517">
        <w:rPr>
          <w:rFonts w:cs="Arial"/>
          <w:sz w:val="24"/>
          <w:szCs w:val="24"/>
          <w:rtl/>
        </w:rPr>
        <w:t xml:space="preserve"> מהלכות של עימעום היא. תמן תנינן</w:t>
      </w:r>
      <w:r w:rsidRPr="002D7A28">
        <w:rPr>
          <w:rFonts w:cs="Arial" w:hint="cs"/>
          <w:sz w:val="24"/>
          <w:szCs w:val="24"/>
          <w:rtl/>
        </w:rPr>
        <w:t>.</w:t>
      </w:r>
      <w:r w:rsidRPr="00074517">
        <w:rPr>
          <w:rFonts w:cs="Arial"/>
          <w:sz w:val="24"/>
          <w:szCs w:val="24"/>
          <w:rtl/>
        </w:rPr>
        <w:t xml:space="preserve"> שואל אדם מחבירו כדי יין וכדי שמן </w:t>
      </w:r>
      <w:r w:rsidRPr="00F17962">
        <w:rPr>
          <w:rFonts w:cs="Arial" w:hint="cs"/>
          <w:i/>
          <w:iCs/>
          <w:sz w:val="16"/>
          <w:szCs w:val="16"/>
          <w:rtl/>
        </w:rPr>
        <w:t>בשבת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ובלבד שלא יאמר לו הלויני. מה בין האומר הלויני</w:t>
      </w:r>
      <w:r w:rsidRPr="002D7A28">
        <w:rPr>
          <w:rFonts w:cs="Arial" w:hint="cs"/>
          <w:sz w:val="24"/>
          <w:szCs w:val="24"/>
          <w:rtl/>
        </w:rPr>
        <w:t>,</w:t>
      </w:r>
      <w:r w:rsidRPr="00074517">
        <w:rPr>
          <w:rFonts w:cs="Arial"/>
          <w:sz w:val="24"/>
          <w:szCs w:val="24"/>
          <w:rtl/>
        </w:rPr>
        <w:t xml:space="preserve"> מה בין האומר השאילני</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רבי זעירא בשם רבי יונתן</w:t>
      </w:r>
      <w:r w:rsidRPr="002D7A28">
        <w:rPr>
          <w:rFonts w:cs="Arial" w:hint="cs"/>
          <w:sz w:val="24"/>
          <w:szCs w:val="24"/>
          <w:rtl/>
        </w:rPr>
        <w:t>,</w:t>
      </w:r>
      <w:r w:rsidRPr="00074517">
        <w:rPr>
          <w:rFonts w:cs="Arial"/>
          <w:sz w:val="24"/>
          <w:szCs w:val="24"/>
          <w:rtl/>
        </w:rPr>
        <w:t xml:space="preserve"> מהלכות של עימעום היא. פיתן</w:t>
      </w:r>
      <w:r w:rsidRPr="002D7A28">
        <w:rPr>
          <w:rFonts w:cs="Arial" w:hint="cs"/>
          <w:sz w:val="24"/>
          <w:szCs w:val="24"/>
          <w:rtl/>
        </w:rPr>
        <w:t xml:space="preserve">. </w:t>
      </w:r>
      <w:r w:rsidRPr="00B66F91">
        <w:rPr>
          <w:rFonts w:cs="Arial" w:hint="cs"/>
          <w:b/>
          <w:bCs/>
          <w:sz w:val="24"/>
          <w:szCs w:val="24"/>
          <w:rtl/>
        </w:rPr>
        <w:t>אמר</w:t>
      </w:r>
      <w:r w:rsidRPr="00074517">
        <w:rPr>
          <w:rFonts w:cs="Arial"/>
          <w:sz w:val="24"/>
          <w:szCs w:val="24"/>
          <w:rtl/>
        </w:rPr>
        <w:t xml:space="preserve"> רבי יעקב בר אחא בשם רבי יונתן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מהילכות</w:t>
      </w:r>
      <w:r w:rsidRPr="00074517">
        <w:rPr>
          <w:rFonts w:cs="Arial"/>
          <w:b/>
          <w:bCs/>
          <w:sz w:val="24"/>
          <w:szCs w:val="24"/>
          <w:rtl/>
        </w:rPr>
        <w:t xml:space="preserve"> </w:t>
      </w:r>
      <w:r w:rsidRPr="00074517">
        <w:rPr>
          <w:rFonts w:cs="Arial"/>
          <w:sz w:val="24"/>
          <w:szCs w:val="24"/>
          <w:rtl/>
        </w:rPr>
        <w:t>של עימעום. אמר רבי יוסי</w:t>
      </w:r>
      <w:r w:rsidRPr="002D7A28">
        <w:rPr>
          <w:rFonts w:cs="Arial" w:hint="cs"/>
          <w:sz w:val="24"/>
          <w:szCs w:val="24"/>
          <w:rtl/>
        </w:rPr>
        <w:t>.</w:t>
      </w:r>
      <w:r w:rsidRPr="00074517">
        <w:rPr>
          <w:rFonts w:cs="Arial"/>
          <w:sz w:val="24"/>
          <w:szCs w:val="24"/>
          <w:rtl/>
        </w:rPr>
        <w:t xml:space="preserve"> קשייתה קומי רבי יעקב בר אחא</w:t>
      </w:r>
      <w:r w:rsidRPr="002D7A28">
        <w:rPr>
          <w:rFonts w:cs="Arial" w:hint="cs"/>
          <w:sz w:val="24"/>
          <w:szCs w:val="24"/>
          <w:rtl/>
        </w:rPr>
        <w:t>.</w:t>
      </w:r>
      <w:r w:rsidRPr="00074517">
        <w:rPr>
          <w:rFonts w:cs="Arial"/>
          <w:sz w:val="24"/>
          <w:szCs w:val="24"/>
          <w:rtl/>
        </w:rPr>
        <w:t xml:space="preserve"> מהו מהלכות של עימעום</w:t>
      </w:r>
      <w:r w:rsidRPr="002D7A28">
        <w:rPr>
          <w:rFonts w:cs="Arial" w:hint="cs"/>
          <w:sz w:val="24"/>
          <w:szCs w:val="24"/>
          <w:rtl/>
        </w:rPr>
        <w:t>?</w:t>
      </w:r>
      <w:r w:rsidRPr="00074517">
        <w:rPr>
          <w:rFonts w:cs="Arial"/>
          <w:sz w:val="24"/>
          <w:szCs w:val="24"/>
          <w:rtl/>
        </w:rPr>
        <w:t xml:space="preserve"> אני אומר במקום שאין פת ישראל מצויה</w:t>
      </w:r>
      <w:r w:rsidRPr="002D7A28">
        <w:rPr>
          <w:rFonts w:cs="Arial" w:hint="cs"/>
          <w:sz w:val="24"/>
          <w:szCs w:val="24"/>
          <w:rtl/>
        </w:rPr>
        <w:t>,</w:t>
      </w:r>
      <w:r w:rsidRPr="00074517">
        <w:rPr>
          <w:rFonts w:cs="Arial"/>
          <w:sz w:val="24"/>
          <w:szCs w:val="24"/>
          <w:rtl/>
        </w:rPr>
        <w:t xml:space="preserve"> בדין </w:t>
      </w:r>
      <w:r w:rsidRPr="002D7A28">
        <w:rPr>
          <w:rFonts w:cs="Arial"/>
          <w:sz w:val="24"/>
          <w:szCs w:val="24"/>
          <w:rtl/>
        </w:rPr>
        <w:t>היה</w:t>
      </w:r>
      <w:r w:rsidRPr="00074517">
        <w:rPr>
          <w:rFonts w:cs="Arial"/>
          <w:sz w:val="24"/>
          <w:szCs w:val="24"/>
          <w:rtl/>
        </w:rPr>
        <w:t xml:space="preserve"> שתהא פת </w:t>
      </w:r>
      <w:r w:rsidRPr="002D7A28">
        <w:rPr>
          <w:rFonts w:cs="Arial"/>
          <w:sz w:val="24"/>
          <w:szCs w:val="24"/>
          <w:rtl/>
        </w:rPr>
        <w:t>עכו"ם</w:t>
      </w:r>
      <w:r w:rsidRPr="00074517">
        <w:rPr>
          <w:rFonts w:cs="Arial"/>
          <w:sz w:val="24"/>
          <w:szCs w:val="24"/>
          <w:rtl/>
        </w:rPr>
        <w:t xml:space="preserve"> מותרת</w:t>
      </w:r>
      <w:r w:rsidRPr="002D7A28">
        <w:rPr>
          <w:rFonts w:cs="Arial" w:hint="cs"/>
          <w:sz w:val="24"/>
          <w:szCs w:val="24"/>
          <w:rtl/>
        </w:rPr>
        <w:t>,</w:t>
      </w:r>
      <w:r w:rsidRPr="00074517">
        <w:rPr>
          <w:rFonts w:cs="Arial"/>
          <w:sz w:val="24"/>
          <w:szCs w:val="24"/>
          <w:rtl/>
        </w:rPr>
        <w:t xml:space="preserve"> ועימעמו עליה ואסרוה. אמר רבי מנא</w:t>
      </w:r>
      <w:r w:rsidRPr="002D7A28">
        <w:rPr>
          <w:rFonts w:cs="Arial" w:hint="cs"/>
          <w:sz w:val="24"/>
          <w:szCs w:val="24"/>
          <w:rtl/>
        </w:rPr>
        <w:t>.</w:t>
      </w:r>
      <w:r w:rsidRPr="00074517">
        <w:rPr>
          <w:rFonts w:cs="Arial"/>
          <w:sz w:val="24"/>
          <w:szCs w:val="24"/>
          <w:rtl/>
        </w:rPr>
        <w:t xml:space="preserve"> ויש </w:t>
      </w:r>
      <w:r w:rsidRPr="002D7A28">
        <w:rPr>
          <w:rFonts w:cs="Arial"/>
          <w:sz w:val="24"/>
          <w:szCs w:val="24"/>
          <w:rtl/>
        </w:rPr>
        <w:t>עמעום</w:t>
      </w:r>
      <w:r w:rsidRPr="00074517">
        <w:rPr>
          <w:rFonts w:cs="Arial"/>
          <w:sz w:val="24"/>
          <w:szCs w:val="24"/>
          <w:rtl/>
        </w:rPr>
        <w:t xml:space="preserve"> לאיסור</w:t>
      </w:r>
      <w:r w:rsidRPr="002D7A28">
        <w:rPr>
          <w:rFonts w:cs="Arial" w:hint="cs"/>
          <w:sz w:val="24"/>
          <w:szCs w:val="24"/>
          <w:rtl/>
        </w:rPr>
        <w:t xml:space="preserve">? </w:t>
      </w:r>
      <w:r w:rsidRPr="00B66F91">
        <w:rPr>
          <w:rFonts w:cs="Arial" w:hint="cs"/>
          <w:b/>
          <w:bCs/>
          <w:sz w:val="24"/>
          <w:szCs w:val="24"/>
          <w:rtl/>
        </w:rPr>
        <w:t>הרי עמעום פרושו פיקפוק וזה שיך רק בהתר. היינו שפקפקו באיסור והתירו</w:t>
      </w:r>
      <w:r w:rsidRPr="002D7A28">
        <w:rPr>
          <w:rFonts w:cs="Arial" w:hint="cs"/>
          <w:sz w:val="24"/>
          <w:szCs w:val="24"/>
          <w:rtl/>
        </w:rPr>
        <w:t>.</w:t>
      </w:r>
      <w:r w:rsidRPr="002D7A28">
        <w:rPr>
          <w:rFonts w:cs="Arial"/>
          <w:sz w:val="24"/>
          <w:szCs w:val="24"/>
          <w:rtl/>
        </w:rPr>
        <w:t xml:space="preserve"> </w:t>
      </w:r>
      <w:r w:rsidRPr="003E0BFE">
        <w:rPr>
          <w:rFonts w:cs="Arial"/>
          <w:i/>
          <w:iCs/>
          <w:sz w:val="16"/>
          <w:szCs w:val="16"/>
          <w:rtl/>
        </w:rPr>
        <w:t>ו</w:t>
      </w:r>
      <w:r w:rsidRPr="003E0BFE">
        <w:rPr>
          <w:rFonts w:cs="Arial" w:hint="cs"/>
          <w:i/>
          <w:iCs/>
          <w:sz w:val="16"/>
          <w:szCs w:val="16"/>
          <w:rtl/>
        </w:rPr>
        <w:t>עוד הרי</w:t>
      </w:r>
      <w:r>
        <w:rPr>
          <w:rFonts w:cs="Arial" w:hint="cs"/>
          <w:sz w:val="24"/>
          <w:szCs w:val="24"/>
          <w:rtl/>
        </w:rPr>
        <w:t xml:space="preserve"> </w:t>
      </w:r>
      <w:r w:rsidRPr="00B66F91">
        <w:rPr>
          <w:rFonts w:cs="Arial"/>
          <w:b/>
          <w:bCs/>
          <w:sz w:val="24"/>
          <w:szCs w:val="24"/>
          <w:rtl/>
        </w:rPr>
        <w:t>פת</w:t>
      </w:r>
      <w:r w:rsidRPr="002D7A28">
        <w:rPr>
          <w:rFonts w:cs="Arial"/>
          <w:sz w:val="24"/>
          <w:szCs w:val="24"/>
          <w:rtl/>
        </w:rPr>
        <w:t xml:space="preserve"> </w:t>
      </w:r>
      <w:r w:rsidRPr="00074517">
        <w:rPr>
          <w:rFonts w:cs="Arial"/>
          <w:sz w:val="24"/>
          <w:szCs w:val="24"/>
          <w:rtl/>
        </w:rPr>
        <w:t xml:space="preserve">לא כתבשילי </w:t>
      </w:r>
      <w:r w:rsidRPr="002D7A28">
        <w:rPr>
          <w:rFonts w:cs="Arial"/>
          <w:sz w:val="24"/>
          <w:szCs w:val="24"/>
          <w:rtl/>
        </w:rPr>
        <w:t>עכו"ם</w:t>
      </w:r>
      <w:r w:rsidRPr="00074517">
        <w:rPr>
          <w:rFonts w:cs="Arial"/>
          <w:sz w:val="24"/>
          <w:szCs w:val="24"/>
          <w:rtl/>
        </w:rPr>
        <w:t xml:space="preserve"> היא</w:t>
      </w:r>
      <w:r w:rsidRPr="002D7A28">
        <w:rPr>
          <w:rFonts w:cs="Arial" w:hint="cs"/>
          <w:sz w:val="24"/>
          <w:szCs w:val="24"/>
          <w:rtl/>
        </w:rPr>
        <w:t>?</w:t>
      </w:r>
      <w:r w:rsidRPr="00074517">
        <w:rPr>
          <w:rFonts w:cs="Arial"/>
          <w:sz w:val="24"/>
          <w:szCs w:val="24"/>
          <w:rtl/>
        </w:rPr>
        <w:t xml:space="preserve"> כך </w:t>
      </w:r>
      <w:r w:rsidRPr="002D7A28">
        <w:rPr>
          <w:rFonts w:cs="Arial"/>
          <w:sz w:val="24"/>
          <w:szCs w:val="24"/>
          <w:rtl/>
        </w:rPr>
        <w:t>אנו אומרים</w:t>
      </w:r>
      <w:r w:rsidRPr="002D7A28">
        <w:rPr>
          <w:rFonts w:cs="Arial" w:hint="cs"/>
          <w:sz w:val="24"/>
          <w:szCs w:val="24"/>
          <w:rtl/>
        </w:rPr>
        <w:t>,</w:t>
      </w:r>
      <w:r w:rsidRPr="00074517">
        <w:rPr>
          <w:rFonts w:cs="Arial"/>
          <w:sz w:val="24"/>
          <w:szCs w:val="24"/>
          <w:rtl/>
        </w:rPr>
        <w:t xml:space="preserve"> במקום שאין תבשילי ישראל מצויין </w:t>
      </w:r>
      <w:r w:rsidRPr="00B66F91">
        <w:rPr>
          <w:rFonts w:cs="Arial"/>
          <w:b/>
          <w:bCs/>
          <w:sz w:val="24"/>
          <w:szCs w:val="24"/>
          <w:rtl/>
        </w:rPr>
        <w:t>שם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בדין הוא </w:t>
      </w:r>
      <w:r w:rsidRPr="002D7A28">
        <w:rPr>
          <w:rFonts w:cs="Arial"/>
          <w:sz w:val="24"/>
          <w:szCs w:val="24"/>
          <w:rtl/>
        </w:rPr>
        <w:t>שיהא</w:t>
      </w:r>
      <w:r w:rsidRPr="00074517">
        <w:rPr>
          <w:rFonts w:cs="Arial"/>
          <w:sz w:val="24"/>
          <w:szCs w:val="24"/>
          <w:rtl/>
        </w:rPr>
        <w:t xml:space="preserve"> תבשילי </w:t>
      </w:r>
      <w:r w:rsidRPr="002D7A28">
        <w:rPr>
          <w:rFonts w:cs="Arial"/>
          <w:sz w:val="24"/>
          <w:szCs w:val="24"/>
          <w:rtl/>
        </w:rPr>
        <w:t>עכו"ם</w:t>
      </w:r>
      <w:r w:rsidRPr="00074517">
        <w:rPr>
          <w:rFonts w:cs="Arial"/>
          <w:sz w:val="24"/>
          <w:szCs w:val="24"/>
          <w:rtl/>
        </w:rPr>
        <w:t xml:space="preserve"> מותרים ועמעמו </w:t>
      </w:r>
      <w:r w:rsidRPr="002D7A28">
        <w:rPr>
          <w:rFonts w:cs="Arial"/>
          <w:sz w:val="24"/>
          <w:szCs w:val="24"/>
          <w:rtl/>
        </w:rPr>
        <w:t>עליה</w:t>
      </w:r>
      <w:r w:rsidRPr="00074517">
        <w:rPr>
          <w:rFonts w:cs="Arial"/>
          <w:sz w:val="24"/>
          <w:szCs w:val="24"/>
          <w:rtl/>
        </w:rPr>
        <w:t xml:space="preserve"> ואסרום</w:t>
      </w:r>
      <w:r w:rsidRPr="002D7A28">
        <w:rPr>
          <w:rFonts w:cs="Arial" w:hint="cs"/>
          <w:sz w:val="24"/>
          <w:szCs w:val="24"/>
          <w:rtl/>
        </w:rPr>
        <w:t>?</w:t>
      </w:r>
      <w:r w:rsidRPr="00074517">
        <w:rPr>
          <w:rFonts w:cs="Arial"/>
          <w:sz w:val="24"/>
          <w:szCs w:val="24"/>
          <w:rtl/>
        </w:rPr>
        <w:t xml:space="preserve"> אלא כן </w:t>
      </w:r>
      <w:r w:rsidRPr="002D7A28">
        <w:rPr>
          <w:rFonts w:cs="Arial"/>
          <w:sz w:val="24"/>
          <w:szCs w:val="24"/>
          <w:rtl/>
        </w:rPr>
        <w:t>היה</w:t>
      </w:r>
      <w:r w:rsidRPr="00074517">
        <w:rPr>
          <w:rFonts w:cs="Arial"/>
          <w:sz w:val="24"/>
          <w:szCs w:val="24"/>
          <w:rtl/>
        </w:rPr>
        <w:t xml:space="preserve"> במקום שאין פת ישראל </w:t>
      </w:r>
      <w:r w:rsidRPr="002D7A28">
        <w:rPr>
          <w:rFonts w:cs="Arial"/>
          <w:sz w:val="24"/>
          <w:szCs w:val="24"/>
          <w:rtl/>
        </w:rPr>
        <w:t>מצויין</w:t>
      </w:r>
      <w:r w:rsidRPr="00074517">
        <w:rPr>
          <w:rFonts w:cs="Arial"/>
          <w:sz w:val="24"/>
          <w:szCs w:val="24"/>
          <w:rtl/>
        </w:rPr>
        <w:t xml:space="preserve"> בדין שתהא פת </w:t>
      </w:r>
      <w:r w:rsidRPr="002D7A28">
        <w:rPr>
          <w:rFonts w:cs="Arial"/>
          <w:sz w:val="24"/>
          <w:szCs w:val="24"/>
          <w:rtl/>
        </w:rPr>
        <w:t>עכו"ם</w:t>
      </w:r>
      <w:r w:rsidRPr="00074517">
        <w:rPr>
          <w:rFonts w:cs="Arial"/>
          <w:sz w:val="24"/>
          <w:szCs w:val="24"/>
          <w:rtl/>
        </w:rPr>
        <w:t xml:space="preserve"> אסורה</w:t>
      </w:r>
      <w:r w:rsidRPr="002D7A28">
        <w:rPr>
          <w:rFonts w:cs="Arial" w:hint="cs"/>
          <w:sz w:val="24"/>
          <w:szCs w:val="24"/>
          <w:rtl/>
        </w:rPr>
        <w:t>.</w:t>
      </w:r>
      <w:r w:rsidRPr="002D7A28">
        <w:rPr>
          <w:rFonts w:cs="Arial"/>
          <w:sz w:val="24"/>
          <w:szCs w:val="24"/>
          <w:rtl/>
        </w:rPr>
        <w:t xml:space="preserve"> אלא שעמעמו</w:t>
      </w:r>
      <w:r w:rsidRPr="00074517">
        <w:rPr>
          <w:rFonts w:cs="Arial"/>
          <w:sz w:val="24"/>
          <w:szCs w:val="24"/>
          <w:rtl/>
        </w:rPr>
        <w:t xml:space="preserve"> עליה </w:t>
      </w:r>
      <w:r w:rsidRPr="002D7A28">
        <w:rPr>
          <w:rFonts w:cs="Arial"/>
          <w:sz w:val="24"/>
          <w:szCs w:val="24"/>
          <w:rtl/>
        </w:rPr>
        <w:t>והתירוהו</w:t>
      </w:r>
      <w:r w:rsidRPr="00074517">
        <w:rPr>
          <w:rFonts w:cs="Arial"/>
          <w:sz w:val="24"/>
          <w:szCs w:val="24"/>
          <w:rtl/>
        </w:rPr>
        <w:t xml:space="preserve"> מפני חיי נפש</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רבנין דקיסרין </w:t>
      </w:r>
      <w:r w:rsidRPr="00B66F91">
        <w:rPr>
          <w:rFonts w:cs="Arial" w:hint="cs"/>
          <w:b/>
          <w:bCs/>
          <w:sz w:val="24"/>
          <w:szCs w:val="24"/>
          <w:rtl/>
        </w:rPr>
        <w:t>אמרי</w:t>
      </w:r>
      <w:r w:rsidRPr="002D7A28">
        <w:rPr>
          <w:rFonts w:cs="Arial" w:hint="cs"/>
          <w:sz w:val="24"/>
          <w:szCs w:val="24"/>
          <w:rtl/>
        </w:rPr>
        <w:t xml:space="preserve"> </w:t>
      </w:r>
      <w:r w:rsidRPr="00074517">
        <w:rPr>
          <w:rFonts w:cs="Arial"/>
          <w:sz w:val="24"/>
          <w:szCs w:val="24"/>
          <w:rtl/>
        </w:rPr>
        <w:t>בשם רבי יעקב בר אחא</w:t>
      </w:r>
      <w:r w:rsidRPr="002D7A28">
        <w:rPr>
          <w:rFonts w:cs="Arial" w:hint="cs"/>
          <w:sz w:val="24"/>
          <w:szCs w:val="24"/>
          <w:rtl/>
        </w:rPr>
        <w:t xml:space="preserve">. </w:t>
      </w:r>
      <w:r w:rsidRPr="00B66F91">
        <w:rPr>
          <w:rFonts w:cs="Arial" w:hint="cs"/>
          <w:b/>
          <w:bCs/>
          <w:sz w:val="24"/>
          <w:szCs w:val="24"/>
          <w:rtl/>
        </w:rPr>
        <w:t>הלכה</w:t>
      </w:r>
      <w:r w:rsidRPr="002D7A28">
        <w:rPr>
          <w:rFonts w:cs="Arial" w:hint="cs"/>
          <w:sz w:val="24"/>
          <w:szCs w:val="24"/>
          <w:rtl/>
        </w:rPr>
        <w:t xml:space="preserve"> </w:t>
      </w:r>
      <w:r w:rsidRPr="00074517">
        <w:rPr>
          <w:rFonts w:cs="Arial"/>
          <w:sz w:val="24"/>
          <w:szCs w:val="24"/>
          <w:rtl/>
        </w:rPr>
        <w:t xml:space="preserve"> כדברי מי שהוא מתיר</w:t>
      </w:r>
      <w:r w:rsidRPr="002D7A28">
        <w:rPr>
          <w:rFonts w:cs="Arial" w:hint="cs"/>
          <w:sz w:val="24"/>
          <w:szCs w:val="24"/>
          <w:rtl/>
        </w:rPr>
        <w:t>,</w:t>
      </w:r>
      <w:r w:rsidRPr="00074517">
        <w:rPr>
          <w:rFonts w:cs="Arial"/>
          <w:sz w:val="24"/>
          <w:szCs w:val="24"/>
          <w:rtl/>
        </w:rPr>
        <w:t xml:space="preserve"> ובלבד מן הפלטור</w:t>
      </w:r>
      <w:r w:rsidRPr="002D7A28">
        <w:rPr>
          <w:rFonts w:cs="Arial" w:hint="cs"/>
          <w:sz w:val="24"/>
          <w:szCs w:val="24"/>
          <w:rtl/>
        </w:rPr>
        <w:t>.</w:t>
      </w:r>
      <w:r w:rsidRPr="00074517">
        <w:rPr>
          <w:rFonts w:cs="Arial"/>
          <w:sz w:val="24"/>
          <w:szCs w:val="24"/>
          <w:rtl/>
        </w:rPr>
        <w:t xml:space="preserve"> ולא עבדינן כן</w:t>
      </w:r>
      <w:r w:rsidRPr="002D7A28">
        <w:rPr>
          <w:rFonts w:cs="Arial" w:hint="cs"/>
          <w:sz w:val="24"/>
          <w:szCs w:val="24"/>
          <w:rtl/>
        </w:rPr>
        <w:t xml:space="preserve"> </w:t>
      </w:r>
      <w:r w:rsidRPr="00B66F91">
        <w:rPr>
          <w:rFonts w:cs="Arial" w:hint="cs"/>
          <w:b/>
          <w:bCs/>
          <w:sz w:val="24"/>
          <w:szCs w:val="24"/>
          <w:rtl/>
        </w:rPr>
        <w:t>אלא נהגו להחמיר</w:t>
      </w:r>
      <w:r w:rsidRPr="002D7A28">
        <w:rPr>
          <w:rFonts w:cs="Arial"/>
          <w:sz w:val="24"/>
          <w:szCs w:val="24"/>
          <w:rtl/>
        </w:rPr>
        <w:t>.</w:t>
      </w:r>
      <w:r w:rsidRPr="00074517">
        <w:rPr>
          <w:rFonts w:cs="Arial"/>
          <w:sz w:val="24"/>
          <w:szCs w:val="24"/>
          <w:rtl/>
        </w:rPr>
        <w:t xml:space="preserve"> תני</w:t>
      </w:r>
      <w:r w:rsidRPr="002D7A28">
        <w:rPr>
          <w:rFonts w:cs="Arial" w:hint="cs"/>
          <w:sz w:val="24"/>
          <w:szCs w:val="24"/>
          <w:rtl/>
        </w:rPr>
        <w:t>,</w:t>
      </w:r>
      <w:r w:rsidRPr="00074517">
        <w:rPr>
          <w:rFonts w:cs="Arial"/>
          <w:sz w:val="24"/>
          <w:szCs w:val="24"/>
          <w:rtl/>
        </w:rPr>
        <w:t xml:space="preserve"> לא יאמר אדם לחבירו בירושלים</w:t>
      </w:r>
      <w:r w:rsidRPr="002D7A28">
        <w:rPr>
          <w:rFonts w:cs="Arial" w:hint="cs"/>
          <w:sz w:val="24"/>
          <w:szCs w:val="24"/>
          <w:rtl/>
        </w:rPr>
        <w:t>.</w:t>
      </w:r>
      <w:r w:rsidRPr="00074517">
        <w:rPr>
          <w:rFonts w:cs="Arial"/>
          <w:sz w:val="24"/>
          <w:szCs w:val="24"/>
          <w:rtl/>
        </w:rPr>
        <w:t xml:space="preserve"> העל חבית זו של יין ממקום למקום לחלק. אמר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[דף יד עמוד ב] דרבי יודה ודרבי נחמיה היא. </w:t>
      </w:r>
      <w:r w:rsidRPr="00B66F91">
        <w:rPr>
          <w:rFonts w:cs="Arial" w:hint="cs"/>
          <w:b/>
          <w:bCs/>
          <w:sz w:val="24"/>
          <w:szCs w:val="24"/>
          <w:rtl/>
        </w:rPr>
        <w:t>דתנן, ל</w:t>
      </w:r>
      <w:r w:rsidRPr="00B66F91">
        <w:rPr>
          <w:rFonts w:cs="Arial"/>
          <w:b/>
          <w:bCs/>
          <w:sz w:val="24"/>
          <w:szCs w:val="24"/>
          <w:rtl/>
        </w:rPr>
        <w:t>קח מן הנחתום ככר בפונדיון ואמר לנחתום לכש</w:t>
      </w:r>
      <w:r w:rsidRPr="00B66F91">
        <w:rPr>
          <w:rFonts w:cs="Arial" w:hint="cs"/>
          <w:b/>
          <w:bCs/>
          <w:sz w:val="24"/>
          <w:szCs w:val="24"/>
          <w:rtl/>
        </w:rPr>
        <w:t>א</w:t>
      </w:r>
      <w:r w:rsidRPr="00B66F91">
        <w:rPr>
          <w:rFonts w:cs="Arial"/>
          <w:b/>
          <w:bCs/>
          <w:sz w:val="24"/>
          <w:szCs w:val="24"/>
          <w:rtl/>
        </w:rPr>
        <w:t xml:space="preserve">לקוט ירקות השדה אביא לך, מותר. ור' יהודה ור' נחמיה </w:t>
      </w:r>
      <w:r w:rsidRPr="00B66F91">
        <w:rPr>
          <w:rFonts w:cs="Arial" w:hint="cs"/>
          <w:b/>
          <w:bCs/>
          <w:sz w:val="24"/>
          <w:szCs w:val="24"/>
          <w:rtl/>
        </w:rPr>
        <w:t xml:space="preserve">אוסרים שנראה כפורע </w:t>
      </w:r>
      <w:r w:rsidRPr="00B66F91">
        <w:rPr>
          <w:rFonts w:cs="Arial"/>
          <w:b/>
          <w:bCs/>
          <w:sz w:val="24"/>
          <w:szCs w:val="24"/>
          <w:rtl/>
        </w:rPr>
        <w:t>חוב מדמי שביעית</w:t>
      </w:r>
      <w:r w:rsidRPr="002D7A28">
        <w:rPr>
          <w:rFonts w:cs="Arial" w:hint="cs"/>
          <w:sz w:val="24"/>
          <w:szCs w:val="24"/>
          <w:rtl/>
        </w:rPr>
        <w:t>.</w:t>
      </w:r>
      <w:r w:rsidRPr="002D7A28">
        <w:rPr>
          <w:rFonts w:cs="Arial"/>
          <w:sz w:val="24"/>
          <w:szCs w:val="24"/>
          <w:rtl/>
        </w:rPr>
        <w:t xml:space="preserve"> </w:t>
      </w:r>
      <w:r w:rsidRPr="003E0BFE">
        <w:rPr>
          <w:rFonts w:cs="Arial" w:hint="cs"/>
          <w:i/>
          <w:iCs/>
          <w:sz w:val="16"/>
          <w:szCs w:val="16"/>
          <w:rtl/>
        </w:rPr>
        <w:t xml:space="preserve">אבל לדעת חכמים נותנים במתנת חינם ואן זה כפורע חוב. ואף אם אומר לחברו </w:t>
      </w:r>
      <w:r w:rsidRPr="003E0BFE">
        <w:rPr>
          <w:rFonts w:cs="Arial"/>
          <w:i/>
          <w:iCs/>
          <w:sz w:val="16"/>
          <w:szCs w:val="16"/>
          <w:rtl/>
        </w:rPr>
        <w:t>העל חבית זו של יין ממקום למקום לחלק</w:t>
      </w:r>
      <w:r w:rsidRPr="003E0BFE">
        <w:rPr>
          <w:rFonts w:cs="Arial" w:hint="cs"/>
          <w:i/>
          <w:iCs/>
          <w:sz w:val="16"/>
          <w:szCs w:val="16"/>
          <w:rtl/>
        </w:rPr>
        <w:t xml:space="preserve"> מותר.</w:t>
      </w:r>
      <w:r>
        <w:rPr>
          <w:rFonts w:cs="Arial" w:hint="cs"/>
          <w:sz w:val="24"/>
          <w:szCs w:val="24"/>
          <w:rtl/>
        </w:rPr>
        <w:t xml:space="preserve"> </w:t>
      </w:r>
      <w:r w:rsidRPr="003E0BFE">
        <w:rPr>
          <w:rFonts w:cs="Arial" w:hint="cs"/>
          <w:i/>
          <w:iCs/>
          <w:sz w:val="16"/>
          <w:szCs w:val="16"/>
          <w:rtl/>
        </w:rPr>
        <w:t xml:space="preserve">אבל מה שנאמר במשנה שלא יאמר לחברו העל את </w:t>
      </w:r>
      <w:r>
        <w:rPr>
          <w:rFonts w:cs="Arial" w:hint="cs"/>
          <w:i/>
          <w:iCs/>
          <w:sz w:val="16"/>
          <w:szCs w:val="16"/>
          <w:rtl/>
        </w:rPr>
        <w:t>הפירות הללו</w:t>
      </w:r>
      <w:r w:rsidRPr="003E0BFE">
        <w:rPr>
          <w:rFonts w:cs="Arial" w:hint="cs"/>
          <w:i/>
          <w:iCs/>
          <w:sz w:val="16"/>
          <w:szCs w:val="16"/>
          <w:rtl/>
        </w:rPr>
        <w:t xml:space="preserve"> לירושלים </w:t>
      </w:r>
      <w:r>
        <w:rPr>
          <w:rFonts w:cs="Arial" w:hint="cs"/>
          <w:i/>
          <w:iCs/>
          <w:sz w:val="16"/>
          <w:szCs w:val="16"/>
          <w:rtl/>
        </w:rPr>
        <w:t>לחלק</w:t>
      </w:r>
      <w:r w:rsidRPr="003E0BFE">
        <w:rPr>
          <w:rFonts w:cs="Arial" w:hint="cs"/>
          <w:i/>
          <w:iCs/>
          <w:sz w:val="16"/>
          <w:szCs w:val="16"/>
          <w:rtl/>
        </w:rPr>
        <w:t xml:space="preserve"> אף לחכמים אסור כיוון שמדובר בטרחה יתרה</w:t>
      </w:r>
      <w:r>
        <w:rPr>
          <w:rFonts w:cs="Arial" w:hint="cs"/>
          <w:sz w:val="24"/>
          <w:szCs w:val="24"/>
          <w:rtl/>
        </w:rPr>
        <w:t xml:space="preserve"> </w:t>
      </w:r>
      <w:r w:rsidRPr="00B66F91">
        <w:rPr>
          <w:rFonts w:cs="Arial"/>
          <w:b/>
          <w:bCs/>
          <w:sz w:val="24"/>
          <w:szCs w:val="24"/>
          <w:rtl/>
        </w:rPr>
        <w:t xml:space="preserve">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בההוא דאמר ליה </w:t>
      </w:r>
      <w:r w:rsidRPr="00B66F91">
        <w:rPr>
          <w:rFonts w:cs="Arial" w:hint="cs"/>
          <w:b/>
          <w:bCs/>
          <w:sz w:val="24"/>
          <w:szCs w:val="24"/>
          <w:rtl/>
        </w:rPr>
        <w:t>הנחתום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הא לך </w:t>
      </w:r>
      <w:r w:rsidRPr="00B66F91">
        <w:rPr>
          <w:rFonts w:cs="Arial" w:hint="cs"/>
          <w:b/>
          <w:bCs/>
          <w:sz w:val="24"/>
          <w:szCs w:val="24"/>
          <w:rtl/>
        </w:rPr>
        <w:t>כיכר,</w:t>
      </w:r>
      <w:r w:rsidRPr="00B66F91">
        <w:rPr>
          <w:rFonts w:cs="Arial"/>
          <w:b/>
          <w:bCs/>
          <w:sz w:val="24"/>
          <w:szCs w:val="24"/>
          <w:rtl/>
        </w:rPr>
        <w:t xml:space="preserve"> </w:t>
      </w:r>
      <w:r w:rsidRPr="00B66F91">
        <w:rPr>
          <w:rFonts w:cs="Arial" w:hint="cs"/>
          <w:b/>
          <w:bCs/>
          <w:sz w:val="24"/>
          <w:szCs w:val="24"/>
          <w:rtl/>
        </w:rPr>
        <w:t>ו</w:t>
      </w:r>
      <w:r w:rsidRPr="00B66F91">
        <w:rPr>
          <w:rFonts w:cs="Arial"/>
          <w:b/>
          <w:bCs/>
          <w:sz w:val="24"/>
          <w:szCs w:val="24"/>
          <w:rtl/>
        </w:rPr>
        <w:t>הב</w:t>
      </w:r>
      <w:r w:rsidRPr="00074517">
        <w:rPr>
          <w:rFonts w:cs="Arial"/>
          <w:sz w:val="24"/>
          <w:szCs w:val="24"/>
          <w:rtl/>
        </w:rPr>
        <w:t xml:space="preserve"> לי </w:t>
      </w:r>
      <w:r w:rsidRPr="00B66F91">
        <w:rPr>
          <w:rFonts w:cs="Arial"/>
          <w:b/>
          <w:bCs/>
          <w:sz w:val="24"/>
          <w:szCs w:val="24"/>
          <w:rtl/>
        </w:rPr>
        <w:t>תמורתו ירקות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דברי הכל אסור. </w:t>
      </w:r>
      <w:r w:rsidRPr="00B66F91">
        <w:rPr>
          <w:rFonts w:cs="Arial"/>
          <w:b/>
          <w:bCs/>
          <w:sz w:val="24"/>
          <w:szCs w:val="24"/>
          <w:rtl/>
        </w:rPr>
        <w:t>שזה ממש פורע חובו בפירות שביעית.</w:t>
      </w:r>
      <w:r w:rsidRPr="00B66F91">
        <w:rPr>
          <w:rFonts w:cs="Arial" w:hint="cs"/>
          <w:b/>
          <w:bCs/>
          <w:sz w:val="24"/>
          <w:szCs w:val="24"/>
          <w:rtl/>
        </w:rPr>
        <w:t xml:space="preserve"> אם הקונה אמר לנחתום</w:t>
      </w:r>
      <w:r w:rsidRPr="002D7A28">
        <w:rPr>
          <w:rFonts w:cs="Arial" w:hint="cs"/>
          <w:sz w:val="24"/>
          <w:szCs w:val="24"/>
          <w:rtl/>
        </w:rPr>
        <w:t xml:space="preserve"> </w:t>
      </w:r>
      <w:r w:rsidRPr="00074517">
        <w:rPr>
          <w:rFonts w:cs="Arial"/>
          <w:sz w:val="24"/>
          <w:szCs w:val="24"/>
          <w:rtl/>
        </w:rPr>
        <w:t xml:space="preserve">הב לי ואנא יהיב לך </w:t>
      </w:r>
      <w:r w:rsidRPr="00B66F91">
        <w:rPr>
          <w:rFonts w:cs="Arial" w:hint="cs"/>
          <w:b/>
          <w:bCs/>
          <w:sz w:val="24"/>
          <w:szCs w:val="24"/>
          <w:rtl/>
        </w:rPr>
        <w:t>אם אמצא</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דברי הכל מותר. </w:t>
      </w:r>
      <w:r w:rsidRPr="00B66F91">
        <w:rPr>
          <w:rFonts w:cs="Arial" w:hint="cs"/>
          <w:b/>
          <w:bCs/>
          <w:sz w:val="24"/>
          <w:szCs w:val="24"/>
          <w:rtl/>
        </w:rPr>
        <w:t>שאם לא ימצא אינו חייב כלום. נמצא שגם כשנותן אן זה פורע חוב אלא מתנת חינם.</w:t>
      </w:r>
      <w:r w:rsidRPr="002D7A28">
        <w:rPr>
          <w:rFonts w:cs="Arial"/>
          <w:sz w:val="24"/>
          <w:szCs w:val="24"/>
          <w:rtl/>
        </w:rPr>
        <w:t xml:space="preserve"> </w:t>
      </w:r>
      <w:r w:rsidRPr="00074517">
        <w:rPr>
          <w:rFonts w:cs="Arial"/>
          <w:sz w:val="24"/>
          <w:szCs w:val="24"/>
          <w:rtl/>
        </w:rPr>
        <w:t xml:space="preserve">אלא כי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בההוא דאמר ליה</w:t>
      </w:r>
      <w:r w:rsidRPr="002D7A28">
        <w:rPr>
          <w:rFonts w:cs="Arial" w:hint="cs"/>
          <w:sz w:val="24"/>
          <w:szCs w:val="24"/>
          <w:rtl/>
        </w:rPr>
        <w:t>,</w:t>
      </w:r>
      <w:r w:rsidRPr="00074517">
        <w:rPr>
          <w:rFonts w:cs="Arial"/>
          <w:sz w:val="24"/>
          <w:szCs w:val="24"/>
          <w:rtl/>
        </w:rPr>
        <w:t xml:space="preserve"> הב לי</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בריא</w:t>
      </w:r>
      <w:r w:rsidRPr="00074517">
        <w:rPr>
          <w:rFonts w:cs="Arial"/>
          <w:sz w:val="24"/>
          <w:szCs w:val="24"/>
          <w:rtl/>
        </w:rPr>
        <w:t xml:space="preserve"> לי </w:t>
      </w:r>
      <w:r>
        <w:rPr>
          <w:rFonts w:cs="Arial" w:hint="cs"/>
          <w:sz w:val="24"/>
          <w:szCs w:val="24"/>
          <w:rtl/>
        </w:rPr>
        <w:t>ד</w:t>
      </w:r>
      <w:r w:rsidRPr="002D7A28">
        <w:rPr>
          <w:rFonts w:cs="Arial"/>
          <w:sz w:val="24"/>
          <w:szCs w:val="24"/>
          <w:rtl/>
        </w:rPr>
        <w:t>אנא</w:t>
      </w:r>
      <w:r w:rsidRPr="00074517">
        <w:rPr>
          <w:rFonts w:cs="Arial"/>
          <w:sz w:val="24"/>
          <w:szCs w:val="24"/>
          <w:rtl/>
        </w:rPr>
        <w:t xml:space="preserve"> יהב לך. רבי יודה ורבי נחמיה אוסרים</w:t>
      </w:r>
      <w:r w:rsidRPr="002D7A28">
        <w:rPr>
          <w:rFonts w:cs="Arial" w:hint="cs"/>
          <w:sz w:val="24"/>
          <w:szCs w:val="24"/>
          <w:rtl/>
        </w:rPr>
        <w:t>.</w:t>
      </w:r>
      <w:r w:rsidRPr="00074517">
        <w:rPr>
          <w:rFonts w:cs="Arial"/>
          <w:sz w:val="24"/>
          <w:szCs w:val="24"/>
          <w:rtl/>
        </w:rPr>
        <w:t xml:space="preserve"> שאין ירקות השדה מצויין</w:t>
      </w:r>
      <w:r w:rsidRPr="00B66F91">
        <w:rPr>
          <w:rFonts w:cs="Arial" w:hint="cs"/>
          <w:b/>
          <w:bCs/>
          <w:sz w:val="24"/>
          <w:szCs w:val="24"/>
          <w:rtl/>
        </w:rPr>
        <w:t>, וכיוון שהבטיח הרי זה כפורע חוב.</w:t>
      </w:r>
      <w:r w:rsidRPr="00074517">
        <w:rPr>
          <w:rFonts w:cs="Arial"/>
          <w:sz w:val="24"/>
          <w:szCs w:val="24"/>
          <w:rtl/>
        </w:rPr>
        <w:t xml:space="preserve"> ורבנין מתירין</w:t>
      </w:r>
      <w:r w:rsidRPr="002D7A28">
        <w:rPr>
          <w:rFonts w:cs="Arial" w:hint="cs"/>
          <w:sz w:val="24"/>
          <w:szCs w:val="24"/>
          <w:rtl/>
        </w:rPr>
        <w:t>,</w:t>
      </w:r>
      <w:r w:rsidRPr="00074517">
        <w:rPr>
          <w:rFonts w:cs="Arial"/>
          <w:sz w:val="24"/>
          <w:szCs w:val="24"/>
          <w:rtl/>
        </w:rPr>
        <w:t xml:space="preserve"> שירקות השדה מצויין</w:t>
      </w:r>
      <w:r w:rsidRPr="00B66F91">
        <w:rPr>
          <w:rFonts w:cs="Arial" w:hint="cs"/>
          <w:b/>
          <w:bCs/>
          <w:sz w:val="24"/>
          <w:szCs w:val="24"/>
          <w:rtl/>
        </w:rPr>
        <w:t xml:space="preserve"> והרי זה כמתנה</w:t>
      </w:r>
      <w:r w:rsidRPr="00B66F91">
        <w:rPr>
          <w:rFonts w:cs="Arial"/>
          <w:b/>
          <w:bCs/>
          <w:sz w:val="24"/>
          <w:szCs w:val="24"/>
          <w:rtl/>
        </w:rPr>
        <w:t>.</w:t>
      </w:r>
      <w:r w:rsidRPr="00B66F91">
        <w:rPr>
          <w:rFonts w:cs="Arial" w:hint="cs"/>
          <w:b/>
          <w:bCs/>
          <w:sz w:val="24"/>
          <w:szCs w:val="24"/>
          <w:rtl/>
        </w:rPr>
        <w:t xml:space="preserve"> תנן, </w:t>
      </w:r>
      <w:r w:rsidRPr="00B66F91">
        <w:rPr>
          <w:rFonts w:cs="Arial"/>
          <w:b/>
          <w:bCs/>
          <w:sz w:val="24"/>
          <w:szCs w:val="24"/>
          <w:rtl/>
        </w:rPr>
        <w:t>אלא אומר לו</w:t>
      </w:r>
      <w:r w:rsidRPr="00B66F91">
        <w:rPr>
          <w:rFonts w:cs="Arial" w:hint="cs"/>
          <w:b/>
          <w:bCs/>
          <w:sz w:val="24"/>
          <w:szCs w:val="24"/>
          <w:rtl/>
        </w:rPr>
        <w:t>,</w:t>
      </w:r>
      <w:r w:rsidRPr="00B66F91">
        <w:rPr>
          <w:rFonts w:cs="Arial"/>
          <w:b/>
          <w:bCs/>
          <w:sz w:val="24"/>
          <w:szCs w:val="24"/>
          <w:rtl/>
        </w:rPr>
        <w:t xml:space="preserve"> העלם שנאכלם ושנשתם בירושלים</w:t>
      </w:r>
      <w:r w:rsidRPr="00B66F91">
        <w:rPr>
          <w:rFonts w:cs="Arial" w:hint="cs"/>
          <w:b/>
          <w:bCs/>
          <w:sz w:val="24"/>
          <w:szCs w:val="24"/>
          <w:rtl/>
        </w:rPr>
        <w:t>.</w:t>
      </w:r>
      <w:r w:rsidRPr="00074517">
        <w:rPr>
          <w:rFonts w:cs="Arial"/>
          <w:sz w:val="24"/>
          <w:szCs w:val="24"/>
          <w:rtl/>
        </w:rPr>
        <w:t xml:space="preserve"> משהעלה אותן</w:t>
      </w:r>
      <w:r w:rsidRPr="002D7A28">
        <w:rPr>
          <w:rFonts w:cs="Arial" w:hint="cs"/>
          <w:sz w:val="24"/>
          <w:szCs w:val="24"/>
          <w:rtl/>
        </w:rPr>
        <w:t>.</w:t>
      </w:r>
      <w:r w:rsidRPr="00074517">
        <w:rPr>
          <w:rFonts w:cs="Arial"/>
          <w:sz w:val="24"/>
          <w:szCs w:val="24"/>
          <w:rtl/>
        </w:rPr>
        <w:t xml:space="preserve"> מהו שיאמר לו טול חלקך ואני חלקי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מהו שיאמר לו</w:t>
      </w:r>
      <w:r w:rsidRPr="002D7A28">
        <w:rPr>
          <w:rFonts w:cs="Arial" w:hint="cs"/>
          <w:sz w:val="24"/>
          <w:szCs w:val="24"/>
          <w:rtl/>
        </w:rPr>
        <w:t>,</w:t>
      </w:r>
      <w:r w:rsidRPr="00074517">
        <w:rPr>
          <w:rFonts w:cs="Arial"/>
          <w:sz w:val="24"/>
          <w:szCs w:val="24"/>
          <w:rtl/>
        </w:rPr>
        <w:t xml:space="preserve"> טול חבית של יין זו</w:t>
      </w:r>
      <w:r w:rsidRPr="002D7A28">
        <w:rPr>
          <w:rFonts w:cs="Arial" w:hint="cs"/>
          <w:sz w:val="24"/>
          <w:szCs w:val="24"/>
          <w:rtl/>
        </w:rPr>
        <w:t>,</w:t>
      </w:r>
      <w:r w:rsidRPr="00074517">
        <w:rPr>
          <w:rFonts w:cs="Arial"/>
          <w:sz w:val="24"/>
          <w:szCs w:val="24"/>
          <w:rtl/>
        </w:rPr>
        <w:t xml:space="preserve"> ואנו אוכלין חבית שמן שיש לי שם</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אף במעשר בהמה כן</w:t>
      </w:r>
      <w:r w:rsidRPr="002D7A28">
        <w:rPr>
          <w:rFonts w:cs="Arial" w:hint="cs"/>
          <w:sz w:val="24"/>
          <w:szCs w:val="24"/>
          <w:rtl/>
        </w:rPr>
        <w:t xml:space="preserve"> ?</w:t>
      </w:r>
      <w:r w:rsidRPr="002D7A28">
        <w:rPr>
          <w:rFonts w:cs="Arial"/>
          <w:sz w:val="24"/>
          <w:szCs w:val="24"/>
          <w:rtl/>
        </w:rPr>
        <w:t xml:space="preserve">. </w:t>
      </w:r>
      <w:r w:rsidRPr="00F17962">
        <w:rPr>
          <w:rFonts w:cs="Arial" w:hint="cs"/>
          <w:i/>
          <w:iCs/>
          <w:sz w:val="16"/>
          <w:szCs w:val="16"/>
          <w:rtl/>
        </w:rPr>
        <w:t>ואם תאמר</w:t>
      </w:r>
      <w:r w:rsidRPr="00074517">
        <w:rPr>
          <w:rFonts w:cs="Arial"/>
          <w:sz w:val="24"/>
          <w:szCs w:val="24"/>
          <w:rtl/>
        </w:rPr>
        <w:t xml:space="preserve"> מעשר שני</w:t>
      </w:r>
      <w:r w:rsidRPr="002D7A28">
        <w:rPr>
          <w:rFonts w:cs="Arial" w:hint="cs"/>
          <w:sz w:val="24"/>
          <w:szCs w:val="24"/>
          <w:rtl/>
        </w:rPr>
        <w:t>,</w:t>
      </w:r>
      <w:r w:rsidRPr="00074517">
        <w:rPr>
          <w:rFonts w:cs="Arial"/>
          <w:sz w:val="24"/>
          <w:szCs w:val="24"/>
          <w:rtl/>
        </w:rPr>
        <w:t xml:space="preserve"> על ידי שמכירתו </w:t>
      </w:r>
      <w:r w:rsidRPr="00B66F91">
        <w:rPr>
          <w:rFonts w:cs="Arial" w:hint="cs"/>
          <w:b/>
          <w:bCs/>
          <w:sz w:val="24"/>
          <w:szCs w:val="24"/>
          <w:rtl/>
        </w:rPr>
        <w:t>מותרת</w:t>
      </w:r>
      <w:r w:rsidRPr="002D7A28">
        <w:rPr>
          <w:rFonts w:cs="Arial" w:hint="cs"/>
          <w:sz w:val="24"/>
          <w:szCs w:val="24"/>
          <w:rtl/>
        </w:rPr>
        <w:t>,</w:t>
      </w:r>
      <w:r w:rsidRPr="00074517">
        <w:rPr>
          <w:rFonts w:cs="Arial"/>
          <w:sz w:val="24"/>
          <w:szCs w:val="24"/>
          <w:rtl/>
        </w:rPr>
        <w:t xml:space="preserve"> את אמר מותר</w:t>
      </w:r>
      <w:r w:rsidRPr="002D7A28">
        <w:rPr>
          <w:rFonts w:cs="Arial" w:hint="cs"/>
          <w:sz w:val="24"/>
          <w:szCs w:val="24"/>
          <w:rtl/>
        </w:rPr>
        <w:t>.</w:t>
      </w:r>
      <w:r w:rsidRPr="00074517">
        <w:rPr>
          <w:rFonts w:cs="Arial"/>
          <w:sz w:val="24"/>
          <w:szCs w:val="24"/>
          <w:rtl/>
        </w:rPr>
        <w:t xml:space="preserve"> מעשר בהמה</w:t>
      </w:r>
      <w:r w:rsidRPr="002D7A28">
        <w:rPr>
          <w:rFonts w:cs="Arial" w:hint="cs"/>
          <w:sz w:val="24"/>
          <w:szCs w:val="24"/>
          <w:rtl/>
        </w:rPr>
        <w:t>.</w:t>
      </w:r>
      <w:r w:rsidRPr="00074517">
        <w:rPr>
          <w:rFonts w:cs="Arial"/>
          <w:sz w:val="24"/>
          <w:szCs w:val="24"/>
          <w:rtl/>
        </w:rPr>
        <w:t xml:space="preserve"> על ידי שאין מכירתו </w:t>
      </w:r>
      <w:r w:rsidRPr="00B66F91">
        <w:rPr>
          <w:rFonts w:cs="Arial" w:hint="cs"/>
          <w:b/>
          <w:bCs/>
          <w:sz w:val="24"/>
          <w:szCs w:val="24"/>
          <w:rtl/>
        </w:rPr>
        <w:t>מותרת</w:t>
      </w:r>
      <w:r w:rsidRPr="002D7A28">
        <w:rPr>
          <w:rFonts w:cs="Arial" w:hint="cs"/>
          <w:sz w:val="24"/>
          <w:szCs w:val="24"/>
          <w:rtl/>
        </w:rPr>
        <w:t>,</w:t>
      </w:r>
      <w:r w:rsidRPr="00074517">
        <w:rPr>
          <w:rFonts w:cs="Arial"/>
          <w:sz w:val="24"/>
          <w:szCs w:val="24"/>
          <w:rtl/>
        </w:rPr>
        <w:t xml:space="preserve"> הרי את אמר אסור. </w:t>
      </w:r>
      <w:r w:rsidRPr="00B66F91">
        <w:rPr>
          <w:rFonts w:cs="Arial" w:hint="cs"/>
          <w:b/>
          <w:bCs/>
          <w:sz w:val="24"/>
          <w:szCs w:val="24"/>
          <w:rtl/>
        </w:rPr>
        <w:t xml:space="preserve">הא </w:t>
      </w:r>
      <w:r w:rsidRPr="00B66F91">
        <w:rPr>
          <w:rFonts w:cs="Arial"/>
          <w:b/>
          <w:bCs/>
          <w:sz w:val="24"/>
          <w:szCs w:val="24"/>
          <w:rtl/>
        </w:rPr>
        <w:t>לית</w:t>
      </w:r>
      <w:r w:rsidRPr="00B66F91">
        <w:rPr>
          <w:rFonts w:cs="Arial" w:hint="cs"/>
          <w:b/>
          <w:bCs/>
          <w:sz w:val="24"/>
          <w:szCs w:val="24"/>
          <w:rtl/>
        </w:rPr>
        <w:t>א דאף מעשר שני מכירתו אסורה, אלא</w:t>
      </w:r>
      <w:r w:rsidRPr="00074517">
        <w:rPr>
          <w:rFonts w:cs="Arial"/>
          <w:sz w:val="24"/>
          <w:szCs w:val="24"/>
          <w:rtl/>
        </w:rPr>
        <w:t xml:space="preserve"> פשיטא לך </w:t>
      </w:r>
      <w:r w:rsidRPr="00B66F91">
        <w:rPr>
          <w:rFonts w:cs="Arial" w:hint="cs"/>
          <w:b/>
          <w:bCs/>
          <w:sz w:val="24"/>
          <w:szCs w:val="24"/>
          <w:rtl/>
        </w:rPr>
        <w:t xml:space="preserve">דאף </w:t>
      </w:r>
      <w:r w:rsidRPr="00B66F91">
        <w:rPr>
          <w:rFonts w:cs="Arial"/>
          <w:b/>
          <w:bCs/>
          <w:sz w:val="24"/>
          <w:szCs w:val="24"/>
          <w:rtl/>
        </w:rPr>
        <w:t>במעשר בהמה</w:t>
      </w:r>
      <w:r w:rsidRPr="00074517">
        <w:rPr>
          <w:rFonts w:cs="Arial"/>
          <w:sz w:val="24"/>
          <w:szCs w:val="24"/>
          <w:rtl/>
        </w:rPr>
        <w:t xml:space="preserve"> מותר.</w:t>
      </w:r>
      <w:r w:rsidRPr="002D7A28">
        <w:rPr>
          <w:rFonts w:cs="Arial" w:hint="cs"/>
          <w:sz w:val="24"/>
          <w:szCs w:val="24"/>
          <w:rtl/>
        </w:rPr>
        <w:t xml:space="preserve"> </w:t>
      </w:r>
      <w:r w:rsidRPr="00074517">
        <w:rPr>
          <w:rFonts w:cs="Arial"/>
          <w:sz w:val="24"/>
          <w:szCs w:val="24"/>
          <w:rtl/>
        </w:rPr>
        <w:t xml:space="preserve"> מהו שיאמר לו העל בהמה וחיה זו</w:t>
      </w:r>
      <w:r w:rsidRPr="002D7A28">
        <w:rPr>
          <w:rFonts w:cs="Arial" w:hint="cs"/>
          <w:sz w:val="24"/>
          <w:szCs w:val="24"/>
          <w:rtl/>
        </w:rPr>
        <w:t>.</w:t>
      </w:r>
      <w:r w:rsidRPr="00074517">
        <w:rPr>
          <w:rFonts w:cs="Arial"/>
          <w:sz w:val="24"/>
          <w:szCs w:val="24"/>
          <w:rtl/>
        </w:rPr>
        <w:t xml:space="preserve"> ואנו אוכלין בשר שחוטה שיש לי שם</w:t>
      </w:r>
      <w:r w:rsidRPr="002D7A28">
        <w:rPr>
          <w:rFonts w:cs="Arial" w:hint="cs"/>
          <w:sz w:val="24"/>
          <w:szCs w:val="24"/>
          <w:rtl/>
        </w:rPr>
        <w:t>?</w:t>
      </w:r>
      <w:r w:rsidRPr="002D7A28">
        <w:rPr>
          <w:rFonts w:cs="Arial"/>
          <w:sz w:val="24"/>
          <w:szCs w:val="24"/>
          <w:rtl/>
        </w:rPr>
        <w:t>:</w:t>
      </w:r>
    </w:p>
    <w:p w14:paraId="650CAC60" w14:textId="77777777" w:rsidR="00FF4B8C" w:rsidRDefault="00FF4B8C" w:rsidP="00E35B75">
      <w:pPr>
        <w:bidi/>
        <w:rPr>
          <w:rFonts w:cs="Arial"/>
          <w:sz w:val="24"/>
          <w:szCs w:val="24"/>
        </w:rPr>
      </w:pPr>
      <w:r w:rsidRPr="002D7A28">
        <w:rPr>
          <w:rFonts w:cs="Arial"/>
          <w:sz w:val="24"/>
          <w:szCs w:val="24"/>
          <w:rtl/>
        </w:rPr>
        <w:t>תלמוד ירושלמי (וילנא) מסכת מעשר שני</w:t>
      </w:r>
    </w:p>
    <w:p w14:paraId="323DDB55" w14:textId="77777777" w:rsidR="00FF4B8C" w:rsidRPr="00074517" w:rsidRDefault="00FF4B8C" w:rsidP="00E35B75">
      <w:pPr>
        <w:bidi/>
        <w:rPr>
          <w:sz w:val="28"/>
        </w:rPr>
      </w:pPr>
      <w:r w:rsidRPr="002D7A28">
        <w:rPr>
          <w:rFonts w:cs="Arial"/>
          <w:sz w:val="24"/>
          <w:szCs w:val="24"/>
          <w:rtl/>
        </w:rPr>
        <w:t xml:space="preserve"> </w:t>
      </w:r>
      <w:r w:rsidRPr="003A5423">
        <w:rPr>
          <w:rFonts w:cs="Arial"/>
          <w:sz w:val="28"/>
          <w:szCs w:val="28"/>
          <w:rtl/>
        </w:rPr>
        <w:t xml:space="preserve">פרק ג </w:t>
      </w:r>
      <w:r w:rsidRPr="00074517">
        <w:rPr>
          <w:rFonts w:cs="Arial"/>
          <w:sz w:val="28"/>
          <w:szCs w:val="28"/>
          <w:rtl/>
        </w:rPr>
        <w:t>הלכה ב</w:t>
      </w:r>
    </w:p>
    <w:p w14:paraId="0A141A68" w14:textId="53D01393" w:rsidR="00FF4B8C" w:rsidRPr="00074517" w:rsidRDefault="00FF4B8C" w:rsidP="00E35B75">
      <w:pPr>
        <w:bidi/>
        <w:rPr>
          <w:sz w:val="28"/>
        </w:rPr>
      </w:pPr>
      <w:r w:rsidRPr="00074517">
        <w:rPr>
          <w:rFonts w:cs="Arial"/>
          <w:sz w:val="28"/>
          <w:szCs w:val="28"/>
          <w:rtl/>
        </w:rPr>
        <w:t>מתני'</w:t>
      </w:r>
      <w:r w:rsidRPr="003A5423">
        <w:rPr>
          <w:rFonts w:cs="Arial" w:hint="cs"/>
          <w:sz w:val="28"/>
          <w:szCs w:val="28"/>
          <w:rtl/>
        </w:rPr>
        <w:t>:</w:t>
      </w:r>
      <w:r w:rsidRPr="00074517">
        <w:rPr>
          <w:rFonts w:cs="Arial"/>
          <w:sz w:val="28"/>
          <w:szCs w:val="28"/>
          <w:rtl/>
        </w:rPr>
        <w:t xml:space="preserve"> אין לוקחין תרומה בכסף מעשר מפני שהוא ממעט באכילתו</w:t>
      </w:r>
      <w:r w:rsidRPr="003A5423">
        <w:rPr>
          <w:rFonts w:cs="Arial" w:hint="cs"/>
          <w:sz w:val="28"/>
          <w:szCs w:val="28"/>
          <w:rtl/>
        </w:rPr>
        <w:t>.</w:t>
      </w:r>
      <w:r w:rsidRPr="00074517">
        <w:rPr>
          <w:rFonts w:cs="Arial"/>
          <w:sz w:val="28"/>
          <w:szCs w:val="28"/>
          <w:rtl/>
        </w:rPr>
        <w:t xml:space="preserve"> ור"ש מתיר. אמר להן ר' שמעון</w:t>
      </w:r>
      <w:r w:rsidRPr="003A5423">
        <w:rPr>
          <w:rFonts w:cs="Arial" w:hint="cs"/>
          <w:sz w:val="28"/>
          <w:szCs w:val="28"/>
          <w:rtl/>
        </w:rPr>
        <w:t>.</w:t>
      </w:r>
      <w:r w:rsidRPr="00074517">
        <w:rPr>
          <w:rFonts w:cs="Arial"/>
          <w:sz w:val="28"/>
          <w:szCs w:val="28"/>
          <w:rtl/>
        </w:rPr>
        <w:t xml:space="preserve"> אם היקל </w:t>
      </w:r>
      <w:r w:rsidRPr="00B66F91">
        <w:rPr>
          <w:rFonts w:cs="Arial" w:hint="cs"/>
          <w:b/>
          <w:bCs/>
          <w:sz w:val="28"/>
          <w:szCs w:val="28"/>
          <w:rtl/>
        </w:rPr>
        <w:t xml:space="preserve">לקנות </w:t>
      </w:r>
      <w:r w:rsidRPr="00B66F91">
        <w:rPr>
          <w:rFonts w:cs="Arial"/>
          <w:b/>
          <w:bCs/>
          <w:sz w:val="28"/>
          <w:szCs w:val="28"/>
          <w:rtl/>
        </w:rPr>
        <w:t>זבחי</w:t>
      </w:r>
      <w:r w:rsidRPr="00074517">
        <w:rPr>
          <w:rFonts w:cs="Arial"/>
          <w:sz w:val="28"/>
          <w:szCs w:val="28"/>
          <w:rtl/>
        </w:rPr>
        <w:t xml:space="preserve"> שלמים שהוא מביאן לידי פיגול ונותר וטמא</w:t>
      </w:r>
      <w:r w:rsidRPr="003A5423">
        <w:rPr>
          <w:rFonts w:cs="Arial" w:hint="cs"/>
          <w:sz w:val="28"/>
          <w:szCs w:val="28"/>
          <w:rtl/>
        </w:rPr>
        <w:t>,</w:t>
      </w:r>
      <w:r w:rsidRPr="00074517">
        <w:rPr>
          <w:rFonts w:cs="Arial"/>
          <w:sz w:val="28"/>
          <w:szCs w:val="28"/>
          <w:rtl/>
        </w:rPr>
        <w:t xml:space="preserve"> לא ניקל בתרומה</w:t>
      </w:r>
      <w:r w:rsidRPr="003A5423">
        <w:rPr>
          <w:rFonts w:cs="Arial" w:hint="cs"/>
          <w:sz w:val="28"/>
          <w:szCs w:val="28"/>
          <w:rtl/>
        </w:rPr>
        <w:t>?</w:t>
      </w:r>
      <w:r w:rsidRPr="003A5423">
        <w:rPr>
          <w:rFonts w:cs="Arial"/>
          <w:sz w:val="28"/>
          <w:szCs w:val="28"/>
          <w:rtl/>
        </w:rPr>
        <w:t>.</w:t>
      </w:r>
      <w:r w:rsidRPr="00074517">
        <w:rPr>
          <w:rFonts w:cs="Arial"/>
          <w:sz w:val="28"/>
          <w:szCs w:val="28"/>
          <w:rtl/>
        </w:rPr>
        <w:t xml:space="preserve"> אמרו לו</w:t>
      </w:r>
      <w:r w:rsidRPr="003A5423">
        <w:rPr>
          <w:rFonts w:cs="Arial" w:hint="cs"/>
          <w:sz w:val="28"/>
          <w:szCs w:val="28"/>
          <w:rtl/>
        </w:rPr>
        <w:t>.</w:t>
      </w:r>
      <w:r w:rsidRPr="00074517">
        <w:rPr>
          <w:rFonts w:cs="Arial"/>
          <w:sz w:val="28"/>
          <w:szCs w:val="28"/>
          <w:rtl/>
        </w:rPr>
        <w:t xml:space="preserve"> מה </w:t>
      </w:r>
      <w:r w:rsidRPr="00B66F91">
        <w:rPr>
          <w:rFonts w:cs="Arial" w:hint="cs"/>
          <w:b/>
          <w:bCs/>
          <w:sz w:val="28"/>
          <w:szCs w:val="28"/>
          <w:rtl/>
        </w:rPr>
        <w:t>אם</w:t>
      </w:r>
      <w:r w:rsidRPr="00074517">
        <w:rPr>
          <w:rFonts w:cs="Arial"/>
          <w:sz w:val="28"/>
          <w:szCs w:val="28"/>
          <w:rtl/>
        </w:rPr>
        <w:t xml:space="preserve"> היקל בזבחי שלמים</w:t>
      </w:r>
      <w:r w:rsidRPr="003A5423">
        <w:rPr>
          <w:rFonts w:cs="Arial" w:hint="cs"/>
          <w:sz w:val="28"/>
          <w:szCs w:val="28"/>
          <w:rtl/>
        </w:rPr>
        <w:t>,</w:t>
      </w:r>
      <w:r w:rsidRPr="00074517">
        <w:rPr>
          <w:rFonts w:cs="Arial"/>
          <w:sz w:val="28"/>
          <w:szCs w:val="28"/>
          <w:rtl/>
        </w:rPr>
        <w:t xml:space="preserve"> שכן מותרים לזרים</w:t>
      </w:r>
      <w:r w:rsidRPr="003A5423">
        <w:rPr>
          <w:rFonts w:cs="Arial" w:hint="cs"/>
          <w:sz w:val="28"/>
          <w:szCs w:val="28"/>
          <w:rtl/>
        </w:rPr>
        <w:t>.</w:t>
      </w:r>
      <w:r w:rsidRPr="003A5423">
        <w:rPr>
          <w:rFonts w:cs="Arial"/>
          <w:sz w:val="28"/>
          <w:szCs w:val="28"/>
          <w:rtl/>
        </w:rPr>
        <w:t xml:space="preserve"> </w:t>
      </w:r>
      <w:r w:rsidRPr="00B66F91">
        <w:rPr>
          <w:rFonts w:cs="Arial"/>
          <w:b/>
          <w:bCs/>
          <w:sz w:val="28"/>
          <w:szCs w:val="28"/>
          <w:rtl/>
        </w:rPr>
        <w:t>נקל</w:t>
      </w:r>
      <w:r w:rsidRPr="00074517">
        <w:rPr>
          <w:rFonts w:cs="Arial"/>
          <w:sz w:val="28"/>
          <w:szCs w:val="28"/>
          <w:rtl/>
        </w:rPr>
        <w:t xml:space="preserve"> בתרומה שהיא אסורה לזרים</w:t>
      </w:r>
      <w:r w:rsidRPr="003A5423">
        <w:rPr>
          <w:rFonts w:cs="Arial" w:hint="cs"/>
          <w:sz w:val="28"/>
          <w:szCs w:val="28"/>
          <w:rtl/>
        </w:rPr>
        <w:t>?</w:t>
      </w:r>
      <w:r w:rsidRPr="003A5423">
        <w:rPr>
          <w:rFonts w:cs="Arial"/>
          <w:sz w:val="28"/>
          <w:szCs w:val="28"/>
          <w:rtl/>
        </w:rPr>
        <w:t>:</w:t>
      </w:r>
    </w:p>
    <w:p w14:paraId="4045C90B" w14:textId="0EDE1CCE" w:rsidR="00FF4B8C" w:rsidRPr="00074517" w:rsidRDefault="00FF4B8C" w:rsidP="00E35B75">
      <w:pPr>
        <w:bidi/>
        <w:rPr>
          <w:rFonts w:cs="Arial"/>
          <w:i/>
          <w:iCs/>
          <w:sz w:val="16"/>
          <w:szCs w:val="16"/>
          <w:rtl/>
        </w:rPr>
      </w:pPr>
      <w:r w:rsidRPr="00074517">
        <w:rPr>
          <w:rFonts w:cs="Arial"/>
          <w:sz w:val="24"/>
          <w:szCs w:val="24"/>
          <w:rtl/>
        </w:rPr>
        <w:t>[דף טו עמוד א] גמ' תני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אין לוקחים תרומה מכסף מע"ש</w:t>
      </w:r>
      <w:r w:rsidRPr="002D7A28">
        <w:rPr>
          <w:rFonts w:cs="Arial" w:hint="cs"/>
          <w:sz w:val="24"/>
          <w:szCs w:val="24"/>
          <w:rtl/>
        </w:rPr>
        <w:t>,</w:t>
      </w:r>
      <w:r w:rsidRPr="00074517">
        <w:rPr>
          <w:rFonts w:cs="Arial"/>
          <w:sz w:val="24"/>
          <w:szCs w:val="24"/>
          <w:rtl/>
        </w:rPr>
        <w:t xml:space="preserve"> שלא יבוא לידי פסול. מהו לידי פסול </w:t>
      </w:r>
      <w:r w:rsidRPr="001E0359">
        <w:rPr>
          <w:rFonts w:cs="Arial" w:hint="cs"/>
          <w:i/>
          <w:iCs/>
          <w:sz w:val="16"/>
          <w:szCs w:val="16"/>
          <w:rtl/>
        </w:rPr>
        <w:t>אזה פסול קים בתרומה שאינו במע"ש?</w:t>
      </w:r>
      <w:r w:rsidRPr="002D7A28">
        <w:rPr>
          <w:rFonts w:cs="Arial"/>
          <w:sz w:val="24"/>
          <w:szCs w:val="24"/>
          <w:rtl/>
        </w:rPr>
        <w:t xml:space="preserve"> </w:t>
      </w:r>
      <w:r w:rsidRPr="00074517">
        <w:rPr>
          <w:rFonts w:cs="Arial"/>
          <w:sz w:val="24"/>
          <w:szCs w:val="24"/>
          <w:rtl/>
        </w:rPr>
        <w:t>אמר רבי יונה</w:t>
      </w:r>
      <w:r w:rsidRPr="002D7A28">
        <w:rPr>
          <w:rFonts w:cs="Arial" w:hint="cs"/>
          <w:sz w:val="24"/>
          <w:szCs w:val="24"/>
          <w:rtl/>
        </w:rPr>
        <w:t>,</w:t>
      </w:r>
      <w:r w:rsidRPr="00074517">
        <w:rPr>
          <w:rFonts w:cs="Arial"/>
          <w:sz w:val="24"/>
          <w:szCs w:val="24"/>
          <w:rtl/>
        </w:rPr>
        <w:t xml:space="preserve"> שנפסל בטבול יום. </w:t>
      </w:r>
      <w:r w:rsidRPr="00B66F91">
        <w:rPr>
          <w:rFonts w:cs="Arial" w:hint="cs"/>
          <w:b/>
          <w:bCs/>
          <w:sz w:val="24"/>
          <w:szCs w:val="24"/>
          <w:rtl/>
        </w:rPr>
        <w:t>שאם לקח תרומה ונגע בו טבול יום.</w:t>
      </w:r>
      <w:r w:rsidRPr="002D7A28">
        <w:rPr>
          <w:rFonts w:cs="Arial" w:hint="cs"/>
          <w:sz w:val="24"/>
          <w:szCs w:val="24"/>
          <w:rtl/>
        </w:rPr>
        <w:t xml:space="preserve"> </w:t>
      </w:r>
      <w:r w:rsidRPr="00074517">
        <w:rPr>
          <w:rFonts w:cs="Arial"/>
          <w:sz w:val="24"/>
          <w:szCs w:val="24"/>
          <w:rtl/>
        </w:rPr>
        <w:t>לאוכלו אין את יכול</w:t>
      </w:r>
      <w:r w:rsidRPr="002D7A28">
        <w:rPr>
          <w:rFonts w:cs="Arial" w:hint="cs"/>
          <w:sz w:val="24"/>
          <w:szCs w:val="24"/>
          <w:rtl/>
        </w:rPr>
        <w:t>,</w:t>
      </w:r>
      <w:r w:rsidRPr="00074517">
        <w:rPr>
          <w:rFonts w:cs="Arial"/>
          <w:sz w:val="24"/>
          <w:szCs w:val="24"/>
          <w:rtl/>
        </w:rPr>
        <w:t xml:space="preserve"> שהוא טמא דבר תורה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לפדותו אין את יכול</w:t>
      </w:r>
      <w:r w:rsidRPr="00A0782A">
        <w:rPr>
          <w:rFonts w:cs="Arial" w:hint="cs"/>
          <w:sz w:val="24"/>
          <w:szCs w:val="24"/>
          <w:rtl/>
        </w:rPr>
        <w:t>,</w:t>
      </w:r>
      <w:r w:rsidRPr="00074517">
        <w:rPr>
          <w:rFonts w:cs="Arial"/>
          <w:sz w:val="24"/>
          <w:szCs w:val="24"/>
          <w:rtl/>
        </w:rPr>
        <w:t xml:space="preserve"> שהוא </w:t>
      </w:r>
      <w:r w:rsidRPr="00B66F91">
        <w:rPr>
          <w:rFonts w:cs="Arial" w:hint="cs"/>
          <w:b/>
          <w:bCs/>
          <w:sz w:val="24"/>
          <w:szCs w:val="24"/>
          <w:rtl/>
        </w:rPr>
        <w:t>מצד מע"ש</w:t>
      </w:r>
      <w:r w:rsidRPr="00A0782A">
        <w:rPr>
          <w:rFonts w:cs="Arial" w:hint="cs"/>
          <w:sz w:val="24"/>
          <w:szCs w:val="24"/>
          <w:rtl/>
        </w:rPr>
        <w:t xml:space="preserve">, </w:t>
      </w:r>
      <w:r w:rsidRPr="00074517">
        <w:rPr>
          <w:rFonts w:cs="Arial"/>
          <w:sz w:val="24"/>
          <w:szCs w:val="24"/>
          <w:rtl/>
        </w:rPr>
        <w:t>טהור דבר תורה</w:t>
      </w:r>
      <w:r w:rsidRPr="00A0782A">
        <w:rPr>
          <w:rFonts w:cs="Arial" w:hint="cs"/>
          <w:sz w:val="24"/>
          <w:szCs w:val="24"/>
          <w:rtl/>
        </w:rPr>
        <w:t>.</w:t>
      </w:r>
      <w:r w:rsidRPr="00074517">
        <w:rPr>
          <w:rFonts w:cs="Arial"/>
          <w:sz w:val="24"/>
          <w:szCs w:val="24"/>
          <w:rtl/>
        </w:rPr>
        <w:t xml:space="preserve"> הוי שלא יבוא לידי פסול</w:t>
      </w:r>
      <w:r w:rsidRPr="00074517">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אין לוקחין תרומה בכסף מעשר מפני שהוא ממעט באכילתו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מהו ממעט באכילתו</w:t>
      </w:r>
      <w:r w:rsidRPr="002D7A28">
        <w:rPr>
          <w:rFonts w:cs="Arial" w:hint="cs"/>
          <w:sz w:val="24"/>
          <w:szCs w:val="24"/>
          <w:rtl/>
        </w:rPr>
        <w:t>?</w:t>
      </w:r>
      <w:r w:rsidRPr="00074517">
        <w:rPr>
          <w:rFonts w:cs="Arial"/>
          <w:sz w:val="24"/>
          <w:szCs w:val="24"/>
          <w:rtl/>
        </w:rPr>
        <w:t xml:space="preserve"> תרומה אסורה לזרים</w:t>
      </w:r>
      <w:r w:rsidRPr="002D7A28">
        <w:rPr>
          <w:rFonts w:cs="Arial" w:hint="cs"/>
          <w:sz w:val="24"/>
          <w:szCs w:val="24"/>
          <w:rtl/>
        </w:rPr>
        <w:t>.</w:t>
      </w:r>
      <w:r w:rsidRPr="00074517">
        <w:rPr>
          <w:rFonts w:cs="Arial"/>
          <w:sz w:val="24"/>
          <w:szCs w:val="24"/>
          <w:rtl/>
        </w:rPr>
        <w:t xml:space="preserve"> מעשר שני מותר לזרים</w:t>
      </w:r>
      <w:r w:rsidRPr="002D7A28">
        <w:rPr>
          <w:rFonts w:cs="Arial" w:hint="cs"/>
          <w:sz w:val="24"/>
          <w:szCs w:val="24"/>
          <w:rtl/>
        </w:rPr>
        <w:t>.</w:t>
      </w:r>
      <w:r w:rsidRPr="00074517">
        <w:rPr>
          <w:rFonts w:cs="Arial"/>
          <w:sz w:val="24"/>
          <w:szCs w:val="24"/>
          <w:rtl/>
        </w:rPr>
        <w:t xml:space="preserve"> תרומה אסורה בטבול יום</w:t>
      </w:r>
      <w:r w:rsidRPr="002D7A28">
        <w:rPr>
          <w:rFonts w:cs="Arial" w:hint="cs"/>
          <w:sz w:val="24"/>
          <w:szCs w:val="24"/>
          <w:rtl/>
        </w:rPr>
        <w:t>.</w:t>
      </w:r>
      <w:r w:rsidRPr="00074517">
        <w:rPr>
          <w:rFonts w:cs="Arial"/>
          <w:sz w:val="24"/>
          <w:szCs w:val="24"/>
          <w:rtl/>
        </w:rPr>
        <w:t xml:space="preserve"> מעשר שני מותר בטבול יום. וכשם שהוא ממעט באכילתו</w:t>
      </w:r>
      <w:r w:rsidRPr="002D7A28">
        <w:rPr>
          <w:rFonts w:cs="Arial" w:hint="cs"/>
          <w:sz w:val="24"/>
          <w:szCs w:val="24"/>
          <w:rtl/>
        </w:rPr>
        <w:t>,</w:t>
      </w:r>
      <w:r w:rsidRPr="00074517">
        <w:rPr>
          <w:rFonts w:cs="Arial"/>
          <w:sz w:val="24"/>
          <w:szCs w:val="24"/>
          <w:rtl/>
        </w:rPr>
        <w:t xml:space="preserve"> כך הוא ממעט באכילתה</w:t>
      </w:r>
      <w:r w:rsidRPr="002D7A28">
        <w:rPr>
          <w:rFonts w:cs="Arial" w:hint="cs"/>
          <w:sz w:val="24"/>
          <w:szCs w:val="24"/>
          <w:rtl/>
        </w:rPr>
        <w:t>.</w:t>
      </w:r>
      <w:r w:rsidRPr="00074517">
        <w:rPr>
          <w:rFonts w:cs="Arial"/>
          <w:sz w:val="24"/>
          <w:szCs w:val="24"/>
          <w:rtl/>
        </w:rPr>
        <w:t xml:space="preserve"> תרומה מותרת</w:t>
      </w:r>
      <w:r w:rsidRPr="002D7A28">
        <w:rPr>
          <w:rFonts w:cs="Arial" w:hint="cs"/>
          <w:sz w:val="24"/>
          <w:szCs w:val="24"/>
          <w:rtl/>
        </w:rPr>
        <w:t>,</w:t>
      </w:r>
      <w:r w:rsidRPr="00074517">
        <w:rPr>
          <w:rFonts w:cs="Arial"/>
          <w:sz w:val="24"/>
          <w:szCs w:val="24"/>
          <w:rtl/>
        </w:rPr>
        <w:t xml:space="preserve"> לאונן מעשר שני אסור לאונן</w:t>
      </w:r>
      <w:r w:rsidRPr="002D7A28">
        <w:rPr>
          <w:rFonts w:cs="Arial" w:hint="cs"/>
          <w:sz w:val="24"/>
          <w:szCs w:val="24"/>
          <w:rtl/>
        </w:rPr>
        <w:t>.</w:t>
      </w:r>
      <w:r w:rsidRPr="00074517">
        <w:rPr>
          <w:rFonts w:cs="Arial"/>
          <w:sz w:val="24"/>
          <w:szCs w:val="24"/>
          <w:rtl/>
        </w:rPr>
        <w:t xml:space="preserve"> תרומה אינה טעונה מחיצה</w:t>
      </w:r>
      <w:r w:rsidRPr="002D7A28">
        <w:rPr>
          <w:rFonts w:cs="Arial" w:hint="cs"/>
          <w:sz w:val="24"/>
          <w:szCs w:val="24"/>
          <w:rtl/>
        </w:rPr>
        <w:t>,</w:t>
      </w:r>
      <w:r w:rsidRPr="00074517">
        <w:rPr>
          <w:rFonts w:cs="Arial"/>
          <w:sz w:val="24"/>
          <w:szCs w:val="24"/>
          <w:rtl/>
        </w:rPr>
        <w:t xml:space="preserve"> מעשר שני טעון מחיצה. אשכח תני</w:t>
      </w:r>
      <w:r w:rsidRPr="002D7A28">
        <w:rPr>
          <w:rFonts w:cs="Arial" w:hint="cs"/>
          <w:sz w:val="24"/>
          <w:szCs w:val="24"/>
          <w:rtl/>
        </w:rPr>
        <w:t>.</w:t>
      </w:r>
      <w:r w:rsidRPr="00074517">
        <w:rPr>
          <w:rFonts w:cs="Arial"/>
          <w:sz w:val="24"/>
          <w:szCs w:val="24"/>
          <w:rtl/>
        </w:rPr>
        <w:t xml:space="preserve"> מפני שהוא ממעט באכילתו ובאכילתה. תני</w:t>
      </w:r>
      <w:r w:rsidRPr="002D7A28">
        <w:rPr>
          <w:rFonts w:cs="Arial" w:hint="cs"/>
          <w:sz w:val="24"/>
          <w:szCs w:val="24"/>
          <w:rtl/>
        </w:rPr>
        <w:t>,</w:t>
      </w:r>
      <w:r w:rsidRPr="00074517">
        <w:rPr>
          <w:rFonts w:cs="Arial"/>
          <w:sz w:val="24"/>
          <w:szCs w:val="24"/>
          <w:rtl/>
        </w:rPr>
        <w:t xml:space="preserve"> אין לוקחים שביעית מכסף מע"ש</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שמביא את המעשר לידי פסול. שהרי חייב לבער כשיגיעה שעת הביעור</w:t>
      </w:r>
      <w:r w:rsidRPr="00074517">
        <w:rPr>
          <w:rFonts w:cs="Arial"/>
          <w:b/>
          <w:bCs/>
          <w:sz w:val="24"/>
          <w:szCs w:val="24"/>
          <w:rtl/>
        </w:rPr>
        <w:t>.</w:t>
      </w:r>
      <w:r w:rsidRPr="00074517">
        <w:rPr>
          <w:rFonts w:cs="Arial"/>
          <w:sz w:val="24"/>
          <w:szCs w:val="24"/>
          <w:rtl/>
        </w:rPr>
        <w:t xml:space="preserve"> אמר רבי יוסי במחלוקת. </w:t>
      </w:r>
      <w:r w:rsidRPr="00404472">
        <w:rPr>
          <w:rFonts w:cs="Arial" w:hint="cs"/>
          <w:i/>
          <w:iCs/>
          <w:sz w:val="16"/>
          <w:szCs w:val="16"/>
          <w:rtl/>
        </w:rPr>
        <w:t>שרבי שמעון שמתיר לקנות תרומה בכסף מעשר מתיר לקנות שביעית בכסף מעשר</w:t>
      </w:r>
      <w:r w:rsidRPr="002D7A28">
        <w:rPr>
          <w:rFonts w:cs="Arial"/>
          <w:sz w:val="24"/>
          <w:szCs w:val="24"/>
          <w:rtl/>
        </w:rPr>
        <w:t xml:space="preserve"> </w:t>
      </w:r>
      <w:r w:rsidRPr="00074517">
        <w:rPr>
          <w:rFonts w:cs="Arial"/>
          <w:sz w:val="24"/>
          <w:szCs w:val="24"/>
          <w:rtl/>
        </w:rPr>
        <w:t>אמר רבי יונה</w:t>
      </w:r>
      <w:r w:rsidRPr="002D7A28">
        <w:rPr>
          <w:rFonts w:cs="Arial" w:hint="cs"/>
          <w:sz w:val="24"/>
          <w:szCs w:val="24"/>
          <w:rtl/>
        </w:rPr>
        <w:t>,</w:t>
      </w:r>
      <w:r w:rsidRPr="00074517">
        <w:rPr>
          <w:rFonts w:cs="Arial"/>
          <w:sz w:val="24"/>
          <w:szCs w:val="24"/>
          <w:rtl/>
        </w:rPr>
        <w:t xml:space="preserve"> דברי הכל היא. </w:t>
      </w:r>
      <w:r w:rsidRPr="00B66F91">
        <w:rPr>
          <w:rFonts w:cs="Arial" w:hint="cs"/>
          <w:b/>
          <w:bCs/>
          <w:sz w:val="24"/>
          <w:szCs w:val="24"/>
          <w:rtl/>
        </w:rPr>
        <w:t>שאפילו לר"ש שאמר שלוקחים תרומה בכסף מע"ש, מודה הוא שאן לוקחים שביעית</w:t>
      </w:r>
      <w:r w:rsidRPr="00B66F91">
        <w:rPr>
          <w:rFonts w:cs="Arial"/>
          <w:b/>
          <w:bCs/>
          <w:sz w:val="24"/>
          <w:szCs w:val="24"/>
          <w:rtl/>
        </w:rPr>
        <w:t xml:space="preserve">. </w:t>
      </w:r>
      <w:r w:rsidRPr="00B66F91">
        <w:rPr>
          <w:rFonts w:cs="Arial" w:hint="cs"/>
          <w:b/>
          <w:bCs/>
          <w:sz w:val="24"/>
          <w:szCs w:val="24"/>
          <w:rtl/>
        </w:rPr>
        <w:t>דשאני</w:t>
      </w:r>
      <w:r w:rsidRPr="002D7A28">
        <w:rPr>
          <w:rFonts w:cs="Arial" w:hint="cs"/>
          <w:sz w:val="24"/>
          <w:szCs w:val="24"/>
          <w:rtl/>
        </w:rPr>
        <w:t xml:space="preserve"> </w:t>
      </w:r>
      <w:r w:rsidRPr="00074517">
        <w:rPr>
          <w:rFonts w:cs="Arial"/>
          <w:sz w:val="24"/>
          <w:szCs w:val="24"/>
          <w:rtl/>
        </w:rPr>
        <w:t xml:space="preserve">אוכלי תרומה </w:t>
      </w:r>
      <w:r w:rsidRPr="002D7A28">
        <w:rPr>
          <w:rFonts w:cs="Arial" w:hint="cs"/>
          <w:sz w:val="24"/>
          <w:szCs w:val="24"/>
          <w:rtl/>
        </w:rPr>
        <w:t>ש</w:t>
      </w:r>
      <w:r w:rsidRPr="002D7A28">
        <w:rPr>
          <w:rFonts w:cs="Arial"/>
          <w:sz w:val="24"/>
          <w:szCs w:val="24"/>
          <w:rtl/>
        </w:rPr>
        <w:t>זריזין</w:t>
      </w:r>
      <w:r w:rsidRPr="00074517">
        <w:rPr>
          <w:rFonts w:cs="Arial"/>
          <w:sz w:val="24"/>
          <w:szCs w:val="24"/>
          <w:rtl/>
        </w:rPr>
        <w:t xml:space="preserve"> הן. </w:t>
      </w:r>
      <w:r w:rsidRPr="00B66F91">
        <w:rPr>
          <w:rFonts w:cs="Arial" w:hint="cs"/>
          <w:i/>
          <w:iCs/>
          <w:sz w:val="16"/>
          <w:szCs w:val="16"/>
          <w:rtl/>
        </w:rPr>
        <w:t>שרק לכהנים חברים נתנו תרומה</w:t>
      </w:r>
      <w:r w:rsidRPr="002D7A28">
        <w:rPr>
          <w:rFonts w:cs="Arial"/>
          <w:sz w:val="24"/>
          <w:szCs w:val="24"/>
          <w:rtl/>
        </w:rPr>
        <w:t xml:space="preserve">. </w:t>
      </w:r>
      <w:r w:rsidRPr="00074517">
        <w:rPr>
          <w:rFonts w:cs="Arial"/>
          <w:sz w:val="24"/>
          <w:szCs w:val="24"/>
          <w:rtl/>
        </w:rPr>
        <w:t>התיב רבי חוניה קומי רבי מנא</w:t>
      </w:r>
      <w:r w:rsidRPr="002D7A28">
        <w:rPr>
          <w:rFonts w:cs="Arial" w:hint="cs"/>
          <w:sz w:val="24"/>
          <w:szCs w:val="24"/>
          <w:rtl/>
        </w:rPr>
        <w:t>.</w:t>
      </w:r>
      <w:r w:rsidRPr="00074517">
        <w:rPr>
          <w:rFonts w:cs="Arial"/>
          <w:sz w:val="24"/>
          <w:szCs w:val="24"/>
          <w:rtl/>
        </w:rPr>
        <w:t xml:space="preserve"> והתנינן</w:t>
      </w:r>
      <w:r w:rsidRPr="002D7A28">
        <w:rPr>
          <w:rFonts w:cs="Arial" w:hint="cs"/>
          <w:sz w:val="24"/>
          <w:szCs w:val="24"/>
          <w:rtl/>
        </w:rPr>
        <w:t>.</w:t>
      </w:r>
      <w:r w:rsidRPr="00074517">
        <w:rPr>
          <w:rFonts w:cs="Arial"/>
          <w:sz w:val="24"/>
          <w:szCs w:val="24"/>
          <w:rtl/>
        </w:rPr>
        <w:t xml:space="preserve"> נתערבו </w:t>
      </w:r>
      <w:r w:rsidRPr="00B66F91">
        <w:rPr>
          <w:rFonts w:cs="Arial" w:hint="cs"/>
          <w:b/>
          <w:bCs/>
          <w:sz w:val="24"/>
          <w:szCs w:val="24"/>
          <w:rtl/>
        </w:rPr>
        <w:t>פסחים</w:t>
      </w:r>
      <w:r w:rsidRPr="002D7A28">
        <w:rPr>
          <w:rFonts w:cs="Arial" w:hint="cs"/>
          <w:sz w:val="24"/>
          <w:szCs w:val="24"/>
          <w:rtl/>
        </w:rPr>
        <w:t xml:space="preserve"> </w:t>
      </w:r>
      <w:r w:rsidRPr="00074517">
        <w:rPr>
          <w:rFonts w:cs="Arial"/>
          <w:sz w:val="24"/>
          <w:szCs w:val="24"/>
          <w:rtl/>
        </w:rPr>
        <w:t>בבכורות</w:t>
      </w:r>
      <w:r w:rsidRPr="002D7A28">
        <w:rPr>
          <w:rFonts w:cs="Arial" w:hint="cs"/>
          <w:sz w:val="24"/>
          <w:szCs w:val="24"/>
          <w:rtl/>
        </w:rPr>
        <w:t>.</w:t>
      </w:r>
      <w:r w:rsidRPr="00074517">
        <w:rPr>
          <w:rFonts w:cs="Arial"/>
          <w:sz w:val="24"/>
          <w:szCs w:val="24"/>
          <w:rtl/>
        </w:rPr>
        <w:t xml:space="preserve"> רבי שמעון אומר</w:t>
      </w:r>
      <w:r w:rsidRPr="002D7A28">
        <w:rPr>
          <w:rFonts w:cs="Arial" w:hint="cs"/>
          <w:sz w:val="24"/>
          <w:szCs w:val="24"/>
          <w:rtl/>
        </w:rPr>
        <w:t>.</w:t>
      </w:r>
      <w:r w:rsidRPr="00074517">
        <w:rPr>
          <w:rFonts w:cs="Arial"/>
          <w:sz w:val="24"/>
          <w:szCs w:val="24"/>
          <w:rtl/>
        </w:rPr>
        <w:t xml:space="preserve"> אם חבורת כהנים</w:t>
      </w:r>
      <w:r w:rsidRPr="002D7A28">
        <w:rPr>
          <w:rFonts w:cs="Arial" w:hint="cs"/>
          <w:sz w:val="24"/>
          <w:szCs w:val="24"/>
          <w:rtl/>
        </w:rPr>
        <w:t>,</w:t>
      </w:r>
      <w:r w:rsidRPr="00074517">
        <w:rPr>
          <w:rFonts w:cs="Arial"/>
          <w:sz w:val="24"/>
          <w:szCs w:val="24"/>
          <w:rtl/>
        </w:rPr>
        <w:t xml:space="preserve"> יאכלו</w:t>
      </w:r>
      <w:r w:rsidRPr="002D7A28">
        <w:rPr>
          <w:rFonts w:cs="Arial" w:hint="cs"/>
          <w:sz w:val="24"/>
          <w:szCs w:val="24"/>
          <w:rtl/>
        </w:rPr>
        <w:t>.</w:t>
      </w:r>
      <w:r w:rsidRPr="00074517">
        <w:rPr>
          <w:rFonts w:cs="Arial"/>
          <w:sz w:val="24"/>
          <w:szCs w:val="24"/>
          <w:rtl/>
        </w:rPr>
        <w:t xml:space="preserve"> ותני עלה</w:t>
      </w:r>
      <w:r w:rsidRPr="002D7A28">
        <w:rPr>
          <w:rFonts w:cs="Arial" w:hint="cs"/>
          <w:sz w:val="24"/>
          <w:szCs w:val="24"/>
          <w:rtl/>
        </w:rPr>
        <w:t>,</w:t>
      </w:r>
      <w:r w:rsidRPr="00074517">
        <w:rPr>
          <w:rFonts w:cs="Arial"/>
          <w:sz w:val="24"/>
          <w:szCs w:val="24"/>
          <w:rtl/>
        </w:rPr>
        <w:t xml:space="preserve"> יאכלו כחמור שבהן</w:t>
      </w:r>
      <w:r w:rsidRPr="002D7A28">
        <w:rPr>
          <w:rFonts w:cs="Arial" w:hint="cs"/>
          <w:sz w:val="24"/>
          <w:szCs w:val="24"/>
          <w:rtl/>
        </w:rPr>
        <w:t xml:space="preserve">? </w:t>
      </w:r>
      <w:r w:rsidRPr="00B66F91">
        <w:rPr>
          <w:rFonts w:cs="Arial" w:hint="cs"/>
          <w:b/>
          <w:bCs/>
          <w:sz w:val="24"/>
          <w:szCs w:val="24"/>
          <w:rtl/>
        </w:rPr>
        <w:t>והרי כאן לא מדובר באכילת תרומה.</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אוכלי פסחים בשעתן</w:t>
      </w:r>
      <w:r w:rsidRPr="002D7A28">
        <w:rPr>
          <w:rFonts w:cs="Arial" w:hint="cs"/>
          <w:sz w:val="24"/>
          <w:szCs w:val="24"/>
          <w:rtl/>
        </w:rPr>
        <w:t>,</w:t>
      </w:r>
      <w:r w:rsidRPr="00074517">
        <w:rPr>
          <w:rFonts w:cs="Arial"/>
          <w:sz w:val="24"/>
          <w:szCs w:val="24"/>
          <w:rtl/>
        </w:rPr>
        <w:t xml:space="preserve"> זריזין הן כאוכלי תרומה. תדע לך שהוא כן</w:t>
      </w:r>
      <w:r w:rsidRPr="002D7A28">
        <w:rPr>
          <w:rFonts w:cs="Arial" w:hint="cs"/>
          <w:sz w:val="24"/>
          <w:szCs w:val="24"/>
          <w:rtl/>
        </w:rPr>
        <w:t>,</w:t>
      </w:r>
      <w:r w:rsidRPr="00074517">
        <w:rPr>
          <w:rFonts w:cs="Arial"/>
          <w:sz w:val="24"/>
          <w:szCs w:val="24"/>
          <w:rtl/>
        </w:rPr>
        <w:t xml:space="preserve"> דתנינן</w:t>
      </w:r>
      <w:r w:rsidRPr="002D7A28">
        <w:rPr>
          <w:rFonts w:cs="Arial" w:hint="cs"/>
          <w:sz w:val="24"/>
          <w:szCs w:val="24"/>
          <w:rtl/>
        </w:rPr>
        <w:t>.</w:t>
      </w:r>
      <w:r w:rsidRPr="00074517">
        <w:rPr>
          <w:rFonts w:cs="Arial"/>
          <w:sz w:val="24"/>
          <w:szCs w:val="24"/>
          <w:rtl/>
        </w:rPr>
        <w:t xml:space="preserve"> אין צולין בשר בצל וביצה</w:t>
      </w:r>
      <w:r w:rsidRPr="002D7A28">
        <w:rPr>
          <w:rFonts w:cs="Arial" w:hint="cs"/>
          <w:sz w:val="24"/>
          <w:szCs w:val="24"/>
          <w:rtl/>
        </w:rPr>
        <w:t>,</w:t>
      </w:r>
      <w:r w:rsidRPr="00074517">
        <w:rPr>
          <w:rFonts w:cs="Arial"/>
          <w:sz w:val="24"/>
          <w:szCs w:val="24"/>
          <w:rtl/>
        </w:rPr>
        <w:t xml:space="preserve"> אלא כדי שיצולו מבעוד יום</w:t>
      </w:r>
      <w:r w:rsidRPr="002D7A28">
        <w:rPr>
          <w:rFonts w:cs="Arial" w:hint="cs"/>
          <w:sz w:val="24"/>
          <w:szCs w:val="24"/>
          <w:rtl/>
        </w:rPr>
        <w:t>.</w:t>
      </w:r>
      <w:r w:rsidRPr="00074517">
        <w:rPr>
          <w:rFonts w:cs="Arial"/>
          <w:sz w:val="24"/>
          <w:szCs w:val="24"/>
          <w:rtl/>
        </w:rPr>
        <w:t xml:space="preserve"> ותנינן משלשלין את הפסח לתנור עם חשיכה. </w:t>
      </w:r>
      <w:r w:rsidRPr="00B66F91">
        <w:rPr>
          <w:rFonts w:cs="Arial" w:hint="cs"/>
          <w:b/>
          <w:bCs/>
          <w:sz w:val="24"/>
          <w:szCs w:val="24"/>
          <w:rtl/>
        </w:rPr>
        <w:t>ואיתמר עליה, מפני שאכלי פסחים זריזים הם.</w:t>
      </w:r>
      <w:r w:rsidRPr="002D7A28">
        <w:rPr>
          <w:rFonts w:cs="Arial"/>
          <w:sz w:val="24"/>
          <w:szCs w:val="24"/>
          <w:rtl/>
        </w:rPr>
        <w:t xml:space="preserve"> </w:t>
      </w:r>
      <w:r w:rsidRPr="00074517">
        <w:rPr>
          <w:rFonts w:cs="Arial"/>
          <w:sz w:val="24"/>
          <w:szCs w:val="24"/>
          <w:rtl/>
        </w:rPr>
        <w:t>רבי יהושע בן לוי אומר</w:t>
      </w:r>
      <w:r w:rsidRPr="002D7A28">
        <w:rPr>
          <w:rFonts w:cs="Arial" w:hint="cs"/>
          <w:sz w:val="24"/>
          <w:szCs w:val="24"/>
          <w:rtl/>
        </w:rPr>
        <w:t>.</w:t>
      </w:r>
      <w:r w:rsidRPr="00074517">
        <w:rPr>
          <w:rFonts w:cs="Arial"/>
          <w:sz w:val="24"/>
          <w:szCs w:val="24"/>
          <w:rtl/>
        </w:rPr>
        <w:t xml:space="preserve"> אין מוסיפין חומש אלא על תחילת הקדשות. </w:t>
      </w:r>
      <w:r w:rsidRPr="002C0E16">
        <w:rPr>
          <w:rFonts w:cs="Arial" w:hint="cs"/>
          <w:i/>
          <w:iCs/>
          <w:sz w:val="16"/>
          <w:szCs w:val="16"/>
          <w:rtl/>
        </w:rPr>
        <w:t xml:space="preserve">שאם </w:t>
      </w:r>
      <w:r w:rsidRPr="002C0E16">
        <w:rPr>
          <w:rFonts w:cs="Arial"/>
          <w:i/>
          <w:iCs/>
          <w:sz w:val="16"/>
          <w:szCs w:val="16"/>
          <w:rtl/>
        </w:rPr>
        <w:t xml:space="preserve">הקדיש בהמה ונפל בה מום, צריך </w:t>
      </w:r>
      <w:r w:rsidRPr="002C0E16">
        <w:rPr>
          <w:rFonts w:cs="Arial" w:hint="cs"/>
          <w:i/>
          <w:iCs/>
          <w:sz w:val="16"/>
          <w:szCs w:val="16"/>
          <w:rtl/>
        </w:rPr>
        <w:t>ל</w:t>
      </w:r>
      <w:r w:rsidRPr="002C0E16">
        <w:rPr>
          <w:rFonts w:cs="Arial"/>
          <w:i/>
          <w:iCs/>
          <w:sz w:val="16"/>
          <w:szCs w:val="16"/>
          <w:rtl/>
        </w:rPr>
        <w:t>הוסיף חומש</w:t>
      </w:r>
      <w:r w:rsidRPr="002C0E16">
        <w:rPr>
          <w:rFonts w:cs="Arial" w:hint="cs"/>
          <w:i/>
          <w:iCs/>
          <w:sz w:val="16"/>
          <w:szCs w:val="16"/>
          <w:rtl/>
        </w:rPr>
        <w:t>.</w:t>
      </w:r>
      <w:r w:rsidRPr="002C0E16">
        <w:rPr>
          <w:rFonts w:cs="Arial"/>
          <w:i/>
          <w:iCs/>
          <w:sz w:val="16"/>
          <w:szCs w:val="16"/>
          <w:rtl/>
        </w:rPr>
        <w:t xml:space="preserve"> אבל אם נפל בה מום וחיללה על בהמה אחרת</w:t>
      </w:r>
      <w:r w:rsidRPr="002C0E16">
        <w:rPr>
          <w:rFonts w:cs="Arial" w:hint="cs"/>
          <w:i/>
          <w:iCs/>
          <w:sz w:val="16"/>
          <w:szCs w:val="16"/>
          <w:rtl/>
        </w:rPr>
        <w:t>,</w:t>
      </w:r>
      <w:r w:rsidRPr="002C0E16">
        <w:rPr>
          <w:rFonts w:cs="Arial"/>
          <w:i/>
          <w:iCs/>
          <w:sz w:val="16"/>
          <w:szCs w:val="16"/>
          <w:rtl/>
        </w:rPr>
        <w:t xml:space="preserve"> וחזר ונפל מום בשניה</w:t>
      </w:r>
      <w:r w:rsidRPr="002C0E16">
        <w:rPr>
          <w:rFonts w:cs="Arial" w:hint="cs"/>
          <w:i/>
          <w:iCs/>
          <w:sz w:val="16"/>
          <w:szCs w:val="16"/>
          <w:rtl/>
        </w:rPr>
        <w:t>.</w:t>
      </w:r>
      <w:r w:rsidRPr="002C0E16">
        <w:rPr>
          <w:rFonts w:cs="Arial"/>
          <w:i/>
          <w:iCs/>
          <w:sz w:val="16"/>
          <w:szCs w:val="16"/>
          <w:rtl/>
        </w:rPr>
        <w:t xml:space="preserve"> כשבא לפדותה</w:t>
      </w:r>
      <w:r w:rsidRPr="002C0E16">
        <w:rPr>
          <w:rFonts w:cs="Arial" w:hint="cs"/>
          <w:i/>
          <w:iCs/>
          <w:sz w:val="16"/>
          <w:szCs w:val="16"/>
          <w:rtl/>
        </w:rPr>
        <w:t>,</w:t>
      </w:r>
      <w:r w:rsidRPr="002C0E16">
        <w:rPr>
          <w:rFonts w:cs="Arial"/>
          <w:i/>
          <w:iCs/>
          <w:sz w:val="16"/>
          <w:szCs w:val="16"/>
          <w:rtl/>
        </w:rPr>
        <w:t xml:space="preserve"> אינו מוסיף חומש</w:t>
      </w:r>
      <w:r w:rsidRPr="002C0E16">
        <w:rPr>
          <w:rFonts w:cs="Arial" w:hint="cs"/>
          <w:i/>
          <w:iCs/>
          <w:sz w:val="16"/>
          <w:szCs w:val="16"/>
          <w:rtl/>
        </w:rPr>
        <w:t>.</w:t>
      </w:r>
      <w:r w:rsidRPr="002D7A28">
        <w:rPr>
          <w:rFonts w:cs="Arial"/>
          <w:sz w:val="24"/>
          <w:szCs w:val="24"/>
          <w:rtl/>
        </w:rPr>
        <w:t xml:space="preserve"> </w:t>
      </w:r>
      <w:r w:rsidRPr="00074517">
        <w:rPr>
          <w:rFonts w:cs="Arial"/>
          <w:sz w:val="24"/>
          <w:szCs w:val="24"/>
          <w:rtl/>
        </w:rPr>
        <w:t xml:space="preserve">א"ר </w:t>
      </w:r>
      <w:r w:rsidRPr="00B66F91">
        <w:rPr>
          <w:rFonts w:cs="Arial" w:hint="cs"/>
          <w:b/>
          <w:bCs/>
          <w:sz w:val="24"/>
          <w:szCs w:val="24"/>
          <w:rtl/>
        </w:rPr>
        <w:t>א</w:t>
      </w:r>
      <w:r w:rsidRPr="00B66F91">
        <w:rPr>
          <w:rFonts w:cs="Arial"/>
          <w:b/>
          <w:bCs/>
          <w:sz w:val="24"/>
          <w:szCs w:val="24"/>
          <w:rtl/>
        </w:rPr>
        <w:t>לעזר</w:t>
      </w:r>
      <w:r w:rsidRPr="002D7A28">
        <w:rPr>
          <w:rFonts w:cs="Arial" w:hint="cs"/>
          <w:sz w:val="24"/>
          <w:szCs w:val="24"/>
          <w:rtl/>
        </w:rPr>
        <w:t>,</w:t>
      </w:r>
      <w:r w:rsidRPr="00074517">
        <w:rPr>
          <w:rFonts w:cs="Arial"/>
          <w:sz w:val="24"/>
          <w:szCs w:val="24"/>
          <w:rtl/>
        </w:rPr>
        <w:t xml:space="preserve"> ותני כן [ויקרא כז כז] אם בבהמה הטמאה ופדה בערכך</w:t>
      </w:r>
      <w:r w:rsidRPr="002D7A28">
        <w:rPr>
          <w:rFonts w:cs="Arial" w:hint="cs"/>
          <w:sz w:val="24"/>
          <w:szCs w:val="24"/>
          <w:rtl/>
        </w:rPr>
        <w:t>.</w:t>
      </w:r>
      <w:r w:rsidRPr="00074517">
        <w:rPr>
          <w:rFonts w:cs="Arial"/>
          <w:sz w:val="24"/>
          <w:szCs w:val="24"/>
          <w:rtl/>
        </w:rPr>
        <w:t xml:space="preserve"> מה בהמה טמאה מיוחדת שהיא תחילת הקדש</w:t>
      </w:r>
      <w:r>
        <w:rPr>
          <w:rFonts w:cs="Arial" w:hint="cs"/>
          <w:sz w:val="24"/>
          <w:szCs w:val="24"/>
          <w:rtl/>
        </w:rPr>
        <w:t>.</w:t>
      </w:r>
      <w:r w:rsidRPr="002D7A28">
        <w:rPr>
          <w:rFonts w:cs="Arial" w:hint="cs"/>
          <w:sz w:val="24"/>
          <w:szCs w:val="24"/>
          <w:rtl/>
        </w:rPr>
        <w:t xml:space="preserve"> </w:t>
      </w:r>
      <w:r w:rsidRPr="002C0E16">
        <w:rPr>
          <w:rFonts w:cs="Arial"/>
          <w:i/>
          <w:iCs/>
          <w:sz w:val="16"/>
          <w:szCs w:val="16"/>
          <w:rtl/>
        </w:rPr>
        <w:t>ש</w:t>
      </w:r>
      <w:r w:rsidRPr="002C0E16">
        <w:rPr>
          <w:rFonts w:cs="Arial" w:hint="cs"/>
          <w:i/>
          <w:iCs/>
          <w:sz w:val="16"/>
          <w:szCs w:val="16"/>
          <w:rtl/>
        </w:rPr>
        <w:t xml:space="preserve">הרי </w:t>
      </w:r>
      <w:r w:rsidRPr="002C0E16">
        <w:rPr>
          <w:rFonts w:cs="Arial"/>
          <w:i/>
          <w:iCs/>
          <w:sz w:val="16"/>
          <w:szCs w:val="16"/>
          <w:rtl/>
        </w:rPr>
        <w:t>אין לך בבהמה טמאה אלא תחילת הקדש</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אם בא לחללה</w:t>
      </w:r>
      <w:r w:rsidRPr="002D7A28">
        <w:rPr>
          <w:rFonts w:cs="Arial" w:hint="cs"/>
          <w:sz w:val="24"/>
          <w:szCs w:val="24"/>
          <w:rtl/>
        </w:rPr>
        <w:t>,</w:t>
      </w:r>
      <w:r w:rsidRPr="00074517">
        <w:rPr>
          <w:rFonts w:cs="Arial"/>
          <w:sz w:val="24"/>
          <w:szCs w:val="24"/>
          <w:rtl/>
        </w:rPr>
        <w:t xml:space="preserve"> מוסיף חומש</w:t>
      </w:r>
      <w:r w:rsidRPr="002D7A28">
        <w:rPr>
          <w:rFonts w:cs="Arial" w:hint="cs"/>
          <w:sz w:val="24"/>
          <w:szCs w:val="24"/>
          <w:rtl/>
        </w:rPr>
        <w:t>.</w:t>
      </w:r>
      <w:r w:rsidRPr="00074517">
        <w:rPr>
          <w:rFonts w:cs="Arial"/>
          <w:sz w:val="24"/>
          <w:szCs w:val="24"/>
          <w:rtl/>
        </w:rPr>
        <w:t xml:space="preserve"> אף כל שהוא תחילת הקדש</w:t>
      </w:r>
      <w:r w:rsidRPr="002D7A28">
        <w:rPr>
          <w:rFonts w:cs="Arial" w:hint="cs"/>
          <w:sz w:val="24"/>
          <w:szCs w:val="24"/>
          <w:rtl/>
        </w:rPr>
        <w:t>,</w:t>
      </w:r>
      <w:r w:rsidRPr="00074517">
        <w:rPr>
          <w:rFonts w:cs="Arial"/>
          <w:sz w:val="24"/>
          <w:szCs w:val="24"/>
          <w:rtl/>
        </w:rPr>
        <w:t xml:space="preserve"> מוסיף חומש. [דף טו עמוד ב] </w:t>
      </w:r>
      <w:r w:rsidRPr="00B66F91">
        <w:rPr>
          <w:rFonts w:cs="Arial" w:hint="cs"/>
          <w:b/>
          <w:bCs/>
          <w:sz w:val="24"/>
          <w:szCs w:val="24"/>
          <w:rtl/>
        </w:rPr>
        <w:t>אמר</w:t>
      </w:r>
      <w:r w:rsidRPr="002D7A28">
        <w:rPr>
          <w:rFonts w:cs="Arial"/>
          <w:sz w:val="24"/>
          <w:szCs w:val="24"/>
          <w:rtl/>
        </w:rPr>
        <w:t xml:space="preserve"> </w:t>
      </w:r>
      <w:r w:rsidRPr="00074517">
        <w:rPr>
          <w:rFonts w:cs="Arial"/>
          <w:sz w:val="24"/>
          <w:szCs w:val="24"/>
          <w:rtl/>
        </w:rPr>
        <w:t>רבי שמואל בר חייא בר יהודה בשם רבי חנינה</w:t>
      </w:r>
      <w:r w:rsidRPr="002D7A28">
        <w:rPr>
          <w:rFonts w:cs="Arial" w:hint="cs"/>
          <w:sz w:val="24"/>
          <w:szCs w:val="24"/>
          <w:rtl/>
        </w:rPr>
        <w:t>.</w:t>
      </w:r>
      <w:r w:rsidRPr="00074517">
        <w:rPr>
          <w:rFonts w:cs="Arial"/>
          <w:sz w:val="24"/>
          <w:szCs w:val="24"/>
          <w:rtl/>
        </w:rPr>
        <w:t xml:space="preserve"> שלמים שלקחן בכסף מעשר</w:t>
      </w:r>
      <w:r>
        <w:rPr>
          <w:rFonts w:cs="Arial" w:hint="cs"/>
          <w:sz w:val="24"/>
          <w:szCs w:val="24"/>
          <w:rtl/>
        </w:rPr>
        <w:t>.</w:t>
      </w:r>
      <w:r w:rsidRPr="00074517">
        <w:rPr>
          <w:rFonts w:cs="Arial"/>
          <w:sz w:val="24"/>
          <w:szCs w:val="24"/>
          <w:rtl/>
        </w:rPr>
        <w:t xml:space="preserve"> הוממו ופדיין</w:t>
      </w:r>
      <w:r w:rsidRPr="002D7A28">
        <w:rPr>
          <w:rFonts w:cs="Arial" w:hint="cs"/>
          <w:sz w:val="24"/>
          <w:szCs w:val="24"/>
          <w:rtl/>
        </w:rPr>
        <w:t>,</w:t>
      </w:r>
      <w:r w:rsidRPr="00074517">
        <w:rPr>
          <w:rFonts w:cs="Arial"/>
          <w:sz w:val="24"/>
          <w:szCs w:val="24"/>
          <w:rtl/>
        </w:rPr>
        <w:t xml:space="preserve"> מוסיף חומש</w:t>
      </w:r>
      <w:r w:rsidRPr="002C0E16">
        <w:rPr>
          <w:rFonts w:cs="Arial" w:hint="cs"/>
          <w:i/>
          <w:iCs/>
          <w:sz w:val="16"/>
          <w:szCs w:val="16"/>
          <w:rtl/>
        </w:rPr>
        <w:t xml:space="preserve"> שלגבי השלמים זה הקדש ראשון</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רבי שמואל בר חייה בר יהודה בשם רבי חנינה</w:t>
      </w:r>
      <w:r w:rsidRPr="002D7A28">
        <w:rPr>
          <w:rFonts w:cs="Arial" w:hint="cs"/>
          <w:sz w:val="24"/>
          <w:szCs w:val="24"/>
          <w:rtl/>
        </w:rPr>
        <w:t>.</w:t>
      </w:r>
      <w:r w:rsidRPr="00074517">
        <w:rPr>
          <w:rFonts w:cs="Arial"/>
          <w:sz w:val="24"/>
          <w:szCs w:val="24"/>
          <w:rtl/>
        </w:rPr>
        <w:t xml:space="preserve"> שלמים שלקחן מדמי פסח </w:t>
      </w:r>
      <w:r w:rsidRPr="00B66F91">
        <w:rPr>
          <w:rFonts w:cs="Arial" w:hint="cs"/>
          <w:b/>
          <w:bCs/>
          <w:sz w:val="24"/>
          <w:szCs w:val="24"/>
          <w:rtl/>
        </w:rPr>
        <w:t>ש</w:t>
      </w:r>
      <w:r w:rsidRPr="00B66F91">
        <w:rPr>
          <w:rFonts w:cs="Arial"/>
          <w:b/>
          <w:bCs/>
          <w:sz w:val="24"/>
          <w:szCs w:val="24"/>
          <w:rtl/>
        </w:rPr>
        <w:t>נפל בה מום</w:t>
      </w:r>
      <w:r w:rsidRPr="00B66F91">
        <w:rPr>
          <w:rFonts w:cs="Arial" w:hint="cs"/>
          <w:b/>
          <w:bCs/>
          <w:sz w:val="24"/>
          <w:szCs w:val="24"/>
          <w:rtl/>
        </w:rPr>
        <w:t xml:space="preserve"> ופדה אותו והוסיף עליו חומש.</w:t>
      </w:r>
      <w:r w:rsidRPr="00B66F91">
        <w:rPr>
          <w:rFonts w:cs="Arial"/>
          <w:b/>
          <w:bCs/>
          <w:sz w:val="24"/>
          <w:szCs w:val="24"/>
          <w:rtl/>
        </w:rPr>
        <w:t xml:space="preserve"> וקנה שלמים</w:t>
      </w:r>
      <w:r w:rsidRPr="00B66F91">
        <w:rPr>
          <w:rFonts w:cs="Arial" w:hint="cs"/>
          <w:b/>
          <w:bCs/>
          <w:sz w:val="24"/>
          <w:szCs w:val="24"/>
          <w:rtl/>
        </w:rPr>
        <w:t>.</w:t>
      </w:r>
      <w:r w:rsidRPr="00B66F91">
        <w:rPr>
          <w:rFonts w:cs="Arial"/>
          <w:b/>
          <w:bCs/>
          <w:sz w:val="24"/>
          <w:szCs w:val="24"/>
          <w:rtl/>
        </w:rPr>
        <w:t xml:space="preserve"> </w:t>
      </w:r>
      <w:r w:rsidRPr="00074517">
        <w:rPr>
          <w:rFonts w:cs="Arial"/>
          <w:sz w:val="24"/>
          <w:szCs w:val="24"/>
          <w:rtl/>
        </w:rPr>
        <w:t>הוממו ופדיין</w:t>
      </w:r>
      <w:r w:rsidRPr="002D7A28">
        <w:rPr>
          <w:rFonts w:cs="Arial" w:hint="cs"/>
          <w:sz w:val="24"/>
          <w:szCs w:val="24"/>
          <w:rtl/>
        </w:rPr>
        <w:t>,</w:t>
      </w:r>
      <w:r w:rsidRPr="00074517">
        <w:rPr>
          <w:rFonts w:cs="Arial"/>
          <w:sz w:val="24"/>
          <w:szCs w:val="24"/>
          <w:rtl/>
        </w:rPr>
        <w:t xml:space="preserve"> מוסיף חומש</w:t>
      </w:r>
      <w:r w:rsidRPr="002C0E16">
        <w:rPr>
          <w:rFonts w:cs="Arial" w:hint="cs"/>
          <w:i/>
          <w:iCs/>
          <w:sz w:val="16"/>
          <w:szCs w:val="16"/>
          <w:rtl/>
        </w:rPr>
        <w:t xml:space="preserve"> שלגבי השלמים זה הקדש ראשון</w:t>
      </w:r>
      <w:r w:rsidRPr="00074517">
        <w:rPr>
          <w:rFonts w:cs="Arial"/>
          <w:sz w:val="24"/>
          <w:szCs w:val="24"/>
          <w:rtl/>
        </w:rPr>
        <w:t>. א"ר יודן</w:t>
      </w:r>
      <w:r w:rsidRPr="002D7A28">
        <w:rPr>
          <w:rFonts w:cs="Arial" w:hint="cs"/>
          <w:sz w:val="24"/>
          <w:szCs w:val="24"/>
          <w:rtl/>
        </w:rPr>
        <w:t>.</w:t>
      </w:r>
      <w:r w:rsidRPr="00074517">
        <w:rPr>
          <w:rFonts w:cs="Arial"/>
          <w:sz w:val="24"/>
          <w:szCs w:val="24"/>
          <w:rtl/>
        </w:rPr>
        <w:t xml:space="preserve"> חדא צורכה </w:t>
      </w:r>
      <w:r w:rsidRPr="002C0E16">
        <w:rPr>
          <w:rFonts w:cs="Arial" w:hint="cs"/>
          <w:i/>
          <w:iCs/>
          <w:sz w:val="16"/>
          <w:szCs w:val="16"/>
          <w:rtl/>
        </w:rPr>
        <w:t>שיש בו חידוש</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וחדא לא צורכה</w:t>
      </w:r>
      <w:r>
        <w:rPr>
          <w:rFonts w:cs="Arial" w:hint="cs"/>
          <w:sz w:val="24"/>
          <w:szCs w:val="24"/>
          <w:rtl/>
        </w:rPr>
        <w:t xml:space="preserve"> </w:t>
      </w:r>
      <w:r w:rsidRPr="002C0E16">
        <w:rPr>
          <w:rFonts w:cs="Arial" w:hint="cs"/>
          <w:i/>
          <w:iCs/>
          <w:sz w:val="16"/>
          <w:szCs w:val="16"/>
          <w:rtl/>
        </w:rPr>
        <w:t>שאן בו חידוש</w:t>
      </w:r>
      <w:r w:rsidRPr="002D7A28">
        <w:rPr>
          <w:rFonts w:cs="Arial"/>
          <w:sz w:val="24"/>
          <w:szCs w:val="24"/>
          <w:rtl/>
        </w:rPr>
        <w:t>.</w:t>
      </w:r>
      <w:r w:rsidRPr="00074517">
        <w:rPr>
          <w:rFonts w:cs="Arial"/>
          <w:sz w:val="24"/>
          <w:szCs w:val="24"/>
          <w:rtl/>
        </w:rPr>
        <w:t xml:space="preserve"> אמר ר' מנא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לקח שלמים מדמי</w:t>
      </w:r>
      <w:r w:rsidRPr="00074517">
        <w:rPr>
          <w:rFonts w:cs="Arial"/>
          <w:sz w:val="24"/>
          <w:szCs w:val="24"/>
          <w:rtl/>
        </w:rPr>
        <w:t xml:space="preserve"> פסח צורכה</w:t>
      </w:r>
      <w:r w:rsidRPr="002D7A28">
        <w:rPr>
          <w:rFonts w:cs="Arial" w:hint="cs"/>
          <w:sz w:val="24"/>
          <w:szCs w:val="24"/>
          <w:rtl/>
        </w:rPr>
        <w:t>,</w:t>
      </w:r>
      <w:r w:rsidRPr="00074517">
        <w:rPr>
          <w:rFonts w:cs="Arial"/>
          <w:sz w:val="24"/>
          <w:szCs w:val="24"/>
          <w:rtl/>
        </w:rPr>
        <w:t xml:space="preserve"> שלמים </w:t>
      </w:r>
      <w:r w:rsidRPr="00B66F91">
        <w:rPr>
          <w:rFonts w:cs="Arial" w:hint="cs"/>
          <w:b/>
          <w:bCs/>
          <w:sz w:val="24"/>
          <w:szCs w:val="24"/>
          <w:rtl/>
        </w:rPr>
        <w:t>שלקח מכסף מעשר שני</w:t>
      </w:r>
      <w:r>
        <w:rPr>
          <w:rFonts w:cs="Arial" w:hint="cs"/>
          <w:sz w:val="24"/>
          <w:szCs w:val="24"/>
          <w:rtl/>
        </w:rPr>
        <w:t xml:space="preserve"> </w:t>
      </w:r>
      <w:r w:rsidRPr="00074517">
        <w:rPr>
          <w:rFonts w:cs="Arial"/>
          <w:sz w:val="24"/>
          <w:szCs w:val="24"/>
          <w:rtl/>
        </w:rPr>
        <w:t xml:space="preserve">לא צורכה. </w:t>
      </w:r>
      <w:r w:rsidRPr="00B66F91">
        <w:rPr>
          <w:rFonts w:cs="Arial" w:hint="cs"/>
          <w:b/>
          <w:bCs/>
          <w:sz w:val="24"/>
          <w:szCs w:val="24"/>
          <w:rtl/>
        </w:rPr>
        <w:t xml:space="preserve">לקח שלמים מדמי </w:t>
      </w:r>
      <w:r w:rsidRPr="00B66F91">
        <w:rPr>
          <w:rFonts w:cs="Arial"/>
          <w:b/>
          <w:bCs/>
          <w:sz w:val="24"/>
          <w:szCs w:val="24"/>
          <w:rtl/>
        </w:rPr>
        <w:t>פסח צורכה</w:t>
      </w:r>
      <w:r w:rsidRPr="00B66F91">
        <w:rPr>
          <w:rFonts w:cs="Arial" w:hint="cs"/>
          <w:b/>
          <w:bCs/>
          <w:sz w:val="24"/>
          <w:szCs w:val="24"/>
          <w:rtl/>
        </w:rPr>
        <w:t>,</w:t>
      </w:r>
      <w:r w:rsidRPr="002D7A28">
        <w:rPr>
          <w:rFonts w:cs="Arial"/>
          <w:sz w:val="24"/>
          <w:szCs w:val="24"/>
          <w:rtl/>
        </w:rPr>
        <w:t xml:space="preserve"> </w:t>
      </w:r>
      <w:r w:rsidRPr="00074517">
        <w:rPr>
          <w:rFonts w:cs="Arial"/>
          <w:sz w:val="24"/>
          <w:szCs w:val="24"/>
          <w:rtl/>
        </w:rPr>
        <w:t>שלא תאמר</w:t>
      </w:r>
      <w:r w:rsidRPr="002D7A28">
        <w:rPr>
          <w:rFonts w:cs="Arial" w:hint="cs"/>
          <w:sz w:val="24"/>
          <w:szCs w:val="24"/>
          <w:rtl/>
        </w:rPr>
        <w:t>,</w:t>
      </w:r>
      <w:r w:rsidRPr="00074517">
        <w:rPr>
          <w:rFonts w:cs="Arial"/>
          <w:sz w:val="24"/>
          <w:szCs w:val="24"/>
          <w:rtl/>
        </w:rPr>
        <w:t xml:space="preserve"> הואיל ופסח משתנה לשם שלמים</w:t>
      </w:r>
      <w:r w:rsidRPr="002D7A28">
        <w:rPr>
          <w:rFonts w:cs="Arial" w:hint="cs"/>
          <w:sz w:val="24"/>
          <w:szCs w:val="24"/>
          <w:rtl/>
        </w:rPr>
        <w:t>,</w:t>
      </w:r>
      <w:r w:rsidRPr="00074517">
        <w:rPr>
          <w:rFonts w:cs="Arial"/>
          <w:sz w:val="24"/>
          <w:szCs w:val="24"/>
          <w:rtl/>
        </w:rPr>
        <w:t xml:space="preserve"> כהקדש אחד הוא ואינו מוסיף חומש. </w:t>
      </w:r>
      <w:r w:rsidRPr="00B66F91">
        <w:rPr>
          <w:rFonts w:cs="Arial" w:hint="cs"/>
          <w:b/>
          <w:bCs/>
          <w:sz w:val="24"/>
          <w:szCs w:val="24"/>
          <w:rtl/>
        </w:rPr>
        <w:t>ד</w:t>
      </w:r>
      <w:r w:rsidRPr="00B66F91">
        <w:rPr>
          <w:rFonts w:cs="Arial"/>
          <w:b/>
          <w:bCs/>
          <w:sz w:val="24"/>
          <w:szCs w:val="24"/>
          <w:rtl/>
        </w:rPr>
        <w:t>אין מוסיפין חומש אלא על תחילת הקדשות.</w:t>
      </w:r>
      <w:r w:rsidRPr="00B66F91">
        <w:rPr>
          <w:rFonts w:cs="Arial" w:hint="cs"/>
          <w:b/>
          <w:bCs/>
          <w:sz w:val="24"/>
          <w:szCs w:val="24"/>
          <w:rtl/>
        </w:rPr>
        <w:t xml:space="preserve"> לפיכך צריך לומר קדושה אחרת היא. דלגבי שלמים תחילת הקדש היא ומוסיף חומש.</w:t>
      </w:r>
      <w:r w:rsidRPr="00B66F91">
        <w:rPr>
          <w:rFonts w:cs="Arial"/>
          <w:b/>
          <w:bCs/>
          <w:sz w:val="24"/>
          <w:szCs w:val="24"/>
          <w:rtl/>
        </w:rPr>
        <w:t xml:space="preserve"> </w:t>
      </w:r>
      <w:r w:rsidRPr="00B66F91">
        <w:rPr>
          <w:rFonts w:cs="Arial" w:hint="cs"/>
          <w:b/>
          <w:bCs/>
          <w:sz w:val="24"/>
          <w:szCs w:val="24"/>
          <w:rtl/>
        </w:rPr>
        <w:t xml:space="preserve">אבל </w:t>
      </w:r>
      <w:r w:rsidRPr="00B66F91">
        <w:rPr>
          <w:rFonts w:cs="Arial"/>
          <w:b/>
          <w:bCs/>
          <w:sz w:val="24"/>
          <w:szCs w:val="24"/>
          <w:rtl/>
        </w:rPr>
        <w:t xml:space="preserve">שלמים </w:t>
      </w:r>
      <w:r w:rsidRPr="00B66F91">
        <w:rPr>
          <w:rFonts w:cs="Arial" w:hint="cs"/>
          <w:b/>
          <w:bCs/>
          <w:sz w:val="24"/>
          <w:szCs w:val="24"/>
          <w:rtl/>
        </w:rPr>
        <w:t xml:space="preserve">שלקח מכסף מעשר שני </w:t>
      </w:r>
      <w:r w:rsidRPr="00B66F91">
        <w:rPr>
          <w:rFonts w:cs="Arial"/>
          <w:b/>
          <w:bCs/>
          <w:sz w:val="24"/>
          <w:szCs w:val="24"/>
          <w:rtl/>
        </w:rPr>
        <w:t>לא צורכה</w:t>
      </w:r>
      <w:r w:rsidRPr="00B66F91">
        <w:rPr>
          <w:rFonts w:cs="Arial" w:hint="cs"/>
          <w:b/>
          <w:bCs/>
          <w:sz w:val="24"/>
          <w:szCs w:val="24"/>
          <w:rtl/>
        </w:rPr>
        <w:t xml:space="preserve">. דפשיטה ששלמים זה קדושה אחרת ממעשר. תנן התם, </w:t>
      </w:r>
      <w:r w:rsidRPr="00B66F91">
        <w:rPr>
          <w:b/>
          <w:bCs/>
          <w:sz w:val="24"/>
          <w:szCs w:val="24"/>
          <w:rtl/>
        </w:rPr>
        <w:t>ממירים אחד בשנים, ושנים באחד, אחד במאה, ומאה באחד</w:t>
      </w:r>
      <w:r w:rsidRPr="00B66F91">
        <w:rPr>
          <w:rFonts w:hint="cs"/>
          <w:b/>
          <w:bCs/>
          <w:sz w:val="24"/>
          <w:szCs w:val="24"/>
          <w:rtl/>
        </w:rPr>
        <w:t xml:space="preserve">. </w:t>
      </w:r>
      <w:r w:rsidRPr="00B66F91">
        <w:rPr>
          <w:b/>
          <w:bCs/>
          <w:sz w:val="24"/>
          <w:szCs w:val="24"/>
          <w:rtl/>
        </w:rPr>
        <w:t>רבי שמעון אומר, אין ממירים אלא אחד באחד, שנאמר (ויקרא כז) "והיה הוא ותמורתו", מה הוא מיוחד, אף תמורתו מיוחדת</w:t>
      </w:r>
      <w:r w:rsidRPr="00B66F91">
        <w:rPr>
          <w:rFonts w:hint="cs"/>
          <w:b/>
          <w:bCs/>
          <w:sz w:val="24"/>
          <w:szCs w:val="24"/>
          <w:rtl/>
        </w:rPr>
        <w:t xml:space="preserve">. </w:t>
      </w:r>
      <w:r w:rsidRPr="00B66F91">
        <w:rPr>
          <w:b/>
          <w:bCs/>
          <w:sz w:val="24"/>
          <w:szCs w:val="24"/>
          <w:rtl/>
        </w:rPr>
        <w:t>א</w:t>
      </w:r>
      <w:r w:rsidRPr="00B66F91">
        <w:rPr>
          <w:rFonts w:hint="cs"/>
          <w:b/>
          <w:bCs/>
          <w:sz w:val="24"/>
          <w:szCs w:val="24"/>
          <w:rtl/>
        </w:rPr>
        <w:t>מר רב</w:t>
      </w:r>
      <w:r w:rsidRPr="00074517">
        <w:rPr>
          <w:sz w:val="24"/>
          <w:szCs w:val="24"/>
          <w:rtl/>
        </w:rPr>
        <w:t xml:space="preserve"> הונא</w:t>
      </w:r>
      <w:r w:rsidRPr="002D7A28">
        <w:rPr>
          <w:rFonts w:hint="cs"/>
          <w:sz w:val="24"/>
          <w:szCs w:val="24"/>
          <w:rtl/>
        </w:rPr>
        <w:t>.</w:t>
      </w:r>
      <w:r w:rsidRPr="002D7A28">
        <w:rPr>
          <w:sz w:val="24"/>
          <w:szCs w:val="24"/>
          <w:rtl/>
        </w:rPr>
        <w:t xml:space="preserve"> </w:t>
      </w:r>
      <w:r w:rsidRPr="00B66F91">
        <w:rPr>
          <w:rFonts w:hint="cs"/>
          <w:b/>
          <w:bCs/>
          <w:sz w:val="24"/>
          <w:szCs w:val="24"/>
          <w:rtl/>
        </w:rPr>
        <w:t>ל</w:t>
      </w:r>
      <w:r w:rsidRPr="00B66F91">
        <w:rPr>
          <w:b/>
          <w:bCs/>
          <w:sz w:val="24"/>
          <w:szCs w:val="24"/>
          <w:rtl/>
        </w:rPr>
        <w:t>טעמא דר</w:t>
      </w:r>
      <w:r w:rsidRPr="00B66F91">
        <w:rPr>
          <w:rFonts w:hint="cs"/>
          <w:b/>
          <w:bCs/>
          <w:sz w:val="24"/>
          <w:szCs w:val="24"/>
          <w:rtl/>
        </w:rPr>
        <w:t xml:space="preserve">בי שמעון </w:t>
      </w:r>
      <w:r w:rsidRPr="00B66F91">
        <w:rPr>
          <w:rFonts w:cs="Arial"/>
          <w:b/>
          <w:bCs/>
          <w:sz w:val="24"/>
          <w:szCs w:val="24"/>
          <w:rtl/>
        </w:rPr>
        <w:t>ד</w:t>
      </w:r>
      <w:r w:rsidRPr="00B66F91">
        <w:rPr>
          <w:rFonts w:cs="Arial" w:hint="cs"/>
          <w:b/>
          <w:bCs/>
          <w:sz w:val="24"/>
          <w:szCs w:val="24"/>
          <w:rtl/>
        </w:rPr>
        <w:t>ה</w:t>
      </w:r>
      <w:r w:rsidRPr="00B66F91">
        <w:rPr>
          <w:rFonts w:cs="Arial"/>
          <w:b/>
          <w:bCs/>
          <w:sz w:val="24"/>
          <w:szCs w:val="24"/>
          <w:rtl/>
        </w:rPr>
        <w:t>ו</w:t>
      </w:r>
      <w:r w:rsidRPr="00B66F91">
        <w:rPr>
          <w:rFonts w:cs="Arial" w:hint="cs"/>
          <w:b/>
          <w:bCs/>
          <w:sz w:val="24"/>
          <w:szCs w:val="24"/>
          <w:rtl/>
        </w:rPr>
        <w:t>א</w:t>
      </w:r>
      <w:r w:rsidRPr="00074517">
        <w:rPr>
          <w:rFonts w:cs="Arial"/>
          <w:b/>
          <w:bCs/>
          <w:sz w:val="24"/>
          <w:szCs w:val="24"/>
          <w:rtl/>
        </w:rPr>
        <w:t xml:space="preserve"> </w:t>
      </w:r>
      <w:r w:rsidRPr="00074517">
        <w:rPr>
          <w:rFonts w:cs="Arial" w:hint="eastAsia"/>
          <w:sz w:val="24"/>
          <w:szCs w:val="24"/>
          <w:rtl/>
        </w:rPr>
        <w:t>אמר</w:t>
      </w:r>
      <w:r w:rsidRPr="00074517">
        <w:rPr>
          <w:rFonts w:cs="Arial"/>
          <w:sz w:val="24"/>
          <w:szCs w:val="24"/>
          <w:rtl/>
        </w:rPr>
        <w:t xml:space="preserve"> </w:t>
      </w:r>
      <w:r w:rsidRPr="00074517">
        <w:rPr>
          <w:sz w:val="24"/>
          <w:szCs w:val="24"/>
          <w:rtl/>
        </w:rPr>
        <w:t>אין</w:t>
      </w:r>
      <w:r w:rsidRPr="002D7A28">
        <w:rPr>
          <w:sz w:val="24"/>
          <w:szCs w:val="24"/>
          <w:rtl/>
        </w:rPr>
        <w:t xml:space="preserve"> </w:t>
      </w:r>
      <w:r w:rsidRPr="00B66F91">
        <w:rPr>
          <w:b/>
          <w:bCs/>
          <w:sz w:val="24"/>
          <w:szCs w:val="24"/>
          <w:rtl/>
        </w:rPr>
        <w:t xml:space="preserve">ממירים אלא אחד באחד, </w:t>
      </w:r>
      <w:r w:rsidRPr="00B66F91">
        <w:rPr>
          <w:rFonts w:hint="cs"/>
          <w:b/>
          <w:bCs/>
          <w:sz w:val="24"/>
          <w:szCs w:val="24"/>
          <w:rtl/>
        </w:rPr>
        <w:t>אן</w:t>
      </w:r>
      <w:r w:rsidRPr="00074517">
        <w:rPr>
          <w:rFonts w:cs="Arial"/>
          <w:sz w:val="24"/>
          <w:szCs w:val="24"/>
          <w:rtl/>
        </w:rPr>
        <w:t xml:space="preserve"> הפסח עושה תמורה ושונה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אבל אם</w:t>
      </w:r>
      <w:r w:rsidRPr="00074517">
        <w:rPr>
          <w:rFonts w:cs="Arial"/>
          <w:sz w:val="24"/>
          <w:szCs w:val="24"/>
          <w:rtl/>
        </w:rPr>
        <w:t xml:space="preserve"> הימר בו</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ב</w:t>
      </w:r>
      <w:r w:rsidRPr="002D7A28">
        <w:rPr>
          <w:rFonts w:cs="Arial"/>
          <w:sz w:val="24"/>
          <w:szCs w:val="24"/>
          <w:rtl/>
        </w:rPr>
        <w:t>עודהו</w:t>
      </w:r>
      <w:r w:rsidRPr="00074517">
        <w:rPr>
          <w:rFonts w:cs="Arial"/>
          <w:sz w:val="24"/>
          <w:szCs w:val="24"/>
          <w:rtl/>
        </w:rPr>
        <w:t xml:space="preserve"> פסח</w:t>
      </w:r>
      <w:r w:rsidRPr="002D7A28">
        <w:rPr>
          <w:rFonts w:cs="Arial" w:hint="cs"/>
          <w:sz w:val="24"/>
          <w:szCs w:val="24"/>
          <w:rtl/>
        </w:rPr>
        <w:t>.</w:t>
      </w:r>
      <w:r w:rsidRPr="00074517">
        <w:rPr>
          <w:rFonts w:cs="Arial"/>
          <w:sz w:val="24"/>
          <w:szCs w:val="24"/>
          <w:rtl/>
        </w:rPr>
        <w:t xml:space="preserve"> מימר בו</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עודהו</w:t>
      </w:r>
      <w:r w:rsidRPr="00074517">
        <w:rPr>
          <w:rFonts w:cs="Arial"/>
          <w:sz w:val="24"/>
          <w:szCs w:val="24"/>
          <w:rtl/>
        </w:rPr>
        <w:t xml:space="preserve"> </w:t>
      </w:r>
      <w:r w:rsidRPr="005460B9">
        <w:rPr>
          <w:rFonts w:cs="Arial" w:hint="cs"/>
          <w:sz w:val="16"/>
          <w:szCs w:val="16"/>
          <w:rtl/>
        </w:rPr>
        <w:t xml:space="preserve">אחר </w:t>
      </w:r>
      <w:r>
        <w:rPr>
          <w:rFonts w:cs="Arial" w:hint="cs"/>
          <w:sz w:val="16"/>
          <w:szCs w:val="16"/>
          <w:rtl/>
        </w:rPr>
        <w:t xml:space="preserve">הפסח </w:t>
      </w:r>
      <w:r w:rsidRPr="005460B9">
        <w:rPr>
          <w:rFonts w:cs="Arial" w:hint="cs"/>
          <w:sz w:val="16"/>
          <w:szCs w:val="16"/>
          <w:rtl/>
        </w:rPr>
        <w:t>שנהיה</w:t>
      </w:r>
      <w:r w:rsidRPr="002D7A28">
        <w:rPr>
          <w:rFonts w:cs="Arial"/>
          <w:sz w:val="24"/>
          <w:szCs w:val="24"/>
          <w:rtl/>
        </w:rPr>
        <w:t xml:space="preserve"> </w:t>
      </w:r>
      <w:r w:rsidRPr="00074517">
        <w:rPr>
          <w:rFonts w:cs="Arial"/>
          <w:sz w:val="24"/>
          <w:szCs w:val="24"/>
          <w:rtl/>
        </w:rPr>
        <w:t>שלמים. א"ל ר' מנא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מה חידשתה? </w:t>
      </w:r>
      <w:r w:rsidRPr="00B66F91">
        <w:rPr>
          <w:rFonts w:cs="Arial"/>
          <w:b/>
          <w:bCs/>
          <w:sz w:val="24"/>
          <w:szCs w:val="24"/>
          <w:rtl/>
        </w:rPr>
        <w:t>הרי כבר שמענו מרבי שמואל שהפסח והשלמים שתי קדושות הן</w:t>
      </w:r>
      <w:r w:rsidRPr="00B66F91">
        <w:rPr>
          <w:rFonts w:cs="Arial" w:hint="cs"/>
          <w:b/>
          <w:bCs/>
          <w:sz w:val="24"/>
          <w:szCs w:val="24"/>
          <w:rtl/>
        </w:rPr>
        <w:t>.</w:t>
      </w:r>
      <w:r w:rsidRPr="00074517">
        <w:rPr>
          <w:rFonts w:cs="Arial"/>
          <w:sz w:val="24"/>
          <w:szCs w:val="24"/>
          <w:rtl/>
        </w:rPr>
        <w:t xml:space="preserve"> </w:t>
      </w:r>
      <w:r w:rsidRPr="00074517">
        <w:rPr>
          <w:rFonts w:cs="Arial" w:hint="eastAsia"/>
          <w:sz w:val="24"/>
          <w:szCs w:val="24"/>
          <w:rtl/>
        </w:rPr>
        <w:t>ולא</w:t>
      </w:r>
      <w:r w:rsidRPr="00074517">
        <w:rPr>
          <w:rFonts w:cs="Arial"/>
          <w:sz w:val="24"/>
          <w:szCs w:val="24"/>
          <w:rtl/>
        </w:rPr>
        <w:t xml:space="preserve"> דמויי הוה רבי מדמי לה</w:t>
      </w:r>
      <w:r>
        <w:rPr>
          <w:rFonts w:cs="Arial" w:hint="cs"/>
          <w:sz w:val="24"/>
          <w:szCs w:val="24"/>
          <w:rtl/>
        </w:rPr>
        <w:t>?</w:t>
      </w:r>
      <w:r w:rsidRPr="002D7A28">
        <w:rPr>
          <w:rFonts w:cs="Arial" w:hint="cs"/>
          <w:sz w:val="24"/>
          <w:szCs w:val="24"/>
          <w:rtl/>
        </w:rPr>
        <w:t xml:space="preserve"> </w:t>
      </w:r>
      <w:r>
        <w:rPr>
          <w:rFonts w:cs="Arial" w:hint="cs"/>
          <w:sz w:val="24"/>
          <w:szCs w:val="24"/>
          <w:rtl/>
        </w:rPr>
        <w:t xml:space="preserve"> </w:t>
      </w:r>
      <w:r w:rsidRPr="00B66F91">
        <w:rPr>
          <w:rFonts w:cs="Arial" w:hint="cs"/>
          <w:b/>
          <w:bCs/>
          <w:sz w:val="24"/>
          <w:szCs w:val="24"/>
          <w:rtl/>
        </w:rPr>
        <w:t>כיוון שזה דומה למה שאמר שמאל ממילא ברור שיכול להמיר פעם שניה.</w:t>
      </w:r>
      <w:r w:rsidRPr="00B66F91">
        <w:rPr>
          <w:rFonts w:cs="Arial"/>
          <w:b/>
          <w:bCs/>
          <w:sz w:val="24"/>
          <w:szCs w:val="24"/>
          <w:rtl/>
        </w:rPr>
        <w:t xml:space="preserve"> רבי </w:t>
      </w:r>
      <w:r w:rsidRPr="00B66F91">
        <w:rPr>
          <w:rFonts w:cs="Arial" w:hint="cs"/>
          <w:b/>
          <w:bCs/>
          <w:sz w:val="24"/>
          <w:szCs w:val="24"/>
          <w:rtl/>
        </w:rPr>
        <w:t>א</w:t>
      </w:r>
      <w:r w:rsidRPr="00B66F91">
        <w:rPr>
          <w:rFonts w:cs="Arial"/>
          <w:b/>
          <w:bCs/>
          <w:sz w:val="24"/>
          <w:szCs w:val="24"/>
          <w:rtl/>
        </w:rPr>
        <w:t xml:space="preserve">בא </w:t>
      </w:r>
      <w:r w:rsidRPr="00B66F91">
        <w:rPr>
          <w:rFonts w:cs="Arial" w:hint="cs"/>
          <w:b/>
          <w:bCs/>
          <w:sz w:val="24"/>
          <w:szCs w:val="24"/>
          <w:rtl/>
        </w:rPr>
        <w:t>ו</w:t>
      </w:r>
      <w:r w:rsidRPr="00B66F91">
        <w:rPr>
          <w:rFonts w:cs="Arial"/>
          <w:b/>
          <w:bCs/>
          <w:sz w:val="24"/>
          <w:szCs w:val="24"/>
          <w:rtl/>
        </w:rPr>
        <w:t>רבי</w:t>
      </w:r>
      <w:r w:rsidRPr="002D7A28">
        <w:rPr>
          <w:rFonts w:cs="Arial"/>
          <w:sz w:val="24"/>
          <w:szCs w:val="24"/>
          <w:rtl/>
        </w:rPr>
        <w:t xml:space="preserve"> </w:t>
      </w:r>
      <w:r w:rsidRPr="00074517">
        <w:rPr>
          <w:rFonts w:cs="Arial"/>
          <w:sz w:val="24"/>
          <w:szCs w:val="24"/>
          <w:rtl/>
        </w:rPr>
        <w:t xml:space="preserve">חייא </w:t>
      </w:r>
      <w:r w:rsidRPr="00B66F91">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שלמים שלקחן בכסף מעשר שני</w:t>
      </w:r>
      <w:r w:rsidRPr="002D7A28">
        <w:rPr>
          <w:rFonts w:cs="Arial" w:hint="cs"/>
          <w:sz w:val="24"/>
          <w:szCs w:val="24"/>
          <w:rtl/>
        </w:rPr>
        <w:t>.</w:t>
      </w:r>
      <w:r w:rsidRPr="00074517">
        <w:rPr>
          <w:rFonts w:cs="Arial"/>
          <w:sz w:val="24"/>
          <w:szCs w:val="24"/>
          <w:rtl/>
        </w:rPr>
        <w:t xml:space="preserve"> הוממו ופדיין</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כס</w:t>
      </w:r>
      <w:r w:rsidR="001E0359">
        <w:rPr>
          <w:rFonts w:cs="Arial" w:hint="cs"/>
          <w:b/>
          <w:bCs/>
          <w:sz w:val="24"/>
          <w:szCs w:val="24"/>
          <w:rtl/>
        </w:rPr>
        <w:t>פי</w:t>
      </w:r>
      <w:r w:rsidRPr="00B66F91">
        <w:rPr>
          <w:rFonts w:cs="Arial" w:hint="cs"/>
          <w:b/>
          <w:bCs/>
          <w:sz w:val="24"/>
          <w:szCs w:val="24"/>
          <w:rtl/>
        </w:rPr>
        <w:t xml:space="preserve"> הפדיון</w:t>
      </w:r>
      <w:r w:rsidRPr="00074517">
        <w:rPr>
          <w:rFonts w:cs="Arial"/>
          <w:sz w:val="24"/>
          <w:szCs w:val="24"/>
          <w:rtl/>
        </w:rPr>
        <w:t xml:space="preserve"> עוד אינן חוזרין לכמות שהיו להיעשות שני</w:t>
      </w:r>
      <w:r w:rsidRPr="002D7A28">
        <w:rPr>
          <w:rFonts w:cs="Arial" w:hint="cs"/>
          <w:sz w:val="24"/>
          <w:szCs w:val="24"/>
          <w:rtl/>
        </w:rPr>
        <w:t xml:space="preserve">, </w:t>
      </w:r>
      <w:r w:rsidRPr="00B66F91">
        <w:rPr>
          <w:rFonts w:cs="Arial" w:hint="cs"/>
          <w:b/>
          <w:bCs/>
          <w:sz w:val="24"/>
          <w:szCs w:val="24"/>
          <w:rtl/>
        </w:rPr>
        <w:t>שכיוון שקנה שלמים, פקע קדושת מעשר שני</w:t>
      </w:r>
      <w:r w:rsidRPr="00B66F91">
        <w:rPr>
          <w:rFonts w:cs="Arial"/>
          <w:b/>
          <w:bCs/>
          <w:sz w:val="24"/>
          <w:szCs w:val="24"/>
          <w:rtl/>
        </w:rPr>
        <w:t>.</w:t>
      </w:r>
      <w:r w:rsidRPr="00074517">
        <w:rPr>
          <w:rFonts w:cs="Arial"/>
          <w:sz w:val="24"/>
          <w:szCs w:val="24"/>
          <w:rtl/>
        </w:rPr>
        <w:t xml:space="preserve"> [דף טז עמוד א] רבי זעירא </w:t>
      </w:r>
      <w:r w:rsidRPr="002D7A28">
        <w:rPr>
          <w:rFonts w:cs="Arial" w:hint="cs"/>
          <w:sz w:val="24"/>
          <w:szCs w:val="24"/>
          <w:rtl/>
        </w:rPr>
        <w:t>ו</w:t>
      </w:r>
      <w:r w:rsidRPr="002D7A28">
        <w:rPr>
          <w:rFonts w:cs="Arial"/>
          <w:sz w:val="24"/>
          <w:szCs w:val="24"/>
          <w:rtl/>
        </w:rPr>
        <w:t>ר'</w:t>
      </w:r>
      <w:r w:rsidRPr="00074517">
        <w:rPr>
          <w:rFonts w:cs="Arial"/>
          <w:sz w:val="24"/>
          <w:szCs w:val="24"/>
          <w:rtl/>
        </w:rPr>
        <w:t xml:space="preserve"> הילא תריהון בשם ר' יוסי בן חנינה</w:t>
      </w:r>
      <w:r w:rsidRPr="002D7A28">
        <w:rPr>
          <w:rFonts w:cs="Arial" w:hint="cs"/>
          <w:sz w:val="24"/>
          <w:szCs w:val="24"/>
          <w:rtl/>
        </w:rPr>
        <w:t>.</w:t>
      </w:r>
      <w:r w:rsidRPr="00074517">
        <w:rPr>
          <w:rFonts w:cs="Arial"/>
          <w:sz w:val="24"/>
          <w:szCs w:val="24"/>
          <w:rtl/>
        </w:rPr>
        <w:t xml:space="preserve"> חד אמר שלמים שלקחן בכסף מעשר</w:t>
      </w:r>
      <w:r w:rsidRPr="002D7A28">
        <w:rPr>
          <w:rFonts w:cs="Arial" w:hint="cs"/>
          <w:sz w:val="24"/>
          <w:szCs w:val="24"/>
          <w:rtl/>
        </w:rPr>
        <w:t>,</w:t>
      </w:r>
      <w:r w:rsidRPr="00074517">
        <w:rPr>
          <w:rFonts w:cs="Arial"/>
          <w:sz w:val="24"/>
          <w:szCs w:val="24"/>
          <w:rtl/>
        </w:rPr>
        <w:t xml:space="preserve"> פקעה מהן קדושת מעשר</w:t>
      </w:r>
      <w:r w:rsidRPr="002D7A28">
        <w:rPr>
          <w:rFonts w:cs="Arial" w:hint="cs"/>
          <w:sz w:val="24"/>
          <w:szCs w:val="24"/>
          <w:rtl/>
        </w:rPr>
        <w:t>.</w:t>
      </w:r>
      <w:r w:rsidRPr="00074517">
        <w:rPr>
          <w:rFonts w:cs="Arial"/>
          <w:sz w:val="24"/>
          <w:szCs w:val="24"/>
          <w:rtl/>
        </w:rPr>
        <w:t xml:space="preserve"> תרומה שלקחה בכסף מעשר</w:t>
      </w:r>
      <w:r w:rsidRPr="002D7A28">
        <w:rPr>
          <w:rFonts w:cs="Arial" w:hint="cs"/>
          <w:sz w:val="24"/>
          <w:szCs w:val="24"/>
          <w:rtl/>
        </w:rPr>
        <w:t>,</w:t>
      </w:r>
      <w:r w:rsidRPr="00074517">
        <w:rPr>
          <w:rFonts w:cs="Arial"/>
          <w:sz w:val="24"/>
          <w:szCs w:val="24"/>
          <w:rtl/>
        </w:rPr>
        <w:t xml:space="preserve"> לא פקעה ממנה קדושת מעשר</w:t>
      </w:r>
      <w:r w:rsidRPr="002D7A28">
        <w:rPr>
          <w:rFonts w:cs="Arial" w:hint="cs"/>
          <w:sz w:val="24"/>
          <w:szCs w:val="24"/>
          <w:rtl/>
        </w:rPr>
        <w:t>.</w:t>
      </w:r>
      <w:r w:rsidRPr="00074517">
        <w:rPr>
          <w:rFonts w:cs="Arial"/>
          <w:sz w:val="24"/>
          <w:szCs w:val="24"/>
          <w:rtl/>
        </w:rPr>
        <w:t xml:space="preserve"> משנה שוברת</w:t>
      </w:r>
      <w:r w:rsidR="009A1C1D">
        <w:rPr>
          <w:rFonts w:cs="Arial" w:hint="cs"/>
          <w:sz w:val="24"/>
          <w:szCs w:val="24"/>
          <w:rtl/>
        </w:rPr>
        <w:t xml:space="preserve"> </w:t>
      </w:r>
      <w:r w:rsidR="009A1C1D" w:rsidRPr="009A1C1D">
        <w:rPr>
          <w:rFonts w:cs="Arial" w:hint="cs"/>
          <w:i/>
          <w:iCs/>
          <w:sz w:val="16"/>
          <w:szCs w:val="16"/>
          <w:rtl/>
        </w:rPr>
        <w:t>סותרת</w:t>
      </w:r>
      <w:r w:rsidRPr="00074517">
        <w:rPr>
          <w:rFonts w:cs="Arial"/>
          <w:sz w:val="24"/>
          <w:szCs w:val="24"/>
          <w:rtl/>
        </w:rPr>
        <w:t xml:space="preserve">. </w:t>
      </w:r>
      <w:r w:rsidRPr="00B66F91">
        <w:rPr>
          <w:rFonts w:cs="Arial" w:hint="cs"/>
          <w:b/>
          <w:bCs/>
          <w:sz w:val="24"/>
          <w:szCs w:val="24"/>
          <w:rtl/>
        </w:rPr>
        <w:t xml:space="preserve">דתנן, </w:t>
      </w:r>
      <w:r w:rsidRPr="00B66F91">
        <w:rPr>
          <w:rFonts w:cs="Arial"/>
          <w:b/>
          <w:bCs/>
          <w:sz w:val="24"/>
          <w:szCs w:val="24"/>
          <w:rtl/>
        </w:rPr>
        <w:t>אין לוקחין תרומה בכסף מעשר מפני שהוא ממעט באכילתו</w:t>
      </w:r>
      <w:r w:rsidRPr="00B66F91">
        <w:rPr>
          <w:rFonts w:cs="Arial" w:hint="cs"/>
          <w:b/>
          <w:bCs/>
          <w:sz w:val="24"/>
          <w:szCs w:val="24"/>
          <w:rtl/>
        </w:rPr>
        <w:t>.</w:t>
      </w:r>
      <w:r w:rsidRPr="00B66F91">
        <w:rPr>
          <w:rFonts w:cs="Arial"/>
          <w:b/>
          <w:bCs/>
          <w:sz w:val="24"/>
          <w:szCs w:val="24"/>
          <w:rtl/>
        </w:rPr>
        <w:t xml:space="preserve"> ור"ש מתיר. אמר להן ר' שמעון</w:t>
      </w:r>
      <w:r w:rsidRPr="00B66F91">
        <w:rPr>
          <w:rFonts w:cs="Arial" w:hint="cs"/>
          <w:b/>
          <w:bCs/>
          <w:sz w:val="24"/>
          <w:szCs w:val="24"/>
          <w:rtl/>
        </w:rPr>
        <w:t>.</w:t>
      </w:r>
      <w:r w:rsidRPr="00B66F91">
        <w:rPr>
          <w:rFonts w:cs="Arial"/>
          <w:b/>
          <w:bCs/>
          <w:sz w:val="24"/>
          <w:szCs w:val="24"/>
          <w:rtl/>
        </w:rPr>
        <w:t xml:space="preserve"> אם היקל </w:t>
      </w:r>
      <w:r w:rsidRPr="00B66F91">
        <w:rPr>
          <w:rFonts w:cs="Arial" w:hint="cs"/>
          <w:b/>
          <w:bCs/>
          <w:sz w:val="24"/>
          <w:szCs w:val="24"/>
          <w:rtl/>
        </w:rPr>
        <w:t xml:space="preserve">לקנות </w:t>
      </w:r>
      <w:r w:rsidRPr="00B66F91">
        <w:rPr>
          <w:rFonts w:cs="Arial"/>
          <w:b/>
          <w:bCs/>
          <w:sz w:val="24"/>
          <w:szCs w:val="24"/>
          <w:rtl/>
        </w:rPr>
        <w:t>זבחי שלמים שהוא מביאן לידי פיגול ונותר וטמא</w:t>
      </w:r>
      <w:r w:rsidRPr="00B66F91">
        <w:rPr>
          <w:rFonts w:cs="Arial" w:hint="cs"/>
          <w:b/>
          <w:bCs/>
          <w:sz w:val="24"/>
          <w:szCs w:val="24"/>
          <w:rtl/>
        </w:rPr>
        <w:t>,</w:t>
      </w:r>
      <w:r w:rsidRPr="00B66F91">
        <w:rPr>
          <w:rFonts w:cs="Arial"/>
          <w:b/>
          <w:bCs/>
          <w:sz w:val="24"/>
          <w:szCs w:val="24"/>
          <w:rtl/>
        </w:rPr>
        <w:t xml:space="preserve"> לא ניקל בתרומה</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וכי</w:t>
      </w:r>
      <w:r w:rsidRPr="002D7A28">
        <w:rPr>
          <w:rFonts w:cs="Arial" w:hint="cs"/>
          <w:sz w:val="24"/>
          <w:szCs w:val="24"/>
          <w:rtl/>
        </w:rPr>
        <w:t xml:space="preserve"> </w:t>
      </w:r>
      <w:r w:rsidRPr="00074517">
        <w:rPr>
          <w:rFonts w:cs="Arial"/>
          <w:sz w:val="24"/>
          <w:szCs w:val="24"/>
          <w:rtl/>
        </w:rPr>
        <w:t>משיבין דבר שפקעה ממנו קדושת מעשר</w:t>
      </w:r>
      <w:r w:rsidRPr="002D7A28">
        <w:rPr>
          <w:rFonts w:cs="Arial" w:hint="cs"/>
          <w:sz w:val="24"/>
          <w:szCs w:val="24"/>
          <w:rtl/>
        </w:rPr>
        <w:t>,</w:t>
      </w:r>
      <w:r w:rsidRPr="00074517">
        <w:rPr>
          <w:rFonts w:cs="Arial"/>
          <w:sz w:val="24"/>
          <w:szCs w:val="24"/>
          <w:rtl/>
        </w:rPr>
        <w:t xml:space="preserve"> על דבר שלא פקעה ממנו קדושת מעשר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וחרנא אמר</w:t>
      </w:r>
      <w:r w:rsidRPr="002D7A28">
        <w:rPr>
          <w:rFonts w:cs="Arial" w:hint="cs"/>
          <w:sz w:val="24"/>
          <w:szCs w:val="24"/>
          <w:rtl/>
        </w:rPr>
        <w:t>.</w:t>
      </w:r>
      <w:r w:rsidR="009A1C1D">
        <w:rPr>
          <w:rFonts w:cs="Arial" w:hint="cs"/>
          <w:sz w:val="24"/>
          <w:szCs w:val="24"/>
          <w:rtl/>
        </w:rPr>
        <w:t xml:space="preserve"> </w:t>
      </w:r>
      <w:r w:rsidRPr="00B66F91">
        <w:rPr>
          <w:rFonts w:cs="Arial" w:hint="cs"/>
          <w:b/>
          <w:bCs/>
          <w:sz w:val="24"/>
          <w:szCs w:val="24"/>
          <w:rtl/>
        </w:rPr>
        <w:t>אן המשנה שוברת.</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משיבין</w:t>
      </w:r>
      <w:r w:rsidRPr="00074517">
        <w:rPr>
          <w:rFonts w:cs="Arial"/>
          <w:sz w:val="24"/>
          <w:szCs w:val="24"/>
          <w:rtl/>
        </w:rPr>
        <w:t xml:space="preserve"> דבר שפקעה ממנו קדושתו על דבר שלא פקעה ממנו קדושתו</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שהוא אומר לו </w:t>
      </w:r>
      <w:r w:rsidRPr="00B66F91">
        <w:rPr>
          <w:rFonts w:cs="Arial" w:hint="cs"/>
          <w:b/>
          <w:bCs/>
          <w:sz w:val="24"/>
          <w:szCs w:val="24"/>
          <w:rtl/>
        </w:rPr>
        <w:t>שלמים שאיבדתה קדושתו</w:t>
      </w:r>
      <w:r w:rsidR="009A1C1D">
        <w:rPr>
          <w:rFonts w:cs="Arial" w:hint="cs"/>
          <w:b/>
          <w:bCs/>
          <w:sz w:val="24"/>
          <w:szCs w:val="24"/>
          <w:rtl/>
        </w:rPr>
        <w:t>,</w:t>
      </w:r>
      <w:r w:rsidRPr="00B66F91">
        <w:rPr>
          <w:rFonts w:cs="Arial" w:hint="cs"/>
          <w:b/>
          <w:bCs/>
          <w:sz w:val="24"/>
          <w:szCs w:val="24"/>
          <w:rtl/>
        </w:rPr>
        <w:t xml:space="preserve"> אתה אומר קונים תרומה לא כל שכן?.</w:t>
      </w:r>
      <w:r w:rsidRPr="002D7A28">
        <w:rPr>
          <w:rFonts w:cs="Arial" w:hint="cs"/>
          <w:sz w:val="24"/>
          <w:szCs w:val="24"/>
          <w:rtl/>
        </w:rPr>
        <w:t xml:space="preserve"> </w:t>
      </w:r>
      <w:r w:rsidRPr="00D22986">
        <w:rPr>
          <w:rFonts w:cs="Arial" w:hint="cs"/>
          <w:i/>
          <w:iCs/>
          <w:sz w:val="16"/>
          <w:szCs w:val="16"/>
          <w:rtl/>
        </w:rPr>
        <w:t>דאם שלמים שמפקיעה ממנו קדושת מעשר אמרתה קונים. תרומה שלא מפקיעה ממנה קדושת מעשר לא כ"ש?</w:t>
      </w:r>
    </w:p>
    <w:p w14:paraId="0AAE6994"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0151932" w14:textId="77777777" w:rsidR="00FF4B8C" w:rsidRPr="00074517" w:rsidRDefault="00FF4B8C" w:rsidP="00E35B75">
      <w:pPr>
        <w:bidi/>
        <w:rPr>
          <w:sz w:val="28"/>
        </w:rPr>
      </w:pPr>
      <w:r w:rsidRPr="002D7A28">
        <w:rPr>
          <w:rFonts w:cs="Arial"/>
          <w:sz w:val="24"/>
          <w:szCs w:val="24"/>
          <w:rtl/>
        </w:rPr>
        <w:t xml:space="preserve"> </w:t>
      </w:r>
      <w:r w:rsidRPr="00D22986">
        <w:rPr>
          <w:rFonts w:cs="Arial"/>
          <w:sz w:val="28"/>
          <w:szCs w:val="28"/>
          <w:rtl/>
        </w:rPr>
        <w:t xml:space="preserve">פרק ג </w:t>
      </w:r>
      <w:r w:rsidRPr="00074517">
        <w:rPr>
          <w:rFonts w:cs="Arial"/>
          <w:sz w:val="28"/>
          <w:szCs w:val="28"/>
          <w:rtl/>
        </w:rPr>
        <w:t>הלכה ג</w:t>
      </w:r>
    </w:p>
    <w:p w14:paraId="2474897A" w14:textId="77777777" w:rsidR="00FF4B8C" w:rsidRPr="00D22986" w:rsidRDefault="00FF4B8C" w:rsidP="00E35B75">
      <w:pPr>
        <w:bidi/>
        <w:rPr>
          <w:rFonts w:cs="Arial"/>
          <w:sz w:val="28"/>
          <w:szCs w:val="28"/>
          <w:rtl/>
        </w:rPr>
      </w:pPr>
      <w:r w:rsidRPr="00074517">
        <w:rPr>
          <w:rFonts w:cs="Arial"/>
          <w:sz w:val="28"/>
          <w:szCs w:val="28"/>
          <w:rtl/>
        </w:rPr>
        <w:t>מתני'</w:t>
      </w:r>
      <w:r w:rsidRPr="00D22986">
        <w:rPr>
          <w:rFonts w:cs="Arial" w:hint="cs"/>
          <w:sz w:val="28"/>
          <w:szCs w:val="28"/>
          <w:rtl/>
        </w:rPr>
        <w:t>:</w:t>
      </w:r>
      <w:r w:rsidRPr="00074517">
        <w:rPr>
          <w:rFonts w:cs="Arial"/>
          <w:sz w:val="28"/>
          <w:szCs w:val="28"/>
          <w:rtl/>
        </w:rPr>
        <w:t xml:space="preserve"> מי שהיו לו מעות בירושלים</w:t>
      </w:r>
      <w:r w:rsidRPr="00D22986">
        <w:rPr>
          <w:rFonts w:cs="Arial" w:hint="cs"/>
          <w:sz w:val="28"/>
          <w:szCs w:val="28"/>
          <w:rtl/>
        </w:rPr>
        <w:t>,</w:t>
      </w:r>
      <w:r w:rsidRPr="00074517">
        <w:rPr>
          <w:rFonts w:cs="Arial"/>
          <w:sz w:val="28"/>
          <w:szCs w:val="28"/>
          <w:rtl/>
        </w:rPr>
        <w:t xml:space="preserve"> וצריך להם</w:t>
      </w:r>
      <w:r w:rsidRPr="00D22986">
        <w:rPr>
          <w:rFonts w:cs="Arial" w:hint="cs"/>
          <w:sz w:val="28"/>
          <w:szCs w:val="28"/>
          <w:rtl/>
        </w:rPr>
        <w:t>.</w:t>
      </w:r>
      <w:r w:rsidRPr="00074517">
        <w:rPr>
          <w:rFonts w:cs="Arial"/>
          <w:sz w:val="28"/>
          <w:szCs w:val="28"/>
          <w:rtl/>
        </w:rPr>
        <w:t xml:space="preserve"> ולחבירו פירות</w:t>
      </w:r>
      <w:r w:rsidRPr="00D22986">
        <w:rPr>
          <w:rFonts w:cs="Arial" w:hint="cs"/>
          <w:sz w:val="28"/>
          <w:szCs w:val="28"/>
          <w:rtl/>
        </w:rPr>
        <w:t>.</w:t>
      </w:r>
      <w:r w:rsidRPr="00074517">
        <w:rPr>
          <w:rFonts w:cs="Arial"/>
          <w:sz w:val="28"/>
          <w:szCs w:val="28"/>
          <w:rtl/>
        </w:rPr>
        <w:t xml:space="preserve"> אומר לחבירו</w:t>
      </w:r>
      <w:r w:rsidRPr="00D22986">
        <w:rPr>
          <w:rFonts w:cs="Arial" w:hint="cs"/>
          <w:sz w:val="28"/>
          <w:szCs w:val="28"/>
          <w:rtl/>
        </w:rPr>
        <w:t>.</w:t>
      </w:r>
      <w:r w:rsidRPr="00074517">
        <w:rPr>
          <w:rFonts w:cs="Arial"/>
          <w:sz w:val="28"/>
          <w:szCs w:val="28"/>
          <w:rtl/>
        </w:rPr>
        <w:t xml:space="preserve"> הרי המעות האלו מחוללין על פירותיך</w:t>
      </w:r>
      <w:r w:rsidRPr="00D22986">
        <w:rPr>
          <w:rFonts w:cs="Arial" w:hint="cs"/>
          <w:sz w:val="28"/>
          <w:szCs w:val="28"/>
          <w:rtl/>
        </w:rPr>
        <w:t>.</w:t>
      </w:r>
      <w:r w:rsidRPr="00074517">
        <w:rPr>
          <w:rFonts w:cs="Arial"/>
          <w:sz w:val="28"/>
          <w:szCs w:val="28"/>
          <w:rtl/>
        </w:rPr>
        <w:t xml:space="preserve"> נמצא זה אוכל פירותיו בטהרה</w:t>
      </w:r>
      <w:r w:rsidRPr="00D22986">
        <w:rPr>
          <w:rFonts w:cs="Arial" w:hint="cs"/>
          <w:sz w:val="28"/>
          <w:szCs w:val="28"/>
          <w:rtl/>
        </w:rPr>
        <w:t>,</w:t>
      </w:r>
      <w:r w:rsidRPr="00074517">
        <w:rPr>
          <w:rFonts w:cs="Arial"/>
          <w:sz w:val="28"/>
          <w:szCs w:val="28"/>
          <w:rtl/>
        </w:rPr>
        <w:t xml:space="preserve"> והלה עושה צורכו במעותיו</w:t>
      </w:r>
      <w:r w:rsidRPr="00D22986">
        <w:rPr>
          <w:rFonts w:cs="Arial" w:hint="cs"/>
          <w:sz w:val="28"/>
          <w:szCs w:val="28"/>
          <w:rtl/>
        </w:rPr>
        <w:t>.</w:t>
      </w:r>
      <w:r w:rsidRPr="00074517">
        <w:rPr>
          <w:rFonts w:cs="Arial"/>
          <w:sz w:val="28"/>
          <w:szCs w:val="28"/>
          <w:rtl/>
        </w:rPr>
        <w:t xml:space="preserve"> ולא יאמר כך לעם הארץ</w:t>
      </w:r>
      <w:r w:rsidRPr="00D22986">
        <w:rPr>
          <w:rFonts w:cs="Arial" w:hint="cs"/>
          <w:sz w:val="28"/>
          <w:szCs w:val="28"/>
          <w:rtl/>
        </w:rPr>
        <w:t>,</w:t>
      </w:r>
      <w:r w:rsidRPr="00074517">
        <w:rPr>
          <w:rFonts w:cs="Arial"/>
          <w:sz w:val="28"/>
          <w:szCs w:val="28"/>
          <w:rtl/>
        </w:rPr>
        <w:t xml:space="preserve"> אלא בדמאי. פירות בירושלים</w:t>
      </w:r>
      <w:r w:rsidRPr="00D22986">
        <w:rPr>
          <w:rFonts w:cs="Arial" w:hint="cs"/>
          <w:sz w:val="28"/>
          <w:szCs w:val="28"/>
          <w:rtl/>
        </w:rPr>
        <w:t>,</w:t>
      </w:r>
      <w:r w:rsidRPr="00074517">
        <w:rPr>
          <w:rFonts w:cs="Arial"/>
          <w:sz w:val="28"/>
          <w:szCs w:val="28"/>
          <w:rtl/>
        </w:rPr>
        <w:t xml:space="preserve"> ומעות במדינה</w:t>
      </w:r>
      <w:r w:rsidRPr="00D22986">
        <w:rPr>
          <w:rFonts w:cs="Arial" w:hint="cs"/>
          <w:sz w:val="28"/>
          <w:szCs w:val="28"/>
          <w:rtl/>
        </w:rPr>
        <w:t>.</w:t>
      </w:r>
      <w:r w:rsidRPr="00074517">
        <w:rPr>
          <w:rFonts w:cs="Arial"/>
          <w:sz w:val="28"/>
          <w:szCs w:val="28"/>
          <w:rtl/>
        </w:rPr>
        <w:t xml:space="preserve"> אומר</w:t>
      </w:r>
      <w:r w:rsidRPr="00D22986">
        <w:rPr>
          <w:rFonts w:cs="Arial" w:hint="cs"/>
          <w:sz w:val="28"/>
          <w:szCs w:val="28"/>
          <w:rtl/>
        </w:rPr>
        <w:t>.</w:t>
      </w:r>
      <w:r w:rsidRPr="00074517">
        <w:rPr>
          <w:rFonts w:cs="Arial"/>
          <w:sz w:val="28"/>
          <w:szCs w:val="28"/>
          <w:rtl/>
        </w:rPr>
        <w:t xml:space="preserve"> הרי המעות ההם</w:t>
      </w:r>
      <w:r w:rsidRPr="00D22986">
        <w:rPr>
          <w:rFonts w:cs="Arial" w:hint="cs"/>
          <w:sz w:val="28"/>
          <w:szCs w:val="28"/>
          <w:rtl/>
        </w:rPr>
        <w:t>,</w:t>
      </w:r>
      <w:r w:rsidRPr="00074517">
        <w:rPr>
          <w:rFonts w:cs="Arial"/>
          <w:sz w:val="28"/>
          <w:szCs w:val="28"/>
          <w:rtl/>
        </w:rPr>
        <w:t xml:space="preserve"> מחוללין על פירות האלו. מעות בירושלים ופירות במדינה אומר</w:t>
      </w:r>
      <w:r w:rsidRPr="00D22986">
        <w:rPr>
          <w:rFonts w:cs="Arial" w:hint="cs"/>
          <w:sz w:val="28"/>
          <w:szCs w:val="28"/>
          <w:rtl/>
        </w:rPr>
        <w:t>.</w:t>
      </w:r>
      <w:r w:rsidRPr="00074517">
        <w:rPr>
          <w:rFonts w:cs="Arial"/>
          <w:sz w:val="28"/>
          <w:szCs w:val="28"/>
          <w:rtl/>
        </w:rPr>
        <w:t xml:space="preserve"> הרי המעות האלו מחוללין על פירות ההם</w:t>
      </w:r>
      <w:r w:rsidRPr="00D22986">
        <w:rPr>
          <w:rFonts w:cs="Arial" w:hint="cs"/>
          <w:sz w:val="28"/>
          <w:szCs w:val="28"/>
          <w:rtl/>
        </w:rPr>
        <w:t>.</w:t>
      </w:r>
      <w:r w:rsidRPr="00074517">
        <w:rPr>
          <w:rFonts w:cs="Arial"/>
          <w:sz w:val="28"/>
          <w:szCs w:val="28"/>
          <w:rtl/>
        </w:rPr>
        <w:t xml:space="preserve"> ובלבד שיעלו הפירות ויאכלו בירושלים. מעות נכנסות לירושלים ויוצאות</w:t>
      </w:r>
      <w:r w:rsidRPr="00D22986">
        <w:rPr>
          <w:rFonts w:cs="Arial" w:hint="cs"/>
          <w:sz w:val="28"/>
          <w:szCs w:val="28"/>
          <w:rtl/>
        </w:rPr>
        <w:t>.</w:t>
      </w:r>
      <w:r w:rsidRPr="00074517">
        <w:rPr>
          <w:rFonts w:cs="Arial"/>
          <w:sz w:val="28"/>
          <w:szCs w:val="28"/>
          <w:rtl/>
        </w:rPr>
        <w:t xml:space="preserve"> פירות נכנסין ואינן יוצאין. רשב"ג אומר</w:t>
      </w:r>
      <w:r w:rsidRPr="00D22986">
        <w:rPr>
          <w:rFonts w:cs="Arial" w:hint="cs"/>
          <w:sz w:val="28"/>
          <w:szCs w:val="28"/>
          <w:rtl/>
        </w:rPr>
        <w:t>,</w:t>
      </w:r>
      <w:r w:rsidRPr="00074517">
        <w:rPr>
          <w:rFonts w:cs="Arial"/>
          <w:sz w:val="28"/>
          <w:szCs w:val="28"/>
          <w:rtl/>
        </w:rPr>
        <w:t xml:space="preserve"> אף הפירות נכנסין ויוצאין. [דף טז עמוד ב] פירות שנגמרו מלאכתן ועברו בתוך ירושלים</w:t>
      </w:r>
      <w:r w:rsidRPr="00D22986">
        <w:rPr>
          <w:rFonts w:cs="Arial" w:hint="cs"/>
          <w:sz w:val="28"/>
          <w:szCs w:val="28"/>
          <w:rtl/>
        </w:rPr>
        <w:t>,</w:t>
      </w:r>
      <w:r w:rsidRPr="00074517">
        <w:rPr>
          <w:rFonts w:cs="Arial"/>
          <w:sz w:val="28"/>
          <w:szCs w:val="28"/>
          <w:rtl/>
        </w:rPr>
        <w:t xml:space="preserve"> יחזור מעשר שני שלהם ויאכל בירושלים. </w:t>
      </w:r>
      <w:bookmarkStart w:id="0" w:name="_Hlk36655296"/>
      <w:r w:rsidRPr="00074517">
        <w:rPr>
          <w:rFonts w:cs="Arial"/>
          <w:sz w:val="28"/>
          <w:szCs w:val="28"/>
          <w:rtl/>
        </w:rPr>
        <w:t>ושלא נגמרו מלאכתן</w:t>
      </w:r>
      <w:bookmarkEnd w:id="0"/>
      <w:r w:rsidRPr="00D22986">
        <w:rPr>
          <w:rFonts w:cs="Arial" w:hint="cs"/>
          <w:sz w:val="28"/>
          <w:szCs w:val="28"/>
          <w:rtl/>
        </w:rPr>
        <w:t>.</w:t>
      </w:r>
      <w:r w:rsidRPr="00074517">
        <w:rPr>
          <w:rFonts w:cs="Arial"/>
          <w:sz w:val="28"/>
          <w:szCs w:val="28"/>
          <w:rtl/>
        </w:rPr>
        <w:t xml:space="preserve"> סלי ענבים לגת</w:t>
      </w:r>
      <w:r w:rsidRPr="00D22986">
        <w:rPr>
          <w:rFonts w:cs="Arial" w:hint="cs"/>
          <w:sz w:val="28"/>
          <w:szCs w:val="28"/>
          <w:rtl/>
        </w:rPr>
        <w:t>,</w:t>
      </w:r>
      <w:r w:rsidRPr="00074517">
        <w:rPr>
          <w:rFonts w:cs="Arial"/>
          <w:sz w:val="28"/>
          <w:szCs w:val="28"/>
          <w:rtl/>
        </w:rPr>
        <w:t xml:space="preserve"> וסלי תאנים למוקצה. בית שמאי אומרים</w:t>
      </w:r>
      <w:r w:rsidRPr="00D22986">
        <w:rPr>
          <w:rFonts w:cs="Arial" w:hint="cs"/>
          <w:sz w:val="28"/>
          <w:szCs w:val="28"/>
          <w:rtl/>
        </w:rPr>
        <w:t>.</w:t>
      </w:r>
      <w:r w:rsidRPr="00074517">
        <w:rPr>
          <w:rFonts w:cs="Arial"/>
          <w:sz w:val="28"/>
          <w:szCs w:val="28"/>
          <w:rtl/>
        </w:rPr>
        <w:t xml:space="preserve"> מעשר שני יעלה ויאכל בירושלים</w:t>
      </w:r>
      <w:r w:rsidRPr="00D22986">
        <w:rPr>
          <w:rFonts w:cs="Arial" w:hint="cs"/>
          <w:sz w:val="28"/>
          <w:szCs w:val="28"/>
          <w:rtl/>
        </w:rPr>
        <w:t>.</w:t>
      </w:r>
      <w:r w:rsidRPr="00074517">
        <w:rPr>
          <w:rFonts w:cs="Arial"/>
          <w:sz w:val="28"/>
          <w:szCs w:val="28"/>
          <w:rtl/>
        </w:rPr>
        <w:t xml:space="preserve"> ובית הלל אומרים</w:t>
      </w:r>
      <w:r w:rsidRPr="00D22986">
        <w:rPr>
          <w:rFonts w:cs="Arial" w:hint="cs"/>
          <w:sz w:val="28"/>
          <w:szCs w:val="28"/>
          <w:rtl/>
        </w:rPr>
        <w:t>,</w:t>
      </w:r>
      <w:r w:rsidRPr="00074517">
        <w:rPr>
          <w:rFonts w:cs="Arial"/>
          <w:sz w:val="28"/>
          <w:szCs w:val="28"/>
          <w:rtl/>
        </w:rPr>
        <w:t xml:space="preserve"> יפדה ויאכל בכל מקום. רבי שמעון בן יהודה אומר משום רבי יוסי</w:t>
      </w:r>
      <w:r w:rsidRPr="00D22986">
        <w:rPr>
          <w:rFonts w:cs="Arial" w:hint="cs"/>
          <w:sz w:val="28"/>
          <w:szCs w:val="28"/>
          <w:rtl/>
        </w:rPr>
        <w:t>.</w:t>
      </w:r>
      <w:r w:rsidRPr="00074517">
        <w:rPr>
          <w:rFonts w:cs="Arial"/>
          <w:sz w:val="28"/>
          <w:szCs w:val="28"/>
          <w:rtl/>
        </w:rPr>
        <w:t xml:space="preserve"> לא נחלקו בית שמאי ובית הלל על פירות שלא נגמרה מלאכתן</w:t>
      </w:r>
      <w:r w:rsidRPr="00D22986">
        <w:rPr>
          <w:rFonts w:cs="Arial" w:hint="cs"/>
          <w:sz w:val="28"/>
          <w:szCs w:val="28"/>
          <w:rtl/>
        </w:rPr>
        <w:t>,</w:t>
      </w:r>
      <w:r w:rsidRPr="00074517">
        <w:rPr>
          <w:rFonts w:cs="Arial"/>
          <w:sz w:val="28"/>
          <w:szCs w:val="28"/>
          <w:rtl/>
        </w:rPr>
        <w:t xml:space="preserve"> שיפדה מעשר שני שלהן ויאכל בכל מקום</w:t>
      </w:r>
      <w:r w:rsidRPr="00D22986">
        <w:rPr>
          <w:rFonts w:cs="Arial" w:hint="cs"/>
          <w:sz w:val="28"/>
          <w:szCs w:val="28"/>
          <w:rtl/>
        </w:rPr>
        <w:t>.</w:t>
      </w:r>
      <w:r w:rsidRPr="00074517">
        <w:rPr>
          <w:rFonts w:cs="Arial"/>
          <w:sz w:val="28"/>
          <w:szCs w:val="28"/>
          <w:rtl/>
        </w:rPr>
        <w:t xml:space="preserve"> ועל מה נחלקו</w:t>
      </w:r>
      <w:r w:rsidRPr="00D22986">
        <w:rPr>
          <w:rFonts w:cs="Arial" w:hint="cs"/>
          <w:sz w:val="28"/>
          <w:szCs w:val="28"/>
          <w:rtl/>
        </w:rPr>
        <w:t>?</w:t>
      </w:r>
      <w:r w:rsidRPr="00074517">
        <w:rPr>
          <w:rFonts w:cs="Arial"/>
          <w:sz w:val="28"/>
          <w:szCs w:val="28"/>
          <w:rtl/>
        </w:rPr>
        <w:t xml:space="preserve"> על פירות שנגמרה מלאכתן</w:t>
      </w:r>
      <w:r w:rsidRPr="00D22986">
        <w:rPr>
          <w:rFonts w:cs="Arial" w:hint="cs"/>
          <w:sz w:val="28"/>
          <w:szCs w:val="28"/>
          <w:rtl/>
        </w:rPr>
        <w:t>.</w:t>
      </w:r>
      <w:r w:rsidRPr="00074517">
        <w:rPr>
          <w:rFonts w:cs="Arial"/>
          <w:sz w:val="28"/>
          <w:szCs w:val="28"/>
          <w:rtl/>
        </w:rPr>
        <w:t xml:space="preserve"> שבית שמאי אומרים</w:t>
      </w:r>
      <w:r w:rsidRPr="00D22986">
        <w:rPr>
          <w:rFonts w:cs="Arial" w:hint="cs"/>
          <w:sz w:val="28"/>
          <w:szCs w:val="28"/>
          <w:rtl/>
        </w:rPr>
        <w:t>,</w:t>
      </w:r>
      <w:r w:rsidRPr="00074517">
        <w:rPr>
          <w:rFonts w:cs="Arial"/>
          <w:sz w:val="28"/>
          <w:szCs w:val="28"/>
          <w:rtl/>
        </w:rPr>
        <w:t xml:space="preserve"> יחזור מעשר שני שלהם ויאכל בירושלים</w:t>
      </w:r>
      <w:r w:rsidRPr="00D22986">
        <w:rPr>
          <w:rFonts w:cs="Arial" w:hint="cs"/>
          <w:sz w:val="28"/>
          <w:szCs w:val="28"/>
          <w:rtl/>
        </w:rPr>
        <w:t>.</w:t>
      </w:r>
      <w:r w:rsidRPr="00074517">
        <w:rPr>
          <w:rFonts w:cs="Arial"/>
          <w:sz w:val="28"/>
          <w:szCs w:val="28"/>
          <w:rtl/>
        </w:rPr>
        <w:t xml:space="preserve"> ובית הלל אומרים</w:t>
      </w:r>
      <w:r w:rsidRPr="00D22986">
        <w:rPr>
          <w:rFonts w:cs="Arial" w:hint="cs"/>
          <w:sz w:val="28"/>
          <w:szCs w:val="28"/>
          <w:rtl/>
        </w:rPr>
        <w:t>,</w:t>
      </w:r>
      <w:r w:rsidRPr="00074517">
        <w:rPr>
          <w:rFonts w:cs="Arial"/>
          <w:sz w:val="28"/>
          <w:szCs w:val="28"/>
          <w:rtl/>
        </w:rPr>
        <w:t xml:space="preserve"> יפדה ויאכל בכל מקום. והדמאי</w:t>
      </w:r>
      <w:r w:rsidRPr="00D22986">
        <w:rPr>
          <w:rFonts w:cs="Arial" w:hint="cs"/>
          <w:sz w:val="28"/>
          <w:szCs w:val="28"/>
          <w:rtl/>
        </w:rPr>
        <w:t>,</w:t>
      </w:r>
      <w:r w:rsidRPr="00074517">
        <w:rPr>
          <w:rFonts w:cs="Arial"/>
          <w:sz w:val="28"/>
          <w:szCs w:val="28"/>
          <w:rtl/>
        </w:rPr>
        <w:t xml:space="preserve"> נכנס ויוצא ונפדה:</w:t>
      </w:r>
    </w:p>
    <w:p w14:paraId="25CADFE5" w14:textId="54E3FF38"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 xml:space="preserve">: </w:t>
      </w:r>
      <w:r w:rsidRPr="00B66F91">
        <w:rPr>
          <w:rFonts w:cs="Arial" w:hint="cs"/>
          <w:b/>
          <w:bCs/>
          <w:sz w:val="24"/>
          <w:szCs w:val="24"/>
          <w:rtl/>
        </w:rPr>
        <w:t>תנן</w:t>
      </w:r>
      <w:r w:rsidRPr="002D7A28">
        <w:rPr>
          <w:rFonts w:cs="Arial" w:hint="cs"/>
          <w:sz w:val="24"/>
          <w:szCs w:val="24"/>
          <w:rtl/>
        </w:rPr>
        <w:t>,</w:t>
      </w:r>
      <w:r w:rsidRPr="00074517">
        <w:rPr>
          <w:rFonts w:cs="Arial"/>
          <w:sz w:val="24"/>
          <w:szCs w:val="24"/>
          <w:rtl/>
        </w:rPr>
        <w:t xml:space="preserve"> אבל לא יאמר כן לעם הארץ אלא בדמאי. הא בודאי</w:t>
      </w:r>
      <w:r w:rsidRPr="002D7A28">
        <w:rPr>
          <w:rFonts w:cs="Arial" w:hint="cs"/>
          <w:sz w:val="24"/>
          <w:szCs w:val="24"/>
          <w:rtl/>
        </w:rPr>
        <w:t>,</w:t>
      </w:r>
      <w:r w:rsidRPr="00074517">
        <w:rPr>
          <w:rFonts w:cs="Arial"/>
          <w:sz w:val="24"/>
          <w:szCs w:val="24"/>
          <w:rtl/>
        </w:rPr>
        <w:t xml:space="preserve"> לא</w:t>
      </w:r>
      <w:r w:rsidRPr="002D7A28">
        <w:rPr>
          <w:rFonts w:cs="Arial" w:hint="cs"/>
          <w:sz w:val="24"/>
          <w:szCs w:val="24"/>
          <w:rtl/>
        </w:rPr>
        <w:t>.</w:t>
      </w:r>
      <w:r w:rsidRPr="00074517">
        <w:rPr>
          <w:rFonts w:cs="Arial"/>
          <w:sz w:val="24"/>
          <w:szCs w:val="24"/>
          <w:rtl/>
        </w:rPr>
        <w:t xml:space="preserve"> שאין מוסרים ודאי לעם הארץ. </w:t>
      </w:r>
      <w:r w:rsidRPr="00B66F91">
        <w:rPr>
          <w:rFonts w:cs="Arial" w:hint="cs"/>
          <w:b/>
          <w:bCs/>
          <w:sz w:val="24"/>
          <w:szCs w:val="24"/>
          <w:rtl/>
        </w:rPr>
        <w:t xml:space="preserve">תנן, </w:t>
      </w:r>
      <w:r w:rsidRPr="00B66F91">
        <w:rPr>
          <w:rFonts w:cs="Arial"/>
          <w:b/>
          <w:bCs/>
          <w:sz w:val="24"/>
          <w:szCs w:val="24"/>
          <w:rtl/>
        </w:rPr>
        <w:t>מעות נכנסות לירושלים ויוצאות</w:t>
      </w:r>
      <w:r w:rsidRPr="00B66F91">
        <w:rPr>
          <w:rFonts w:cs="Arial" w:hint="cs"/>
          <w:b/>
          <w:bCs/>
          <w:sz w:val="24"/>
          <w:szCs w:val="24"/>
          <w:rtl/>
        </w:rPr>
        <w:t>.</w:t>
      </w:r>
      <w:r w:rsidRPr="00B66F91">
        <w:rPr>
          <w:rFonts w:cs="Arial"/>
          <w:b/>
          <w:bCs/>
          <w:sz w:val="24"/>
          <w:szCs w:val="24"/>
          <w:rtl/>
        </w:rPr>
        <w:t xml:space="preserve"> פירות נכנסין ואינן יוצאין. רשב"ג אומר</w:t>
      </w:r>
      <w:r w:rsidRPr="00B66F91">
        <w:rPr>
          <w:rFonts w:cs="Arial" w:hint="cs"/>
          <w:b/>
          <w:bCs/>
          <w:sz w:val="24"/>
          <w:szCs w:val="24"/>
          <w:rtl/>
        </w:rPr>
        <w:t>,</w:t>
      </w:r>
      <w:r w:rsidRPr="00B66F91">
        <w:rPr>
          <w:rFonts w:cs="Arial"/>
          <w:b/>
          <w:bCs/>
          <w:sz w:val="24"/>
          <w:szCs w:val="24"/>
          <w:rtl/>
        </w:rPr>
        <w:t xml:space="preserve"> אף הפירות נכנסין ויוצאין. </w:t>
      </w:r>
      <w:r w:rsidRPr="00B66F91">
        <w:rPr>
          <w:rFonts w:cs="Arial" w:hint="cs"/>
          <w:b/>
          <w:bCs/>
          <w:sz w:val="24"/>
          <w:szCs w:val="24"/>
          <w:rtl/>
        </w:rPr>
        <w:t xml:space="preserve">לא שיוצאים סתם, אלא יוצאים </w:t>
      </w:r>
      <w:r w:rsidRPr="00074517">
        <w:rPr>
          <w:rFonts w:cs="Arial"/>
          <w:sz w:val="24"/>
          <w:szCs w:val="24"/>
          <w:rtl/>
        </w:rPr>
        <w:t xml:space="preserve">כדי לעשות עיסה ולחזור </w:t>
      </w:r>
      <w:r w:rsidRPr="005B0CC0">
        <w:rPr>
          <w:rFonts w:cs="Arial" w:hint="cs"/>
          <w:i/>
          <w:iCs/>
          <w:sz w:val="16"/>
          <w:szCs w:val="16"/>
          <w:rtl/>
        </w:rPr>
        <w:t xml:space="preserve">כגון לטחון </w:t>
      </w:r>
      <w:r w:rsidR="00966D86">
        <w:rPr>
          <w:rFonts w:cs="Arial" w:hint="cs"/>
          <w:i/>
          <w:iCs/>
          <w:sz w:val="16"/>
          <w:szCs w:val="16"/>
          <w:rtl/>
        </w:rPr>
        <w:t>דפעמים</w:t>
      </w:r>
      <w:r w:rsidRPr="005B0CC0">
        <w:rPr>
          <w:rFonts w:cs="Arial" w:hint="cs"/>
          <w:i/>
          <w:iCs/>
          <w:sz w:val="16"/>
          <w:szCs w:val="16"/>
          <w:rtl/>
        </w:rPr>
        <w:t xml:space="preserve"> </w:t>
      </w:r>
      <w:r w:rsidR="00966D86">
        <w:rPr>
          <w:rFonts w:cs="Arial" w:hint="cs"/>
          <w:i/>
          <w:iCs/>
          <w:sz w:val="16"/>
          <w:szCs w:val="16"/>
          <w:rtl/>
        </w:rPr>
        <w:t>ש</w:t>
      </w:r>
      <w:r w:rsidRPr="005B0CC0">
        <w:rPr>
          <w:rFonts w:cs="Arial" w:hint="cs"/>
          <w:i/>
          <w:iCs/>
          <w:sz w:val="16"/>
          <w:szCs w:val="16"/>
          <w:rtl/>
        </w:rPr>
        <w:t>חוץ לירושלים היה יותר זול</w:t>
      </w:r>
      <w:r w:rsidRPr="002D7A28">
        <w:rPr>
          <w:rFonts w:cs="Arial" w:hint="cs"/>
          <w:sz w:val="24"/>
          <w:szCs w:val="24"/>
          <w:rtl/>
        </w:rPr>
        <w:t xml:space="preserve">, </w:t>
      </w:r>
      <w:r w:rsidRPr="00B66F91">
        <w:rPr>
          <w:rFonts w:cs="Arial" w:hint="cs"/>
          <w:b/>
          <w:bCs/>
          <w:sz w:val="24"/>
          <w:szCs w:val="24"/>
          <w:rtl/>
        </w:rPr>
        <w:t>ויוצאים</w:t>
      </w:r>
      <w:r w:rsidRPr="002D7A28">
        <w:rPr>
          <w:rFonts w:cs="Arial"/>
          <w:sz w:val="24"/>
          <w:szCs w:val="24"/>
          <w:rtl/>
        </w:rPr>
        <w:t xml:space="preserve"> </w:t>
      </w:r>
      <w:r w:rsidRPr="00074517">
        <w:rPr>
          <w:rFonts w:cs="Arial"/>
          <w:sz w:val="24"/>
          <w:szCs w:val="24"/>
          <w:rtl/>
        </w:rPr>
        <w:t xml:space="preserve">כדי לעשות עיסה ולחזור: </w:t>
      </w:r>
      <w:r w:rsidRPr="00B66F91">
        <w:rPr>
          <w:rFonts w:cs="Arial" w:hint="cs"/>
          <w:b/>
          <w:bCs/>
          <w:sz w:val="24"/>
          <w:szCs w:val="24"/>
          <w:rtl/>
        </w:rPr>
        <w:t xml:space="preserve">תנן, </w:t>
      </w:r>
      <w:r w:rsidRPr="00B66F91">
        <w:rPr>
          <w:rFonts w:cs="Arial"/>
          <w:b/>
          <w:bCs/>
          <w:sz w:val="24"/>
          <w:szCs w:val="24"/>
          <w:rtl/>
        </w:rPr>
        <w:t>פירות שנגמרו מלאכתן ועברו בתוך ירושלים</w:t>
      </w:r>
      <w:r w:rsidRPr="00B66F91">
        <w:rPr>
          <w:rFonts w:cs="Arial" w:hint="cs"/>
          <w:b/>
          <w:bCs/>
          <w:sz w:val="24"/>
          <w:szCs w:val="24"/>
          <w:rtl/>
        </w:rPr>
        <w:t>,</w:t>
      </w:r>
      <w:r w:rsidRPr="00B66F91">
        <w:rPr>
          <w:rFonts w:cs="Arial"/>
          <w:b/>
          <w:bCs/>
          <w:sz w:val="24"/>
          <w:szCs w:val="24"/>
          <w:rtl/>
        </w:rPr>
        <w:t xml:space="preserve"> יחזור מעשר שני שלהם ויאכל בירושלים. </w:t>
      </w:r>
      <w:r w:rsidRPr="00B66F91">
        <w:rPr>
          <w:rFonts w:cs="Arial" w:hint="cs"/>
          <w:b/>
          <w:bCs/>
          <w:sz w:val="24"/>
          <w:szCs w:val="24"/>
          <w:rtl/>
        </w:rPr>
        <w:t>והרי לא ראו פני הבית? אמר</w:t>
      </w:r>
      <w:r w:rsidRPr="002D7A28">
        <w:rPr>
          <w:rFonts w:cs="Arial" w:hint="cs"/>
          <w:sz w:val="24"/>
          <w:szCs w:val="24"/>
          <w:rtl/>
        </w:rPr>
        <w:t xml:space="preserve"> </w:t>
      </w:r>
      <w:r w:rsidRPr="00074517">
        <w:rPr>
          <w:rFonts w:cs="Arial"/>
          <w:sz w:val="24"/>
          <w:szCs w:val="24"/>
          <w:rtl/>
        </w:rPr>
        <w:t>רשב"ל</w:t>
      </w:r>
      <w:r w:rsidRPr="002D7A28">
        <w:rPr>
          <w:rFonts w:cs="Arial" w:hint="cs"/>
          <w:sz w:val="24"/>
          <w:szCs w:val="24"/>
          <w:rtl/>
        </w:rPr>
        <w:t>.</w:t>
      </w:r>
      <w:r w:rsidRPr="00074517">
        <w:rPr>
          <w:rFonts w:cs="Arial"/>
          <w:sz w:val="24"/>
          <w:szCs w:val="24"/>
          <w:rtl/>
        </w:rPr>
        <w:t xml:space="preserve"> זאת אומרת</w:t>
      </w:r>
      <w:r w:rsidRPr="002D7A28">
        <w:rPr>
          <w:rFonts w:cs="Arial" w:hint="cs"/>
          <w:sz w:val="24"/>
          <w:szCs w:val="24"/>
          <w:rtl/>
        </w:rPr>
        <w:t>,</w:t>
      </w:r>
      <w:r w:rsidRPr="00074517">
        <w:rPr>
          <w:rFonts w:cs="Arial"/>
          <w:sz w:val="24"/>
          <w:szCs w:val="24"/>
          <w:rtl/>
        </w:rPr>
        <w:t xml:space="preserve"> ירושלים עשו אותה כחצר בית שמירה. מה חצר בית שמירה טובלת</w:t>
      </w:r>
      <w:r w:rsidRPr="002D7A28">
        <w:rPr>
          <w:rFonts w:cs="Arial" w:hint="cs"/>
          <w:sz w:val="24"/>
          <w:szCs w:val="24"/>
          <w:rtl/>
        </w:rPr>
        <w:t>.</w:t>
      </w:r>
      <w:r w:rsidRPr="00074517">
        <w:rPr>
          <w:rFonts w:cs="Arial"/>
          <w:sz w:val="24"/>
          <w:szCs w:val="24"/>
          <w:rtl/>
        </w:rPr>
        <w:t xml:space="preserve"> אף זו טובלת. א"ר יונה</w:t>
      </w:r>
      <w:r w:rsidRPr="002D7A28">
        <w:rPr>
          <w:rFonts w:cs="Arial" w:hint="cs"/>
          <w:sz w:val="24"/>
          <w:szCs w:val="24"/>
          <w:rtl/>
        </w:rPr>
        <w:t>.</w:t>
      </w:r>
      <w:r>
        <w:rPr>
          <w:rFonts w:cs="Arial" w:hint="cs"/>
          <w:sz w:val="24"/>
          <w:szCs w:val="24"/>
          <w:rtl/>
        </w:rPr>
        <w:t xml:space="preserve"> </w:t>
      </w:r>
      <w:r w:rsidRPr="005B0CC0">
        <w:rPr>
          <w:rFonts w:cs="Arial" w:hint="cs"/>
          <w:i/>
          <w:iCs/>
          <w:sz w:val="16"/>
          <w:szCs w:val="16"/>
          <w:rtl/>
        </w:rPr>
        <w:t>לא נוכל לדחות ולומר שמדובר שהגיעה לביתו בירושלים ולכן טובל</w:t>
      </w:r>
      <w:r>
        <w:rPr>
          <w:rFonts w:cs="Arial" w:hint="cs"/>
          <w:sz w:val="24"/>
          <w:szCs w:val="24"/>
          <w:rtl/>
        </w:rPr>
        <w:t xml:space="preserve">. </w:t>
      </w:r>
      <w:r w:rsidRPr="00B66F91">
        <w:rPr>
          <w:rFonts w:cs="Arial" w:hint="cs"/>
          <w:b/>
          <w:bCs/>
          <w:sz w:val="24"/>
          <w:szCs w:val="24"/>
          <w:rtl/>
        </w:rPr>
        <w:t>ד</w:t>
      </w:r>
      <w:r w:rsidRPr="00B66F91">
        <w:rPr>
          <w:rFonts w:cs="Arial"/>
          <w:b/>
          <w:bCs/>
          <w:sz w:val="24"/>
          <w:szCs w:val="24"/>
          <w:rtl/>
        </w:rPr>
        <w:t xml:space="preserve">בדין היה </w:t>
      </w:r>
      <w:r w:rsidRPr="00B66F91">
        <w:rPr>
          <w:rFonts w:cs="Arial" w:hint="cs"/>
          <w:b/>
          <w:bCs/>
          <w:sz w:val="24"/>
          <w:szCs w:val="24"/>
          <w:rtl/>
        </w:rPr>
        <w:t>ש</w:t>
      </w:r>
      <w:r w:rsidRPr="00B66F91">
        <w:rPr>
          <w:rFonts w:cs="Arial"/>
          <w:b/>
          <w:bCs/>
          <w:sz w:val="24"/>
          <w:szCs w:val="24"/>
          <w:rtl/>
        </w:rPr>
        <w:t>אפי</w:t>
      </w:r>
      <w:r w:rsidRPr="00B66F91">
        <w:rPr>
          <w:rFonts w:cs="Arial" w:hint="cs"/>
          <w:b/>
          <w:bCs/>
          <w:sz w:val="24"/>
          <w:szCs w:val="24"/>
          <w:rtl/>
        </w:rPr>
        <w:t>לו</w:t>
      </w:r>
      <w:r w:rsidRPr="00074517">
        <w:rPr>
          <w:rFonts w:cs="Arial"/>
          <w:sz w:val="24"/>
          <w:szCs w:val="24"/>
          <w:rtl/>
        </w:rPr>
        <w:t xml:space="preserve"> בתים ששם לא יטבילו</w:t>
      </w:r>
      <w:r w:rsidRPr="002D7A28">
        <w:rPr>
          <w:rFonts w:cs="Arial" w:hint="cs"/>
          <w:sz w:val="24"/>
          <w:szCs w:val="24"/>
          <w:rtl/>
        </w:rPr>
        <w:t>,</w:t>
      </w:r>
      <w:r w:rsidRPr="00074517">
        <w:rPr>
          <w:rFonts w:cs="Arial"/>
          <w:sz w:val="24"/>
          <w:szCs w:val="24"/>
          <w:rtl/>
        </w:rPr>
        <w:t xml:space="preserve"> שהן של כל ישראל. אלא זאת אומרת ירושלים עשו אותה כחצר בית שמירה</w:t>
      </w:r>
      <w:r w:rsidRPr="002D7A28">
        <w:rPr>
          <w:rFonts w:cs="Arial" w:hint="cs"/>
          <w:sz w:val="24"/>
          <w:szCs w:val="24"/>
          <w:rtl/>
        </w:rPr>
        <w:t>.</w:t>
      </w:r>
      <w:r w:rsidRPr="00074517">
        <w:rPr>
          <w:rFonts w:cs="Arial"/>
          <w:sz w:val="24"/>
          <w:szCs w:val="24"/>
          <w:rtl/>
        </w:rPr>
        <w:t xml:space="preserve"> מה חצר בית שמירה תופסת</w:t>
      </w:r>
      <w:r w:rsidRPr="002D7A28">
        <w:rPr>
          <w:rFonts w:cs="Arial" w:hint="cs"/>
          <w:sz w:val="24"/>
          <w:szCs w:val="24"/>
          <w:rtl/>
        </w:rPr>
        <w:t>,</w:t>
      </w:r>
      <w:r w:rsidRPr="00074517">
        <w:rPr>
          <w:rFonts w:cs="Arial"/>
          <w:sz w:val="24"/>
          <w:szCs w:val="24"/>
          <w:rtl/>
        </w:rPr>
        <w:t xml:space="preserve"> אף זו תופסת. </w:t>
      </w:r>
      <w:r w:rsidRPr="00B66F91">
        <w:rPr>
          <w:rFonts w:cs="Arial"/>
          <w:b/>
          <w:bCs/>
          <w:sz w:val="24"/>
          <w:szCs w:val="24"/>
          <w:rtl/>
        </w:rPr>
        <w:t>א</w:t>
      </w:r>
      <w:r w:rsidRPr="00B66F91">
        <w:rPr>
          <w:rFonts w:cs="Arial" w:hint="cs"/>
          <w:b/>
          <w:bCs/>
          <w:sz w:val="24"/>
          <w:szCs w:val="24"/>
          <w:rtl/>
        </w:rPr>
        <w:t>מר רבי יונה.</w:t>
      </w:r>
      <w:r w:rsidRPr="00B66F91">
        <w:rPr>
          <w:rFonts w:cs="Arial"/>
          <w:b/>
          <w:bCs/>
          <w:sz w:val="24"/>
          <w:szCs w:val="24"/>
          <w:rtl/>
        </w:rPr>
        <w:t xml:space="preserve"> </w:t>
      </w:r>
      <w:r w:rsidRPr="00B66F91">
        <w:rPr>
          <w:rFonts w:cs="Arial" w:hint="cs"/>
          <w:b/>
          <w:bCs/>
          <w:sz w:val="24"/>
          <w:szCs w:val="24"/>
          <w:rtl/>
        </w:rPr>
        <w:t>מזה שאמרה המשנה ש</w:t>
      </w:r>
      <w:r w:rsidRPr="00B66F91">
        <w:rPr>
          <w:rFonts w:cs="Arial"/>
          <w:b/>
          <w:bCs/>
          <w:sz w:val="24"/>
          <w:szCs w:val="24"/>
          <w:rtl/>
        </w:rPr>
        <w:t>פירות שנגמרו מלאכתן ועברו בתוך ירושלים</w:t>
      </w:r>
      <w:r w:rsidRPr="00B66F91">
        <w:rPr>
          <w:rFonts w:cs="Arial" w:hint="cs"/>
          <w:b/>
          <w:bCs/>
          <w:sz w:val="24"/>
          <w:szCs w:val="24"/>
          <w:rtl/>
        </w:rPr>
        <w:t>,</w:t>
      </w:r>
      <w:r w:rsidRPr="00B66F91">
        <w:rPr>
          <w:rFonts w:cs="Arial"/>
          <w:b/>
          <w:bCs/>
          <w:sz w:val="24"/>
          <w:szCs w:val="24"/>
          <w:rtl/>
        </w:rPr>
        <w:t xml:space="preserve"> יחזור מעשר שני שלהם ויאכל בירושלים</w:t>
      </w:r>
      <w:r w:rsidRPr="00B66F91">
        <w:rPr>
          <w:rFonts w:cs="Arial" w:hint="cs"/>
          <w:b/>
          <w:bCs/>
          <w:sz w:val="24"/>
          <w:szCs w:val="24"/>
          <w:rtl/>
        </w:rPr>
        <w:t xml:space="preserve">. משמע שכבר חל עליהם חיוב מע"ש אף שעדין לא הפריש מעשר ראשון. </w:t>
      </w:r>
      <w:r w:rsidRPr="00B66F91">
        <w:rPr>
          <w:rFonts w:cs="Arial"/>
          <w:b/>
          <w:bCs/>
          <w:sz w:val="24"/>
          <w:szCs w:val="24"/>
          <w:rtl/>
        </w:rPr>
        <w:t>הדא אמרה</w:t>
      </w:r>
      <w:r w:rsidRPr="002D7A28">
        <w:rPr>
          <w:rFonts w:cs="Arial" w:hint="cs"/>
          <w:sz w:val="24"/>
          <w:szCs w:val="24"/>
          <w:rtl/>
        </w:rPr>
        <w:t>.</w:t>
      </w:r>
      <w:r w:rsidRPr="00074517">
        <w:rPr>
          <w:rFonts w:cs="Arial"/>
          <w:sz w:val="24"/>
          <w:szCs w:val="24"/>
          <w:rtl/>
        </w:rPr>
        <w:t xml:space="preserve"> כרי שהוא טבול לראשון ולשני</w:t>
      </w:r>
      <w:r w:rsidRPr="002D7A28">
        <w:rPr>
          <w:rFonts w:cs="Arial" w:hint="cs"/>
          <w:sz w:val="24"/>
          <w:szCs w:val="24"/>
          <w:rtl/>
        </w:rPr>
        <w:t>.</w:t>
      </w:r>
      <w:r w:rsidRPr="00074517">
        <w:rPr>
          <w:rFonts w:cs="Arial"/>
          <w:sz w:val="24"/>
          <w:szCs w:val="24"/>
          <w:rtl/>
        </w:rPr>
        <w:t xml:space="preserve"> אם התרו בו משום שני</w:t>
      </w:r>
      <w:r w:rsidRPr="002D7A28">
        <w:rPr>
          <w:rFonts w:cs="Arial" w:hint="cs"/>
          <w:sz w:val="24"/>
          <w:szCs w:val="24"/>
          <w:rtl/>
        </w:rPr>
        <w:t>,</w:t>
      </w:r>
      <w:r w:rsidRPr="00074517">
        <w:rPr>
          <w:rFonts w:cs="Arial"/>
          <w:sz w:val="24"/>
          <w:szCs w:val="24"/>
          <w:rtl/>
        </w:rPr>
        <w:t xml:space="preserve"> לוקה. </w:t>
      </w:r>
      <w:r w:rsidRPr="00B66F91">
        <w:rPr>
          <w:rFonts w:cs="Arial" w:hint="cs"/>
          <w:b/>
          <w:bCs/>
          <w:sz w:val="24"/>
          <w:szCs w:val="24"/>
          <w:rtl/>
        </w:rPr>
        <w:t>ולא אמרינן שלא חל חיוב שני אלא אחר שיפריש ראשון.</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התיב רבי מנא</w:t>
      </w:r>
      <w:r w:rsidRPr="002D7A28">
        <w:rPr>
          <w:rFonts w:cs="Arial" w:hint="cs"/>
          <w:sz w:val="24"/>
          <w:szCs w:val="24"/>
          <w:rtl/>
        </w:rPr>
        <w:t>.</w:t>
      </w:r>
      <w:r w:rsidRPr="00074517">
        <w:rPr>
          <w:rFonts w:cs="Arial"/>
          <w:sz w:val="24"/>
          <w:szCs w:val="24"/>
          <w:rtl/>
        </w:rPr>
        <w:t xml:space="preserve"> והתנינן </w:t>
      </w:r>
      <w:r w:rsidRPr="00B66F91">
        <w:rPr>
          <w:rFonts w:cs="Arial" w:hint="cs"/>
          <w:b/>
          <w:bCs/>
          <w:sz w:val="24"/>
          <w:szCs w:val="24"/>
          <w:rtl/>
        </w:rPr>
        <w:t>אם לא נגמרה מלאכתן</w:t>
      </w:r>
      <w:r w:rsidRPr="002D7A28">
        <w:rPr>
          <w:rFonts w:cs="Arial" w:hint="cs"/>
          <w:sz w:val="24"/>
          <w:szCs w:val="24"/>
          <w:rtl/>
        </w:rPr>
        <w:t xml:space="preserve">. </w:t>
      </w:r>
      <w:r w:rsidRPr="00074517">
        <w:rPr>
          <w:rFonts w:cs="Arial"/>
          <w:sz w:val="24"/>
          <w:szCs w:val="24"/>
          <w:rtl/>
        </w:rPr>
        <w:t>ב"ש אומרים</w:t>
      </w:r>
      <w:r w:rsidRPr="002D7A28">
        <w:rPr>
          <w:rFonts w:cs="Arial" w:hint="cs"/>
          <w:sz w:val="24"/>
          <w:szCs w:val="24"/>
          <w:rtl/>
        </w:rPr>
        <w:t>,</w:t>
      </w:r>
      <w:r w:rsidRPr="00074517">
        <w:rPr>
          <w:rFonts w:cs="Arial"/>
          <w:sz w:val="24"/>
          <w:szCs w:val="24"/>
          <w:rtl/>
        </w:rPr>
        <w:t xml:space="preserve"> יחזור מע"ש שלהן ויאכל בירושלים</w:t>
      </w:r>
      <w:r w:rsidRPr="002D7A28">
        <w:rPr>
          <w:rFonts w:cs="Arial" w:hint="cs"/>
          <w:sz w:val="24"/>
          <w:szCs w:val="24"/>
          <w:rtl/>
        </w:rPr>
        <w:t>.</w:t>
      </w:r>
      <w:r w:rsidRPr="00074517">
        <w:rPr>
          <w:rFonts w:cs="Arial"/>
          <w:sz w:val="24"/>
          <w:szCs w:val="24"/>
          <w:rtl/>
        </w:rPr>
        <w:t xml:space="preserve"> אית לך מימר על דבית שמאי לוקה </w:t>
      </w:r>
      <w:r w:rsidRPr="00B66F91">
        <w:rPr>
          <w:rFonts w:cs="Arial" w:hint="cs"/>
          <w:b/>
          <w:bCs/>
          <w:sz w:val="24"/>
          <w:szCs w:val="24"/>
          <w:rtl/>
        </w:rPr>
        <w:t>אף שלא נגמרה מלאכתן?</w:t>
      </w:r>
      <w:r w:rsidRPr="002D7A28">
        <w:rPr>
          <w:rFonts w:cs="Arial"/>
          <w:sz w:val="24"/>
          <w:szCs w:val="24"/>
          <w:rtl/>
        </w:rPr>
        <w:t xml:space="preserve"> </w:t>
      </w:r>
      <w:r w:rsidRPr="00074517">
        <w:rPr>
          <w:rFonts w:cs="Arial"/>
          <w:sz w:val="24"/>
          <w:szCs w:val="24"/>
          <w:rtl/>
        </w:rPr>
        <w:t>אלא חומר הוא במחיצות</w:t>
      </w:r>
      <w:r w:rsidRPr="002D7A28">
        <w:rPr>
          <w:rFonts w:cs="Arial" w:hint="cs"/>
          <w:sz w:val="24"/>
          <w:szCs w:val="24"/>
          <w:rtl/>
        </w:rPr>
        <w:t>.</w:t>
      </w:r>
      <w:r w:rsidRPr="00074517">
        <w:rPr>
          <w:rFonts w:cs="Arial"/>
          <w:sz w:val="24"/>
          <w:szCs w:val="24"/>
          <w:rtl/>
        </w:rPr>
        <w:t xml:space="preserve"> אוף הכא</w:t>
      </w:r>
      <w:r w:rsidRPr="002D7A28">
        <w:rPr>
          <w:rFonts w:cs="Arial" w:hint="cs"/>
          <w:sz w:val="24"/>
          <w:szCs w:val="24"/>
          <w:rtl/>
        </w:rPr>
        <w:t>,</w:t>
      </w:r>
      <w:r w:rsidRPr="00074517">
        <w:rPr>
          <w:rFonts w:cs="Arial"/>
          <w:sz w:val="24"/>
          <w:szCs w:val="24"/>
          <w:rtl/>
        </w:rPr>
        <w:t xml:space="preserve"> חומר הוא במחיצות. </w:t>
      </w:r>
      <w:r w:rsidRPr="005A01E7">
        <w:rPr>
          <w:rFonts w:cs="Arial" w:hint="cs"/>
          <w:i/>
          <w:iCs/>
          <w:sz w:val="16"/>
          <w:szCs w:val="16"/>
          <w:rtl/>
        </w:rPr>
        <w:t>והוא הדין לב"ה כשנגמרה מלאכתו. דאף שקלטוהו מחיצות. כל עוד לא הפריש מעשר ראשון לא חל חיוב מעשר שני. ו</w:t>
      </w:r>
      <w:r w:rsidRPr="005A01E7">
        <w:rPr>
          <w:rFonts w:cs="Arial"/>
          <w:i/>
          <w:iCs/>
          <w:sz w:val="16"/>
          <w:szCs w:val="16"/>
          <w:rtl/>
        </w:rPr>
        <w:t>כרי שהוא טבול לראשון ולשני</w:t>
      </w:r>
      <w:r w:rsidRPr="005A01E7">
        <w:rPr>
          <w:rFonts w:cs="Arial" w:hint="cs"/>
          <w:i/>
          <w:iCs/>
          <w:sz w:val="16"/>
          <w:szCs w:val="16"/>
          <w:rtl/>
        </w:rPr>
        <w:t>.</w:t>
      </w:r>
      <w:r w:rsidRPr="005A01E7">
        <w:rPr>
          <w:rFonts w:cs="Arial"/>
          <w:i/>
          <w:iCs/>
          <w:sz w:val="16"/>
          <w:szCs w:val="16"/>
          <w:rtl/>
        </w:rPr>
        <w:t xml:space="preserve"> אם התרו בו משום שני</w:t>
      </w:r>
      <w:r w:rsidRPr="005A01E7">
        <w:rPr>
          <w:rFonts w:cs="Arial" w:hint="cs"/>
          <w:i/>
          <w:iCs/>
          <w:sz w:val="16"/>
          <w:szCs w:val="16"/>
          <w:rtl/>
        </w:rPr>
        <w:t>,</w:t>
      </w:r>
      <w:r w:rsidRPr="005A01E7">
        <w:rPr>
          <w:rFonts w:cs="Arial"/>
          <w:i/>
          <w:iCs/>
          <w:sz w:val="16"/>
          <w:szCs w:val="16"/>
          <w:rtl/>
        </w:rPr>
        <w:t xml:space="preserve"> </w:t>
      </w:r>
      <w:r w:rsidRPr="005A01E7">
        <w:rPr>
          <w:rFonts w:cs="Arial" w:hint="cs"/>
          <w:i/>
          <w:iCs/>
          <w:sz w:val="16"/>
          <w:szCs w:val="16"/>
          <w:rtl/>
        </w:rPr>
        <w:t xml:space="preserve">אינו </w:t>
      </w:r>
      <w:r w:rsidRPr="005A01E7">
        <w:rPr>
          <w:rFonts w:cs="Arial"/>
          <w:i/>
          <w:iCs/>
          <w:sz w:val="16"/>
          <w:szCs w:val="16"/>
          <w:rtl/>
        </w:rPr>
        <w:t>לוקה.</w:t>
      </w:r>
      <w:r>
        <w:rPr>
          <w:rFonts w:cs="Arial" w:hint="cs"/>
          <w:sz w:val="24"/>
          <w:szCs w:val="24"/>
          <w:rtl/>
        </w:rPr>
        <w:t xml:space="preserve"> </w:t>
      </w:r>
      <w:r w:rsidRPr="00074517">
        <w:rPr>
          <w:rFonts w:cs="Arial"/>
          <w:sz w:val="24"/>
          <w:szCs w:val="24"/>
          <w:rtl/>
        </w:rPr>
        <w:t>רבי זעירא בעי</w:t>
      </w:r>
      <w:r w:rsidRPr="002D7A28">
        <w:rPr>
          <w:rFonts w:cs="Arial" w:hint="cs"/>
          <w:sz w:val="24"/>
          <w:szCs w:val="24"/>
          <w:rtl/>
        </w:rPr>
        <w:t>.</w:t>
      </w:r>
      <w:r w:rsidRPr="00074517">
        <w:rPr>
          <w:rFonts w:cs="Arial"/>
          <w:sz w:val="24"/>
          <w:szCs w:val="24"/>
          <w:rtl/>
        </w:rPr>
        <w:t xml:space="preserve"> הפריש עליו שני ממקום אחר</w:t>
      </w:r>
      <w:r w:rsidRPr="002D7A28">
        <w:rPr>
          <w:rFonts w:cs="Arial" w:hint="cs"/>
          <w:sz w:val="24"/>
          <w:szCs w:val="24"/>
          <w:rtl/>
        </w:rPr>
        <w:t>.</w:t>
      </w:r>
      <w:r w:rsidRPr="00074517">
        <w:rPr>
          <w:rFonts w:cs="Arial"/>
          <w:sz w:val="24"/>
          <w:szCs w:val="24"/>
          <w:rtl/>
        </w:rPr>
        <w:t xml:space="preserve"> נפטר</w:t>
      </w:r>
      <w:r w:rsidRPr="002D7A28">
        <w:rPr>
          <w:rFonts w:cs="Arial" w:hint="cs"/>
          <w:sz w:val="24"/>
          <w:szCs w:val="24"/>
          <w:rtl/>
        </w:rPr>
        <w:t>,</w:t>
      </w:r>
      <w:r w:rsidRPr="00074517">
        <w:rPr>
          <w:rFonts w:cs="Arial"/>
          <w:sz w:val="24"/>
          <w:szCs w:val="24"/>
          <w:rtl/>
        </w:rPr>
        <w:t xml:space="preserve"> או כבר תפסתו מחיצה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רבי יונה בעי</w:t>
      </w:r>
      <w:r w:rsidRPr="002D7A28">
        <w:rPr>
          <w:rFonts w:cs="Arial" w:hint="cs"/>
          <w:sz w:val="24"/>
          <w:szCs w:val="24"/>
          <w:rtl/>
        </w:rPr>
        <w:t>.</w:t>
      </w:r>
      <w:r w:rsidRPr="00074517">
        <w:rPr>
          <w:rFonts w:cs="Arial"/>
          <w:sz w:val="24"/>
          <w:szCs w:val="24"/>
          <w:rtl/>
        </w:rPr>
        <w:t xml:space="preserve"> עשה כולו שני למקום אחר</w:t>
      </w:r>
      <w:r w:rsidRPr="002D7A28">
        <w:rPr>
          <w:rFonts w:cs="Arial" w:hint="cs"/>
          <w:sz w:val="24"/>
          <w:szCs w:val="24"/>
          <w:rtl/>
        </w:rPr>
        <w:t>.</w:t>
      </w:r>
      <w:r w:rsidRPr="00074517">
        <w:rPr>
          <w:rFonts w:cs="Arial"/>
          <w:sz w:val="24"/>
          <w:szCs w:val="24"/>
          <w:rtl/>
        </w:rPr>
        <w:t xml:space="preserve"> כולו נתפש </w:t>
      </w:r>
      <w:r w:rsidRPr="00B66F91">
        <w:rPr>
          <w:rFonts w:cs="Arial" w:hint="cs"/>
          <w:b/>
          <w:bCs/>
          <w:sz w:val="24"/>
          <w:szCs w:val="24"/>
          <w:rtl/>
        </w:rPr>
        <w:t>ולא יכול לפדותו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או לא נתפש אלא אחד מעשרה שיש בו</w:t>
      </w:r>
      <w:r w:rsidRPr="00B66F91">
        <w:rPr>
          <w:rFonts w:cs="Arial" w:hint="cs"/>
          <w:b/>
          <w:bCs/>
          <w:sz w:val="24"/>
          <w:szCs w:val="24"/>
          <w:rtl/>
        </w:rPr>
        <w:t>?</w:t>
      </w:r>
      <w:r w:rsidRPr="00B66F91">
        <w:rPr>
          <w:rFonts w:cs="Arial"/>
          <w:b/>
          <w:bCs/>
          <w:sz w:val="24"/>
          <w:szCs w:val="24"/>
          <w:rtl/>
        </w:rPr>
        <w:t>:</w:t>
      </w:r>
      <w:r w:rsidRPr="00B66F91">
        <w:rPr>
          <w:rFonts w:cs="Arial" w:hint="cs"/>
          <w:b/>
          <w:bCs/>
          <w:sz w:val="24"/>
          <w:szCs w:val="24"/>
          <w:rtl/>
        </w:rPr>
        <w:t xml:space="preserve"> תנן, </w:t>
      </w:r>
      <w:r w:rsidRPr="00B66F91">
        <w:rPr>
          <w:rFonts w:cs="Arial"/>
          <w:b/>
          <w:bCs/>
          <w:sz w:val="24"/>
          <w:szCs w:val="24"/>
          <w:rtl/>
        </w:rPr>
        <w:t>ושלא נגמרו מלאכתן</w:t>
      </w:r>
      <w:r w:rsidRPr="00B66F91">
        <w:rPr>
          <w:rFonts w:cs="Arial" w:hint="cs"/>
          <w:b/>
          <w:bCs/>
          <w:sz w:val="24"/>
          <w:szCs w:val="24"/>
          <w:rtl/>
        </w:rPr>
        <w:t>.</w:t>
      </w:r>
      <w:r w:rsidRPr="00B66F91">
        <w:rPr>
          <w:rFonts w:cs="Arial"/>
          <w:b/>
          <w:bCs/>
          <w:sz w:val="24"/>
          <w:szCs w:val="24"/>
          <w:rtl/>
        </w:rPr>
        <w:t xml:space="preserve"> סלי ענבים לגת</w:t>
      </w:r>
      <w:r w:rsidRPr="00B66F91">
        <w:rPr>
          <w:rFonts w:cs="Arial" w:hint="cs"/>
          <w:b/>
          <w:bCs/>
          <w:sz w:val="24"/>
          <w:szCs w:val="24"/>
          <w:rtl/>
        </w:rPr>
        <w:t>,</w:t>
      </w:r>
      <w:r w:rsidRPr="00B66F91">
        <w:rPr>
          <w:rFonts w:cs="Arial"/>
          <w:b/>
          <w:bCs/>
          <w:sz w:val="24"/>
          <w:szCs w:val="24"/>
          <w:rtl/>
        </w:rPr>
        <w:t xml:space="preserve"> וסלי תאנים למוקצה. בית שמאי אומרים</w:t>
      </w:r>
      <w:r w:rsidRPr="00B66F91">
        <w:rPr>
          <w:rFonts w:cs="Arial" w:hint="cs"/>
          <w:b/>
          <w:bCs/>
          <w:sz w:val="24"/>
          <w:szCs w:val="24"/>
          <w:rtl/>
        </w:rPr>
        <w:t>.</w:t>
      </w:r>
      <w:r w:rsidRPr="00B66F91">
        <w:rPr>
          <w:rFonts w:cs="Arial"/>
          <w:b/>
          <w:bCs/>
          <w:sz w:val="24"/>
          <w:szCs w:val="24"/>
          <w:rtl/>
        </w:rPr>
        <w:t xml:space="preserve"> מעשר שני יעלה ויאכל בירושלים</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B66F91">
        <w:rPr>
          <w:rFonts w:cs="Arial"/>
          <w:b/>
          <w:bCs/>
          <w:sz w:val="24"/>
          <w:szCs w:val="24"/>
          <w:rtl/>
        </w:rPr>
        <w:t xml:space="preserve"> יפדה ויאכל בכל מקום</w:t>
      </w:r>
      <w:r w:rsidRPr="00A5220E">
        <w:rPr>
          <w:rFonts w:cs="Arial"/>
          <w:sz w:val="24"/>
          <w:szCs w:val="24"/>
          <w:rtl/>
        </w:rPr>
        <w:t>.</w:t>
      </w:r>
      <w:r w:rsidRPr="00074517">
        <w:rPr>
          <w:rFonts w:cs="Arial"/>
          <w:sz w:val="24"/>
          <w:szCs w:val="24"/>
          <w:rtl/>
        </w:rPr>
        <w:t xml:space="preserve"> הא סלי תאנים לאכילה</w:t>
      </w:r>
      <w:r w:rsidRPr="002D7A28">
        <w:rPr>
          <w:rFonts w:cs="Arial" w:hint="cs"/>
          <w:sz w:val="24"/>
          <w:szCs w:val="24"/>
          <w:rtl/>
        </w:rPr>
        <w:t>,</w:t>
      </w:r>
      <w:r w:rsidRPr="00074517">
        <w:rPr>
          <w:rFonts w:cs="Arial"/>
          <w:sz w:val="24"/>
          <w:szCs w:val="24"/>
          <w:rtl/>
        </w:rPr>
        <w:t xml:space="preserve"> וסלי ענבים לאכילה</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גמר מלאכה הן</w:t>
      </w:r>
      <w:r w:rsidRPr="00B66F91">
        <w:rPr>
          <w:rFonts w:cs="Arial" w:hint="cs"/>
          <w:b/>
          <w:bCs/>
          <w:sz w:val="24"/>
          <w:szCs w:val="24"/>
          <w:rtl/>
        </w:rPr>
        <w:t xml:space="preserve"> ואף לב"ה קלטו מחיצות אף שלא ראו פני הבית</w:t>
      </w:r>
      <w:r w:rsidRPr="00B66F91">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רבי שמעון בן יהודה אומר משום רבי יוסי</w:t>
      </w:r>
      <w:r w:rsidRPr="00B66F91">
        <w:rPr>
          <w:rFonts w:cs="Arial" w:hint="cs"/>
          <w:b/>
          <w:bCs/>
          <w:sz w:val="24"/>
          <w:szCs w:val="24"/>
          <w:rtl/>
        </w:rPr>
        <w:t>.</w:t>
      </w:r>
      <w:r w:rsidRPr="00B66F91">
        <w:rPr>
          <w:rFonts w:cs="Arial"/>
          <w:b/>
          <w:bCs/>
          <w:sz w:val="24"/>
          <w:szCs w:val="24"/>
          <w:rtl/>
        </w:rPr>
        <w:t xml:space="preserve"> לא נחלקו בית שמאי ובית הלל על פירות שלא נגמרה מלאכתן</w:t>
      </w:r>
      <w:r w:rsidRPr="00B66F91">
        <w:rPr>
          <w:rFonts w:cs="Arial" w:hint="cs"/>
          <w:b/>
          <w:bCs/>
          <w:sz w:val="24"/>
          <w:szCs w:val="24"/>
          <w:rtl/>
        </w:rPr>
        <w:t>,</w:t>
      </w:r>
      <w:r w:rsidRPr="00B66F91">
        <w:rPr>
          <w:rFonts w:cs="Arial"/>
          <w:b/>
          <w:bCs/>
          <w:sz w:val="24"/>
          <w:szCs w:val="24"/>
          <w:rtl/>
        </w:rPr>
        <w:t xml:space="preserve"> שיפדה מעשר שני שלהן ויאכל בכל מקום</w:t>
      </w:r>
      <w:r w:rsidRPr="00B66F91">
        <w:rPr>
          <w:rFonts w:cs="Arial" w:hint="cs"/>
          <w:b/>
          <w:bCs/>
          <w:sz w:val="24"/>
          <w:szCs w:val="24"/>
          <w:rtl/>
        </w:rPr>
        <w:t>.</w:t>
      </w:r>
      <w:r w:rsidRPr="00B66F91">
        <w:rPr>
          <w:rFonts w:cs="Arial"/>
          <w:b/>
          <w:bCs/>
          <w:sz w:val="24"/>
          <w:szCs w:val="24"/>
          <w:rtl/>
        </w:rPr>
        <w:t xml:space="preserve"> ועל מה נחלקו</w:t>
      </w:r>
      <w:r w:rsidRPr="00B66F91">
        <w:rPr>
          <w:rFonts w:cs="Arial" w:hint="cs"/>
          <w:b/>
          <w:bCs/>
          <w:sz w:val="24"/>
          <w:szCs w:val="24"/>
          <w:rtl/>
        </w:rPr>
        <w:t>?</w:t>
      </w:r>
      <w:r w:rsidRPr="00B66F91">
        <w:rPr>
          <w:rFonts w:cs="Arial"/>
          <w:b/>
          <w:bCs/>
          <w:sz w:val="24"/>
          <w:szCs w:val="24"/>
          <w:rtl/>
        </w:rPr>
        <w:t xml:space="preserve"> על פירות שנגמרה מלאכתן</w:t>
      </w:r>
      <w:r w:rsidRPr="00B66F91">
        <w:rPr>
          <w:rFonts w:cs="Arial" w:hint="cs"/>
          <w:b/>
          <w:bCs/>
          <w:sz w:val="24"/>
          <w:szCs w:val="24"/>
          <w:rtl/>
        </w:rPr>
        <w:t>.</w:t>
      </w:r>
      <w:r w:rsidRPr="00B66F91">
        <w:rPr>
          <w:rFonts w:cs="Arial"/>
          <w:b/>
          <w:bCs/>
          <w:sz w:val="24"/>
          <w:szCs w:val="24"/>
          <w:rtl/>
        </w:rPr>
        <w:t xml:space="preserve"> שבית שמאי אומרים</w:t>
      </w:r>
      <w:r w:rsidRPr="00B66F91">
        <w:rPr>
          <w:rFonts w:cs="Arial" w:hint="cs"/>
          <w:b/>
          <w:bCs/>
          <w:sz w:val="24"/>
          <w:szCs w:val="24"/>
          <w:rtl/>
        </w:rPr>
        <w:t>,</w:t>
      </w:r>
      <w:r w:rsidRPr="00B66F91">
        <w:rPr>
          <w:rFonts w:cs="Arial"/>
          <w:b/>
          <w:bCs/>
          <w:sz w:val="24"/>
          <w:szCs w:val="24"/>
          <w:rtl/>
        </w:rPr>
        <w:t xml:space="preserve"> יחזור מעשר שני שלהם ויאכל בירושלים</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B66F91">
        <w:rPr>
          <w:rFonts w:cs="Arial"/>
          <w:b/>
          <w:bCs/>
          <w:sz w:val="24"/>
          <w:szCs w:val="24"/>
          <w:rtl/>
        </w:rPr>
        <w:t xml:space="preserve"> יפדה ויאכל בכל מקום</w:t>
      </w:r>
      <w:r w:rsidRPr="002D7A28">
        <w:rPr>
          <w:rFonts w:cs="Arial"/>
          <w:sz w:val="24"/>
          <w:szCs w:val="24"/>
          <w:rtl/>
        </w:rPr>
        <w:t>.</w:t>
      </w:r>
      <w:r w:rsidRPr="00074517">
        <w:rPr>
          <w:rFonts w:cs="Arial"/>
          <w:sz w:val="24"/>
          <w:szCs w:val="24"/>
          <w:rtl/>
        </w:rPr>
        <w:t xml:space="preserve"> אמרו בית הלל לבית שמאי אין אתם מודים לנו בפירות שלא נגמרה מלאכתן</w:t>
      </w:r>
      <w:r w:rsidRPr="002D7A28">
        <w:rPr>
          <w:rFonts w:cs="Arial" w:hint="cs"/>
          <w:sz w:val="24"/>
          <w:szCs w:val="24"/>
          <w:rtl/>
        </w:rPr>
        <w:t>,</w:t>
      </w:r>
      <w:r w:rsidRPr="00074517">
        <w:rPr>
          <w:rFonts w:cs="Arial"/>
          <w:sz w:val="24"/>
          <w:szCs w:val="24"/>
          <w:rtl/>
        </w:rPr>
        <w:t xml:space="preserve"> שיפדה מעשר שני שלהן ויאכל בכל מקום</w:t>
      </w:r>
      <w:r w:rsidRPr="002D7A28">
        <w:rPr>
          <w:rFonts w:cs="Arial" w:hint="cs"/>
          <w:sz w:val="24"/>
          <w:szCs w:val="24"/>
          <w:rtl/>
        </w:rPr>
        <w:t>?</w:t>
      </w:r>
      <w:r w:rsidRPr="00074517">
        <w:rPr>
          <w:rFonts w:cs="Arial"/>
          <w:sz w:val="24"/>
          <w:szCs w:val="24"/>
          <w:rtl/>
        </w:rPr>
        <w:t xml:space="preserve"> אף פירות שנגמרה מלאכתן כן. אמרו להם בית [דף יז עמוד א] שמאי</w:t>
      </w:r>
      <w:r w:rsidRPr="002D7A28">
        <w:rPr>
          <w:rFonts w:cs="Arial" w:hint="cs"/>
          <w:sz w:val="24"/>
          <w:szCs w:val="24"/>
          <w:rtl/>
        </w:rPr>
        <w:t>.</w:t>
      </w:r>
      <w:r w:rsidRPr="00074517">
        <w:rPr>
          <w:rFonts w:cs="Arial"/>
          <w:sz w:val="24"/>
          <w:szCs w:val="24"/>
          <w:rtl/>
        </w:rPr>
        <w:t xml:space="preserve"> לא אם אמרתם בפירות שלא נגמרה מלאכתן</w:t>
      </w:r>
      <w:r w:rsidRPr="002D7A28">
        <w:rPr>
          <w:rFonts w:cs="Arial" w:hint="cs"/>
          <w:sz w:val="24"/>
          <w:szCs w:val="24"/>
          <w:rtl/>
        </w:rPr>
        <w:t>,</w:t>
      </w:r>
      <w:r w:rsidRPr="00074517">
        <w:rPr>
          <w:rFonts w:cs="Arial"/>
          <w:sz w:val="24"/>
          <w:szCs w:val="24"/>
          <w:rtl/>
        </w:rPr>
        <w:t xml:space="preserve"> שהוא יכול להבקירן ולפוטרן מן המעשרות</w:t>
      </w:r>
      <w:r w:rsidRPr="002D7A28">
        <w:rPr>
          <w:rFonts w:cs="Arial" w:hint="cs"/>
          <w:sz w:val="24"/>
          <w:szCs w:val="24"/>
          <w:rtl/>
        </w:rPr>
        <w:t>.</w:t>
      </w:r>
      <w:r w:rsidRPr="00074517">
        <w:rPr>
          <w:rFonts w:cs="Arial"/>
          <w:sz w:val="24"/>
          <w:szCs w:val="24"/>
          <w:rtl/>
        </w:rPr>
        <w:t xml:space="preserve"> תאמרו בפירות שנגמרה מלאכתן</w:t>
      </w:r>
      <w:r w:rsidRPr="002D7A28">
        <w:rPr>
          <w:rFonts w:cs="Arial" w:hint="cs"/>
          <w:sz w:val="24"/>
          <w:szCs w:val="24"/>
          <w:rtl/>
        </w:rPr>
        <w:t>,</w:t>
      </w:r>
      <w:r w:rsidRPr="00074517">
        <w:rPr>
          <w:rFonts w:cs="Arial"/>
          <w:sz w:val="24"/>
          <w:szCs w:val="24"/>
          <w:rtl/>
        </w:rPr>
        <w:t xml:space="preserve"> שאינו יכול להבקירן ולפוטרן מן המעשרות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אמרו להן בית הלל</w:t>
      </w:r>
      <w:r w:rsidRPr="002D7A28">
        <w:rPr>
          <w:rFonts w:cs="Arial" w:hint="cs"/>
          <w:sz w:val="24"/>
          <w:szCs w:val="24"/>
          <w:rtl/>
        </w:rPr>
        <w:t>.</w:t>
      </w:r>
      <w:r w:rsidRPr="00074517">
        <w:rPr>
          <w:rFonts w:cs="Arial"/>
          <w:sz w:val="24"/>
          <w:szCs w:val="24"/>
          <w:rtl/>
        </w:rPr>
        <w:t xml:space="preserve"> אף פירות שנגמרה מלאכתן</w:t>
      </w:r>
      <w:r w:rsidRPr="002D7A28">
        <w:rPr>
          <w:rFonts w:cs="Arial" w:hint="cs"/>
          <w:sz w:val="24"/>
          <w:szCs w:val="24"/>
          <w:rtl/>
        </w:rPr>
        <w:t>,</w:t>
      </w:r>
      <w:r w:rsidRPr="00074517">
        <w:rPr>
          <w:rFonts w:cs="Arial"/>
          <w:sz w:val="24"/>
          <w:szCs w:val="24"/>
          <w:rtl/>
        </w:rPr>
        <w:t xml:space="preserve"> יכול הוא להבקירן ולפוטרן מן המעשרות</w:t>
      </w:r>
      <w:r w:rsidRPr="002D7A28">
        <w:rPr>
          <w:rFonts w:cs="Arial" w:hint="cs"/>
          <w:sz w:val="24"/>
          <w:szCs w:val="24"/>
          <w:rtl/>
        </w:rPr>
        <w:t>.</w:t>
      </w:r>
      <w:r w:rsidRPr="00074517">
        <w:rPr>
          <w:rFonts w:cs="Arial"/>
          <w:sz w:val="24"/>
          <w:szCs w:val="24"/>
          <w:rtl/>
        </w:rPr>
        <w:t xml:space="preserve"> וכי סלי תאנים וענבים לאכילה</w:t>
      </w:r>
      <w:r w:rsidRPr="002D7A28">
        <w:rPr>
          <w:rFonts w:cs="Arial" w:hint="cs"/>
          <w:sz w:val="24"/>
          <w:szCs w:val="24"/>
          <w:rtl/>
        </w:rPr>
        <w:t>,</w:t>
      </w:r>
      <w:r w:rsidRPr="00074517">
        <w:rPr>
          <w:rFonts w:cs="Arial"/>
          <w:sz w:val="24"/>
          <w:szCs w:val="24"/>
          <w:rtl/>
        </w:rPr>
        <w:t xml:space="preserve"> שמא אין יכול להבקירן ולפוטרן מן המעשרות </w:t>
      </w:r>
      <w:r w:rsidRPr="00B66F91">
        <w:rPr>
          <w:rFonts w:cs="Arial" w:hint="cs"/>
          <w:b/>
          <w:bCs/>
          <w:sz w:val="24"/>
          <w:szCs w:val="24"/>
          <w:rtl/>
        </w:rPr>
        <w:t>קדם שראו פני הבית?</w:t>
      </w:r>
      <w:r w:rsidRPr="002D7A28">
        <w:rPr>
          <w:rFonts w:cs="Arial"/>
          <w:sz w:val="24"/>
          <w:szCs w:val="24"/>
          <w:rtl/>
        </w:rPr>
        <w:t xml:space="preserve"> </w:t>
      </w:r>
      <w:r w:rsidRPr="00074517">
        <w:rPr>
          <w:rFonts w:cs="Arial"/>
          <w:sz w:val="24"/>
          <w:szCs w:val="24"/>
          <w:rtl/>
        </w:rPr>
        <w:t xml:space="preserve">הדא </w:t>
      </w:r>
      <w:r w:rsidRPr="002D7A28">
        <w:rPr>
          <w:rFonts w:cs="Arial"/>
          <w:sz w:val="24"/>
          <w:szCs w:val="24"/>
          <w:rtl/>
        </w:rPr>
        <w:t>אמר</w:t>
      </w:r>
      <w:r w:rsidRPr="002D7A28">
        <w:rPr>
          <w:rFonts w:cs="Arial" w:hint="cs"/>
          <w:sz w:val="24"/>
          <w:szCs w:val="24"/>
          <w:rtl/>
        </w:rPr>
        <w:t>ה,</w:t>
      </w:r>
      <w:r w:rsidRPr="00074517">
        <w:rPr>
          <w:rFonts w:cs="Arial"/>
          <w:sz w:val="24"/>
          <w:szCs w:val="24"/>
          <w:rtl/>
        </w:rPr>
        <w:t xml:space="preserve"> סלי תאנים לאכילה וסלי ענבים לאכילה</w:t>
      </w:r>
      <w:r w:rsidRPr="002D7A28">
        <w:rPr>
          <w:rFonts w:cs="Arial" w:hint="cs"/>
          <w:sz w:val="24"/>
          <w:szCs w:val="24"/>
          <w:rtl/>
        </w:rPr>
        <w:t>,</w:t>
      </w:r>
      <w:r w:rsidRPr="00074517">
        <w:rPr>
          <w:rFonts w:cs="Arial"/>
          <w:sz w:val="24"/>
          <w:szCs w:val="24"/>
          <w:rtl/>
        </w:rPr>
        <w:t xml:space="preserve"> גמר מלאכה הן</w:t>
      </w:r>
      <w:r>
        <w:rPr>
          <w:rFonts w:cs="Arial" w:hint="cs"/>
          <w:sz w:val="24"/>
          <w:szCs w:val="24"/>
          <w:rtl/>
        </w:rPr>
        <w:t xml:space="preserve"> </w:t>
      </w:r>
      <w:r w:rsidRPr="00512AE7">
        <w:rPr>
          <w:rFonts w:cs="Arial" w:hint="cs"/>
          <w:i/>
          <w:iCs/>
          <w:sz w:val="16"/>
          <w:szCs w:val="16"/>
          <w:rtl/>
        </w:rPr>
        <w:t>וקלטו מחיצות אף שלא ראו פני הבית</w:t>
      </w:r>
      <w:r w:rsidRPr="002D7A28">
        <w:rPr>
          <w:rFonts w:cs="Arial"/>
          <w:sz w:val="24"/>
          <w:szCs w:val="24"/>
          <w:rtl/>
        </w:rPr>
        <w:t>.</w:t>
      </w:r>
      <w:r w:rsidRPr="00074517">
        <w:rPr>
          <w:rFonts w:cs="Arial"/>
          <w:sz w:val="24"/>
          <w:szCs w:val="24"/>
          <w:rtl/>
        </w:rPr>
        <w:t xml:space="preserve"> אמרו להן בית שמאי</w:t>
      </w:r>
      <w:r w:rsidRPr="002D7A28">
        <w:rPr>
          <w:rFonts w:cs="Arial" w:hint="cs"/>
          <w:sz w:val="24"/>
          <w:szCs w:val="24"/>
          <w:rtl/>
        </w:rPr>
        <w:t>.</w:t>
      </w:r>
      <w:r w:rsidRPr="00074517">
        <w:rPr>
          <w:rFonts w:cs="Arial"/>
          <w:sz w:val="24"/>
          <w:szCs w:val="24"/>
          <w:rtl/>
        </w:rPr>
        <w:t xml:space="preserve"> לא אם אמרתם בפירות שלא נגמרה מלאכתן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ש</w:t>
      </w:r>
      <w:r w:rsidRPr="00B66F91">
        <w:rPr>
          <w:rFonts w:cs="Arial" w:hint="cs"/>
          <w:b/>
          <w:bCs/>
          <w:sz w:val="24"/>
          <w:szCs w:val="24"/>
          <w:rtl/>
        </w:rPr>
        <w:t xml:space="preserve">אפילו נכנסו לירושלים ויצאו </w:t>
      </w:r>
      <w:r w:rsidRPr="00B66F91">
        <w:rPr>
          <w:rFonts w:cs="Arial"/>
          <w:b/>
          <w:bCs/>
          <w:sz w:val="24"/>
          <w:szCs w:val="24"/>
          <w:rtl/>
        </w:rPr>
        <w:t xml:space="preserve">הוא </w:t>
      </w:r>
      <w:r w:rsidRPr="00074517">
        <w:rPr>
          <w:rFonts w:cs="Arial"/>
          <w:sz w:val="24"/>
          <w:szCs w:val="24"/>
          <w:rtl/>
        </w:rPr>
        <w:t xml:space="preserve">יכול להוציא עליהן שני ממקום אחר. </w:t>
      </w:r>
      <w:r w:rsidRPr="00B66F91">
        <w:rPr>
          <w:rFonts w:cs="Arial"/>
          <w:b/>
          <w:bCs/>
          <w:sz w:val="24"/>
          <w:szCs w:val="24"/>
          <w:rtl/>
        </w:rPr>
        <w:t>תאמרו בפירות שנגמרה מלאכתן</w:t>
      </w:r>
      <w:r w:rsidRPr="00B66F91">
        <w:rPr>
          <w:rFonts w:cs="Arial" w:hint="cs"/>
          <w:b/>
          <w:bCs/>
          <w:sz w:val="24"/>
          <w:szCs w:val="24"/>
          <w:rtl/>
        </w:rPr>
        <w:t>,</w:t>
      </w:r>
      <w:r w:rsidRPr="00B66F91">
        <w:rPr>
          <w:rFonts w:cs="Arial"/>
          <w:b/>
          <w:bCs/>
          <w:sz w:val="24"/>
          <w:szCs w:val="24"/>
          <w:rtl/>
        </w:rPr>
        <w:t xml:space="preserve"> ש</w:t>
      </w:r>
      <w:r w:rsidRPr="00B66F91">
        <w:rPr>
          <w:rFonts w:cs="Arial" w:hint="cs"/>
          <w:b/>
          <w:bCs/>
          <w:sz w:val="24"/>
          <w:szCs w:val="24"/>
          <w:rtl/>
        </w:rPr>
        <w:t xml:space="preserve">אם נכנסו לירושלים ויצאו </w:t>
      </w:r>
      <w:r w:rsidRPr="00B66F91">
        <w:rPr>
          <w:rFonts w:cs="Arial"/>
          <w:b/>
          <w:bCs/>
          <w:sz w:val="24"/>
          <w:szCs w:val="24"/>
          <w:rtl/>
        </w:rPr>
        <w:t>אינו יכול להוציא עליהן שני ממקום אחר</w:t>
      </w:r>
      <w:r w:rsidRPr="00B66F91">
        <w:rPr>
          <w:rFonts w:cs="Arial" w:hint="cs"/>
          <w:b/>
          <w:bCs/>
          <w:sz w:val="24"/>
          <w:szCs w:val="24"/>
          <w:rtl/>
        </w:rPr>
        <w:t>?</w:t>
      </w:r>
      <w:r w:rsidRPr="00B66F91">
        <w:rPr>
          <w:rFonts w:cs="Arial"/>
          <w:b/>
          <w:bCs/>
          <w:sz w:val="24"/>
          <w:szCs w:val="24"/>
          <w:rtl/>
        </w:rPr>
        <w:t xml:space="preserve">. </w:t>
      </w:r>
      <w:r w:rsidRPr="00074517">
        <w:rPr>
          <w:rFonts w:cs="Arial"/>
          <w:sz w:val="24"/>
          <w:szCs w:val="24"/>
          <w:rtl/>
        </w:rPr>
        <w:t>הדא פשטא שאילא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רבי</w:t>
      </w:r>
      <w:r w:rsidRPr="00074517">
        <w:rPr>
          <w:rFonts w:cs="Arial"/>
          <w:sz w:val="24"/>
          <w:szCs w:val="24"/>
          <w:rtl/>
        </w:rPr>
        <w:t xml:space="preserve"> זעירא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ד</w:t>
      </w:r>
      <w:r w:rsidRPr="00B66F91">
        <w:rPr>
          <w:rFonts w:cs="Arial"/>
          <w:b/>
          <w:bCs/>
          <w:sz w:val="24"/>
          <w:szCs w:val="24"/>
          <w:rtl/>
        </w:rPr>
        <w:t>בעי</w:t>
      </w:r>
      <w:r w:rsidRPr="00B66F91">
        <w:rPr>
          <w:rFonts w:cs="Arial" w:hint="cs"/>
          <w:b/>
          <w:bCs/>
          <w:sz w:val="24"/>
          <w:szCs w:val="24"/>
          <w:rtl/>
        </w:rPr>
        <w:t>.</w:t>
      </w:r>
      <w:r w:rsidRPr="00B66F91">
        <w:rPr>
          <w:rFonts w:cs="Arial"/>
          <w:b/>
          <w:bCs/>
          <w:sz w:val="24"/>
          <w:szCs w:val="24"/>
          <w:rtl/>
        </w:rPr>
        <w:t xml:space="preserve"> הפריש עליו שני ממקום אחר</w:t>
      </w:r>
      <w:r w:rsidRPr="00B66F91">
        <w:rPr>
          <w:rFonts w:cs="Arial" w:hint="cs"/>
          <w:b/>
          <w:bCs/>
          <w:sz w:val="24"/>
          <w:szCs w:val="24"/>
          <w:rtl/>
        </w:rPr>
        <w:t>.</w:t>
      </w:r>
      <w:r w:rsidRPr="00B66F91">
        <w:rPr>
          <w:rFonts w:cs="Arial"/>
          <w:b/>
          <w:bCs/>
          <w:sz w:val="24"/>
          <w:szCs w:val="24"/>
          <w:rtl/>
        </w:rPr>
        <w:t xml:space="preserve"> נפטר</w:t>
      </w:r>
      <w:r w:rsidRPr="00B66F91">
        <w:rPr>
          <w:rFonts w:cs="Arial" w:hint="cs"/>
          <w:b/>
          <w:bCs/>
          <w:sz w:val="24"/>
          <w:szCs w:val="24"/>
          <w:rtl/>
        </w:rPr>
        <w:t>,</w:t>
      </w:r>
      <w:r w:rsidRPr="00B66F91">
        <w:rPr>
          <w:rFonts w:cs="Arial"/>
          <w:b/>
          <w:bCs/>
          <w:sz w:val="24"/>
          <w:szCs w:val="24"/>
          <w:rtl/>
        </w:rPr>
        <w:t xml:space="preserve"> או כבר תפסתו מחיצה</w:t>
      </w:r>
      <w:r w:rsidRPr="00B66F91">
        <w:rPr>
          <w:rFonts w:cs="Arial" w:hint="cs"/>
          <w:b/>
          <w:bCs/>
          <w:sz w:val="24"/>
          <w:szCs w:val="24"/>
          <w:rtl/>
        </w:rPr>
        <w:t>? דמשמע מכאן שאי אפשר לפדות ממקום אחר</w:t>
      </w:r>
      <w:r w:rsidRPr="002D7A28">
        <w:rPr>
          <w:rFonts w:cs="Arial"/>
          <w:sz w:val="24"/>
          <w:szCs w:val="24"/>
          <w:rtl/>
        </w:rPr>
        <w:t>.</w:t>
      </w:r>
      <w:r w:rsidRPr="00074517">
        <w:rPr>
          <w:rFonts w:cs="Arial"/>
          <w:sz w:val="24"/>
          <w:szCs w:val="24"/>
          <w:rtl/>
        </w:rPr>
        <w:t xml:space="preserve"> רבי חנינא ורבי יונתן ורבי יהושע בן לוי עלו לירושלים</w:t>
      </w:r>
      <w:r w:rsidRPr="002D7A28">
        <w:rPr>
          <w:rFonts w:cs="Arial" w:hint="cs"/>
          <w:sz w:val="24"/>
          <w:szCs w:val="24"/>
          <w:rtl/>
        </w:rPr>
        <w:t>.</w:t>
      </w:r>
      <w:r w:rsidRPr="00074517">
        <w:rPr>
          <w:rFonts w:cs="Arial"/>
          <w:sz w:val="24"/>
          <w:szCs w:val="24"/>
          <w:rtl/>
        </w:rPr>
        <w:t xml:space="preserve"> נתמנו להן פירות </w:t>
      </w:r>
      <w:r w:rsidRPr="00B66F91">
        <w:rPr>
          <w:rFonts w:cs="Arial" w:hint="cs"/>
          <w:b/>
          <w:bCs/>
          <w:sz w:val="24"/>
          <w:szCs w:val="24"/>
          <w:rtl/>
        </w:rPr>
        <w:t>הפרישו עליהן מע"ש</w:t>
      </w:r>
      <w:r w:rsidRPr="002D7A28">
        <w:rPr>
          <w:rFonts w:cs="Arial" w:hint="cs"/>
          <w:sz w:val="24"/>
          <w:szCs w:val="24"/>
          <w:rtl/>
        </w:rPr>
        <w:t xml:space="preserve"> </w:t>
      </w:r>
      <w:r w:rsidRPr="00074517">
        <w:rPr>
          <w:rFonts w:cs="Arial"/>
          <w:sz w:val="24"/>
          <w:szCs w:val="24"/>
          <w:rtl/>
        </w:rPr>
        <w:t xml:space="preserve">וביקשו </w:t>
      </w:r>
      <w:r w:rsidRPr="00B66F91">
        <w:rPr>
          <w:rFonts w:cs="Arial" w:hint="cs"/>
          <w:b/>
          <w:bCs/>
          <w:sz w:val="24"/>
          <w:szCs w:val="24"/>
          <w:rtl/>
        </w:rPr>
        <w:t>להוציאם ו</w:t>
      </w:r>
      <w:r w:rsidRPr="00B66F91">
        <w:rPr>
          <w:rFonts w:cs="Arial"/>
          <w:b/>
          <w:bCs/>
          <w:sz w:val="24"/>
          <w:szCs w:val="24"/>
          <w:rtl/>
        </w:rPr>
        <w:t>לפדותן</w:t>
      </w:r>
      <w:r w:rsidRPr="00074517">
        <w:rPr>
          <w:rFonts w:cs="Arial"/>
          <w:sz w:val="24"/>
          <w:szCs w:val="24"/>
          <w:rtl/>
        </w:rPr>
        <w:t xml:space="preserve"> בגבולין</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דסברי דלאחר החורבן אף שאסור לפדות בירושלים, כיוון שאן מחיצות מותר להוציא. </w:t>
      </w:r>
      <w:r w:rsidRPr="00B66F91">
        <w:rPr>
          <w:rFonts w:cs="Arial"/>
          <w:b/>
          <w:bCs/>
          <w:sz w:val="24"/>
          <w:szCs w:val="24"/>
          <w:rtl/>
        </w:rPr>
        <w:t>אמר</w:t>
      </w:r>
      <w:r w:rsidRPr="00B66F91">
        <w:rPr>
          <w:rFonts w:cs="Arial" w:hint="cs"/>
          <w:b/>
          <w:bCs/>
          <w:sz w:val="24"/>
          <w:szCs w:val="24"/>
          <w:rtl/>
        </w:rPr>
        <w:t>ה</w:t>
      </w:r>
      <w:r w:rsidRPr="002D7A28">
        <w:rPr>
          <w:rFonts w:cs="Arial"/>
          <w:sz w:val="24"/>
          <w:szCs w:val="24"/>
          <w:rtl/>
        </w:rPr>
        <w:t xml:space="preserve"> </w:t>
      </w:r>
      <w:r w:rsidRPr="00074517">
        <w:rPr>
          <w:rFonts w:cs="Arial"/>
          <w:sz w:val="24"/>
          <w:szCs w:val="24"/>
          <w:rtl/>
        </w:rPr>
        <w:t xml:space="preserve">לון חד </w:t>
      </w:r>
      <w:r w:rsidRPr="002D7A28">
        <w:rPr>
          <w:rFonts w:cs="Arial"/>
          <w:sz w:val="24"/>
          <w:szCs w:val="24"/>
          <w:rtl/>
        </w:rPr>
        <w:t>סב</w:t>
      </w:r>
      <w:r>
        <w:rPr>
          <w:rFonts w:cs="Arial" w:hint="cs"/>
          <w:sz w:val="24"/>
          <w:szCs w:val="24"/>
          <w:rtl/>
        </w:rPr>
        <w:t>ת</w:t>
      </w:r>
      <w:r w:rsidRPr="002D7A28">
        <w:rPr>
          <w:rFonts w:cs="Arial"/>
          <w:sz w:val="24"/>
          <w:szCs w:val="24"/>
          <w:rtl/>
        </w:rPr>
        <w:t>א</w:t>
      </w:r>
      <w:r w:rsidRPr="002D7A28">
        <w:rPr>
          <w:rFonts w:cs="Arial" w:hint="cs"/>
          <w:sz w:val="24"/>
          <w:szCs w:val="24"/>
          <w:rtl/>
        </w:rPr>
        <w:t>.</w:t>
      </w:r>
      <w:r w:rsidRPr="00074517">
        <w:rPr>
          <w:rFonts w:cs="Arial"/>
          <w:sz w:val="24"/>
          <w:szCs w:val="24"/>
          <w:rtl/>
        </w:rPr>
        <w:t xml:space="preserve"> אבוכון לא הוון עבדין כן</w:t>
      </w:r>
      <w:r w:rsidRPr="002D7A28">
        <w:rPr>
          <w:rFonts w:cs="Arial" w:hint="cs"/>
          <w:sz w:val="24"/>
          <w:szCs w:val="24"/>
          <w:rtl/>
        </w:rPr>
        <w:t>,</w:t>
      </w:r>
      <w:r w:rsidRPr="00074517">
        <w:rPr>
          <w:rFonts w:cs="Arial"/>
          <w:sz w:val="24"/>
          <w:szCs w:val="24"/>
          <w:rtl/>
        </w:rPr>
        <w:t xml:space="preserve"> אלא </w:t>
      </w:r>
      <w:r w:rsidRPr="00B66F91">
        <w:rPr>
          <w:rFonts w:cs="Arial"/>
          <w:b/>
          <w:bCs/>
          <w:sz w:val="24"/>
          <w:szCs w:val="24"/>
          <w:rtl/>
        </w:rPr>
        <w:t>מפקן</w:t>
      </w:r>
      <w:r w:rsidRPr="00B66F91">
        <w:rPr>
          <w:rFonts w:cs="Arial" w:hint="cs"/>
          <w:b/>
          <w:bCs/>
          <w:sz w:val="24"/>
          <w:szCs w:val="24"/>
          <w:rtl/>
        </w:rPr>
        <w:t xml:space="preserve"> בטיבלם</w:t>
      </w:r>
      <w:r w:rsidRPr="00074517">
        <w:rPr>
          <w:rFonts w:cs="Arial"/>
          <w:sz w:val="24"/>
          <w:szCs w:val="24"/>
          <w:rtl/>
        </w:rPr>
        <w:t xml:space="preserve"> חוץ לחומה</w:t>
      </w:r>
      <w:r w:rsidRPr="002D7A28">
        <w:rPr>
          <w:rFonts w:cs="Arial" w:hint="cs"/>
          <w:sz w:val="24"/>
          <w:szCs w:val="24"/>
          <w:rtl/>
        </w:rPr>
        <w:t>,</w:t>
      </w:r>
      <w:r w:rsidRPr="00074517">
        <w:rPr>
          <w:rFonts w:cs="Arial"/>
          <w:sz w:val="24"/>
          <w:szCs w:val="24"/>
          <w:rtl/>
        </w:rPr>
        <w:t xml:space="preserve"> ופודין אותן שם. </w:t>
      </w:r>
      <w:r w:rsidRPr="00B66F91">
        <w:rPr>
          <w:rFonts w:cs="Arial" w:hint="cs"/>
          <w:b/>
          <w:bCs/>
          <w:sz w:val="24"/>
          <w:szCs w:val="24"/>
          <w:rtl/>
        </w:rPr>
        <w:t>כ</w:t>
      </w:r>
      <w:r w:rsidRPr="00B66F91">
        <w:rPr>
          <w:rFonts w:cs="Arial"/>
          <w:b/>
          <w:bCs/>
          <w:sz w:val="24"/>
          <w:szCs w:val="24"/>
          <w:rtl/>
        </w:rPr>
        <w:t>שיטת ר' שמעון בן יהודה שאומר שמחלוקת ב"ש וב"ה בשנגמרה מלאכתן, והלכה כב"ה שיפדה ויאכל בכל מקום.</w:t>
      </w:r>
      <w:r w:rsidRPr="00B66F91">
        <w:rPr>
          <w:rFonts w:cs="Arial" w:hint="cs"/>
          <w:b/>
          <w:bCs/>
          <w:sz w:val="24"/>
          <w:szCs w:val="24"/>
          <w:rtl/>
        </w:rPr>
        <w:t xml:space="preserve"> אבל אחר שהפריש אף שאן חומות</w:t>
      </w:r>
      <w:r w:rsidR="00BE1C9F">
        <w:rPr>
          <w:rFonts w:cs="Arial" w:hint="cs"/>
          <w:b/>
          <w:bCs/>
          <w:sz w:val="24"/>
          <w:szCs w:val="24"/>
          <w:rtl/>
        </w:rPr>
        <w:t>,</w:t>
      </w:r>
      <w:r w:rsidRPr="00B66F91">
        <w:rPr>
          <w:rFonts w:cs="Arial" w:hint="cs"/>
          <w:b/>
          <w:bCs/>
          <w:sz w:val="24"/>
          <w:szCs w:val="24"/>
          <w:rtl/>
        </w:rPr>
        <w:t xml:space="preserve"> אסור להוציא מירושלים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סבתא הוות סברה מימר רואין את המחיצות כאלו עולות </w:t>
      </w:r>
      <w:r>
        <w:rPr>
          <w:rFonts w:cs="Arial" w:hint="cs"/>
          <w:sz w:val="24"/>
          <w:szCs w:val="24"/>
          <w:rtl/>
        </w:rPr>
        <w:t>וקולטות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ואילין רבנן הווין סברין מימר</w:t>
      </w:r>
      <w:r w:rsidRPr="002D7A28">
        <w:rPr>
          <w:rFonts w:cs="Arial" w:hint="cs"/>
          <w:sz w:val="24"/>
          <w:szCs w:val="24"/>
          <w:rtl/>
        </w:rPr>
        <w:t>,</w:t>
      </w:r>
      <w:r w:rsidRPr="00074517">
        <w:rPr>
          <w:rFonts w:cs="Arial"/>
          <w:sz w:val="24"/>
          <w:szCs w:val="24"/>
          <w:rtl/>
        </w:rPr>
        <w:t xml:space="preserve"> אין רואין את המחיצות כאלו עולות. סבתא הוות סברה מימר כרבי </w:t>
      </w:r>
      <w:r w:rsidRPr="00B66F91">
        <w:rPr>
          <w:rFonts w:cs="Arial" w:hint="cs"/>
          <w:b/>
          <w:bCs/>
          <w:sz w:val="24"/>
          <w:szCs w:val="24"/>
          <w:rtl/>
        </w:rPr>
        <w:t>יהושע דקדושה ראשונה קדשה לשעתה וקידשה לעתיד לבא</w:t>
      </w:r>
      <w:r w:rsidRPr="002D7A28">
        <w:rPr>
          <w:rFonts w:cs="Arial" w:hint="cs"/>
          <w:sz w:val="24"/>
          <w:szCs w:val="24"/>
          <w:rtl/>
        </w:rPr>
        <w:t>.</w:t>
      </w:r>
      <w:r w:rsidRPr="00074517">
        <w:rPr>
          <w:rFonts w:cs="Arial"/>
          <w:sz w:val="24"/>
          <w:szCs w:val="24"/>
          <w:rtl/>
        </w:rPr>
        <w:t xml:space="preserve"> ואילין רבנין הווין סברין מימר כרבי </w:t>
      </w:r>
      <w:r w:rsidRPr="00B66F91">
        <w:rPr>
          <w:rFonts w:cs="Arial" w:hint="cs"/>
          <w:b/>
          <w:bCs/>
          <w:sz w:val="24"/>
          <w:szCs w:val="24"/>
          <w:rtl/>
        </w:rPr>
        <w:t>אליעזר, דקדושה ראשונה קידשה לשעתה ולא קדשה לעתיד לבא</w:t>
      </w:r>
      <w:r w:rsidRPr="002D7A28">
        <w:rPr>
          <w:rFonts w:cs="Arial" w:hint="cs"/>
          <w:sz w:val="24"/>
          <w:szCs w:val="24"/>
          <w:rtl/>
        </w:rPr>
        <w:t>.</w:t>
      </w:r>
      <w:r w:rsidRPr="00074517">
        <w:rPr>
          <w:rFonts w:cs="Arial"/>
          <w:sz w:val="24"/>
          <w:szCs w:val="24"/>
          <w:rtl/>
        </w:rPr>
        <w:t xml:space="preserve"> רבי פינחס מסאב לה</w:t>
      </w:r>
      <w:r w:rsidRPr="002D7A28">
        <w:rPr>
          <w:rFonts w:cs="Arial" w:hint="cs"/>
          <w:sz w:val="24"/>
          <w:szCs w:val="24"/>
          <w:rtl/>
        </w:rPr>
        <w:t>,</w:t>
      </w:r>
      <w:r w:rsidRPr="00074517">
        <w:rPr>
          <w:rFonts w:cs="Arial"/>
          <w:sz w:val="24"/>
          <w:szCs w:val="24"/>
          <w:rtl/>
        </w:rPr>
        <w:t xml:space="preserve"> ופדה לה</w:t>
      </w:r>
      <w:r w:rsidRPr="002D7A28">
        <w:rPr>
          <w:rFonts w:cs="Arial" w:hint="cs"/>
          <w:sz w:val="24"/>
          <w:szCs w:val="24"/>
          <w:rtl/>
        </w:rPr>
        <w:t>.</w:t>
      </w:r>
      <w:r w:rsidRPr="00074517">
        <w:rPr>
          <w:rFonts w:cs="Arial"/>
          <w:sz w:val="24"/>
          <w:szCs w:val="24"/>
          <w:rtl/>
        </w:rPr>
        <w:t xml:space="preserve"> דו חשש לדו ולדין. </w:t>
      </w:r>
      <w:r w:rsidRPr="00B66F91">
        <w:rPr>
          <w:rFonts w:cs="Arial" w:hint="cs"/>
          <w:b/>
          <w:bCs/>
          <w:sz w:val="24"/>
          <w:szCs w:val="24"/>
          <w:rtl/>
        </w:rPr>
        <w:t xml:space="preserve">תנן, </w:t>
      </w:r>
      <w:r w:rsidRPr="00B66F91">
        <w:rPr>
          <w:rFonts w:cs="Arial"/>
          <w:b/>
          <w:bCs/>
          <w:sz w:val="24"/>
          <w:szCs w:val="24"/>
          <w:rtl/>
        </w:rPr>
        <w:t>רבי שמעון בן יהודה אומר משום רבי יוסי</w:t>
      </w:r>
      <w:r w:rsidRPr="00B66F91">
        <w:rPr>
          <w:rFonts w:cs="Arial" w:hint="cs"/>
          <w:b/>
          <w:bCs/>
          <w:sz w:val="24"/>
          <w:szCs w:val="24"/>
          <w:rtl/>
        </w:rPr>
        <w:t>.</w:t>
      </w:r>
      <w:r w:rsidRPr="00B66F91">
        <w:rPr>
          <w:rFonts w:cs="Arial"/>
          <w:b/>
          <w:bCs/>
          <w:sz w:val="24"/>
          <w:szCs w:val="24"/>
          <w:rtl/>
        </w:rPr>
        <w:t xml:space="preserve"> לא נחלקו בית שמאי ובית הלל על פירות שלא נגמרה מלאכתן</w:t>
      </w:r>
      <w:r w:rsidRPr="00B66F91">
        <w:rPr>
          <w:rFonts w:cs="Arial" w:hint="cs"/>
          <w:b/>
          <w:bCs/>
          <w:sz w:val="24"/>
          <w:szCs w:val="24"/>
          <w:rtl/>
        </w:rPr>
        <w:t>,</w:t>
      </w:r>
      <w:r w:rsidRPr="00B66F91">
        <w:rPr>
          <w:rFonts w:cs="Arial"/>
          <w:b/>
          <w:bCs/>
          <w:sz w:val="24"/>
          <w:szCs w:val="24"/>
          <w:rtl/>
        </w:rPr>
        <w:t xml:space="preserve"> שיפדה מעשר שני שלהן ויאכל בכל מקום</w:t>
      </w:r>
      <w:r w:rsidRPr="00B66F91">
        <w:rPr>
          <w:rFonts w:cs="Arial" w:hint="cs"/>
          <w:b/>
          <w:bCs/>
          <w:sz w:val="24"/>
          <w:szCs w:val="24"/>
          <w:rtl/>
        </w:rPr>
        <w:t>.</w:t>
      </w:r>
      <w:r w:rsidRPr="00B66F91">
        <w:rPr>
          <w:rFonts w:cs="Arial"/>
          <w:b/>
          <w:bCs/>
          <w:sz w:val="24"/>
          <w:szCs w:val="24"/>
          <w:rtl/>
        </w:rPr>
        <w:t xml:space="preserve"> ועל מה נחלקו</w:t>
      </w:r>
      <w:r w:rsidRPr="00B66F91">
        <w:rPr>
          <w:rFonts w:cs="Arial" w:hint="cs"/>
          <w:b/>
          <w:bCs/>
          <w:sz w:val="24"/>
          <w:szCs w:val="24"/>
          <w:rtl/>
        </w:rPr>
        <w:t>?</w:t>
      </w:r>
      <w:r w:rsidRPr="00B66F91">
        <w:rPr>
          <w:rFonts w:cs="Arial"/>
          <w:b/>
          <w:bCs/>
          <w:sz w:val="24"/>
          <w:szCs w:val="24"/>
          <w:rtl/>
        </w:rPr>
        <w:t xml:space="preserve"> על פירות שנגמרה מלאכתן</w:t>
      </w:r>
      <w:r w:rsidRPr="00B66F91">
        <w:rPr>
          <w:rFonts w:cs="Arial" w:hint="cs"/>
          <w:b/>
          <w:bCs/>
          <w:sz w:val="24"/>
          <w:szCs w:val="24"/>
          <w:rtl/>
        </w:rPr>
        <w:t>.</w:t>
      </w:r>
      <w:r w:rsidRPr="00B66F91">
        <w:rPr>
          <w:rFonts w:cs="Arial"/>
          <w:b/>
          <w:bCs/>
          <w:sz w:val="24"/>
          <w:szCs w:val="24"/>
          <w:rtl/>
        </w:rPr>
        <w:t xml:space="preserve"> שבית שמאי אומרים</w:t>
      </w:r>
      <w:r w:rsidRPr="00B66F91">
        <w:rPr>
          <w:rFonts w:cs="Arial" w:hint="cs"/>
          <w:b/>
          <w:bCs/>
          <w:sz w:val="24"/>
          <w:szCs w:val="24"/>
          <w:rtl/>
        </w:rPr>
        <w:t>,</w:t>
      </w:r>
      <w:r w:rsidRPr="00B66F91">
        <w:rPr>
          <w:rFonts w:cs="Arial"/>
          <w:b/>
          <w:bCs/>
          <w:sz w:val="24"/>
          <w:szCs w:val="24"/>
          <w:rtl/>
        </w:rPr>
        <w:t xml:space="preserve"> יחזור מעשר שני שלהם ויאכל בירושלים</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B66F91">
        <w:rPr>
          <w:rFonts w:cs="Arial"/>
          <w:b/>
          <w:bCs/>
          <w:sz w:val="24"/>
          <w:szCs w:val="24"/>
          <w:rtl/>
        </w:rPr>
        <w:t xml:space="preserve"> יפדה ויאכל בכל מקום</w:t>
      </w:r>
      <w:r w:rsidRPr="00093139">
        <w:rPr>
          <w:rFonts w:cs="Arial"/>
          <w:sz w:val="24"/>
          <w:szCs w:val="24"/>
          <w:rtl/>
        </w:rPr>
        <w:t xml:space="preserve">. </w:t>
      </w:r>
      <w:r w:rsidRPr="00074517">
        <w:rPr>
          <w:rFonts w:cs="Arial"/>
          <w:sz w:val="24"/>
          <w:szCs w:val="24"/>
          <w:rtl/>
        </w:rPr>
        <w:t xml:space="preserve">רבי יעקב בר אידי ור' יהושע בן לוי </w:t>
      </w:r>
      <w:r w:rsidRPr="00B66F91">
        <w:rPr>
          <w:rFonts w:cs="Arial" w:hint="cs"/>
          <w:b/>
          <w:bCs/>
          <w:sz w:val="24"/>
          <w:szCs w:val="24"/>
          <w:rtl/>
        </w:rPr>
        <w:t>אמרו</w:t>
      </w:r>
      <w:r w:rsidRPr="002D7A28">
        <w:rPr>
          <w:rFonts w:cs="Arial" w:hint="cs"/>
          <w:sz w:val="24"/>
          <w:szCs w:val="24"/>
          <w:rtl/>
        </w:rPr>
        <w:t xml:space="preserve"> </w:t>
      </w:r>
      <w:r w:rsidRPr="00074517">
        <w:rPr>
          <w:rFonts w:cs="Arial"/>
          <w:sz w:val="24"/>
          <w:szCs w:val="24"/>
          <w:rtl/>
        </w:rPr>
        <w:t>הלכה כדברי [דף יז עמוד ב] התלמיד</w:t>
      </w:r>
      <w:r w:rsidRPr="002D7A28">
        <w:rPr>
          <w:rFonts w:cs="Arial" w:hint="cs"/>
          <w:sz w:val="24"/>
          <w:szCs w:val="24"/>
          <w:rtl/>
        </w:rPr>
        <w:t xml:space="preserve"> </w:t>
      </w:r>
      <w:r w:rsidRPr="00B66F91">
        <w:rPr>
          <w:rFonts w:cs="Arial" w:hint="cs"/>
          <w:b/>
          <w:bCs/>
          <w:sz w:val="24"/>
          <w:szCs w:val="24"/>
          <w:rtl/>
        </w:rPr>
        <w:t xml:space="preserve">היינו </w:t>
      </w:r>
      <w:r w:rsidRPr="00B66F91">
        <w:rPr>
          <w:rFonts w:cs="Arial"/>
          <w:b/>
          <w:bCs/>
          <w:sz w:val="24"/>
          <w:szCs w:val="24"/>
          <w:rtl/>
        </w:rPr>
        <w:t xml:space="preserve">רבי שמעון בן יהודה </w:t>
      </w:r>
      <w:r w:rsidRPr="00B66F91">
        <w:rPr>
          <w:rFonts w:cs="Arial" w:hint="cs"/>
          <w:b/>
          <w:bCs/>
          <w:sz w:val="24"/>
          <w:szCs w:val="24"/>
          <w:rtl/>
        </w:rPr>
        <w:t>שאמר</w:t>
      </w:r>
      <w:r w:rsidRPr="00B66F91">
        <w:rPr>
          <w:rFonts w:cs="Arial"/>
          <w:b/>
          <w:bCs/>
          <w:sz w:val="24"/>
          <w:szCs w:val="24"/>
          <w:rtl/>
        </w:rPr>
        <w:t xml:space="preserve"> משום רבי יוסי</w:t>
      </w:r>
      <w:r>
        <w:rPr>
          <w:rFonts w:cs="Arial" w:hint="cs"/>
          <w:sz w:val="24"/>
          <w:szCs w:val="24"/>
          <w:rtl/>
        </w:rPr>
        <w:t xml:space="preserve">, </w:t>
      </w:r>
      <w:r w:rsidRPr="00093139">
        <w:rPr>
          <w:rFonts w:cs="Arial" w:hint="cs"/>
          <w:i/>
          <w:iCs/>
          <w:sz w:val="16"/>
          <w:szCs w:val="16"/>
          <w:rtl/>
        </w:rPr>
        <w:t>וכב"ה שלא אומרים בטבל קלטוהו מחיצות</w:t>
      </w:r>
      <w:r>
        <w:rPr>
          <w:rFonts w:cs="Arial" w:hint="cs"/>
          <w:sz w:val="24"/>
          <w:szCs w:val="24"/>
          <w:rtl/>
        </w:rPr>
        <w:t xml:space="preserve">. </w:t>
      </w:r>
      <w:r w:rsidRPr="00B66F91">
        <w:rPr>
          <w:rFonts w:cs="Arial" w:hint="cs"/>
          <w:b/>
          <w:bCs/>
          <w:sz w:val="24"/>
          <w:szCs w:val="24"/>
          <w:rtl/>
        </w:rPr>
        <w:t xml:space="preserve">תנן, </w:t>
      </w:r>
      <w:r w:rsidRPr="00B66F91">
        <w:rPr>
          <w:rFonts w:cs="Arial"/>
          <w:b/>
          <w:bCs/>
          <w:sz w:val="24"/>
          <w:szCs w:val="24"/>
          <w:rtl/>
        </w:rPr>
        <w:t>והדמאי</w:t>
      </w:r>
      <w:r w:rsidRPr="00B66F91">
        <w:rPr>
          <w:rFonts w:cs="Arial" w:hint="cs"/>
          <w:b/>
          <w:bCs/>
          <w:sz w:val="24"/>
          <w:szCs w:val="24"/>
          <w:rtl/>
        </w:rPr>
        <w:t>,</w:t>
      </w:r>
      <w:r w:rsidRPr="00B66F91">
        <w:rPr>
          <w:rFonts w:cs="Arial"/>
          <w:b/>
          <w:bCs/>
          <w:sz w:val="24"/>
          <w:szCs w:val="24"/>
          <w:rtl/>
        </w:rPr>
        <w:t xml:space="preserve"> נכנס ויוצא ונפדה</w:t>
      </w:r>
      <w:r w:rsidRPr="00074517">
        <w:rPr>
          <w:rFonts w:cs="Arial"/>
          <w:sz w:val="24"/>
          <w:szCs w:val="24"/>
          <w:rtl/>
        </w:rPr>
        <w:t xml:space="preserve"> אמר רבי זעירא ובלבד בפירות שהן טבולין לדמאי</w:t>
      </w:r>
      <w:r w:rsidRPr="002D7A28">
        <w:rPr>
          <w:rFonts w:cs="Arial" w:hint="cs"/>
          <w:sz w:val="24"/>
          <w:szCs w:val="24"/>
          <w:rtl/>
        </w:rPr>
        <w:t>.</w:t>
      </w:r>
      <w:r w:rsidRPr="00074517">
        <w:rPr>
          <w:rFonts w:cs="Arial"/>
          <w:sz w:val="24"/>
          <w:szCs w:val="24"/>
          <w:rtl/>
        </w:rPr>
        <w:t xml:space="preserve"> הא </w:t>
      </w:r>
      <w:r w:rsidRPr="00B66F91">
        <w:rPr>
          <w:rFonts w:cs="Arial" w:hint="cs"/>
          <w:b/>
          <w:bCs/>
          <w:sz w:val="24"/>
          <w:szCs w:val="24"/>
          <w:rtl/>
        </w:rPr>
        <w:t>מעשר שני שהפריש מ</w:t>
      </w:r>
      <w:r w:rsidRPr="00B66F91">
        <w:rPr>
          <w:rFonts w:cs="Arial"/>
          <w:b/>
          <w:bCs/>
          <w:sz w:val="24"/>
          <w:szCs w:val="24"/>
          <w:rtl/>
        </w:rPr>
        <w:t>דמאי</w:t>
      </w:r>
      <w:r w:rsidRPr="00074517">
        <w:rPr>
          <w:rFonts w:cs="Arial"/>
          <w:sz w:val="24"/>
          <w:szCs w:val="24"/>
          <w:rtl/>
        </w:rPr>
        <w:t xml:space="preserve"> עצמו כבר תפסתו מחיצה:</w:t>
      </w:r>
    </w:p>
    <w:p w14:paraId="4AB631AC"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4A9C63BB" w14:textId="77777777" w:rsidR="00FF4B8C" w:rsidRPr="00074517" w:rsidRDefault="00FF4B8C" w:rsidP="00E35B75">
      <w:pPr>
        <w:bidi/>
        <w:rPr>
          <w:sz w:val="28"/>
        </w:rPr>
      </w:pPr>
      <w:r w:rsidRPr="002D7A28">
        <w:rPr>
          <w:rFonts w:cs="Arial"/>
          <w:sz w:val="24"/>
          <w:szCs w:val="24"/>
          <w:rtl/>
        </w:rPr>
        <w:t xml:space="preserve"> </w:t>
      </w:r>
      <w:r w:rsidRPr="00093139">
        <w:rPr>
          <w:rFonts w:cs="Arial"/>
          <w:sz w:val="28"/>
          <w:szCs w:val="28"/>
          <w:rtl/>
        </w:rPr>
        <w:t xml:space="preserve">פרק ג </w:t>
      </w:r>
      <w:r w:rsidRPr="00074517">
        <w:rPr>
          <w:rFonts w:cs="Arial"/>
          <w:sz w:val="28"/>
          <w:szCs w:val="28"/>
          <w:rtl/>
        </w:rPr>
        <w:t>הלכה ד</w:t>
      </w:r>
    </w:p>
    <w:p w14:paraId="6CAAEB60" w14:textId="49C2E11C" w:rsidR="00FF4B8C" w:rsidRDefault="00FF4B8C" w:rsidP="00E35B75">
      <w:pPr>
        <w:bidi/>
        <w:rPr>
          <w:rFonts w:cs="Arial"/>
          <w:sz w:val="28"/>
          <w:szCs w:val="28"/>
          <w:rtl/>
        </w:rPr>
      </w:pPr>
      <w:r w:rsidRPr="00074517">
        <w:rPr>
          <w:rFonts w:cs="Arial"/>
          <w:sz w:val="28"/>
          <w:szCs w:val="28"/>
          <w:rtl/>
        </w:rPr>
        <w:t>מתני'</w:t>
      </w:r>
      <w:r w:rsidRPr="00093139">
        <w:rPr>
          <w:rFonts w:cs="Arial" w:hint="cs"/>
          <w:sz w:val="28"/>
          <w:szCs w:val="28"/>
          <w:rtl/>
        </w:rPr>
        <w:t>:</w:t>
      </w:r>
      <w:r w:rsidRPr="00074517">
        <w:rPr>
          <w:rFonts w:cs="Arial"/>
          <w:sz w:val="28"/>
          <w:szCs w:val="28"/>
          <w:rtl/>
        </w:rPr>
        <w:t xml:space="preserve"> אילן שהוא עומד בפנים ונוטה לחוץ</w:t>
      </w:r>
      <w:r w:rsidRPr="00093139">
        <w:rPr>
          <w:rFonts w:cs="Arial" w:hint="cs"/>
          <w:sz w:val="28"/>
          <w:szCs w:val="28"/>
          <w:rtl/>
        </w:rPr>
        <w:t>.</w:t>
      </w:r>
      <w:r w:rsidRPr="00074517">
        <w:rPr>
          <w:rFonts w:cs="Arial"/>
          <w:sz w:val="28"/>
          <w:szCs w:val="28"/>
          <w:rtl/>
        </w:rPr>
        <w:t xml:space="preserve"> או עומד לחוץ ונוטה לפנים</w:t>
      </w:r>
      <w:r w:rsidRPr="00093139">
        <w:rPr>
          <w:rFonts w:cs="Arial" w:hint="cs"/>
          <w:sz w:val="28"/>
          <w:szCs w:val="28"/>
          <w:rtl/>
        </w:rPr>
        <w:t>.</w:t>
      </w:r>
      <w:r w:rsidRPr="00074517">
        <w:rPr>
          <w:rFonts w:cs="Arial"/>
          <w:sz w:val="28"/>
          <w:szCs w:val="28"/>
          <w:rtl/>
        </w:rPr>
        <w:t xml:space="preserve"> מכנגד החומה ולפנים כלפנים</w:t>
      </w:r>
      <w:r w:rsidRPr="00093139">
        <w:rPr>
          <w:rFonts w:cs="Arial" w:hint="cs"/>
          <w:sz w:val="28"/>
          <w:szCs w:val="28"/>
          <w:rtl/>
        </w:rPr>
        <w:t>.</w:t>
      </w:r>
      <w:r w:rsidRPr="00074517">
        <w:rPr>
          <w:rFonts w:cs="Arial"/>
          <w:sz w:val="28"/>
          <w:szCs w:val="28"/>
          <w:rtl/>
        </w:rPr>
        <w:t xml:space="preserve"> מכנגד החומה ולחוץ כלחוץ. בתי הבדים שפתחיהן לפנים וחללן לחוץ</w:t>
      </w:r>
      <w:r w:rsidRPr="00093139">
        <w:rPr>
          <w:rFonts w:cs="Arial" w:hint="cs"/>
          <w:sz w:val="28"/>
          <w:szCs w:val="28"/>
          <w:rtl/>
        </w:rPr>
        <w:t>,</w:t>
      </w:r>
      <w:r w:rsidRPr="00074517">
        <w:rPr>
          <w:rFonts w:cs="Arial"/>
          <w:sz w:val="28"/>
          <w:szCs w:val="28"/>
          <w:rtl/>
        </w:rPr>
        <w:t xml:space="preserve"> או שפתחיהן לחוץ וחללן לפנים</w:t>
      </w:r>
      <w:r w:rsidRPr="00093139">
        <w:rPr>
          <w:rFonts w:cs="Arial" w:hint="cs"/>
          <w:sz w:val="28"/>
          <w:szCs w:val="28"/>
          <w:rtl/>
        </w:rPr>
        <w:t>.</w:t>
      </w:r>
      <w:r w:rsidRPr="00074517">
        <w:rPr>
          <w:rFonts w:cs="Arial"/>
          <w:sz w:val="28"/>
          <w:szCs w:val="28"/>
          <w:rtl/>
        </w:rPr>
        <w:t xml:space="preserve"> בש"א</w:t>
      </w:r>
      <w:r w:rsidRPr="00093139">
        <w:rPr>
          <w:rFonts w:cs="Arial" w:hint="cs"/>
          <w:sz w:val="28"/>
          <w:szCs w:val="28"/>
          <w:rtl/>
        </w:rPr>
        <w:t>,</w:t>
      </w:r>
      <w:r w:rsidRPr="00074517">
        <w:rPr>
          <w:rFonts w:cs="Arial"/>
          <w:sz w:val="28"/>
          <w:szCs w:val="28"/>
          <w:rtl/>
        </w:rPr>
        <w:t xml:space="preserve"> הכל כלפנים</w:t>
      </w:r>
      <w:r w:rsidRPr="00093139">
        <w:rPr>
          <w:rFonts w:cs="Arial" w:hint="cs"/>
          <w:sz w:val="28"/>
          <w:szCs w:val="28"/>
          <w:rtl/>
        </w:rPr>
        <w:t>.</w:t>
      </w:r>
      <w:r w:rsidRPr="00074517">
        <w:rPr>
          <w:rFonts w:cs="Arial"/>
          <w:sz w:val="28"/>
          <w:szCs w:val="28"/>
          <w:rtl/>
        </w:rPr>
        <w:t xml:space="preserve"> ובית הלל אומרים</w:t>
      </w:r>
      <w:r w:rsidRPr="00093139">
        <w:rPr>
          <w:rFonts w:cs="Arial" w:hint="cs"/>
          <w:sz w:val="28"/>
          <w:szCs w:val="28"/>
          <w:rtl/>
        </w:rPr>
        <w:t>.</w:t>
      </w:r>
      <w:r w:rsidRPr="00074517">
        <w:rPr>
          <w:rFonts w:cs="Arial"/>
          <w:sz w:val="28"/>
          <w:szCs w:val="28"/>
          <w:rtl/>
        </w:rPr>
        <w:t xml:space="preserve"> מכנגד החומה ולפנים כלפנים</w:t>
      </w:r>
      <w:r w:rsidRPr="00093139">
        <w:rPr>
          <w:rFonts w:cs="Arial" w:hint="cs"/>
          <w:sz w:val="28"/>
          <w:szCs w:val="28"/>
          <w:rtl/>
        </w:rPr>
        <w:t>,</w:t>
      </w:r>
      <w:r w:rsidRPr="00074517">
        <w:rPr>
          <w:rFonts w:cs="Arial"/>
          <w:sz w:val="28"/>
          <w:szCs w:val="28"/>
          <w:rtl/>
        </w:rPr>
        <w:t xml:space="preserve"> מכנגד החומה ולחוץ כלחוץ. הלשכות בנויות בקודש ופתוחות לחול</w:t>
      </w:r>
      <w:r w:rsidRPr="00093139">
        <w:rPr>
          <w:rFonts w:cs="Arial" w:hint="cs"/>
          <w:sz w:val="28"/>
          <w:szCs w:val="28"/>
          <w:rtl/>
        </w:rPr>
        <w:t>,</w:t>
      </w:r>
      <w:r w:rsidRPr="00074517">
        <w:rPr>
          <w:rFonts w:cs="Arial"/>
          <w:sz w:val="28"/>
          <w:szCs w:val="28"/>
          <w:rtl/>
        </w:rPr>
        <w:t xml:space="preserve"> תוכן חול וגגותיהן קודש. בנויות בחול ופתוחות לקודש</w:t>
      </w:r>
      <w:r w:rsidRPr="00093139">
        <w:rPr>
          <w:rFonts w:cs="Arial" w:hint="cs"/>
          <w:sz w:val="28"/>
          <w:szCs w:val="28"/>
          <w:rtl/>
        </w:rPr>
        <w:t>,</w:t>
      </w:r>
      <w:r w:rsidRPr="00074517">
        <w:rPr>
          <w:rFonts w:cs="Arial"/>
          <w:sz w:val="28"/>
          <w:szCs w:val="28"/>
          <w:rtl/>
        </w:rPr>
        <w:t xml:space="preserve"> תוכן קודש וגגותיהן חול. בנויות בקודש ובחול</w:t>
      </w:r>
      <w:r w:rsidRPr="00093139">
        <w:rPr>
          <w:rFonts w:cs="Arial" w:hint="cs"/>
          <w:sz w:val="28"/>
          <w:szCs w:val="28"/>
          <w:rtl/>
        </w:rPr>
        <w:t>.</w:t>
      </w:r>
      <w:r w:rsidRPr="00074517">
        <w:rPr>
          <w:rFonts w:cs="Arial"/>
          <w:sz w:val="28"/>
          <w:szCs w:val="28"/>
          <w:rtl/>
        </w:rPr>
        <w:t xml:space="preserve"> ופתוחות לקודש ולחול</w:t>
      </w:r>
      <w:r w:rsidRPr="00093139">
        <w:rPr>
          <w:rFonts w:cs="Arial" w:hint="cs"/>
          <w:sz w:val="28"/>
          <w:szCs w:val="28"/>
          <w:rtl/>
        </w:rPr>
        <w:t>.</w:t>
      </w:r>
      <w:r w:rsidRPr="00074517">
        <w:rPr>
          <w:rFonts w:cs="Arial"/>
          <w:sz w:val="28"/>
          <w:szCs w:val="28"/>
          <w:rtl/>
        </w:rPr>
        <w:t xml:space="preserve"> תוכן וגגותיהן</w:t>
      </w:r>
      <w:r w:rsidRPr="00093139">
        <w:rPr>
          <w:rFonts w:cs="Arial" w:hint="cs"/>
          <w:sz w:val="28"/>
          <w:szCs w:val="28"/>
          <w:rtl/>
        </w:rPr>
        <w:t>,</w:t>
      </w:r>
      <w:r w:rsidRPr="00074517">
        <w:rPr>
          <w:rFonts w:cs="Arial"/>
          <w:sz w:val="28"/>
          <w:szCs w:val="28"/>
          <w:rtl/>
        </w:rPr>
        <w:t xml:space="preserve"> מכנגד הקודש ולקודש קודש</w:t>
      </w:r>
      <w:r w:rsidRPr="00093139">
        <w:rPr>
          <w:rFonts w:cs="Arial" w:hint="cs"/>
          <w:sz w:val="28"/>
          <w:szCs w:val="28"/>
          <w:rtl/>
        </w:rPr>
        <w:t>.</w:t>
      </w:r>
      <w:r w:rsidRPr="00074517">
        <w:rPr>
          <w:rFonts w:cs="Arial"/>
          <w:sz w:val="28"/>
          <w:szCs w:val="28"/>
          <w:rtl/>
        </w:rPr>
        <w:t xml:space="preserve"> מכנגד החול ולחול חול:</w:t>
      </w:r>
    </w:p>
    <w:p w14:paraId="7414B809" w14:textId="319E70D9" w:rsidR="00FF4B8C" w:rsidRPr="00074517" w:rsidRDefault="00FF4B8C" w:rsidP="00E35B75">
      <w:pPr>
        <w:bidi/>
        <w:rPr>
          <w:rFonts w:cs="Arial"/>
          <w:sz w:val="28"/>
          <w:szCs w:val="28"/>
          <w:rtl/>
        </w:rPr>
      </w:pPr>
      <w:r w:rsidRPr="00074517">
        <w:rPr>
          <w:rFonts w:cs="Arial"/>
          <w:sz w:val="24"/>
          <w:szCs w:val="24"/>
          <w:rtl/>
        </w:rPr>
        <w:t>גמ'</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תנן, </w:t>
      </w:r>
      <w:r w:rsidRPr="00B66F91">
        <w:rPr>
          <w:rFonts w:cs="Arial"/>
          <w:b/>
          <w:bCs/>
          <w:sz w:val="24"/>
          <w:szCs w:val="24"/>
          <w:rtl/>
        </w:rPr>
        <w:t>בתי הבדים שפתחיהן לפנים וחללן לחוץ</w:t>
      </w:r>
      <w:r w:rsidRPr="00B66F91">
        <w:rPr>
          <w:rFonts w:cs="Arial" w:hint="cs"/>
          <w:b/>
          <w:bCs/>
          <w:sz w:val="24"/>
          <w:szCs w:val="24"/>
          <w:rtl/>
        </w:rPr>
        <w:t>,</w:t>
      </w:r>
      <w:r w:rsidRPr="00B66F91">
        <w:rPr>
          <w:rFonts w:cs="Arial"/>
          <w:b/>
          <w:bCs/>
          <w:sz w:val="24"/>
          <w:szCs w:val="24"/>
          <w:rtl/>
        </w:rPr>
        <w:t xml:space="preserve"> או שפתחיהן לחוץ וחללן לפנים</w:t>
      </w:r>
      <w:r w:rsidRPr="00B66F91">
        <w:rPr>
          <w:rFonts w:cs="Arial" w:hint="cs"/>
          <w:b/>
          <w:bCs/>
          <w:sz w:val="24"/>
          <w:szCs w:val="24"/>
          <w:rtl/>
        </w:rPr>
        <w:t>.</w:t>
      </w:r>
      <w:r w:rsidRPr="00B66F91">
        <w:rPr>
          <w:rFonts w:cs="Arial"/>
          <w:b/>
          <w:bCs/>
          <w:sz w:val="24"/>
          <w:szCs w:val="24"/>
          <w:rtl/>
        </w:rPr>
        <w:t xml:space="preserve"> בש"א</w:t>
      </w:r>
      <w:r w:rsidRPr="00B66F91">
        <w:rPr>
          <w:rFonts w:cs="Arial" w:hint="cs"/>
          <w:b/>
          <w:bCs/>
          <w:sz w:val="24"/>
          <w:szCs w:val="24"/>
          <w:rtl/>
        </w:rPr>
        <w:t>,</w:t>
      </w:r>
      <w:r w:rsidRPr="00B66F91">
        <w:rPr>
          <w:rFonts w:cs="Arial"/>
          <w:b/>
          <w:bCs/>
          <w:sz w:val="24"/>
          <w:szCs w:val="24"/>
          <w:rtl/>
        </w:rPr>
        <w:t xml:space="preserve"> הכל כלפנים</w:t>
      </w:r>
      <w:r w:rsidRPr="00B66F91">
        <w:rPr>
          <w:rFonts w:cs="Arial" w:hint="cs"/>
          <w:b/>
          <w:bCs/>
          <w:sz w:val="28"/>
          <w:szCs w:val="28"/>
          <w:rtl/>
        </w:rPr>
        <w:t>.</w:t>
      </w:r>
      <w:r w:rsidRPr="00B66F91">
        <w:rPr>
          <w:rFonts w:cs="Arial"/>
          <w:b/>
          <w:bCs/>
          <w:sz w:val="28"/>
          <w:szCs w:val="28"/>
          <w:rtl/>
        </w:rPr>
        <w:t xml:space="preserve"> </w:t>
      </w:r>
      <w:r w:rsidRPr="00B66F91">
        <w:rPr>
          <w:rFonts w:cs="Arial"/>
          <w:b/>
          <w:bCs/>
          <w:sz w:val="24"/>
          <w:szCs w:val="24"/>
          <w:rtl/>
        </w:rPr>
        <w:t>ובית הלל אומרים</w:t>
      </w:r>
      <w:r w:rsidRPr="00B66F91">
        <w:rPr>
          <w:rFonts w:cs="Arial" w:hint="cs"/>
          <w:b/>
          <w:bCs/>
          <w:sz w:val="24"/>
          <w:szCs w:val="24"/>
          <w:rtl/>
        </w:rPr>
        <w:t>.</w:t>
      </w:r>
      <w:r w:rsidRPr="00B66F91">
        <w:rPr>
          <w:rFonts w:cs="Arial"/>
          <w:b/>
          <w:bCs/>
          <w:sz w:val="24"/>
          <w:szCs w:val="24"/>
          <w:rtl/>
        </w:rPr>
        <w:t xml:space="preserve"> מכנגד החומה ולפנים כלפנים</w:t>
      </w:r>
      <w:r w:rsidRPr="00B66F91">
        <w:rPr>
          <w:rFonts w:cs="Arial" w:hint="cs"/>
          <w:b/>
          <w:bCs/>
          <w:sz w:val="24"/>
          <w:szCs w:val="24"/>
          <w:rtl/>
        </w:rPr>
        <w:t>,</w:t>
      </w:r>
      <w:r w:rsidRPr="00B66F91">
        <w:rPr>
          <w:rFonts w:cs="Arial"/>
          <w:b/>
          <w:bCs/>
          <w:sz w:val="24"/>
          <w:szCs w:val="24"/>
          <w:rtl/>
        </w:rPr>
        <w:t xml:space="preserve"> מכנגד החומה ולחוץ כלחוץ.</w:t>
      </w:r>
      <w:r w:rsidRPr="00B66F91">
        <w:rPr>
          <w:rFonts w:cs="Arial" w:hint="cs"/>
          <w:b/>
          <w:bCs/>
          <w:sz w:val="24"/>
          <w:szCs w:val="24"/>
          <w:rtl/>
        </w:rPr>
        <w:t xml:space="preserve"> </w:t>
      </w:r>
      <w:r w:rsidRPr="00B66F91">
        <w:rPr>
          <w:rFonts w:cs="Arial"/>
          <w:b/>
          <w:bCs/>
          <w:sz w:val="24"/>
          <w:szCs w:val="24"/>
          <w:rtl/>
        </w:rPr>
        <w:t xml:space="preserve">אמר רבי </w:t>
      </w:r>
      <w:r w:rsidRPr="00B66F91">
        <w:rPr>
          <w:rFonts w:cs="Arial" w:hint="cs"/>
          <w:b/>
          <w:bCs/>
          <w:sz w:val="24"/>
          <w:szCs w:val="24"/>
          <w:rtl/>
        </w:rPr>
        <w:t>א</w:t>
      </w:r>
      <w:r w:rsidRPr="00B66F91">
        <w:rPr>
          <w:rFonts w:cs="Arial"/>
          <w:b/>
          <w:bCs/>
          <w:sz w:val="24"/>
          <w:szCs w:val="24"/>
          <w:rtl/>
        </w:rPr>
        <w:t>לעזר</w:t>
      </w:r>
      <w:r w:rsidRPr="00074517">
        <w:rPr>
          <w:rFonts w:cs="Arial"/>
          <w:b/>
          <w:bCs/>
          <w:sz w:val="24"/>
          <w:szCs w:val="24"/>
          <w:rtl/>
        </w:rPr>
        <w:t xml:space="preserve"> </w:t>
      </w:r>
      <w:r w:rsidR="004A4CDF">
        <w:rPr>
          <w:rFonts w:cs="Arial" w:hint="cs"/>
          <w:b/>
          <w:bCs/>
          <w:sz w:val="24"/>
          <w:szCs w:val="24"/>
          <w:rtl/>
        </w:rPr>
        <w:t xml:space="preserve">ב"ה </w:t>
      </w:r>
      <w:r w:rsidRPr="00074517">
        <w:rPr>
          <w:rFonts w:cs="Arial"/>
          <w:sz w:val="24"/>
          <w:szCs w:val="24"/>
          <w:rtl/>
        </w:rPr>
        <w:t xml:space="preserve">לחומרין. רבי יוסה בעי מהו לחומרין. אמר רבי יונה </w:t>
      </w:r>
      <w:r>
        <w:rPr>
          <w:rFonts w:cs="Arial" w:hint="cs"/>
          <w:sz w:val="24"/>
          <w:szCs w:val="24"/>
          <w:rtl/>
        </w:rPr>
        <w:t>כ</w:t>
      </w:r>
      <w:r w:rsidRPr="004A6EC4">
        <w:rPr>
          <w:rFonts w:cs="Arial"/>
          <w:sz w:val="24"/>
          <w:szCs w:val="24"/>
          <w:rtl/>
        </w:rPr>
        <w:t>הדא</w:t>
      </w:r>
      <w:r w:rsidRPr="00074517">
        <w:rPr>
          <w:rFonts w:cs="Arial"/>
          <w:sz w:val="24"/>
          <w:szCs w:val="24"/>
          <w:rtl/>
        </w:rPr>
        <w:t xml:space="preserve"> דתנינן תמן בתי הבדין שפתחיהן לפנים וחללן לחוץ מכנגד החומה ולפנים כלפנים </w:t>
      </w:r>
      <w:r w:rsidRPr="00D62148">
        <w:rPr>
          <w:rFonts w:cs="Arial" w:hint="cs"/>
          <w:i/>
          <w:iCs/>
          <w:sz w:val="16"/>
          <w:szCs w:val="16"/>
          <w:rtl/>
        </w:rPr>
        <w:t>שכיוון שגם הפתח וגם החלל בפנים נידון כבפנים</w:t>
      </w:r>
      <w:r>
        <w:rPr>
          <w:rFonts w:cs="Arial" w:hint="cs"/>
          <w:i/>
          <w:iCs/>
          <w:sz w:val="16"/>
          <w:szCs w:val="16"/>
          <w:rtl/>
        </w:rPr>
        <w:t xml:space="preserve"> שאוכלים שם קדשים קלים ואן פודים שם מעשר שני</w:t>
      </w:r>
      <w:r>
        <w:rPr>
          <w:rFonts w:cs="Arial" w:hint="cs"/>
          <w:sz w:val="24"/>
          <w:szCs w:val="24"/>
          <w:rtl/>
        </w:rPr>
        <w:t xml:space="preserve">. </w:t>
      </w:r>
      <w:r w:rsidRPr="00074517">
        <w:rPr>
          <w:rFonts w:cs="Arial"/>
          <w:sz w:val="24"/>
          <w:szCs w:val="24"/>
          <w:rtl/>
        </w:rPr>
        <w:t xml:space="preserve">מכנגד החומה ולחוץ </w:t>
      </w:r>
      <w:r w:rsidRPr="00D62148">
        <w:rPr>
          <w:rFonts w:cs="Arial" w:hint="cs"/>
          <w:i/>
          <w:iCs/>
          <w:sz w:val="16"/>
          <w:szCs w:val="16"/>
          <w:rtl/>
        </w:rPr>
        <w:t>לחומרה</w:t>
      </w:r>
      <w:r w:rsidRPr="00074517">
        <w:rPr>
          <w:rFonts w:cs="Arial"/>
          <w:sz w:val="24"/>
          <w:szCs w:val="24"/>
          <w:rtl/>
        </w:rPr>
        <w:t xml:space="preserve"> אין </w:t>
      </w:r>
      <w:r w:rsidRPr="00B66F91">
        <w:rPr>
          <w:rFonts w:cs="Arial" w:hint="cs"/>
          <w:b/>
          <w:bCs/>
          <w:sz w:val="24"/>
          <w:szCs w:val="24"/>
          <w:rtl/>
        </w:rPr>
        <w:t>אוכלים</w:t>
      </w:r>
      <w:r w:rsidRPr="00074517">
        <w:rPr>
          <w:rFonts w:cs="Arial"/>
          <w:sz w:val="24"/>
          <w:szCs w:val="24"/>
          <w:rtl/>
        </w:rPr>
        <w:t xml:space="preserve"> שם קדשים קלים כלפנים ולא פודין שם מעשר שני כלחוץ. פתחיהן לחוץ וחללן לפנים</w:t>
      </w:r>
      <w:r>
        <w:rPr>
          <w:rFonts w:cs="Arial" w:hint="cs"/>
          <w:sz w:val="24"/>
          <w:szCs w:val="24"/>
          <w:rtl/>
        </w:rPr>
        <w:t>.</w:t>
      </w:r>
      <w:r w:rsidRPr="00074517">
        <w:rPr>
          <w:rFonts w:cs="Arial"/>
          <w:sz w:val="24"/>
          <w:szCs w:val="24"/>
          <w:rtl/>
        </w:rPr>
        <w:t xml:space="preserve"> מכנגד החומה ולחוץ כלחוץ</w:t>
      </w:r>
      <w:r w:rsidRPr="00074517">
        <w:rPr>
          <w:rFonts w:cs="Arial"/>
          <w:i/>
          <w:iCs/>
          <w:sz w:val="16"/>
          <w:szCs w:val="16"/>
          <w:rtl/>
        </w:rPr>
        <w:t xml:space="preserve"> </w:t>
      </w:r>
      <w:r w:rsidRPr="00D62148">
        <w:rPr>
          <w:rFonts w:cs="Arial" w:hint="cs"/>
          <w:i/>
          <w:iCs/>
          <w:sz w:val="16"/>
          <w:szCs w:val="16"/>
          <w:rtl/>
        </w:rPr>
        <w:t xml:space="preserve">שכיוון שגם הפתח וגם החלל </w:t>
      </w:r>
      <w:r>
        <w:rPr>
          <w:rFonts w:cs="Arial" w:hint="cs"/>
          <w:i/>
          <w:iCs/>
          <w:sz w:val="16"/>
          <w:szCs w:val="16"/>
          <w:rtl/>
        </w:rPr>
        <w:t>בחוץ</w:t>
      </w:r>
      <w:r w:rsidRPr="00D62148">
        <w:rPr>
          <w:rFonts w:cs="Arial" w:hint="cs"/>
          <w:i/>
          <w:iCs/>
          <w:sz w:val="16"/>
          <w:szCs w:val="16"/>
          <w:rtl/>
        </w:rPr>
        <w:t xml:space="preserve"> נידון </w:t>
      </w:r>
      <w:r>
        <w:rPr>
          <w:rFonts w:cs="Arial" w:hint="cs"/>
          <w:i/>
          <w:iCs/>
          <w:sz w:val="16"/>
          <w:szCs w:val="16"/>
          <w:rtl/>
        </w:rPr>
        <w:t>כלחוץ שאן אוכלים שם קדשים קלים ופודים שם מעשר שני</w:t>
      </w:r>
      <w:r>
        <w:rPr>
          <w:rFonts w:cs="Arial" w:hint="cs"/>
          <w:sz w:val="24"/>
          <w:szCs w:val="24"/>
          <w:rtl/>
        </w:rPr>
        <w:t>.</w:t>
      </w:r>
      <w:r w:rsidRPr="004A6EC4">
        <w:rPr>
          <w:rFonts w:cs="Arial"/>
          <w:sz w:val="24"/>
          <w:szCs w:val="24"/>
          <w:rtl/>
        </w:rPr>
        <w:t xml:space="preserve"> </w:t>
      </w:r>
      <w:r w:rsidRPr="00074517">
        <w:rPr>
          <w:rFonts w:cs="Arial"/>
          <w:sz w:val="24"/>
          <w:szCs w:val="24"/>
          <w:rtl/>
        </w:rPr>
        <w:t xml:space="preserve">מכנגד החומה ולפנים כלפנים </w:t>
      </w:r>
      <w:r w:rsidRPr="0050712D">
        <w:rPr>
          <w:rFonts w:cs="Arial" w:hint="cs"/>
          <w:i/>
          <w:iCs/>
          <w:sz w:val="16"/>
          <w:szCs w:val="16"/>
          <w:rtl/>
        </w:rPr>
        <w:t>לחומרה</w:t>
      </w:r>
      <w:r w:rsidRPr="004A6EC4">
        <w:rPr>
          <w:rFonts w:cs="Arial"/>
          <w:sz w:val="24"/>
          <w:szCs w:val="24"/>
          <w:rtl/>
        </w:rPr>
        <w:t xml:space="preserve"> </w:t>
      </w:r>
      <w:r w:rsidRPr="00074517">
        <w:rPr>
          <w:rFonts w:cs="Arial"/>
          <w:sz w:val="24"/>
          <w:szCs w:val="24"/>
          <w:rtl/>
        </w:rPr>
        <w:t xml:space="preserve">אין </w:t>
      </w:r>
      <w:r w:rsidRPr="00B66F91">
        <w:rPr>
          <w:rFonts w:cs="Arial" w:hint="cs"/>
          <w:b/>
          <w:bCs/>
          <w:sz w:val="24"/>
          <w:szCs w:val="24"/>
          <w:rtl/>
        </w:rPr>
        <w:t>אוכלים</w:t>
      </w:r>
      <w:r w:rsidRPr="00074517">
        <w:rPr>
          <w:rFonts w:cs="Arial"/>
          <w:sz w:val="24"/>
          <w:szCs w:val="24"/>
          <w:rtl/>
        </w:rPr>
        <w:t xml:space="preserve"> שם קדשים קלים כלפנים ולא פודין שם מעשר שני כלחוץ. </w:t>
      </w:r>
      <w:r w:rsidRPr="00B66F91">
        <w:rPr>
          <w:rFonts w:cs="Arial" w:hint="cs"/>
          <w:b/>
          <w:bCs/>
          <w:sz w:val="28"/>
          <w:szCs w:val="28"/>
          <w:rtl/>
        </w:rPr>
        <w:t>תנן</w:t>
      </w:r>
      <w:r w:rsidRPr="00B66F91">
        <w:rPr>
          <w:rFonts w:cs="Arial" w:hint="cs"/>
          <w:b/>
          <w:bCs/>
          <w:sz w:val="24"/>
          <w:szCs w:val="24"/>
          <w:rtl/>
        </w:rPr>
        <w:t xml:space="preserve">, </w:t>
      </w:r>
      <w:r w:rsidRPr="00B66F91">
        <w:rPr>
          <w:rFonts w:cs="Arial"/>
          <w:b/>
          <w:bCs/>
          <w:sz w:val="24"/>
          <w:szCs w:val="24"/>
          <w:rtl/>
        </w:rPr>
        <w:t>הלשכות בנויות בקודש ופתוחות לחול</w:t>
      </w:r>
      <w:r w:rsidRPr="00B66F91">
        <w:rPr>
          <w:rFonts w:cs="Arial" w:hint="cs"/>
          <w:b/>
          <w:bCs/>
          <w:sz w:val="24"/>
          <w:szCs w:val="24"/>
          <w:rtl/>
        </w:rPr>
        <w:t>,</w:t>
      </w:r>
      <w:r w:rsidRPr="00B66F91">
        <w:rPr>
          <w:rFonts w:cs="Arial"/>
          <w:b/>
          <w:bCs/>
          <w:sz w:val="24"/>
          <w:szCs w:val="24"/>
          <w:rtl/>
        </w:rPr>
        <w:t xml:space="preserve"> תוכן חול וגגותיהן קודש. בנויות בחול ופתוחות לקודש</w:t>
      </w:r>
      <w:r w:rsidRPr="00B66F91">
        <w:rPr>
          <w:rFonts w:cs="Arial" w:hint="cs"/>
          <w:b/>
          <w:bCs/>
          <w:sz w:val="24"/>
          <w:szCs w:val="24"/>
          <w:rtl/>
        </w:rPr>
        <w:t>,</w:t>
      </w:r>
      <w:r w:rsidRPr="00B66F91">
        <w:rPr>
          <w:rFonts w:cs="Arial"/>
          <w:b/>
          <w:bCs/>
          <w:sz w:val="24"/>
          <w:szCs w:val="24"/>
          <w:rtl/>
        </w:rPr>
        <w:t xml:space="preserve"> תוכן קודש וגגותיהן חול. בנויות בקודש ובחול</w:t>
      </w:r>
      <w:r w:rsidRPr="00B66F91">
        <w:rPr>
          <w:rFonts w:cs="Arial" w:hint="cs"/>
          <w:b/>
          <w:bCs/>
          <w:sz w:val="24"/>
          <w:szCs w:val="24"/>
          <w:rtl/>
        </w:rPr>
        <w:t>.</w:t>
      </w:r>
      <w:r w:rsidRPr="00B66F91">
        <w:rPr>
          <w:rFonts w:cs="Arial"/>
          <w:b/>
          <w:bCs/>
          <w:sz w:val="24"/>
          <w:szCs w:val="24"/>
          <w:rtl/>
        </w:rPr>
        <w:t xml:space="preserve"> ופתוחות לקודש ולחול</w:t>
      </w:r>
      <w:r w:rsidRPr="00B66F91">
        <w:rPr>
          <w:rFonts w:cs="Arial" w:hint="cs"/>
          <w:b/>
          <w:bCs/>
          <w:sz w:val="24"/>
          <w:szCs w:val="24"/>
          <w:rtl/>
        </w:rPr>
        <w:t>.</w:t>
      </w:r>
      <w:r w:rsidRPr="00B66F91">
        <w:rPr>
          <w:rFonts w:cs="Arial"/>
          <w:b/>
          <w:bCs/>
          <w:sz w:val="24"/>
          <w:szCs w:val="24"/>
          <w:rtl/>
        </w:rPr>
        <w:t xml:space="preserve"> תוכן וגגותיהן</w:t>
      </w:r>
      <w:r w:rsidRPr="00B66F91">
        <w:rPr>
          <w:rFonts w:cs="Arial" w:hint="cs"/>
          <w:b/>
          <w:bCs/>
          <w:sz w:val="24"/>
          <w:szCs w:val="24"/>
          <w:rtl/>
        </w:rPr>
        <w:t>,</w:t>
      </w:r>
      <w:r w:rsidRPr="00B66F91">
        <w:rPr>
          <w:rFonts w:cs="Arial"/>
          <w:b/>
          <w:bCs/>
          <w:sz w:val="24"/>
          <w:szCs w:val="24"/>
          <w:rtl/>
        </w:rPr>
        <w:t xml:space="preserve"> מכנגד הקודש ולקודש קודש</w:t>
      </w:r>
      <w:r w:rsidRPr="00B66F91">
        <w:rPr>
          <w:rFonts w:cs="Arial" w:hint="cs"/>
          <w:b/>
          <w:bCs/>
          <w:sz w:val="24"/>
          <w:szCs w:val="24"/>
          <w:rtl/>
        </w:rPr>
        <w:t>.</w:t>
      </w:r>
      <w:r w:rsidRPr="00B66F91">
        <w:rPr>
          <w:rFonts w:cs="Arial"/>
          <w:b/>
          <w:bCs/>
          <w:sz w:val="24"/>
          <w:szCs w:val="24"/>
          <w:rtl/>
        </w:rPr>
        <w:t xml:space="preserve"> מכנגד החול ולחול חול</w:t>
      </w:r>
      <w:r w:rsidRPr="00BA2656">
        <w:rPr>
          <w:rFonts w:cs="Arial"/>
          <w:sz w:val="24"/>
          <w:szCs w:val="24"/>
          <w:rtl/>
        </w:rPr>
        <w:t>:</w:t>
      </w:r>
      <w:r>
        <w:rPr>
          <w:rFonts w:cs="Arial" w:hint="cs"/>
          <w:sz w:val="24"/>
          <w:szCs w:val="24"/>
          <w:rtl/>
        </w:rPr>
        <w:t xml:space="preserve"> </w:t>
      </w:r>
      <w:r w:rsidRPr="00074517">
        <w:rPr>
          <w:rFonts w:cs="Arial"/>
          <w:sz w:val="24"/>
          <w:szCs w:val="24"/>
          <w:rtl/>
        </w:rPr>
        <w:t xml:space="preserve">אמר רבי יעקב בר אחא כיני מתניתא </w:t>
      </w:r>
      <w:r>
        <w:rPr>
          <w:rFonts w:cs="Arial" w:hint="cs"/>
          <w:sz w:val="24"/>
          <w:szCs w:val="24"/>
          <w:rtl/>
        </w:rPr>
        <w:t xml:space="preserve"> </w:t>
      </w:r>
      <w:r w:rsidRPr="006868B0">
        <w:rPr>
          <w:rFonts w:cs="Arial" w:hint="cs"/>
          <w:b/>
          <w:bCs/>
          <w:sz w:val="24"/>
          <w:szCs w:val="24"/>
          <w:rtl/>
        </w:rPr>
        <w:t>בנויות בחול ופתוחות לקדש ולחול כולה חול. בנויות בקדש ופתוחות לקדש ולחול כולה קדש. בנויות בקדש ובחול ופתוחות לקדש ולחול כנגד הקדש קדש כנגד החול חול</w:t>
      </w:r>
      <w:r>
        <w:rPr>
          <w:rFonts w:cs="Arial" w:hint="cs"/>
          <w:sz w:val="24"/>
          <w:szCs w:val="24"/>
          <w:rtl/>
        </w:rPr>
        <w:t xml:space="preserve">. </w:t>
      </w:r>
      <w:r w:rsidRPr="00074517">
        <w:rPr>
          <w:rFonts w:cs="Arial"/>
          <w:sz w:val="24"/>
          <w:szCs w:val="24"/>
          <w:rtl/>
        </w:rPr>
        <w:t>[דף יח עמוד א</w:t>
      </w:r>
      <w:r w:rsidRPr="004A6EC4">
        <w:rPr>
          <w:rFonts w:cs="Arial"/>
          <w:sz w:val="24"/>
          <w:szCs w:val="24"/>
          <w:rtl/>
        </w:rPr>
        <w:t>].</w:t>
      </w:r>
      <w:r w:rsidRPr="00074517">
        <w:rPr>
          <w:rFonts w:cs="Arial"/>
          <w:sz w:val="24"/>
          <w:szCs w:val="24"/>
          <w:rtl/>
        </w:rPr>
        <w:t xml:space="preserve"> הן דאת אמר תוכן קודש</w:t>
      </w:r>
      <w:r>
        <w:rPr>
          <w:rFonts w:cs="Arial" w:hint="cs"/>
          <w:sz w:val="24"/>
          <w:szCs w:val="24"/>
          <w:rtl/>
        </w:rPr>
        <w:t>,</w:t>
      </w:r>
      <w:r w:rsidRPr="00074517">
        <w:rPr>
          <w:rFonts w:cs="Arial"/>
          <w:sz w:val="24"/>
          <w:szCs w:val="24"/>
          <w:rtl/>
        </w:rPr>
        <w:t xml:space="preserve"> אוכלין שם קדשי קדשים ושוחטין שם קדשים קלים וטמא שנכנס לשם חייב. רב יהודה </w:t>
      </w:r>
      <w:r w:rsidR="00F2383C">
        <w:rPr>
          <w:rFonts w:cs="Arial" w:hint="cs"/>
          <w:sz w:val="24"/>
          <w:szCs w:val="24"/>
          <w:rtl/>
        </w:rPr>
        <w:t xml:space="preserve">אמר </w:t>
      </w:r>
      <w:r w:rsidRPr="00074517">
        <w:rPr>
          <w:rFonts w:cs="Arial"/>
          <w:sz w:val="24"/>
          <w:szCs w:val="24"/>
          <w:rtl/>
        </w:rPr>
        <w:t>בשם רב אין לוקין אלא על אורך מאה ושמונים ושבע על רוחב מאה ושלשים וחמש</w:t>
      </w:r>
      <w:r w:rsidR="00F2383C">
        <w:rPr>
          <w:rFonts w:cs="Arial" w:hint="cs"/>
          <w:sz w:val="24"/>
          <w:szCs w:val="24"/>
          <w:rtl/>
        </w:rPr>
        <w:t xml:space="preserve"> </w:t>
      </w:r>
      <w:r w:rsidR="00F2383C" w:rsidRPr="00F2383C">
        <w:rPr>
          <w:rFonts w:cs="Arial" w:hint="cs"/>
          <w:i/>
          <w:iCs/>
          <w:sz w:val="16"/>
          <w:szCs w:val="16"/>
          <w:rtl/>
        </w:rPr>
        <w:t>שטח העזרה</w:t>
      </w:r>
      <w:r w:rsidRPr="00074517">
        <w:rPr>
          <w:rFonts w:cs="Arial"/>
          <w:sz w:val="24"/>
          <w:szCs w:val="24"/>
          <w:rtl/>
        </w:rPr>
        <w:t xml:space="preserve">. והתני לשכה שהיא בנויה בשיווי חומת העזרה אוכלין שם קדשי קדשים ושוחטין שם קדשים קלים וטמא שנכנס לשם </w:t>
      </w:r>
      <w:r w:rsidRPr="006868B0">
        <w:rPr>
          <w:rFonts w:cs="Arial" w:hint="cs"/>
          <w:b/>
          <w:bCs/>
          <w:sz w:val="24"/>
          <w:szCs w:val="24"/>
          <w:rtl/>
        </w:rPr>
        <w:t>חייב</w:t>
      </w:r>
      <w:r>
        <w:rPr>
          <w:rFonts w:cs="Arial" w:hint="cs"/>
          <w:sz w:val="24"/>
          <w:szCs w:val="24"/>
          <w:rtl/>
        </w:rPr>
        <w:t>?</w:t>
      </w:r>
      <w:r w:rsidRPr="004A6EC4">
        <w:rPr>
          <w:rFonts w:cs="Arial"/>
          <w:sz w:val="24"/>
          <w:szCs w:val="24"/>
          <w:rtl/>
        </w:rPr>
        <w:t>.</w:t>
      </w:r>
      <w:r w:rsidRPr="00074517">
        <w:rPr>
          <w:rFonts w:cs="Arial"/>
          <w:sz w:val="24"/>
          <w:szCs w:val="24"/>
          <w:rtl/>
        </w:rPr>
        <w:t xml:space="preserve"> תיפתר כהדא תנייא דתני אמר רבי יוסי זו משנת ר' עקיבא אבל דברי חכמים </w:t>
      </w:r>
      <w:r w:rsidRPr="006868B0">
        <w:rPr>
          <w:rFonts w:cs="Arial" w:hint="cs"/>
          <w:b/>
          <w:bCs/>
          <w:sz w:val="24"/>
          <w:szCs w:val="24"/>
          <w:rtl/>
        </w:rPr>
        <w:t>הרי הוא</w:t>
      </w:r>
      <w:r w:rsidRPr="006868B0">
        <w:rPr>
          <w:rFonts w:cs="Arial"/>
          <w:b/>
          <w:bCs/>
          <w:sz w:val="24"/>
          <w:szCs w:val="24"/>
          <w:rtl/>
        </w:rPr>
        <w:t xml:space="preserve"> </w:t>
      </w:r>
      <w:r w:rsidRPr="006868B0">
        <w:rPr>
          <w:rFonts w:cs="Arial" w:hint="cs"/>
          <w:b/>
          <w:bCs/>
          <w:sz w:val="24"/>
          <w:szCs w:val="24"/>
          <w:rtl/>
        </w:rPr>
        <w:t>כ</w:t>
      </w:r>
      <w:r w:rsidRPr="006868B0">
        <w:rPr>
          <w:rFonts w:cs="Arial"/>
          <w:b/>
          <w:bCs/>
          <w:sz w:val="24"/>
          <w:szCs w:val="24"/>
          <w:rtl/>
        </w:rPr>
        <w:t>כל</w:t>
      </w:r>
      <w:r w:rsidRPr="00074517">
        <w:rPr>
          <w:rFonts w:cs="Arial"/>
          <w:sz w:val="24"/>
          <w:szCs w:val="24"/>
          <w:rtl/>
        </w:rPr>
        <w:t xml:space="preserve"> הלשכות וכל הלשכות הולכין אחר פתחיהן:</w:t>
      </w:r>
    </w:p>
    <w:p w14:paraId="59E51C57" w14:textId="77777777" w:rsidR="00FF4B8C" w:rsidRPr="00074517" w:rsidRDefault="00FF4B8C" w:rsidP="00E35B75">
      <w:pPr>
        <w:bidi/>
        <w:rPr>
          <w:rFonts w:cs="Arial"/>
          <w:sz w:val="24"/>
          <w:szCs w:val="24"/>
          <w:rtl/>
        </w:rPr>
      </w:pPr>
    </w:p>
    <w:p w14:paraId="457D252C"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D07F494" w14:textId="77777777" w:rsidR="00FF4B8C" w:rsidRPr="00074517" w:rsidRDefault="00FF4B8C" w:rsidP="00E35B75">
      <w:pPr>
        <w:bidi/>
        <w:rPr>
          <w:sz w:val="28"/>
        </w:rPr>
      </w:pPr>
      <w:r w:rsidRPr="00F26A5A">
        <w:rPr>
          <w:rFonts w:cs="Arial"/>
          <w:sz w:val="28"/>
          <w:szCs w:val="28"/>
          <w:rtl/>
        </w:rPr>
        <w:t xml:space="preserve"> פרק ג </w:t>
      </w:r>
      <w:r w:rsidRPr="00074517">
        <w:rPr>
          <w:rFonts w:cs="Arial"/>
          <w:sz w:val="28"/>
          <w:szCs w:val="28"/>
          <w:rtl/>
        </w:rPr>
        <w:t>הלכה ה</w:t>
      </w:r>
    </w:p>
    <w:p w14:paraId="653ECBAC" w14:textId="7D18D050" w:rsidR="00FF4B8C" w:rsidRPr="00F26A5A" w:rsidRDefault="00FF4B8C" w:rsidP="00E35B75">
      <w:pPr>
        <w:bidi/>
        <w:rPr>
          <w:rFonts w:cs="Arial"/>
          <w:sz w:val="28"/>
          <w:szCs w:val="28"/>
          <w:rtl/>
        </w:rPr>
      </w:pPr>
      <w:r w:rsidRPr="00074517">
        <w:rPr>
          <w:rFonts w:cs="Arial"/>
          <w:sz w:val="28"/>
          <w:szCs w:val="28"/>
          <w:rtl/>
        </w:rPr>
        <w:t>מתני'</w:t>
      </w:r>
      <w:r w:rsidRPr="00F26A5A">
        <w:rPr>
          <w:rFonts w:cs="Arial" w:hint="cs"/>
          <w:sz w:val="28"/>
          <w:szCs w:val="28"/>
          <w:rtl/>
        </w:rPr>
        <w:t>:</w:t>
      </w:r>
      <w:r w:rsidRPr="00074517">
        <w:rPr>
          <w:rFonts w:cs="Arial"/>
          <w:sz w:val="28"/>
          <w:szCs w:val="28"/>
          <w:rtl/>
        </w:rPr>
        <w:t xml:space="preserve"> מעשר שני שנכנס לירושלים ונטמא</w:t>
      </w:r>
      <w:r w:rsidRPr="00F26A5A">
        <w:rPr>
          <w:rFonts w:cs="Arial" w:hint="cs"/>
          <w:sz w:val="28"/>
          <w:szCs w:val="28"/>
          <w:rtl/>
        </w:rPr>
        <w:t>.</w:t>
      </w:r>
      <w:r w:rsidRPr="00074517">
        <w:rPr>
          <w:rFonts w:cs="Arial"/>
          <w:sz w:val="28"/>
          <w:szCs w:val="28"/>
          <w:rtl/>
        </w:rPr>
        <w:t xml:space="preserve"> בין שנטמא באב הטומאה</w:t>
      </w:r>
      <w:r w:rsidRPr="00F26A5A">
        <w:rPr>
          <w:rFonts w:cs="Arial" w:hint="cs"/>
          <w:sz w:val="28"/>
          <w:szCs w:val="28"/>
          <w:rtl/>
        </w:rPr>
        <w:t>,</w:t>
      </w:r>
      <w:r w:rsidRPr="00074517">
        <w:rPr>
          <w:rFonts w:cs="Arial"/>
          <w:sz w:val="28"/>
          <w:szCs w:val="28"/>
          <w:rtl/>
        </w:rPr>
        <w:t xml:space="preserve"> בין שנטמא ב</w:t>
      </w:r>
      <w:r w:rsidR="00F2383C">
        <w:rPr>
          <w:rFonts w:cs="Arial" w:hint="cs"/>
          <w:sz w:val="28"/>
          <w:szCs w:val="28"/>
          <w:rtl/>
        </w:rPr>
        <w:t>ו</w:t>
      </w:r>
      <w:r w:rsidRPr="00074517">
        <w:rPr>
          <w:rFonts w:cs="Arial"/>
          <w:sz w:val="28"/>
          <w:szCs w:val="28"/>
          <w:rtl/>
        </w:rPr>
        <w:t>ולד הטומאה</w:t>
      </w:r>
      <w:r w:rsidRPr="00F26A5A">
        <w:rPr>
          <w:rFonts w:cs="Arial" w:hint="cs"/>
          <w:sz w:val="28"/>
          <w:szCs w:val="28"/>
          <w:rtl/>
        </w:rPr>
        <w:t>.</w:t>
      </w:r>
      <w:r w:rsidRPr="00074517">
        <w:rPr>
          <w:rFonts w:cs="Arial"/>
          <w:sz w:val="28"/>
          <w:szCs w:val="28"/>
          <w:rtl/>
        </w:rPr>
        <w:t xml:space="preserve"> בין בפנים בין בחוץ</w:t>
      </w:r>
      <w:r w:rsidRPr="00F26A5A">
        <w:rPr>
          <w:rFonts w:cs="Arial" w:hint="cs"/>
          <w:sz w:val="28"/>
          <w:szCs w:val="28"/>
          <w:rtl/>
        </w:rPr>
        <w:t>.</w:t>
      </w:r>
      <w:r w:rsidRPr="00074517">
        <w:rPr>
          <w:rFonts w:cs="Arial"/>
          <w:sz w:val="28"/>
          <w:szCs w:val="28"/>
          <w:rtl/>
        </w:rPr>
        <w:t xml:space="preserve"> בית שמאי אומרים</w:t>
      </w:r>
      <w:r w:rsidRPr="00F26A5A">
        <w:rPr>
          <w:rFonts w:cs="Arial" w:hint="cs"/>
          <w:sz w:val="28"/>
          <w:szCs w:val="28"/>
          <w:rtl/>
        </w:rPr>
        <w:t>.</w:t>
      </w:r>
      <w:r w:rsidRPr="00074517">
        <w:rPr>
          <w:rFonts w:cs="Arial"/>
          <w:sz w:val="28"/>
          <w:szCs w:val="28"/>
          <w:rtl/>
        </w:rPr>
        <w:t xml:space="preserve"> הכל ייפדה ויאכל בפנים</w:t>
      </w:r>
      <w:r w:rsidRPr="00F26A5A">
        <w:rPr>
          <w:rFonts w:cs="Arial" w:hint="cs"/>
          <w:sz w:val="28"/>
          <w:szCs w:val="28"/>
          <w:rtl/>
        </w:rPr>
        <w:t>,</w:t>
      </w:r>
      <w:r w:rsidRPr="00074517">
        <w:rPr>
          <w:rFonts w:cs="Arial"/>
          <w:sz w:val="28"/>
          <w:szCs w:val="28"/>
          <w:rtl/>
        </w:rPr>
        <w:t xml:space="preserve"> חוץ משנטמא באב הטומאה בחוץ</w:t>
      </w:r>
      <w:r w:rsidRPr="00F26A5A">
        <w:rPr>
          <w:rFonts w:cs="Arial" w:hint="cs"/>
          <w:sz w:val="28"/>
          <w:szCs w:val="28"/>
          <w:rtl/>
        </w:rPr>
        <w:t>.</w:t>
      </w:r>
      <w:r w:rsidRPr="00074517">
        <w:rPr>
          <w:rFonts w:cs="Arial"/>
          <w:sz w:val="28"/>
          <w:szCs w:val="28"/>
          <w:rtl/>
        </w:rPr>
        <w:t xml:space="preserve"> ובית הלל אומרים</w:t>
      </w:r>
      <w:r w:rsidRPr="00F26A5A">
        <w:rPr>
          <w:rFonts w:cs="Arial" w:hint="cs"/>
          <w:sz w:val="28"/>
          <w:szCs w:val="28"/>
          <w:rtl/>
        </w:rPr>
        <w:t>.</w:t>
      </w:r>
      <w:r w:rsidRPr="00074517">
        <w:rPr>
          <w:rFonts w:cs="Arial"/>
          <w:sz w:val="28"/>
          <w:szCs w:val="28"/>
          <w:rtl/>
        </w:rPr>
        <w:t xml:space="preserve"> הכל ייפדה ויאכל בחוץ</w:t>
      </w:r>
      <w:r w:rsidRPr="00F26A5A">
        <w:rPr>
          <w:rFonts w:cs="Arial" w:hint="cs"/>
          <w:sz w:val="28"/>
          <w:szCs w:val="28"/>
          <w:rtl/>
        </w:rPr>
        <w:t>,</w:t>
      </w:r>
      <w:r w:rsidRPr="00074517">
        <w:rPr>
          <w:rFonts w:cs="Arial"/>
          <w:sz w:val="28"/>
          <w:szCs w:val="28"/>
          <w:rtl/>
        </w:rPr>
        <w:t xml:space="preserve"> חוץ משנטמא בולד הטומאה בפנים:</w:t>
      </w:r>
    </w:p>
    <w:p w14:paraId="351873B4" w14:textId="473F38E2"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074517">
        <w:rPr>
          <w:rFonts w:cs="Arial"/>
          <w:sz w:val="24"/>
          <w:szCs w:val="24"/>
          <w:rtl/>
        </w:rPr>
        <w:t xml:space="preserve"> כתיב [דברים יד כד] כי לא תוכל שאתו</w:t>
      </w:r>
      <w:r w:rsidRPr="002D7A28">
        <w:rPr>
          <w:rFonts w:cs="Arial" w:hint="cs"/>
          <w:sz w:val="24"/>
          <w:szCs w:val="24"/>
          <w:rtl/>
        </w:rPr>
        <w:t xml:space="preserve"> </w:t>
      </w:r>
      <w:r w:rsidRPr="006868B0">
        <w:rPr>
          <w:rFonts w:cs="Arial" w:hint="cs"/>
          <w:b/>
          <w:bCs/>
          <w:sz w:val="24"/>
          <w:szCs w:val="24"/>
          <w:rtl/>
        </w:rPr>
        <w:t>ונתתה בכסף</w:t>
      </w:r>
      <w:r w:rsidRPr="00074517">
        <w:rPr>
          <w:rFonts w:cs="Arial"/>
          <w:sz w:val="24"/>
          <w:szCs w:val="24"/>
          <w:rtl/>
        </w:rPr>
        <w:t xml:space="preserve">. מה </w:t>
      </w:r>
      <w:r w:rsidRPr="006868B0">
        <w:rPr>
          <w:rFonts w:cs="Arial" w:hint="cs"/>
          <w:b/>
          <w:bCs/>
          <w:sz w:val="24"/>
          <w:szCs w:val="24"/>
          <w:rtl/>
        </w:rPr>
        <w:t>א</w:t>
      </w:r>
      <w:r w:rsidRPr="006868B0">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בריחוק מקום</w:t>
      </w:r>
      <w:r w:rsidRPr="002D7A28">
        <w:rPr>
          <w:rFonts w:cs="Arial" w:hint="cs"/>
          <w:sz w:val="24"/>
          <w:szCs w:val="24"/>
          <w:rtl/>
        </w:rPr>
        <w:t>.</w:t>
      </w:r>
      <w:r w:rsidRPr="00074517">
        <w:rPr>
          <w:rFonts w:cs="Arial"/>
          <w:sz w:val="24"/>
          <w:szCs w:val="24"/>
          <w:rtl/>
        </w:rPr>
        <w:t xml:space="preserve"> כבר כתיב כי ירבה ממך</w:t>
      </w:r>
      <w:r w:rsidRPr="002D7A28">
        <w:rPr>
          <w:rFonts w:cs="Arial" w:hint="cs"/>
          <w:sz w:val="24"/>
          <w:szCs w:val="24"/>
          <w:rtl/>
        </w:rPr>
        <w:t xml:space="preserve"> הדרך</w:t>
      </w:r>
      <w:r w:rsidRPr="00074517">
        <w:rPr>
          <w:rFonts w:cs="Arial"/>
          <w:sz w:val="24"/>
          <w:szCs w:val="24"/>
          <w:rtl/>
        </w:rPr>
        <w:t>. אם בקירוב מקום</w:t>
      </w:r>
      <w:r w:rsidRPr="002D7A28">
        <w:rPr>
          <w:rFonts w:cs="Arial" w:hint="cs"/>
          <w:sz w:val="24"/>
          <w:szCs w:val="24"/>
          <w:rtl/>
        </w:rPr>
        <w:t>,</w:t>
      </w:r>
      <w:r w:rsidRPr="002D7A28">
        <w:rPr>
          <w:rFonts w:cs="Arial"/>
          <w:sz w:val="24"/>
          <w:szCs w:val="24"/>
          <w:rtl/>
        </w:rPr>
        <w:t xml:space="preserve"> </w:t>
      </w:r>
      <w:r w:rsidRPr="006C1659">
        <w:rPr>
          <w:rFonts w:cs="Arial" w:hint="cs"/>
          <w:i/>
          <w:iCs/>
          <w:sz w:val="16"/>
          <w:szCs w:val="16"/>
          <w:rtl/>
        </w:rPr>
        <w:t>היינו לרבות שאפשר לפדות אפילו בירושלים</w:t>
      </w:r>
      <w:r w:rsidRPr="00074517">
        <w:rPr>
          <w:rFonts w:cs="Arial"/>
          <w:sz w:val="24"/>
          <w:szCs w:val="24"/>
          <w:rtl/>
        </w:rPr>
        <w:t xml:space="preserve"> כבר כתיב [שם כו] </w:t>
      </w:r>
      <w:r w:rsidRPr="006868B0">
        <w:rPr>
          <w:rFonts w:cs="Arial" w:hint="cs"/>
          <w:b/>
          <w:bCs/>
          <w:sz w:val="24"/>
          <w:szCs w:val="24"/>
          <w:rtl/>
        </w:rPr>
        <w:t>כי ירחק ממך המקום</w:t>
      </w:r>
      <w:r w:rsidRPr="002D7A28">
        <w:rPr>
          <w:rFonts w:cs="Arial"/>
          <w:sz w:val="24"/>
          <w:szCs w:val="24"/>
          <w:rtl/>
        </w:rPr>
        <w:t>.</w:t>
      </w:r>
      <w:r w:rsidRPr="00074517">
        <w:rPr>
          <w:rFonts w:cs="Arial"/>
          <w:sz w:val="24"/>
          <w:szCs w:val="24"/>
          <w:rtl/>
        </w:rPr>
        <w:t xml:space="preserve"> אלא מהו לא תוכל שאתו</w:t>
      </w:r>
      <w:r w:rsidRPr="002D7A28">
        <w:rPr>
          <w:rFonts w:cs="Arial" w:hint="cs"/>
          <w:sz w:val="24"/>
          <w:szCs w:val="24"/>
          <w:rtl/>
        </w:rPr>
        <w:t>?</w:t>
      </w:r>
      <w:r w:rsidRPr="00074517">
        <w:rPr>
          <w:rFonts w:cs="Arial"/>
          <w:sz w:val="24"/>
          <w:szCs w:val="24"/>
          <w:rtl/>
        </w:rPr>
        <w:t xml:space="preserve"> לא תוכל </w:t>
      </w:r>
      <w:r w:rsidRPr="002D7A28">
        <w:rPr>
          <w:rFonts w:cs="Arial"/>
          <w:sz w:val="24"/>
          <w:szCs w:val="24"/>
          <w:rtl/>
        </w:rPr>
        <w:t>ל</w:t>
      </w:r>
      <w:r w:rsidRPr="002D7A28">
        <w:rPr>
          <w:rFonts w:cs="Arial" w:hint="cs"/>
          <w:sz w:val="24"/>
          <w:szCs w:val="24"/>
          <w:rtl/>
        </w:rPr>
        <w:t>אכל</w:t>
      </w:r>
      <w:r w:rsidRPr="002D7A28">
        <w:rPr>
          <w:rFonts w:cs="Arial"/>
          <w:sz w:val="24"/>
          <w:szCs w:val="24"/>
          <w:rtl/>
        </w:rPr>
        <w:t>ו</w:t>
      </w:r>
      <w:r w:rsidRPr="002D7A28">
        <w:rPr>
          <w:rFonts w:cs="Arial" w:hint="cs"/>
          <w:sz w:val="24"/>
          <w:szCs w:val="24"/>
          <w:rtl/>
        </w:rPr>
        <w:t xml:space="preserve"> </w:t>
      </w:r>
      <w:r w:rsidRPr="006868B0">
        <w:rPr>
          <w:rFonts w:cs="Arial" w:hint="cs"/>
          <w:b/>
          <w:bCs/>
          <w:sz w:val="24"/>
          <w:szCs w:val="24"/>
          <w:rtl/>
        </w:rPr>
        <w:t>מאחר שנטמא</w:t>
      </w:r>
      <w:r w:rsidRPr="002D7A28">
        <w:rPr>
          <w:rFonts w:cs="Arial" w:hint="cs"/>
          <w:sz w:val="24"/>
          <w:szCs w:val="24"/>
          <w:rtl/>
        </w:rPr>
        <w:t>.</w:t>
      </w:r>
      <w:r w:rsidRPr="00074517">
        <w:rPr>
          <w:rFonts w:cs="Arial"/>
          <w:sz w:val="24"/>
          <w:szCs w:val="24"/>
          <w:rtl/>
        </w:rPr>
        <w:t xml:space="preserve"> וכתיב ונתת הכסף. </w:t>
      </w:r>
      <w:r w:rsidRPr="006868B0">
        <w:rPr>
          <w:rFonts w:cs="Arial" w:hint="cs"/>
          <w:b/>
          <w:bCs/>
          <w:sz w:val="24"/>
          <w:szCs w:val="24"/>
          <w:rtl/>
        </w:rPr>
        <w:t xml:space="preserve">מכאן שמעשר שנטמא פודים אותו אפילו בירושלים. תנן, </w:t>
      </w:r>
      <w:r w:rsidRPr="006868B0">
        <w:rPr>
          <w:rFonts w:cs="Arial"/>
          <w:b/>
          <w:bCs/>
          <w:sz w:val="24"/>
          <w:szCs w:val="24"/>
          <w:rtl/>
        </w:rPr>
        <w:t>מעשר שני שנכנס לירושלים ונטמא</w:t>
      </w:r>
      <w:r w:rsidRPr="006868B0">
        <w:rPr>
          <w:rFonts w:cs="Arial" w:hint="cs"/>
          <w:b/>
          <w:bCs/>
          <w:sz w:val="24"/>
          <w:szCs w:val="24"/>
          <w:rtl/>
        </w:rPr>
        <w:t>.</w:t>
      </w:r>
      <w:r w:rsidRPr="006868B0">
        <w:rPr>
          <w:rFonts w:cs="Arial"/>
          <w:b/>
          <w:bCs/>
          <w:sz w:val="24"/>
          <w:szCs w:val="24"/>
          <w:rtl/>
        </w:rPr>
        <w:t xml:space="preserve"> בין שנטמא באב הטומאה</w:t>
      </w:r>
      <w:r w:rsidRPr="006868B0">
        <w:rPr>
          <w:rFonts w:cs="Arial" w:hint="cs"/>
          <w:b/>
          <w:bCs/>
          <w:sz w:val="24"/>
          <w:szCs w:val="24"/>
          <w:rtl/>
        </w:rPr>
        <w:t>,</w:t>
      </w:r>
      <w:r w:rsidRPr="006868B0">
        <w:rPr>
          <w:rFonts w:cs="Arial"/>
          <w:b/>
          <w:bCs/>
          <w:sz w:val="24"/>
          <w:szCs w:val="24"/>
          <w:rtl/>
        </w:rPr>
        <w:t xml:space="preserve"> בין שנטמא בולד הטומאה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תני</w:t>
      </w:r>
      <w:r w:rsidRPr="002D7A28">
        <w:rPr>
          <w:rFonts w:cs="Arial" w:hint="cs"/>
          <w:sz w:val="24"/>
          <w:szCs w:val="24"/>
          <w:rtl/>
        </w:rPr>
        <w:t>,</w:t>
      </w:r>
      <w:r w:rsidRPr="00074517">
        <w:rPr>
          <w:rFonts w:cs="Arial"/>
          <w:sz w:val="24"/>
          <w:szCs w:val="24"/>
          <w:rtl/>
        </w:rPr>
        <w:t xml:space="preserve"> בר קפרא אמר</w:t>
      </w:r>
      <w:r w:rsidRPr="002D7A28">
        <w:rPr>
          <w:rFonts w:cs="Arial" w:hint="cs"/>
          <w:sz w:val="24"/>
          <w:szCs w:val="24"/>
          <w:rtl/>
        </w:rPr>
        <w:t xml:space="preserve">. </w:t>
      </w:r>
      <w:r w:rsidRPr="006868B0">
        <w:rPr>
          <w:rFonts w:cs="Arial" w:hint="cs"/>
          <w:b/>
          <w:bCs/>
          <w:sz w:val="24"/>
          <w:szCs w:val="24"/>
          <w:rtl/>
        </w:rPr>
        <w:t xml:space="preserve">מה שנאמר במשנה שנטמא באב הטומאה, הכוונה שנטמא </w:t>
      </w:r>
      <w:r w:rsidR="00F2383C">
        <w:rPr>
          <w:rFonts w:cs="Arial" w:hint="cs"/>
          <w:b/>
          <w:bCs/>
          <w:sz w:val="24"/>
          <w:szCs w:val="24"/>
          <w:rtl/>
        </w:rPr>
        <w:t>ב</w:t>
      </w:r>
      <w:r w:rsidRPr="006868B0">
        <w:rPr>
          <w:rFonts w:cs="Arial" w:hint="cs"/>
          <w:b/>
          <w:bCs/>
          <w:sz w:val="24"/>
          <w:szCs w:val="24"/>
          <w:rtl/>
        </w:rPr>
        <w:t>טומאה</w:t>
      </w:r>
      <w:r w:rsidRPr="00074517">
        <w:rPr>
          <w:rFonts w:cs="Arial"/>
          <w:sz w:val="24"/>
          <w:szCs w:val="24"/>
          <w:rtl/>
        </w:rPr>
        <w:t xml:space="preserve"> דבר תורה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מה שנאמר שנטמא ב</w:t>
      </w:r>
      <w:r w:rsidRPr="006868B0">
        <w:rPr>
          <w:rFonts w:cs="Arial"/>
          <w:b/>
          <w:bCs/>
          <w:sz w:val="24"/>
          <w:szCs w:val="24"/>
          <w:rtl/>
        </w:rPr>
        <w:t>וולד הטומאה</w:t>
      </w:r>
      <w:r w:rsidRPr="006868B0">
        <w:rPr>
          <w:rFonts w:cs="Arial" w:hint="cs"/>
          <w:b/>
          <w:bCs/>
          <w:sz w:val="24"/>
          <w:szCs w:val="24"/>
          <w:rtl/>
        </w:rPr>
        <w:t>, הכוונה שנטמא בטומאה</w:t>
      </w:r>
      <w:r w:rsidRPr="00074517">
        <w:rPr>
          <w:rFonts w:cs="Arial"/>
          <w:sz w:val="24"/>
          <w:szCs w:val="24"/>
          <w:rtl/>
        </w:rPr>
        <w:t xml:space="preserve"> מדבריהן</w:t>
      </w:r>
      <w:r w:rsidRPr="002D7A28">
        <w:rPr>
          <w:rFonts w:cs="Arial" w:hint="cs"/>
          <w:sz w:val="24"/>
          <w:szCs w:val="24"/>
          <w:rtl/>
        </w:rPr>
        <w:t xml:space="preserve"> </w:t>
      </w:r>
      <w:r w:rsidRPr="00F2383C">
        <w:rPr>
          <w:rFonts w:cs="Arial" w:hint="cs"/>
          <w:b/>
          <w:bCs/>
          <w:i/>
          <w:iCs/>
          <w:sz w:val="16"/>
          <w:szCs w:val="16"/>
          <w:rtl/>
        </w:rPr>
        <w:t xml:space="preserve">כגון </w:t>
      </w:r>
      <w:r w:rsidRPr="00F2383C">
        <w:rPr>
          <w:rFonts w:cs="Arial"/>
          <w:b/>
          <w:bCs/>
          <w:i/>
          <w:iCs/>
          <w:sz w:val="16"/>
          <w:szCs w:val="16"/>
          <w:rtl/>
        </w:rPr>
        <w:t>כלים שנגעו במשקים</w:t>
      </w:r>
      <w:r w:rsidRPr="002D7A28">
        <w:rPr>
          <w:rFonts w:cs="Arial"/>
          <w:sz w:val="24"/>
          <w:szCs w:val="24"/>
          <w:rtl/>
        </w:rPr>
        <w:t>.</w:t>
      </w:r>
      <w:r w:rsidRPr="00074517">
        <w:rPr>
          <w:rFonts w:cs="Arial"/>
          <w:sz w:val="24"/>
          <w:szCs w:val="24"/>
          <w:rtl/>
        </w:rPr>
        <w:t xml:space="preserve"> רבי יוחנן אמר</w:t>
      </w:r>
      <w:r w:rsidRPr="002D7A28">
        <w:rPr>
          <w:rFonts w:cs="Arial" w:hint="cs"/>
          <w:sz w:val="24"/>
          <w:szCs w:val="24"/>
          <w:rtl/>
        </w:rPr>
        <w:t>.</w:t>
      </w:r>
      <w:r w:rsidRPr="00074517">
        <w:rPr>
          <w:rFonts w:cs="Arial"/>
          <w:sz w:val="24"/>
          <w:szCs w:val="24"/>
          <w:rtl/>
        </w:rPr>
        <w:t xml:space="preserve"> בין זה בין זה דבר תורה. [דף יח עמוד ב] וקשיא דבית שמאי על דרבי יוחנן</w:t>
      </w:r>
      <w:r w:rsidRPr="002D7A28">
        <w:rPr>
          <w:rFonts w:cs="Arial" w:hint="cs"/>
          <w:sz w:val="24"/>
          <w:szCs w:val="24"/>
          <w:rtl/>
        </w:rPr>
        <w:t>.</w:t>
      </w:r>
      <w:r w:rsidRPr="00074517">
        <w:rPr>
          <w:rFonts w:cs="Arial"/>
          <w:sz w:val="24"/>
          <w:szCs w:val="24"/>
          <w:rtl/>
        </w:rPr>
        <w:t xml:space="preserve"> דבית שמאי אומרים</w:t>
      </w:r>
      <w:r w:rsidRPr="002D7A28">
        <w:rPr>
          <w:rFonts w:cs="Arial" w:hint="cs"/>
          <w:sz w:val="24"/>
          <w:szCs w:val="24"/>
          <w:rtl/>
        </w:rPr>
        <w:t>,</w:t>
      </w:r>
      <w:r w:rsidRPr="00074517">
        <w:rPr>
          <w:rFonts w:cs="Arial"/>
          <w:sz w:val="24"/>
          <w:szCs w:val="24"/>
          <w:rtl/>
        </w:rPr>
        <w:t xml:space="preserve"> הכל ייפדה ויאכל בפנים</w:t>
      </w:r>
      <w:r w:rsidRPr="002D7A28">
        <w:rPr>
          <w:rFonts w:cs="Arial" w:hint="cs"/>
          <w:sz w:val="24"/>
          <w:szCs w:val="24"/>
          <w:rtl/>
        </w:rPr>
        <w:t>,</w:t>
      </w:r>
      <w:r w:rsidRPr="00074517">
        <w:rPr>
          <w:rFonts w:cs="Arial"/>
          <w:sz w:val="24"/>
          <w:szCs w:val="24"/>
          <w:rtl/>
        </w:rPr>
        <w:t xml:space="preserve"> חוץ משנטמא באב הטומאה בחוץ. מה בין וולד הטומאה בחוץ</w:t>
      </w:r>
      <w:r w:rsidRPr="002D7A28">
        <w:rPr>
          <w:rFonts w:cs="Arial" w:hint="cs"/>
          <w:sz w:val="24"/>
          <w:szCs w:val="24"/>
          <w:rtl/>
        </w:rPr>
        <w:t>,</w:t>
      </w:r>
      <w:r w:rsidRPr="00074517">
        <w:rPr>
          <w:rFonts w:cs="Arial"/>
          <w:sz w:val="24"/>
          <w:szCs w:val="24"/>
          <w:rtl/>
        </w:rPr>
        <w:t xml:space="preserve"> ובין אב הטומאה בחוץ</w:t>
      </w:r>
      <w:r w:rsidRPr="002D7A28">
        <w:rPr>
          <w:rFonts w:cs="Arial" w:hint="cs"/>
          <w:sz w:val="24"/>
          <w:szCs w:val="24"/>
          <w:rtl/>
        </w:rPr>
        <w:t>.</w:t>
      </w:r>
      <w:r w:rsidRPr="00074517">
        <w:rPr>
          <w:rFonts w:cs="Arial"/>
          <w:sz w:val="24"/>
          <w:szCs w:val="24"/>
          <w:rtl/>
        </w:rPr>
        <w:t xml:space="preserve"> זה וזה </w:t>
      </w:r>
      <w:r w:rsidRPr="00074517">
        <w:rPr>
          <w:rFonts w:cs="Arial" w:hint="eastAsia"/>
          <w:sz w:val="24"/>
          <w:szCs w:val="24"/>
          <w:rtl/>
        </w:rPr>
        <w:t>לא</w:t>
      </w:r>
      <w:r w:rsidRPr="00074517">
        <w:rPr>
          <w:rFonts w:cs="Arial"/>
          <w:sz w:val="24"/>
          <w:szCs w:val="24"/>
          <w:rtl/>
        </w:rPr>
        <w:t xml:space="preserve"> דבר תורה הוא</w:t>
      </w:r>
      <w:r>
        <w:rPr>
          <w:rFonts w:cs="Arial" w:hint="cs"/>
          <w:sz w:val="24"/>
          <w:szCs w:val="24"/>
          <w:rtl/>
        </w:rPr>
        <w:t>?</w:t>
      </w:r>
      <w:r w:rsidRPr="002D7A28">
        <w:rPr>
          <w:rFonts w:cs="Arial"/>
          <w:sz w:val="24"/>
          <w:szCs w:val="24"/>
          <w:rtl/>
        </w:rPr>
        <w:t xml:space="preserve">. </w:t>
      </w:r>
      <w:r w:rsidRPr="006868B0">
        <w:rPr>
          <w:rFonts w:cs="Arial" w:hint="cs"/>
          <w:b/>
          <w:bCs/>
          <w:sz w:val="24"/>
          <w:szCs w:val="24"/>
          <w:rtl/>
        </w:rPr>
        <w:t>ו</w:t>
      </w:r>
      <w:r w:rsidRPr="006868B0">
        <w:rPr>
          <w:rFonts w:cs="Arial"/>
          <w:b/>
          <w:bCs/>
          <w:sz w:val="24"/>
          <w:szCs w:val="24"/>
          <w:rtl/>
        </w:rPr>
        <w:t>על</w:t>
      </w:r>
      <w:r w:rsidRPr="00074517">
        <w:rPr>
          <w:rFonts w:cs="Arial"/>
          <w:sz w:val="24"/>
          <w:szCs w:val="24"/>
          <w:rtl/>
        </w:rPr>
        <w:t xml:space="preserve"> דברי ב"ה לא </w:t>
      </w:r>
      <w:r w:rsidRPr="006868B0">
        <w:rPr>
          <w:rFonts w:cs="Arial"/>
          <w:b/>
          <w:bCs/>
          <w:sz w:val="24"/>
          <w:szCs w:val="24"/>
          <w:rtl/>
        </w:rPr>
        <w:t>קשייא</w:t>
      </w:r>
      <w:r w:rsidRPr="002D7A28">
        <w:rPr>
          <w:rFonts w:cs="Arial" w:hint="cs"/>
          <w:sz w:val="24"/>
          <w:szCs w:val="24"/>
          <w:rtl/>
        </w:rPr>
        <w:t>?.</w:t>
      </w:r>
      <w:r w:rsidRPr="00074517">
        <w:rPr>
          <w:rFonts w:cs="Arial"/>
          <w:sz w:val="24"/>
          <w:szCs w:val="24"/>
          <w:rtl/>
        </w:rPr>
        <w:t xml:space="preserve"> דב"ה אמרין</w:t>
      </w:r>
      <w:r w:rsidRPr="002D7A28">
        <w:rPr>
          <w:rFonts w:cs="Arial" w:hint="cs"/>
          <w:sz w:val="24"/>
          <w:szCs w:val="24"/>
          <w:rtl/>
        </w:rPr>
        <w:t>.</w:t>
      </w:r>
      <w:r w:rsidRPr="00074517">
        <w:rPr>
          <w:rFonts w:cs="Arial"/>
          <w:sz w:val="24"/>
          <w:szCs w:val="24"/>
          <w:rtl/>
        </w:rPr>
        <w:t xml:space="preserve"> הכל ייפדה ויאכל בחוץ</w:t>
      </w:r>
      <w:r w:rsidRPr="002D7A28">
        <w:rPr>
          <w:rFonts w:cs="Arial" w:hint="cs"/>
          <w:sz w:val="24"/>
          <w:szCs w:val="24"/>
          <w:rtl/>
        </w:rPr>
        <w:t>.</w:t>
      </w:r>
      <w:r w:rsidRPr="00074517">
        <w:rPr>
          <w:rFonts w:cs="Arial"/>
          <w:sz w:val="24"/>
          <w:szCs w:val="24"/>
          <w:rtl/>
        </w:rPr>
        <w:t xml:space="preserve"> חוץ משנטמא בולד הטומאה בפנים. מה בין ולד הטומאה בפנים</w:t>
      </w:r>
      <w:r w:rsidRPr="002D7A28">
        <w:rPr>
          <w:rFonts w:cs="Arial" w:hint="cs"/>
          <w:sz w:val="24"/>
          <w:szCs w:val="24"/>
          <w:rtl/>
        </w:rPr>
        <w:t>,</w:t>
      </w:r>
      <w:r w:rsidRPr="00074517">
        <w:rPr>
          <w:rFonts w:cs="Arial"/>
          <w:sz w:val="24"/>
          <w:szCs w:val="24"/>
          <w:rtl/>
        </w:rPr>
        <w:t xml:space="preserve"> מה בין אב הטומאה בפנים</w:t>
      </w:r>
      <w:r w:rsidRPr="002D7A28">
        <w:rPr>
          <w:rFonts w:cs="Arial" w:hint="cs"/>
          <w:sz w:val="24"/>
          <w:szCs w:val="24"/>
          <w:rtl/>
        </w:rPr>
        <w:t>.</w:t>
      </w:r>
      <w:r w:rsidRPr="00074517">
        <w:rPr>
          <w:rFonts w:cs="Arial"/>
          <w:sz w:val="24"/>
          <w:szCs w:val="24"/>
          <w:rtl/>
        </w:rPr>
        <w:t xml:space="preserve"> זה וזה לא דבר תורה הוא</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באמת לרבי יוחנן קשה בן מדברי ב"ש בן מדברי ב"ה. מה שאמרו רבנן שקשה על ב"ש</w:t>
      </w:r>
      <w:r w:rsidRPr="00074517">
        <w:rPr>
          <w:rFonts w:cs="Arial"/>
          <w:sz w:val="24"/>
          <w:szCs w:val="24"/>
          <w:rtl/>
        </w:rPr>
        <w:t xml:space="preserve"> לא הוי בה רבנן</w:t>
      </w:r>
      <w:r w:rsidRPr="002D7A28">
        <w:rPr>
          <w:rFonts w:cs="Arial" w:hint="cs"/>
          <w:sz w:val="24"/>
          <w:szCs w:val="24"/>
          <w:rtl/>
        </w:rPr>
        <w:t>,</w:t>
      </w:r>
      <w:r w:rsidRPr="00074517">
        <w:rPr>
          <w:rFonts w:cs="Arial"/>
          <w:sz w:val="24"/>
          <w:szCs w:val="24"/>
          <w:rtl/>
        </w:rPr>
        <w:t xml:space="preserve"> אלא על דבר קפרא. וקשיא דבר קפרא על דבית שמאי</w:t>
      </w:r>
      <w:r w:rsidRPr="002D7A28">
        <w:rPr>
          <w:rFonts w:cs="Arial" w:hint="cs"/>
          <w:sz w:val="24"/>
          <w:szCs w:val="24"/>
          <w:rtl/>
        </w:rPr>
        <w:t>.</w:t>
      </w:r>
      <w:r w:rsidRPr="00074517">
        <w:rPr>
          <w:rFonts w:cs="Arial"/>
          <w:sz w:val="24"/>
          <w:szCs w:val="24"/>
          <w:rtl/>
        </w:rPr>
        <w:t xml:space="preserve"> דבית שמאי אומרים</w:t>
      </w:r>
      <w:r w:rsidRPr="002D7A28">
        <w:rPr>
          <w:rFonts w:cs="Arial" w:hint="cs"/>
          <w:sz w:val="24"/>
          <w:szCs w:val="24"/>
          <w:rtl/>
        </w:rPr>
        <w:t>.</w:t>
      </w:r>
      <w:r w:rsidRPr="00074517">
        <w:rPr>
          <w:rFonts w:cs="Arial"/>
          <w:sz w:val="24"/>
          <w:szCs w:val="24"/>
          <w:rtl/>
        </w:rPr>
        <w:t xml:space="preserve"> הכל ייפדה ויאכל בפנים</w:t>
      </w:r>
      <w:r w:rsidRPr="002D7A28">
        <w:rPr>
          <w:rFonts w:cs="Arial" w:hint="cs"/>
          <w:sz w:val="24"/>
          <w:szCs w:val="24"/>
          <w:rtl/>
        </w:rPr>
        <w:t>,</w:t>
      </w:r>
      <w:r w:rsidRPr="00074517">
        <w:rPr>
          <w:rFonts w:cs="Arial"/>
          <w:sz w:val="24"/>
          <w:szCs w:val="24"/>
          <w:rtl/>
        </w:rPr>
        <w:t xml:space="preserve"> חוץ משנטמא באב הטומאה בחוץ. מה בין אב הטומאה בין בחוץ בין בפנים</w:t>
      </w:r>
      <w:r w:rsidRPr="002D7A28">
        <w:rPr>
          <w:rFonts w:cs="Arial" w:hint="cs"/>
          <w:sz w:val="24"/>
          <w:szCs w:val="24"/>
          <w:rtl/>
        </w:rPr>
        <w:t>.</w:t>
      </w:r>
      <w:r w:rsidRPr="00074517">
        <w:rPr>
          <w:rFonts w:cs="Arial"/>
          <w:sz w:val="24"/>
          <w:szCs w:val="24"/>
          <w:rtl/>
        </w:rPr>
        <w:t xml:space="preserve"> זה וזה </w:t>
      </w:r>
      <w:r w:rsidRPr="00074517">
        <w:rPr>
          <w:rFonts w:cs="Arial" w:hint="eastAsia"/>
          <w:sz w:val="24"/>
          <w:szCs w:val="24"/>
          <w:rtl/>
        </w:rPr>
        <w:t>לא</w:t>
      </w:r>
      <w:r w:rsidRPr="00074517">
        <w:rPr>
          <w:rFonts w:cs="Arial"/>
          <w:sz w:val="24"/>
          <w:szCs w:val="24"/>
          <w:rtl/>
        </w:rPr>
        <w:t xml:space="preserve"> דבר תורה הוא</w:t>
      </w:r>
      <w:r w:rsidRPr="002D7A28">
        <w:rPr>
          <w:rFonts w:cs="Arial" w:hint="cs"/>
          <w:sz w:val="24"/>
          <w:szCs w:val="24"/>
          <w:rtl/>
        </w:rPr>
        <w:t>?</w:t>
      </w:r>
      <w:r>
        <w:rPr>
          <w:rFonts w:cs="Arial" w:hint="cs"/>
          <w:sz w:val="24"/>
          <w:szCs w:val="24"/>
          <w:rtl/>
        </w:rPr>
        <w:t xml:space="preserve"> </w:t>
      </w:r>
      <w:r w:rsidRPr="006C1659">
        <w:rPr>
          <w:rFonts w:cs="Arial" w:hint="cs"/>
          <w:i/>
          <w:iCs/>
          <w:sz w:val="16"/>
          <w:szCs w:val="16"/>
          <w:rtl/>
        </w:rPr>
        <w:t>שהרי אם הטומאה דאוריתא המחיצות לא קולטות ולמה אם נטמא בפנים לא יכול ל</w:t>
      </w:r>
      <w:r>
        <w:rPr>
          <w:rFonts w:cs="Arial" w:hint="cs"/>
          <w:i/>
          <w:iCs/>
          <w:sz w:val="16"/>
          <w:szCs w:val="16"/>
          <w:rtl/>
        </w:rPr>
        <w:t>צאת</w:t>
      </w:r>
      <w:r w:rsidRPr="006C1659">
        <w:rPr>
          <w:rFonts w:cs="Arial" w:hint="cs"/>
          <w:i/>
          <w:iCs/>
          <w:sz w:val="16"/>
          <w:szCs w:val="16"/>
          <w:rtl/>
        </w:rPr>
        <w:t>?</w:t>
      </w:r>
      <w:r w:rsidRPr="006C1659">
        <w:rPr>
          <w:rFonts w:cs="Arial"/>
          <w:i/>
          <w:iCs/>
          <w:sz w:val="16"/>
          <w:szCs w:val="16"/>
          <w:rtl/>
        </w:rPr>
        <w:t>.</w:t>
      </w:r>
      <w:r w:rsidRPr="002D7A28">
        <w:rPr>
          <w:rFonts w:cs="Arial"/>
          <w:sz w:val="24"/>
          <w:szCs w:val="24"/>
          <w:rtl/>
        </w:rPr>
        <w:t xml:space="preserve"> </w:t>
      </w:r>
      <w:r w:rsidRPr="006868B0">
        <w:rPr>
          <w:rFonts w:cs="Arial"/>
          <w:b/>
          <w:bCs/>
          <w:sz w:val="24"/>
          <w:szCs w:val="24"/>
          <w:rtl/>
        </w:rPr>
        <w:t>לעולם גם אם נטמא בפנים יוצא, אלא גז</w:t>
      </w:r>
      <w:r w:rsidRPr="006868B0">
        <w:rPr>
          <w:rFonts w:cs="Arial" w:hint="cs"/>
          <w:b/>
          <w:bCs/>
          <w:sz w:val="24"/>
          <w:szCs w:val="24"/>
          <w:rtl/>
        </w:rPr>
        <w:t>רו</w:t>
      </w:r>
      <w:r w:rsidRPr="00074517">
        <w:rPr>
          <w:rFonts w:cs="Arial"/>
          <w:sz w:val="24"/>
          <w:szCs w:val="24"/>
          <w:rtl/>
        </w:rPr>
        <w:t xml:space="preserve"> שלא </w:t>
      </w:r>
      <w:r w:rsidRPr="006868B0">
        <w:rPr>
          <w:rFonts w:cs="Arial" w:hint="cs"/>
          <w:b/>
          <w:bCs/>
          <w:sz w:val="24"/>
          <w:szCs w:val="24"/>
          <w:rtl/>
        </w:rPr>
        <w:t xml:space="preserve">יצא. </w:t>
      </w:r>
      <w:r w:rsidRPr="006868B0">
        <w:rPr>
          <w:rFonts w:cs="Arial"/>
          <w:b/>
          <w:bCs/>
          <w:sz w:val="24"/>
          <w:szCs w:val="24"/>
          <w:rtl/>
        </w:rPr>
        <w:t>שלא</w:t>
      </w:r>
      <w:r w:rsidRPr="002D7A28">
        <w:rPr>
          <w:rFonts w:cs="Arial"/>
          <w:sz w:val="24"/>
          <w:szCs w:val="24"/>
          <w:rtl/>
        </w:rPr>
        <w:t xml:space="preserve"> </w:t>
      </w:r>
      <w:r w:rsidRPr="00074517">
        <w:rPr>
          <w:rFonts w:cs="Arial"/>
          <w:sz w:val="24"/>
          <w:szCs w:val="24"/>
          <w:rtl/>
        </w:rPr>
        <w:t>יהו אומרים</w:t>
      </w:r>
      <w:r>
        <w:rPr>
          <w:rFonts w:cs="Arial" w:hint="cs"/>
          <w:sz w:val="24"/>
          <w:szCs w:val="24"/>
          <w:rtl/>
        </w:rPr>
        <w:t>,</w:t>
      </w:r>
      <w:r w:rsidRPr="002D7A28">
        <w:rPr>
          <w:rFonts w:cs="Arial"/>
          <w:sz w:val="24"/>
          <w:szCs w:val="24"/>
          <w:rtl/>
        </w:rPr>
        <w:t xml:space="preserve"> </w:t>
      </w:r>
      <w:r w:rsidRPr="00074517">
        <w:rPr>
          <w:rFonts w:cs="Arial"/>
          <w:sz w:val="24"/>
          <w:szCs w:val="24"/>
          <w:rtl/>
        </w:rPr>
        <w:t xml:space="preserve">ראינו מעשר שני שנכנס ויוצא. </w:t>
      </w:r>
      <w:r w:rsidRPr="006868B0">
        <w:rPr>
          <w:rFonts w:cs="Arial"/>
          <w:b/>
          <w:bCs/>
          <w:sz w:val="24"/>
          <w:szCs w:val="24"/>
          <w:rtl/>
        </w:rPr>
        <w:t>ולא ידעו שנטמא בפנים. אבל כשנטמא בחוץ, הכל יודעים שלא קלטוהו מחיצות</w:t>
      </w:r>
      <w:r w:rsidRPr="002D7A28">
        <w:rPr>
          <w:rFonts w:cs="Arial"/>
          <w:sz w:val="24"/>
          <w:szCs w:val="24"/>
          <w:rtl/>
        </w:rPr>
        <w:t xml:space="preserve">. </w:t>
      </w:r>
      <w:r w:rsidRPr="00074517">
        <w:rPr>
          <w:rFonts w:cs="Arial"/>
          <w:sz w:val="24"/>
          <w:szCs w:val="24"/>
          <w:rtl/>
        </w:rPr>
        <w:t xml:space="preserve">מעתה </w:t>
      </w:r>
      <w:r w:rsidRPr="006868B0">
        <w:rPr>
          <w:rFonts w:cs="Arial" w:hint="cs"/>
          <w:b/>
          <w:bCs/>
          <w:sz w:val="24"/>
          <w:szCs w:val="24"/>
          <w:rtl/>
        </w:rPr>
        <w:t>כשם שלא יוצא כך</w:t>
      </w:r>
      <w:r w:rsidRPr="002D7A28">
        <w:rPr>
          <w:rFonts w:cs="Arial"/>
          <w:sz w:val="24"/>
          <w:szCs w:val="24"/>
          <w:rtl/>
        </w:rPr>
        <w:t xml:space="preserve"> </w:t>
      </w:r>
      <w:r w:rsidRPr="00074517">
        <w:rPr>
          <w:rFonts w:cs="Arial"/>
          <w:sz w:val="24"/>
          <w:szCs w:val="24"/>
          <w:rtl/>
        </w:rPr>
        <w:t>לא ייפדה</w:t>
      </w:r>
      <w:r w:rsidRPr="002D7A28">
        <w:rPr>
          <w:rFonts w:cs="Arial" w:hint="cs"/>
          <w:sz w:val="24"/>
          <w:szCs w:val="24"/>
          <w:rtl/>
        </w:rPr>
        <w:t>,</w:t>
      </w:r>
      <w:r w:rsidRPr="00074517">
        <w:rPr>
          <w:rFonts w:cs="Arial"/>
          <w:sz w:val="24"/>
          <w:szCs w:val="24"/>
          <w:rtl/>
        </w:rPr>
        <w:t xml:space="preserve"> שלא יהו אומרים ראינו מעשר שני נכנס לירושלים ונפדה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אלא</w:t>
      </w:r>
      <w:r w:rsidRPr="002D7A28">
        <w:rPr>
          <w:rFonts w:cs="Arial" w:hint="cs"/>
          <w:sz w:val="24"/>
          <w:szCs w:val="24"/>
          <w:rtl/>
        </w:rPr>
        <w:t>,</w:t>
      </w:r>
      <w:r w:rsidRPr="00074517">
        <w:rPr>
          <w:rFonts w:cs="Arial"/>
          <w:sz w:val="24"/>
          <w:szCs w:val="24"/>
          <w:rtl/>
        </w:rPr>
        <w:t xml:space="preserve"> בשעה שניטמא בפנים</w:t>
      </w:r>
      <w:r w:rsidRPr="002D7A28">
        <w:rPr>
          <w:rFonts w:cs="Arial" w:hint="cs"/>
          <w:sz w:val="24"/>
          <w:szCs w:val="24"/>
          <w:rtl/>
        </w:rPr>
        <w:t>,</w:t>
      </w:r>
      <w:r w:rsidRPr="002D7A28">
        <w:rPr>
          <w:rFonts w:cs="Arial"/>
          <w:sz w:val="24"/>
          <w:szCs w:val="24"/>
          <w:rtl/>
        </w:rPr>
        <w:t xml:space="preserve"> </w:t>
      </w:r>
      <w:r>
        <w:rPr>
          <w:rFonts w:cs="Arial" w:hint="cs"/>
          <w:sz w:val="24"/>
          <w:szCs w:val="24"/>
          <w:rtl/>
        </w:rPr>
        <w:t xml:space="preserve"> </w:t>
      </w:r>
      <w:r w:rsidRPr="004A7676">
        <w:rPr>
          <w:rFonts w:cs="Arial" w:hint="cs"/>
          <w:i/>
          <w:iCs/>
          <w:sz w:val="16"/>
          <w:szCs w:val="16"/>
          <w:rtl/>
        </w:rPr>
        <w:t>כבר קדם כשהיה טהור</w:t>
      </w:r>
      <w:r>
        <w:rPr>
          <w:rFonts w:cs="Arial" w:hint="cs"/>
          <w:sz w:val="24"/>
          <w:szCs w:val="24"/>
          <w:rtl/>
        </w:rPr>
        <w:t xml:space="preserve"> </w:t>
      </w:r>
      <w:r w:rsidRPr="00074517">
        <w:rPr>
          <w:rFonts w:cs="Arial"/>
          <w:sz w:val="24"/>
          <w:szCs w:val="24"/>
          <w:rtl/>
        </w:rPr>
        <w:t>מחיצה תופסתו</w:t>
      </w:r>
      <w:r w:rsidRPr="002D7A28">
        <w:rPr>
          <w:rFonts w:cs="Arial" w:hint="cs"/>
          <w:sz w:val="24"/>
          <w:szCs w:val="24"/>
          <w:rtl/>
        </w:rPr>
        <w:t>.</w:t>
      </w:r>
      <w:r w:rsidRPr="00074517">
        <w:rPr>
          <w:rFonts w:cs="Arial"/>
          <w:sz w:val="24"/>
          <w:szCs w:val="24"/>
          <w:rtl/>
        </w:rPr>
        <w:t xml:space="preserve"> בשעה שניטמא בחוץ </w:t>
      </w:r>
      <w:r w:rsidRPr="004A7676">
        <w:rPr>
          <w:rFonts w:cs="Arial" w:hint="cs"/>
          <w:i/>
          <w:iCs/>
          <w:sz w:val="16"/>
          <w:szCs w:val="16"/>
          <w:rtl/>
        </w:rPr>
        <w:t>ונכנס</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אין מחיצה תופסתו.</w:t>
      </w:r>
      <w:r w:rsidRPr="00074517">
        <w:rPr>
          <w:rFonts w:cs="Arial"/>
          <w:color w:val="FF0000"/>
          <w:sz w:val="24"/>
          <w:szCs w:val="24"/>
          <w:rtl/>
        </w:rPr>
        <w:t xml:space="preserve"> </w:t>
      </w:r>
      <w:r w:rsidRPr="00074517">
        <w:rPr>
          <w:rFonts w:cs="Arial"/>
          <w:sz w:val="24"/>
          <w:szCs w:val="24"/>
          <w:rtl/>
        </w:rPr>
        <w:t>ואפילו על דבית הלל לית הוא מקשייא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דבית הלל אומרים</w:t>
      </w:r>
      <w:r w:rsidRPr="002D7A28">
        <w:rPr>
          <w:rFonts w:cs="Arial" w:hint="cs"/>
          <w:sz w:val="24"/>
          <w:szCs w:val="24"/>
          <w:rtl/>
        </w:rPr>
        <w:t>.</w:t>
      </w:r>
      <w:r w:rsidRPr="00074517">
        <w:rPr>
          <w:rFonts w:cs="Arial"/>
          <w:sz w:val="24"/>
          <w:szCs w:val="24"/>
          <w:rtl/>
        </w:rPr>
        <w:t xml:space="preserve"> הכל ייפדה</w:t>
      </w:r>
      <w:r w:rsidRPr="002D7A28">
        <w:rPr>
          <w:rFonts w:cs="Arial" w:hint="cs"/>
          <w:sz w:val="24"/>
          <w:szCs w:val="24"/>
          <w:rtl/>
        </w:rPr>
        <w:t>,</w:t>
      </w:r>
      <w:r w:rsidRPr="00074517">
        <w:rPr>
          <w:rFonts w:cs="Arial"/>
          <w:sz w:val="24"/>
          <w:szCs w:val="24"/>
          <w:rtl/>
        </w:rPr>
        <w:t xml:space="preserve"> ויאכל בחוץ </w:t>
      </w:r>
      <w:r w:rsidRPr="004A7676">
        <w:rPr>
          <w:rFonts w:cs="Arial" w:hint="cs"/>
          <w:i/>
          <w:iCs/>
          <w:sz w:val="16"/>
          <w:szCs w:val="16"/>
          <w:rtl/>
        </w:rPr>
        <w:t>אף אם נכנס</w:t>
      </w:r>
      <w:r w:rsidRPr="002D7A28">
        <w:rPr>
          <w:rFonts w:cs="Arial" w:hint="cs"/>
          <w:sz w:val="24"/>
          <w:szCs w:val="24"/>
          <w:rtl/>
        </w:rPr>
        <w:t>.</w:t>
      </w:r>
      <w:r w:rsidRPr="002D7A28">
        <w:rPr>
          <w:rFonts w:cs="Arial"/>
          <w:sz w:val="24"/>
          <w:szCs w:val="24"/>
          <w:rtl/>
        </w:rPr>
        <w:t xml:space="preserve"> </w:t>
      </w:r>
      <w:r w:rsidRPr="00074517">
        <w:rPr>
          <w:rFonts w:cs="Arial"/>
          <w:sz w:val="24"/>
          <w:szCs w:val="24"/>
          <w:rtl/>
        </w:rPr>
        <w:t>חוץ משנטמא בוולד הטומאה בפנים. מה בין ולד הטומאה</w:t>
      </w:r>
      <w:r w:rsidRPr="002D7A28">
        <w:rPr>
          <w:rFonts w:cs="Arial" w:hint="cs"/>
          <w:sz w:val="24"/>
          <w:szCs w:val="24"/>
          <w:rtl/>
        </w:rPr>
        <w:t>,</w:t>
      </w:r>
      <w:r w:rsidRPr="00074517">
        <w:rPr>
          <w:rFonts w:cs="Arial"/>
          <w:sz w:val="24"/>
          <w:szCs w:val="24"/>
          <w:rtl/>
        </w:rPr>
        <w:t xml:space="preserve"> בין בחוץ בין בפנים</w:t>
      </w:r>
      <w:r w:rsidRPr="002D7A28">
        <w:rPr>
          <w:rFonts w:cs="Arial" w:hint="cs"/>
          <w:sz w:val="24"/>
          <w:szCs w:val="24"/>
          <w:rtl/>
        </w:rPr>
        <w:t>.</w:t>
      </w:r>
      <w:r w:rsidRPr="00074517">
        <w:rPr>
          <w:rFonts w:cs="Arial"/>
          <w:sz w:val="24"/>
          <w:szCs w:val="24"/>
          <w:rtl/>
        </w:rPr>
        <w:t xml:space="preserve"> זה וזה לא מדבריהן הוא</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כשנטמא בולד הטומאה בחוץ כאילו התנה</w:t>
      </w:r>
      <w:r w:rsidRPr="00074517">
        <w:rPr>
          <w:rFonts w:cs="Arial"/>
          <w:sz w:val="24"/>
          <w:szCs w:val="24"/>
          <w:rtl/>
        </w:rPr>
        <w:t xml:space="preserve"> כשהכניסן על מנת שלא </w:t>
      </w:r>
      <w:r w:rsidRPr="002D7A28">
        <w:rPr>
          <w:rFonts w:cs="Arial"/>
          <w:sz w:val="24"/>
          <w:szCs w:val="24"/>
          <w:rtl/>
        </w:rPr>
        <w:t>תתפ</w:t>
      </w:r>
      <w:r>
        <w:rPr>
          <w:rFonts w:cs="Arial" w:hint="cs"/>
          <w:sz w:val="24"/>
          <w:szCs w:val="24"/>
          <w:rtl/>
        </w:rPr>
        <w:t>ס</w:t>
      </w:r>
      <w:r w:rsidRPr="002D7A28">
        <w:rPr>
          <w:rFonts w:cs="Arial"/>
          <w:sz w:val="24"/>
          <w:szCs w:val="24"/>
          <w:rtl/>
        </w:rPr>
        <w:t>נו</w:t>
      </w:r>
      <w:r w:rsidRPr="00074517">
        <w:rPr>
          <w:rFonts w:cs="Arial"/>
          <w:sz w:val="24"/>
          <w:szCs w:val="24"/>
          <w:rtl/>
        </w:rPr>
        <w:t xml:space="preserve"> מחיצה. אמר רבי זעירה</w:t>
      </w:r>
      <w:r w:rsidRPr="002D7A28">
        <w:rPr>
          <w:rFonts w:cs="Arial" w:hint="cs"/>
          <w:sz w:val="24"/>
          <w:szCs w:val="24"/>
          <w:rtl/>
        </w:rPr>
        <w:t>.</w:t>
      </w:r>
      <w:r w:rsidRPr="00074517">
        <w:rPr>
          <w:rFonts w:cs="Arial"/>
          <w:sz w:val="24"/>
          <w:szCs w:val="24"/>
          <w:rtl/>
        </w:rPr>
        <w:t xml:space="preserve"> הדא אמרה</w:t>
      </w:r>
      <w:r w:rsidRPr="002D7A28">
        <w:rPr>
          <w:rFonts w:cs="Arial" w:hint="cs"/>
          <w:sz w:val="24"/>
          <w:szCs w:val="24"/>
          <w:rtl/>
        </w:rPr>
        <w:t>,</w:t>
      </w:r>
      <w:r w:rsidRPr="00074517">
        <w:rPr>
          <w:rFonts w:cs="Arial"/>
          <w:sz w:val="24"/>
          <w:szCs w:val="24"/>
          <w:rtl/>
        </w:rPr>
        <w:t xml:space="preserve"> מעשר שני טהור שהכניסו על מנת שלא תתפשנו מחיצות</w:t>
      </w:r>
      <w:r w:rsidRPr="002D7A28">
        <w:rPr>
          <w:rFonts w:cs="Arial" w:hint="cs"/>
          <w:sz w:val="24"/>
          <w:szCs w:val="24"/>
          <w:rtl/>
        </w:rPr>
        <w:t>,</w:t>
      </w:r>
      <w:r w:rsidRPr="00074517">
        <w:rPr>
          <w:rFonts w:cs="Arial"/>
          <w:sz w:val="24"/>
          <w:szCs w:val="24"/>
          <w:rtl/>
        </w:rPr>
        <w:t xml:space="preserve"> אין מחיצה תופשתו. רבי יונה בעי</w:t>
      </w:r>
      <w:r w:rsidRPr="002D7A28">
        <w:rPr>
          <w:rFonts w:cs="Arial" w:hint="cs"/>
          <w:sz w:val="24"/>
          <w:szCs w:val="24"/>
          <w:rtl/>
        </w:rPr>
        <w:t>.</w:t>
      </w:r>
      <w:r w:rsidRPr="00074517">
        <w:rPr>
          <w:rFonts w:cs="Arial"/>
          <w:sz w:val="24"/>
          <w:szCs w:val="24"/>
          <w:rtl/>
        </w:rPr>
        <w:t xml:space="preserve"> טהור דבר תורה ואת אמרת הכין</w:t>
      </w:r>
      <w:r w:rsidRPr="002D7A28">
        <w:rPr>
          <w:rFonts w:cs="Arial" w:hint="cs"/>
          <w:sz w:val="24"/>
          <w:szCs w:val="24"/>
          <w:rtl/>
        </w:rPr>
        <w:t>?</w:t>
      </w:r>
      <w:r w:rsidRPr="00074517">
        <w:rPr>
          <w:rFonts w:cs="Arial"/>
          <w:sz w:val="24"/>
          <w:szCs w:val="24"/>
          <w:rtl/>
        </w:rPr>
        <w:t xml:space="preserve"> אלא כיני</w:t>
      </w:r>
      <w:r w:rsidRPr="002D7A28">
        <w:rPr>
          <w:rFonts w:cs="Arial" w:hint="cs"/>
          <w:sz w:val="24"/>
          <w:szCs w:val="24"/>
          <w:rtl/>
        </w:rPr>
        <w:t>.</w:t>
      </w:r>
      <w:r>
        <w:rPr>
          <w:rFonts w:cs="Arial" w:hint="cs"/>
          <w:sz w:val="24"/>
          <w:szCs w:val="24"/>
          <w:rtl/>
        </w:rPr>
        <w:t xml:space="preserve"> </w:t>
      </w:r>
      <w:r w:rsidRPr="00113765">
        <w:rPr>
          <w:rFonts w:cs="Arial" w:hint="cs"/>
          <w:i/>
          <w:iCs/>
          <w:sz w:val="16"/>
          <w:szCs w:val="16"/>
          <w:rtl/>
        </w:rPr>
        <w:t>אם נטמא ב</w:t>
      </w:r>
      <w:r w:rsidR="00F2383C">
        <w:rPr>
          <w:rFonts w:cs="Arial" w:hint="cs"/>
          <w:i/>
          <w:iCs/>
          <w:sz w:val="16"/>
          <w:szCs w:val="16"/>
          <w:rtl/>
        </w:rPr>
        <w:t>ו</w:t>
      </w:r>
      <w:r w:rsidRPr="00113765">
        <w:rPr>
          <w:rFonts w:cs="Arial" w:hint="cs"/>
          <w:i/>
          <w:iCs/>
          <w:sz w:val="16"/>
          <w:szCs w:val="16"/>
          <w:rtl/>
        </w:rPr>
        <w:t xml:space="preserve">ולד הטמאה כאילו התנא שלא יתפסו מחיצות והתנאי מועיל </w:t>
      </w:r>
      <w:r>
        <w:rPr>
          <w:rFonts w:cs="Arial" w:hint="cs"/>
          <w:sz w:val="24"/>
          <w:szCs w:val="24"/>
          <w:rtl/>
        </w:rPr>
        <w:t>שאם</w:t>
      </w:r>
      <w:r w:rsidRPr="00074517">
        <w:rPr>
          <w:rFonts w:cs="Arial"/>
          <w:sz w:val="24"/>
          <w:szCs w:val="24"/>
          <w:rtl/>
        </w:rPr>
        <w:t xml:space="preserve"> עבר ופדאו פדוי</w:t>
      </w:r>
      <w:r>
        <w:rPr>
          <w:rFonts w:cs="Arial" w:hint="cs"/>
          <w:sz w:val="24"/>
          <w:szCs w:val="24"/>
          <w:rtl/>
        </w:rPr>
        <w:t xml:space="preserve"> </w:t>
      </w:r>
      <w:r w:rsidRPr="00113765">
        <w:rPr>
          <w:rFonts w:cs="Arial" w:hint="cs"/>
          <w:i/>
          <w:iCs/>
          <w:sz w:val="16"/>
          <w:szCs w:val="16"/>
          <w:rtl/>
        </w:rPr>
        <w:t>אבל טהור אפילו התנא בפירוש אינו כלום וכבר תפסו מחיצות</w:t>
      </w:r>
      <w:r w:rsidRPr="002D7A28">
        <w:rPr>
          <w:rFonts w:cs="Arial"/>
          <w:sz w:val="24"/>
          <w:szCs w:val="24"/>
          <w:rtl/>
        </w:rPr>
        <w:t>.</w:t>
      </w:r>
      <w:r w:rsidRPr="00074517">
        <w:rPr>
          <w:rFonts w:cs="Arial"/>
          <w:sz w:val="24"/>
          <w:szCs w:val="24"/>
          <w:rtl/>
        </w:rPr>
        <w:t xml:space="preserve"> רבי יעקב דרומייא בעי קומי רבי יוסי</w:t>
      </w:r>
      <w:r w:rsidRPr="002D7A28">
        <w:rPr>
          <w:rFonts w:cs="Arial" w:hint="cs"/>
          <w:sz w:val="24"/>
          <w:szCs w:val="24"/>
          <w:rtl/>
        </w:rPr>
        <w:t>.</w:t>
      </w:r>
      <w:r>
        <w:rPr>
          <w:rFonts w:cs="Arial" w:hint="cs"/>
          <w:sz w:val="24"/>
          <w:szCs w:val="24"/>
          <w:rtl/>
        </w:rPr>
        <w:t xml:space="preserve"> </w:t>
      </w:r>
      <w:r w:rsidRPr="008934F4">
        <w:rPr>
          <w:rFonts w:cs="Arial" w:hint="cs"/>
          <w:i/>
          <w:iCs/>
          <w:sz w:val="16"/>
          <w:szCs w:val="16"/>
          <w:rtl/>
        </w:rPr>
        <w:t>את הקושיה שהקשנו על הסברא שאמרה ש</w:t>
      </w:r>
      <w:r>
        <w:rPr>
          <w:rFonts w:cs="Arial" w:hint="cs"/>
          <w:i/>
          <w:iCs/>
          <w:sz w:val="16"/>
          <w:szCs w:val="16"/>
          <w:rtl/>
        </w:rPr>
        <w:t>הסיבה ש</w:t>
      </w:r>
      <w:r w:rsidRPr="008934F4">
        <w:rPr>
          <w:rFonts w:cs="Arial" w:hint="cs"/>
          <w:i/>
          <w:iCs/>
          <w:sz w:val="16"/>
          <w:szCs w:val="16"/>
          <w:rtl/>
        </w:rPr>
        <w:t>לב"ש</w:t>
      </w:r>
      <w:r>
        <w:rPr>
          <w:rFonts w:cs="Arial" w:hint="cs"/>
          <w:i/>
          <w:iCs/>
          <w:sz w:val="16"/>
          <w:szCs w:val="16"/>
          <w:rtl/>
        </w:rPr>
        <w:t xml:space="preserve"> שאם</w:t>
      </w:r>
      <w:r w:rsidRPr="00074517">
        <w:rPr>
          <w:rFonts w:cs="Arial"/>
          <w:sz w:val="24"/>
          <w:szCs w:val="24"/>
          <w:rtl/>
        </w:rPr>
        <w:t xml:space="preserve"> נטמא חוץ לירושלים ונכנס</w:t>
      </w:r>
      <w:r w:rsidRPr="002D7A28">
        <w:rPr>
          <w:rFonts w:cs="Arial" w:hint="cs"/>
          <w:sz w:val="24"/>
          <w:szCs w:val="24"/>
          <w:rtl/>
        </w:rPr>
        <w:t>,</w:t>
      </w:r>
      <w:r w:rsidRPr="00074517">
        <w:rPr>
          <w:rFonts w:cs="Arial"/>
          <w:sz w:val="24"/>
          <w:szCs w:val="24"/>
          <w:rtl/>
        </w:rPr>
        <w:t xml:space="preserve"> לא יצא</w:t>
      </w:r>
      <w:r w:rsidRPr="002D7A28">
        <w:rPr>
          <w:rFonts w:cs="Arial" w:hint="cs"/>
          <w:sz w:val="24"/>
          <w:szCs w:val="24"/>
          <w:rtl/>
        </w:rPr>
        <w:t>.</w:t>
      </w:r>
      <w:r w:rsidRPr="00074517">
        <w:rPr>
          <w:rFonts w:cs="Arial"/>
          <w:sz w:val="24"/>
          <w:szCs w:val="24"/>
          <w:rtl/>
        </w:rPr>
        <w:t xml:space="preserve"> שלא יהו אומרים ראינו מעשר שני נכנס לירושלים ויוצא. </w:t>
      </w:r>
      <w:r w:rsidRPr="006868B0">
        <w:rPr>
          <w:rFonts w:cs="Arial" w:hint="cs"/>
          <w:b/>
          <w:bCs/>
          <w:sz w:val="24"/>
          <w:szCs w:val="24"/>
          <w:rtl/>
        </w:rPr>
        <w:t>מעתה לא יפדה?</w:t>
      </w:r>
      <w:r w:rsidRPr="002D7A28">
        <w:rPr>
          <w:rFonts w:cs="Arial"/>
          <w:sz w:val="24"/>
          <w:szCs w:val="24"/>
          <w:rtl/>
        </w:rPr>
        <w:t xml:space="preserve"> </w:t>
      </w:r>
      <w:r w:rsidRPr="008934F4">
        <w:rPr>
          <w:rFonts w:cs="Arial" w:hint="cs"/>
          <w:i/>
          <w:iCs/>
          <w:sz w:val="16"/>
          <w:szCs w:val="16"/>
          <w:rtl/>
        </w:rPr>
        <w:t>וענה לו רבי יוסי</w:t>
      </w:r>
      <w:r>
        <w:rPr>
          <w:rFonts w:cs="Arial" w:hint="cs"/>
          <w:sz w:val="24"/>
          <w:szCs w:val="24"/>
          <w:rtl/>
        </w:rPr>
        <w:t xml:space="preserve">. </w:t>
      </w:r>
      <w:r w:rsidRPr="00074517">
        <w:rPr>
          <w:rFonts w:cs="Arial"/>
          <w:sz w:val="24"/>
          <w:szCs w:val="24"/>
          <w:rtl/>
        </w:rPr>
        <w:t>קול יוצא ליוצא</w:t>
      </w:r>
      <w:r w:rsidRPr="002D7A28">
        <w:rPr>
          <w:rFonts w:cs="Arial" w:hint="cs"/>
          <w:sz w:val="24"/>
          <w:szCs w:val="24"/>
          <w:rtl/>
        </w:rPr>
        <w:t>,</w:t>
      </w:r>
      <w:r w:rsidRPr="00074517">
        <w:rPr>
          <w:rFonts w:cs="Arial"/>
          <w:sz w:val="24"/>
          <w:szCs w:val="24"/>
          <w:rtl/>
        </w:rPr>
        <w:t xml:space="preserve"> ואין קול יוצא לפדיון. רבי חייה בר אדא בעי קומי רבי מנא</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לשיטת בר קפרא</w:t>
      </w:r>
      <w:r w:rsidRPr="002D7A28">
        <w:rPr>
          <w:rFonts w:cs="Arial" w:hint="cs"/>
          <w:sz w:val="24"/>
          <w:szCs w:val="24"/>
          <w:rtl/>
        </w:rPr>
        <w:t>.</w:t>
      </w:r>
      <w:r w:rsidRPr="00074517">
        <w:rPr>
          <w:rFonts w:cs="Arial"/>
          <w:sz w:val="24"/>
          <w:szCs w:val="24"/>
          <w:rtl/>
        </w:rPr>
        <w:t xml:space="preserve"> ניטמא בולד הטומאה ופדאו </w:t>
      </w:r>
      <w:r w:rsidRPr="006868B0">
        <w:rPr>
          <w:rFonts w:cs="Arial" w:hint="cs"/>
          <w:b/>
          <w:bCs/>
          <w:sz w:val="24"/>
          <w:szCs w:val="24"/>
          <w:rtl/>
        </w:rPr>
        <w:t>שחייב לאכלו בירושלים,</w:t>
      </w:r>
      <w:r w:rsidRPr="002D7A28">
        <w:rPr>
          <w:rFonts w:cs="Arial"/>
          <w:sz w:val="24"/>
          <w:szCs w:val="24"/>
          <w:rtl/>
        </w:rPr>
        <w:t xml:space="preserve"> </w:t>
      </w:r>
      <w:r w:rsidRPr="00074517">
        <w:rPr>
          <w:rFonts w:cs="Arial"/>
          <w:sz w:val="24"/>
          <w:szCs w:val="24"/>
          <w:rtl/>
        </w:rPr>
        <w:t>וחזר וניטמא באב הטומא</w:t>
      </w:r>
      <w:r w:rsidRPr="00074517">
        <w:rPr>
          <w:rFonts w:cs="Arial" w:hint="eastAsia"/>
          <w:sz w:val="24"/>
          <w:szCs w:val="24"/>
          <w:rtl/>
        </w:rPr>
        <w:t>ה</w:t>
      </w:r>
      <w:r w:rsidRPr="00074517">
        <w:rPr>
          <w:rFonts w:cs="Arial"/>
          <w:sz w:val="24"/>
          <w:szCs w:val="24"/>
          <w:rtl/>
        </w:rPr>
        <w:t xml:space="preserve">. </w:t>
      </w:r>
      <w:r w:rsidRPr="006868B0">
        <w:rPr>
          <w:rFonts w:cs="Arial"/>
          <w:b/>
          <w:bCs/>
          <w:sz w:val="24"/>
          <w:szCs w:val="24"/>
          <w:rtl/>
        </w:rPr>
        <w:t>מי אמרינן הואיל ועכשיו טמא באב הטומאה</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יהיה מותר להוציאו</w:t>
      </w:r>
      <w:r w:rsidRPr="006868B0">
        <w:rPr>
          <w:rFonts w:cs="Arial"/>
          <w:b/>
          <w:bCs/>
          <w:sz w:val="24"/>
          <w:szCs w:val="24"/>
          <w:rtl/>
        </w:rPr>
        <w:t xml:space="preserve"> לחוץ</w:t>
      </w:r>
      <w:r w:rsidRPr="006868B0">
        <w:rPr>
          <w:rFonts w:cs="Arial" w:hint="cs"/>
          <w:b/>
          <w:bCs/>
          <w:sz w:val="24"/>
          <w:szCs w:val="24"/>
          <w:rtl/>
        </w:rPr>
        <w:t xml:space="preserve"> ואם כן אולי</w:t>
      </w:r>
      <w:r w:rsidRPr="006868B0">
        <w:rPr>
          <w:rFonts w:cs="Arial"/>
          <w:b/>
          <w:bCs/>
          <w:sz w:val="24"/>
          <w:szCs w:val="24"/>
          <w:rtl/>
        </w:rPr>
        <w:t xml:space="preserve"> צריך לחזור ולפדותו</w:t>
      </w:r>
      <w:r w:rsidRPr="006868B0">
        <w:rPr>
          <w:rFonts w:cs="Arial" w:hint="cs"/>
          <w:b/>
          <w:bCs/>
          <w:sz w:val="24"/>
          <w:szCs w:val="24"/>
          <w:rtl/>
        </w:rPr>
        <w:t>, שהרי כשהיה טמא ב</w:t>
      </w:r>
      <w:r w:rsidR="00F2383C">
        <w:rPr>
          <w:rFonts w:cs="Arial" w:hint="cs"/>
          <w:b/>
          <w:bCs/>
          <w:sz w:val="24"/>
          <w:szCs w:val="24"/>
          <w:rtl/>
        </w:rPr>
        <w:t>ו</w:t>
      </w:r>
      <w:r w:rsidRPr="006868B0">
        <w:rPr>
          <w:rFonts w:cs="Arial" w:hint="cs"/>
          <w:b/>
          <w:bCs/>
          <w:sz w:val="24"/>
          <w:szCs w:val="24"/>
          <w:rtl/>
        </w:rPr>
        <w:t>ולד הטומאה אף שפדאו נשאר בו קשר למע"ש שהרי היה אסור להוציאו מירושלים</w:t>
      </w:r>
      <w:r w:rsidRPr="006868B0">
        <w:rPr>
          <w:rFonts w:cs="Arial"/>
          <w:b/>
          <w:bCs/>
          <w:sz w:val="24"/>
          <w:szCs w:val="24"/>
          <w:rtl/>
        </w:rPr>
        <w:t xml:space="preserve"> </w:t>
      </w:r>
      <w:r w:rsidRPr="00074517">
        <w:rPr>
          <w:rFonts w:cs="Arial"/>
          <w:sz w:val="24"/>
          <w:szCs w:val="24"/>
          <w:rtl/>
        </w:rPr>
        <w:t>[דף יט עמוד א] נאמר אם היו המעות הראשונות קיימות</w:t>
      </w:r>
      <w:r w:rsidRPr="002D7A28">
        <w:rPr>
          <w:rFonts w:cs="Arial" w:hint="cs"/>
          <w:sz w:val="24"/>
          <w:szCs w:val="24"/>
          <w:rtl/>
        </w:rPr>
        <w:t>,</w:t>
      </w:r>
      <w:r w:rsidRPr="00074517">
        <w:rPr>
          <w:rFonts w:cs="Arial"/>
          <w:sz w:val="24"/>
          <w:szCs w:val="24"/>
          <w:rtl/>
        </w:rPr>
        <w:t xml:space="preserve"> מחלל עליהן</w:t>
      </w:r>
      <w:r w:rsidRPr="002D7A28">
        <w:rPr>
          <w:rFonts w:cs="Arial" w:hint="cs"/>
          <w:sz w:val="24"/>
          <w:szCs w:val="24"/>
          <w:rtl/>
        </w:rPr>
        <w:t>.</w:t>
      </w:r>
      <w:r w:rsidRPr="00074517">
        <w:rPr>
          <w:rFonts w:cs="Arial"/>
          <w:sz w:val="24"/>
          <w:szCs w:val="24"/>
          <w:rtl/>
        </w:rPr>
        <w:t xml:space="preserve"> ואם לאו</w:t>
      </w:r>
      <w:r w:rsidRPr="002D7A28">
        <w:rPr>
          <w:rFonts w:cs="Arial" w:hint="cs"/>
          <w:sz w:val="24"/>
          <w:szCs w:val="24"/>
          <w:rtl/>
        </w:rPr>
        <w:t>,</w:t>
      </w:r>
      <w:r w:rsidRPr="00074517">
        <w:rPr>
          <w:rFonts w:cs="Arial"/>
          <w:sz w:val="24"/>
          <w:szCs w:val="24"/>
          <w:rtl/>
        </w:rPr>
        <w:t xml:space="preserve"> אינו מחלל עליהן</w:t>
      </w:r>
      <w:r w:rsidRPr="002D7A28">
        <w:rPr>
          <w:rFonts w:cs="Arial" w:hint="cs"/>
          <w:sz w:val="24"/>
          <w:szCs w:val="24"/>
          <w:rtl/>
        </w:rPr>
        <w:t xml:space="preserve">. </w:t>
      </w:r>
      <w:r w:rsidRPr="006868B0">
        <w:rPr>
          <w:rFonts w:cs="Arial" w:hint="cs"/>
          <w:b/>
          <w:bCs/>
          <w:sz w:val="24"/>
          <w:szCs w:val="24"/>
          <w:rtl/>
        </w:rPr>
        <w:t>אלא על אחרות</w:t>
      </w:r>
      <w:r w:rsidRPr="002D7A28">
        <w:rPr>
          <w:rFonts w:cs="Arial" w:hint="cs"/>
          <w:sz w:val="24"/>
          <w:szCs w:val="24"/>
          <w:rtl/>
        </w:rPr>
        <w:t>.</w:t>
      </w:r>
      <w:r w:rsidRPr="00074517">
        <w:rPr>
          <w:rFonts w:cs="Arial"/>
          <w:sz w:val="24"/>
          <w:szCs w:val="24"/>
          <w:rtl/>
        </w:rPr>
        <w:t xml:space="preserve"> ואין לוקין</w:t>
      </w:r>
      <w:r w:rsidRPr="002D7A28">
        <w:rPr>
          <w:rFonts w:cs="Arial" w:hint="cs"/>
          <w:sz w:val="24"/>
          <w:szCs w:val="24"/>
          <w:rtl/>
        </w:rPr>
        <w:t>,</w:t>
      </w:r>
      <w:r w:rsidRPr="00074517">
        <w:rPr>
          <w:rFonts w:cs="Arial"/>
          <w:sz w:val="24"/>
          <w:szCs w:val="24"/>
          <w:rtl/>
        </w:rPr>
        <w:t xml:space="preserve"> על המעות השניות. </w:t>
      </w:r>
      <w:r w:rsidRPr="006868B0">
        <w:rPr>
          <w:rFonts w:cs="Arial" w:hint="cs"/>
          <w:b/>
          <w:bCs/>
          <w:sz w:val="24"/>
          <w:szCs w:val="24"/>
          <w:rtl/>
        </w:rPr>
        <w:t xml:space="preserve">תנן, </w:t>
      </w:r>
      <w:r w:rsidRPr="006868B0">
        <w:rPr>
          <w:rFonts w:cs="Arial"/>
          <w:b/>
          <w:bCs/>
          <w:sz w:val="24"/>
          <w:szCs w:val="24"/>
          <w:rtl/>
        </w:rPr>
        <w:t>מעשר שני שנכנס לירושלים ונטמא</w:t>
      </w:r>
      <w:r w:rsidRPr="006868B0">
        <w:rPr>
          <w:rFonts w:cs="Arial" w:hint="cs"/>
          <w:b/>
          <w:bCs/>
          <w:sz w:val="24"/>
          <w:szCs w:val="24"/>
          <w:rtl/>
        </w:rPr>
        <w:t>.</w:t>
      </w:r>
      <w:r w:rsidRPr="006868B0">
        <w:rPr>
          <w:rFonts w:cs="Arial"/>
          <w:b/>
          <w:bCs/>
          <w:sz w:val="24"/>
          <w:szCs w:val="24"/>
          <w:rtl/>
        </w:rPr>
        <w:t xml:space="preserve"> בין שנטמא באב הטומאה</w:t>
      </w:r>
      <w:r w:rsidRPr="006868B0">
        <w:rPr>
          <w:rFonts w:cs="Arial" w:hint="cs"/>
          <w:b/>
          <w:bCs/>
          <w:sz w:val="24"/>
          <w:szCs w:val="24"/>
          <w:rtl/>
        </w:rPr>
        <w:t>,</w:t>
      </w:r>
      <w:r w:rsidRPr="006868B0">
        <w:rPr>
          <w:rFonts w:cs="Arial"/>
          <w:b/>
          <w:bCs/>
          <w:sz w:val="24"/>
          <w:szCs w:val="24"/>
          <w:rtl/>
        </w:rPr>
        <w:t xml:space="preserve"> בין שנטמא בולד הטומאה</w:t>
      </w:r>
      <w:r w:rsidRPr="006868B0">
        <w:rPr>
          <w:rFonts w:cs="Arial" w:hint="cs"/>
          <w:b/>
          <w:bCs/>
          <w:sz w:val="24"/>
          <w:szCs w:val="24"/>
          <w:rtl/>
        </w:rPr>
        <w:t>.</w:t>
      </w:r>
      <w:r w:rsidRPr="006868B0">
        <w:rPr>
          <w:rFonts w:cs="Arial"/>
          <w:b/>
          <w:bCs/>
          <w:sz w:val="24"/>
          <w:szCs w:val="24"/>
          <w:rtl/>
        </w:rPr>
        <w:t xml:space="preserve"> בין בפנים בין בחוץ</w:t>
      </w:r>
      <w:r w:rsidRPr="006868B0">
        <w:rPr>
          <w:rFonts w:cs="Arial" w:hint="cs"/>
          <w:b/>
          <w:bCs/>
          <w:sz w:val="24"/>
          <w:szCs w:val="24"/>
          <w:rtl/>
        </w:rPr>
        <w:t>.</w:t>
      </w:r>
      <w:r w:rsidRPr="006868B0">
        <w:rPr>
          <w:rFonts w:cs="Arial"/>
          <w:b/>
          <w:bCs/>
          <w:sz w:val="24"/>
          <w:szCs w:val="24"/>
          <w:rtl/>
        </w:rPr>
        <w:t xml:space="preserve"> בית שמאי אומרים</w:t>
      </w:r>
      <w:r w:rsidRPr="006868B0">
        <w:rPr>
          <w:rFonts w:cs="Arial" w:hint="cs"/>
          <w:b/>
          <w:bCs/>
          <w:sz w:val="24"/>
          <w:szCs w:val="24"/>
          <w:rtl/>
        </w:rPr>
        <w:t>.</w:t>
      </w:r>
      <w:r w:rsidRPr="006868B0">
        <w:rPr>
          <w:rFonts w:cs="Arial"/>
          <w:b/>
          <w:bCs/>
          <w:sz w:val="24"/>
          <w:szCs w:val="24"/>
          <w:rtl/>
        </w:rPr>
        <w:t xml:space="preserve"> הכל ייפדה ויאכל בפנים</w:t>
      </w:r>
      <w:r w:rsidRPr="006868B0">
        <w:rPr>
          <w:rFonts w:cs="Arial" w:hint="cs"/>
          <w:b/>
          <w:bCs/>
          <w:sz w:val="24"/>
          <w:szCs w:val="24"/>
          <w:rtl/>
        </w:rPr>
        <w:t>,</w:t>
      </w:r>
      <w:r w:rsidRPr="006868B0">
        <w:rPr>
          <w:rFonts w:cs="Arial"/>
          <w:b/>
          <w:bCs/>
          <w:sz w:val="24"/>
          <w:szCs w:val="24"/>
          <w:rtl/>
        </w:rPr>
        <w:t xml:space="preserve"> חוץ משנטמא באב הטומאה בחוץ</w:t>
      </w:r>
      <w:r w:rsidRPr="006868B0">
        <w:rPr>
          <w:rFonts w:cs="Arial" w:hint="cs"/>
          <w:b/>
          <w:bCs/>
          <w:sz w:val="24"/>
          <w:szCs w:val="24"/>
          <w:rtl/>
        </w:rPr>
        <w:t>.</w:t>
      </w:r>
      <w:r w:rsidRPr="006868B0">
        <w:rPr>
          <w:rFonts w:cs="Arial"/>
          <w:b/>
          <w:bCs/>
          <w:sz w:val="24"/>
          <w:szCs w:val="24"/>
          <w:rtl/>
        </w:rPr>
        <w:t xml:space="preserve"> ובית הלל אומרים</w:t>
      </w:r>
      <w:r w:rsidRPr="006868B0">
        <w:rPr>
          <w:rFonts w:cs="Arial" w:hint="cs"/>
          <w:b/>
          <w:bCs/>
          <w:sz w:val="24"/>
          <w:szCs w:val="24"/>
          <w:rtl/>
        </w:rPr>
        <w:t>.</w:t>
      </w:r>
      <w:r w:rsidRPr="006868B0">
        <w:rPr>
          <w:rFonts w:cs="Arial"/>
          <w:b/>
          <w:bCs/>
          <w:sz w:val="24"/>
          <w:szCs w:val="24"/>
          <w:rtl/>
        </w:rPr>
        <w:t xml:space="preserve"> הכל ייפדה ויאכל בחוץ</w:t>
      </w:r>
      <w:r w:rsidRPr="006868B0">
        <w:rPr>
          <w:rFonts w:cs="Arial" w:hint="cs"/>
          <w:b/>
          <w:bCs/>
          <w:sz w:val="24"/>
          <w:szCs w:val="24"/>
          <w:rtl/>
        </w:rPr>
        <w:t>,</w:t>
      </w:r>
      <w:r w:rsidRPr="006868B0">
        <w:rPr>
          <w:rFonts w:cs="Arial"/>
          <w:b/>
          <w:bCs/>
          <w:sz w:val="24"/>
          <w:szCs w:val="24"/>
          <w:rtl/>
        </w:rPr>
        <w:t xml:space="preserve"> חוץ משנטמא בולד הטומאה בפנים</w:t>
      </w:r>
      <w:r w:rsidRPr="006868B0">
        <w:rPr>
          <w:rFonts w:cs="Arial" w:hint="cs"/>
          <w:b/>
          <w:bCs/>
          <w:sz w:val="24"/>
          <w:szCs w:val="24"/>
          <w:rtl/>
        </w:rPr>
        <w:t>.</w:t>
      </w:r>
      <w:r w:rsidRPr="006868B0">
        <w:rPr>
          <w:rFonts w:cs="Arial"/>
          <w:b/>
          <w:bCs/>
          <w:sz w:val="24"/>
          <w:szCs w:val="24"/>
          <w:rtl/>
        </w:rPr>
        <w:t xml:space="preserve"> </w:t>
      </w:r>
      <w:r w:rsidRPr="00074517">
        <w:rPr>
          <w:rFonts w:cs="Arial"/>
          <w:sz w:val="24"/>
          <w:szCs w:val="24"/>
          <w:rtl/>
        </w:rPr>
        <w:t>ר' יונה בעי</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אף ללק</w:t>
      </w:r>
      <w:r w:rsidRPr="006868B0">
        <w:rPr>
          <w:rFonts w:cs="Arial" w:hint="cs"/>
          <w:b/>
          <w:bCs/>
          <w:sz w:val="24"/>
          <w:szCs w:val="24"/>
          <w:rtl/>
        </w:rPr>
        <w:t>ו</w:t>
      </w:r>
      <w:r w:rsidRPr="006868B0">
        <w:rPr>
          <w:rFonts w:cs="Arial"/>
          <w:b/>
          <w:bCs/>
          <w:sz w:val="24"/>
          <w:szCs w:val="24"/>
          <w:rtl/>
        </w:rPr>
        <w:t xml:space="preserve">ח </w:t>
      </w:r>
      <w:r w:rsidRPr="006868B0">
        <w:rPr>
          <w:rFonts w:cs="Arial" w:hint="cs"/>
          <w:b/>
          <w:bCs/>
          <w:sz w:val="24"/>
          <w:szCs w:val="24"/>
          <w:rtl/>
        </w:rPr>
        <w:t xml:space="preserve">בכסף מעשר שני </w:t>
      </w:r>
      <w:r w:rsidRPr="006868B0">
        <w:rPr>
          <w:rFonts w:cs="Arial"/>
          <w:b/>
          <w:bCs/>
          <w:sz w:val="24"/>
          <w:szCs w:val="24"/>
          <w:rtl/>
        </w:rPr>
        <w:t>כן</w:t>
      </w:r>
      <w:r w:rsidRPr="006868B0">
        <w:rPr>
          <w:rFonts w:cs="Arial" w:hint="cs"/>
          <w:b/>
          <w:bCs/>
          <w:sz w:val="24"/>
          <w:szCs w:val="24"/>
          <w:rtl/>
        </w:rPr>
        <w:t>? שאם קנה פירות בכסף מע"ש ונטמא תהיה אותה מחלוקת?</w:t>
      </w:r>
      <w:r w:rsidRPr="006868B0">
        <w:rPr>
          <w:rFonts w:cs="Arial"/>
          <w:b/>
          <w:bCs/>
          <w:sz w:val="24"/>
          <w:szCs w:val="24"/>
          <w:rtl/>
        </w:rPr>
        <w:t>.</w:t>
      </w:r>
      <w:r w:rsidRPr="00074517">
        <w:rPr>
          <w:rFonts w:cs="Arial"/>
          <w:sz w:val="24"/>
          <w:szCs w:val="24"/>
          <w:rtl/>
        </w:rPr>
        <w:t xml:space="preserve"> א"ר מנא</w:t>
      </w:r>
      <w:r w:rsidRPr="002D7A28">
        <w:rPr>
          <w:rFonts w:cs="Arial" w:hint="cs"/>
          <w:sz w:val="24"/>
          <w:szCs w:val="24"/>
          <w:rtl/>
        </w:rPr>
        <w:t>.</w:t>
      </w:r>
      <w:r w:rsidRPr="00074517">
        <w:rPr>
          <w:rFonts w:cs="Arial"/>
          <w:sz w:val="24"/>
          <w:szCs w:val="24"/>
          <w:rtl/>
        </w:rPr>
        <w:t xml:space="preserve"> מחיצה תופסת</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והלק</w:t>
      </w:r>
      <w:r w:rsidRPr="006868B0">
        <w:rPr>
          <w:rFonts w:cs="Arial" w:hint="cs"/>
          <w:b/>
          <w:bCs/>
          <w:sz w:val="24"/>
          <w:szCs w:val="24"/>
          <w:rtl/>
        </w:rPr>
        <w:t>ו</w:t>
      </w:r>
      <w:r w:rsidRPr="006868B0">
        <w:rPr>
          <w:rFonts w:cs="Arial"/>
          <w:b/>
          <w:bCs/>
          <w:sz w:val="24"/>
          <w:szCs w:val="24"/>
          <w:rtl/>
        </w:rPr>
        <w:t xml:space="preserve">ח </w:t>
      </w:r>
      <w:r w:rsidRPr="006868B0">
        <w:rPr>
          <w:rFonts w:cs="Arial" w:hint="cs"/>
          <w:b/>
          <w:bCs/>
          <w:sz w:val="24"/>
          <w:szCs w:val="24"/>
          <w:rtl/>
        </w:rPr>
        <w:t>בכסף מע"ש</w:t>
      </w:r>
      <w:r w:rsidRPr="00074517">
        <w:rPr>
          <w:rFonts w:cs="Arial"/>
          <w:sz w:val="24"/>
          <w:szCs w:val="24"/>
          <w:rtl/>
        </w:rPr>
        <w:t xml:space="preserve"> תופס. כשם שנאמר במחיצה</w:t>
      </w:r>
      <w:r w:rsidRPr="002D7A28">
        <w:rPr>
          <w:rFonts w:cs="Arial" w:hint="cs"/>
          <w:sz w:val="24"/>
          <w:szCs w:val="24"/>
          <w:rtl/>
        </w:rPr>
        <w:t>,</w:t>
      </w:r>
      <w:r w:rsidRPr="00074517">
        <w:rPr>
          <w:rFonts w:cs="Arial"/>
          <w:sz w:val="24"/>
          <w:szCs w:val="24"/>
          <w:rtl/>
        </w:rPr>
        <w:t xml:space="preserve"> כך נאמר </w:t>
      </w:r>
      <w:r w:rsidRPr="006868B0">
        <w:rPr>
          <w:rFonts w:cs="Arial"/>
          <w:b/>
          <w:bCs/>
          <w:sz w:val="24"/>
          <w:szCs w:val="24"/>
          <w:rtl/>
        </w:rPr>
        <w:t>בלק</w:t>
      </w:r>
      <w:r w:rsidRPr="006868B0">
        <w:rPr>
          <w:rFonts w:cs="Arial" w:hint="cs"/>
          <w:b/>
          <w:bCs/>
          <w:sz w:val="24"/>
          <w:szCs w:val="24"/>
          <w:rtl/>
        </w:rPr>
        <w:t>ו</w:t>
      </w:r>
      <w:r w:rsidRPr="006868B0">
        <w:rPr>
          <w:rFonts w:cs="Arial"/>
          <w:b/>
          <w:bCs/>
          <w:sz w:val="24"/>
          <w:szCs w:val="24"/>
          <w:rtl/>
        </w:rPr>
        <w:t>ח</w:t>
      </w:r>
      <w:r w:rsidRPr="00074517">
        <w:rPr>
          <w:rFonts w:cs="Arial"/>
          <w:sz w:val="24"/>
          <w:szCs w:val="24"/>
        </w:rPr>
        <w:t>:</w:t>
      </w:r>
    </w:p>
    <w:p w14:paraId="6D152E4D" w14:textId="77777777" w:rsidR="00FF4B8C" w:rsidRDefault="00FF4B8C" w:rsidP="00E35B75">
      <w:pPr>
        <w:bidi/>
        <w:rPr>
          <w:rFonts w:cs="Arial"/>
          <w:sz w:val="24"/>
          <w:szCs w:val="24"/>
          <w:rtl/>
        </w:rPr>
      </w:pPr>
      <w:r w:rsidRPr="000E6605">
        <w:rPr>
          <w:rFonts w:cs="Arial"/>
          <w:sz w:val="24"/>
          <w:szCs w:val="24"/>
          <w:rtl/>
        </w:rPr>
        <w:t>תלמוד ירושלמי (וילנא) מסכת מעשר שני</w:t>
      </w:r>
    </w:p>
    <w:p w14:paraId="609E275F" w14:textId="77777777" w:rsidR="00FF4B8C" w:rsidRPr="00074517" w:rsidRDefault="00FF4B8C" w:rsidP="00E35B75">
      <w:pPr>
        <w:bidi/>
        <w:rPr>
          <w:sz w:val="28"/>
        </w:rPr>
      </w:pPr>
      <w:r w:rsidRPr="000E6605">
        <w:rPr>
          <w:rFonts w:cs="Arial"/>
          <w:sz w:val="24"/>
          <w:szCs w:val="24"/>
          <w:rtl/>
        </w:rPr>
        <w:t xml:space="preserve"> </w:t>
      </w:r>
      <w:r w:rsidRPr="000E6605">
        <w:rPr>
          <w:rFonts w:cs="Arial"/>
          <w:sz w:val="28"/>
          <w:szCs w:val="28"/>
          <w:rtl/>
        </w:rPr>
        <w:t xml:space="preserve">פרק ג </w:t>
      </w:r>
      <w:r w:rsidRPr="00074517">
        <w:rPr>
          <w:rFonts w:cs="Arial"/>
          <w:sz w:val="28"/>
          <w:szCs w:val="28"/>
          <w:rtl/>
        </w:rPr>
        <w:t>הלכה ו</w:t>
      </w:r>
    </w:p>
    <w:p w14:paraId="2E595AD4" w14:textId="3F1556DE" w:rsidR="00FF4B8C" w:rsidRPr="000E6605" w:rsidRDefault="00FF4B8C" w:rsidP="00E35B75">
      <w:pPr>
        <w:bidi/>
        <w:rPr>
          <w:rFonts w:cs="Arial"/>
          <w:sz w:val="28"/>
          <w:szCs w:val="28"/>
          <w:rtl/>
        </w:rPr>
      </w:pPr>
      <w:r w:rsidRPr="00074517">
        <w:rPr>
          <w:rFonts w:cs="Arial"/>
          <w:sz w:val="28"/>
          <w:szCs w:val="28"/>
          <w:rtl/>
        </w:rPr>
        <w:t>מתני' הלקוח בכסף מעשר שנטמא ייפדה</w:t>
      </w:r>
      <w:r>
        <w:rPr>
          <w:rFonts w:cs="Arial" w:hint="cs"/>
          <w:sz w:val="28"/>
          <w:szCs w:val="28"/>
          <w:rtl/>
        </w:rPr>
        <w:t>.</w:t>
      </w:r>
      <w:r w:rsidRPr="00074517">
        <w:rPr>
          <w:rFonts w:cs="Arial"/>
          <w:sz w:val="28"/>
          <w:szCs w:val="28"/>
          <w:rtl/>
        </w:rPr>
        <w:t xml:space="preserve"> רבי יהודה אומר יקבר. אמרו לו לרבי יהודה</w:t>
      </w:r>
      <w:r>
        <w:rPr>
          <w:rFonts w:cs="Arial" w:hint="cs"/>
          <w:sz w:val="28"/>
          <w:szCs w:val="28"/>
          <w:rtl/>
        </w:rPr>
        <w:t>.</w:t>
      </w:r>
      <w:r w:rsidRPr="00074517">
        <w:rPr>
          <w:rFonts w:cs="Arial"/>
          <w:sz w:val="28"/>
          <w:szCs w:val="28"/>
          <w:rtl/>
        </w:rPr>
        <w:t xml:space="preserve"> מה אם מעשר שני עצמו שניטמא הרי זה נפדה</w:t>
      </w:r>
      <w:r>
        <w:rPr>
          <w:rFonts w:cs="Arial" w:hint="cs"/>
          <w:sz w:val="28"/>
          <w:szCs w:val="28"/>
          <w:rtl/>
        </w:rPr>
        <w:t>.</w:t>
      </w:r>
      <w:r w:rsidRPr="00074517">
        <w:rPr>
          <w:rFonts w:cs="Arial"/>
          <w:sz w:val="28"/>
          <w:szCs w:val="28"/>
          <w:rtl/>
        </w:rPr>
        <w:t xml:space="preserve"> הלקוח בכסף מעשר שניטמא אינו דין שייפדה</w:t>
      </w:r>
      <w:r>
        <w:rPr>
          <w:rFonts w:cs="Arial" w:hint="cs"/>
          <w:sz w:val="28"/>
          <w:szCs w:val="28"/>
          <w:rtl/>
        </w:rPr>
        <w:t>?</w:t>
      </w:r>
      <w:r w:rsidRPr="000E6605">
        <w:rPr>
          <w:rFonts w:cs="Arial"/>
          <w:sz w:val="28"/>
          <w:szCs w:val="28"/>
          <w:rtl/>
        </w:rPr>
        <w:t>.</w:t>
      </w:r>
      <w:r w:rsidRPr="00074517">
        <w:rPr>
          <w:rFonts w:cs="Arial"/>
          <w:sz w:val="28"/>
          <w:szCs w:val="28"/>
          <w:rtl/>
        </w:rPr>
        <w:t xml:space="preserve"> אמר להן</w:t>
      </w:r>
      <w:r>
        <w:rPr>
          <w:rFonts w:cs="Arial" w:hint="cs"/>
          <w:sz w:val="28"/>
          <w:szCs w:val="28"/>
          <w:rtl/>
        </w:rPr>
        <w:t>.</w:t>
      </w:r>
      <w:r w:rsidRPr="00074517">
        <w:rPr>
          <w:rFonts w:cs="Arial"/>
          <w:sz w:val="28"/>
          <w:szCs w:val="28"/>
          <w:rtl/>
        </w:rPr>
        <w:t xml:space="preserve"> לא אם אמרתם במעשר שני עצמו</w:t>
      </w:r>
      <w:r>
        <w:rPr>
          <w:rFonts w:cs="Arial" w:hint="cs"/>
          <w:sz w:val="28"/>
          <w:szCs w:val="28"/>
          <w:rtl/>
        </w:rPr>
        <w:t>,</w:t>
      </w:r>
      <w:r w:rsidRPr="00074517">
        <w:rPr>
          <w:rFonts w:cs="Arial"/>
          <w:sz w:val="28"/>
          <w:szCs w:val="28"/>
          <w:rtl/>
        </w:rPr>
        <w:t xml:space="preserve"> שכן הוא נפדה בטהור ובריחוק מקום</w:t>
      </w:r>
      <w:r>
        <w:rPr>
          <w:rFonts w:cs="Arial" w:hint="cs"/>
          <w:sz w:val="28"/>
          <w:szCs w:val="28"/>
          <w:rtl/>
        </w:rPr>
        <w:t>.</w:t>
      </w:r>
      <w:r w:rsidRPr="00074517">
        <w:rPr>
          <w:rFonts w:cs="Arial"/>
          <w:sz w:val="28"/>
          <w:szCs w:val="28"/>
          <w:rtl/>
        </w:rPr>
        <w:t xml:space="preserve"> תאמרו בלקוח מכסף מעשר שאינו נפדה בטהור ובריחוק מקום</w:t>
      </w:r>
      <w:r>
        <w:rPr>
          <w:rFonts w:cs="Arial" w:hint="cs"/>
          <w:sz w:val="28"/>
          <w:szCs w:val="28"/>
          <w:rtl/>
        </w:rPr>
        <w:t>?</w:t>
      </w:r>
      <w:r w:rsidRPr="000E6605">
        <w:rPr>
          <w:rFonts w:cs="Arial"/>
          <w:sz w:val="28"/>
          <w:szCs w:val="28"/>
          <w:rtl/>
        </w:rPr>
        <w:t>.</w:t>
      </w:r>
      <w:r w:rsidRPr="00074517">
        <w:rPr>
          <w:rFonts w:cs="Arial"/>
          <w:sz w:val="28"/>
          <w:szCs w:val="28"/>
          <w:rtl/>
        </w:rPr>
        <w:t xml:space="preserve"> צבי שלקחו בכסף מעשר ומת יקבר על ידי עורו </w:t>
      </w:r>
      <w:r w:rsidRPr="003F0072">
        <w:rPr>
          <w:rFonts w:cs="Arial" w:hint="cs"/>
          <w:i/>
          <w:iCs/>
          <w:sz w:val="16"/>
          <w:szCs w:val="16"/>
          <w:rtl/>
        </w:rPr>
        <w:t>שמעשר שני כקדשי בדק הבית וצריכים העמדה והערכה.</w:t>
      </w:r>
      <w:r w:rsidRPr="000E6605">
        <w:rPr>
          <w:rFonts w:cs="Arial"/>
          <w:sz w:val="28"/>
          <w:szCs w:val="28"/>
          <w:rtl/>
        </w:rPr>
        <w:t xml:space="preserve"> </w:t>
      </w:r>
      <w:r w:rsidRPr="00074517">
        <w:rPr>
          <w:rFonts w:cs="Arial"/>
          <w:sz w:val="28"/>
          <w:szCs w:val="28"/>
          <w:rtl/>
        </w:rPr>
        <w:t>רבי שמעון אומר ייפדה</w:t>
      </w:r>
      <w:r w:rsidRPr="003F0072">
        <w:rPr>
          <w:rFonts w:cs="Arial" w:hint="cs"/>
          <w:i/>
          <w:iCs/>
          <w:sz w:val="16"/>
          <w:szCs w:val="16"/>
          <w:rtl/>
        </w:rPr>
        <w:t xml:space="preserve"> </w:t>
      </w:r>
      <w:r>
        <w:rPr>
          <w:rFonts w:cs="Arial" w:hint="cs"/>
          <w:i/>
          <w:iCs/>
          <w:sz w:val="16"/>
          <w:szCs w:val="16"/>
          <w:rtl/>
        </w:rPr>
        <w:t>ש</w:t>
      </w:r>
      <w:r w:rsidRPr="003F0072">
        <w:rPr>
          <w:rFonts w:cs="Arial" w:hint="cs"/>
          <w:i/>
          <w:iCs/>
          <w:sz w:val="16"/>
          <w:szCs w:val="16"/>
          <w:rtl/>
        </w:rPr>
        <w:t xml:space="preserve">קדשי בדק הבית </w:t>
      </w:r>
      <w:r>
        <w:rPr>
          <w:rFonts w:cs="Arial" w:hint="cs"/>
          <w:i/>
          <w:iCs/>
          <w:sz w:val="16"/>
          <w:szCs w:val="16"/>
          <w:rtl/>
        </w:rPr>
        <w:t xml:space="preserve">אינם </w:t>
      </w:r>
      <w:r w:rsidRPr="003F0072">
        <w:rPr>
          <w:rFonts w:cs="Arial" w:hint="cs"/>
          <w:i/>
          <w:iCs/>
          <w:sz w:val="16"/>
          <w:szCs w:val="16"/>
          <w:rtl/>
        </w:rPr>
        <w:t>צריכים העמדה והערכה</w:t>
      </w:r>
      <w:r w:rsidRPr="000E6605">
        <w:rPr>
          <w:rFonts w:cs="Arial"/>
          <w:sz w:val="28"/>
          <w:szCs w:val="28"/>
          <w:rtl/>
        </w:rPr>
        <w:t xml:space="preserve">. </w:t>
      </w:r>
      <w:r w:rsidRPr="00074517">
        <w:rPr>
          <w:rFonts w:cs="Arial"/>
          <w:sz w:val="28"/>
          <w:szCs w:val="28"/>
          <w:rtl/>
        </w:rPr>
        <w:t>לקחו חי ושחטו ונטמא</w:t>
      </w:r>
      <w:r>
        <w:rPr>
          <w:rFonts w:cs="Arial" w:hint="cs"/>
          <w:sz w:val="28"/>
          <w:szCs w:val="28"/>
          <w:rtl/>
        </w:rPr>
        <w:t>,</w:t>
      </w:r>
      <w:r w:rsidRPr="000E6605">
        <w:rPr>
          <w:rFonts w:cs="Arial"/>
          <w:sz w:val="28"/>
          <w:szCs w:val="28"/>
          <w:rtl/>
        </w:rPr>
        <w:t xml:space="preserve"> ייפדה</w:t>
      </w:r>
      <w:r>
        <w:rPr>
          <w:rFonts w:cs="Arial" w:hint="cs"/>
          <w:sz w:val="28"/>
          <w:szCs w:val="28"/>
          <w:rtl/>
        </w:rPr>
        <w:t xml:space="preserve"> </w:t>
      </w:r>
      <w:r w:rsidRPr="00D84D50">
        <w:rPr>
          <w:rFonts w:cs="Arial" w:hint="cs"/>
          <w:i/>
          <w:iCs/>
          <w:sz w:val="16"/>
          <w:szCs w:val="16"/>
          <w:rtl/>
        </w:rPr>
        <w:t>שאחר שחיטה הרי הוא כפירות שאינם בהעמדה והערכה</w:t>
      </w:r>
      <w:r>
        <w:rPr>
          <w:rFonts w:cs="Arial" w:hint="cs"/>
          <w:sz w:val="28"/>
          <w:szCs w:val="28"/>
          <w:rtl/>
        </w:rPr>
        <w:t>.</w:t>
      </w:r>
      <w:r w:rsidRPr="00074517">
        <w:rPr>
          <w:rFonts w:cs="Arial"/>
          <w:sz w:val="28"/>
          <w:szCs w:val="28"/>
          <w:rtl/>
        </w:rPr>
        <w:t xml:space="preserve"> רבי יוסי אומר יקבר. לקחו שחוט ונטמא</w:t>
      </w:r>
      <w:r>
        <w:rPr>
          <w:rFonts w:cs="Arial" w:hint="cs"/>
          <w:sz w:val="28"/>
          <w:szCs w:val="28"/>
          <w:rtl/>
        </w:rPr>
        <w:t>,</w:t>
      </w:r>
      <w:r w:rsidRPr="00074517">
        <w:rPr>
          <w:rFonts w:cs="Arial"/>
          <w:sz w:val="28"/>
          <w:szCs w:val="28"/>
          <w:rtl/>
        </w:rPr>
        <w:t xml:space="preserve"> הרי הוא לו כפירות. המשאיל קנקן למעשר שני אעפ"י שגפן</w:t>
      </w:r>
      <w:r>
        <w:rPr>
          <w:rFonts w:cs="Arial" w:hint="cs"/>
          <w:sz w:val="28"/>
          <w:szCs w:val="28"/>
          <w:rtl/>
        </w:rPr>
        <w:t>,</w:t>
      </w:r>
      <w:r w:rsidRPr="00074517">
        <w:rPr>
          <w:rFonts w:cs="Arial"/>
          <w:sz w:val="28"/>
          <w:szCs w:val="28"/>
          <w:rtl/>
        </w:rPr>
        <w:t xml:space="preserve"> לא קנה מעשר. זלף לתוכן </w:t>
      </w:r>
      <w:r w:rsidRPr="00D84D50">
        <w:rPr>
          <w:rFonts w:cs="Arial" w:hint="cs"/>
          <w:i/>
          <w:iCs/>
          <w:sz w:val="16"/>
          <w:szCs w:val="16"/>
          <w:rtl/>
        </w:rPr>
        <w:t>יין טבל</w:t>
      </w:r>
      <w:r>
        <w:rPr>
          <w:rFonts w:cs="Arial" w:hint="cs"/>
          <w:sz w:val="28"/>
          <w:szCs w:val="28"/>
          <w:rtl/>
        </w:rPr>
        <w:t xml:space="preserve"> </w:t>
      </w:r>
      <w:r w:rsidRPr="00074517">
        <w:rPr>
          <w:rFonts w:cs="Arial"/>
          <w:sz w:val="28"/>
          <w:szCs w:val="28"/>
          <w:rtl/>
        </w:rPr>
        <w:t xml:space="preserve">סתם </w:t>
      </w:r>
      <w:r w:rsidRPr="00D84D50">
        <w:rPr>
          <w:rFonts w:cs="Arial" w:hint="cs"/>
          <w:i/>
          <w:iCs/>
          <w:sz w:val="16"/>
          <w:szCs w:val="16"/>
          <w:rtl/>
        </w:rPr>
        <w:t>ואחר כך קרא להם שם מעשר</w:t>
      </w:r>
      <w:r>
        <w:rPr>
          <w:rFonts w:cs="Arial" w:hint="cs"/>
          <w:sz w:val="28"/>
          <w:szCs w:val="28"/>
          <w:rtl/>
        </w:rPr>
        <w:t>,</w:t>
      </w:r>
      <w:r w:rsidRPr="000E6605">
        <w:rPr>
          <w:rFonts w:cs="Arial"/>
          <w:sz w:val="28"/>
          <w:szCs w:val="28"/>
          <w:rtl/>
        </w:rPr>
        <w:t xml:space="preserve"> </w:t>
      </w:r>
      <w:r w:rsidRPr="00D84D50">
        <w:rPr>
          <w:rFonts w:cs="Arial" w:hint="cs"/>
          <w:i/>
          <w:iCs/>
          <w:sz w:val="16"/>
          <w:szCs w:val="16"/>
          <w:rtl/>
        </w:rPr>
        <w:t>אם קרא להם שם</w:t>
      </w:r>
      <w:r>
        <w:rPr>
          <w:rFonts w:cs="Arial" w:hint="cs"/>
          <w:sz w:val="28"/>
          <w:szCs w:val="28"/>
          <w:rtl/>
        </w:rPr>
        <w:t xml:space="preserve"> </w:t>
      </w:r>
      <w:r w:rsidRPr="00074517">
        <w:rPr>
          <w:rFonts w:cs="Arial"/>
          <w:sz w:val="28"/>
          <w:szCs w:val="28"/>
          <w:rtl/>
        </w:rPr>
        <w:t>עד שלא גפן לא קנה מעשר</w:t>
      </w:r>
      <w:r>
        <w:rPr>
          <w:rFonts w:cs="Arial" w:hint="cs"/>
          <w:sz w:val="28"/>
          <w:szCs w:val="28"/>
          <w:rtl/>
        </w:rPr>
        <w:t>.</w:t>
      </w:r>
      <w:r w:rsidRPr="00074517">
        <w:rPr>
          <w:rFonts w:cs="Arial"/>
          <w:sz w:val="28"/>
          <w:szCs w:val="28"/>
          <w:rtl/>
        </w:rPr>
        <w:t xml:space="preserve"> משגפן קנה מעשר. עד שלא גפן עולות באחד ומאה</w:t>
      </w:r>
      <w:r>
        <w:rPr>
          <w:rFonts w:cs="Arial" w:hint="cs"/>
          <w:sz w:val="28"/>
          <w:szCs w:val="28"/>
          <w:rtl/>
        </w:rPr>
        <w:t>.</w:t>
      </w:r>
      <w:r w:rsidRPr="00074517">
        <w:rPr>
          <w:rFonts w:cs="Arial"/>
          <w:sz w:val="28"/>
          <w:szCs w:val="28"/>
          <w:rtl/>
        </w:rPr>
        <w:t xml:space="preserve"> משגפן מקדשות בכל שהן. עד שלא גפן תורם מאחת על הכל</w:t>
      </w:r>
      <w:r>
        <w:rPr>
          <w:rFonts w:cs="Arial" w:hint="cs"/>
          <w:sz w:val="28"/>
          <w:szCs w:val="28"/>
          <w:rtl/>
        </w:rPr>
        <w:t>.</w:t>
      </w:r>
      <w:r w:rsidRPr="00074517">
        <w:rPr>
          <w:rFonts w:cs="Arial"/>
          <w:sz w:val="28"/>
          <w:szCs w:val="28"/>
          <w:rtl/>
        </w:rPr>
        <w:t xml:space="preserve"> משגפן תורם מכל אחת ואחת. </w:t>
      </w:r>
      <w:r w:rsidRPr="00D84D50">
        <w:rPr>
          <w:rFonts w:cs="Arial" w:hint="cs"/>
          <w:i/>
          <w:iCs/>
          <w:sz w:val="16"/>
          <w:szCs w:val="16"/>
          <w:rtl/>
        </w:rPr>
        <w:t>ואם בכל זאת רוצה לתרום</w:t>
      </w:r>
      <w:r>
        <w:rPr>
          <w:rFonts w:cs="Arial" w:hint="cs"/>
          <w:i/>
          <w:iCs/>
          <w:sz w:val="16"/>
          <w:szCs w:val="16"/>
          <w:rtl/>
        </w:rPr>
        <w:t xml:space="preserve"> מאחת על הכל</w:t>
      </w:r>
      <w:r>
        <w:rPr>
          <w:rFonts w:cs="Arial" w:hint="cs"/>
          <w:sz w:val="28"/>
          <w:szCs w:val="28"/>
          <w:rtl/>
        </w:rPr>
        <w:t xml:space="preserve"> </w:t>
      </w:r>
      <w:r w:rsidRPr="00074517">
        <w:rPr>
          <w:rFonts w:cs="Arial"/>
          <w:sz w:val="28"/>
          <w:szCs w:val="28"/>
          <w:rtl/>
        </w:rPr>
        <w:t xml:space="preserve">ב"ש אומרים מפתח ומערה לגת </w:t>
      </w:r>
      <w:r w:rsidRPr="002425DC">
        <w:rPr>
          <w:rFonts w:cs="Arial" w:hint="cs"/>
          <w:i/>
          <w:iCs/>
          <w:sz w:val="16"/>
          <w:szCs w:val="16"/>
          <w:rtl/>
        </w:rPr>
        <w:t>אף שאם היו פתוחות מתחילה היה יכול לעשר מאחת על הכל</w:t>
      </w:r>
      <w:r>
        <w:rPr>
          <w:rFonts w:cs="Arial" w:hint="cs"/>
          <w:sz w:val="28"/>
          <w:szCs w:val="28"/>
          <w:rtl/>
        </w:rPr>
        <w:t>.</w:t>
      </w:r>
      <w:r w:rsidRPr="000E6605">
        <w:rPr>
          <w:rFonts w:cs="Arial"/>
          <w:sz w:val="28"/>
          <w:szCs w:val="28"/>
          <w:rtl/>
        </w:rPr>
        <w:t xml:space="preserve"> </w:t>
      </w:r>
      <w:r w:rsidRPr="00074517">
        <w:rPr>
          <w:rFonts w:cs="Arial"/>
          <w:sz w:val="28"/>
          <w:szCs w:val="28"/>
          <w:rtl/>
        </w:rPr>
        <w:t xml:space="preserve">וב"ה אומרים מפתח ואינו צריך לערות. </w:t>
      </w:r>
      <w:r w:rsidRPr="00B80C19">
        <w:rPr>
          <w:rFonts w:cs="Arial" w:hint="cs"/>
          <w:i/>
          <w:iCs/>
          <w:sz w:val="16"/>
          <w:szCs w:val="16"/>
          <w:rtl/>
        </w:rPr>
        <w:t xml:space="preserve">מה שאמרנו אם קרא שם </w:t>
      </w:r>
      <w:r w:rsidRPr="00B80C19">
        <w:rPr>
          <w:rFonts w:cs="Arial"/>
          <w:i/>
          <w:iCs/>
          <w:sz w:val="16"/>
          <w:szCs w:val="16"/>
          <w:rtl/>
        </w:rPr>
        <w:t>משגפן</w:t>
      </w:r>
      <w:r w:rsidRPr="00B80C19">
        <w:rPr>
          <w:rFonts w:cs="Arial" w:hint="cs"/>
          <w:i/>
          <w:iCs/>
          <w:sz w:val="16"/>
          <w:szCs w:val="16"/>
          <w:rtl/>
        </w:rPr>
        <w:t>,</w:t>
      </w:r>
      <w:r w:rsidRPr="00B80C19">
        <w:rPr>
          <w:rFonts w:cs="Arial"/>
          <w:i/>
          <w:iCs/>
          <w:sz w:val="16"/>
          <w:szCs w:val="16"/>
          <w:rtl/>
        </w:rPr>
        <w:t xml:space="preserve"> קנה מעשר</w:t>
      </w:r>
      <w:r w:rsidRPr="000E6605">
        <w:rPr>
          <w:rFonts w:cs="Arial"/>
          <w:sz w:val="28"/>
          <w:szCs w:val="28"/>
          <w:rtl/>
        </w:rPr>
        <w:t xml:space="preserve">. </w:t>
      </w:r>
      <w:r w:rsidRPr="00074517">
        <w:rPr>
          <w:rFonts w:cs="Arial"/>
          <w:sz w:val="28"/>
          <w:szCs w:val="28"/>
          <w:rtl/>
        </w:rPr>
        <w:t>במה דברים אמורים</w:t>
      </w:r>
      <w:r>
        <w:rPr>
          <w:rFonts w:cs="Arial" w:hint="cs"/>
          <w:sz w:val="28"/>
          <w:szCs w:val="28"/>
          <w:rtl/>
        </w:rPr>
        <w:t>?</w:t>
      </w:r>
      <w:r w:rsidRPr="00074517">
        <w:rPr>
          <w:rFonts w:cs="Arial"/>
          <w:sz w:val="28"/>
          <w:szCs w:val="28"/>
          <w:rtl/>
        </w:rPr>
        <w:t xml:space="preserve"> במקום שדרכן לימכור סתומות</w:t>
      </w:r>
      <w:r>
        <w:rPr>
          <w:rFonts w:cs="Arial" w:hint="cs"/>
          <w:sz w:val="28"/>
          <w:szCs w:val="28"/>
          <w:rtl/>
        </w:rPr>
        <w:t>.</w:t>
      </w:r>
      <w:r w:rsidRPr="00074517">
        <w:rPr>
          <w:rFonts w:cs="Arial"/>
          <w:sz w:val="28"/>
          <w:szCs w:val="28"/>
          <w:rtl/>
        </w:rPr>
        <w:t xml:space="preserve"> אבל במקום שדרכן לימכור פתוחות</w:t>
      </w:r>
      <w:r>
        <w:rPr>
          <w:rFonts w:cs="Arial" w:hint="cs"/>
          <w:sz w:val="28"/>
          <w:szCs w:val="28"/>
          <w:rtl/>
        </w:rPr>
        <w:t>,</w:t>
      </w:r>
      <w:r w:rsidRPr="000E6605">
        <w:rPr>
          <w:rFonts w:cs="Arial"/>
          <w:sz w:val="28"/>
          <w:szCs w:val="28"/>
          <w:rtl/>
        </w:rPr>
        <w:t xml:space="preserve"> </w:t>
      </w:r>
      <w:r w:rsidRPr="00B80C19">
        <w:rPr>
          <w:rFonts w:cs="Arial" w:hint="cs"/>
          <w:i/>
          <w:iCs/>
          <w:sz w:val="16"/>
          <w:szCs w:val="16"/>
          <w:rtl/>
        </w:rPr>
        <w:t>וא</w:t>
      </w:r>
      <w:r>
        <w:rPr>
          <w:rFonts w:cs="Arial" w:hint="cs"/>
          <w:i/>
          <w:iCs/>
          <w:sz w:val="16"/>
          <w:szCs w:val="16"/>
          <w:rtl/>
        </w:rPr>
        <w:t>ם</w:t>
      </w:r>
      <w:r w:rsidR="00F2383C">
        <w:rPr>
          <w:rFonts w:cs="Arial" w:hint="cs"/>
          <w:i/>
          <w:iCs/>
          <w:sz w:val="16"/>
          <w:szCs w:val="16"/>
          <w:rtl/>
        </w:rPr>
        <w:t xml:space="preserve"> היה</w:t>
      </w:r>
      <w:r>
        <w:rPr>
          <w:rFonts w:cs="Arial" w:hint="cs"/>
          <w:i/>
          <w:iCs/>
          <w:sz w:val="16"/>
          <w:szCs w:val="16"/>
          <w:rtl/>
        </w:rPr>
        <w:t xml:space="preserve"> ק</w:t>
      </w:r>
      <w:r w:rsidR="00F2383C">
        <w:rPr>
          <w:rFonts w:cs="Arial" w:hint="cs"/>
          <w:i/>
          <w:iCs/>
          <w:sz w:val="16"/>
          <w:szCs w:val="16"/>
          <w:rtl/>
        </w:rPr>
        <w:t xml:space="preserve">ונה חבית יין </w:t>
      </w:r>
      <w:r>
        <w:rPr>
          <w:rFonts w:cs="Arial" w:hint="cs"/>
          <w:i/>
          <w:iCs/>
          <w:sz w:val="16"/>
          <w:szCs w:val="16"/>
          <w:rtl/>
        </w:rPr>
        <w:t>בכסף מעשר שני</w:t>
      </w:r>
      <w:r w:rsidRPr="00074517">
        <w:rPr>
          <w:rFonts w:cs="Arial"/>
          <w:i/>
          <w:iCs/>
          <w:sz w:val="16"/>
          <w:szCs w:val="16"/>
          <w:rtl/>
        </w:rPr>
        <w:t xml:space="preserve"> </w:t>
      </w:r>
      <w:r w:rsidRPr="00074517">
        <w:rPr>
          <w:rFonts w:cs="Arial"/>
          <w:sz w:val="28"/>
          <w:szCs w:val="28"/>
          <w:rtl/>
        </w:rPr>
        <w:t>לא יצא קנקן לחולין</w:t>
      </w:r>
      <w:r>
        <w:rPr>
          <w:rFonts w:cs="Arial" w:hint="cs"/>
          <w:sz w:val="28"/>
          <w:szCs w:val="28"/>
          <w:rtl/>
        </w:rPr>
        <w:t xml:space="preserve"> </w:t>
      </w:r>
      <w:r w:rsidR="00C3171A">
        <w:rPr>
          <w:rFonts w:cs="Arial" w:hint="cs"/>
          <w:i/>
          <w:iCs/>
          <w:sz w:val="16"/>
          <w:szCs w:val="16"/>
          <w:rtl/>
        </w:rPr>
        <w:t xml:space="preserve">אף </w:t>
      </w:r>
      <w:r w:rsidRPr="002425DC">
        <w:rPr>
          <w:rFonts w:cs="Arial" w:hint="cs"/>
          <w:i/>
          <w:iCs/>
          <w:sz w:val="16"/>
          <w:szCs w:val="16"/>
          <w:rtl/>
        </w:rPr>
        <w:t>כאן</w:t>
      </w:r>
      <w:r>
        <w:rPr>
          <w:rFonts w:cs="Arial" w:hint="cs"/>
          <w:sz w:val="28"/>
          <w:szCs w:val="28"/>
          <w:rtl/>
        </w:rPr>
        <w:t xml:space="preserve"> </w:t>
      </w:r>
      <w:r w:rsidRPr="00B80C19">
        <w:rPr>
          <w:rFonts w:cs="Arial" w:hint="cs"/>
          <w:i/>
          <w:iCs/>
          <w:sz w:val="16"/>
          <w:szCs w:val="16"/>
          <w:rtl/>
        </w:rPr>
        <w:t>לא קנה מעשר</w:t>
      </w:r>
      <w:r w:rsidRPr="000E6605">
        <w:rPr>
          <w:rFonts w:cs="Arial"/>
          <w:sz w:val="28"/>
          <w:szCs w:val="28"/>
          <w:rtl/>
        </w:rPr>
        <w:t>.</w:t>
      </w:r>
      <w:r w:rsidRPr="00074517">
        <w:rPr>
          <w:rFonts w:cs="Arial"/>
          <w:sz w:val="28"/>
          <w:szCs w:val="28"/>
          <w:rtl/>
        </w:rPr>
        <w:t xml:space="preserve"> ואם רצה להחמיר על עצמו למכור במידה </w:t>
      </w:r>
      <w:r w:rsidRPr="00515B5D">
        <w:rPr>
          <w:rFonts w:cs="Arial" w:hint="cs"/>
          <w:i/>
          <w:iCs/>
          <w:sz w:val="16"/>
          <w:szCs w:val="16"/>
          <w:rtl/>
        </w:rPr>
        <w:t>שאומר לו שמשלם רק על היין</w:t>
      </w:r>
      <w:r>
        <w:rPr>
          <w:rFonts w:cs="Arial" w:hint="cs"/>
          <w:i/>
          <w:iCs/>
          <w:sz w:val="16"/>
          <w:szCs w:val="16"/>
          <w:rtl/>
        </w:rPr>
        <w:t>.</w:t>
      </w:r>
      <w:r w:rsidRPr="00515B5D">
        <w:rPr>
          <w:rFonts w:cs="Arial" w:hint="cs"/>
          <w:i/>
          <w:iCs/>
          <w:sz w:val="16"/>
          <w:szCs w:val="16"/>
          <w:rtl/>
        </w:rPr>
        <w:t xml:space="preserve"> </w:t>
      </w:r>
      <w:r w:rsidRPr="00B80C19">
        <w:rPr>
          <w:rFonts w:cs="Arial" w:hint="cs"/>
          <w:i/>
          <w:iCs/>
          <w:sz w:val="16"/>
          <w:szCs w:val="16"/>
          <w:rtl/>
        </w:rPr>
        <w:t xml:space="preserve">אפילו במקום שדרכם למכור </w:t>
      </w:r>
      <w:r>
        <w:rPr>
          <w:rFonts w:cs="Arial" w:hint="cs"/>
          <w:i/>
          <w:iCs/>
          <w:sz w:val="16"/>
          <w:szCs w:val="16"/>
          <w:rtl/>
        </w:rPr>
        <w:t>פתוחות</w:t>
      </w:r>
      <w:r>
        <w:rPr>
          <w:rFonts w:cs="Arial" w:hint="cs"/>
          <w:sz w:val="28"/>
          <w:szCs w:val="28"/>
          <w:rtl/>
        </w:rPr>
        <w:t>,</w:t>
      </w:r>
      <w:r w:rsidRPr="000E6605">
        <w:rPr>
          <w:rFonts w:cs="Arial"/>
          <w:sz w:val="28"/>
          <w:szCs w:val="28"/>
          <w:rtl/>
        </w:rPr>
        <w:t xml:space="preserve"> </w:t>
      </w:r>
      <w:r w:rsidRPr="00074517">
        <w:rPr>
          <w:rFonts w:cs="Arial"/>
          <w:sz w:val="28"/>
          <w:szCs w:val="28"/>
          <w:rtl/>
        </w:rPr>
        <w:t>יצא קנקן לחולין</w:t>
      </w:r>
      <w:r>
        <w:rPr>
          <w:rFonts w:cs="Arial" w:hint="cs"/>
          <w:sz w:val="28"/>
          <w:szCs w:val="28"/>
          <w:rtl/>
        </w:rPr>
        <w:t xml:space="preserve"> </w:t>
      </w:r>
      <w:r w:rsidRPr="00B80C19">
        <w:rPr>
          <w:rFonts w:cs="Arial" w:hint="cs"/>
          <w:i/>
          <w:iCs/>
          <w:sz w:val="16"/>
          <w:szCs w:val="16"/>
          <w:rtl/>
        </w:rPr>
        <w:t>וכאן לא קנה מעשר</w:t>
      </w:r>
      <w:r w:rsidRPr="000E6605">
        <w:rPr>
          <w:rFonts w:cs="Arial"/>
          <w:sz w:val="28"/>
          <w:szCs w:val="28"/>
          <w:rtl/>
        </w:rPr>
        <w:t>.</w:t>
      </w:r>
      <w:r w:rsidRPr="00074517">
        <w:rPr>
          <w:rFonts w:cs="Arial"/>
          <w:sz w:val="28"/>
          <w:szCs w:val="28"/>
          <w:rtl/>
        </w:rPr>
        <w:t xml:space="preserve"> רבי שמעון אומר</w:t>
      </w:r>
      <w:r>
        <w:rPr>
          <w:rFonts w:cs="Arial" w:hint="cs"/>
          <w:sz w:val="28"/>
          <w:szCs w:val="28"/>
          <w:rtl/>
        </w:rPr>
        <w:t>,</w:t>
      </w:r>
      <w:r w:rsidRPr="00074517">
        <w:rPr>
          <w:rFonts w:cs="Arial"/>
          <w:sz w:val="28"/>
          <w:szCs w:val="28"/>
          <w:rtl/>
        </w:rPr>
        <w:t xml:space="preserve"> אף האומר לחבירו </w:t>
      </w:r>
      <w:r w:rsidRPr="00074517">
        <w:rPr>
          <w:rFonts w:cs="Arial" w:hint="eastAsia"/>
          <w:sz w:val="28"/>
          <w:szCs w:val="28"/>
          <w:rtl/>
        </w:rPr>
        <w:t>חבית</w:t>
      </w:r>
      <w:r w:rsidRPr="00074517">
        <w:rPr>
          <w:rFonts w:cs="Arial"/>
          <w:sz w:val="28"/>
          <w:szCs w:val="28"/>
          <w:rtl/>
        </w:rPr>
        <w:t xml:space="preserve"> זו אני מוכר לך חוץ מקנקניה</w:t>
      </w:r>
      <w:r>
        <w:rPr>
          <w:rFonts w:cs="Arial" w:hint="cs"/>
          <w:sz w:val="28"/>
          <w:szCs w:val="28"/>
          <w:rtl/>
        </w:rPr>
        <w:t>,</w:t>
      </w:r>
      <w:r w:rsidRPr="00074517">
        <w:rPr>
          <w:rFonts w:cs="Arial"/>
          <w:sz w:val="28"/>
          <w:szCs w:val="28"/>
          <w:rtl/>
        </w:rPr>
        <w:t xml:space="preserve"> יצא קנקן לחולין:</w:t>
      </w:r>
    </w:p>
    <w:p w14:paraId="34FE3F66" w14:textId="153E3D11" w:rsidR="00FF4B8C" w:rsidRPr="00074517" w:rsidRDefault="00FF4B8C" w:rsidP="00E35B75">
      <w:pPr>
        <w:bidi/>
        <w:rPr>
          <w:sz w:val="24"/>
        </w:rPr>
      </w:pPr>
      <w:r w:rsidRPr="00074517">
        <w:rPr>
          <w:rFonts w:cs="Arial"/>
          <w:sz w:val="24"/>
          <w:szCs w:val="24"/>
          <w:rtl/>
        </w:rPr>
        <w:t xml:space="preserve"> גמ' </w:t>
      </w:r>
      <w:r w:rsidRPr="006868B0">
        <w:rPr>
          <w:rFonts w:cs="Arial" w:hint="cs"/>
          <w:b/>
          <w:bCs/>
          <w:sz w:val="24"/>
          <w:szCs w:val="24"/>
          <w:rtl/>
        </w:rPr>
        <w:t xml:space="preserve">תנן, </w:t>
      </w:r>
      <w:r w:rsidRPr="006868B0">
        <w:rPr>
          <w:rFonts w:cs="Arial"/>
          <w:b/>
          <w:bCs/>
          <w:sz w:val="24"/>
          <w:szCs w:val="24"/>
          <w:rtl/>
        </w:rPr>
        <w:t>הלקוח בכסף מעשר שנטמא ייפדה</w:t>
      </w:r>
      <w:r w:rsidRPr="006868B0">
        <w:rPr>
          <w:rFonts w:cs="Arial" w:hint="cs"/>
          <w:b/>
          <w:bCs/>
          <w:sz w:val="24"/>
          <w:szCs w:val="24"/>
          <w:rtl/>
        </w:rPr>
        <w:t>.</w:t>
      </w:r>
      <w:r w:rsidRPr="006868B0">
        <w:rPr>
          <w:rFonts w:cs="Arial"/>
          <w:b/>
          <w:bCs/>
          <w:sz w:val="24"/>
          <w:szCs w:val="24"/>
          <w:rtl/>
        </w:rPr>
        <w:t xml:space="preserve"> רבי יהודה אומר יקבר</w:t>
      </w:r>
      <w:r>
        <w:rPr>
          <w:rFonts w:cs="Arial" w:hint="cs"/>
          <w:sz w:val="24"/>
          <w:szCs w:val="24"/>
          <w:rtl/>
        </w:rPr>
        <w:t>.</w:t>
      </w:r>
      <w:r w:rsidRPr="000E6605">
        <w:rPr>
          <w:rFonts w:cs="Arial"/>
          <w:sz w:val="24"/>
          <w:szCs w:val="24"/>
          <w:rtl/>
        </w:rPr>
        <w:t xml:space="preserve"> </w:t>
      </w:r>
      <w:r w:rsidRPr="00074517">
        <w:rPr>
          <w:rFonts w:cs="Arial"/>
          <w:sz w:val="24"/>
          <w:szCs w:val="24"/>
          <w:rtl/>
        </w:rPr>
        <w:t>מה טעמא דרבי יודה</w:t>
      </w:r>
      <w:r>
        <w:rPr>
          <w:rFonts w:cs="Arial" w:hint="cs"/>
          <w:sz w:val="24"/>
          <w:szCs w:val="24"/>
          <w:rtl/>
        </w:rPr>
        <w:t xml:space="preserve">? </w:t>
      </w:r>
      <w:r w:rsidRPr="006868B0">
        <w:rPr>
          <w:rFonts w:cs="Arial" w:hint="cs"/>
          <w:b/>
          <w:bCs/>
          <w:sz w:val="24"/>
          <w:szCs w:val="24"/>
          <w:rtl/>
        </w:rPr>
        <w:t>דכתיב ונתתה בכסף</w:t>
      </w:r>
      <w:r>
        <w:rPr>
          <w:rFonts w:cs="Arial" w:hint="cs"/>
          <w:sz w:val="24"/>
          <w:szCs w:val="24"/>
          <w:rtl/>
        </w:rPr>
        <w:t>.</w:t>
      </w:r>
      <w:r w:rsidRPr="00074517">
        <w:rPr>
          <w:rFonts w:cs="Arial"/>
          <w:sz w:val="24"/>
          <w:szCs w:val="24"/>
          <w:rtl/>
        </w:rPr>
        <w:t xml:space="preserve"> כסף ראשון ולא כסף שני. </w:t>
      </w:r>
      <w:r w:rsidRPr="00D955C7">
        <w:rPr>
          <w:rFonts w:cs="Arial" w:hint="cs"/>
          <w:i/>
          <w:iCs/>
          <w:sz w:val="16"/>
          <w:szCs w:val="16"/>
          <w:rtl/>
        </w:rPr>
        <w:t>שרק פעם אחת מותר לפדות</w:t>
      </w:r>
      <w:r>
        <w:rPr>
          <w:rFonts w:cs="Arial" w:hint="cs"/>
          <w:sz w:val="24"/>
          <w:szCs w:val="24"/>
          <w:rtl/>
        </w:rPr>
        <w:t>.</w:t>
      </w:r>
      <w:r w:rsidRPr="000E6605">
        <w:rPr>
          <w:rFonts w:cs="Arial"/>
          <w:sz w:val="24"/>
          <w:szCs w:val="24"/>
          <w:rtl/>
        </w:rPr>
        <w:t xml:space="preserve"> </w:t>
      </w:r>
      <w:r w:rsidRPr="00D955C7">
        <w:rPr>
          <w:rFonts w:cs="Arial" w:hint="cs"/>
          <w:i/>
          <w:iCs/>
          <w:sz w:val="16"/>
          <w:szCs w:val="16"/>
          <w:rtl/>
        </w:rPr>
        <w:t>אם כן למה כשחכמים הקשו ל</w:t>
      </w:r>
      <w:r>
        <w:rPr>
          <w:rFonts w:cs="Arial" w:hint="cs"/>
          <w:i/>
          <w:iCs/>
          <w:sz w:val="16"/>
          <w:szCs w:val="16"/>
          <w:rtl/>
        </w:rPr>
        <w:t>רבי יהודה</w:t>
      </w:r>
      <w:r w:rsidRPr="00D955C7">
        <w:rPr>
          <w:rFonts w:cs="Arial" w:hint="cs"/>
          <w:i/>
          <w:iCs/>
          <w:sz w:val="16"/>
          <w:szCs w:val="16"/>
          <w:rtl/>
        </w:rPr>
        <w:t xml:space="preserve"> מק"ו</w:t>
      </w:r>
      <w:r>
        <w:rPr>
          <w:rFonts w:cs="Arial" w:hint="cs"/>
          <w:i/>
          <w:iCs/>
          <w:sz w:val="16"/>
          <w:szCs w:val="16"/>
          <w:rtl/>
        </w:rPr>
        <w:t>. הוא</w:t>
      </w:r>
      <w:r w:rsidRPr="00D955C7">
        <w:rPr>
          <w:rFonts w:cs="Arial" w:hint="cs"/>
          <w:i/>
          <w:iCs/>
          <w:sz w:val="16"/>
          <w:szCs w:val="16"/>
          <w:rtl/>
        </w:rPr>
        <w:t xml:space="preserve"> לא ענה בפשטות שזו גזרת הכתוב?</w:t>
      </w:r>
      <w:r>
        <w:rPr>
          <w:rFonts w:cs="Arial" w:hint="cs"/>
          <w:sz w:val="24"/>
          <w:szCs w:val="24"/>
          <w:rtl/>
        </w:rPr>
        <w:t xml:space="preserve"> </w:t>
      </w:r>
      <w:r w:rsidRPr="00074517">
        <w:rPr>
          <w:rFonts w:cs="Arial"/>
          <w:sz w:val="24"/>
          <w:szCs w:val="24"/>
          <w:rtl/>
        </w:rPr>
        <w:t xml:space="preserve">אלא מן מה דאינון מתיבין ליה מקל וחומר הוא מותיב לון מק"ו. </w:t>
      </w:r>
      <w:r w:rsidRPr="006868B0">
        <w:rPr>
          <w:rFonts w:cs="Arial" w:hint="cs"/>
          <w:b/>
          <w:bCs/>
          <w:sz w:val="24"/>
          <w:szCs w:val="24"/>
          <w:rtl/>
        </w:rPr>
        <w:t xml:space="preserve">תנן, </w:t>
      </w:r>
      <w:r w:rsidRPr="006868B0">
        <w:rPr>
          <w:rFonts w:cs="Arial"/>
          <w:b/>
          <w:bCs/>
          <w:sz w:val="24"/>
          <w:szCs w:val="24"/>
          <w:rtl/>
        </w:rPr>
        <w:t>צבי שלקחו בכסף מעשר ומת יקבר על ידי עורו</w:t>
      </w:r>
      <w:r w:rsidRPr="006868B0">
        <w:rPr>
          <w:rFonts w:cs="Arial" w:hint="cs"/>
          <w:b/>
          <w:bCs/>
          <w:sz w:val="24"/>
          <w:szCs w:val="24"/>
          <w:rtl/>
        </w:rPr>
        <w:t>. מ"ט? אמר</w:t>
      </w:r>
      <w:r w:rsidRPr="00D955C7">
        <w:rPr>
          <w:rFonts w:cs="Arial" w:hint="cs"/>
          <w:sz w:val="24"/>
          <w:szCs w:val="24"/>
          <w:rtl/>
        </w:rPr>
        <w:t xml:space="preserve"> </w:t>
      </w:r>
      <w:r w:rsidRPr="00074517">
        <w:rPr>
          <w:rFonts w:cs="Arial"/>
          <w:sz w:val="24"/>
          <w:szCs w:val="24"/>
          <w:rtl/>
        </w:rPr>
        <w:t>רבי יוסי בשם רבי יוחנן</w:t>
      </w:r>
      <w:r>
        <w:rPr>
          <w:rFonts w:cs="Arial" w:hint="cs"/>
          <w:sz w:val="24"/>
          <w:szCs w:val="24"/>
          <w:rtl/>
        </w:rPr>
        <w:t>,</w:t>
      </w:r>
      <w:r w:rsidRPr="00074517">
        <w:rPr>
          <w:rFonts w:cs="Arial"/>
          <w:sz w:val="24"/>
          <w:szCs w:val="24"/>
          <w:rtl/>
        </w:rPr>
        <w:t xml:space="preserve"> צבי</w:t>
      </w:r>
      <w:r>
        <w:rPr>
          <w:rFonts w:cs="Arial" w:hint="cs"/>
          <w:sz w:val="24"/>
          <w:szCs w:val="24"/>
          <w:rtl/>
        </w:rPr>
        <w:t xml:space="preserve"> </w:t>
      </w:r>
      <w:r w:rsidRPr="006868B0">
        <w:rPr>
          <w:rFonts w:cs="Arial" w:hint="cs"/>
          <w:b/>
          <w:bCs/>
          <w:sz w:val="24"/>
          <w:szCs w:val="24"/>
          <w:rtl/>
        </w:rPr>
        <w:t>שנקנה בכסף מעשר שני</w:t>
      </w:r>
      <w:r>
        <w:rPr>
          <w:rFonts w:cs="Arial" w:hint="cs"/>
          <w:sz w:val="24"/>
          <w:szCs w:val="24"/>
          <w:rtl/>
        </w:rPr>
        <w:t>,</w:t>
      </w:r>
      <w:r w:rsidRPr="00074517">
        <w:rPr>
          <w:rFonts w:cs="Arial"/>
          <w:sz w:val="24"/>
          <w:szCs w:val="24"/>
          <w:rtl/>
        </w:rPr>
        <w:t xml:space="preserve"> עשו אותו כקדשי בדק הבית לטעון העמדה והערכה</w:t>
      </w:r>
      <w:r>
        <w:rPr>
          <w:rFonts w:cs="Arial" w:hint="cs"/>
          <w:sz w:val="24"/>
          <w:szCs w:val="24"/>
          <w:rtl/>
        </w:rPr>
        <w:t xml:space="preserve"> </w:t>
      </w:r>
      <w:r w:rsidRPr="00D955C7">
        <w:rPr>
          <w:rFonts w:cs="Arial" w:hint="cs"/>
          <w:i/>
          <w:iCs/>
          <w:sz w:val="16"/>
          <w:szCs w:val="16"/>
          <w:rtl/>
        </w:rPr>
        <w:t>וכיוון שמת ואי אפשר להעמידו יקבר</w:t>
      </w:r>
      <w:r w:rsidRPr="000E6605">
        <w:rPr>
          <w:rFonts w:cs="Arial"/>
          <w:sz w:val="24"/>
          <w:szCs w:val="24"/>
          <w:rtl/>
        </w:rPr>
        <w:t>.</w:t>
      </w:r>
      <w:r w:rsidRPr="00074517">
        <w:rPr>
          <w:rFonts w:cs="Arial"/>
          <w:sz w:val="24"/>
          <w:szCs w:val="24"/>
          <w:rtl/>
        </w:rPr>
        <w:t xml:space="preserve"> רבי ירמיה בעי קומי ר' זעירה [דף יט עמוד ב] בהמה טמאה מהו שתיטען העמדה והערכה</w:t>
      </w:r>
      <w:r>
        <w:rPr>
          <w:rFonts w:cs="Arial" w:hint="cs"/>
          <w:sz w:val="24"/>
          <w:szCs w:val="24"/>
          <w:rtl/>
        </w:rPr>
        <w:t xml:space="preserve">? </w:t>
      </w:r>
      <w:r w:rsidRPr="005072A2">
        <w:rPr>
          <w:rFonts w:cs="Arial" w:hint="cs"/>
          <w:i/>
          <w:iCs/>
          <w:sz w:val="16"/>
          <w:szCs w:val="16"/>
          <w:rtl/>
        </w:rPr>
        <w:t>כי אולי כל מה שאמרו שקדשי בדק הבית צריכים העמדה והערכה, זה רק בבהמות טהורות בעלות מום או חיות טהורות</w:t>
      </w:r>
      <w:r>
        <w:rPr>
          <w:rFonts w:cs="Arial" w:hint="cs"/>
          <w:sz w:val="24"/>
          <w:szCs w:val="24"/>
          <w:rtl/>
        </w:rPr>
        <w:t xml:space="preserve">. </w:t>
      </w:r>
      <w:r w:rsidRPr="005072A2">
        <w:rPr>
          <w:rFonts w:cs="Arial" w:hint="cs"/>
          <w:i/>
          <w:iCs/>
          <w:sz w:val="16"/>
          <w:szCs w:val="16"/>
          <w:rtl/>
        </w:rPr>
        <w:t>שיש להם אזה ש</w:t>
      </w:r>
      <w:r w:rsidR="00C3171A">
        <w:rPr>
          <w:rFonts w:cs="Arial" w:hint="cs"/>
          <w:i/>
          <w:iCs/>
          <w:sz w:val="16"/>
          <w:szCs w:val="16"/>
          <w:rtl/>
        </w:rPr>
        <w:t>י</w:t>
      </w:r>
      <w:r w:rsidRPr="005072A2">
        <w:rPr>
          <w:rFonts w:cs="Arial" w:hint="cs"/>
          <w:i/>
          <w:iCs/>
          <w:sz w:val="16"/>
          <w:szCs w:val="16"/>
          <w:rtl/>
        </w:rPr>
        <w:t>יכות למזבח. אבל בהמה טמאה שאן לה שי</w:t>
      </w:r>
      <w:r w:rsidR="00C3171A">
        <w:rPr>
          <w:rFonts w:cs="Arial" w:hint="cs"/>
          <w:i/>
          <w:iCs/>
          <w:sz w:val="16"/>
          <w:szCs w:val="16"/>
          <w:rtl/>
        </w:rPr>
        <w:t>י</w:t>
      </w:r>
      <w:r w:rsidRPr="005072A2">
        <w:rPr>
          <w:rFonts w:cs="Arial" w:hint="cs"/>
          <w:i/>
          <w:iCs/>
          <w:sz w:val="16"/>
          <w:szCs w:val="16"/>
          <w:rtl/>
        </w:rPr>
        <w:t>כות למזבח לא.</w:t>
      </w:r>
      <w:r>
        <w:rPr>
          <w:rFonts w:cs="Arial" w:hint="cs"/>
          <w:sz w:val="24"/>
          <w:szCs w:val="24"/>
          <w:rtl/>
        </w:rPr>
        <w:t xml:space="preserve"> </w:t>
      </w:r>
      <w:r w:rsidRPr="000E6605">
        <w:rPr>
          <w:rFonts w:cs="Arial"/>
          <w:sz w:val="24"/>
          <w:szCs w:val="24"/>
          <w:rtl/>
        </w:rPr>
        <w:t>.</w:t>
      </w:r>
      <w:r w:rsidRPr="00074517">
        <w:rPr>
          <w:rFonts w:cs="Arial"/>
          <w:sz w:val="24"/>
          <w:szCs w:val="24"/>
          <w:rtl/>
        </w:rPr>
        <w:t xml:space="preserve"> אמר ליה אילולי דאמר רבי יוסי בשם רבי יוחנן </w:t>
      </w:r>
      <w:r>
        <w:rPr>
          <w:rFonts w:cs="Arial" w:hint="cs"/>
          <w:sz w:val="24"/>
          <w:szCs w:val="24"/>
          <w:rtl/>
        </w:rPr>
        <w:t>ש</w:t>
      </w:r>
      <w:r w:rsidRPr="000E6605">
        <w:rPr>
          <w:rFonts w:cs="Arial"/>
          <w:sz w:val="24"/>
          <w:szCs w:val="24"/>
          <w:rtl/>
        </w:rPr>
        <w:t>חיה</w:t>
      </w:r>
      <w:r w:rsidRPr="00074517">
        <w:rPr>
          <w:rFonts w:cs="Arial"/>
          <w:sz w:val="24"/>
          <w:szCs w:val="24"/>
          <w:rtl/>
        </w:rPr>
        <w:t xml:space="preserve"> טהורה </w:t>
      </w:r>
      <w:r w:rsidRPr="005072A2">
        <w:rPr>
          <w:rFonts w:cs="Arial" w:hint="cs"/>
          <w:i/>
          <w:iCs/>
          <w:sz w:val="16"/>
          <w:szCs w:val="16"/>
          <w:rtl/>
        </w:rPr>
        <w:t>צבי</w:t>
      </w:r>
      <w:r w:rsidRPr="00074517">
        <w:rPr>
          <w:rFonts w:cs="Arial"/>
          <w:i/>
          <w:iCs/>
          <w:sz w:val="16"/>
          <w:szCs w:val="16"/>
          <w:rtl/>
        </w:rPr>
        <w:t xml:space="preserve"> </w:t>
      </w:r>
      <w:r w:rsidRPr="00074517">
        <w:rPr>
          <w:rFonts w:cs="Arial"/>
          <w:sz w:val="24"/>
          <w:szCs w:val="24"/>
          <w:rtl/>
        </w:rPr>
        <w:t xml:space="preserve">טעונה העמדה והערכה </w:t>
      </w:r>
      <w:r w:rsidRPr="00714C9E">
        <w:rPr>
          <w:rFonts w:cs="Arial" w:hint="cs"/>
          <w:i/>
          <w:iCs/>
          <w:sz w:val="16"/>
          <w:szCs w:val="16"/>
          <w:rtl/>
        </w:rPr>
        <w:t>ולכן אם מתה תיקבר</w:t>
      </w:r>
      <w:r>
        <w:rPr>
          <w:rFonts w:cs="Arial" w:hint="cs"/>
          <w:sz w:val="24"/>
          <w:szCs w:val="24"/>
          <w:rtl/>
        </w:rPr>
        <w:t xml:space="preserve">, </w:t>
      </w:r>
      <w:r w:rsidRPr="006868B0">
        <w:rPr>
          <w:rFonts w:cs="Arial" w:hint="cs"/>
          <w:b/>
          <w:bCs/>
          <w:sz w:val="24"/>
          <w:szCs w:val="24"/>
          <w:rtl/>
        </w:rPr>
        <w:t>הייתי אומר שאף חיה טהורה אינה בכלל העמדה והערכה. אבל ודאי</w:t>
      </w:r>
      <w:r w:rsidRPr="006868B0">
        <w:rPr>
          <w:rFonts w:cs="Arial"/>
          <w:b/>
          <w:bCs/>
          <w:sz w:val="24"/>
          <w:szCs w:val="24"/>
          <w:rtl/>
        </w:rPr>
        <w:t xml:space="preserve"> </w:t>
      </w:r>
      <w:r w:rsidRPr="006868B0">
        <w:rPr>
          <w:rFonts w:cs="Arial" w:hint="cs"/>
          <w:b/>
          <w:bCs/>
          <w:sz w:val="24"/>
          <w:szCs w:val="24"/>
          <w:rtl/>
        </w:rPr>
        <w:t>ש</w:t>
      </w:r>
      <w:r w:rsidRPr="006868B0">
        <w:rPr>
          <w:rFonts w:cs="Arial"/>
          <w:b/>
          <w:bCs/>
          <w:sz w:val="24"/>
          <w:szCs w:val="24"/>
          <w:rtl/>
        </w:rPr>
        <w:t xml:space="preserve">בהמה טמאה </w:t>
      </w:r>
      <w:r w:rsidRPr="006868B0">
        <w:rPr>
          <w:rFonts w:cs="Arial" w:hint="cs"/>
          <w:b/>
          <w:bCs/>
          <w:sz w:val="24"/>
          <w:szCs w:val="24"/>
          <w:rtl/>
        </w:rPr>
        <w:t>אינה בכלל הערכה והעמדה</w:t>
      </w:r>
      <w:r w:rsidRPr="006868B0">
        <w:rPr>
          <w:rFonts w:cs="Arial"/>
          <w:b/>
          <w:bCs/>
          <w:sz w:val="24"/>
          <w:szCs w:val="24"/>
          <w:rtl/>
        </w:rPr>
        <w:t>.</w:t>
      </w:r>
      <w:r w:rsidRPr="00074517">
        <w:rPr>
          <w:rFonts w:cs="Arial"/>
          <w:b/>
          <w:bCs/>
          <w:sz w:val="24"/>
          <w:szCs w:val="24"/>
          <w:rtl/>
        </w:rPr>
        <w:t xml:space="preserve"> </w:t>
      </w:r>
      <w:r w:rsidRPr="00074517">
        <w:rPr>
          <w:rFonts w:cs="Arial"/>
          <w:sz w:val="24"/>
          <w:szCs w:val="24"/>
          <w:rtl/>
        </w:rPr>
        <w:t>א"ר הילא ותני כן [ויקרא כז כז] ואם בבהמה הטמאה ופדה בערכך. מה בהמה טמאה מיוחדת ששוה שעת פדיונה לשעת הקדישה</w:t>
      </w:r>
      <w:r>
        <w:rPr>
          <w:rFonts w:cs="Arial" w:hint="cs"/>
          <w:sz w:val="24"/>
          <w:szCs w:val="24"/>
          <w:rtl/>
        </w:rPr>
        <w:t>.</w:t>
      </w:r>
      <w:r w:rsidRPr="00074517">
        <w:rPr>
          <w:rFonts w:cs="Arial"/>
          <w:sz w:val="24"/>
          <w:szCs w:val="24"/>
          <w:rtl/>
        </w:rPr>
        <w:t xml:space="preserve"> אף אני ארבה את</w:t>
      </w:r>
      <w:r w:rsidR="00C3171A">
        <w:rPr>
          <w:rFonts w:cs="Arial" w:hint="cs"/>
          <w:sz w:val="24"/>
          <w:szCs w:val="24"/>
          <w:rtl/>
        </w:rPr>
        <w:t xml:space="preserve"> </w:t>
      </w:r>
      <w:r w:rsidR="00C3171A" w:rsidRPr="00C3171A">
        <w:rPr>
          <w:rFonts w:cs="Arial" w:hint="cs"/>
          <w:i/>
          <w:iCs/>
          <w:sz w:val="16"/>
          <w:szCs w:val="16"/>
          <w:rtl/>
        </w:rPr>
        <w:t>המקדיש את</w:t>
      </w:r>
      <w:r w:rsidRPr="00074517">
        <w:rPr>
          <w:rFonts w:cs="Arial"/>
          <w:sz w:val="24"/>
          <w:szCs w:val="24"/>
          <w:rtl/>
        </w:rPr>
        <w:t xml:space="preserve"> המתה ששוה שעת פדיונה לשעת הקדישה ומוציא את שאמר הרי זה הקדש ומתה</w:t>
      </w:r>
      <w:r>
        <w:rPr>
          <w:rFonts w:cs="Arial" w:hint="cs"/>
          <w:sz w:val="24"/>
          <w:szCs w:val="24"/>
          <w:rtl/>
        </w:rPr>
        <w:t>,</w:t>
      </w:r>
      <w:r w:rsidRPr="00074517">
        <w:rPr>
          <w:rFonts w:cs="Arial"/>
          <w:sz w:val="24"/>
          <w:szCs w:val="24"/>
          <w:rtl/>
        </w:rPr>
        <w:t xml:space="preserve"> שלא שוות שעת פדיונה לשעת הקדישה. אמר רבי יוסי מתניתא אמרה כן </w:t>
      </w:r>
      <w:r w:rsidRPr="006868B0">
        <w:rPr>
          <w:rFonts w:cs="Arial" w:hint="cs"/>
          <w:b/>
          <w:bCs/>
          <w:sz w:val="24"/>
          <w:szCs w:val="24"/>
          <w:rtl/>
        </w:rPr>
        <w:t>דתנן</w:t>
      </w:r>
      <w:r>
        <w:rPr>
          <w:rFonts w:cs="Arial" w:hint="cs"/>
          <w:sz w:val="24"/>
          <w:szCs w:val="24"/>
          <w:rtl/>
        </w:rPr>
        <w:t xml:space="preserve">, </w:t>
      </w:r>
      <w:r w:rsidRPr="00714C9E">
        <w:rPr>
          <w:rFonts w:cs="Arial" w:hint="cs"/>
          <w:i/>
          <w:iCs/>
          <w:sz w:val="16"/>
          <w:szCs w:val="16"/>
          <w:rtl/>
        </w:rPr>
        <w:t>חלב המ</w:t>
      </w:r>
      <w:r w:rsidR="00C3171A">
        <w:rPr>
          <w:rFonts w:cs="Arial" w:hint="cs"/>
          <w:i/>
          <w:iCs/>
          <w:sz w:val="16"/>
          <w:szCs w:val="16"/>
          <w:rtl/>
        </w:rPr>
        <w:t>ו</w:t>
      </w:r>
      <w:r w:rsidRPr="00714C9E">
        <w:rPr>
          <w:rFonts w:cs="Arial" w:hint="cs"/>
          <w:i/>
          <w:iCs/>
          <w:sz w:val="16"/>
          <w:szCs w:val="16"/>
          <w:rtl/>
        </w:rPr>
        <w:t>קדשים לא נהנים ולא מועלין</w:t>
      </w:r>
      <w:r>
        <w:rPr>
          <w:rFonts w:cs="Arial" w:hint="cs"/>
          <w:i/>
          <w:iCs/>
          <w:sz w:val="16"/>
          <w:szCs w:val="16"/>
          <w:rtl/>
        </w:rPr>
        <w:t>. קדשי בדק הבית מועלין</w:t>
      </w:r>
      <w:r>
        <w:rPr>
          <w:rFonts w:cs="Arial" w:hint="cs"/>
          <w:sz w:val="24"/>
          <w:szCs w:val="24"/>
          <w:rtl/>
        </w:rPr>
        <w:t xml:space="preserve"> </w:t>
      </w:r>
      <w:r w:rsidRPr="00074517">
        <w:rPr>
          <w:rFonts w:cs="Arial"/>
          <w:sz w:val="24"/>
          <w:szCs w:val="24"/>
          <w:rtl/>
        </w:rPr>
        <w:t>חמורה מועלין בה ובחלבה. וחלב לאו כמיתה היא</w:t>
      </w:r>
      <w:r>
        <w:rPr>
          <w:rFonts w:cs="Arial" w:hint="cs"/>
          <w:sz w:val="24"/>
          <w:szCs w:val="24"/>
          <w:rtl/>
        </w:rPr>
        <w:t xml:space="preserve">? </w:t>
      </w:r>
      <w:r w:rsidRPr="00714C9E">
        <w:rPr>
          <w:rFonts w:cs="Arial" w:hint="cs"/>
          <w:i/>
          <w:iCs/>
          <w:sz w:val="16"/>
          <w:szCs w:val="16"/>
          <w:rtl/>
        </w:rPr>
        <w:t>שהרי פורש מהחי</w:t>
      </w:r>
      <w:r w:rsidRPr="000E6605">
        <w:rPr>
          <w:rFonts w:cs="Arial"/>
          <w:sz w:val="24"/>
          <w:szCs w:val="24"/>
          <w:rtl/>
        </w:rPr>
        <w:t xml:space="preserve"> </w:t>
      </w:r>
      <w:r w:rsidRPr="006868B0">
        <w:rPr>
          <w:rFonts w:cs="Arial" w:hint="cs"/>
          <w:b/>
          <w:bCs/>
          <w:sz w:val="24"/>
          <w:szCs w:val="24"/>
          <w:rtl/>
        </w:rPr>
        <w:t>ואינו בהעמדה והערכה ואעפ"כ פודים אותו</w:t>
      </w:r>
      <w:r w:rsidR="00C3171A">
        <w:rPr>
          <w:rFonts w:cs="Arial" w:hint="cs"/>
          <w:b/>
          <w:bCs/>
          <w:sz w:val="24"/>
          <w:szCs w:val="24"/>
          <w:rtl/>
        </w:rPr>
        <w:t>.</w:t>
      </w:r>
      <w:r w:rsidRPr="006868B0">
        <w:rPr>
          <w:rFonts w:cs="Arial" w:hint="cs"/>
          <w:b/>
          <w:bCs/>
          <w:sz w:val="24"/>
          <w:szCs w:val="24"/>
          <w:rtl/>
        </w:rPr>
        <w:t xml:space="preserve"> שהרי </w:t>
      </w:r>
      <w:r w:rsidRPr="006868B0">
        <w:rPr>
          <w:rFonts w:cs="Arial"/>
          <w:b/>
          <w:bCs/>
          <w:sz w:val="24"/>
          <w:szCs w:val="24"/>
          <w:rtl/>
        </w:rPr>
        <w:t>כל</w:t>
      </w:r>
      <w:r w:rsidRPr="000E6605">
        <w:rPr>
          <w:rFonts w:cs="Arial"/>
          <w:sz w:val="24"/>
          <w:szCs w:val="24"/>
          <w:rtl/>
        </w:rPr>
        <w:t xml:space="preserve"> </w:t>
      </w:r>
      <w:r w:rsidRPr="00074517">
        <w:rPr>
          <w:rFonts w:cs="Arial"/>
          <w:sz w:val="24"/>
          <w:szCs w:val="24"/>
          <w:rtl/>
        </w:rPr>
        <w:t xml:space="preserve">שהוא טעון פדיון מועלין בו. אין תיפתריניה לשם הילכות מיתה </w:t>
      </w:r>
      <w:r w:rsidRPr="001401BF">
        <w:rPr>
          <w:rFonts w:cs="Arial" w:hint="cs"/>
          <w:i/>
          <w:iCs/>
          <w:sz w:val="16"/>
          <w:szCs w:val="16"/>
          <w:rtl/>
        </w:rPr>
        <w:t xml:space="preserve">היינו </w:t>
      </w:r>
      <w:r w:rsidR="00C3171A">
        <w:rPr>
          <w:rFonts w:cs="Arial" w:hint="cs"/>
          <w:i/>
          <w:iCs/>
          <w:sz w:val="16"/>
          <w:szCs w:val="16"/>
          <w:rtl/>
        </w:rPr>
        <w:t xml:space="preserve">שתטען </w:t>
      </w:r>
      <w:r w:rsidRPr="001401BF">
        <w:rPr>
          <w:rFonts w:cs="Arial" w:hint="cs"/>
          <w:i/>
          <w:iCs/>
          <w:sz w:val="16"/>
          <w:szCs w:val="16"/>
          <w:rtl/>
        </w:rPr>
        <w:t xml:space="preserve">שהקדיש את החלב </w:t>
      </w:r>
      <w:r w:rsidR="00C3171A">
        <w:rPr>
          <w:rFonts w:cs="Arial" w:hint="cs"/>
          <w:i/>
          <w:iCs/>
          <w:sz w:val="16"/>
          <w:szCs w:val="16"/>
          <w:rtl/>
        </w:rPr>
        <w:t xml:space="preserve">אחר שנחלב </w:t>
      </w:r>
      <w:r w:rsidRPr="001401BF">
        <w:rPr>
          <w:rFonts w:cs="Arial" w:hint="cs"/>
          <w:i/>
          <w:iCs/>
          <w:sz w:val="16"/>
          <w:szCs w:val="16"/>
          <w:rtl/>
        </w:rPr>
        <w:t xml:space="preserve">שהוא כמקדיש </w:t>
      </w:r>
      <w:r w:rsidR="00C3171A">
        <w:rPr>
          <w:rFonts w:cs="Arial" w:hint="cs"/>
          <w:i/>
          <w:iCs/>
          <w:sz w:val="16"/>
          <w:szCs w:val="16"/>
          <w:rtl/>
        </w:rPr>
        <w:t>את ה</w:t>
      </w:r>
      <w:r w:rsidRPr="001401BF">
        <w:rPr>
          <w:rFonts w:cs="Arial" w:hint="cs"/>
          <w:i/>
          <w:iCs/>
          <w:sz w:val="16"/>
          <w:szCs w:val="16"/>
          <w:rtl/>
        </w:rPr>
        <w:t>מתה</w:t>
      </w:r>
      <w:r w:rsidRPr="000E6605">
        <w:rPr>
          <w:rFonts w:cs="Arial"/>
          <w:sz w:val="24"/>
          <w:szCs w:val="24"/>
          <w:rtl/>
        </w:rPr>
        <w:t xml:space="preserve"> </w:t>
      </w:r>
      <w:r w:rsidRPr="00074517">
        <w:rPr>
          <w:rFonts w:cs="Arial"/>
          <w:sz w:val="24"/>
          <w:szCs w:val="24"/>
          <w:rtl/>
        </w:rPr>
        <w:t xml:space="preserve">לא יכיל דתנינן </w:t>
      </w:r>
      <w:r w:rsidRPr="001401BF">
        <w:rPr>
          <w:rFonts w:cs="Arial" w:hint="cs"/>
          <w:i/>
          <w:iCs/>
          <w:sz w:val="16"/>
          <w:szCs w:val="16"/>
          <w:rtl/>
        </w:rPr>
        <w:t>הקדיש</w:t>
      </w:r>
      <w:r>
        <w:rPr>
          <w:rFonts w:cs="Arial" w:hint="cs"/>
          <w:sz w:val="24"/>
          <w:szCs w:val="24"/>
          <w:rtl/>
        </w:rPr>
        <w:t xml:space="preserve"> </w:t>
      </w:r>
      <w:r w:rsidRPr="00074517">
        <w:rPr>
          <w:rFonts w:cs="Arial"/>
          <w:sz w:val="24"/>
          <w:szCs w:val="24"/>
          <w:rtl/>
        </w:rPr>
        <w:t>חמורה. א"ר חנינא קומי רבי מנא תיפתר כר' שמעון</w:t>
      </w:r>
      <w:r>
        <w:rPr>
          <w:rFonts w:cs="Arial" w:hint="cs"/>
          <w:sz w:val="24"/>
          <w:szCs w:val="24"/>
          <w:rtl/>
        </w:rPr>
        <w:t>.</w:t>
      </w:r>
      <w:r w:rsidRPr="00074517">
        <w:rPr>
          <w:rFonts w:cs="Arial"/>
          <w:sz w:val="24"/>
          <w:szCs w:val="24"/>
          <w:rtl/>
        </w:rPr>
        <w:t xml:space="preserve"> דרבי שמעון אמר קדשי בדק הבית אין טעונין העמדה והערכה. אמר ליה אין כרבי שמעון</w:t>
      </w:r>
      <w:r>
        <w:rPr>
          <w:rFonts w:cs="Arial" w:hint="cs"/>
          <w:sz w:val="24"/>
          <w:szCs w:val="24"/>
          <w:rtl/>
        </w:rPr>
        <w:t>,</w:t>
      </w:r>
      <w:r w:rsidRPr="00074517">
        <w:rPr>
          <w:rFonts w:cs="Arial"/>
          <w:sz w:val="24"/>
          <w:szCs w:val="24"/>
          <w:rtl/>
        </w:rPr>
        <w:t xml:space="preserve"> למה לי חמורה</w:t>
      </w:r>
      <w:r>
        <w:rPr>
          <w:rFonts w:cs="Arial" w:hint="cs"/>
          <w:sz w:val="24"/>
          <w:szCs w:val="24"/>
          <w:rtl/>
        </w:rPr>
        <w:t>?.</w:t>
      </w:r>
      <w:r w:rsidRPr="00074517">
        <w:rPr>
          <w:rFonts w:cs="Arial"/>
          <w:sz w:val="24"/>
          <w:szCs w:val="24"/>
          <w:rtl/>
        </w:rPr>
        <w:t xml:space="preserve"> אפילו שאר כל בהמה</w:t>
      </w:r>
      <w:r w:rsidRPr="001401BF">
        <w:rPr>
          <w:rFonts w:cs="Arial" w:hint="cs"/>
          <w:i/>
          <w:iCs/>
          <w:sz w:val="16"/>
          <w:szCs w:val="16"/>
          <w:rtl/>
        </w:rPr>
        <w:t xml:space="preserve"> טהורה בע</w:t>
      </w:r>
      <w:r w:rsidR="00826C35">
        <w:rPr>
          <w:rFonts w:cs="Arial" w:hint="cs"/>
          <w:i/>
          <w:iCs/>
          <w:sz w:val="16"/>
          <w:szCs w:val="16"/>
          <w:rtl/>
        </w:rPr>
        <w:t>ל</w:t>
      </w:r>
      <w:r w:rsidRPr="001401BF">
        <w:rPr>
          <w:rFonts w:cs="Arial" w:hint="cs"/>
          <w:i/>
          <w:iCs/>
          <w:sz w:val="16"/>
          <w:szCs w:val="16"/>
          <w:rtl/>
        </w:rPr>
        <w:t>ת מום</w:t>
      </w:r>
      <w:r w:rsidRPr="000E6605">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המשאיל קנקן למעשר שני אעפ"י שגפן</w:t>
      </w:r>
      <w:r w:rsidRPr="006868B0">
        <w:rPr>
          <w:rFonts w:cs="Arial" w:hint="cs"/>
          <w:b/>
          <w:bCs/>
          <w:sz w:val="24"/>
          <w:szCs w:val="24"/>
          <w:rtl/>
        </w:rPr>
        <w:t>,</w:t>
      </w:r>
      <w:r w:rsidRPr="006868B0">
        <w:rPr>
          <w:rFonts w:cs="Arial"/>
          <w:b/>
          <w:bCs/>
          <w:sz w:val="24"/>
          <w:szCs w:val="24"/>
          <w:rtl/>
        </w:rPr>
        <w:t xml:space="preserve"> לא קנה מעשר.</w:t>
      </w:r>
      <w:r w:rsidRPr="006868B0">
        <w:rPr>
          <w:rFonts w:cs="Arial"/>
          <w:b/>
          <w:bCs/>
          <w:sz w:val="28"/>
          <w:szCs w:val="28"/>
          <w:rtl/>
        </w:rPr>
        <w:t xml:space="preserve"> </w:t>
      </w:r>
      <w:r w:rsidRPr="006868B0">
        <w:rPr>
          <w:rFonts w:cs="Arial"/>
          <w:b/>
          <w:bCs/>
          <w:sz w:val="24"/>
          <w:szCs w:val="24"/>
          <w:rtl/>
        </w:rPr>
        <w:t>זלף לתוכן</w:t>
      </w:r>
      <w:r w:rsidRPr="006868B0">
        <w:rPr>
          <w:rFonts w:cs="Arial"/>
          <w:b/>
          <w:bCs/>
          <w:sz w:val="28"/>
          <w:szCs w:val="28"/>
          <w:rtl/>
        </w:rPr>
        <w:t xml:space="preserve"> </w:t>
      </w:r>
      <w:r w:rsidRPr="00D84D50">
        <w:rPr>
          <w:rFonts w:cs="Arial" w:hint="cs"/>
          <w:i/>
          <w:iCs/>
          <w:sz w:val="16"/>
          <w:szCs w:val="16"/>
          <w:rtl/>
        </w:rPr>
        <w:t>יין טבל</w:t>
      </w:r>
      <w:r>
        <w:rPr>
          <w:rFonts w:cs="Arial" w:hint="cs"/>
          <w:sz w:val="28"/>
          <w:szCs w:val="28"/>
          <w:rtl/>
        </w:rPr>
        <w:t xml:space="preserve"> </w:t>
      </w:r>
      <w:r w:rsidRPr="006868B0">
        <w:rPr>
          <w:rFonts w:cs="Arial"/>
          <w:b/>
          <w:bCs/>
          <w:sz w:val="24"/>
          <w:szCs w:val="24"/>
          <w:rtl/>
        </w:rPr>
        <w:t>סתם</w:t>
      </w:r>
      <w:r>
        <w:rPr>
          <w:rFonts w:cs="Arial" w:hint="cs"/>
          <w:sz w:val="28"/>
          <w:szCs w:val="28"/>
          <w:rtl/>
        </w:rPr>
        <w:t xml:space="preserve"> </w:t>
      </w:r>
      <w:r w:rsidRPr="00D84D50">
        <w:rPr>
          <w:rFonts w:cs="Arial" w:hint="cs"/>
          <w:i/>
          <w:iCs/>
          <w:sz w:val="16"/>
          <w:szCs w:val="16"/>
          <w:rtl/>
        </w:rPr>
        <w:t>ואחר כך קרא להם שם מעשר</w:t>
      </w:r>
      <w:r>
        <w:rPr>
          <w:rFonts w:cs="Arial" w:hint="cs"/>
          <w:sz w:val="28"/>
          <w:szCs w:val="28"/>
          <w:rtl/>
        </w:rPr>
        <w:t>,</w:t>
      </w:r>
      <w:r w:rsidRPr="000E6605">
        <w:rPr>
          <w:rFonts w:cs="Arial"/>
          <w:sz w:val="28"/>
          <w:szCs w:val="28"/>
          <w:rtl/>
        </w:rPr>
        <w:t xml:space="preserve"> </w:t>
      </w:r>
      <w:r w:rsidRPr="00D84D50">
        <w:rPr>
          <w:rFonts w:cs="Arial" w:hint="cs"/>
          <w:i/>
          <w:iCs/>
          <w:sz w:val="16"/>
          <w:szCs w:val="16"/>
          <w:rtl/>
        </w:rPr>
        <w:t>אם קרא להם שם</w:t>
      </w:r>
      <w:r>
        <w:rPr>
          <w:rFonts w:cs="Arial" w:hint="cs"/>
          <w:sz w:val="28"/>
          <w:szCs w:val="28"/>
          <w:rtl/>
        </w:rPr>
        <w:t xml:space="preserve"> </w:t>
      </w:r>
      <w:r w:rsidRPr="006868B0">
        <w:rPr>
          <w:rFonts w:cs="Arial"/>
          <w:b/>
          <w:bCs/>
          <w:sz w:val="24"/>
          <w:szCs w:val="24"/>
          <w:rtl/>
        </w:rPr>
        <w:t>עד שלא גפן לא קנה מעשר</w:t>
      </w:r>
      <w:r w:rsidRPr="006868B0">
        <w:rPr>
          <w:rFonts w:cs="Arial" w:hint="cs"/>
          <w:b/>
          <w:bCs/>
          <w:sz w:val="24"/>
          <w:szCs w:val="24"/>
          <w:rtl/>
        </w:rPr>
        <w:t>.</w:t>
      </w:r>
      <w:r w:rsidRPr="006868B0">
        <w:rPr>
          <w:rFonts w:cs="Arial"/>
          <w:b/>
          <w:bCs/>
          <w:sz w:val="24"/>
          <w:szCs w:val="24"/>
          <w:rtl/>
        </w:rPr>
        <w:t xml:space="preserve"> משגפן קנה מעשר.</w:t>
      </w:r>
      <w:r w:rsidRPr="006868B0">
        <w:rPr>
          <w:rFonts w:cs="Arial" w:hint="cs"/>
          <w:b/>
          <w:bCs/>
          <w:sz w:val="24"/>
          <w:szCs w:val="24"/>
          <w:rtl/>
        </w:rPr>
        <w:t xml:space="preserve"> מ"ט?</w:t>
      </w:r>
      <w:r w:rsidRPr="00074517">
        <w:rPr>
          <w:rFonts w:cs="Arial"/>
          <w:sz w:val="28"/>
          <w:szCs w:val="28"/>
          <w:rtl/>
        </w:rPr>
        <w:t xml:space="preserve"> </w:t>
      </w:r>
      <w:r w:rsidRPr="00074517">
        <w:rPr>
          <w:rFonts w:cs="Arial"/>
          <w:sz w:val="24"/>
          <w:szCs w:val="24"/>
          <w:rtl/>
        </w:rPr>
        <w:t xml:space="preserve">א"ר זעירא [דף כ עמוד א] אמרה תורה פורטיהו </w:t>
      </w:r>
      <w:r w:rsidRPr="001401BF">
        <w:rPr>
          <w:rFonts w:cs="Arial" w:hint="cs"/>
          <w:i/>
          <w:iCs/>
          <w:sz w:val="16"/>
          <w:szCs w:val="16"/>
          <w:rtl/>
        </w:rPr>
        <w:t>את כסף מעשר שני</w:t>
      </w:r>
      <w:r w:rsidRPr="000E6605">
        <w:rPr>
          <w:rFonts w:cs="Arial"/>
          <w:sz w:val="24"/>
          <w:szCs w:val="24"/>
          <w:rtl/>
        </w:rPr>
        <w:t xml:space="preserve"> </w:t>
      </w:r>
      <w:r w:rsidRPr="00074517">
        <w:rPr>
          <w:rFonts w:cs="Arial"/>
          <w:sz w:val="24"/>
          <w:szCs w:val="24"/>
          <w:rtl/>
        </w:rPr>
        <w:t xml:space="preserve">במקדש </w:t>
      </w:r>
      <w:r w:rsidRPr="001401BF">
        <w:rPr>
          <w:rFonts w:cs="Arial" w:hint="cs"/>
          <w:i/>
          <w:iCs/>
          <w:sz w:val="16"/>
          <w:szCs w:val="16"/>
          <w:rtl/>
        </w:rPr>
        <w:t>בירושלים</w:t>
      </w:r>
      <w:r>
        <w:rPr>
          <w:rFonts w:cs="Arial" w:hint="cs"/>
          <w:i/>
          <w:iCs/>
          <w:sz w:val="16"/>
          <w:szCs w:val="16"/>
          <w:rtl/>
        </w:rPr>
        <w:t>.</w:t>
      </w:r>
      <w:r w:rsidRPr="000E6605">
        <w:rPr>
          <w:rFonts w:cs="Arial"/>
          <w:sz w:val="24"/>
          <w:szCs w:val="24"/>
          <w:rtl/>
        </w:rPr>
        <w:t xml:space="preserve"> </w:t>
      </w:r>
      <w:r w:rsidRPr="00074517">
        <w:rPr>
          <w:rFonts w:cs="Arial"/>
          <w:sz w:val="24"/>
          <w:szCs w:val="24"/>
          <w:rtl/>
        </w:rPr>
        <w:t xml:space="preserve">וכונסיהו בגבולין. מה במקדש </w:t>
      </w:r>
      <w:r w:rsidRPr="001401BF">
        <w:rPr>
          <w:rFonts w:cs="Arial" w:hint="cs"/>
          <w:i/>
          <w:iCs/>
          <w:sz w:val="16"/>
          <w:szCs w:val="16"/>
          <w:rtl/>
        </w:rPr>
        <w:t>כשקונה חבית סתומה</w:t>
      </w:r>
      <w:r>
        <w:rPr>
          <w:rFonts w:cs="Arial" w:hint="cs"/>
          <w:sz w:val="24"/>
          <w:szCs w:val="24"/>
          <w:rtl/>
        </w:rPr>
        <w:t xml:space="preserve"> </w:t>
      </w:r>
      <w:r w:rsidRPr="00074517">
        <w:rPr>
          <w:rFonts w:cs="Arial"/>
          <w:sz w:val="24"/>
          <w:szCs w:val="24"/>
          <w:rtl/>
        </w:rPr>
        <w:t xml:space="preserve">יצא קנקן לחולין </w:t>
      </w:r>
      <w:r w:rsidRPr="00A45CA8">
        <w:rPr>
          <w:rFonts w:cs="Arial" w:hint="cs"/>
          <w:i/>
          <w:iCs/>
          <w:sz w:val="16"/>
          <w:szCs w:val="16"/>
          <w:rtl/>
        </w:rPr>
        <w:t>כיוון שהוא בטל ליין</w:t>
      </w:r>
      <w:r>
        <w:rPr>
          <w:rFonts w:cs="Arial" w:hint="cs"/>
          <w:sz w:val="24"/>
          <w:szCs w:val="24"/>
          <w:rtl/>
        </w:rPr>
        <w:t>.</w:t>
      </w:r>
      <w:r w:rsidRPr="000E6605">
        <w:rPr>
          <w:rFonts w:cs="Arial"/>
          <w:sz w:val="24"/>
          <w:szCs w:val="24"/>
          <w:rtl/>
        </w:rPr>
        <w:t xml:space="preserve"> </w:t>
      </w:r>
      <w:r w:rsidRPr="00074517">
        <w:rPr>
          <w:rFonts w:cs="Arial"/>
          <w:sz w:val="24"/>
          <w:szCs w:val="24"/>
          <w:rtl/>
        </w:rPr>
        <w:t xml:space="preserve">אף בגבולין </w:t>
      </w:r>
      <w:r w:rsidRPr="001401BF">
        <w:rPr>
          <w:rFonts w:cs="Arial" w:hint="cs"/>
          <w:i/>
          <w:iCs/>
          <w:sz w:val="16"/>
          <w:szCs w:val="16"/>
          <w:rtl/>
        </w:rPr>
        <w:t>כשמקדיש חבית סתומה</w:t>
      </w:r>
      <w:r>
        <w:rPr>
          <w:rFonts w:cs="Arial" w:hint="cs"/>
          <w:sz w:val="24"/>
          <w:szCs w:val="24"/>
          <w:rtl/>
        </w:rPr>
        <w:t xml:space="preserve"> </w:t>
      </w:r>
      <w:r w:rsidRPr="00074517">
        <w:rPr>
          <w:rFonts w:cs="Arial"/>
          <w:sz w:val="24"/>
          <w:szCs w:val="24"/>
          <w:rtl/>
        </w:rPr>
        <w:t xml:space="preserve">נתפס </w:t>
      </w:r>
      <w:r w:rsidR="00826C35">
        <w:rPr>
          <w:rFonts w:cs="Arial" w:hint="cs"/>
          <w:sz w:val="24"/>
          <w:szCs w:val="24"/>
          <w:rtl/>
        </w:rPr>
        <w:t>ה</w:t>
      </w:r>
      <w:r w:rsidRPr="00074517">
        <w:rPr>
          <w:rFonts w:cs="Arial"/>
          <w:sz w:val="24"/>
          <w:szCs w:val="24"/>
          <w:rtl/>
        </w:rPr>
        <w:t xml:space="preserve">קנקן </w:t>
      </w:r>
      <w:r w:rsidR="00826C35">
        <w:rPr>
          <w:rFonts w:cs="Arial" w:hint="cs"/>
          <w:sz w:val="24"/>
          <w:szCs w:val="24"/>
          <w:rtl/>
        </w:rPr>
        <w:t>ל</w:t>
      </w:r>
      <w:r w:rsidRPr="00074517">
        <w:rPr>
          <w:rFonts w:cs="Arial"/>
          <w:sz w:val="24"/>
          <w:szCs w:val="24"/>
          <w:rtl/>
        </w:rPr>
        <w:t>מעשר</w:t>
      </w:r>
      <w:r>
        <w:rPr>
          <w:rFonts w:cs="Arial" w:hint="cs"/>
          <w:sz w:val="24"/>
          <w:szCs w:val="24"/>
          <w:rtl/>
        </w:rPr>
        <w:t xml:space="preserve"> </w:t>
      </w:r>
      <w:r w:rsidRPr="00A45CA8">
        <w:rPr>
          <w:rFonts w:cs="Arial" w:hint="cs"/>
          <w:i/>
          <w:iCs/>
          <w:sz w:val="16"/>
          <w:szCs w:val="16"/>
          <w:rtl/>
        </w:rPr>
        <w:t>שהוא בטל ליין</w:t>
      </w:r>
      <w:r w:rsidRPr="000E6605">
        <w:rPr>
          <w:rFonts w:cs="Arial"/>
          <w:sz w:val="24"/>
          <w:szCs w:val="24"/>
          <w:rtl/>
        </w:rPr>
        <w:t>:</w:t>
      </w:r>
      <w:r>
        <w:rPr>
          <w:rFonts w:cs="Arial" w:hint="cs"/>
          <w:sz w:val="24"/>
          <w:szCs w:val="24"/>
          <w:rtl/>
        </w:rPr>
        <w:t xml:space="preserve"> </w:t>
      </w:r>
      <w:r w:rsidRPr="006868B0">
        <w:rPr>
          <w:rFonts w:cs="Arial" w:hint="cs"/>
          <w:b/>
          <w:bCs/>
          <w:sz w:val="24"/>
          <w:szCs w:val="24"/>
          <w:rtl/>
        </w:rPr>
        <w:t xml:space="preserve">תנן, </w:t>
      </w:r>
      <w:r w:rsidRPr="006868B0">
        <w:rPr>
          <w:rFonts w:cs="Arial"/>
          <w:b/>
          <w:bCs/>
          <w:sz w:val="24"/>
          <w:szCs w:val="24"/>
          <w:rtl/>
        </w:rPr>
        <w:t>עד שלא גפן לא קנה מעשר</w:t>
      </w:r>
      <w:r w:rsidRPr="006868B0">
        <w:rPr>
          <w:rFonts w:cs="Arial" w:hint="cs"/>
          <w:b/>
          <w:bCs/>
          <w:sz w:val="24"/>
          <w:szCs w:val="24"/>
          <w:rtl/>
        </w:rPr>
        <w:t>.</w:t>
      </w:r>
      <w:r w:rsidRPr="006868B0">
        <w:rPr>
          <w:rFonts w:cs="Arial"/>
          <w:b/>
          <w:bCs/>
          <w:sz w:val="24"/>
          <w:szCs w:val="24"/>
          <w:rtl/>
        </w:rPr>
        <w:t xml:space="preserve"> משגפן קנה מעשר. עד שלא גפן עולות באחד ומאה</w:t>
      </w:r>
      <w:r w:rsidRPr="006868B0">
        <w:rPr>
          <w:rFonts w:cs="Arial" w:hint="cs"/>
          <w:b/>
          <w:bCs/>
          <w:sz w:val="24"/>
          <w:szCs w:val="24"/>
          <w:rtl/>
        </w:rPr>
        <w:t>.</w:t>
      </w:r>
      <w:r w:rsidRPr="006868B0">
        <w:rPr>
          <w:rFonts w:cs="Arial"/>
          <w:b/>
          <w:bCs/>
          <w:sz w:val="24"/>
          <w:szCs w:val="24"/>
          <w:rtl/>
        </w:rPr>
        <w:t xml:space="preserve"> משגפן מקדשות בכל שהן. עד שלא גפן תורם מאחת על הכל</w:t>
      </w:r>
      <w:r w:rsidRPr="006868B0">
        <w:rPr>
          <w:rFonts w:cs="Arial" w:hint="cs"/>
          <w:b/>
          <w:bCs/>
          <w:sz w:val="24"/>
          <w:szCs w:val="24"/>
          <w:rtl/>
        </w:rPr>
        <w:t>.</w:t>
      </w:r>
      <w:r w:rsidRPr="006868B0">
        <w:rPr>
          <w:rFonts w:cs="Arial"/>
          <w:b/>
          <w:bCs/>
          <w:sz w:val="24"/>
          <w:szCs w:val="24"/>
          <w:rtl/>
        </w:rPr>
        <w:t xml:space="preserve"> משגפן תורם מכל אחת ואחת</w:t>
      </w:r>
      <w:r w:rsidRPr="006868B0">
        <w:rPr>
          <w:rFonts w:cs="Arial"/>
          <w:b/>
          <w:bCs/>
          <w:sz w:val="28"/>
          <w:szCs w:val="28"/>
          <w:rtl/>
        </w:rPr>
        <w:t>.</w:t>
      </w:r>
      <w:r w:rsidRPr="006868B0">
        <w:rPr>
          <w:rFonts w:cs="Arial"/>
          <w:b/>
          <w:bCs/>
          <w:sz w:val="24"/>
          <w:szCs w:val="24"/>
          <w:rtl/>
        </w:rPr>
        <w:t xml:space="preserve"> </w:t>
      </w:r>
      <w:r w:rsidRPr="006868B0">
        <w:rPr>
          <w:rFonts w:cs="Arial" w:hint="cs"/>
          <w:b/>
          <w:bCs/>
          <w:sz w:val="24"/>
          <w:szCs w:val="24"/>
          <w:rtl/>
        </w:rPr>
        <w:t xml:space="preserve">אמר </w:t>
      </w:r>
      <w:r w:rsidRPr="006868B0">
        <w:rPr>
          <w:rFonts w:cs="Arial"/>
          <w:b/>
          <w:bCs/>
          <w:sz w:val="24"/>
          <w:szCs w:val="24"/>
          <w:rtl/>
        </w:rPr>
        <w:t>רבי</w:t>
      </w:r>
      <w:r w:rsidRPr="000E6605">
        <w:rPr>
          <w:rFonts w:cs="Arial"/>
          <w:sz w:val="24"/>
          <w:szCs w:val="24"/>
          <w:rtl/>
        </w:rPr>
        <w:t xml:space="preserve"> </w:t>
      </w:r>
      <w:r w:rsidRPr="00074517">
        <w:rPr>
          <w:rFonts w:cs="Arial"/>
          <w:sz w:val="24"/>
          <w:szCs w:val="24"/>
          <w:rtl/>
        </w:rPr>
        <w:t>חייא בשם רבי יוחנן</w:t>
      </w:r>
      <w:r>
        <w:rPr>
          <w:rFonts w:cs="Arial" w:hint="cs"/>
          <w:sz w:val="24"/>
          <w:szCs w:val="24"/>
          <w:rtl/>
        </w:rPr>
        <w:t>.</w:t>
      </w:r>
      <w:r w:rsidRPr="00074517">
        <w:rPr>
          <w:rFonts w:cs="Arial"/>
          <w:sz w:val="24"/>
          <w:szCs w:val="24"/>
          <w:rtl/>
        </w:rPr>
        <w:t xml:space="preserve"> כיני מתניתא</w:t>
      </w:r>
      <w:r>
        <w:rPr>
          <w:rFonts w:cs="Arial" w:hint="cs"/>
          <w:sz w:val="24"/>
          <w:szCs w:val="24"/>
          <w:rtl/>
        </w:rPr>
        <w:t>.</w:t>
      </w:r>
      <w:r w:rsidRPr="00074517">
        <w:rPr>
          <w:rFonts w:cs="Arial"/>
          <w:sz w:val="24"/>
          <w:szCs w:val="24"/>
          <w:rtl/>
        </w:rPr>
        <w:t xml:space="preserve"> אם עד שלא גפן קרא שם</w:t>
      </w:r>
      <w:r>
        <w:rPr>
          <w:rFonts w:cs="Arial" w:hint="cs"/>
          <w:sz w:val="24"/>
          <w:szCs w:val="24"/>
          <w:rtl/>
        </w:rPr>
        <w:t>,</w:t>
      </w:r>
      <w:r w:rsidRPr="00074517">
        <w:rPr>
          <w:rFonts w:cs="Arial"/>
          <w:sz w:val="24"/>
          <w:szCs w:val="24"/>
          <w:rtl/>
        </w:rPr>
        <w:t xml:space="preserve"> לא קנה מעשר קנקן. </w:t>
      </w:r>
      <w:r w:rsidRPr="006868B0">
        <w:rPr>
          <w:rFonts w:cs="Arial"/>
          <w:b/>
          <w:bCs/>
          <w:sz w:val="24"/>
          <w:szCs w:val="24"/>
          <w:rtl/>
        </w:rPr>
        <w:t>משגפן קרא שם</w:t>
      </w:r>
      <w:r w:rsidRPr="006868B0">
        <w:rPr>
          <w:rFonts w:cs="Arial" w:hint="cs"/>
          <w:b/>
          <w:bCs/>
          <w:sz w:val="24"/>
          <w:szCs w:val="24"/>
          <w:rtl/>
        </w:rPr>
        <w:t>,</w:t>
      </w:r>
      <w:r w:rsidRPr="006868B0">
        <w:rPr>
          <w:rFonts w:cs="Arial"/>
          <w:b/>
          <w:bCs/>
          <w:sz w:val="24"/>
          <w:szCs w:val="24"/>
          <w:rtl/>
        </w:rPr>
        <w:t xml:space="preserve"> קנה מעשר קנקן. </w:t>
      </w:r>
      <w:r w:rsidRPr="006868B0">
        <w:rPr>
          <w:rFonts w:cs="Arial" w:hint="cs"/>
          <w:b/>
          <w:bCs/>
          <w:sz w:val="24"/>
          <w:szCs w:val="24"/>
          <w:rtl/>
        </w:rPr>
        <w:t xml:space="preserve">אם </w:t>
      </w:r>
      <w:r w:rsidRPr="00074517">
        <w:rPr>
          <w:rFonts w:cs="Arial"/>
          <w:sz w:val="24"/>
          <w:szCs w:val="24"/>
          <w:rtl/>
        </w:rPr>
        <w:t>עד שלא גפן קרא שם</w:t>
      </w:r>
      <w:r>
        <w:rPr>
          <w:rFonts w:cs="Arial" w:hint="cs"/>
          <w:sz w:val="24"/>
          <w:szCs w:val="24"/>
          <w:rtl/>
        </w:rPr>
        <w:t>,</w:t>
      </w:r>
      <w:r w:rsidRPr="00074517">
        <w:rPr>
          <w:rFonts w:cs="Arial"/>
          <w:sz w:val="24"/>
          <w:szCs w:val="24"/>
          <w:rtl/>
        </w:rPr>
        <w:t xml:space="preserve"> עולות באחד ומאה</w:t>
      </w:r>
      <w:r>
        <w:rPr>
          <w:rFonts w:cs="Arial" w:hint="cs"/>
          <w:sz w:val="24"/>
          <w:szCs w:val="24"/>
          <w:rtl/>
        </w:rPr>
        <w:t>.</w:t>
      </w:r>
      <w:r w:rsidRPr="00074517">
        <w:rPr>
          <w:rFonts w:cs="Arial"/>
          <w:sz w:val="24"/>
          <w:szCs w:val="24"/>
          <w:rtl/>
        </w:rPr>
        <w:t xml:space="preserve"> אם משגפן קרא שם</w:t>
      </w:r>
      <w:r>
        <w:rPr>
          <w:rFonts w:cs="Arial" w:hint="cs"/>
          <w:sz w:val="24"/>
          <w:szCs w:val="24"/>
          <w:rtl/>
        </w:rPr>
        <w:t>,</w:t>
      </w:r>
      <w:r w:rsidRPr="00074517">
        <w:rPr>
          <w:rFonts w:cs="Arial"/>
          <w:sz w:val="24"/>
          <w:szCs w:val="24"/>
          <w:rtl/>
        </w:rPr>
        <w:t xml:space="preserve"> מקדשות כל שהן. אם עד שלא גפן קרא שם</w:t>
      </w:r>
      <w:r>
        <w:rPr>
          <w:rFonts w:cs="Arial" w:hint="cs"/>
          <w:sz w:val="24"/>
          <w:szCs w:val="24"/>
          <w:rtl/>
        </w:rPr>
        <w:t>,</w:t>
      </w:r>
      <w:r w:rsidRPr="00074517">
        <w:rPr>
          <w:rFonts w:cs="Arial"/>
          <w:sz w:val="24"/>
          <w:szCs w:val="24"/>
          <w:rtl/>
        </w:rPr>
        <w:t xml:space="preserve"> תורם מאחד על הכל</w:t>
      </w:r>
      <w:r>
        <w:rPr>
          <w:rFonts w:cs="Arial" w:hint="cs"/>
          <w:sz w:val="24"/>
          <w:szCs w:val="24"/>
          <w:rtl/>
        </w:rPr>
        <w:t>.</w:t>
      </w:r>
      <w:r w:rsidRPr="00074517">
        <w:rPr>
          <w:rFonts w:cs="Arial"/>
          <w:sz w:val="24"/>
          <w:szCs w:val="24"/>
          <w:rtl/>
        </w:rPr>
        <w:t xml:space="preserve"> משגפן קרא שם</w:t>
      </w:r>
      <w:r>
        <w:rPr>
          <w:rFonts w:cs="Arial" w:hint="cs"/>
          <w:sz w:val="24"/>
          <w:szCs w:val="24"/>
          <w:rtl/>
        </w:rPr>
        <w:t>,</w:t>
      </w:r>
      <w:r w:rsidRPr="00074517">
        <w:rPr>
          <w:rFonts w:cs="Arial"/>
          <w:sz w:val="24"/>
          <w:szCs w:val="24"/>
          <w:rtl/>
        </w:rPr>
        <w:t xml:space="preserve"> תורם מכל אחד ואחד. במה דברים אמורים</w:t>
      </w:r>
      <w:r>
        <w:rPr>
          <w:rFonts w:cs="Arial" w:hint="cs"/>
          <w:sz w:val="24"/>
          <w:szCs w:val="24"/>
          <w:rtl/>
        </w:rPr>
        <w:t>?</w:t>
      </w:r>
      <w:r w:rsidRPr="00074517">
        <w:rPr>
          <w:rFonts w:cs="Arial"/>
          <w:sz w:val="24"/>
          <w:szCs w:val="24"/>
          <w:rtl/>
        </w:rPr>
        <w:t xml:space="preserve"> בשל יין</w:t>
      </w:r>
      <w:r>
        <w:rPr>
          <w:rFonts w:cs="Arial" w:hint="cs"/>
          <w:sz w:val="24"/>
          <w:szCs w:val="24"/>
          <w:rtl/>
        </w:rPr>
        <w:t>.</w:t>
      </w:r>
      <w:r w:rsidRPr="00074517">
        <w:rPr>
          <w:rFonts w:cs="Arial"/>
          <w:sz w:val="24"/>
          <w:szCs w:val="24"/>
          <w:rtl/>
        </w:rPr>
        <w:t xml:space="preserve"> אבל בשל שמן </w:t>
      </w:r>
      <w:r w:rsidRPr="00E6037F">
        <w:rPr>
          <w:rFonts w:cs="Arial" w:hint="cs"/>
          <w:i/>
          <w:iCs/>
          <w:sz w:val="16"/>
          <w:szCs w:val="16"/>
          <w:rtl/>
        </w:rPr>
        <w:t xml:space="preserve">שהדרך להסתפק ממנו מעט מעט </w:t>
      </w:r>
      <w:r w:rsidR="00826C35">
        <w:rPr>
          <w:rFonts w:cs="Arial" w:hint="cs"/>
          <w:i/>
          <w:iCs/>
          <w:sz w:val="16"/>
          <w:szCs w:val="16"/>
          <w:rtl/>
        </w:rPr>
        <w:t>ו</w:t>
      </w:r>
      <w:r w:rsidRPr="00E6037F">
        <w:rPr>
          <w:rFonts w:cs="Arial" w:hint="cs"/>
          <w:i/>
          <w:iCs/>
          <w:sz w:val="16"/>
          <w:szCs w:val="16"/>
          <w:rtl/>
        </w:rPr>
        <w:t>דמיו יקרים</w:t>
      </w:r>
      <w:r w:rsidR="00826C35">
        <w:rPr>
          <w:rFonts w:cs="Arial" w:hint="cs"/>
          <w:i/>
          <w:iCs/>
          <w:sz w:val="16"/>
          <w:szCs w:val="16"/>
          <w:rtl/>
        </w:rPr>
        <w:t>.</w:t>
      </w:r>
      <w:r w:rsidRPr="00E6037F">
        <w:rPr>
          <w:rFonts w:cs="Arial" w:hint="cs"/>
          <w:i/>
          <w:iCs/>
          <w:sz w:val="16"/>
          <w:szCs w:val="16"/>
          <w:rtl/>
        </w:rPr>
        <w:t xml:space="preserve"> תמיד הקנקן בטל לשמן</w:t>
      </w:r>
      <w:r>
        <w:rPr>
          <w:rFonts w:cs="Arial" w:hint="cs"/>
          <w:sz w:val="24"/>
          <w:szCs w:val="24"/>
          <w:rtl/>
        </w:rPr>
        <w:t>.</w:t>
      </w:r>
      <w:r w:rsidRPr="000E6605">
        <w:rPr>
          <w:rFonts w:cs="Arial"/>
          <w:sz w:val="24"/>
          <w:szCs w:val="24"/>
          <w:rtl/>
        </w:rPr>
        <w:t xml:space="preserve"> </w:t>
      </w:r>
      <w:r w:rsidRPr="00074517">
        <w:rPr>
          <w:rFonts w:cs="Arial"/>
          <w:sz w:val="24"/>
          <w:szCs w:val="24"/>
          <w:rtl/>
        </w:rPr>
        <w:t>בין עד שלא גפן</w:t>
      </w:r>
      <w:r>
        <w:rPr>
          <w:rFonts w:cs="Arial" w:hint="cs"/>
          <w:sz w:val="24"/>
          <w:szCs w:val="24"/>
          <w:rtl/>
        </w:rPr>
        <w:t>,</w:t>
      </w:r>
      <w:r w:rsidRPr="00074517">
        <w:rPr>
          <w:rFonts w:cs="Arial"/>
          <w:sz w:val="24"/>
          <w:szCs w:val="24"/>
          <w:rtl/>
        </w:rPr>
        <w:t xml:space="preserve"> בין משגפן לא קנה מעשר קנקן. בין עד שלא גפן בין משגפן עולות באחד ומאה. בין עד שלא גפן בין משגפן תורם מאחד על הכל: </w:t>
      </w:r>
      <w:r w:rsidRPr="006868B0">
        <w:rPr>
          <w:rFonts w:cs="Arial" w:hint="cs"/>
          <w:b/>
          <w:bCs/>
          <w:sz w:val="24"/>
          <w:szCs w:val="24"/>
          <w:rtl/>
        </w:rPr>
        <w:t>תנן</w:t>
      </w:r>
      <w:r>
        <w:rPr>
          <w:rFonts w:cs="Arial" w:hint="cs"/>
          <w:sz w:val="24"/>
          <w:szCs w:val="24"/>
          <w:rtl/>
        </w:rPr>
        <w:t>,</w:t>
      </w:r>
      <w:r w:rsidRPr="00A45CA8">
        <w:rPr>
          <w:rFonts w:cs="Arial" w:hint="cs"/>
          <w:i/>
          <w:iCs/>
          <w:sz w:val="16"/>
          <w:szCs w:val="16"/>
          <w:rtl/>
        </w:rPr>
        <w:t xml:space="preserve"> </w:t>
      </w:r>
      <w:r w:rsidRPr="00D84D50">
        <w:rPr>
          <w:rFonts w:cs="Arial" w:hint="cs"/>
          <w:i/>
          <w:iCs/>
          <w:sz w:val="16"/>
          <w:szCs w:val="16"/>
          <w:rtl/>
        </w:rPr>
        <w:t>ואם בכל זאת רוצה לתרום</w:t>
      </w:r>
      <w:r>
        <w:rPr>
          <w:rFonts w:cs="Arial" w:hint="cs"/>
          <w:i/>
          <w:iCs/>
          <w:sz w:val="16"/>
          <w:szCs w:val="16"/>
          <w:rtl/>
        </w:rPr>
        <w:t xml:space="preserve"> מאחת על הכל</w:t>
      </w:r>
      <w:r>
        <w:rPr>
          <w:rFonts w:cs="Arial" w:hint="cs"/>
          <w:sz w:val="28"/>
          <w:szCs w:val="28"/>
          <w:rtl/>
        </w:rPr>
        <w:t xml:space="preserve"> </w:t>
      </w:r>
      <w:r w:rsidRPr="006868B0">
        <w:rPr>
          <w:rFonts w:cs="Arial"/>
          <w:b/>
          <w:bCs/>
          <w:sz w:val="24"/>
          <w:szCs w:val="24"/>
          <w:rtl/>
        </w:rPr>
        <w:t>ב"ש אומרים מפתח ומערה לגת</w:t>
      </w:r>
      <w:r>
        <w:rPr>
          <w:rFonts w:cs="Arial" w:hint="cs"/>
          <w:sz w:val="24"/>
          <w:szCs w:val="24"/>
          <w:rtl/>
        </w:rPr>
        <w:t>.</w:t>
      </w:r>
      <w:r w:rsidRPr="000E6605">
        <w:rPr>
          <w:rFonts w:cs="Arial"/>
          <w:sz w:val="24"/>
          <w:szCs w:val="24"/>
          <w:rtl/>
        </w:rPr>
        <w:t xml:space="preserve"> </w:t>
      </w:r>
      <w:r w:rsidRPr="00074517">
        <w:rPr>
          <w:rFonts w:cs="Arial"/>
          <w:sz w:val="24"/>
          <w:szCs w:val="24"/>
          <w:rtl/>
        </w:rPr>
        <w:t>אמר רבי חנניא</w:t>
      </w:r>
      <w:r>
        <w:rPr>
          <w:rFonts w:cs="Arial" w:hint="cs"/>
          <w:sz w:val="24"/>
          <w:szCs w:val="24"/>
          <w:rtl/>
        </w:rPr>
        <w:t>.</w:t>
      </w:r>
      <w:r w:rsidRPr="00074517">
        <w:rPr>
          <w:rFonts w:cs="Arial"/>
          <w:sz w:val="24"/>
          <w:szCs w:val="24"/>
          <w:rtl/>
        </w:rPr>
        <w:t xml:space="preserve"> וקשיא על דבית שמאי</w:t>
      </w:r>
      <w:r>
        <w:rPr>
          <w:rFonts w:cs="Arial" w:hint="cs"/>
          <w:sz w:val="24"/>
          <w:szCs w:val="24"/>
          <w:rtl/>
        </w:rPr>
        <w:t>.</w:t>
      </w:r>
      <w:r w:rsidRPr="00074517">
        <w:rPr>
          <w:rFonts w:cs="Arial"/>
          <w:sz w:val="24"/>
          <w:szCs w:val="24"/>
          <w:rtl/>
        </w:rPr>
        <w:t xml:space="preserve"> מה בינה לחמשה שקין בגורן</w:t>
      </w:r>
      <w:r>
        <w:rPr>
          <w:rFonts w:cs="Arial" w:hint="cs"/>
          <w:sz w:val="24"/>
          <w:szCs w:val="24"/>
          <w:rtl/>
        </w:rPr>
        <w:t>?</w:t>
      </w:r>
      <w:r w:rsidRPr="00074517">
        <w:rPr>
          <w:rFonts w:cs="Arial"/>
          <w:sz w:val="24"/>
          <w:szCs w:val="24"/>
          <w:rtl/>
        </w:rPr>
        <w:t xml:space="preserve"> אילו חמשה שקין בגורן שמא אין תורמין ומעשרין מזה על זה</w:t>
      </w:r>
      <w:r>
        <w:rPr>
          <w:rFonts w:cs="Arial" w:hint="cs"/>
          <w:sz w:val="24"/>
          <w:szCs w:val="24"/>
          <w:rtl/>
        </w:rPr>
        <w:t>?</w:t>
      </w:r>
      <w:r w:rsidRPr="00074517">
        <w:rPr>
          <w:rFonts w:cs="Arial"/>
          <w:sz w:val="24"/>
          <w:szCs w:val="24"/>
          <w:rtl/>
        </w:rPr>
        <w:t xml:space="preserve"> רבי יהושע בן לוי אמר על הראשונה </w:t>
      </w:r>
      <w:r>
        <w:rPr>
          <w:rFonts w:cs="Arial" w:hint="cs"/>
          <w:sz w:val="24"/>
          <w:szCs w:val="24"/>
          <w:rtl/>
        </w:rPr>
        <w:t>הכוונה ל</w:t>
      </w:r>
      <w:r w:rsidRPr="00661A5D">
        <w:rPr>
          <w:rFonts w:cs="Arial" w:hint="cs"/>
          <w:i/>
          <w:iCs/>
          <w:sz w:val="16"/>
          <w:szCs w:val="16"/>
          <w:rtl/>
        </w:rPr>
        <w:t>שלישית</w:t>
      </w:r>
      <w:r w:rsidRPr="000E6605">
        <w:rPr>
          <w:rFonts w:cs="Arial"/>
          <w:sz w:val="24"/>
          <w:szCs w:val="24"/>
          <w:rtl/>
        </w:rPr>
        <w:t xml:space="preserve"> </w:t>
      </w:r>
      <w:r w:rsidRPr="00074517">
        <w:rPr>
          <w:rFonts w:cs="Arial"/>
          <w:sz w:val="24"/>
          <w:szCs w:val="24"/>
          <w:rtl/>
        </w:rPr>
        <w:t>הושבה</w:t>
      </w:r>
      <w:r>
        <w:rPr>
          <w:rFonts w:cs="Arial" w:hint="cs"/>
          <w:sz w:val="24"/>
          <w:szCs w:val="24"/>
          <w:rtl/>
        </w:rPr>
        <w:t xml:space="preserve"> </w:t>
      </w:r>
      <w:r w:rsidR="00826C35" w:rsidRPr="00826C35">
        <w:rPr>
          <w:rFonts w:cs="Arial" w:hint="cs"/>
          <w:i/>
          <w:iCs/>
          <w:sz w:val="16"/>
          <w:szCs w:val="16"/>
          <w:rtl/>
        </w:rPr>
        <w:t>היינו</w:t>
      </w:r>
      <w:r w:rsidR="00826C35">
        <w:rPr>
          <w:rFonts w:cs="Arial" w:hint="cs"/>
          <w:sz w:val="24"/>
          <w:szCs w:val="24"/>
          <w:rtl/>
        </w:rPr>
        <w:t xml:space="preserve"> </w:t>
      </w:r>
      <w:r w:rsidRPr="00661A5D">
        <w:rPr>
          <w:rFonts w:cs="Arial" w:hint="cs"/>
          <w:i/>
          <w:iCs/>
          <w:sz w:val="16"/>
          <w:szCs w:val="16"/>
          <w:rtl/>
        </w:rPr>
        <w:t>למה אם נפתחו החביות לא יכול לעשר מאחד על הכל</w:t>
      </w:r>
      <w:r w:rsidRPr="000E6605">
        <w:rPr>
          <w:rFonts w:cs="Arial"/>
          <w:sz w:val="24"/>
          <w:szCs w:val="24"/>
          <w:rtl/>
        </w:rPr>
        <w:t>.</w:t>
      </w:r>
      <w:r w:rsidRPr="00074517">
        <w:rPr>
          <w:rFonts w:cs="Arial"/>
          <w:sz w:val="24"/>
          <w:szCs w:val="24"/>
          <w:rtl/>
        </w:rPr>
        <w:t xml:space="preserve"> [דף כ עמוד ב] רבי </w:t>
      </w:r>
      <w:r>
        <w:rPr>
          <w:rFonts w:cs="Arial" w:hint="cs"/>
          <w:sz w:val="24"/>
          <w:szCs w:val="24"/>
          <w:rtl/>
        </w:rPr>
        <w:t>א</w:t>
      </w:r>
      <w:r w:rsidRPr="000E6605">
        <w:rPr>
          <w:rFonts w:cs="Arial"/>
          <w:sz w:val="24"/>
          <w:szCs w:val="24"/>
          <w:rtl/>
        </w:rPr>
        <w:t>בא אמר</w:t>
      </w:r>
      <w:r w:rsidR="00F038C2">
        <w:rPr>
          <w:rFonts w:cs="Arial" w:hint="cs"/>
          <w:sz w:val="24"/>
          <w:szCs w:val="24"/>
          <w:rtl/>
        </w:rPr>
        <w:t xml:space="preserve"> </w:t>
      </w:r>
      <w:r w:rsidR="00F038C2" w:rsidRPr="00F038C2">
        <w:rPr>
          <w:rFonts w:cs="Arial" w:hint="cs"/>
          <w:b/>
          <w:bCs/>
          <w:sz w:val="24"/>
          <w:szCs w:val="24"/>
          <w:rtl/>
        </w:rPr>
        <w:t>אף</w:t>
      </w:r>
      <w:r w:rsidRPr="000E6605">
        <w:rPr>
          <w:rFonts w:cs="Arial"/>
          <w:sz w:val="24"/>
          <w:szCs w:val="24"/>
          <w:rtl/>
        </w:rPr>
        <w:t xml:space="preserve"> על השניי</w:t>
      </w:r>
      <w:r>
        <w:rPr>
          <w:rFonts w:cs="Arial" w:hint="cs"/>
          <w:sz w:val="24"/>
          <w:szCs w:val="24"/>
          <w:rtl/>
        </w:rPr>
        <w:t xml:space="preserve">ם. </w:t>
      </w:r>
      <w:r w:rsidRPr="006B1451">
        <w:rPr>
          <w:rFonts w:cs="Arial" w:hint="cs"/>
          <w:i/>
          <w:iCs/>
          <w:sz w:val="16"/>
          <w:szCs w:val="16"/>
          <w:rtl/>
        </w:rPr>
        <w:t>שכיוון שנפתחו החביות חזרו לדינם הראשון כאילו לא נסגרו</w:t>
      </w:r>
      <w:r>
        <w:rPr>
          <w:rFonts w:cs="Arial" w:hint="cs"/>
          <w:sz w:val="24"/>
          <w:szCs w:val="24"/>
          <w:rtl/>
        </w:rPr>
        <w:t xml:space="preserve"> </w:t>
      </w:r>
      <w:r w:rsidRPr="00661A5D">
        <w:rPr>
          <w:rFonts w:cs="Arial" w:hint="cs"/>
          <w:i/>
          <w:iCs/>
          <w:sz w:val="16"/>
          <w:szCs w:val="16"/>
          <w:rtl/>
        </w:rPr>
        <w:t xml:space="preserve">שאם יקדש </w:t>
      </w:r>
      <w:r w:rsidRPr="00661A5D">
        <w:rPr>
          <w:rFonts w:cs="Arial"/>
          <w:i/>
          <w:iCs/>
          <w:sz w:val="16"/>
          <w:szCs w:val="16"/>
          <w:rtl/>
        </w:rPr>
        <w:t xml:space="preserve">עד שלא </w:t>
      </w:r>
      <w:r w:rsidRPr="00661A5D">
        <w:rPr>
          <w:rFonts w:cs="Arial" w:hint="cs"/>
          <w:i/>
          <w:iCs/>
          <w:sz w:val="16"/>
          <w:szCs w:val="16"/>
          <w:rtl/>
        </w:rPr>
        <w:t>י</w:t>
      </w:r>
      <w:r w:rsidRPr="00661A5D">
        <w:rPr>
          <w:rFonts w:cs="Arial"/>
          <w:i/>
          <w:iCs/>
          <w:sz w:val="16"/>
          <w:szCs w:val="16"/>
          <w:rtl/>
        </w:rPr>
        <w:t>ג</w:t>
      </w:r>
      <w:r w:rsidRPr="00661A5D">
        <w:rPr>
          <w:rFonts w:cs="Arial" w:hint="cs"/>
          <w:i/>
          <w:iCs/>
          <w:sz w:val="16"/>
          <w:szCs w:val="16"/>
          <w:rtl/>
        </w:rPr>
        <w:t xml:space="preserve">וף פעם שניה </w:t>
      </w:r>
      <w:r w:rsidRPr="00661A5D">
        <w:rPr>
          <w:rFonts w:cs="Arial"/>
          <w:i/>
          <w:iCs/>
          <w:sz w:val="16"/>
          <w:szCs w:val="16"/>
          <w:rtl/>
        </w:rPr>
        <w:t xml:space="preserve">לא </w:t>
      </w:r>
      <w:r w:rsidRPr="00661A5D">
        <w:rPr>
          <w:rFonts w:cs="Arial" w:hint="cs"/>
          <w:i/>
          <w:iCs/>
          <w:sz w:val="16"/>
          <w:szCs w:val="16"/>
          <w:rtl/>
        </w:rPr>
        <w:t>י</w:t>
      </w:r>
      <w:r w:rsidRPr="00661A5D">
        <w:rPr>
          <w:rFonts w:cs="Arial"/>
          <w:i/>
          <w:iCs/>
          <w:sz w:val="16"/>
          <w:szCs w:val="16"/>
          <w:rtl/>
        </w:rPr>
        <w:t>קנה מעשר</w:t>
      </w:r>
      <w:r w:rsidRPr="00661A5D">
        <w:rPr>
          <w:rFonts w:cs="Arial" w:hint="cs"/>
          <w:i/>
          <w:iCs/>
          <w:sz w:val="16"/>
          <w:szCs w:val="16"/>
          <w:rtl/>
        </w:rPr>
        <w:t>.</w:t>
      </w:r>
      <w:r w:rsidRPr="00661A5D">
        <w:rPr>
          <w:rFonts w:cs="Arial"/>
          <w:i/>
          <w:iCs/>
          <w:sz w:val="16"/>
          <w:szCs w:val="16"/>
          <w:rtl/>
        </w:rPr>
        <w:t xml:space="preserve"> משגפן קנה מעשר. </w:t>
      </w:r>
      <w:r w:rsidRPr="00661A5D">
        <w:rPr>
          <w:rFonts w:cs="Arial" w:hint="cs"/>
          <w:i/>
          <w:iCs/>
          <w:sz w:val="16"/>
          <w:szCs w:val="16"/>
          <w:rtl/>
        </w:rPr>
        <w:t xml:space="preserve">אם יקדש </w:t>
      </w:r>
      <w:r w:rsidRPr="00661A5D">
        <w:rPr>
          <w:rFonts w:cs="Arial"/>
          <w:i/>
          <w:iCs/>
          <w:sz w:val="16"/>
          <w:szCs w:val="16"/>
          <w:rtl/>
        </w:rPr>
        <w:t xml:space="preserve">עד שלא </w:t>
      </w:r>
      <w:r w:rsidRPr="00661A5D">
        <w:rPr>
          <w:rFonts w:cs="Arial" w:hint="cs"/>
          <w:i/>
          <w:iCs/>
          <w:sz w:val="16"/>
          <w:szCs w:val="16"/>
          <w:rtl/>
        </w:rPr>
        <w:t>י</w:t>
      </w:r>
      <w:r w:rsidRPr="00661A5D">
        <w:rPr>
          <w:rFonts w:cs="Arial"/>
          <w:i/>
          <w:iCs/>
          <w:sz w:val="16"/>
          <w:szCs w:val="16"/>
          <w:rtl/>
        </w:rPr>
        <w:t>ג</w:t>
      </w:r>
      <w:r w:rsidRPr="00661A5D">
        <w:rPr>
          <w:rFonts w:cs="Arial" w:hint="cs"/>
          <w:i/>
          <w:iCs/>
          <w:sz w:val="16"/>
          <w:szCs w:val="16"/>
          <w:rtl/>
        </w:rPr>
        <w:t>וף</w:t>
      </w:r>
      <w:r w:rsidRPr="00661A5D">
        <w:rPr>
          <w:rFonts w:cs="Arial"/>
          <w:i/>
          <w:iCs/>
          <w:sz w:val="16"/>
          <w:szCs w:val="16"/>
          <w:rtl/>
        </w:rPr>
        <w:t xml:space="preserve"> </w:t>
      </w:r>
      <w:r w:rsidRPr="00661A5D">
        <w:rPr>
          <w:rFonts w:cs="Arial" w:hint="cs"/>
          <w:i/>
          <w:iCs/>
          <w:sz w:val="16"/>
          <w:szCs w:val="16"/>
          <w:rtl/>
        </w:rPr>
        <w:t>פעם שניה יעלו</w:t>
      </w:r>
      <w:r w:rsidRPr="00661A5D">
        <w:rPr>
          <w:rFonts w:cs="Arial"/>
          <w:i/>
          <w:iCs/>
          <w:sz w:val="16"/>
          <w:szCs w:val="16"/>
          <w:rtl/>
        </w:rPr>
        <w:t xml:space="preserve"> באחד ומאה</w:t>
      </w:r>
      <w:r w:rsidRPr="00661A5D">
        <w:rPr>
          <w:rFonts w:cs="Arial" w:hint="cs"/>
          <w:i/>
          <w:iCs/>
          <w:sz w:val="16"/>
          <w:szCs w:val="16"/>
          <w:rtl/>
        </w:rPr>
        <w:t>.</w:t>
      </w:r>
      <w:r w:rsidRPr="00661A5D">
        <w:rPr>
          <w:rFonts w:cs="Arial"/>
          <w:i/>
          <w:iCs/>
          <w:sz w:val="16"/>
          <w:szCs w:val="16"/>
          <w:rtl/>
        </w:rPr>
        <w:t xml:space="preserve"> משגפן מקדשות בכל שהן</w:t>
      </w:r>
      <w:r w:rsidRPr="000E6605">
        <w:rPr>
          <w:rFonts w:cs="Arial"/>
          <w:sz w:val="28"/>
          <w:szCs w:val="28"/>
          <w:rtl/>
        </w:rPr>
        <w:t xml:space="preserve">. </w:t>
      </w:r>
      <w:r w:rsidRPr="006868B0">
        <w:rPr>
          <w:rFonts w:cs="Arial"/>
          <w:b/>
          <w:bCs/>
          <w:sz w:val="24"/>
          <w:szCs w:val="24"/>
          <w:rtl/>
        </w:rPr>
        <w:t>אם</w:t>
      </w:r>
      <w:r w:rsidRPr="006868B0">
        <w:rPr>
          <w:rFonts w:cs="Arial" w:hint="cs"/>
          <w:b/>
          <w:bCs/>
          <w:sz w:val="24"/>
          <w:szCs w:val="24"/>
          <w:rtl/>
        </w:rPr>
        <w:t xml:space="preserve"> כשהקדיש אמר</w:t>
      </w:r>
      <w:r w:rsidRPr="00074517">
        <w:rPr>
          <w:rFonts w:cs="Arial"/>
          <w:sz w:val="24"/>
          <w:szCs w:val="24"/>
          <w:rtl/>
        </w:rPr>
        <w:t xml:space="preserve"> רביעית חולין יש לי בחבית זו</w:t>
      </w:r>
      <w:r>
        <w:rPr>
          <w:rFonts w:cs="Arial" w:hint="cs"/>
          <w:sz w:val="24"/>
          <w:szCs w:val="24"/>
          <w:rtl/>
        </w:rPr>
        <w:t>,</w:t>
      </w:r>
      <w:r w:rsidRPr="00074517">
        <w:rPr>
          <w:rFonts w:cs="Arial"/>
          <w:sz w:val="24"/>
          <w:szCs w:val="24"/>
          <w:rtl/>
        </w:rPr>
        <w:t xml:space="preserve"> יצא קנקן לחולין. </w:t>
      </w:r>
      <w:r w:rsidRPr="006868B0">
        <w:rPr>
          <w:rFonts w:cs="Arial" w:hint="cs"/>
          <w:b/>
          <w:bCs/>
          <w:sz w:val="24"/>
          <w:szCs w:val="24"/>
          <w:rtl/>
        </w:rPr>
        <w:t>אמר</w:t>
      </w:r>
      <w:r>
        <w:rPr>
          <w:rFonts w:cs="Arial" w:hint="cs"/>
          <w:sz w:val="24"/>
          <w:szCs w:val="24"/>
          <w:rtl/>
        </w:rPr>
        <w:t xml:space="preserve"> </w:t>
      </w:r>
      <w:r w:rsidRPr="00074517">
        <w:rPr>
          <w:rFonts w:cs="Arial"/>
          <w:sz w:val="24"/>
          <w:szCs w:val="24"/>
          <w:rtl/>
        </w:rPr>
        <w:t>רבי חייא בשם רבי יוחנן</w:t>
      </w:r>
      <w:r>
        <w:rPr>
          <w:rFonts w:cs="Arial" w:hint="cs"/>
          <w:sz w:val="24"/>
          <w:szCs w:val="24"/>
          <w:rtl/>
        </w:rPr>
        <w:t>,</w:t>
      </w:r>
      <w:r w:rsidRPr="00074517">
        <w:rPr>
          <w:rFonts w:cs="Arial"/>
          <w:sz w:val="24"/>
          <w:szCs w:val="24"/>
          <w:rtl/>
        </w:rPr>
        <w:t xml:space="preserve"> מתניתא אמרה כן</w:t>
      </w:r>
      <w:r>
        <w:rPr>
          <w:rFonts w:cs="Arial" w:hint="cs"/>
          <w:sz w:val="24"/>
          <w:szCs w:val="24"/>
          <w:rtl/>
        </w:rPr>
        <w:t xml:space="preserve">. </w:t>
      </w:r>
      <w:r w:rsidRPr="006868B0">
        <w:rPr>
          <w:rFonts w:cs="Arial" w:hint="cs"/>
          <w:b/>
          <w:bCs/>
          <w:sz w:val="24"/>
          <w:szCs w:val="24"/>
          <w:rtl/>
        </w:rPr>
        <w:t>דתנן</w:t>
      </w:r>
      <w:r>
        <w:rPr>
          <w:rFonts w:cs="Arial" w:hint="cs"/>
          <w:sz w:val="24"/>
          <w:szCs w:val="24"/>
          <w:rtl/>
        </w:rPr>
        <w:t>,</w:t>
      </w:r>
      <w:r w:rsidRPr="00074517">
        <w:rPr>
          <w:rFonts w:cs="Arial"/>
          <w:sz w:val="24"/>
          <w:szCs w:val="24"/>
          <w:rtl/>
        </w:rPr>
        <w:t xml:space="preserve"> רבי שמעון אומר</w:t>
      </w:r>
      <w:r>
        <w:rPr>
          <w:rFonts w:cs="Arial" w:hint="cs"/>
          <w:sz w:val="24"/>
          <w:szCs w:val="24"/>
          <w:rtl/>
        </w:rPr>
        <w:t>.</w:t>
      </w:r>
      <w:r w:rsidRPr="00074517">
        <w:rPr>
          <w:rFonts w:cs="Arial"/>
          <w:sz w:val="24"/>
          <w:szCs w:val="24"/>
          <w:rtl/>
        </w:rPr>
        <w:t xml:space="preserve"> אף האומר לחבירו חבית זו אני מוכר לך חוץ מקנקנה</w:t>
      </w:r>
      <w:r>
        <w:rPr>
          <w:rFonts w:cs="Arial" w:hint="cs"/>
          <w:sz w:val="24"/>
          <w:szCs w:val="24"/>
          <w:rtl/>
        </w:rPr>
        <w:t>,</w:t>
      </w:r>
      <w:r w:rsidRPr="00074517">
        <w:rPr>
          <w:rFonts w:cs="Arial"/>
          <w:sz w:val="24"/>
          <w:szCs w:val="24"/>
          <w:rtl/>
        </w:rPr>
        <w:t xml:space="preserve"> יצא קנקן לחולין:</w:t>
      </w:r>
    </w:p>
    <w:p w14:paraId="18D2F15E" w14:textId="77777777" w:rsidR="00FF4B8C" w:rsidRPr="00074517" w:rsidRDefault="00FF4B8C" w:rsidP="00E35B75">
      <w:pPr>
        <w:bidi/>
        <w:rPr>
          <w:rFonts w:cs="Arial"/>
          <w:sz w:val="24"/>
          <w:szCs w:val="24"/>
          <w:rtl/>
        </w:rPr>
      </w:pPr>
      <w:r w:rsidRPr="00074517">
        <w:rPr>
          <w:rFonts w:cs="Arial"/>
          <w:sz w:val="24"/>
          <w:szCs w:val="24"/>
          <w:rtl/>
        </w:rPr>
        <w:t>הדרן עלך פרק לא יאמר אדם</w:t>
      </w:r>
    </w:p>
    <w:p w14:paraId="6F82574C" w14:textId="77777777" w:rsidR="00FF4B8C" w:rsidRDefault="00FF4B8C" w:rsidP="00E35B75">
      <w:pPr>
        <w:bidi/>
        <w:rPr>
          <w:rFonts w:cs="Arial"/>
          <w:sz w:val="24"/>
          <w:szCs w:val="24"/>
          <w:rtl/>
        </w:rPr>
      </w:pPr>
      <w:r w:rsidRPr="00074517">
        <w:rPr>
          <w:rFonts w:cs="Arial"/>
          <w:sz w:val="24"/>
          <w:szCs w:val="24"/>
          <w:rtl/>
        </w:rPr>
        <w:t>תלמוד ירושלמי (וילנא) מסכת מעשר שני</w:t>
      </w:r>
    </w:p>
    <w:p w14:paraId="3EF86997" w14:textId="0FB9711F" w:rsidR="00FF4B8C" w:rsidRPr="00074517" w:rsidRDefault="00FF4B8C" w:rsidP="00E35B75">
      <w:pPr>
        <w:bidi/>
        <w:rPr>
          <w:sz w:val="28"/>
        </w:rPr>
      </w:pPr>
      <w:r w:rsidRPr="00074517">
        <w:rPr>
          <w:rFonts w:cs="Arial"/>
          <w:sz w:val="24"/>
          <w:szCs w:val="24"/>
          <w:rtl/>
        </w:rPr>
        <w:t xml:space="preserve"> </w:t>
      </w:r>
      <w:r w:rsidRPr="00074517">
        <w:rPr>
          <w:rFonts w:cs="Arial"/>
          <w:sz w:val="28"/>
          <w:szCs w:val="28"/>
          <w:rtl/>
        </w:rPr>
        <w:t>פרק ד</w:t>
      </w:r>
      <w:r w:rsidRPr="00095350">
        <w:rPr>
          <w:rFonts w:cs="Arial"/>
          <w:sz w:val="28"/>
          <w:szCs w:val="28"/>
          <w:rtl/>
        </w:rPr>
        <w:t xml:space="preserve"> </w:t>
      </w:r>
      <w:r w:rsidRPr="00074517">
        <w:rPr>
          <w:rFonts w:cs="Arial"/>
          <w:sz w:val="28"/>
          <w:szCs w:val="28"/>
          <w:rtl/>
        </w:rPr>
        <w:t>הלכה א</w:t>
      </w:r>
    </w:p>
    <w:p w14:paraId="5AF79E7F" w14:textId="583571BA" w:rsidR="00FF4B8C" w:rsidRPr="00095350" w:rsidRDefault="00FF4B8C" w:rsidP="00E35B75">
      <w:pPr>
        <w:bidi/>
        <w:rPr>
          <w:rFonts w:cs="Arial"/>
          <w:sz w:val="28"/>
          <w:szCs w:val="28"/>
          <w:rtl/>
        </w:rPr>
      </w:pPr>
      <w:r w:rsidRPr="00074517">
        <w:rPr>
          <w:rFonts w:cs="Arial"/>
          <w:sz w:val="28"/>
          <w:szCs w:val="28"/>
          <w:rtl/>
        </w:rPr>
        <w:t>מתני' המוליך פירות מעשר שני ממקום היוקר למקום הזול</w:t>
      </w:r>
      <w:r>
        <w:rPr>
          <w:rFonts w:cs="Arial" w:hint="cs"/>
          <w:sz w:val="28"/>
          <w:szCs w:val="28"/>
          <w:rtl/>
        </w:rPr>
        <w:t>,</w:t>
      </w:r>
      <w:r w:rsidRPr="00074517">
        <w:rPr>
          <w:rFonts w:cs="Arial"/>
          <w:sz w:val="28"/>
          <w:szCs w:val="28"/>
          <w:rtl/>
        </w:rPr>
        <w:t xml:space="preserve"> או ממקום הזול למקום היוקר</w:t>
      </w:r>
      <w:r>
        <w:rPr>
          <w:rFonts w:cs="Arial" w:hint="cs"/>
          <w:sz w:val="28"/>
          <w:szCs w:val="28"/>
          <w:rtl/>
        </w:rPr>
        <w:t>.</w:t>
      </w:r>
      <w:r w:rsidRPr="00074517">
        <w:rPr>
          <w:rFonts w:cs="Arial"/>
          <w:sz w:val="28"/>
          <w:szCs w:val="28"/>
          <w:rtl/>
        </w:rPr>
        <w:t xml:space="preserve"> פודיהו בשער מקומו</w:t>
      </w:r>
      <w:r>
        <w:rPr>
          <w:rFonts w:cs="Arial" w:hint="cs"/>
          <w:sz w:val="28"/>
          <w:szCs w:val="28"/>
          <w:rtl/>
        </w:rPr>
        <w:t xml:space="preserve"> </w:t>
      </w:r>
      <w:r w:rsidRPr="003C03FC">
        <w:rPr>
          <w:rFonts w:cs="Arial" w:hint="cs"/>
          <w:i/>
          <w:iCs/>
          <w:sz w:val="16"/>
          <w:szCs w:val="16"/>
          <w:rtl/>
        </w:rPr>
        <w:t>שהוא עומד בו בשעת הפדיון</w:t>
      </w:r>
      <w:r w:rsidRPr="00095350">
        <w:rPr>
          <w:rFonts w:cs="Arial"/>
          <w:sz w:val="28"/>
          <w:szCs w:val="28"/>
          <w:rtl/>
        </w:rPr>
        <w:t>.</w:t>
      </w:r>
      <w:r w:rsidRPr="00074517">
        <w:rPr>
          <w:rFonts w:cs="Arial"/>
          <w:sz w:val="28"/>
          <w:szCs w:val="28"/>
          <w:rtl/>
        </w:rPr>
        <w:t xml:space="preserve"> המביא פירות מן הגורן לעיר</w:t>
      </w:r>
      <w:r>
        <w:rPr>
          <w:rFonts w:cs="Arial" w:hint="cs"/>
          <w:sz w:val="28"/>
          <w:szCs w:val="28"/>
          <w:rtl/>
        </w:rPr>
        <w:t>,</w:t>
      </w:r>
      <w:r w:rsidRPr="00074517">
        <w:rPr>
          <w:rFonts w:cs="Arial"/>
          <w:sz w:val="28"/>
          <w:szCs w:val="28"/>
          <w:rtl/>
        </w:rPr>
        <w:t xml:space="preserve"> כדי יין מן הגת לעיר</w:t>
      </w:r>
      <w:r>
        <w:rPr>
          <w:rFonts w:cs="Arial" w:hint="cs"/>
          <w:sz w:val="28"/>
          <w:szCs w:val="28"/>
          <w:rtl/>
        </w:rPr>
        <w:t>,</w:t>
      </w:r>
      <w:r w:rsidRPr="00074517">
        <w:rPr>
          <w:rFonts w:cs="Arial"/>
          <w:sz w:val="28"/>
          <w:szCs w:val="28"/>
          <w:rtl/>
        </w:rPr>
        <w:t xml:space="preserve"> השבח לשני ויציאה מביתו. פודין מעשר שני כשער הזול כמות שהחנוני לוקח</w:t>
      </w:r>
      <w:r>
        <w:rPr>
          <w:rFonts w:cs="Arial" w:hint="cs"/>
          <w:sz w:val="28"/>
          <w:szCs w:val="28"/>
          <w:rtl/>
        </w:rPr>
        <w:t>,</w:t>
      </w:r>
      <w:r w:rsidRPr="00074517">
        <w:rPr>
          <w:rFonts w:cs="Arial"/>
          <w:sz w:val="28"/>
          <w:szCs w:val="28"/>
          <w:rtl/>
        </w:rPr>
        <w:t xml:space="preserve"> ולא כמות שהוא מוכר</w:t>
      </w:r>
      <w:r>
        <w:rPr>
          <w:rFonts w:cs="Arial" w:hint="cs"/>
          <w:sz w:val="28"/>
          <w:szCs w:val="28"/>
          <w:rtl/>
        </w:rPr>
        <w:t>.</w:t>
      </w:r>
      <w:r w:rsidRPr="00074517">
        <w:rPr>
          <w:rFonts w:cs="Arial"/>
          <w:sz w:val="28"/>
          <w:szCs w:val="28"/>
          <w:rtl/>
        </w:rPr>
        <w:t xml:space="preserve"> כמות שהשולחני פורט</w:t>
      </w:r>
      <w:r>
        <w:rPr>
          <w:rFonts w:cs="Arial" w:hint="cs"/>
          <w:sz w:val="28"/>
          <w:szCs w:val="28"/>
          <w:rtl/>
        </w:rPr>
        <w:t>,</w:t>
      </w:r>
      <w:r w:rsidRPr="00074517">
        <w:rPr>
          <w:rFonts w:cs="Arial"/>
          <w:sz w:val="28"/>
          <w:szCs w:val="28"/>
          <w:rtl/>
        </w:rPr>
        <w:t xml:space="preserve"> לא כמות שהוא מצרף. אין פודין מעשר שני אכסרה</w:t>
      </w:r>
      <w:r>
        <w:rPr>
          <w:rFonts w:cs="Arial" w:hint="cs"/>
          <w:sz w:val="28"/>
          <w:szCs w:val="28"/>
          <w:rtl/>
        </w:rPr>
        <w:t>.</w:t>
      </w:r>
      <w:r w:rsidRPr="00074517">
        <w:rPr>
          <w:rFonts w:cs="Arial"/>
          <w:sz w:val="28"/>
          <w:szCs w:val="28"/>
          <w:rtl/>
        </w:rPr>
        <w:t xml:space="preserve"> את שדמיו ידועין נפדה על פי אחד</w:t>
      </w:r>
      <w:r>
        <w:rPr>
          <w:rFonts w:cs="Arial" w:hint="cs"/>
          <w:sz w:val="28"/>
          <w:szCs w:val="28"/>
          <w:rtl/>
        </w:rPr>
        <w:t>.</w:t>
      </w:r>
      <w:r w:rsidRPr="00074517">
        <w:rPr>
          <w:rFonts w:cs="Arial"/>
          <w:sz w:val="28"/>
          <w:szCs w:val="28"/>
          <w:rtl/>
        </w:rPr>
        <w:t xml:space="preserve"> ואת שאין דמיו ידועין נפדה על פי שלשה. כגון היין שקיסס ופירות שהרקיבו ומעות שהחליאו:</w:t>
      </w:r>
    </w:p>
    <w:p w14:paraId="68884367" w14:textId="7082CCD6" w:rsidR="00FF4B8C" w:rsidRPr="00074517" w:rsidRDefault="00FF4B8C" w:rsidP="00E35B75">
      <w:pPr>
        <w:bidi/>
        <w:rPr>
          <w:rFonts w:cs="Arial"/>
          <w:sz w:val="24"/>
          <w:szCs w:val="24"/>
          <w:rtl/>
        </w:rPr>
      </w:pPr>
      <w:r w:rsidRPr="00074517">
        <w:rPr>
          <w:rFonts w:cs="Arial"/>
          <w:sz w:val="24"/>
          <w:szCs w:val="24"/>
          <w:rtl/>
        </w:rPr>
        <w:t xml:space="preserve"> גמ' </w:t>
      </w:r>
      <w:r w:rsidRPr="006868B0">
        <w:rPr>
          <w:rFonts w:cs="Arial" w:hint="cs"/>
          <w:b/>
          <w:bCs/>
          <w:sz w:val="24"/>
          <w:szCs w:val="24"/>
          <w:rtl/>
        </w:rPr>
        <w:t>תנן</w:t>
      </w:r>
      <w:r>
        <w:rPr>
          <w:rFonts w:cs="Arial" w:hint="cs"/>
          <w:sz w:val="24"/>
          <w:szCs w:val="24"/>
          <w:rtl/>
        </w:rPr>
        <w:t xml:space="preserve">, </w:t>
      </w:r>
      <w:r w:rsidRPr="00074517">
        <w:rPr>
          <w:rFonts w:cs="Arial"/>
          <w:sz w:val="28"/>
          <w:szCs w:val="28"/>
          <w:rtl/>
        </w:rPr>
        <w:t xml:space="preserve">המוליך פירות </w:t>
      </w:r>
      <w:r w:rsidRPr="006868B0">
        <w:rPr>
          <w:rFonts w:cs="Arial"/>
          <w:b/>
          <w:bCs/>
          <w:sz w:val="28"/>
          <w:szCs w:val="28"/>
          <w:rtl/>
        </w:rPr>
        <w:t>מעשר שני ממקום היוקר למקום הזול</w:t>
      </w:r>
      <w:r w:rsidRPr="006868B0">
        <w:rPr>
          <w:rFonts w:cs="Arial" w:hint="cs"/>
          <w:b/>
          <w:bCs/>
          <w:sz w:val="28"/>
          <w:szCs w:val="28"/>
          <w:rtl/>
        </w:rPr>
        <w:t>,</w:t>
      </w:r>
      <w:r w:rsidRPr="006868B0">
        <w:rPr>
          <w:rFonts w:cs="Arial"/>
          <w:b/>
          <w:bCs/>
          <w:sz w:val="28"/>
          <w:szCs w:val="28"/>
          <w:rtl/>
        </w:rPr>
        <w:t xml:space="preserve"> פודיהו בשער מקומו</w:t>
      </w:r>
      <w:r w:rsidRPr="006868B0">
        <w:rPr>
          <w:rFonts w:cs="Arial" w:hint="cs"/>
          <w:b/>
          <w:bCs/>
          <w:sz w:val="28"/>
          <w:szCs w:val="28"/>
          <w:rtl/>
        </w:rPr>
        <w:t xml:space="preserve"> </w:t>
      </w:r>
      <w:r w:rsidRPr="003C03FC">
        <w:rPr>
          <w:rFonts w:cs="Arial" w:hint="cs"/>
          <w:i/>
          <w:iCs/>
          <w:sz w:val="16"/>
          <w:szCs w:val="16"/>
          <w:rtl/>
        </w:rPr>
        <w:t>ש</w:t>
      </w:r>
      <w:r w:rsidR="00482D4F">
        <w:rPr>
          <w:rFonts w:cs="Arial" w:hint="cs"/>
          <w:i/>
          <w:iCs/>
          <w:sz w:val="16"/>
          <w:szCs w:val="16"/>
          <w:rtl/>
        </w:rPr>
        <w:t>הפירות</w:t>
      </w:r>
      <w:r w:rsidRPr="003C03FC">
        <w:rPr>
          <w:rFonts w:cs="Arial" w:hint="cs"/>
          <w:i/>
          <w:iCs/>
          <w:sz w:val="16"/>
          <w:szCs w:val="16"/>
          <w:rtl/>
        </w:rPr>
        <w:t xml:space="preserve"> עומד</w:t>
      </w:r>
      <w:r w:rsidR="00482D4F">
        <w:rPr>
          <w:rFonts w:cs="Arial" w:hint="cs"/>
          <w:i/>
          <w:iCs/>
          <w:sz w:val="16"/>
          <w:szCs w:val="16"/>
          <w:rtl/>
        </w:rPr>
        <w:t>ים</w:t>
      </w:r>
      <w:r w:rsidRPr="003C03FC">
        <w:rPr>
          <w:rFonts w:cs="Arial" w:hint="cs"/>
          <w:i/>
          <w:iCs/>
          <w:sz w:val="16"/>
          <w:szCs w:val="16"/>
          <w:rtl/>
        </w:rPr>
        <w:t xml:space="preserve"> בו בשעת הפדיון</w:t>
      </w:r>
      <w:r w:rsidRPr="00095350">
        <w:rPr>
          <w:rFonts w:cs="Arial"/>
          <w:sz w:val="28"/>
          <w:szCs w:val="28"/>
          <w:rtl/>
        </w:rPr>
        <w:t>.</w:t>
      </w:r>
      <w:r w:rsidRPr="00074517">
        <w:rPr>
          <w:rFonts w:cs="Arial"/>
          <w:sz w:val="24"/>
          <w:szCs w:val="24"/>
          <w:rtl/>
        </w:rPr>
        <w:t xml:space="preserve"> א"ר יונה לא אמרו אלא המוליך </w:t>
      </w:r>
      <w:r w:rsidRPr="003430EC">
        <w:rPr>
          <w:rFonts w:cs="Arial" w:hint="cs"/>
          <w:i/>
          <w:iCs/>
          <w:sz w:val="16"/>
          <w:szCs w:val="16"/>
          <w:rtl/>
        </w:rPr>
        <w:t>בדיעבד</w:t>
      </w:r>
      <w:r w:rsidRPr="002D7A28">
        <w:rPr>
          <w:rFonts w:cs="Arial"/>
          <w:sz w:val="24"/>
          <w:szCs w:val="24"/>
          <w:rtl/>
        </w:rPr>
        <w:t xml:space="preserve"> </w:t>
      </w:r>
      <w:r w:rsidRPr="00074517">
        <w:rPr>
          <w:rFonts w:cs="Arial"/>
          <w:sz w:val="24"/>
          <w:szCs w:val="24"/>
          <w:rtl/>
        </w:rPr>
        <w:t xml:space="preserve">הא בתחילה אסור </w:t>
      </w:r>
      <w:r w:rsidRPr="003430EC">
        <w:rPr>
          <w:rFonts w:cs="Arial" w:hint="cs"/>
          <w:i/>
          <w:iCs/>
          <w:sz w:val="16"/>
          <w:szCs w:val="16"/>
          <w:rtl/>
        </w:rPr>
        <w:t>להוליך מעשר שני למקום הזול שגורם הפסד למעשר שני</w:t>
      </w:r>
      <w:r>
        <w:rPr>
          <w:rFonts w:cs="Arial" w:hint="cs"/>
          <w:sz w:val="24"/>
          <w:szCs w:val="24"/>
          <w:rtl/>
        </w:rPr>
        <w:t>.</w:t>
      </w:r>
      <w:r w:rsidRPr="002D7A28">
        <w:rPr>
          <w:rFonts w:cs="Arial"/>
          <w:sz w:val="24"/>
          <w:szCs w:val="24"/>
          <w:rtl/>
        </w:rPr>
        <w:t xml:space="preserve"> </w:t>
      </w:r>
      <w:r w:rsidRPr="00074517">
        <w:rPr>
          <w:rFonts w:cs="Arial"/>
          <w:sz w:val="24"/>
          <w:szCs w:val="24"/>
          <w:rtl/>
        </w:rPr>
        <w:t>ובפירות מעשר שני</w:t>
      </w:r>
      <w:r>
        <w:rPr>
          <w:rFonts w:cs="Arial" w:hint="cs"/>
          <w:sz w:val="24"/>
          <w:szCs w:val="24"/>
          <w:rtl/>
        </w:rPr>
        <w:t>.</w:t>
      </w:r>
      <w:r w:rsidRPr="00074517">
        <w:rPr>
          <w:rFonts w:cs="Arial"/>
          <w:sz w:val="24"/>
          <w:szCs w:val="24"/>
          <w:rtl/>
        </w:rPr>
        <w:t xml:space="preserve"> אבל בפירות שהן טבולין למעשר שני</w:t>
      </w:r>
      <w:r>
        <w:rPr>
          <w:rFonts w:cs="Arial" w:hint="cs"/>
          <w:sz w:val="24"/>
          <w:szCs w:val="24"/>
          <w:rtl/>
        </w:rPr>
        <w:t>,</w:t>
      </w:r>
      <w:r w:rsidRPr="00074517">
        <w:rPr>
          <w:rFonts w:cs="Arial"/>
          <w:sz w:val="24"/>
          <w:szCs w:val="24"/>
          <w:rtl/>
        </w:rPr>
        <w:t xml:space="preserve"> אפילו לכתחילה מותר. כהדא</w:t>
      </w:r>
      <w:r>
        <w:rPr>
          <w:rFonts w:cs="Arial" w:hint="cs"/>
          <w:sz w:val="24"/>
          <w:szCs w:val="24"/>
          <w:rtl/>
        </w:rPr>
        <w:t>.</w:t>
      </w:r>
      <w:r w:rsidRPr="00074517">
        <w:rPr>
          <w:rFonts w:cs="Arial"/>
          <w:sz w:val="24"/>
          <w:szCs w:val="24"/>
          <w:rtl/>
        </w:rPr>
        <w:t xml:space="preserve"> רבי </w:t>
      </w:r>
      <w:r w:rsidRPr="006868B0">
        <w:rPr>
          <w:rFonts w:cs="Arial"/>
          <w:b/>
          <w:bCs/>
          <w:sz w:val="24"/>
          <w:szCs w:val="24"/>
          <w:rtl/>
        </w:rPr>
        <w:t>ה</w:t>
      </w:r>
      <w:r w:rsidRPr="006868B0">
        <w:rPr>
          <w:rFonts w:cs="Arial" w:hint="cs"/>
          <w:b/>
          <w:bCs/>
          <w:sz w:val="24"/>
          <w:szCs w:val="24"/>
          <w:rtl/>
        </w:rPr>
        <w:t>וה ליה</w:t>
      </w:r>
      <w:r w:rsidRPr="00074517">
        <w:rPr>
          <w:rFonts w:cs="Arial"/>
          <w:sz w:val="24"/>
          <w:szCs w:val="24"/>
          <w:rtl/>
        </w:rPr>
        <w:t xml:space="preserve"> פירין הכא</w:t>
      </w:r>
      <w:r>
        <w:rPr>
          <w:rFonts w:cs="Arial" w:hint="cs"/>
          <w:sz w:val="24"/>
          <w:szCs w:val="24"/>
          <w:rtl/>
        </w:rPr>
        <w:t>,</w:t>
      </w:r>
      <w:r w:rsidRPr="00074517">
        <w:rPr>
          <w:rFonts w:cs="Arial"/>
          <w:sz w:val="24"/>
          <w:szCs w:val="24"/>
          <w:rtl/>
        </w:rPr>
        <w:t xml:space="preserve"> ופירין בכותניין</w:t>
      </w:r>
      <w:r>
        <w:rPr>
          <w:rFonts w:cs="Arial" w:hint="cs"/>
          <w:sz w:val="24"/>
          <w:szCs w:val="24"/>
          <w:rtl/>
        </w:rPr>
        <w:t>.</w:t>
      </w:r>
      <w:r w:rsidRPr="00074517">
        <w:rPr>
          <w:rFonts w:cs="Arial"/>
          <w:sz w:val="24"/>
          <w:szCs w:val="24"/>
          <w:rtl/>
        </w:rPr>
        <w:t xml:space="preserve"> והוה קבע מעשרות דהכא תמן</w:t>
      </w:r>
      <w:r>
        <w:rPr>
          <w:rFonts w:cs="Arial" w:hint="cs"/>
          <w:sz w:val="24"/>
          <w:szCs w:val="24"/>
          <w:rtl/>
        </w:rPr>
        <w:t>,</w:t>
      </w:r>
      <w:r w:rsidRPr="00074517">
        <w:rPr>
          <w:rFonts w:cs="Arial"/>
          <w:sz w:val="24"/>
          <w:szCs w:val="24"/>
          <w:rtl/>
        </w:rPr>
        <w:t xml:space="preserve"> ומפרק לון בשערא דתמן. תני</w:t>
      </w:r>
      <w:r>
        <w:rPr>
          <w:rFonts w:cs="Arial" w:hint="cs"/>
          <w:sz w:val="24"/>
          <w:szCs w:val="24"/>
          <w:rtl/>
        </w:rPr>
        <w:t>,</w:t>
      </w:r>
      <w:r w:rsidRPr="00074517">
        <w:rPr>
          <w:rFonts w:cs="Arial"/>
          <w:sz w:val="24"/>
          <w:szCs w:val="24"/>
          <w:rtl/>
        </w:rPr>
        <w:t xml:space="preserve"> בין ביוקר והוזלו בין בזול והוקרו</w:t>
      </w:r>
      <w:r>
        <w:rPr>
          <w:rFonts w:cs="Arial" w:hint="cs"/>
          <w:sz w:val="24"/>
          <w:szCs w:val="24"/>
          <w:rtl/>
        </w:rPr>
        <w:t xml:space="preserve"> </w:t>
      </w:r>
      <w:r w:rsidRPr="003430EC">
        <w:rPr>
          <w:rFonts w:cs="Arial" w:hint="cs"/>
          <w:i/>
          <w:iCs/>
          <w:sz w:val="16"/>
          <w:szCs w:val="16"/>
          <w:rtl/>
        </w:rPr>
        <w:t>פודה בשער הזול</w:t>
      </w:r>
      <w:r w:rsidRPr="002D7A28">
        <w:rPr>
          <w:rFonts w:cs="Arial"/>
          <w:sz w:val="24"/>
          <w:szCs w:val="24"/>
          <w:rtl/>
        </w:rPr>
        <w:t>.</w:t>
      </w:r>
      <w:r w:rsidRPr="00074517">
        <w:rPr>
          <w:rFonts w:cs="Arial"/>
          <w:sz w:val="24"/>
          <w:szCs w:val="24"/>
          <w:rtl/>
        </w:rPr>
        <w:t xml:space="preserve"> ניחא ביוקר והוזלו</w:t>
      </w:r>
      <w:r>
        <w:rPr>
          <w:rFonts w:cs="Arial" w:hint="cs"/>
          <w:sz w:val="24"/>
          <w:szCs w:val="24"/>
          <w:rtl/>
        </w:rPr>
        <w:t>.</w:t>
      </w:r>
      <w:r w:rsidRPr="00074517">
        <w:rPr>
          <w:rFonts w:cs="Arial"/>
          <w:sz w:val="24"/>
          <w:szCs w:val="24"/>
          <w:rtl/>
        </w:rPr>
        <w:t xml:space="preserve"> בזול והוקרו </w:t>
      </w:r>
      <w:r w:rsidRPr="003430EC">
        <w:rPr>
          <w:rFonts w:cs="Arial" w:hint="cs"/>
          <w:i/>
          <w:iCs/>
          <w:sz w:val="16"/>
          <w:szCs w:val="16"/>
          <w:rtl/>
        </w:rPr>
        <w:t>למה יכול לפדות במחיר הזול</w:t>
      </w:r>
      <w:r>
        <w:rPr>
          <w:rFonts w:cs="Arial" w:hint="cs"/>
          <w:sz w:val="24"/>
          <w:szCs w:val="24"/>
          <w:rtl/>
        </w:rPr>
        <w:t>?</w:t>
      </w:r>
      <w:r w:rsidRPr="002D7A28">
        <w:rPr>
          <w:rFonts w:cs="Arial"/>
          <w:sz w:val="24"/>
          <w:szCs w:val="24"/>
          <w:rtl/>
        </w:rPr>
        <w:t xml:space="preserve"> </w:t>
      </w:r>
      <w:r w:rsidRPr="00074517">
        <w:rPr>
          <w:rFonts w:cs="Arial"/>
          <w:sz w:val="24"/>
          <w:szCs w:val="24"/>
          <w:rtl/>
        </w:rPr>
        <w:t xml:space="preserve">שנייא היא שהוא יכול להערים עליו ולפוטרו מן החומש. תני </w:t>
      </w:r>
      <w:r>
        <w:rPr>
          <w:rFonts w:cs="Arial" w:hint="cs"/>
          <w:sz w:val="24"/>
          <w:szCs w:val="24"/>
          <w:rtl/>
        </w:rPr>
        <w:t>,</w:t>
      </w:r>
      <w:r w:rsidRPr="00074517">
        <w:rPr>
          <w:rFonts w:cs="Arial"/>
          <w:sz w:val="24"/>
          <w:szCs w:val="24"/>
          <w:rtl/>
        </w:rPr>
        <w:t xml:space="preserve">אבא בר חילפיי בר </w:t>
      </w:r>
      <w:r w:rsidRPr="006868B0">
        <w:rPr>
          <w:rFonts w:cs="Arial"/>
          <w:b/>
          <w:bCs/>
          <w:sz w:val="24"/>
          <w:szCs w:val="24"/>
          <w:rtl/>
        </w:rPr>
        <w:t>קריי</w:t>
      </w:r>
      <w:r w:rsidRPr="006868B0">
        <w:rPr>
          <w:rFonts w:cs="Arial" w:hint="cs"/>
          <w:b/>
          <w:bCs/>
          <w:sz w:val="24"/>
          <w:szCs w:val="24"/>
          <w:rtl/>
        </w:rPr>
        <w:t>א</w:t>
      </w:r>
      <w:r w:rsidRPr="00074517">
        <w:rPr>
          <w:rFonts w:cs="Arial"/>
          <w:sz w:val="24"/>
          <w:szCs w:val="24"/>
          <w:rtl/>
        </w:rPr>
        <w:t xml:space="preserve"> אמר</w:t>
      </w:r>
      <w:r>
        <w:rPr>
          <w:rFonts w:cs="Arial" w:hint="cs"/>
          <w:sz w:val="24"/>
          <w:szCs w:val="24"/>
          <w:rtl/>
        </w:rPr>
        <w:t>.</w:t>
      </w:r>
      <w:r w:rsidRPr="00074517">
        <w:rPr>
          <w:rFonts w:cs="Arial"/>
          <w:sz w:val="24"/>
          <w:szCs w:val="24"/>
          <w:rtl/>
        </w:rPr>
        <w:t xml:space="preserve"> בד"א</w:t>
      </w:r>
      <w:r>
        <w:rPr>
          <w:rFonts w:cs="Arial" w:hint="cs"/>
          <w:sz w:val="24"/>
          <w:szCs w:val="24"/>
          <w:rtl/>
        </w:rPr>
        <w:t>?</w:t>
      </w:r>
      <w:r w:rsidRPr="00074517">
        <w:rPr>
          <w:rFonts w:cs="Arial"/>
          <w:sz w:val="24"/>
          <w:szCs w:val="24"/>
          <w:rtl/>
        </w:rPr>
        <w:t xml:space="preserve"> בודאי</w:t>
      </w:r>
      <w:r>
        <w:rPr>
          <w:rFonts w:cs="Arial" w:hint="cs"/>
          <w:sz w:val="24"/>
          <w:szCs w:val="24"/>
          <w:rtl/>
        </w:rPr>
        <w:t>.</w:t>
      </w:r>
      <w:r w:rsidRPr="00074517">
        <w:rPr>
          <w:rFonts w:cs="Arial"/>
          <w:sz w:val="24"/>
          <w:szCs w:val="24"/>
          <w:rtl/>
        </w:rPr>
        <w:t xml:space="preserve"> אבל בדמאי בין ביוקר והוזלו</w:t>
      </w:r>
      <w:r>
        <w:rPr>
          <w:rFonts w:cs="Arial" w:hint="cs"/>
          <w:sz w:val="24"/>
          <w:szCs w:val="24"/>
          <w:rtl/>
        </w:rPr>
        <w:t>,</w:t>
      </w:r>
      <w:r w:rsidRPr="00074517">
        <w:rPr>
          <w:rFonts w:cs="Arial"/>
          <w:sz w:val="24"/>
          <w:szCs w:val="24"/>
          <w:rtl/>
        </w:rPr>
        <w:t xml:space="preserve"> בין בזול והוקרו</w:t>
      </w:r>
      <w:r>
        <w:rPr>
          <w:rFonts w:cs="Arial" w:hint="cs"/>
          <w:sz w:val="24"/>
          <w:szCs w:val="24"/>
          <w:rtl/>
        </w:rPr>
        <w:t>,</w:t>
      </w:r>
      <w:r w:rsidRPr="00074517">
        <w:rPr>
          <w:rFonts w:cs="Arial"/>
          <w:sz w:val="24"/>
          <w:szCs w:val="24"/>
          <w:rtl/>
        </w:rPr>
        <w:t xml:space="preserve"> מוכרו בזול. למה</w:t>
      </w:r>
      <w:r>
        <w:rPr>
          <w:rFonts w:cs="Arial" w:hint="cs"/>
          <w:sz w:val="24"/>
          <w:szCs w:val="24"/>
          <w:rtl/>
        </w:rPr>
        <w:t>?</w:t>
      </w:r>
      <w:r w:rsidRPr="00074517">
        <w:rPr>
          <w:rFonts w:cs="Arial"/>
          <w:sz w:val="24"/>
          <w:szCs w:val="24"/>
          <w:rtl/>
        </w:rPr>
        <w:t xml:space="preserve"> משום שנראה להימכר בזול</w:t>
      </w:r>
      <w:r w:rsidR="00482D4F">
        <w:rPr>
          <w:rFonts w:cs="Arial" w:hint="cs"/>
          <w:sz w:val="24"/>
          <w:szCs w:val="24"/>
          <w:rtl/>
        </w:rPr>
        <w:t>?</w:t>
      </w:r>
      <w:r>
        <w:rPr>
          <w:rFonts w:cs="Arial" w:hint="cs"/>
          <w:sz w:val="24"/>
          <w:szCs w:val="24"/>
          <w:rtl/>
        </w:rPr>
        <w:t>.</w:t>
      </w:r>
      <w:r w:rsidRPr="00074517">
        <w:rPr>
          <w:rFonts w:cs="Arial"/>
          <w:sz w:val="24"/>
          <w:szCs w:val="24"/>
          <w:rtl/>
        </w:rPr>
        <w:t xml:space="preserve"> או משום </w:t>
      </w:r>
      <w:r w:rsidRPr="006868B0">
        <w:rPr>
          <w:rFonts w:cs="Arial"/>
          <w:b/>
          <w:bCs/>
          <w:sz w:val="24"/>
          <w:szCs w:val="24"/>
          <w:rtl/>
        </w:rPr>
        <w:t>ש</w:t>
      </w:r>
      <w:r w:rsidRPr="006868B0">
        <w:rPr>
          <w:rFonts w:cs="Arial" w:hint="cs"/>
          <w:b/>
          <w:bCs/>
          <w:sz w:val="24"/>
          <w:szCs w:val="24"/>
          <w:rtl/>
        </w:rPr>
        <w:t>ה</w:t>
      </w:r>
      <w:r w:rsidRPr="006868B0">
        <w:rPr>
          <w:rFonts w:cs="Arial"/>
          <w:b/>
          <w:bCs/>
          <w:sz w:val="24"/>
          <w:szCs w:val="24"/>
          <w:rtl/>
        </w:rPr>
        <w:t>ו</w:t>
      </w:r>
      <w:r w:rsidRPr="006868B0">
        <w:rPr>
          <w:rFonts w:cs="Arial" w:hint="cs"/>
          <w:b/>
          <w:bCs/>
          <w:sz w:val="24"/>
          <w:szCs w:val="24"/>
          <w:rtl/>
        </w:rPr>
        <w:t>א</w:t>
      </w:r>
      <w:r w:rsidRPr="00074517">
        <w:rPr>
          <w:rFonts w:cs="Arial"/>
          <w:sz w:val="24"/>
          <w:szCs w:val="24"/>
          <w:rtl/>
        </w:rPr>
        <w:t xml:space="preserve"> יכול להחזירו</w:t>
      </w:r>
      <w:r w:rsidR="00482D4F">
        <w:rPr>
          <w:rFonts w:cs="Arial" w:hint="cs"/>
          <w:sz w:val="24"/>
          <w:szCs w:val="24"/>
          <w:rtl/>
        </w:rPr>
        <w:t>?</w:t>
      </w:r>
      <w:r w:rsidRPr="00074517">
        <w:rPr>
          <w:rFonts w:cs="Arial"/>
          <w:sz w:val="24"/>
          <w:szCs w:val="24"/>
          <w:rtl/>
        </w:rPr>
        <w:t xml:space="preserve"> למקומו. מה נפיק מביניהון</w:t>
      </w:r>
      <w:r>
        <w:rPr>
          <w:rFonts w:cs="Arial" w:hint="cs"/>
          <w:sz w:val="24"/>
          <w:szCs w:val="24"/>
          <w:rtl/>
        </w:rPr>
        <w:t>?</w:t>
      </w:r>
      <w:r w:rsidRPr="00074517">
        <w:rPr>
          <w:rFonts w:cs="Arial"/>
          <w:sz w:val="24"/>
          <w:szCs w:val="24"/>
          <w:rtl/>
        </w:rPr>
        <w:t xml:space="preserve"> חזרו והוקירו במקומו</w:t>
      </w:r>
      <w:r>
        <w:rPr>
          <w:rFonts w:cs="Arial" w:hint="cs"/>
          <w:sz w:val="24"/>
          <w:szCs w:val="24"/>
          <w:rtl/>
        </w:rPr>
        <w:t>.</w:t>
      </w:r>
      <w:r w:rsidRPr="00074517">
        <w:rPr>
          <w:rFonts w:cs="Arial"/>
          <w:sz w:val="24"/>
          <w:szCs w:val="24"/>
          <w:rtl/>
        </w:rPr>
        <w:t xml:space="preserve"> אין תימר משום שיכול להחזירו למקומו [דף כא עמוד א] הרי הוקירו</w:t>
      </w:r>
      <w:r w:rsidR="004C0408">
        <w:rPr>
          <w:rFonts w:cs="Arial" w:hint="cs"/>
          <w:sz w:val="24"/>
          <w:szCs w:val="24"/>
          <w:rtl/>
        </w:rPr>
        <w:t>.</w:t>
      </w:r>
      <w:r w:rsidRPr="00074517">
        <w:rPr>
          <w:rFonts w:cs="Arial"/>
          <w:sz w:val="24"/>
          <w:szCs w:val="24"/>
          <w:rtl/>
        </w:rPr>
        <w:t xml:space="preserve"> ואין תימר משום שנראה להימכר בזול אפי' כן נראה להימכר בזול. כהדא דר' חייא בר ווא הוה ברומי וחמתון מפרקין אילין ניקלוסיא </w:t>
      </w:r>
      <w:r w:rsidRPr="00393007">
        <w:rPr>
          <w:rFonts w:cs="Arial" w:hint="cs"/>
          <w:i/>
          <w:iCs/>
          <w:sz w:val="16"/>
          <w:szCs w:val="16"/>
          <w:rtl/>
        </w:rPr>
        <w:t>תמרים</w:t>
      </w:r>
      <w:r w:rsidRPr="002D7A28">
        <w:rPr>
          <w:rFonts w:cs="Arial"/>
          <w:sz w:val="24"/>
          <w:szCs w:val="24"/>
          <w:rtl/>
        </w:rPr>
        <w:t xml:space="preserve"> </w:t>
      </w:r>
      <w:r w:rsidRPr="00074517">
        <w:rPr>
          <w:rFonts w:cs="Arial"/>
          <w:sz w:val="24"/>
          <w:szCs w:val="24"/>
          <w:rtl/>
        </w:rPr>
        <w:t>דהכא תמן בשערה דהכא</w:t>
      </w:r>
      <w:r>
        <w:rPr>
          <w:rFonts w:cs="Arial" w:hint="cs"/>
          <w:sz w:val="24"/>
          <w:szCs w:val="24"/>
          <w:rtl/>
        </w:rPr>
        <w:t>.</w:t>
      </w:r>
      <w:r w:rsidRPr="00074517">
        <w:rPr>
          <w:rFonts w:cs="Arial"/>
          <w:sz w:val="24"/>
          <w:szCs w:val="24"/>
          <w:rtl/>
        </w:rPr>
        <w:t xml:space="preserve"> אמר מאן דהורי לון </w:t>
      </w:r>
      <w:r>
        <w:rPr>
          <w:rFonts w:cs="Arial" w:hint="cs"/>
          <w:sz w:val="24"/>
          <w:szCs w:val="24"/>
          <w:rtl/>
        </w:rPr>
        <w:t>כ</w:t>
      </w:r>
      <w:r w:rsidRPr="002D7A28">
        <w:rPr>
          <w:rFonts w:cs="Arial"/>
          <w:sz w:val="24"/>
          <w:szCs w:val="24"/>
          <w:rtl/>
        </w:rPr>
        <w:t>חילפיי</w:t>
      </w:r>
      <w:r w:rsidRPr="00074517">
        <w:rPr>
          <w:rFonts w:cs="Arial"/>
          <w:sz w:val="24"/>
          <w:szCs w:val="24"/>
          <w:rtl/>
        </w:rPr>
        <w:t xml:space="preserve"> בר קירויא אורי לון. תני משתכר הוא אדם עד שקל </w:t>
      </w:r>
      <w:r w:rsidRPr="00393007">
        <w:rPr>
          <w:rFonts w:cs="Arial" w:hint="cs"/>
          <w:i/>
          <w:iCs/>
          <w:sz w:val="16"/>
          <w:szCs w:val="16"/>
          <w:rtl/>
        </w:rPr>
        <w:t>על שני סלעים</w:t>
      </w:r>
      <w:r w:rsidRPr="002D7A28">
        <w:rPr>
          <w:rFonts w:cs="Arial"/>
          <w:sz w:val="24"/>
          <w:szCs w:val="24"/>
          <w:rtl/>
        </w:rPr>
        <w:t xml:space="preserve"> </w:t>
      </w:r>
      <w:r w:rsidRPr="00074517">
        <w:rPr>
          <w:rFonts w:cs="Arial"/>
          <w:sz w:val="24"/>
          <w:szCs w:val="24"/>
          <w:rtl/>
        </w:rPr>
        <w:t xml:space="preserve">משתכר הוא אדם עד רביעית. </w:t>
      </w:r>
      <w:r w:rsidRPr="00393007">
        <w:rPr>
          <w:rFonts w:cs="Arial" w:hint="cs"/>
          <w:i/>
          <w:iCs/>
          <w:sz w:val="16"/>
          <w:szCs w:val="16"/>
          <w:rtl/>
        </w:rPr>
        <w:t>שכיוון שיכול להיפטר מהחומש הקלו שיפדה בזול עד רבע מדמיו</w:t>
      </w:r>
      <w:r w:rsidR="004C0408">
        <w:rPr>
          <w:rFonts w:cs="Arial" w:hint="cs"/>
          <w:i/>
          <w:iCs/>
          <w:sz w:val="16"/>
          <w:szCs w:val="16"/>
          <w:rtl/>
        </w:rPr>
        <w:t xml:space="preserve"> שזה ערך החומש</w:t>
      </w:r>
      <w:r>
        <w:rPr>
          <w:rFonts w:cs="Arial" w:hint="cs"/>
          <w:sz w:val="24"/>
          <w:szCs w:val="24"/>
          <w:rtl/>
        </w:rPr>
        <w:t>.</w:t>
      </w:r>
      <w:r w:rsidRPr="002D7A28">
        <w:rPr>
          <w:rFonts w:cs="Arial"/>
          <w:sz w:val="24"/>
          <w:szCs w:val="24"/>
          <w:rtl/>
        </w:rPr>
        <w:t xml:space="preserve"> </w:t>
      </w:r>
      <w:r w:rsidRPr="00074517">
        <w:rPr>
          <w:rFonts w:cs="Arial"/>
          <w:sz w:val="24"/>
          <w:szCs w:val="24"/>
          <w:rtl/>
        </w:rPr>
        <w:t>היאך עבידא</w:t>
      </w:r>
      <w:r>
        <w:rPr>
          <w:rFonts w:cs="Arial" w:hint="cs"/>
          <w:sz w:val="24"/>
          <w:szCs w:val="24"/>
          <w:rtl/>
        </w:rPr>
        <w:t>?</w:t>
      </w:r>
      <w:r w:rsidRPr="00074517">
        <w:rPr>
          <w:rFonts w:cs="Arial"/>
          <w:sz w:val="24"/>
          <w:szCs w:val="24"/>
          <w:rtl/>
        </w:rPr>
        <w:t xml:space="preserve"> דינרא הכא </w:t>
      </w:r>
      <w:r w:rsidRPr="006868B0">
        <w:rPr>
          <w:rFonts w:cs="Arial" w:hint="cs"/>
          <w:b/>
          <w:bCs/>
          <w:sz w:val="24"/>
          <w:szCs w:val="24"/>
          <w:rtl/>
        </w:rPr>
        <w:t>במאתים פרוטות</w:t>
      </w:r>
      <w:r>
        <w:rPr>
          <w:rFonts w:cs="Arial" w:hint="cs"/>
          <w:sz w:val="24"/>
          <w:szCs w:val="24"/>
          <w:rtl/>
        </w:rPr>
        <w:t>.</w:t>
      </w:r>
      <w:r w:rsidRPr="00074517">
        <w:rPr>
          <w:rFonts w:cs="Arial"/>
          <w:sz w:val="24"/>
          <w:szCs w:val="24"/>
          <w:rtl/>
        </w:rPr>
        <w:t xml:space="preserve"> ובאדבאל </w:t>
      </w:r>
      <w:r w:rsidRPr="006868B0">
        <w:rPr>
          <w:rFonts w:cs="Arial" w:hint="cs"/>
          <w:b/>
          <w:bCs/>
          <w:sz w:val="24"/>
          <w:szCs w:val="24"/>
          <w:rtl/>
        </w:rPr>
        <w:t>במאתים וחמישים</w:t>
      </w:r>
      <w:r>
        <w:rPr>
          <w:rFonts w:cs="Arial" w:hint="cs"/>
          <w:sz w:val="24"/>
          <w:szCs w:val="24"/>
          <w:rtl/>
        </w:rPr>
        <w:t>.</w:t>
      </w:r>
      <w:r w:rsidRPr="00074517">
        <w:rPr>
          <w:rFonts w:cs="Arial"/>
          <w:sz w:val="24"/>
          <w:szCs w:val="24"/>
          <w:rtl/>
        </w:rPr>
        <w:t xml:space="preserve"> והוא בעי מיתן חמשין ומיסוק </w:t>
      </w:r>
      <w:r w:rsidRPr="006868B0">
        <w:rPr>
          <w:rFonts w:cs="Arial" w:hint="cs"/>
          <w:b/>
          <w:bCs/>
          <w:sz w:val="24"/>
          <w:szCs w:val="24"/>
          <w:rtl/>
        </w:rPr>
        <w:t>לאדבאל</w:t>
      </w:r>
      <w:r>
        <w:rPr>
          <w:rFonts w:cs="Arial" w:hint="cs"/>
          <w:sz w:val="24"/>
          <w:szCs w:val="24"/>
          <w:rtl/>
        </w:rPr>
        <w:t xml:space="preserve">. </w:t>
      </w:r>
      <w:r w:rsidRPr="00074517">
        <w:rPr>
          <w:rFonts w:cs="Arial"/>
          <w:sz w:val="24"/>
          <w:szCs w:val="24"/>
          <w:rtl/>
        </w:rPr>
        <w:t xml:space="preserve">דיהב ליה הכא </w:t>
      </w:r>
      <w:r w:rsidRPr="00393007">
        <w:rPr>
          <w:rFonts w:cs="Arial" w:hint="cs"/>
          <w:i/>
          <w:iCs/>
          <w:sz w:val="16"/>
          <w:szCs w:val="16"/>
          <w:rtl/>
        </w:rPr>
        <w:t>שפודה מעשר שני כאן</w:t>
      </w:r>
      <w:r>
        <w:rPr>
          <w:rFonts w:cs="Arial" w:hint="cs"/>
          <w:sz w:val="24"/>
          <w:szCs w:val="24"/>
          <w:rtl/>
        </w:rPr>
        <w:t xml:space="preserve"> </w:t>
      </w:r>
      <w:r w:rsidRPr="006868B0">
        <w:rPr>
          <w:rFonts w:cs="Arial" w:hint="cs"/>
          <w:b/>
          <w:bCs/>
          <w:sz w:val="24"/>
          <w:szCs w:val="24"/>
          <w:rtl/>
        </w:rPr>
        <w:t>במאתים</w:t>
      </w:r>
      <w:r w:rsidRPr="00074517">
        <w:rPr>
          <w:rFonts w:cs="Arial"/>
          <w:sz w:val="24"/>
          <w:szCs w:val="24"/>
          <w:rtl/>
        </w:rPr>
        <w:t xml:space="preserve"> וחמשין </w:t>
      </w:r>
      <w:r w:rsidRPr="006868B0">
        <w:rPr>
          <w:rFonts w:cs="Arial" w:hint="cs"/>
          <w:b/>
          <w:bCs/>
          <w:sz w:val="24"/>
          <w:szCs w:val="24"/>
          <w:rtl/>
        </w:rPr>
        <w:t>כמו השווי שם</w:t>
      </w:r>
      <w:r w:rsidRPr="00074517">
        <w:rPr>
          <w:rFonts w:cs="Arial"/>
          <w:sz w:val="24"/>
          <w:szCs w:val="24"/>
          <w:rtl/>
        </w:rPr>
        <w:t>. תני אין פודין מעשר שני לשם שני</w:t>
      </w:r>
      <w:r>
        <w:rPr>
          <w:rFonts w:cs="Arial" w:hint="cs"/>
          <w:sz w:val="24"/>
          <w:szCs w:val="24"/>
          <w:rtl/>
        </w:rPr>
        <w:t xml:space="preserve">, </w:t>
      </w:r>
      <w:r w:rsidRPr="00142F2E">
        <w:rPr>
          <w:rFonts w:cs="Arial" w:hint="cs"/>
          <w:i/>
          <w:iCs/>
          <w:sz w:val="16"/>
          <w:szCs w:val="16"/>
          <w:rtl/>
        </w:rPr>
        <w:t>שלא יאמר למעריכים כמה שווים פירות</w:t>
      </w:r>
      <w:r w:rsidRPr="00393007">
        <w:rPr>
          <w:rFonts w:cs="Arial" w:hint="cs"/>
          <w:i/>
          <w:iCs/>
          <w:sz w:val="16"/>
          <w:szCs w:val="16"/>
          <w:rtl/>
        </w:rPr>
        <w:t xml:space="preserve"> מעשר שני</w:t>
      </w:r>
      <w:r>
        <w:rPr>
          <w:rFonts w:cs="Arial" w:hint="cs"/>
          <w:i/>
          <w:iCs/>
          <w:sz w:val="16"/>
          <w:szCs w:val="16"/>
          <w:rtl/>
        </w:rPr>
        <w:t xml:space="preserve"> אלו</w:t>
      </w:r>
      <w:r w:rsidRPr="00393007">
        <w:rPr>
          <w:rFonts w:cs="Arial" w:hint="cs"/>
          <w:i/>
          <w:iCs/>
          <w:sz w:val="16"/>
          <w:szCs w:val="16"/>
          <w:rtl/>
        </w:rPr>
        <w:t xml:space="preserve"> שדמיו פחותים שצריך להעלותם לירושלים</w:t>
      </w:r>
      <w:r w:rsidRPr="002D7A28">
        <w:rPr>
          <w:rFonts w:cs="Arial"/>
          <w:sz w:val="24"/>
          <w:szCs w:val="24"/>
          <w:rtl/>
        </w:rPr>
        <w:t xml:space="preserve"> </w:t>
      </w:r>
      <w:r w:rsidRPr="00074517">
        <w:rPr>
          <w:rFonts w:cs="Arial"/>
          <w:sz w:val="24"/>
          <w:szCs w:val="24"/>
          <w:rtl/>
        </w:rPr>
        <w:t>אלא לשם חולין.</w:t>
      </w:r>
      <w:r w:rsidR="004C0408" w:rsidRPr="004C0408">
        <w:rPr>
          <w:rFonts w:cs="Arial" w:hint="cs"/>
          <w:i/>
          <w:iCs/>
          <w:sz w:val="16"/>
          <w:szCs w:val="16"/>
          <w:rtl/>
        </w:rPr>
        <w:t xml:space="preserve"> </w:t>
      </w:r>
      <w:r w:rsidR="004C0408" w:rsidRPr="00142F2E">
        <w:rPr>
          <w:rFonts w:cs="Arial" w:hint="cs"/>
          <w:i/>
          <w:iCs/>
          <w:sz w:val="16"/>
          <w:szCs w:val="16"/>
          <w:rtl/>
        </w:rPr>
        <w:t>כמה שווים פירות</w:t>
      </w:r>
      <w:r w:rsidR="004C0408">
        <w:rPr>
          <w:rFonts w:cs="Arial" w:hint="cs"/>
          <w:i/>
          <w:iCs/>
          <w:sz w:val="16"/>
          <w:szCs w:val="16"/>
          <w:rtl/>
        </w:rPr>
        <w:t xml:space="preserve"> חולין כאלו.</w:t>
      </w:r>
      <w:r w:rsidRPr="00074517">
        <w:rPr>
          <w:rFonts w:cs="Arial"/>
          <w:sz w:val="24"/>
          <w:szCs w:val="24"/>
          <w:rtl/>
        </w:rPr>
        <w:t xml:space="preserve"> רבי שאול בעי</w:t>
      </w:r>
      <w:r>
        <w:rPr>
          <w:rFonts w:cs="Arial" w:hint="cs"/>
          <w:sz w:val="24"/>
          <w:szCs w:val="24"/>
          <w:rtl/>
        </w:rPr>
        <w:t>.</w:t>
      </w:r>
      <w:r w:rsidRPr="00074517">
        <w:rPr>
          <w:rFonts w:cs="Arial"/>
          <w:sz w:val="24"/>
          <w:szCs w:val="24"/>
          <w:rtl/>
        </w:rPr>
        <w:t xml:space="preserve"> הגע עצמך שהיו הכל יודעין בו שהוא שני</w:t>
      </w:r>
      <w:r>
        <w:rPr>
          <w:rFonts w:cs="Arial" w:hint="cs"/>
          <w:sz w:val="24"/>
          <w:szCs w:val="24"/>
          <w:rtl/>
        </w:rPr>
        <w:t>.</w:t>
      </w:r>
      <w:r w:rsidRPr="00074517">
        <w:rPr>
          <w:rFonts w:cs="Arial"/>
          <w:sz w:val="24"/>
          <w:szCs w:val="24"/>
          <w:rtl/>
        </w:rPr>
        <w:t xml:space="preserve"> אפילו כן</w:t>
      </w:r>
      <w:r>
        <w:rPr>
          <w:rFonts w:cs="Arial" w:hint="cs"/>
          <w:sz w:val="24"/>
          <w:szCs w:val="24"/>
          <w:rtl/>
        </w:rPr>
        <w:t>?</w:t>
      </w:r>
      <w:r w:rsidRPr="002D7A28">
        <w:rPr>
          <w:rFonts w:cs="Arial"/>
          <w:sz w:val="24"/>
          <w:szCs w:val="24"/>
          <w:rtl/>
        </w:rPr>
        <w:t>:</w:t>
      </w:r>
      <w:r w:rsidRPr="00074517">
        <w:rPr>
          <w:rFonts w:cs="Arial"/>
          <w:sz w:val="24"/>
          <w:szCs w:val="24"/>
          <w:rtl/>
        </w:rPr>
        <w:t xml:space="preserve"> תני אין פודין מעשר שני אלא במין על מינו</w:t>
      </w:r>
      <w:r>
        <w:rPr>
          <w:rFonts w:cs="Arial" w:hint="cs"/>
          <w:sz w:val="24"/>
          <w:szCs w:val="24"/>
          <w:rtl/>
        </w:rPr>
        <w:t>.</w:t>
      </w:r>
      <w:r w:rsidRPr="002D7A28">
        <w:rPr>
          <w:rFonts w:cs="Arial"/>
          <w:sz w:val="24"/>
          <w:szCs w:val="24"/>
          <w:rtl/>
        </w:rPr>
        <w:t xml:space="preserve"> </w:t>
      </w:r>
      <w:r w:rsidRPr="006868B0">
        <w:rPr>
          <w:rFonts w:cs="Arial"/>
          <w:b/>
          <w:bCs/>
          <w:sz w:val="24"/>
          <w:szCs w:val="24"/>
          <w:rtl/>
        </w:rPr>
        <w:t>ד</w:t>
      </w:r>
      <w:r w:rsidRPr="006868B0">
        <w:rPr>
          <w:rFonts w:cs="Arial" w:hint="cs"/>
          <w:b/>
          <w:bCs/>
          <w:sz w:val="24"/>
          <w:szCs w:val="24"/>
          <w:rtl/>
        </w:rPr>
        <w:t xml:space="preserve">אי </w:t>
      </w:r>
      <w:r w:rsidRPr="006868B0">
        <w:rPr>
          <w:rFonts w:cs="Arial"/>
          <w:b/>
          <w:bCs/>
          <w:sz w:val="24"/>
          <w:szCs w:val="24"/>
          <w:rtl/>
        </w:rPr>
        <w:t>לא</w:t>
      </w:r>
      <w:r w:rsidRPr="00074517">
        <w:rPr>
          <w:rFonts w:cs="Arial"/>
          <w:sz w:val="24"/>
          <w:szCs w:val="24"/>
          <w:rtl/>
        </w:rPr>
        <w:t xml:space="preserve"> כן מה אנן אמרין</w:t>
      </w:r>
      <w:r>
        <w:rPr>
          <w:rFonts w:cs="Arial" w:hint="cs"/>
          <w:sz w:val="24"/>
          <w:szCs w:val="24"/>
          <w:rtl/>
        </w:rPr>
        <w:t>?</w:t>
      </w:r>
      <w:r w:rsidRPr="00074517">
        <w:rPr>
          <w:rFonts w:cs="Arial"/>
          <w:sz w:val="24"/>
          <w:szCs w:val="24"/>
          <w:rtl/>
        </w:rPr>
        <w:t xml:space="preserve"> פודין מן החיטים על השעורין ומן השעורין על החיטים</w:t>
      </w:r>
      <w:r>
        <w:rPr>
          <w:rFonts w:cs="Arial" w:hint="cs"/>
          <w:sz w:val="24"/>
          <w:szCs w:val="24"/>
          <w:rtl/>
        </w:rPr>
        <w:t>?</w:t>
      </w:r>
      <w:r w:rsidRPr="00074517">
        <w:rPr>
          <w:rFonts w:cs="Arial"/>
          <w:sz w:val="24"/>
          <w:szCs w:val="24"/>
          <w:rtl/>
        </w:rPr>
        <w:t xml:space="preserve"> לכן צריכה אפילו </w:t>
      </w:r>
      <w:r w:rsidRPr="00142F2E">
        <w:rPr>
          <w:rFonts w:cs="Arial" w:hint="cs"/>
          <w:i/>
          <w:iCs/>
          <w:sz w:val="16"/>
          <w:szCs w:val="16"/>
          <w:rtl/>
        </w:rPr>
        <w:t>בשני מיני חיטים</w:t>
      </w:r>
      <w:r>
        <w:rPr>
          <w:rFonts w:cs="Arial" w:hint="cs"/>
          <w:sz w:val="24"/>
          <w:szCs w:val="24"/>
          <w:rtl/>
        </w:rPr>
        <w:t xml:space="preserve"> </w:t>
      </w:r>
      <w:r w:rsidRPr="00074517">
        <w:rPr>
          <w:rFonts w:cs="Arial"/>
          <w:sz w:val="24"/>
          <w:szCs w:val="24"/>
          <w:rtl/>
        </w:rPr>
        <w:t xml:space="preserve">מן האגדו </w:t>
      </w:r>
      <w:r w:rsidRPr="00142F2E">
        <w:rPr>
          <w:rFonts w:cs="Arial" w:hint="cs"/>
          <w:i/>
          <w:iCs/>
          <w:sz w:val="16"/>
          <w:szCs w:val="16"/>
          <w:rtl/>
        </w:rPr>
        <w:t>לבנות</w:t>
      </w:r>
      <w:r w:rsidRPr="002D7A28">
        <w:rPr>
          <w:rFonts w:cs="Arial"/>
          <w:sz w:val="24"/>
          <w:szCs w:val="24"/>
          <w:rtl/>
        </w:rPr>
        <w:t xml:space="preserve"> </w:t>
      </w:r>
      <w:r w:rsidRPr="00074517">
        <w:rPr>
          <w:rFonts w:cs="Arial"/>
          <w:sz w:val="24"/>
          <w:szCs w:val="24"/>
          <w:rtl/>
        </w:rPr>
        <w:t xml:space="preserve">על השמתית </w:t>
      </w:r>
      <w:r w:rsidRPr="00142F2E">
        <w:rPr>
          <w:rFonts w:cs="Arial" w:hint="cs"/>
          <w:i/>
          <w:iCs/>
          <w:sz w:val="16"/>
          <w:szCs w:val="16"/>
          <w:rtl/>
        </w:rPr>
        <w:t>חומות</w:t>
      </w:r>
      <w:r>
        <w:rPr>
          <w:rFonts w:cs="Arial" w:hint="cs"/>
          <w:sz w:val="24"/>
          <w:szCs w:val="24"/>
          <w:rtl/>
        </w:rPr>
        <w:t xml:space="preserve"> </w:t>
      </w:r>
      <w:r w:rsidRPr="00074517">
        <w:rPr>
          <w:rFonts w:cs="Arial"/>
          <w:sz w:val="24"/>
          <w:szCs w:val="24"/>
          <w:rtl/>
        </w:rPr>
        <w:t>ומן השמתית על האגדו. א"ר חנניא</w:t>
      </w:r>
      <w:r>
        <w:rPr>
          <w:rFonts w:cs="Arial" w:hint="cs"/>
          <w:sz w:val="24"/>
          <w:szCs w:val="24"/>
          <w:rtl/>
        </w:rPr>
        <w:t>.</w:t>
      </w:r>
      <w:r w:rsidRPr="002D7A28">
        <w:rPr>
          <w:rFonts w:cs="Arial"/>
          <w:sz w:val="24"/>
          <w:szCs w:val="24"/>
          <w:rtl/>
        </w:rPr>
        <w:t xml:space="preserve"> ר</w:t>
      </w:r>
      <w:r>
        <w:rPr>
          <w:rFonts w:cs="Arial" w:hint="cs"/>
          <w:sz w:val="24"/>
          <w:szCs w:val="24"/>
          <w:rtl/>
        </w:rPr>
        <w:t>בי</w:t>
      </w:r>
      <w:r w:rsidRPr="00074517">
        <w:rPr>
          <w:rFonts w:cs="Arial"/>
          <w:sz w:val="24"/>
          <w:szCs w:val="24"/>
          <w:rtl/>
        </w:rPr>
        <w:t xml:space="preserve"> היה לוקח קישואין בכורות למלכות</w:t>
      </w:r>
      <w:r>
        <w:rPr>
          <w:rFonts w:cs="Arial" w:hint="cs"/>
          <w:sz w:val="24"/>
          <w:szCs w:val="24"/>
          <w:rtl/>
        </w:rPr>
        <w:t>,</w:t>
      </w:r>
      <w:r w:rsidRPr="00074517">
        <w:rPr>
          <w:rFonts w:cs="Arial"/>
          <w:sz w:val="24"/>
          <w:szCs w:val="24"/>
          <w:rtl/>
        </w:rPr>
        <w:t xml:space="preserve"> וקובע מעשר שני שלהן על כל עוקץ ועוקץ. </w:t>
      </w:r>
      <w:r w:rsidRPr="006868B0">
        <w:rPr>
          <w:rFonts w:cs="Arial" w:hint="cs"/>
          <w:b/>
          <w:bCs/>
          <w:sz w:val="24"/>
          <w:szCs w:val="24"/>
          <w:rtl/>
        </w:rPr>
        <w:t>וכשהיה פודה, היה</w:t>
      </w:r>
      <w:r>
        <w:rPr>
          <w:rFonts w:cs="Arial" w:hint="cs"/>
          <w:sz w:val="24"/>
          <w:szCs w:val="24"/>
          <w:rtl/>
        </w:rPr>
        <w:t xml:space="preserve"> </w:t>
      </w:r>
      <w:r w:rsidRPr="00074517">
        <w:rPr>
          <w:rFonts w:cs="Arial"/>
          <w:sz w:val="24"/>
          <w:szCs w:val="24"/>
          <w:rtl/>
        </w:rPr>
        <w:t xml:space="preserve">ראה אותן כאלו הן חתוכות. </w:t>
      </w:r>
      <w:r w:rsidRPr="00142F2E">
        <w:rPr>
          <w:rFonts w:cs="Arial" w:hint="cs"/>
          <w:i/>
          <w:iCs/>
          <w:sz w:val="16"/>
          <w:szCs w:val="16"/>
          <w:rtl/>
        </w:rPr>
        <w:t>ששוות הרבה פחות מאשר אם היה משער אותם כשהם שלמות ופודה בעשירית משווים.</w:t>
      </w:r>
      <w:r w:rsidRPr="002D7A28">
        <w:rPr>
          <w:rFonts w:cs="Arial"/>
          <w:sz w:val="24"/>
          <w:szCs w:val="24"/>
          <w:rtl/>
        </w:rPr>
        <w:t xml:space="preserve"> </w:t>
      </w:r>
      <w:r w:rsidRPr="00074517">
        <w:rPr>
          <w:rFonts w:cs="Arial"/>
          <w:sz w:val="24"/>
          <w:szCs w:val="24"/>
          <w:rtl/>
        </w:rPr>
        <w:t>רבי יוחנן בעי</w:t>
      </w:r>
      <w:r>
        <w:rPr>
          <w:rFonts w:cs="Arial" w:hint="cs"/>
          <w:sz w:val="24"/>
          <w:szCs w:val="24"/>
          <w:rtl/>
        </w:rPr>
        <w:t>.</w:t>
      </w:r>
      <w:r w:rsidRPr="00074517">
        <w:rPr>
          <w:rFonts w:cs="Arial"/>
          <w:sz w:val="24"/>
          <w:szCs w:val="24"/>
          <w:rtl/>
        </w:rPr>
        <w:t xml:space="preserve"> שלימות ואת אמרת חתוכות</w:t>
      </w:r>
      <w:r>
        <w:rPr>
          <w:rFonts w:cs="Arial" w:hint="cs"/>
          <w:sz w:val="24"/>
          <w:szCs w:val="24"/>
          <w:rtl/>
        </w:rPr>
        <w:t>?</w:t>
      </w:r>
      <w:r w:rsidRPr="002D7A28">
        <w:rPr>
          <w:rFonts w:cs="Arial"/>
          <w:sz w:val="24"/>
          <w:szCs w:val="24"/>
          <w:rtl/>
        </w:rPr>
        <w:t>.</w:t>
      </w:r>
      <w:r w:rsidRPr="00074517">
        <w:rPr>
          <w:rFonts w:cs="Arial"/>
          <w:sz w:val="24"/>
          <w:szCs w:val="24"/>
          <w:rtl/>
        </w:rPr>
        <w:t xml:space="preserve"> א"ר יונה ויאות </w:t>
      </w:r>
      <w:r w:rsidRPr="006868B0">
        <w:rPr>
          <w:rFonts w:cs="Arial" w:hint="cs"/>
          <w:b/>
          <w:bCs/>
          <w:sz w:val="24"/>
          <w:szCs w:val="24"/>
          <w:rtl/>
        </w:rPr>
        <w:t>רבי יוחנן מקשה.</w:t>
      </w:r>
      <w:r w:rsidRPr="002D7A28">
        <w:rPr>
          <w:rFonts w:cs="Arial"/>
          <w:sz w:val="24"/>
          <w:szCs w:val="24"/>
          <w:rtl/>
        </w:rPr>
        <w:t xml:space="preserve"> </w:t>
      </w:r>
      <w:r w:rsidRPr="00074517">
        <w:rPr>
          <w:rFonts w:cs="Arial"/>
          <w:sz w:val="24"/>
          <w:szCs w:val="24"/>
          <w:rtl/>
        </w:rPr>
        <w:t>אלו שנים שהיו שותפין בקישות אחת</w:t>
      </w:r>
      <w:r>
        <w:rPr>
          <w:rFonts w:cs="Arial" w:hint="cs"/>
          <w:sz w:val="24"/>
          <w:szCs w:val="24"/>
          <w:rtl/>
        </w:rPr>
        <w:t>.</w:t>
      </w:r>
      <w:r w:rsidRPr="00074517">
        <w:rPr>
          <w:rFonts w:cs="Arial"/>
          <w:sz w:val="24"/>
          <w:szCs w:val="24"/>
          <w:rtl/>
        </w:rPr>
        <w:t xml:space="preserve"> לזה חלק אחד ולזה ט' </w:t>
      </w:r>
      <w:r w:rsidRPr="006868B0">
        <w:rPr>
          <w:rFonts w:cs="Arial"/>
          <w:b/>
          <w:bCs/>
          <w:sz w:val="24"/>
          <w:szCs w:val="24"/>
          <w:rtl/>
        </w:rPr>
        <w:t>חלקי</w:t>
      </w:r>
      <w:r w:rsidRPr="006868B0">
        <w:rPr>
          <w:rFonts w:cs="Arial" w:hint="cs"/>
          <w:b/>
          <w:bCs/>
          <w:sz w:val="24"/>
          <w:szCs w:val="24"/>
          <w:rtl/>
        </w:rPr>
        <w:t>ם</w:t>
      </w:r>
      <w:r>
        <w:rPr>
          <w:rFonts w:cs="Arial" w:hint="cs"/>
          <w:sz w:val="24"/>
          <w:szCs w:val="24"/>
          <w:rtl/>
        </w:rPr>
        <w:t>.</w:t>
      </w:r>
      <w:r w:rsidRPr="00074517">
        <w:rPr>
          <w:rFonts w:cs="Arial"/>
          <w:sz w:val="24"/>
          <w:szCs w:val="24"/>
          <w:rtl/>
        </w:rPr>
        <w:t xml:space="preserve"> שמא הוא אומר לו טול חלקך ואני חלקי</w:t>
      </w:r>
      <w:r>
        <w:rPr>
          <w:rFonts w:cs="Arial" w:hint="cs"/>
          <w:sz w:val="24"/>
          <w:szCs w:val="24"/>
          <w:rtl/>
        </w:rPr>
        <w:t>?</w:t>
      </w:r>
      <w:r w:rsidRPr="00074517">
        <w:rPr>
          <w:rFonts w:cs="Arial"/>
          <w:sz w:val="24"/>
          <w:szCs w:val="24"/>
          <w:rtl/>
        </w:rPr>
        <w:t xml:space="preserve"> אלא על ידי זה ועי"ז נמכר ביוקר </w:t>
      </w:r>
      <w:r w:rsidRPr="00142F2E">
        <w:rPr>
          <w:rFonts w:cs="Arial" w:hint="cs"/>
          <w:i/>
          <w:iCs/>
          <w:sz w:val="16"/>
          <w:szCs w:val="16"/>
          <w:rtl/>
        </w:rPr>
        <w:t>ומהכל נותן לו עשירית</w:t>
      </w:r>
      <w:r>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אף </w:t>
      </w:r>
      <w:r w:rsidRPr="006868B0">
        <w:rPr>
          <w:rFonts w:cs="Arial"/>
          <w:b/>
          <w:bCs/>
          <w:sz w:val="24"/>
          <w:szCs w:val="24"/>
          <w:rtl/>
        </w:rPr>
        <w:t>הכא</w:t>
      </w:r>
      <w:r>
        <w:rPr>
          <w:rFonts w:cs="Arial" w:hint="cs"/>
          <w:sz w:val="24"/>
          <w:szCs w:val="24"/>
          <w:rtl/>
        </w:rPr>
        <w:t>,</w:t>
      </w:r>
      <w:r w:rsidRPr="002D7A28">
        <w:rPr>
          <w:rFonts w:cs="Arial"/>
          <w:sz w:val="24"/>
          <w:szCs w:val="24"/>
          <w:rtl/>
        </w:rPr>
        <w:t xml:space="preserve"> </w:t>
      </w:r>
      <w:r w:rsidRPr="00074517">
        <w:rPr>
          <w:rFonts w:cs="Arial"/>
          <w:sz w:val="24"/>
          <w:szCs w:val="24"/>
          <w:rtl/>
        </w:rPr>
        <w:t>על ידי זה ועל ידי זה נמכר ביוקר.</w:t>
      </w:r>
      <w:r>
        <w:rPr>
          <w:rFonts w:cs="Arial" w:hint="cs"/>
          <w:sz w:val="24"/>
          <w:szCs w:val="24"/>
          <w:rtl/>
        </w:rPr>
        <w:t xml:space="preserve"> </w:t>
      </w:r>
      <w:commentRangeStart w:id="1"/>
      <w:r w:rsidRPr="006868B0">
        <w:rPr>
          <w:rFonts w:cs="Arial" w:hint="cs"/>
          <w:b/>
          <w:bCs/>
          <w:sz w:val="24"/>
          <w:szCs w:val="24"/>
          <w:rtl/>
        </w:rPr>
        <w:t>ואך פדה רבי בשווי חתוכות?</w:t>
      </w:r>
      <w:r>
        <w:rPr>
          <w:rFonts w:cs="Arial" w:hint="cs"/>
          <w:sz w:val="24"/>
          <w:szCs w:val="24"/>
          <w:rtl/>
        </w:rPr>
        <w:t xml:space="preserve"> </w:t>
      </w:r>
      <w:r w:rsidRPr="00074517">
        <w:rPr>
          <w:rFonts w:cs="Arial"/>
          <w:sz w:val="24"/>
          <w:szCs w:val="24"/>
          <w:rtl/>
        </w:rPr>
        <w:t xml:space="preserve"> [דף כא עמוד ב] כהדא ר"ש </w:t>
      </w:r>
      <w:r w:rsidRPr="006868B0">
        <w:rPr>
          <w:rFonts w:cs="Arial"/>
          <w:b/>
          <w:bCs/>
          <w:sz w:val="24"/>
          <w:szCs w:val="24"/>
          <w:rtl/>
        </w:rPr>
        <w:t>ב</w:t>
      </w:r>
      <w:r w:rsidRPr="006868B0">
        <w:rPr>
          <w:rFonts w:cs="Arial" w:hint="cs"/>
          <w:b/>
          <w:bCs/>
          <w:sz w:val="24"/>
          <w:szCs w:val="24"/>
          <w:rtl/>
        </w:rPr>
        <w:t>רבי</w:t>
      </w:r>
      <w:r w:rsidRPr="00074517">
        <w:rPr>
          <w:rFonts w:cs="Arial"/>
          <w:sz w:val="24"/>
          <w:szCs w:val="24"/>
          <w:rtl/>
        </w:rPr>
        <w:t xml:space="preserve"> הוה מפקיד על אילין דרומיא דהוון </w:t>
      </w:r>
      <w:commentRangeEnd w:id="1"/>
      <w:r>
        <w:rPr>
          <w:rStyle w:val="CommentReference"/>
          <w:rtl/>
        </w:rPr>
        <w:commentReference w:id="1"/>
      </w:r>
      <w:r w:rsidRPr="00074517">
        <w:rPr>
          <w:rFonts w:cs="Arial"/>
          <w:sz w:val="24"/>
          <w:szCs w:val="24"/>
          <w:rtl/>
        </w:rPr>
        <w:t>מזלזלין בה</w:t>
      </w:r>
      <w:r w:rsidR="004013D4">
        <w:rPr>
          <w:rFonts w:cs="Arial" w:hint="cs"/>
          <w:sz w:val="24"/>
          <w:szCs w:val="24"/>
          <w:rtl/>
        </w:rPr>
        <w:t xml:space="preserve"> </w:t>
      </w:r>
      <w:r w:rsidR="004013D4" w:rsidRPr="004013D4">
        <w:rPr>
          <w:rFonts w:cs="Arial" w:hint="cs"/>
          <w:i/>
          <w:iCs/>
          <w:sz w:val="16"/>
          <w:szCs w:val="16"/>
          <w:rtl/>
        </w:rPr>
        <w:t>במע"ש</w:t>
      </w:r>
      <w:r w:rsidR="004013D4">
        <w:rPr>
          <w:rFonts w:cs="Arial" w:hint="cs"/>
          <w:i/>
          <w:iCs/>
          <w:sz w:val="16"/>
          <w:szCs w:val="16"/>
          <w:rtl/>
        </w:rPr>
        <w:t xml:space="preserve"> לפדותו בזול</w:t>
      </w:r>
      <w:r w:rsidRPr="00074517">
        <w:rPr>
          <w:rFonts w:cs="Arial"/>
          <w:sz w:val="24"/>
          <w:szCs w:val="24"/>
          <w:rtl/>
        </w:rPr>
        <w:t xml:space="preserve">. נסתון </w:t>
      </w:r>
      <w:r w:rsidRPr="00FF260E">
        <w:rPr>
          <w:rFonts w:cs="Arial" w:hint="cs"/>
          <w:i/>
          <w:iCs/>
          <w:sz w:val="16"/>
          <w:szCs w:val="16"/>
          <w:rtl/>
        </w:rPr>
        <w:t>לקח</w:t>
      </w:r>
      <w:r>
        <w:rPr>
          <w:rFonts w:cs="Arial" w:hint="cs"/>
          <w:sz w:val="24"/>
          <w:szCs w:val="24"/>
          <w:rtl/>
        </w:rPr>
        <w:t xml:space="preserve"> </w:t>
      </w:r>
      <w:r w:rsidRPr="00074517">
        <w:rPr>
          <w:rFonts w:cs="Arial"/>
          <w:sz w:val="24"/>
          <w:szCs w:val="24"/>
          <w:rtl/>
        </w:rPr>
        <w:t xml:space="preserve">בר קפרא </w:t>
      </w:r>
      <w:r w:rsidRPr="00FF260E">
        <w:rPr>
          <w:rFonts w:cs="Arial" w:hint="cs"/>
          <w:i/>
          <w:iCs/>
          <w:sz w:val="16"/>
          <w:szCs w:val="16"/>
          <w:rtl/>
        </w:rPr>
        <w:t>מהפירות</w:t>
      </w:r>
      <w:r w:rsidRPr="002D7A28">
        <w:rPr>
          <w:rFonts w:cs="Arial"/>
          <w:sz w:val="24"/>
          <w:szCs w:val="24"/>
          <w:rtl/>
        </w:rPr>
        <w:t xml:space="preserve"> </w:t>
      </w:r>
      <w:r w:rsidRPr="00074517">
        <w:rPr>
          <w:rFonts w:cs="Arial"/>
          <w:sz w:val="24"/>
          <w:szCs w:val="24"/>
          <w:rtl/>
        </w:rPr>
        <w:t xml:space="preserve">וקרטטה </w:t>
      </w:r>
      <w:r w:rsidRPr="00FF260E">
        <w:rPr>
          <w:rFonts w:cs="Arial" w:hint="cs"/>
          <w:i/>
          <w:iCs/>
          <w:sz w:val="16"/>
          <w:szCs w:val="16"/>
          <w:rtl/>
        </w:rPr>
        <w:t>חתך</w:t>
      </w:r>
      <w:r>
        <w:rPr>
          <w:rFonts w:cs="Arial" w:hint="cs"/>
          <w:i/>
          <w:iCs/>
          <w:sz w:val="16"/>
          <w:szCs w:val="16"/>
          <w:rtl/>
        </w:rPr>
        <w:t xml:space="preserve"> עשירית שהוא </w:t>
      </w:r>
      <w:r w:rsidRPr="00FF260E">
        <w:rPr>
          <w:rFonts w:cs="Arial" w:hint="cs"/>
          <w:i/>
          <w:iCs/>
          <w:sz w:val="16"/>
          <w:szCs w:val="16"/>
          <w:rtl/>
        </w:rPr>
        <w:t>חלק המעשר שני</w:t>
      </w:r>
      <w:r w:rsidRPr="002D7A28">
        <w:rPr>
          <w:rFonts w:cs="Arial"/>
          <w:sz w:val="24"/>
          <w:szCs w:val="24"/>
          <w:rtl/>
        </w:rPr>
        <w:t xml:space="preserve"> </w:t>
      </w:r>
      <w:r w:rsidRPr="00074517">
        <w:rPr>
          <w:rFonts w:cs="Arial"/>
          <w:sz w:val="24"/>
          <w:szCs w:val="24"/>
          <w:rtl/>
        </w:rPr>
        <w:t>קומוי</w:t>
      </w:r>
      <w:r>
        <w:rPr>
          <w:rFonts w:cs="Arial" w:hint="cs"/>
          <w:sz w:val="24"/>
          <w:szCs w:val="24"/>
          <w:rtl/>
        </w:rPr>
        <w:t>.</w:t>
      </w:r>
      <w:r w:rsidRPr="00074517">
        <w:rPr>
          <w:rFonts w:cs="Arial"/>
          <w:sz w:val="24"/>
          <w:szCs w:val="24"/>
          <w:rtl/>
        </w:rPr>
        <w:t xml:space="preserve"> א"ל</w:t>
      </w:r>
      <w:r>
        <w:rPr>
          <w:rFonts w:cs="Arial" w:hint="cs"/>
          <w:sz w:val="24"/>
          <w:szCs w:val="24"/>
          <w:rtl/>
        </w:rPr>
        <w:t>,</w:t>
      </w:r>
      <w:r w:rsidRPr="00074517">
        <w:rPr>
          <w:rFonts w:cs="Arial"/>
          <w:sz w:val="24"/>
          <w:szCs w:val="24"/>
          <w:rtl/>
        </w:rPr>
        <w:t xml:space="preserve"> טב הוא כלום</w:t>
      </w:r>
      <w:r>
        <w:rPr>
          <w:rFonts w:cs="Arial" w:hint="cs"/>
          <w:sz w:val="24"/>
          <w:szCs w:val="24"/>
          <w:rtl/>
        </w:rPr>
        <w:t>?</w:t>
      </w:r>
      <w:r w:rsidRPr="002D7A28">
        <w:rPr>
          <w:rFonts w:cs="Arial"/>
          <w:sz w:val="24"/>
          <w:szCs w:val="24"/>
          <w:rtl/>
        </w:rPr>
        <w:t xml:space="preserve"> </w:t>
      </w:r>
      <w:r w:rsidRPr="006868B0">
        <w:rPr>
          <w:rFonts w:cs="Arial" w:hint="cs"/>
          <w:b/>
          <w:bCs/>
          <w:sz w:val="24"/>
          <w:szCs w:val="24"/>
          <w:rtl/>
        </w:rPr>
        <w:t>אמר ליה</w:t>
      </w:r>
      <w:r>
        <w:rPr>
          <w:rFonts w:cs="Arial" w:hint="cs"/>
          <w:sz w:val="24"/>
          <w:szCs w:val="24"/>
          <w:rtl/>
        </w:rPr>
        <w:t>,</w:t>
      </w:r>
      <w:r w:rsidRPr="00074517">
        <w:rPr>
          <w:rFonts w:cs="Arial"/>
          <w:sz w:val="24"/>
          <w:szCs w:val="24"/>
          <w:rtl/>
        </w:rPr>
        <w:t xml:space="preserve"> עד כדון </w:t>
      </w:r>
      <w:r w:rsidRPr="006868B0">
        <w:rPr>
          <w:rFonts w:cs="Arial" w:hint="cs"/>
          <w:b/>
          <w:bCs/>
          <w:sz w:val="24"/>
          <w:szCs w:val="24"/>
          <w:rtl/>
        </w:rPr>
        <w:t>הנחתה את דעתי ב</w:t>
      </w:r>
      <w:r w:rsidRPr="006868B0">
        <w:rPr>
          <w:rFonts w:cs="Arial"/>
          <w:b/>
          <w:bCs/>
          <w:sz w:val="24"/>
          <w:szCs w:val="24"/>
          <w:rtl/>
        </w:rPr>
        <w:t>מילה</w:t>
      </w:r>
      <w:r>
        <w:rPr>
          <w:rFonts w:cs="Arial" w:hint="cs"/>
          <w:sz w:val="24"/>
          <w:szCs w:val="24"/>
          <w:rtl/>
        </w:rPr>
        <w:t xml:space="preserve"> </w:t>
      </w:r>
      <w:r w:rsidRPr="00FF260E">
        <w:rPr>
          <w:rFonts w:cs="Arial" w:hint="cs"/>
          <w:i/>
          <w:iCs/>
          <w:sz w:val="16"/>
          <w:szCs w:val="16"/>
          <w:rtl/>
        </w:rPr>
        <w:t>פירות</w:t>
      </w:r>
      <w:r w:rsidRPr="00074517">
        <w:rPr>
          <w:rFonts w:cs="Arial"/>
          <w:sz w:val="24"/>
          <w:szCs w:val="24"/>
          <w:rtl/>
        </w:rPr>
        <w:t xml:space="preserve"> מקרטטה ולא טבא </w:t>
      </w:r>
      <w:r w:rsidRPr="00FF260E">
        <w:rPr>
          <w:rFonts w:cs="Arial" w:hint="cs"/>
          <w:i/>
          <w:iCs/>
          <w:sz w:val="16"/>
          <w:szCs w:val="16"/>
          <w:rtl/>
        </w:rPr>
        <w:t>שאם חותכים אותם אינם טובים</w:t>
      </w:r>
      <w:r>
        <w:rPr>
          <w:rFonts w:cs="Arial" w:hint="cs"/>
          <w:sz w:val="24"/>
          <w:szCs w:val="24"/>
          <w:rtl/>
        </w:rPr>
        <w:t>.</w:t>
      </w:r>
      <w:r w:rsidRPr="002D7A28">
        <w:rPr>
          <w:rFonts w:cs="Arial"/>
          <w:sz w:val="24"/>
          <w:szCs w:val="24"/>
          <w:rtl/>
        </w:rPr>
        <w:t xml:space="preserve"> </w:t>
      </w:r>
      <w:r w:rsidRPr="006868B0">
        <w:rPr>
          <w:rFonts w:cs="Arial" w:hint="cs"/>
          <w:b/>
          <w:bCs/>
          <w:sz w:val="24"/>
          <w:szCs w:val="24"/>
          <w:rtl/>
        </w:rPr>
        <w:t>אבל הם הרי עושים את זה גם ב</w:t>
      </w:r>
      <w:r w:rsidRPr="006868B0">
        <w:rPr>
          <w:rFonts w:cs="Arial"/>
          <w:b/>
          <w:bCs/>
          <w:sz w:val="24"/>
          <w:szCs w:val="24"/>
          <w:rtl/>
        </w:rPr>
        <w:t>מילה</w:t>
      </w:r>
      <w:r w:rsidRPr="00074517">
        <w:rPr>
          <w:rFonts w:cs="Arial"/>
          <w:sz w:val="24"/>
          <w:szCs w:val="24"/>
          <w:rtl/>
        </w:rPr>
        <w:t xml:space="preserve"> מקרטטה וטבא</w:t>
      </w:r>
      <w:r w:rsidR="009B5E6D">
        <w:rPr>
          <w:rFonts w:cs="Arial" w:hint="cs"/>
          <w:sz w:val="24"/>
          <w:szCs w:val="24"/>
          <w:rtl/>
        </w:rPr>
        <w:t xml:space="preserve"> </w:t>
      </w:r>
      <w:r w:rsidR="004013D4" w:rsidRPr="00FF260E">
        <w:rPr>
          <w:rFonts w:cs="Arial" w:hint="cs"/>
          <w:i/>
          <w:iCs/>
          <w:sz w:val="16"/>
          <w:szCs w:val="16"/>
          <w:rtl/>
        </w:rPr>
        <w:t xml:space="preserve">שאם חותכים אותם </w:t>
      </w:r>
      <w:r w:rsidR="004013D4">
        <w:rPr>
          <w:rFonts w:cs="Arial" w:hint="cs"/>
          <w:i/>
          <w:iCs/>
          <w:sz w:val="16"/>
          <w:szCs w:val="16"/>
          <w:rtl/>
        </w:rPr>
        <w:t>הם</w:t>
      </w:r>
      <w:r w:rsidR="004013D4" w:rsidRPr="00FF260E">
        <w:rPr>
          <w:rFonts w:cs="Arial" w:hint="cs"/>
          <w:i/>
          <w:iCs/>
          <w:sz w:val="16"/>
          <w:szCs w:val="16"/>
          <w:rtl/>
        </w:rPr>
        <w:t xml:space="preserve"> טובים</w:t>
      </w:r>
      <w:r w:rsidR="00BA6451">
        <w:rPr>
          <w:rFonts w:cs="Arial" w:hint="cs"/>
          <w:i/>
          <w:iCs/>
          <w:sz w:val="16"/>
          <w:szCs w:val="16"/>
          <w:rtl/>
        </w:rPr>
        <w:t xml:space="preserve"> כגון חיטה</w:t>
      </w:r>
      <w:r w:rsidRPr="00074517">
        <w:rPr>
          <w:rFonts w:cs="Arial"/>
          <w:sz w:val="24"/>
          <w:szCs w:val="24"/>
          <w:rtl/>
        </w:rPr>
        <w:t>. ר' יהושע בן לוי אמר</w:t>
      </w:r>
      <w:r>
        <w:rPr>
          <w:rFonts w:cs="Arial" w:hint="cs"/>
          <w:sz w:val="24"/>
          <w:szCs w:val="24"/>
          <w:rtl/>
        </w:rPr>
        <w:t>,</w:t>
      </w:r>
      <w:r w:rsidRPr="00074517">
        <w:rPr>
          <w:rFonts w:cs="Arial"/>
          <w:sz w:val="24"/>
          <w:szCs w:val="24"/>
          <w:rtl/>
        </w:rPr>
        <w:t xml:space="preserve"> אין פודין מעשר שני</w:t>
      </w:r>
      <w:r>
        <w:rPr>
          <w:rFonts w:cs="Arial" w:hint="cs"/>
          <w:sz w:val="24"/>
          <w:szCs w:val="24"/>
          <w:rtl/>
        </w:rPr>
        <w:t>,</w:t>
      </w:r>
      <w:r w:rsidRPr="00074517">
        <w:rPr>
          <w:rFonts w:cs="Arial"/>
          <w:sz w:val="24"/>
          <w:szCs w:val="24"/>
          <w:rtl/>
        </w:rPr>
        <w:t xml:space="preserve"> אלא בשווי. וא"ר חזקיה זה שהוא מחלל לא יהא מחלל על חצי פרוטה שלא יהא כמחלל על אסימון אלא עד שוה פרוטה</w:t>
      </w:r>
      <w:r>
        <w:rPr>
          <w:rFonts w:cs="Arial" w:hint="cs"/>
          <w:sz w:val="24"/>
          <w:szCs w:val="24"/>
          <w:rtl/>
        </w:rPr>
        <w:t xml:space="preserve"> </w:t>
      </w:r>
      <w:r w:rsidRPr="00231EEF">
        <w:rPr>
          <w:rFonts w:cs="Arial" w:hint="cs"/>
          <w:i/>
          <w:iCs/>
          <w:sz w:val="16"/>
          <w:szCs w:val="16"/>
          <w:rtl/>
        </w:rPr>
        <w:t>אלא אם כן כבר פדה על המטבע בשווי פרוטה שיכול אחר כך להוסיף ולפדות אף בפחות משווה פרוטה</w:t>
      </w:r>
      <w:r w:rsidRPr="002D7A28">
        <w:rPr>
          <w:rFonts w:cs="Arial"/>
          <w:sz w:val="24"/>
          <w:szCs w:val="24"/>
          <w:rtl/>
        </w:rPr>
        <w:t>.</w:t>
      </w:r>
      <w:r w:rsidRPr="00074517">
        <w:rPr>
          <w:rFonts w:cs="Arial"/>
          <w:sz w:val="24"/>
          <w:szCs w:val="24"/>
          <w:rtl/>
        </w:rPr>
        <w:t xml:space="preserve"> א"ר אימי </w:t>
      </w:r>
      <w:r w:rsidRPr="006868B0">
        <w:rPr>
          <w:rFonts w:cs="Arial" w:hint="cs"/>
          <w:b/>
          <w:bCs/>
          <w:sz w:val="24"/>
          <w:szCs w:val="24"/>
          <w:rtl/>
        </w:rPr>
        <w:t>כ</w:t>
      </w:r>
      <w:r w:rsidRPr="006868B0">
        <w:rPr>
          <w:rFonts w:cs="Arial"/>
          <w:b/>
          <w:bCs/>
          <w:sz w:val="24"/>
          <w:szCs w:val="24"/>
          <w:rtl/>
        </w:rPr>
        <w:t xml:space="preserve">מה </w:t>
      </w:r>
      <w:r w:rsidRPr="006868B0">
        <w:rPr>
          <w:rFonts w:cs="Arial" w:hint="cs"/>
          <w:b/>
          <w:bCs/>
          <w:sz w:val="24"/>
          <w:szCs w:val="24"/>
          <w:rtl/>
        </w:rPr>
        <w:t xml:space="preserve">פעמים </w:t>
      </w:r>
      <w:r w:rsidRPr="006868B0">
        <w:rPr>
          <w:rFonts w:cs="Arial"/>
          <w:b/>
          <w:bCs/>
          <w:sz w:val="24"/>
          <w:szCs w:val="24"/>
          <w:rtl/>
        </w:rPr>
        <w:t>על</w:t>
      </w:r>
      <w:r w:rsidRPr="006868B0">
        <w:rPr>
          <w:rFonts w:cs="Arial" w:hint="cs"/>
          <w:b/>
          <w:bCs/>
          <w:sz w:val="24"/>
          <w:szCs w:val="24"/>
          <w:rtl/>
        </w:rPr>
        <w:t>ת</w:t>
      </w:r>
      <w:r w:rsidRPr="00074517">
        <w:rPr>
          <w:rFonts w:cs="Arial"/>
          <w:sz w:val="24"/>
          <w:szCs w:val="24"/>
          <w:rtl/>
        </w:rPr>
        <w:t xml:space="preserve"> קומי רבי יוחנן ורשב"ל</w:t>
      </w:r>
      <w:r>
        <w:rPr>
          <w:rFonts w:cs="Arial" w:hint="cs"/>
          <w:sz w:val="24"/>
          <w:szCs w:val="24"/>
          <w:rtl/>
        </w:rPr>
        <w:t>,</w:t>
      </w:r>
      <w:r w:rsidRPr="00074517">
        <w:rPr>
          <w:rFonts w:cs="Arial"/>
          <w:sz w:val="24"/>
          <w:szCs w:val="24"/>
          <w:rtl/>
        </w:rPr>
        <w:t xml:space="preserve"> ואינון אמרי פוק </w:t>
      </w:r>
      <w:r w:rsidRPr="00074517">
        <w:rPr>
          <w:rFonts w:cs="Arial"/>
          <w:color w:val="FF0000"/>
          <w:sz w:val="24"/>
          <w:szCs w:val="24"/>
          <w:rtl/>
        </w:rPr>
        <w:t xml:space="preserve">ואישלם כהדין תנייה </w:t>
      </w:r>
      <w:r w:rsidRPr="00C669DE">
        <w:rPr>
          <w:rFonts w:cs="Arial" w:hint="cs"/>
          <w:i/>
          <w:iCs/>
          <w:color w:val="FF0000"/>
          <w:sz w:val="16"/>
          <w:szCs w:val="16"/>
          <w:rtl/>
        </w:rPr>
        <w:t xml:space="preserve">המשנה </w:t>
      </w:r>
      <w:r w:rsidRPr="00231EEF">
        <w:rPr>
          <w:rFonts w:cs="Arial" w:hint="cs"/>
          <w:i/>
          <w:iCs/>
          <w:sz w:val="16"/>
          <w:szCs w:val="16"/>
          <w:rtl/>
        </w:rPr>
        <w:t>שלנו שאמרה</w:t>
      </w:r>
      <w:r w:rsidRPr="002D7A28">
        <w:rPr>
          <w:rFonts w:cs="Arial"/>
          <w:sz w:val="24"/>
          <w:szCs w:val="24"/>
          <w:rtl/>
        </w:rPr>
        <w:t xml:space="preserve"> </w:t>
      </w:r>
      <w:r w:rsidRPr="006868B0">
        <w:rPr>
          <w:rFonts w:cs="Arial" w:hint="cs"/>
          <w:b/>
          <w:bCs/>
          <w:sz w:val="24"/>
          <w:szCs w:val="24"/>
          <w:rtl/>
        </w:rPr>
        <w:t>ש</w:t>
      </w:r>
      <w:r w:rsidRPr="006868B0">
        <w:rPr>
          <w:rFonts w:cs="Arial"/>
          <w:b/>
          <w:bCs/>
          <w:sz w:val="24"/>
          <w:szCs w:val="24"/>
          <w:rtl/>
        </w:rPr>
        <w:t>פודין</w:t>
      </w:r>
      <w:r w:rsidRPr="00074517">
        <w:rPr>
          <w:rFonts w:cs="Arial"/>
          <w:sz w:val="24"/>
          <w:szCs w:val="24"/>
          <w:rtl/>
        </w:rPr>
        <w:t xml:space="preserve"> מעשר שני כשע</w:t>
      </w:r>
      <w:r w:rsidRPr="00074517">
        <w:rPr>
          <w:rFonts w:cs="Arial" w:hint="eastAsia"/>
          <w:sz w:val="24"/>
          <w:szCs w:val="24"/>
          <w:rtl/>
        </w:rPr>
        <w:t>ת</w:t>
      </w:r>
      <w:r w:rsidRPr="00074517">
        <w:rPr>
          <w:rFonts w:cs="Arial"/>
          <w:sz w:val="24"/>
          <w:szCs w:val="24"/>
          <w:rtl/>
        </w:rPr>
        <w:t xml:space="preserve"> הזול ולא כשע</w:t>
      </w:r>
      <w:r w:rsidRPr="00074517">
        <w:rPr>
          <w:rFonts w:cs="Arial" w:hint="eastAsia"/>
          <w:sz w:val="24"/>
          <w:szCs w:val="24"/>
          <w:rtl/>
        </w:rPr>
        <w:t>ת</w:t>
      </w:r>
      <w:r w:rsidRPr="00074517">
        <w:rPr>
          <w:rFonts w:cs="Arial"/>
          <w:sz w:val="24"/>
          <w:szCs w:val="24"/>
          <w:rtl/>
        </w:rPr>
        <w:t xml:space="preserve"> היוקר. כמות שהחנוני לוקח לא כמות שהוא מוכר. כמות שהשולחני פורט לא כמות שהוא מצרף. עד כדון דבר מרובה</w:t>
      </w:r>
      <w:r>
        <w:rPr>
          <w:rFonts w:cs="Arial" w:hint="cs"/>
          <w:sz w:val="24"/>
          <w:szCs w:val="24"/>
          <w:rtl/>
        </w:rPr>
        <w:t>.</w:t>
      </w:r>
      <w:r w:rsidRPr="00074517">
        <w:rPr>
          <w:rFonts w:cs="Arial"/>
          <w:sz w:val="24"/>
          <w:szCs w:val="24"/>
          <w:rtl/>
        </w:rPr>
        <w:t xml:space="preserve"> היה דבר ממועט אפילו כן כמות שהחנווני לוקח לא כמות שהוא מוכר</w:t>
      </w:r>
      <w:r>
        <w:rPr>
          <w:rFonts w:cs="Arial" w:hint="cs"/>
          <w:sz w:val="24"/>
          <w:szCs w:val="24"/>
          <w:rtl/>
        </w:rPr>
        <w:t>,</w:t>
      </w:r>
      <w:r w:rsidRPr="00074517">
        <w:rPr>
          <w:rFonts w:cs="Arial"/>
          <w:sz w:val="24"/>
          <w:szCs w:val="24"/>
          <w:rtl/>
        </w:rPr>
        <w:t xml:space="preserve"> כמות שהשולחני פורט לא כמות שהוא מצרף</w:t>
      </w:r>
      <w:r>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את שדמיו ידועין נפדה על פי אחד</w:t>
      </w:r>
      <w:r w:rsidRPr="006868B0">
        <w:rPr>
          <w:rFonts w:cs="Arial" w:hint="cs"/>
          <w:b/>
          <w:bCs/>
          <w:sz w:val="24"/>
          <w:szCs w:val="24"/>
          <w:rtl/>
        </w:rPr>
        <w:t>.</w:t>
      </w:r>
      <w:r w:rsidRPr="00074517">
        <w:rPr>
          <w:rFonts w:cs="Arial"/>
          <w:sz w:val="28"/>
          <w:szCs w:val="28"/>
          <w:rtl/>
        </w:rPr>
        <w:t xml:space="preserve"> </w:t>
      </w:r>
      <w:r w:rsidRPr="00074517">
        <w:rPr>
          <w:rFonts w:cs="Arial"/>
          <w:sz w:val="24"/>
          <w:szCs w:val="24"/>
          <w:rtl/>
        </w:rPr>
        <w:t xml:space="preserve">רב נחמן בר יעקב מחוי חותל </w:t>
      </w:r>
      <w:r w:rsidRPr="00231EEF">
        <w:rPr>
          <w:rFonts w:cs="Arial" w:hint="cs"/>
          <w:i/>
          <w:iCs/>
          <w:sz w:val="16"/>
          <w:szCs w:val="16"/>
          <w:rtl/>
        </w:rPr>
        <w:t>של תמרים</w:t>
      </w:r>
      <w:r>
        <w:rPr>
          <w:rFonts w:cs="Arial" w:hint="cs"/>
          <w:sz w:val="24"/>
          <w:szCs w:val="24"/>
          <w:rtl/>
        </w:rPr>
        <w:t xml:space="preserve"> </w:t>
      </w:r>
      <w:r w:rsidRPr="006868B0">
        <w:rPr>
          <w:rFonts w:cs="Arial"/>
          <w:b/>
          <w:bCs/>
          <w:sz w:val="24"/>
          <w:szCs w:val="24"/>
          <w:rtl/>
        </w:rPr>
        <w:t>לנגר</w:t>
      </w:r>
      <w:r w:rsidRPr="006868B0">
        <w:rPr>
          <w:rFonts w:cs="Arial" w:hint="cs"/>
          <w:b/>
          <w:bCs/>
          <w:sz w:val="24"/>
          <w:szCs w:val="24"/>
          <w:rtl/>
        </w:rPr>
        <w:t>א</w:t>
      </w:r>
      <w:r w:rsidRPr="00074517">
        <w:rPr>
          <w:rFonts w:cs="Arial"/>
          <w:sz w:val="24"/>
          <w:szCs w:val="24"/>
          <w:rtl/>
        </w:rPr>
        <w:t xml:space="preserve"> ומפרק על פומיה. ר' ינאי מחוי רובע חיטין לחטוניא ומפרק על פומיה. רבי חלקיה </w:t>
      </w:r>
      <w:r w:rsidRPr="006868B0">
        <w:rPr>
          <w:rFonts w:cs="Arial"/>
          <w:b/>
          <w:bCs/>
          <w:sz w:val="24"/>
          <w:szCs w:val="24"/>
          <w:rtl/>
        </w:rPr>
        <w:t>חווי פירין [דף כב עמוד א] לגרוסה א"ל</w:t>
      </w:r>
      <w:r>
        <w:rPr>
          <w:rFonts w:cs="Arial" w:hint="cs"/>
          <w:sz w:val="24"/>
          <w:szCs w:val="24"/>
          <w:rtl/>
        </w:rPr>
        <w:t xml:space="preserve"> </w:t>
      </w:r>
      <w:r w:rsidRPr="00231EEF">
        <w:rPr>
          <w:rFonts w:cs="Arial" w:hint="cs"/>
          <w:i/>
          <w:iCs/>
          <w:sz w:val="16"/>
          <w:szCs w:val="16"/>
          <w:rtl/>
        </w:rPr>
        <w:t>והעריך לו אותם</w:t>
      </w:r>
      <w:r w:rsidRPr="00074517">
        <w:rPr>
          <w:rFonts w:cs="Arial"/>
          <w:sz w:val="24"/>
          <w:szCs w:val="24"/>
          <w:rtl/>
        </w:rPr>
        <w:t xml:space="preserve"> בשוויהן</w:t>
      </w:r>
      <w:r w:rsidRPr="002D7A28">
        <w:rPr>
          <w:rFonts w:cs="Arial"/>
          <w:sz w:val="24"/>
          <w:szCs w:val="24"/>
          <w:rtl/>
        </w:rPr>
        <w:t>.</w:t>
      </w:r>
      <w:r>
        <w:rPr>
          <w:rFonts w:cs="Arial" w:hint="cs"/>
          <w:sz w:val="24"/>
          <w:szCs w:val="24"/>
          <w:rtl/>
        </w:rPr>
        <w:t xml:space="preserve"> </w:t>
      </w:r>
      <w:r w:rsidRPr="006868B0">
        <w:rPr>
          <w:rFonts w:cs="Arial" w:hint="cs"/>
          <w:b/>
          <w:bCs/>
          <w:sz w:val="24"/>
          <w:szCs w:val="24"/>
          <w:rtl/>
        </w:rPr>
        <w:t>אתיא לקמיה דרבי סימון,</w:t>
      </w:r>
      <w:r w:rsidRPr="006868B0">
        <w:rPr>
          <w:rFonts w:cs="Arial"/>
          <w:b/>
          <w:bCs/>
          <w:sz w:val="24"/>
          <w:szCs w:val="24"/>
          <w:rtl/>
        </w:rPr>
        <w:t xml:space="preserve"> א"ל</w:t>
      </w:r>
      <w:r w:rsidRPr="006868B0">
        <w:rPr>
          <w:rFonts w:cs="Arial" w:hint="cs"/>
          <w:b/>
          <w:bCs/>
          <w:sz w:val="24"/>
          <w:szCs w:val="24"/>
          <w:rtl/>
        </w:rPr>
        <w:t>.</w:t>
      </w:r>
      <w:r w:rsidRPr="006868B0">
        <w:rPr>
          <w:rFonts w:cs="Arial"/>
          <w:b/>
          <w:bCs/>
          <w:sz w:val="24"/>
          <w:szCs w:val="24"/>
          <w:rtl/>
        </w:rPr>
        <w:t xml:space="preserve"> אין פודין מע"ש על פי השוטין</w:t>
      </w:r>
      <w:r w:rsidRPr="006868B0">
        <w:rPr>
          <w:rFonts w:cs="Arial" w:hint="cs"/>
          <w:b/>
          <w:bCs/>
          <w:sz w:val="24"/>
          <w:szCs w:val="24"/>
          <w:rtl/>
        </w:rPr>
        <w:t xml:space="preserve"> שאינם יודעים שפודים כשעת הזול</w:t>
      </w:r>
      <w:r w:rsidRPr="006868B0">
        <w:rPr>
          <w:rFonts w:cs="Arial"/>
          <w:b/>
          <w:bCs/>
          <w:sz w:val="24"/>
          <w:szCs w:val="24"/>
          <w:rtl/>
        </w:rPr>
        <w:t>. רבי פינחס חווי פירין לגרוסה</w:t>
      </w:r>
      <w:r w:rsidRPr="00074517">
        <w:rPr>
          <w:rFonts w:cs="Arial"/>
          <w:sz w:val="24"/>
          <w:szCs w:val="24"/>
          <w:rtl/>
        </w:rPr>
        <w:t xml:space="preserve"> א"ל </w:t>
      </w:r>
      <w:r w:rsidRPr="00231EEF">
        <w:rPr>
          <w:rFonts w:cs="Arial" w:hint="cs"/>
          <w:i/>
          <w:iCs/>
          <w:sz w:val="16"/>
          <w:szCs w:val="16"/>
          <w:rtl/>
        </w:rPr>
        <w:t>והעריך לו אותם</w:t>
      </w:r>
      <w:r w:rsidRPr="002D7A28">
        <w:rPr>
          <w:rFonts w:cs="Arial"/>
          <w:sz w:val="24"/>
          <w:szCs w:val="24"/>
          <w:rtl/>
        </w:rPr>
        <w:t xml:space="preserve"> </w:t>
      </w:r>
      <w:r w:rsidRPr="006868B0">
        <w:rPr>
          <w:rFonts w:cs="Arial"/>
          <w:b/>
          <w:bCs/>
          <w:sz w:val="24"/>
          <w:szCs w:val="24"/>
          <w:rtl/>
        </w:rPr>
        <w:t>בשוויהן.</w:t>
      </w:r>
      <w:r w:rsidRPr="006868B0">
        <w:rPr>
          <w:rFonts w:cs="Arial" w:hint="cs"/>
          <w:b/>
          <w:bCs/>
          <w:sz w:val="24"/>
          <w:szCs w:val="24"/>
          <w:rtl/>
        </w:rPr>
        <w:t xml:space="preserve"> </w:t>
      </w:r>
      <w:r w:rsidRPr="006868B0">
        <w:rPr>
          <w:rFonts w:cs="Arial"/>
          <w:b/>
          <w:bCs/>
          <w:sz w:val="24"/>
          <w:szCs w:val="24"/>
          <w:rtl/>
        </w:rPr>
        <w:t xml:space="preserve">א"ל </w:t>
      </w:r>
      <w:r w:rsidRPr="006868B0">
        <w:rPr>
          <w:rFonts w:cs="Arial" w:hint="cs"/>
          <w:b/>
          <w:bCs/>
          <w:sz w:val="24"/>
          <w:szCs w:val="24"/>
          <w:rtl/>
        </w:rPr>
        <w:t>הכי</w:t>
      </w:r>
      <w:r w:rsidRPr="00074517">
        <w:rPr>
          <w:rFonts w:cs="Arial"/>
          <w:sz w:val="24"/>
          <w:szCs w:val="24"/>
          <w:rtl/>
        </w:rPr>
        <w:t xml:space="preserve"> א"ר חלקיה בשם רבי סימון אין פודין מעשר שני על פי השוטים. </w:t>
      </w:r>
      <w:r w:rsidRPr="006868B0">
        <w:rPr>
          <w:rFonts w:cs="Arial" w:hint="cs"/>
          <w:b/>
          <w:bCs/>
          <w:sz w:val="24"/>
          <w:szCs w:val="24"/>
          <w:rtl/>
        </w:rPr>
        <w:t>מאי כשעת הזול?</w:t>
      </w:r>
      <w:r w:rsidRPr="00074517">
        <w:rPr>
          <w:rFonts w:cs="Arial"/>
          <w:sz w:val="24"/>
          <w:szCs w:val="24"/>
          <w:rtl/>
        </w:rPr>
        <w:t xml:space="preserve"> א"ר שמי</w:t>
      </w:r>
      <w:r>
        <w:rPr>
          <w:rFonts w:cs="Arial" w:hint="cs"/>
          <w:sz w:val="24"/>
          <w:szCs w:val="24"/>
          <w:rtl/>
        </w:rPr>
        <w:t>.</w:t>
      </w:r>
      <w:r w:rsidRPr="00074517">
        <w:rPr>
          <w:rFonts w:cs="Arial"/>
          <w:sz w:val="24"/>
          <w:szCs w:val="24"/>
          <w:rtl/>
        </w:rPr>
        <w:t xml:space="preserve"> כמה דבר נש בעי בטהרת טהורה בתקופת תמוז </w:t>
      </w:r>
      <w:r w:rsidRPr="00AF0F57">
        <w:rPr>
          <w:rFonts w:cs="Arial" w:hint="cs"/>
          <w:i/>
          <w:iCs/>
          <w:sz w:val="16"/>
          <w:szCs w:val="16"/>
          <w:rtl/>
        </w:rPr>
        <w:t>בשיא החום</w:t>
      </w:r>
      <w:r>
        <w:rPr>
          <w:rFonts w:cs="Arial" w:hint="cs"/>
          <w:sz w:val="24"/>
          <w:szCs w:val="24"/>
          <w:rtl/>
        </w:rPr>
        <w:t xml:space="preserve"> </w:t>
      </w:r>
      <w:r w:rsidRPr="002D7A28">
        <w:rPr>
          <w:rFonts w:cs="Arial"/>
          <w:sz w:val="24"/>
          <w:szCs w:val="24"/>
          <w:rtl/>
        </w:rPr>
        <w:t xml:space="preserve"> </w:t>
      </w:r>
      <w:r w:rsidRPr="00074517">
        <w:rPr>
          <w:rFonts w:cs="Arial"/>
          <w:sz w:val="24"/>
          <w:szCs w:val="24"/>
          <w:rtl/>
        </w:rPr>
        <w:t xml:space="preserve">בתר בלני מסיק לזורזייה </w:t>
      </w:r>
      <w:r w:rsidRPr="00AF0F57">
        <w:rPr>
          <w:rFonts w:cs="Arial" w:hint="cs"/>
          <w:i/>
          <w:iCs/>
          <w:sz w:val="16"/>
          <w:szCs w:val="16"/>
          <w:rtl/>
        </w:rPr>
        <w:t>כשהמוכר יוצא מהמקלחת ובזמן שהוא מתלבש ומנסה להדק את החגורה</w:t>
      </w:r>
      <w:r>
        <w:rPr>
          <w:rFonts w:cs="Arial" w:hint="cs"/>
          <w:sz w:val="24"/>
          <w:szCs w:val="24"/>
          <w:rtl/>
        </w:rPr>
        <w:t xml:space="preserve">, </w:t>
      </w:r>
      <w:r w:rsidRPr="00AF0F57">
        <w:rPr>
          <w:rFonts w:cs="Arial" w:hint="cs"/>
          <w:i/>
          <w:iCs/>
          <w:sz w:val="16"/>
          <w:szCs w:val="16"/>
          <w:rtl/>
        </w:rPr>
        <w:t>שאז המוכר לא מתווכח</w:t>
      </w:r>
      <w:r>
        <w:rPr>
          <w:rFonts w:cs="Arial" w:hint="cs"/>
          <w:sz w:val="24"/>
          <w:szCs w:val="24"/>
          <w:rtl/>
        </w:rPr>
        <w:t xml:space="preserve"> </w:t>
      </w:r>
      <w:r w:rsidRPr="00074517">
        <w:rPr>
          <w:rFonts w:cs="Arial"/>
          <w:sz w:val="24"/>
          <w:szCs w:val="24"/>
          <w:rtl/>
        </w:rPr>
        <w:t xml:space="preserve">ומיתיה פריטין </w:t>
      </w:r>
      <w:r w:rsidRPr="00AF0F57">
        <w:rPr>
          <w:rFonts w:cs="Arial" w:hint="cs"/>
          <w:i/>
          <w:iCs/>
          <w:sz w:val="16"/>
          <w:szCs w:val="16"/>
          <w:rtl/>
        </w:rPr>
        <w:t>בסכום הזה</w:t>
      </w:r>
      <w:r w:rsidRPr="002D7A28">
        <w:rPr>
          <w:rFonts w:cs="Arial"/>
          <w:sz w:val="24"/>
          <w:szCs w:val="24"/>
          <w:rtl/>
        </w:rPr>
        <w:t xml:space="preserve"> </w:t>
      </w:r>
      <w:r w:rsidRPr="00074517">
        <w:rPr>
          <w:rFonts w:cs="Arial"/>
          <w:sz w:val="24"/>
          <w:szCs w:val="24"/>
          <w:rtl/>
        </w:rPr>
        <w:t xml:space="preserve">ומיפרקיניה. רבי ירמיה </w:t>
      </w:r>
      <w:r w:rsidRPr="006868B0">
        <w:rPr>
          <w:rFonts w:cs="Arial"/>
          <w:b/>
          <w:bCs/>
          <w:sz w:val="24"/>
          <w:szCs w:val="24"/>
          <w:rtl/>
        </w:rPr>
        <w:t>אמר</w:t>
      </w:r>
      <w:r>
        <w:rPr>
          <w:rFonts w:cs="Arial" w:hint="cs"/>
          <w:sz w:val="24"/>
          <w:szCs w:val="24"/>
          <w:rtl/>
        </w:rPr>
        <w:t>.</w:t>
      </w:r>
      <w:r w:rsidRPr="002D7A28">
        <w:rPr>
          <w:rFonts w:cs="Arial"/>
          <w:sz w:val="24"/>
          <w:szCs w:val="24"/>
          <w:rtl/>
        </w:rPr>
        <w:t xml:space="preserve"> </w:t>
      </w:r>
      <w:r w:rsidRPr="00074517">
        <w:rPr>
          <w:rFonts w:cs="Arial"/>
          <w:sz w:val="24"/>
          <w:szCs w:val="24"/>
          <w:rtl/>
        </w:rPr>
        <w:t xml:space="preserve">כמה דבר נש בעי בערובתא </w:t>
      </w:r>
      <w:r w:rsidRPr="00F04D55">
        <w:rPr>
          <w:rFonts w:cs="Arial" w:hint="cs"/>
          <w:i/>
          <w:iCs/>
          <w:sz w:val="16"/>
          <w:szCs w:val="16"/>
          <w:rtl/>
        </w:rPr>
        <w:t>בערב שבת</w:t>
      </w:r>
      <w:r w:rsidRPr="002D7A28">
        <w:rPr>
          <w:rFonts w:cs="Arial"/>
          <w:sz w:val="24"/>
          <w:szCs w:val="24"/>
          <w:rtl/>
        </w:rPr>
        <w:t xml:space="preserve"> </w:t>
      </w:r>
      <w:r w:rsidRPr="00074517">
        <w:rPr>
          <w:rFonts w:cs="Arial"/>
          <w:sz w:val="24"/>
          <w:szCs w:val="24"/>
          <w:rtl/>
        </w:rPr>
        <w:t xml:space="preserve">בפתי רמשא מנשייא קלען </w:t>
      </w:r>
      <w:r w:rsidRPr="00C669DE">
        <w:rPr>
          <w:rFonts w:cs="Arial" w:hint="cs"/>
          <w:i/>
          <w:iCs/>
          <w:sz w:val="16"/>
          <w:szCs w:val="16"/>
          <w:rtl/>
        </w:rPr>
        <w:t>שהמוכרת</w:t>
      </w:r>
      <w:r>
        <w:rPr>
          <w:rFonts w:cs="Arial" w:hint="cs"/>
          <w:sz w:val="24"/>
          <w:szCs w:val="24"/>
          <w:rtl/>
        </w:rPr>
        <w:t xml:space="preserve"> </w:t>
      </w:r>
      <w:r w:rsidRPr="0052756E">
        <w:rPr>
          <w:rFonts w:cs="Arial" w:hint="cs"/>
          <w:i/>
          <w:iCs/>
          <w:sz w:val="16"/>
          <w:szCs w:val="16"/>
          <w:rtl/>
        </w:rPr>
        <w:t>סיימה לחפוף ו</w:t>
      </w:r>
      <w:r>
        <w:rPr>
          <w:rFonts w:cs="Arial" w:hint="cs"/>
          <w:i/>
          <w:iCs/>
          <w:sz w:val="16"/>
          <w:szCs w:val="16"/>
          <w:rtl/>
        </w:rPr>
        <w:t xml:space="preserve">הוא בא באמצע שהיא </w:t>
      </w:r>
      <w:r w:rsidRPr="00F04D55">
        <w:rPr>
          <w:rFonts w:cs="Arial" w:hint="cs"/>
          <w:i/>
          <w:iCs/>
          <w:sz w:val="16"/>
          <w:szCs w:val="16"/>
          <w:rtl/>
        </w:rPr>
        <w:t>קולעת שערה</w:t>
      </w:r>
      <w:r>
        <w:rPr>
          <w:rFonts w:cs="Arial" w:hint="cs"/>
          <w:sz w:val="24"/>
          <w:szCs w:val="24"/>
          <w:rtl/>
        </w:rPr>
        <w:t xml:space="preserve"> </w:t>
      </w:r>
      <w:r w:rsidRPr="00074517">
        <w:rPr>
          <w:rFonts w:cs="Arial"/>
          <w:sz w:val="24"/>
          <w:szCs w:val="24"/>
          <w:rtl/>
        </w:rPr>
        <w:t>ומעביר עליהן</w:t>
      </w:r>
      <w:r>
        <w:rPr>
          <w:rFonts w:cs="Arial" w:hint="cs"/>
          <w:sz w:val="24"/>
          <w:szCs w:val="24"/>
          <w:rtl/>
        </w:rPr>
        <w:t xml:space="preserve">. </w:t>
      </w:r>
      <w:r w:rsidRPr="0052756E">
        <w:rPr>
          <w:rFonts w:cs="Arial" w:hint="cs"/>
          <w:i/>
          <w:iCs/>
          <w:sz w:val="16"/>
          <w:szCs w:val="16"/>
          <w:rtl/>
        </w:rPr>
        <w:t>מפסיק אותה שרוצה לקנות ואז המוכרת לא מתמקחת</w:t>
      </w:r>
      <w:r>
        <w:rPr>
          <w:rFonts w:cs="Arial" w:hint="cs"/>
          <w:sz w:val="24"/>
          <w:szCs w:val="24"/>
          <w:rtl/>
        </w:rPr>
        <w:t>.</w:t>
      </w:r>
      <w:r w:rsidRPr="00074517">
        <w:rPr>
          <w:rFonts w:cs="Arial"/>
          <w:sz w:val="24"/>
          <w:szCs w:val="24"/>
          <w:rtl/>
        </w:rPr>
        <w:t xml:space="preserve"> ומייתי פריטי ומפרקיניה. א"ר יודן בר גדיא רבי יעקב בר בון מניחין עליו עד שיכמושו </w:t>
      </w:r>
      <w:r w:rsidRPr="000B06F4">
        <w:rPr>
          <w:rFonts w:cs="Arial" w:hint="cs"/>
          <w:i/>
          <w:iCs/>
          <w:sz w:val="16"/>
          <w:szCs w:val="16"/>
          <w:rtl/>
        </w:rPr>
        <w:t>ויהיו שווים פחות</w:t>
      </w:r>
      <w:r w:rsidRPr="002D7A28">
        <w:rPr>
          <w:rFonts w:cs="Arial"/>
          <w:sz w:val="24"/>
          <w:szCs w:val="24"/>
          <w:rtl/>
        </w:rPr>
        <w:t xml:space="preserve"> </w:t>
      </w:r>
      <w:r w:rsidRPr="00074517">
        <w:rPr>
          <w:rFonts w:cs="Arial"/>
          <w:sz w:val="24"/>
          <w:szCs w:val="24"/>
          <w:rtl/>
        </w:rPr>
        <w:t>ופודה אותן מוצאי שבת מיד</w:t>
      </w:r>
      <w:r>
        <w:rPr>
          <w:rFonts w:cs="Arial" w:hint="cs"/>
          <w:sz w:val="24"/>
          <w:szCs w:val="24"/>
          <w:rtl/>
        </w:rPr>
        <w:t xml:space="preserve"> </w:t>
      </w:r>
      <w:r w:rsidRPr="00CC5385">
        <w:rPr>
          <w:rFonts w:cs="Arial" w:hint="cs"/>
          <w:i/>
          <w:iCs/>
          <w:sz w:val="16"/>
          <w:szCs w:val="16"/>
          <w:rtl/>
        </w:rPr>
        <w:t>שהמחיר אז יותר זול שלא מצויים קונים</w:t>
      </w:r>
      <w:r w:rsidRPr="002D7A28">
        <w:rPr>
          <w:rFonts w:cs="Arial"/>
          <w:sz w:val="24"/>
          <w:szCs w:val="24"/>
          <w:rtl/>
        </w:rPr>
        <w:t>.</w:t>
      </w:r>
      <w:r w:rsidRPr="00074517">
        <w:rPr>
          <w:rFonts w:cs="Arial"/>
          <w:sz w:val="24"/>
          <w:szCs w:val="24"/>
          <w:rtl/>
        </w:rPr>
        <w:t xml:space="preserve"> רבי מנא ה"ל משח ואחתיה לעכו. א"ל רבי חייא בר אדא</w:t>
      </w:r>
      <w:r>
        <w:rPr>
          <w:rFonts w:cs="Arial" w:hint="cs"/>
          <w:sz w:val="24"/>
          <w:szCs w:val="24"/>
          <w:rtl/>
        </w:rPr>
        <w:t>.</w:t>
      </w:r>
      <w:r w:rsidRPr="00074517">
        <w:rPr>
          <w:rFonts w:cs="Arial"/>
          <w:sz w:val="24"/>
          <w:szCs w:val="24"/>
          <w:rtl/>
        </w:rPr>
        <w:t xml:space="preserve"> אין ההוא מישחה דבית מעקה קיים</w:t>
      </w:r>
      <w:r>
        <w:rPr>
          <w:rFonts w:cs="Arial" w:hint="cs"/>
          <w:sz w:val="24"/>
          <w:szCs w:val="24"/>
          <w:rtl/>
        </w:rPr>
        <w:t>,</w:t>
      </w:r>
      <w:r w:rsidRPr="00074517">
        <w:rPr>
          <w:rFonts w:cs="Arial"/>
          <w:sz w:val="24"/>
          <w:szCs w:val="24"/>
          <w:rtl/>
        </w:rPr>
        <w:t xml:space="preserve"> הא ענתך </w:t>
      </w:r>
      <w:r w:rsidRPr="00CC5385">
        <w:rPr>
          <w:rFonts w:cs="Arial" w:hint="cs"/>
          <w:i/>
          <w:iCs/>
          <w:sz w:val="16"/>
          <w:szCs w:val="16"/>
          <w:rtl/>
        </w:rPr>
        <w:t>זה הזמן</w:t>
      </w:r>
      <w:r>
        <w:rPr>
          <w:rFonts w:cs="Arial" w:hint="cs"/>
          <w:sz w:val="24"/>
          <w:szCs w:val="24"/>
          <w:rtl/>
        </w:rPr>
        <w:t xml:space="preserve"> </w:t>
      </w:r>
      <w:r w:rsidRPr="00074517">
        <w:rPr>
          <w:rFonts w:cs="Arial"/>
          <w:sz w:val="24"/>
          <w:szCs w:val="24"/>
          <w:rtl/>
        </w:rPr>
        <w:t>דיפרקניה</w:t>
      </w:r>
      <w:r>
        <w:rPr>
          <w:rFonts w:cs="Arial" w:hint="cs"/>
          <w:sz w:val="24"/>
          <w:szCs w:val="24"/>
          <w:rtl/>
        </w:rPr>
        <w:t>.</w:t>
      </w:r>
      <w:r w:rsidRPr="00074517">
        <w:rPr>
          <w:rFonts w:cs="Arial"/>
          <w:sz w:val="24"/>
          <w:szCs w:val="24"/>
          <w:rtl/>
        </w:rPr>
        <w:t xml:space="preserve"> דלא טב שיתא מיניה</w:t>
      </w:r>
      <w:r>
        <w:rPr>
          <w:rFonts w:cs="Arial" w:hint="cs"/>
          <w:sz w:val="24"/>
          <w:szCs w:val="24"/>
          <w:rtl/>
        </w:rPr>
        <w:t xml:space="preserve"> </w:t>
      </w:r>
      <w:r w:rsidRPr="007D1774">
        <w:rPr>
          <w:rFonts w:cs="Arial" w:hint="cs"/>
          <w:i/>
          <w:iCs/>
          <w:sz w:val="16"/>
          <w:szCs w:val="16"/>
          <w:rtl/>
        </w:rPr>
        <w:t>ששווה רק שישית מערכו</w:t>
      </w:r>
      <w:r w:rsidRPr="002D7A28">
        <w:rPr>
          <w:rFonts w:cs="Arial"/>
          <w:sz w:val="24"/>
          <w:szCs w:val="24"/>
          <w:rtl/>
        </w:rPr>
        <w:t>.</w:t>
      </w:r>
      <w:r>
        <w:rPr>
          <w:rFonts w:cs="Arial" w:hint="cs"/>
          <w:sz w:val="24"/>
          <w:szCs w:val="24"/>
          <w:rtl/>
        </w:rPr>
        <w:t xml:space="preserve"> </w:t>
      </w:r>
      <w:r w:rsidRPr="006868B0">
        <w:rPr>
          <w:rFonts w:cs="Arial" w:hint="cs"/>
          <w:b/>
          <w:bCs/>
          <w:sz w:val="24"/>
          <w:szCs w:val="24"/>
          <w:rtl/>
        </w:rPr>
        <w:t>תנן,</w:t>
      </w:r>
      <w:r w:rsidRPr="006868B0">
        <w:rPr>
          <w:rFonts w:cs="Arial"/>
          <w:b/>
          <w:bCs/>
          <w:sz w:val="28"/>
          <w:szCs w:val="28"/>
          <w:rtl/>
        </w:rPr>
        <w:t xml:space="preserve"> </w:t>
      </w:r>
      <w:r w:rsidRPr="006868B0">
        <w:rPr>
          <w:rFonts w:cs="Arial"/>
          <w:b/>
          <w:bCs/>
          <w:sz w:val="24"/>
          <w:szCs w:val="24"/>
          <w:rtl/>
        </w:rPr>
        <w:t>ואת שאין דמיו ידועין נפדה על פי שלשה.</w:t>
      </w:r>
      <w:r w:rsidRPr="00074517">
        <w:rPr>
          <w:rFonts w:cs="Arial"/>
          <w:sz w:val="24"/>
          <w:szCs w:val="24"/>
          <w:rtl/>
        </w:rPr>
        <w:t xml:space="preserve"> א"ר יוחנן פודין מעשר שני על פי ג' לקוחות</w:t>
      </w:r>
      <w:r>
        <w:rPr>
          <w:rFonts w:cs="Arial" w:hint="cs"/>
          <w:sz w:val="24"/>
          <w:szCs w:val="24"/>
          <w:rtl/>
        </w:rPr>
        <w:t>,</w:t>
      </w:r>
      <w:r w:rsidRPr="00074517">
        <w:rPr>
          <w:rFonts w:cs="Arial"/>
          <w:sz w:val="24"/>
          <w:szCs w:val="24"/>
          <w:rtl/>
        </w:rPr>
        <w:t xml:space="preserve"> ואפילו אחד מהן גוי</w:t>
      </w:r>
      <w:r>
        <w:rPr>
          <w:rFonts w:cs="Arial" w:hint="cs"/>
          <w:sz w:val="24"/>
          <w:szCs w:val="24"/>
          <w:rtl/>
        </w:rPr>
        <w:t>.</w:t>
      </w:r>
      <w:r w:rsidRPr="00074517">
        <w:rPr>
          <w:rFonts w:cs="Arial"/>
          <w:sz w:val="24"/>
          <w:szCs w:val="24"/>
          <w:rtl/>
        </w:rPr>
        <w:t xml:space="preserve"> אפילו אחד מהן </w:t>
      </w:r>
      <w:r w:rsidRPr="006868B0">
        <w:rPr>
          <w:rFonts w:cs="Arial" w:hint="cs"/>
          <w:b/>
          <w:bCs/>
          <w:sz w:val="24"/>
          <w:szCs w:val="24"/>
          <w:rtl/>
        </w:rPr>
        <w:t>הוא ה</w:t>
      </w:r>
      <w:r w:rsidRPr="006868B0">
        <w:rPr>
          <w:rFonts w:cs="Arial"/>
          <w:b/>
          <w:bCs/>
          <w:sz w:val="24"/>
          <w:szCs w:val="24"/>
          <w:rtl/>
        </w:rPr>
        <w:t>בעל</w:t>
      </w:r>
      <w:r w:rsidRPr="006868B0">
        <w:rPr>
          <w:rFonts w:cs="Arial" w:hint="cs"/>
          <w:b/>
          <w:bCs/>
          <w:sz w:val="24"/>
          <w:szCs w:val="24"/>
          <w:rtl/>
        </w:rPr>
        <w:t>ים</w:t>
      </w:r>
      <w:r w:rsidRPr="00074517">
        <w:rPr>
          <w:rFonts w:cs="Arial"/>
          <w:sz w:val="24"/>
          <w:szCs w:val="24"/>
          <w:rtl/>
        </w:rPr>
        <w:t>. רבי יונה בעי</w:t>
      </w:r>
      <w:r>
        <w:rPr>
          <w:rFonts w:cs="Arial" w:hint="cs"/>
          <w:sz w:val="24"/>
          <w:szCs w:val="24"/>
          <w:rtl/>
        </w:rPr>
        <w:t>.</w:t>
      </w:r>
      <w:r w:rsidRPr="00074517">
        <w:rPr>
          <w:rFonts w:cs="Arial"/>
          <w:sz w:val="24"/>
          <w:szCs w:val="24"/>
          <w:rtl/>
        </w:rPr>
        <w:t xml:space="preserve"> שניהם גוים לא</w:t>
      </w:r>
      <w:r>
        <w:rPr>
          <w:rFonts w:cs="Arial" w:hint="cs"/>
          <w:sz w:val="24"/>
          <w:szCs w:val="24"/>
          <w:rtl/>
        </w:rPr>
        <w:t>.</w:t>
      </w:r>
      <w:r w:rsidRPr="00074517">
        <w:rPr>
          <w:rFonts w:cs="Arial"/>
          <w:sz w:val="24"/>
          <w:szCs w:val="24"/>
          <w:rtl/>
        </w:rPr>
        <w:t xml:space="preserve"> שניהם בעלים לא. </w:t>
      </w:r>
      <w:r w:rsidRPr="006868B0">
        <w:rPr>
          <w:rFonts w:cs="Arial" w:hint="cs"/>
          <w:b/>
          <w:bCs/>
          <w:sz w:val="24"/>
          <w:szCs w:val="24"/>
          <w:rtl/>
        </w:rPr>
        <w:t>אם</w:t>
      </w:r>
      <w:r w:rsidRPr="002D7A28">
        <w:rPr>
          <w:rFonts w:cs="Arial"/>
          <w:sz w:val="24"/>
          <w:szCs w:val="24"/>
          <w:rtl/>
        </w:rPr>
        <w:t xml:space="preserve"> </w:t>
      </w:r>
      <w:r w:rsidRPr="00074517">
        <w:rPr>
          <w:rFonts w:cs="Arial"/>
          <w:sz w:val="24"/>
          <w:szCs w:val="24"/>
          <w:rtl/>
        </w:rPr>
        <w:t xml:space="preserve">אחד גוי ואחד בעל </w:t>
      </w:r>
      <w:r w:rsidRPr="006868B0">
        <w:rPr>
          <w:rFonts w:cs="Arial" w:hint="cs"/>
          <w:b/>
          <w:bCs/>
          <w:sz w:val="24"/>
          <w:szCs w:val="24"/>
          <w:rtl/>
        </w:rPr>
        <w:t>גם לא</w:t>
      </w:r>
      <w:r w:rsidRPr="006868B0">
        <w:rPr>
          <w:rFonts w:cs="Arial"/>
          <w:b/>
          <w:bCs/>
          <w:sz w:val="24"/>
          <w:szCs w:val="24"/>
          <w:rtl/>
        </w:rPr>
        <w:t xml:space="preserve">. </w:t>
      </w:r>
      <w:r w:rsidRPr="006868B0">
        <w:rPr>
          <w:rFonts w:cs="Arial" w:hint="cs"/>
          <w:b/>
          <w:bCs/>
          <w:sz w:val="24"/>
          <w:szCs w:val="24"/>
          <w:rtl/>
        </w:rPr>
        <w:t>אז למה אמר רבי יוחנן אפילו אחד גוי ואחד בעל?</w:t>
      </w:r>
      <w:r w:rsidRPr="00074517">
        <w:rPr>
          <w:rFonts w:cs="Arial"/>
          <w:b/>
          <w:bCs/>
          <w:sz w:val="24"/>
          <w:szCs w:val="24"/>
          <w:rtl/>
        </w:rPr>
        <w:t xml:space="preserve"> </w:t>
      </w:r>
      <w:r w:rsidRPr="00074517">
        <w:rPr>
          <w:rFonts w:cs="Arial"/>
          <w:sz w:val="24"/>
          <w:szCs w:val="24"/>
          <w:rtl/>
        </w:rPr>
        <w:t>אלא לצדדין איתאמרת</w:t>
      </w:r>
      <w:r>
        <w:rPr>
          <w:rFonts w:cs="Arial" w:hint="cs"/>
          <w:sz w:val="24"/>
          <w:szCs w:val="24"/>
          <w:rtl/>
        </w:rPr>
        <w:t xml:space="preserve"> </w:t>
      </w:r>
      <w:r w:rsidRPr="007D1774">
        <w:rPr>
          <w:rFonts w:cs="Arial" w:hint="cs"/>
          <w:i/>
          <w:iCs/>
          <w:sz w:val="16"/>
          <w:szCs w:val="16"/>
          <w:rtl/>
        </w:rPr>
        <w:t>או שיהיה בניהם אחד גוי או שאחד מהם יהיה בעל</w:t>
      </w:r>
      <w:r w:rsidRPr="00074517">
        <w:rPr>
          <w:rFonts w:cs="Arial"/>
          <w:sz w:val="24"/>
          <w:szCs w:val="24"/>
          <w:rtl/>
        </w:rPr>
        <w:t>:</w:t>
      </w:r>
    </w:p>
    <w:p w14:paraId="54B766D5"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1AF0D71E" w14:textId="77777777" w:rsidR="00FF4B8C" w:rsidRPr="00074517" w:rsidRDefault="00FF4B8C" w:rsidP="00E35B75">
      <w:pPr>
        <w:bidi/>
        <w:rPr>
          <w:sz w:val="28"/>
        </w:rPr>
      </w:pPr>
      <w:r w:rsidRPr="002D7A28">
        <w:rPr>
          <w:rFonts w:cs="Arial"/>
          <w:sz w:val="24"/>
          <w:szCs w:val="24"/>
          <w:rtl/>
        </w:rPr>
        <w:t xml:space="preserve"> </w:t>
      </w:r>
      <w:r w:rsidRPr="007D1774">
        <w:rPr>
          <w:rFonts w:cs="Arial"/>
          <w:sz w:val="28"/>
          <w:szCs w:val="28"/>
          <w:rtl/>
        </w:rPr>
        <w:t xml:space="preserve">פרק ד </w:t>
      </w:r>
      <w:r w:rsidRPr="00074517">
        <w:rPr>
          <w:rFonts w:cs="Arial"/>
          <w:sz w:val="28"/>
          <w:szCs w:val="28"/>
          <w:rtl/>
        </w:rPr>
        <w:t>הלכה ב</w:t>
      </w:r>
    </w:p>
    <w:p w14:paraId="2479564B" w14:textId="77777777" w:rsidR="00FF4B8C" w:rsidRPr="007D1774" w:rsidRDefault="00FF4B8C" w:rsidP="00E35B75">
      <w:pPr>
        <w:bidi/>
        <w:rPr>
          <w:rFonts w:cs="Arial"/>
          <w:sz w:val="28"/>
          <w:szCs w:val="28"/>
          <w:rtl/>
        </w:rPr>
      </w:pPr>
      <w:r w:rsidRPr="00074517">
        <w:rPr>
          <w:rFonts w:cs="Arial"/>
          <w:sz w:val="28"/>
          <w:szCs w:val="28"/>
          <w:rtl/>
        </w:rPr>
        <w:t>מתני'</w:t>
      </w:r>
      <w:r w:rsidRPr="007D1774">
        <w:rPr>
          <w:rFonts w:cs="Arial" w:hint="cs"/>
          <w:sz w:val="28"/>
          <w:szCs w:val="28"/>
          <w:rtl/>
        </w:rPr>
        <w:t>:</w:t>
      </w:r>
      <w:r w:rsidRPr="00074517">
        <w:rPr>
          <w:rFonts w:cs="Arial"/>
          <w:sz w:val="28"/>
          <w:szCs w:val="28"/>
          <w:rtl/>
        </w:rPr>
        <w:t xml:space="preserve"> בעל הבית אומר בסלע</w:t>
      </w:r>
      <w:r w:rsidRPr="007D1774">
        <w:rPr>
          <w:rFonts w:cs="Arial" w:hint="cs"/>
          <w:sz w:val="28"/>
          <w:szCs w:val="28"/>
          <w:rtl/>
        </w:rPr>
        <w:t>,</w:t>
      </w:r>
      <w:r w:rsidRPr="00074517">
        <w:rPr>
          <w:rFonts w:cs="Arial"/>
          <w:sz w:val="28"/>
          <w:szCs w:val="28"/>
          <w:rtl/>
        </w:rPr>
        <w:t xml:space="preserve"> ואחר אומר בסלע</w:t>
      </w:r>
      <w:r w:rsidRPr="007D1774">
        <w:rPr>
          <w:rFonts w:cs="Arial" w:hint="cs"/>
          <w:sz w:val="28"/>
          <w:szCs w:val="28"/>
          <w:rtl/>
        </w:rPr>
        <w:t>.</w:t>
      </w:r>
      <w:r w:rsidRPr="00074517">
        <w:rPr>
          <w:rFonts w:cs="Arial"/>
          <w:sz w:val="28"/>
          <w:szCs w:val="28"/>
          <w:rtl/>
        </w:rPr>
        <w:t xml:space="preserve"> בעל הבית קודם</w:t>
      </w:r>
      <w:r w:rsidRPr="007D1774">
        <w:rPr>
          <w:rFonts w:cs="Arial" w:hint="cs"/>
          <w:sz w:val="28"/>
          <w:szCs w:val="28"/>
          <w:rtl/>
        </w:rPr>
        <w:t>,</w:t>
      </w:r>
      <w:r w:rsidRPr="00074517">
        <w:rPr>
          <w:rFonts w:cs="Arial"/>
          <w:sz w:val="28"/>
          <w:szCs w:val="28"/>
          <w:rtl/>
        </w:rPr>
        <w:t xml:space="preserve"> מפני שהוא מוסיף חומש. בעל הבית אומר בסלע</w:t>
      </w:r>
      <w:r w:rsidRPr="007D1774">
        <w:rPr>
          <w:rFonts w:cs="Arial" w:hint="cs"/>
          <w:sz w:val="28"/>
          <w:szCs w:val="28"/>
          <w:rtl/>
        </w:rPr>
        <w:t>,</w:t>
      </w:r>
      <w:r w:rsidRPr="00074517">
        <w:rPr>
          <w:rFonts w:cs="Arial"/>
          <w:sz w:val="28"/>
          <w:szCs w:val="28"/>
          <w:rtl/>
        </w:rPr>
        <w:t xml:space="preserve"> ואחר אומר בסלע ואיסר</w:t>
      </w:r>
      <w:r>
        <w:rPr>
          <w:rFonts w:cs="Arial" w:hint="cs"/>
          <w:sz w:val="28"/>
          <w:szCs w:val="28"/>
          <w:rtl/>
        </w:rPr>
        <w:t>.</w:t>
      </w:r>
      <w:r w:rsidRPr="00074517">
        <w:rPr>
          <w:rFonts w:cs="Arial"/>
          <w:sz w:val="28"/>
          <w:szCs w:val="28"/>
          <w:rtl/>
        </w:rPr>
        <w:t xml:space="preserve"> את של סלע ואיסר קודם</w:t>
      </w:r>
      <w:r w:rsidRPr="007D1774">
        <w:rPr>
          <w:rFonts w:cs="Arial" w:hint="cs"/>
          <w:sz w:val="28"/>
          <w:szCs w:val="28"/>
          <w:rtl/>
        </w:rPr>
        <w:t>,</w:t>
      </w:r>
      <w:r w:rsidRPr="00074517">
        <w:rPr>
          <w:rFonts w:cs="Arial"/>
          <w:sz w:val="28"/>
          <w:szCs w:val="28"/>
          <w:rtl/>
        </w:rPr>
        <w:t xml:space="preserve"> מפני שהוא מוסיף על הקרן. הפודה מעשר שני שלו</w:t>
      </w:r>
      <w:r w:rsidRPr="007D1774">
        <w:rPr>
          <w:rFonts w:cs="Arial" w:hint="cs"/>
          <w:sz w:val="28"/>
          <w:szCs w:val="28"/>
          <w:rtl/>
        </w:rPr>
        <w:t>,</w:t>
      </w:r>
      <w:r w:rsidRPr="00074517">
        <w:rPr>
          <w:rFonts w:cs="Arial"/>
          <w:sz w:val="28"/>
          <w:szCs w:val="28"/>
          <w:rtl/>
        </w:rPr>
        <w:t xml:space="preserve"> מוסיף עליו חמישיתו</w:t>
      </w:r>
      <w:r w:rsidRPr="007D1774">
        <w:rPr>
          <w:rFonts w:cs="Arial" w:hint="cs"/>
          <w:sz w:val="28"/>
          <w:szCs w:val="28"/>
          <w:rtl/>
        </w:rPr>
        <w:t>.</w:t>
      </w:r>
      <w:r w:rsidRPr="00074517">
        <w:rPr>
          <w:rFonts w:cs="Arial"/>
          <w:sz w:val="28"/>
          <w:szCs w:val="28"/>
          <w:rtl/>
        </w:rPr>
        <w:t xml:space="preserve"> בין שהוא שלו</w:t>
      </w:r>
      <w:r w:rsidRPr="007D1774">
        <w:rPr>
          <w:rFonts w:cs="Arial" w:hint="cs"/>
          <w:sz w:val="28"/>
          <w:szCs w:val="28"/>
          <w:rtl/>
        </w:rPr>
        <w:t>,</w:t>
      </w:r>
      <w:r w:rsidRPr="00074517">
        <w:rPr>
          <w:rFonts w:cs="Arial"/>
          <w:sz w:val="28"/>
          <w:szCs w:val="28"/>
          <w:rtl/>
        </w:rPr>
        <w:t xml:space="preserve"> ובין שניתן לו מתנה:</w:t>
      </w:r>
    </w:p>
    <w:p w14:paraId="5DF03E28" w14:textId="1FF5738F" w:rsidR="00FF4B8C" w:rsidRPr="00074517" w:rsidRDefault="00FF4B8C" w:rsidP="00E35B75">
      <w:pPr>
        <w:bidi/>
        <w:rPr>
          <w:rFonts w:cs="Arial"/>
          <w:b/>
          <w:bCs/>
          <w:sz w:val="24"/>
          <w:szCs w:val="24"/>
          <w:rtl/>
        </w:rPr>
      </w:pPr>
      <w:r w:rsidRPr="00074517">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בעל הבית אומר בסלע</w:t>
      </w:r>
      <w:r w:rsidRPr="006868B0">
        <w:rPr>
          <w:rFonts w:cs="Arial" w:hint="cs"/>
          <w:b/>
          <w:bCs/>
          <w:sz w:val="24"/>
          <w:szCs w:val="24"/>
          <w:rtl/>
        </w:rPr>
        <w:t>,</w:t>
      </w:r>
      <w:r w:rsidRPr="006868B0">
        <w:rPr>
          <w:rFonts w:cs="Arial"/>
          <w:b/>
          <w:bCs/>
          <w:sz w:val="24"/>
          <w:szCs w:val="24"/>
          <w:rtl/>
        </w:rPr>
        <w:t xml:space="preserve"> ואחר אומר בסלע ואיסר</w:t>
      </w:r>
      <w:r w:rsidRPr="006868B0">
        <w:rPr>
          <w:rFonts w:cs="Arial" w:hint="cs"/>
          <w:b/>
          <w:bCs/>
          <w:sz w:val="24"/>
          <w:szCs w:val="24"/>
          <w:rtl/>
        </w:rPr>
        <w:t>.</w:t>
      </w:r>
      <w:r w:rsidRPr="006868B0">
        <w:rPr>
          <w:rFonts w:cs="Arial"/>
          <w:b/>
          <w:bCs/>
          <w:sz w:val="24"/>
          <w:szCs w:val="24"/>
          <w:rtl/>
        </w:rPr>
        <w:t xml:space="preserve"> את של סלע ואיסר קודם</w:t>
      </w:r>
      <w:r w:rsidRPr="006868B0">
        <w:rPr>
          <w:rFonts w:cs="Arial" w:hint="cs"/>
          <w:b/>
          <w:bCs/>
          <w:sz w:val="24"/>
          <w:szCs w:val="24"/>
          <w:rtl/>
        </w:rPr>
        <w:t>,</w:t>
      </w:r>
      <w:r w:rsidRPr="006868B0">
        <w:rPr>
          <w:rFonts w:cs="Arial"/>
          <w:b/>
          <w:bCs/>
          <w:sz w:val="24"/>
          <w:szCs w:val="24"/>
          <w:rtl/>
        </w:rPr>
        <w:t xml:space="preserve"> מפני שהוא מוסיף על הקרן</w:t>
      </w:r>
      <w:r w:rsidRPr="002D7A28">
        <w:rPr>
          <w:rFonts w:cs="Arial"/>
          <w:sz w:val="24"/>
          <w:szCs w:val="24"/>
          <w:rtl/>
        </w:rPr>
        <w:t xml:space="preserve">. </w:t>
      </w:r>
      <w:r w:rsidRPr="003B5307">
        <w:rPr>
          <w:rFonts w:cs="Arial" w:hint="cs"/>
          <w:i/>
          <w:iCs/>
          <w:sz w:val="16"/>
          <w:szCs w:val="16"/>
          <w:rtl/>
        </w:rPr>
        <w:t>ד</w:t>
      </w:r>
      <w:r w:rsidRPr="003B5307">
        <w:rPr>
          <w:rFonts w:cs="Arial"/>
          <w:i/>
          <w:iCs/>
          <w:sz w:val="16"/>
          <w:szCs w:val="16"/>
          <w:rtl/>
        </w:rPr>
        <w:t xml:space="preserve">בסלע </w:t>
      </w:r>
      <w:r w:rsidRPr="003B5307">
        <w:rPr>
          <w:rFonts w:cs="Arial" w:hint="cs"/>
          <w:i/>
          <w:iCs/>
          <w:sz w:val="16"/>
          <w:szCs w:val="16"/>
          <w:rtl/>
        </w:rPr>
        <w:t>ארבע</w:t>
      </w:r>
      <w:r w:rsidRPr="003B5307">
        <w:rPr>
          <w:rFonts w:cs="Arial"/>
          <w:i/>
          <w:iCs/>
          <w:sz w:val="16"/>
          <w:szCs w:val="16"/>
          <w:rtl/>
        </w:rPr>
        <w:t xml:space="preserve"> דינרים, בדינר </w:t>
      </w:r>
      <w:r w:rsidRPr="003B5307">
        <w:rPr>
          <w:rFonts w:cs="Arial" w:hint="cs"/>
          <w:i/>
          <w:iCs/>
          <w:sz w:val="16"/>
          <w:szCs w:val="16"/>
          <w:rtl/>
        </w:rPr>
        <w:t>שש</w:t>
      </w:r>
      <w:r w:rsidRPr="003B5307">
        <w:rPr>
          <w:rFonts w:cs="Arial"/>
          <w:i/>
          <w:iCs/>
          <w:sz w:val="16"/>
          <w:szCs w:val="16"/>
          <w:rtl/>
        </w:rPr>
        <w:t xml:space="preserve"> מעין, המעה </w:t>
      </w:r>
      <w:r w:rsidRPr="003B5307">
        <w:rPr>
          <w:rFonts w:cs="Arial" w:hint="cs"/>
          <w:i/>
          <w:iCs/>
          <w:sz w:val="16"/>
          <w:szCs w:val="16"/>
          <w:rtl/>
        </w:rPr>
        <w:t>ארבע</w:t>
      </w:r>
      <w:r w:rsidRPr="003B5307">
        <w:rPr>
          <w:rFonts w:cs="Arial"/>
          <w:i/>
          <w:iCs/>
          <w:sz w:val="16"/>
          <w:szCs w:val="16"/>
          <w:rtl/>
        </w:rPr>
        <w:t xml:space="preserve"> איסרים. נמצא שבסלע </w:t>
      </w:r>
      <w:r w:rsidRPr="003B5307">
        <w:rPr>
          <w:rFonts w:cs="Arial" w:hint="cs"/>
          <w:i/>
          <w:iCs/>
          <w:sz w:val="16"/>
          <w:szCs w:val="16"/>
          <w:rtl/>
        </w:rPr>
        <w:t>תשעים ושש</w:t>
      </w:r>
      <w:r w:rsidRPr="003B5307">
        <w:rPr>
          <w:rFonts w:cs="Arial"/>
          <w:i/>
          <w:iCs/>
          <w:sz w:val="16"/>
          <w:szCs w:val="16"/>
          <w:rtl/>
        </w:rPr>
        <w:t xml:space="preserve"> איסרים. כלומר, </w:t>
      </w:r>
      <w:r w:rsidRPr="003B5307">
        <w:rPr>
          <w:rFonts w:cs="Arial" w:hint="cs"/>
          <w:i/>
          <w:iCs/>
          <w:sz w:val="16"/>
          <w:szCs w:val="16"/>
          <w:rtl/>
        </w:rPr>
        <w:t xml:space="preserve">נמצא </w:t>
      </w:r>
      <w:r w:rsidRPr="003B5307">
        <w:rPr>
          <w:rFonts w:cs="Arial"/>
          <w:i/>
          <w:iCs/>
          <w:sz w:val="16"/>
          <w:szCs w:val="16"/>
          <w:rtl/>
        </w:rPr>
        <w:t xml:space="preserve">אותו אדם מוסיף </w:t>
      </w:r>
      <w:r w:rsidRPr="003B5307">
        <w:rPr>
          <w:rFonts w:cs="Arial" w:hint="cs"/>
          <w:i/>
          <w:iCs/>
          <w:sz w:val="16"/>
          <w:szCs w:val="16"/>
          <w:rtl/>
        </w:rPr>
        <w:t xml:space="preserve">אחד </w:t>
      </w:r>
      <w:r w:rsidRPr="003B5307">
        <w:rPr>
          <w:rFonts w:cs="Arial"/>
          <w:i/>
          <w:iCs/>
          <w:sz w:val="16"/>
          <w:szCs w:val="16"/>
          <w:rtl/>
        </w:rPr>
        <w:t>חלקי</w:t>
      </w:r>
      <w:r w:rsidRPr="003B5307">
        <w:rPr>
          <w:rFonts w:cs="Arial" w:hint="cs"/>
          <w:i/>
          <w:iCs/>
          <w:sz w:val="16"/>
          <w:szCs w:val="16"/>
          <w:rtl/>
        </w:rPr>
        <w:t xml:space="preserve"> תשעים ושש </w:t>
      </w:r>
      <w:r w:rsidRPr="003B5307">
        <w:rPr>
          <w:rFonts w:cs="Arial"/>
          <w:i/>
          <w:iCs/>
          <w:sz w:val="16"/>
          <w:szCs w:val="16"/>
          <w:rtl/>
        </w:rPr>
        <w:t>יותר מההצעה של הבעלים</w:t>
      </w:r>
      <w:r w:rsidRPr="002D7A28">
        <w:rPr>
          <w:rFonts w:cs="Arial" w:hint="cs"/>
          <w:sz w:val="24"/>
          <w:szCs w:val="24"/>
          <w:rtl/>
        </w:rPr>
        <w:t>.</w:t>
      </w:r>
      <w:r w:rsidRPr="00074517">
        <w:rPr>
          <w:rFonts w:cs="Arial"/>
          <w:sz w:val="24"/>
          <w:szCs w:val="24"/>
          <w:rtl/>
        </w:rPr>
        <w:t xml:space="preserve"> ואין חומשו של זה מרובה על תוספתו של זה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אבין</w:t>
      </w:r>
      <w:r w:rsidRPr="002D7A28">
        <w:rPr>
          <w:rFonts w:cs="Arial" w:hint="cs"/>
          <w:sz w:val="24"/>
          <w:szCs w:val="24"/>
          <w:rtl/>
        </w:rPr>
        <w:t>.</w:t>
      </w:r>
      <w:r w:rsidRPr="00074517">
        <w:rPr>
          <w:rFonts w:cs="Arial"/>
          <w:sz w:val="24"/>
          <w:szCs w:val="24"/>
          <w:rtl/>
        </w:rPr>
        <w:t xml:space="preserve"> שנייא היא</w:t>
      </w:r>
      <w:r w:rsidRPr="002D7A28">
        <w:rPr>
          <w:rFonts w:cs="Arial" w:hint="cs"/>
          <w:sz w:val="24"/>
          <w:szCs w:val="24"/>
          <w:rtl/>
        </w:rPr>
        <w:t>,</w:t>
      </w:r>
      <w:r w:rsidRPr="00074517">
        <w:rPr>
          <w:rFonts w:cs="Arial"/>
          <w:sz w:val="24"/>
          <w:szCs w:val="24"/>
          <w:rtl/>
        </w:rPr>
        <w:t xml:space="preserve"> שהוא יכול להערים עליו ולפוטרו מן החומש: </w:t>
      </w:r>
      <w:r w:rsidRPr="002D7A28">
        <w:rPr>
          <w:rFonts w:cs="Arial" w:hint="cs"/>
          <w:sz w:val="24"/>
          <w:szCs w:val="24"/>
          <w:rtl/>
        </w:rPr>
        <w:t xml:space="preserve">אמר </w:t>
      </w:r>
      <w:r w:rsidRPr="00074517">
        <w:rPr>
          <w:rFonts w:cs="Arial"/>
          <w:sz w:val="24"/>
          <w:szCs w:val="24"/>
          <w:rtl/>
        </w:rPr>
        <w:t>רבי יעקב בר אידא בשם רבי סימיי</w:t>
      </w:r>
      <w:r w:rsidRPr="002D7A28">
        <w:rPr>
          <w:rFonts w:cs="Arial" w:hint="cs"/>
          <w:sz w:val="24"/>
          <w:szCs w:val="24"/>
          <w:rtl/>
        </w:rPr>
        <w:t>.</w:t>
      </w:r>
      <w:r w:rsidRPr="00074517">
        <w:rPr>
          <w:rFonts w:cs="Arial"/>
          <w:sz w:val="24"/>
          <w:szCs w:val="24"/>
          <w:rtl/>
        </w:rPr>
        <w:t xml:space="preserve"> כל מעשר שני שאין בקרנו שוה פרוטה</w:t>
      </w:r>
      <w:r w:rsidRPr="002D7A28">
        <w:rPr>
          <w:rFonts w:cs="Arial" w:hint="cs"/>
          <w:sz w:val="24"/>
          <w:szCs w:val="24"/>
          <w:rtl/>
        </w:rPr>
        <w:t>,</w:t>
      </w:r>
      <w:r w:rsidRPr="00074517">
        <w:rPr>
          <w:rFonts w:cs="Arial"/>
          <w:sz w:val="24"/>
          <w:szCs w:val="24"/>
          <w:rtl/>
        </w:rPr>
        <w:t xml:space="preserve"> אינו מוסיף חומש. רבי יוסי בי רבי סימון </w:t>
      </w:r>
      <w:r w:rsidRPr="002D7A28">
        <w:rPr>
          <w:rFonts w:cs="Arial" w:hint="cs"/>
          <w:sz w:val="24"/>
          <w:szCs w:val="24"/>
          <w:rtl/>
        </w:rPr>
        <w:t>אמר</w:t>
      </w:r>
      <w:r w:rsidRPr="002D7A28">
        <w:rPr>
          <w:rFonts w:cs="Arial"/>
          <w:sz w:val="24"/>
          <w:szCs w:val="24"/>
          <w:rtl/>
        </w:rPr>
        <w:t xml:space="preserve"> </w:t>
      </w:r>
      <w:r w:rsidRPr="00074517">
        <w:rPr>
          <w:rFonts w:cs="Arial"/>
          <w:sz w:val="24"/>
          <w:szCs w:val="24"/>
          <w:rtl/>
        </w:rPr>
        <w:t>בשם ר"י</w:t>
      </w:r>
      <w:r w:rsidRPr="002D7A28">
        <w:rPr>
          <w:rFonts w:cs="Arial" w:hint="cs"/>
          <w:sz w:val="24"/>
          <w:szCs w:val="24"/>
          <w:rtl/>
        </w:rPr>
        <w:t>.</w:t>
      </w:r>
      <w:r w:rsidRPr="00074517">
        <w:rPr>
          <w:rFonts w:cs="Arial"/>
          <w:sz w:val="24"/>
          <w:szCs w:val="24"/>
          <w:rtl/>
        </w:rPr>
        <w:t xml:space="preserve"> כל מעשר שני שאין בחומשו שוה פרוטה</w:t>
      </w:r>
      <w:r>
        <w:rPr>
          <w:rFonts w:cs="Arial" w:hint="cs"/>
          <w:sz w:val="24"/>
          <w:szCs w:val="24"/>
          <w:rtl/>
        </w:rPr>
        <w:t>,</w:t>
      </w:r>
      <w:r w:rsidRPr="00074517">
        <w:rPr>
          <w:rFonts w:cs="Arial"/>
          <w:sz w:val="24"/>
          <w:szCs w:val="24"/>
          <w:rtl/>
        </w:rPr>
        <w:t xml:space="preserve"> אינו מוסיף חומש</w:t>
      </w:r>
      <w:r>
        <w:rPr>
          <w:rFonts w:cs="Arial" w:hint="cs"/>
          <w:sz w:val="24"/>
          <w:szCs w:val="24"/>
          <w:rtl/>
        </w:rPr>
        <w:t xml:space="preserve"> </w:t>
      </w:r>
      <w:r w:rsidRPr="003B5307">
        <w:rPr>
          <w:rFonts w:cs="Arial" w:hint="cs"/>
          <w:i/>
          <w:iCs/>
          <w:sz w:val="16"/>
          <w:szCs w:val="16"/>
          <w:rtl/>
        </w:rPr>
        <w:t>וצריך שיהיה בקרן לפחות ארבע פרוטות כדי שבחומש יהיה פרוטה</w:t>
      </w:r>
      <w:r w:rsidRPr="002D7A28">
        <w:rPr>
          <w:rFonts w:cs="Arial"/>
          <w:sz w:val="24"/>
          <w:szCs w:val="24"/>
          <w:rtl/>
        </w:rPr>
        <w:t xml:space="preserve">. </w:t>
      </w:r>
      <w:r w:rsidRPr="00074517">
        <w:rPr>
          <w:rFonts w:cs="Arial"/>
          <w:sz w:val="24"/>
          <w:szCs w:val="24"/>
          <w:rtl/>
        </w:rPr>
        <w:t xml:space="preserve">התיב רבי </w:t>
      </w:r>
      <w:r w:rsidRPr="006868B0">
        <w:rPr>
          <w:rFonts w:cs="Arial" w:hint="cs"/>
          <w:b/>
          <w:bCs/>
          <w:sz w:val="24"/>
          <w:szCs w:val="24"/>
          <w:rtl/>
        </w:rPr>
        <w:t>א</w:t>
      </w:r>
      <w:r w:rsidRPr="006868B0">
        <w:rPr>
          <w:rFonts w:cs="Arial"/>
          <w:b/>
          <w:bCs/>
          <w:sz w:val="24"/>
          <w:szCs w:val="24"/>
          <w:rtl/>
        </w:rPr>
        <w:t>בא</w:t>
      </w:r>
      <w:r w:rsidRPr="00074517">
        <w:rPr>
          <w:rFonts w:cs="Arial"/>
          <w:sz w:val="24"/>
          <w:szCs w:val="24"/>
          <w:rtl/>
        </w:rPr>
        <w:t xml:space="preserve"> בר ממל [דף כב עמוד ב] והתנינן חמש פרוטות הן. ונתני שש על דעתיה דר' סימאי</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דאמר </w:t>
      </w:r>
      <w:r w:rsidRPr="006868B0">
        <w:rPr>
          <w:rFonts w:cs="Arial"/>
          <w:b/>
          <w:bCs/>
          <w:sz w:val="24"/>
          <w:szCs w:val="24"/>
          <w:rtl/>
        </w:rPr>
        <w:t>קרנו</w:t>
      </w:r>
      <w:r w:rsidRPr="00074517">
        <w:rPr>
          <w:rFonts w:cs="Arial"/>
          <w:sz w:val="24"/>
          <w:szCs w:val="24"/>
          <w:rtl/>
        </w:rPr>
        <w:t xml:space="preserve"> של מעשר שני בשוה פרוטה</w:t>
      </w:r>
      <w:r w:rsidRPr="002D7A28">
        <w:rPr>
          <w:rFonts w:cs="Arial" w:hint="cs"/>
          <w:sz w:val="24"/>
          <w:szCs w:val="24"/>
          <w:rtl/>
        </w:rPr>
        <w:t>?.</w:t>
      </w:r>
      <w:r w:rsidRPr="00074517">
        <w:rPr>
          <w:rFonts w:cs="Arial"/>
          <w:sz w:val="24"/>
          <w:szCs w:val="24"/>
          <w:rtl/>
        </w:rPr>
        <w:t xml:space="preserve"> ושבע על דעתיה דר"י </w:t>
      </w:r>
      <w:r w:rsidRPr="006868B0">
        <w:rPr>
          <w:rFonts w:cs="Arial" w:hint="cs"/>
          <w:b/>
          <w:bCs/>
          <w:sz w:val="24"/>
          <w:szCs w:val="24"/>
          <w:rtl/>
        </w:rPr>
        <w:t xml:space="preserve">דאמר </w:t>
      </w:r>
      <w:r w:rsidRPr="006868B0">
        <w:rPr>
          <w:rFonts w:cs="Arial"/>
          <w:b/>
          <w:bCs/>
          <w:sz w:val="24"/>
          <w:szCs w:val="24"/>
          <w:rtl/>
        </w:rPr>
        <w:t>חומשו</w:t>
      </w:r>
      <w:r w:rsidRPr="00074517">
        <w:rPr>
          <w:rFonts w:cs="Arial"/>
          <w:sz w:val="24"/>
          <w:szCs w:val="24"/>
          <w:rtl/>
        </w:rPr>
        <w:t xml:space="preserve"> של מעשר שני שוה פרוטה.</w:t>
      </w:r>
      <w:r w:rsidR="006D753F">
        <w:rPr>
          <w:rFonts w:cs="Arial" w:hint="cs"/>
          <w:sz w:val="24"/>
          <w:szCs w:val="24"/>
          <w:rtl/>
        </w:rPr>
        <w:t xml:space="preserve"> </w:t>
      </w:r>
      <w:r w:rsidR="006D753F" w:rsidRPr="006D753F">
        <w:rPr>
          <w:rFonts w:cs="Arial" w:hint="cs"/>
          <w:i/>
          <w:iCs/>
          <w:sz w:val="16"/>
          <w:szCs w:val="16"/>
          <w:rtl/>
        </w:rPr>
        <w:t>לא מנו שם הכל</w:t>
      </w:r>
      <w:r w:rsidRPr="00074517">
        <w:rPr>
          <w:rFonts w:cs="Arial"/>
          <w:sz w:val="24"/>
          <w:szCs w:val="24"/>
          <w:rtl/>
        </w:rPr>
        <w:t xml:space="preserve"> ועוד מן הדא</w:t>
      </w:r>
      <w:r w:rsidRPr="002D7A28">
        <w:rPr>
          <w:rFonts w:cs="Arial" w:hint="cs"/>
          <w:sz w:val="24"/>
          <w:szCs w:val="24"/>
          <w:rtl/>
        </w:rPr>
        <w:t>,</w:t>
      </w:r>
      <w:r w:rsidRPr="00074517">
        <w:rPr>
          <w:rFonts w:cs="Arial"/>
          <w:sz w:val="24"/>
          <w:szCs w:val="24"/>
          <w:rtl/>
        </w:rPr>
        <w:t xml:space="preserve"> דא"ר יוסי בשם רבי מנא בר תנחום</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אבהו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אין קרקע נקנה בפחות משוה פרוטה. ועוד מן הדא </w:t>
      </w:r>
      <w:r w:rsidRPr="006868B0">
        <w:rPr>
          <w:rFonts w:cs="Arial" w:hint="cs"/>
          <w:b/>
          <w:bCs/>
          <w:sz w:val="24"/>
          <w:szCs w:val="24"/>
          <w:rtl/>
        </w:rPr>
        <w:t>דתנן</w:t>
      </w:r>
      <w:r w:rsidRPr="002D7A28">
        <w:rPr>
          <w:rFonts w:cs="Arial" w:hint="cs"/>
          <w:sz w:val="24"/>
          <w:szCs w:val="24"/>
          <w:rtl/>
        </w:rPr>
        <w:t xml:space="preserve">, </w:t>
      </w:r>
      <w:r w:rsidRPr="00074517">
        <w:rPr>
          <w:rFonts w:cs="Arial"/>
          <w:sz w:val="24"/>
          <w:szCs w:val="24"/>
          <w:rtl/>
        </w:rPr>
        <w:t>מעשר שני שאין דמיו ידועין</w:t>
      </w:r>
      <w:r w:rsidRPr="002D7A28">
        <w:rPr>
          <w:rFonts w:cs="Arial" w:hint="cs"/>
          <w:sz w:val="24"/>
          <w:szCs w:val="24"/>
          <w:rtl/>
        </w:rPr>
        <w:t xml:space="preserve">, </w:t>
      </w:r>
      <w:r>
        <w:rPr>
          <w:rFonts w:cs="Arial" w:hint="cs"/>
          <w:sz w:val="24"/>
          <w:szCs w:val="24"/>
          <w:rtl/>
        </w:rPr>
        <w:t>ו</w:t>
      </w:r>
      <w:r w:rsidRPr="003B5307">
        <w:rPr>
          <w:rFonts w:cs="Arial" w:hint="cs"/>
          <w:i/>
          <w:iCs/>
          <w:sz w:val="16"/>
          <w:szCs w:val="16"/>
          <w:rtl/>
        </w:rPr>
        <w:t>ש</w:t>
      </w:r>
      <w:r>
        <w:rPr>
          <w:rFonts w:cs="Arial" w:hint="cs"/>
          <w:i/>
          <w:iCs/>
          <w:sz w:val="16"/>
          <w:szCs w:val="16"/>
          <w:rtl/>
        </w:rPr>
        <w:t>ווי</w:t>
      </w:r>
      <w:r w:rsidRPr="003B5307">
        <w:rPr>
          <w:rFonts w:cs="Arial" w:hint="cs"/>
          <w:i/>
          <w:iCs/>
          <w:sz w:val="16"/>
          <w:szCs w:val="16"/>
          <w:rtl/>
        </w:rPr>
        <w:t>ם פחות מפרוטה</w:t>
      </w:r>
      <w:r w:rsidRPr="002D7A28">
        <w:rPr>
          <w:rFonts w:cs="Arial" w:hint="cs"/>
          <w:sz w:val="24"/>
          <w:szCs w:val="24"/>
          <w:rtl/>
        </w:rPr>
        <w:t>,</w:t>
      </w:r>
      <w:r w:rsidRPr="00074517">
        <w:rPr>
          <w:rFonts w:cs="Arial"/>
          <w:sz w:val="24"/>
          <w:szCs w:val="24"/>
          <w:rtl/>
        </w:rPr>
        <w:t xml:space="preserve"> דיו שיאמר הוא וחומשו מחולל על הסלע הזה. </w:t>
      </w:r>
      <w:r w:rsidRPr="002D7A28">
        <w:rPr>
          <w:rFonts w:cs="Arial" w:hint="cs"/>
          <w:sz w:val="24"/>
          <w:szCs w:val="24"/>
          <w:rtl/>
        </w:rPr>
        <w:t xml:space="preserve">ואמר </w:t>
      </w:r>
      <w:r w:rsidRPr="00074517">
        <w:rPr>
          <w:rFonts w:cs="Arial"/>
          <w:sz w:val="24"/>
          <w:szCs w:val="24"/>
          <w:rtl/>
        </w:rPr>
        <w:t>רבי יוסי בשם ר' קריספא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w:t>
      </w:r>
      <w:r w:rsidRPr="00074517">
        <w:rPr>
          <w:rFonts w:cs="Arial"/>
          <w:sz w:val="24"/>
          <w:szCs w:val="24"/>
          <w:rtl/>
        </w:rPr>
        <w:t xml:space="preserve"> יונה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 זעירא</w:t>
      </w:r>
      <w:r w:rsidRPr="002D7A28">
        <w:rPr>
          <w:rFonts w:cs="Arial" w:hint="cs"/>
          <w:sz w:val="24"/>
          <w:szCs w:val="24"/>
          <w:rtl/>
        </w:rPr>
        <w:t>.</w:t>
      </w:r>
      <w:r w:rsidRPr="00074517">
        <w:rPr>
          <w:rFonts w:cs="Arial"/>
          <w:sz w:val="24"/>
          <w:szCs w:val="24"/>
          <w:rtl/>
        </w:rPr>
        <w:t xml:space="preserve"> בסלע של מעשר שני היא </w:t>
      </w:r>
      <w:r w:rsidRPr="006868B0">
        <w:rPr>
          <w:rFonts w:cs="Arial" w:hint="cs"/>
          <w:b/>
          <w:bCs/>
          <w:sz w:val="24"/>
          <w:szCs w:val="24"/>
          <w:rtl/>
        </w:rPr>
        <w:t>שכבר פדה בו עד שהתמלא היא</w:t>
      </w:r>
      <w:r w:rsidRPr="002D7A28">
        <w:rPr>
          <w:rFonts w:cs="Arial"/>
          <w:sz w:val="24"/>
          <w:szCs w:val="24"/>
          <w:rtl/>
        </w:rPr>
        <w:t xml:space="preserve"> </w:t>
      </w:r>
      <w:r w:rsidRPr="00074517">
        <w:rPr>
          <w:rFonts w:cs="Arial"/>
          <w:sz w:val="24"/>
          <w:szCs w:val="24"/>
          <w:rtl/>
        </w:rPr>
        <w:t>מתניתא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אי</w:t>
      </w:r>
      <w:r w:rsidRPr="00074517">
        <w:rPr>
          <w:rFonts w:cs="Arial"/>
          <w:sz w:val="24"/>
          <w:szCs w:val="24"/>
          <w:rtl/>
        </w:rPr>
        <w:t xml:space="preserve"> אפשר </w:t>
      </w:r>
      <w:r w:rsidRPr="006868B0">
        <w:rPr>
          <w:rFonts w:cs="Arial" w:hint="cs"/>
          <w:b/>
          <w:bCs/>
          <w:sz w:val="24"/>
          <w:szCs w:val="24"/>
          <w:rtl/>
        </w:rPr>
        <w:t>שיצמצם ו</w:t>
      </w:r>
      <w:r w:rsidRPr="006868B0">
        <w:rPr>
          <w:rFonts w:cs="Arial"/>
          <w:b/>
          <w:bCs/>
          <w:sz w:val="24"/>
          <w:szCs w:val="24"/>
          <w:rtl/>
        </w:rPr>
        <w:t>שלא</w:t>
      </w:r>
      <w:r w:rsidRPr="00074517">
        <w:rPr>
          <w:rFonts w:cs="Arial"/>
          <w:sz w:val="24"/>
          <w:szCs w:val="24"/>
          <w:rtl/>
        </w:rPr>
        <w:t xml:space="preserve"> יהא שם חולין כל שהן. אמר רבי יוחנן</w:t>
      </w:r>
      <w:r w:rsidRPr="002D7A28">
        <w:rPr>
          <w:rFonts w:cs="Arial" w:hint="cs"/>
          <w:sz w:val="24"/>
          <w:szCs w:val="24"/>
          <w:rtl/>
        </w:rPr>
        <w:t>.</w:t>
      </w:r>
      <w:r w:rsidRPr="00074517">
        <w:rPr>
          <w:rFonts w:cs="Arial"/>
          <w:sz w:val="24"/>
          <w:szCs w:val="24"/>
          <w:rtl/>
        </w:rPr>
        <w:t xml:space="preserve"> הקדש שפדייו יותר על דמיו</w:t>
      </w:r>
      <w:r w:rsidRPr="002D7A28">
        <w:rPr>
          <w:rFonts w:cs="Arial" w:hint="cs"/>
          <w:sz w:val="24"/>
          <w:szCs w:val="24"/>
          <w:rtl/>
        </w:rPr>
        <w:t>,</w:t>
      </w:r>
      <w:r w:rsidRPr="00074517">
        <w:rPr>
          <w:rFonts w:cs="Arial"/>
          <w:sz w:val="24"/>
          <w:szCs w:val="24"/>
          <w:rtl/>
        </w:rPr>
        <w:t xml:space="preserve"> תפס את הכל</w:t>
      </w:r>
      <w:r w:rsidRPr="002D7A28">
        <w:rPr>
          <w:rFonts w:cs="Arial" w:hint="cs"/>
          <w:sz w:val="24"/>
          <w:szCs w:val="24"/>
          <w:rtl/>
        </w:rPr>
        <w:t>.</w:t>
      </w:r>
      <w:r w:rsidRPr="00074517">
        <w:rPr>
          <w:rFonts w:cs="Arial"/>
          <w:sz w:val="24"/>
          <w:szCs w:val="24"/>
          <w:rtl/>
        </w:rPr>
        <w:t xml:space="preserve"> מעשר שני שפדייו יותר על דמיו</w:t>
      </w:r>
      <w:r w:rsidRPr="002D7A28">
        <w:rPr>
          <w:rFonts w:cs="Arial" w:hint="cs"/>
          <w:sz w:val="24"/>
          <w:szCs w:val="24"/>
          <w:rtl/>
        </w:rPr>
        <w:t>,</w:t>
      </w:r>
      <w:r w:rsidRPr="00074517">
        <w:rPr>
          <w:rFonts w:cs="Arial"/>
          <w:sz w:val="24"/>
          <w:szCs w:val="24"/>
          <w:rtl/>
        </w:rPr>
        <w:t xml:space="preserve"> לא תפס את הכל</w:t>
      </w:r>
      <w:r>
        <w:rPr>
          <w:rFonts w:cs="Arial" w:hint="cs"/>
          <w:sz w:val="24"/>
          <w:szCs w:val="24"/>
          <w:rtl/>
        </w:rPr>
        <w:t xml:space="preserve"> </w:t>
      </w:r>
      <w:r w:rsidRPr="00D0675F">
        <w:rPr>
          <w:rFonts w:cs="Arial" w:hint="cs"/>
          <w:i/>
          <w:iCs/>
          <w:sz w:val="16"/>
          <w:szCs w:val="16"/>
          <w:rtl/>
        </w:rPr>
        <w:t>לכן מסתמא נשאר בסלע חלק חולין שיכול לחלל עליו</w:t>
      </w:r>
      <w:r w:rsidRPr="00D0675F">
        <w:rPr>
          <w:rFonts w:cs="Arial"/>
          <w:i/>
          <w:iCs/>
          <w:sz w:val="16"/>
          <w:szCs w:val="16"/>
          <w:rtl/>
        </w:rPr>
        <w:t>.</w:t>
      </w:r>
      <w:r w:rsidRPr="00074517">
        <w:rPr>
          <w:rFonts w:cs="Arial"/>
          <w:sz w:val="24"/>
          <w:szCs w:val="24"/>
          <w:rtl/>
        </w:rPr>
        <w:t xml:space="preserve"> מה בין הקדש 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אימי</w:t>
      </w:r>
      <w:r w:rsidRPr="002D7A28">
        <w:rPr>
          <w:rFonts w:cs="Arial" w:hint="cs"/>
          <w:sz w:val="24"/>
          <w:szCs w:val="24"/>
          <w:rtl/>
        </w:rPr>
        <w:t>.</w:t>
      </w:r>
      <w:r w:rsidRPr="00074517">
        <w:rPr>
          <w:rFonts w:cs="Arial"/>
          <w:sz w:val="24"/>
          <w:szCs w:val="24"/>
          <w:rtl/>
        </w:rPr>
        <w:t xml:space="preserve"> שכן אדם מצוי להיות מרבה בהקדישו. רבי זעירא בעי קומי רבי אימי</w:t>
      </w:r>
      <w:r w:rsidRPr="002D7A28">
        <w:rPr>
          <w:rFonts w:cs="Arial" w:hint="cs"/>
          <w:sz w:val="24"/>
          <w:szCs w:val="24"/>
          <w:rtl/>
        </w:rPr>
        <w:t>.</w:t>
      </w:r>
      <w:r w:rsidRPr="00074517">
        <w:rPr>
          <w:rFonts w:cs="Arial"/>
          <w:sz w:val="24"/>
          <w:szCs w:val="24"/>
          <w:rtl/>
        </w:rPr>
        <w:t xml:space="preserve"> נבדק אותו האיש ואמר לא לכך נתכוונתי</w:t>
      </w:r>
      <w:r w:rsidRPr="002D7A28">
        <w:rPr>
          <w:rFonts w:cs="Arial" w:hint="cs"/>
          <w:sz w:val="24"/>
          <w:szCs w:val="24"/>
          <w:rtl/>
        </w:rPr>
        <w:t xml:space="preserve"> מהו?</w:t>
      </w:r>
      <w:r w:rsidRPr="002D7A28">
        <w:rPr>
          <w:rFonts w:cs="Arial"/>
          <w:sz w:val="24"/>
          <w:szCs w:val="24"/>
          <w:rtl/>
        </w:rPr>
        <w:t>.</w:t>
      </w:r>
      <w:r w:rsidRPr="00074517">
        <w:rPr>
          <w:rFonts w:cs="Arial"/>
          <w:sz w:val="24"/>
          <w:szCs w:val="24"/>
          <w:rtl/>
        </w:rPr>
        <w:t xml:space="preserve"> אמר ליה לכשיבדוק</w:t>
      </w:r>
      <w:r w:rsidRPr="002D7A28">
        <w:rPr>
          <w:rFonts w:cs="Arial" w:hint="cs"/>
          <w:sz w:val="24"/>
          <w:szCs w:val="24"/>
          <w:rtl/>
        </w:rPr>
        <w:t xml:space="preserve"> </w:t>
      </w:r>
      <w:r w:rsidRPr="006868B0">
        <w:rPr>
          <w:rFonts w:cs="Arial" w:hint="cs"/>
          <w:b/>
          <w:bCs/>
          <w:sz w:val="24"/>
          <w:szCs w:val="24"/>
          <w:rtl/>
        </w:rPr>
        <w:t xml:space="preserve">ויתברר שלא התכוון להרבות להקדש אלא שטעה, </w:t>
      </w:r>
      <w:r w:rsidRPr="006868B0">
        <w:rPr>
          <w:rFonts w:cs="Arial"/>
          <w:b/>
          <w:bCs/>
          <w:sz w:val="24"/>
          <w:szCs w:val="24"/>
          <w:rtl/>
        </w:rPr>
        <w:t>לא יתפוס ההקדש אלא את השווי</w:t>
      </w:r>
      <w:r w:rsidRPr="002D7A28">
        <w:rPr>
          <w:rFonts w:cs="Arial"/>
          <w:sz w:val="24"/>
          <w:szCs w:val="24"/>
          <w:rtl/>
        </w:rPr>
        <w:t>.</w:t>
      </w:r>
      <w:r w:rsidRPr="00074517">
        <w:rPr>
          <w:rFonts w:cs="Arial"/>
          <w:sz w:val="24"/>
          <w:szCs w:val="24"/>
          <w:rtl/>
        </w:rPr>
        <w:t xml:space="preserve"> רבי יונה </w:t>
      </w:r>
      <w:r w:rsidRPr="007528CC">
        <w:rPr>
          <w:rFonts w:cs="Arial" w:hint="cs"/>
          <w:i/>
          <w:iCs/>
          <w:sz w:val="16"/>
          <w:szCs w:val="16"/>
          <w:rtl/>
        </w:rPr>
        <w:t>לא שמע את החילוק שחילקנו בן מעשר להקדש</w:t>
      </w:r>
      <w:r w:rsidRPr="002D7A28">
        <w:rPr>
          <w:rFonts w:cs="Arial"/>
          <w:sz w:val="24"/>
          <w:szCs w:val="24"/>
          <w:rtl/>
        </w:rPr>
        <w:t xml:space="preserve"> </w:t>
      </w:r>
      <w:r w:rsidRPr="00074517">
        <w:rPr>
          <w:rFonts w:cs="Arial"/>
          <w:sz w:val="24"/>
          <w:szCs w:val="24"/>
          <w:rtl/>
        </w:rPr>
        <w:t>בעי</w:t>
      </w:r>
      <w:r w:rsidRPr="002D7A28">
        <w:rPr>
          <w:rFonts w:cs="Arial" w:hint="cs"/>
          <w:sz w:val="24"/>
          <w:szCs w:val="24"/>
          <w:rtl/>
        </w:rPr>
        <w:t>.</w:t>
      </w:r>
      <w:r w:rsidRPr="00074517">
        <w:rPr>
          <w:rFonts w:cs="Arial"/>
          <w:sz w:val="24"/>
          <w:szCs w:val="24"/>
          <w:rtl/>
        </w:rPr>
        <w:t xml:space="preserve"> כמאן דאמר </w:t>
      </w:r>
      <w:r w:rsidRPr="006868B0">
        <w:rPr>
          <w:rFonts w:cs="Arial" w:hint="cs"/>
          <w:b/>
          <w:bCs/>
          <w:sz w:val="24"/>
          <w:szCs w:val="24"/>
          <w:rtl/>
        </w:rPr>
        <w:t>מעשר שני</w:t>
      </w:r>
      <w:r w:rsidRPr="00074517">
        <w:rPr>
          <w:rFonts w:cs="Arial"/>
          <w:sz w:val="24"/>
          <w:szCs w:val="24"/>
          <w:rtl/>
        </w:rPr>
        <w:t xml:space="preserve"> כנכסיו</w:t>
      </w:r>
      <w:r>
        <w:rPr>
          <w:rFonts w:cs="Arial" w:hint="cs"/>
          <w:sz w:val="24"/>
          <w:szCs w:val="24"/>
          <w:rtl/>
        </w:rPr>
        <w:t>,</w:t>
      </w:r>
      <w:r w:rsidRPr="002D7A28">
        <w:rPr>
          <w:rFonts w:cs="Arial" w:hint="cs"/>
          <w:sz w:val="24"/>
          <w:szCs w:val="24"/>
          <w:rtl/>
        </w:rPr>
        <w:t xml:space="preserve"> </w:t>
      </w:r>
      <w:r w:rsidRPr="006868B0">
        <w:rPr>
          <w:rFonts w:cs="Arial" w:hint="cs"/>
          <w:b/>
          <w:bCs/>
          <w:sz w:val="24"/>
          <w:szCs w:val="24"/>
          <w:rtl/>
        </w:rPr>
        <w:t>מובן מה ההבדל בן מע"ש להקדש.</w:t>
      </w:r>
      <w:r w:rsidRPr="00074517">
        <w:rPr>
          <w:rFonts w:cs="Arial"/>
          <w:sz w:val="24"/>
          <w:szCs w:val="24"/>
          <w:rtl/>
        </w:rPr>
        <w:t xml:space="preserve"> ברם כמאן דאמר </w:t>
      </w:r>
      <w:r w:rsidRPr="006868B0">
        <w:rPr>
          <w:rFonts w:cs="Arial" w:hint="cs"/>
          <w:b/>
          <w:bCs/>
          <w:sz w:val="24"/>
          <w:szCs w:val="24"/>
          <w:rtl/>
        </w:rPr>
        <w:t>אינם</w:t>
      </w:r>
      <w:r w:rsidRPr="002D7A28">
        <w:rPr>
          <w:rFonts w:cs="Arial" w:hint="cs"/>
          <w:sz w:val="24"/>
          <w:szCs w:val="24"/>
          <w:rtl/>
        </w:rPr>
        <w:t xml:space="preserve"> </w:t>
      </w:r>
      <w:r w:rsidRPr="00074517">
        <w:rPr>
          <w:rFonts w:cs="Arial"/>
          <w:sz w:val="24"/>
          <w:szCs w:val="24"/>
          <w:rtl/>
        </w:rPr>
        <w:t>כנכסיו</w:t>
      </w:r>
      <w:r w:rsidRPr="002D7A28">
        <w:rPr>
          <w:rFonts w:cs="Arial" w:hint="cs"/>
          <w:sz w:val="24"/>
          <w:szCs w:val="24"/>
          <w:rtl/>
        </w:rPr>
        <w:t>.</w:t>
      </w:r>
      <w:r w:rsidRPr="00074517">
        <w:rPr>
          <w:rFonts w:cs="Arial"/>
          <w:sz w:val="24"/>
          <w:szCs w:val="24"/>
          <w:rtl/>
        </w:rPr>
        <w:t xml:space="preserve"> מה בין הקדש ומה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יוסי</w:t>
      </w:r>
      <w:r w:rsidRPr="002D7A28">
        <w:rPr>
          <w:rFonts w:cs="Arial" w:hint="cs"/>
          <w:sz w:val="24"/>
          <w:szCs w:val="24"/>
          <w:rtl/>
        </w:rPr>
        <w:t>.</w:t>
      </w:r>
      <w:r w:rsidRPr="00074517">
        <w:rPr>
          <w:rFonts w:cs="Arial"/>
          <w:sz w:val="24"/>
          <w:szCs w:val="24"/>
          <w:rtl/>
        </w:rPr>
        <w:t xml:space="preserve"> לא כן כבר אתמר טעמא</w:t>
      </w:r>
      <w:r w:rsidRPr="002D7A28">
        <w:rPr>
          <w:rFonts w:cs="Arial" w:hint="cs"/>
          <w:sz w:val="24"/>
          <w:szCs w:val="24"/>
          <w:rtl/>
        </w:rPr>
        <w:t>,</w:t>
      </w:r>
      <w:r w:rsidRPr="00074517">
        <w:rPr>
          <w:rFonts w:cs="Arial"/>
          <w:sz w:val="24"/>
          <w:szCs w:val="24"/>
          <w:rtl/>
        </w:rPr>
        <w:t xml:space="preserve"> שכן אדם מצוי להיות מרבה בהקדישו. אמר רבי יוחנן</w:t>
      </w:r>
      <w:r w:rsidRPr="002D7A28">
        <w:rPr>
          <w:rFonts w:cs="Arial" w:hint="cs"/>
          <w:sz w:val="24"/>
          <w:szCs w:val="24"/>
          <w:rtl/>
        </w:rPr>
        <w:t>.</w:t>
      </w:r>
      <w:r w:rsidRPr="00074517">
        <w:rPr>
          <w:rFonts w:cs="Arial"/>
          <w:sz w:val="24"/>
          <w:szCs w:val="24"/>
          <w:rtl/>
        </w:rPr>
        <w:t xml:space="preserve"> הקדש </w:t>
      </w:r>
      <w:r w:rsidRPr="006868B0">
        <w:rPr>
          <w:rFonts w:cs="Arial" w:hint="cs"/>
          <w:b/>
          <w:bCs/>
          <w:sz w:val="24"/>
          <w:szCs w:val="24"/>
          <w:rtl/>
        </w:rPr>
        <w:t>ש</w:t>
      </w:r>
      <w:r w:rsidRPr="006868B0">
        <w:rPr>
          <w:rFonts w:cs="Arial"/>
          <w:b/>
          <w:bCs/>
          <w:sz w:val="24"/>
          <w:szCs w:val="24"/>
          <w:rtl/>
        </w:rPr>
        <w:t>פדייו</w:t>
      </w:r>
      <w:r w:rsidRPr="00074517">
        <w:rPr>
          <w:rFonts w:cs="Arial"/>
          <w:sz w:val="24"/>
          <w:szCs w:val="24"/>
          <w:rtl/>
        </w:rPr>
        <w:t xml:space="preserve"> ולא הוסיף חומש</w:t>
      </w:r>
      <w:r w:rsidRPr="002D7A28">
        <w:rPr>
          <w:rFonts w:cs="Arial" w:hint="cs"/>
          <w:sz w:val="24"/>
          <w:szCs w:val="24"/>
          <w:rtl/>
        </w:rPr>
        <w:t>,</w:t>
      </w:r>
      <w:r w:rsidRPr="00074517">
        <w:rPr>
          <w:rFonts w:cs="Arial"/>
          <w:sz w:val="24"/>
          <w:szCs w:val="24"/>
          <w:rtl/>
        </w:rPr>
        <w:t xml:space="preserve"> הרי זה פדוי. מע"ש שפדייו ולא הוסיף חומש</w:t>
      </w:r>
      <w:r w:rsidRPr="002D7A28">
        <w:rPr>
          <w:rFonts w:cs="Arial" w:hint="cs"/>
          <w:sz w:val="24"/>
          <w:szCs w:val="24"/>
          <w:rtl/>
        </w:rPr>
        <w:t>,</w:t>
      </w:r>
      <w:r w:rsidRPr="00074517">
        <w:rPr>
          <w:rFonts w:cs="Arial"/>
          <w:sz w:val="24"/>
          <w:szCs w:val="24"/>
          <w:rtl/>
        </w:rPr>
        <w:t xml:space="preserve"> הרי זה אינו פדוי. מה בין הקדש ומה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הילא</w:t>
      </w:r>
      <w:r w:rsidRPr="002D7A28">
        <w:rPr>
          <w:rFonts w:cs="Arial" w:hint="cs"/>
          <w:sz w:val="24"/>
          <w:szCs w:val="24"/>
          <w:rtl/>
        </w:rPr>
        <w:t>.</w:t>
      </w:r>
      <w:r w:rsidRPr="00074517">
        <w:rPr>
          <w:rFonts w:cs="Arial"/>
          <w:sz w:val="24"/>
          <w:szCs w:val="24"/>
          <w:rtl/>
        </w:rPr>
        <w:t xml:space="preserve"> הקדש יש לו תובעין </w:t>
      </w:r>
      <w:r w:rsidRPr="007528CC">
        <w:rPr>
          <w:rFonts w:cs="Arial" w:hint="cs"/>
          <w:i/>
          <w:iCs/>
          <w:sz w:val="16"/>
          <w:szCs w:val="16"/>
          <w:rtl/>
        </w:rPr>
        <w:t>הגזבר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מעשר שני</w:t>
      </w:r>
      <w:r w:rsidRPr="002D7A28">
        <w:rPr>
          <w:rFonts w:cs="Arial" w:hint="cs"/>
          <w:sz w:val="24"/>
          <w:szCs w:val="24"/>
          <w:rtl/>
        </w:rPr>
        <w:t>,</w:t>
      </w:r>
      <w:r w:rsidRPr="00074517">
        <w:rPr>
          <w:rFonts w:cs="Arial"/>
          <w:sz w:val="24"/>
          <w:szCs w:val="24"/>
          <w:rtl/>
        </w:rPr>
        <w:t xml:space="preserve"> אין לו תובעין. רבי יונה בעי</w:t>
      </w:r>
      <w:r w:rsidRPr="002D7A28">
        <w:rPr>
          <w:rFonts w:cs="Arial" w:hint="cs"/>
          <w:sz w:val="24"/>
          <w:szCs w:val="24"/>
          <w:rtl/>
        </w:rPr>
        <w:t>.</w:t>
      </w:r>
      <w:r w:rsidRPr="00074517">
        <w:rPr>
          <w:rFonts w:cs="Arial"/>
          <w:sz w:val="24"/>
          <w:szCs w:val="24"/>
          <w:rtl/>
        </w:rPr>
        <w:t xml:space="preserve"> כמאן דאמר כנכסיו. ברם כמאן דאמר </w:t>
      </w:r>
      <w:r w:rsidRPr="006868B0">
        <w:rPr>
          <w:rFonts w:cs="Arial" w:hint="cs"/>
          <w:b/>
          <w:bCs/>
          <w:sz w:val="24"/>
          <w:szCs w:val="24"/>
          <w:rtl/>
        </w:rPr>
        <w:t>אינו</w:t>
      </w:r>
      <w:r w:rsidRPr="002D7A28">
        <w:rPr>
          <w:rFonts w:cs="Arial" w:hint="cs"/>
          <w:sz w:val="24"/>
          <w:szCs w:val="24"/>
          <w:rtl/>
        </w:rPr>
        <w:t xml:space="preserve"> </w:t>
      </w:r>
      <w:r w:rsidRPr="00074517">
        <w:rPr>
          <w:rFonts w:cs="Arial"/>
          <w:sz w:val="24"/>
          <w:szCs w:val="24"/>
          <w:rtl/>
        </w:rPr>
        <w:t>כנכסיו הוא. מה בין הקדש 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יוסי</w:t>
      </w:r>
      <w:r w:rsidRPr="002D7A28">
        <w:rPr>
          <w:rFonts w:cs="Arial" w:hint="cs"/>
          <w:sz w:val="24"/>
          <w:szCs w:val="24"/>
          <w:rtl/>
        </w:rPr>
        <w:t>.</w:t>
      </w:r>
      <w:r w:rsidRPr="00074517">
        <w:rPr>
          <w:rFonts w:cs="Arial"/>
          <w:sz w:val="24"/>
          <w:szCs w:val="24"/>
          <w:rtl/>
        </w:rPr>
        <w:t xml:space="preserve"> ולא כבר איתמר טעמא</w:t>
      </w:r>
      <w:r w:rsidRPr="002D7A28">
        <w:rPr>
          <w:rFonts w:cs="Arial" w:hint="cs"/>
          <w:sz w:val="24"/>
          <w:szCs w:val="24"/>
          <w:rtl/>
        </w:rPr>
        <w:t>?</w:t>
      </w:r>
      <w:r w:rsidRPr="00074517">
        <w:rPr>
          <w:rFonts w:cs="Arial"/>
          <w:sz w:val="24"/>
          <w:szCs w:val="24"/>
          <w:rtl/>
        </w:rPr>
        <w:t xml:space="preserve"> הקדש יש לו תובעין מעשר שני אין לו תובעין: </w:t>
      </w:r>
      <w:r w:rsidRPr="006868B0">
        <w:rPr>
          <w:rFonts w:cs="Arial" w:hint="cs"/>
          <w:b/>
          <w:bCs/>
          <w:sz w:val="24"/>
          <w:szCs w:val="24"/>
          <w:rtl/>
        </w:rPr>
        <w:t>תנן</w:t>
      </w:r>
      <w:r w:rsidRPr="002D7A28">
        <w:rPr>
          <w:rFonts w:cs="Arial" w:hint="cs"/>
          <w:sz w:val="24"/>
          <w:szCs w:val="24"/>
          <w:rtl/>
        </w:rPr>
        <w:t xml:space="preserve">, </w:t>
      </w:r>
      <w:r w:rsidRPr="00074517">
        <w:rPr>
          <w:rFonts w:cs="Arial"/>
          <w:sz w:val="24"/>
          <w:szCs w:val="24"/>
          <w:rtl/>
        </w:rPr>
        <w:t>הפודה מעשר שני שלו</w:t>
      </w:r>
      <w:r w:rsidRPr="002D7A28">
        <w:rPr>
          <w:rFonts w:cs="Arial" w:hint="cs"/>
          <w:sz w:val="24"/>
          <w:szCs w:val="24"/>
          <w:rtl/>
        </w:rPr>
        <w:t>,</w:t>
      </w:r>
      <w:r w:rsidRPr="00074517">
        <w:rPr>
          <w:rFonts w:cs="Arial"/>
          <w:sz w:val="24"/>
          <w:szCs w:val="24"/>
          <w:rtl/>
        </w:rPr>
        <w:t xml:space="preserve"> מוסיף עליו חמישיתו</w:t>
      </w:r>
      <w:r w:rsidRPr="002D7A28">
        <w:rPr>
          <w:rFonts w:cs="Arial" w:hint="cs"/>
          <w:sz w:val="24"/>
          <w:szCs w:val="24"/>
          <w:rtl/>
        </w:rPr>
        <w:t>.</w:t>
      </w:r>
      <w:r w:rsidRPr="00074517">
        <w:rPr>
          <w:rFonts w:cs="Arial"/>
          <w:sz w:val="24"/>
          <w:szCs w:val="24"/>
          <w:rtl/>
        </w:rPr>
        <w:t xml:space="preserve"> בין שהוא שלו בין שניתן לו במתנה. מתניתא דרבי מאיר היא</w:t>
      </w:r>
      <w:r w:rsidRPr="002D7A28">
        <w:rPr>
          <w:rFonts w:cs="Arial" w:hint="cs"/>
          <w:sz w:val="24"/>
          <w:szCs w:val="24"/>
          <w:rtl/>
        </w:rPr>
        <w:t>.</w:t>
      </w:r>
      <w:r w:rsidRPr="00074517">
        <w:rPr>
          <w:rFonts w:cs="Arial"/>
          <w:sz w:val="24"/>
          <w:szCs w:val="24"/>
          <w:rtl/>
        </w:rPr>
        <w:t xml:space="preserve"> דרבי מאיר אומר</w:t>
      </w:r>
      <w:r w:rsidRPr="002D7A28">
        <w:rPr>
          <w:rFonts w:cs="Arial" w:hint="cs"/>
          <w:sz w:val="24"/>
          <w:szCs w:val="24"/>
          <w:rtl/>
        </w:rPr>
        <w:t>,</w:t>
      </w:r>
      <w:r w:rsidRPr="00074517">
        <w:rPr>
          <w:rFonts w:cs="Arial"/>
          <w:sz w:val="24"/>
          <w:szCs w:val="24"/>
          <w:rtl/>
        </w:rPr>
        <w:t xml:space="preserve"> אין מתנה כמכר. </w:t>
      </w:r>
      <w:r w:rsidRPr="006868B0">
        <w:rPr>
          <w:rFonts w:cs="Arial" w:hint="cs"/>
          <w:b/>
          <w:bCs/>
          <w:sz w:val="24"/>
          <w:szCs w:val="24"/>
          <w:rtl/>
        </w:rPr>
        <w:t>דאי כמכר, הרי לוקח פטור מהחומש</w:t>
      </w:r>
      <w:r w:rsidRPr="002D7A28">
        <w:rPr>
          <w:rFonts w:cs="Arial"/>
          <w:sz w:val="24"/>
          <w:szCs w:val="24"/>
          <w:rtl/>
        </w:rPr>
        <w:t xml:space="preserve">. </w:t>
      </w:r>
      <w:r w:rsidRPr="00074517">
        <w:rPr>
          <w:rFonts w:cs="Arial"/>
          <w:sz w:val="24"/>
          <w:szCs w:val="24"/>
          <w:rtl/>
        </w:rPr>
        <w:t>אמר רבי יונה דברי הכל היא</w:t>
      </w:r>
      <w:r w:rsidRPr="002D7A28">
        <w:rPr>
          <w:rFonts w:cs="Arial" w:hint="cs"/>
          <w:sz w:val="24"/>
          <w:szCs w:val="24"/>
          <w:rtl/>
        </w:rPr>
        <w:t>.</w:t>
      </w:r>
      <w:r w:rsidRPr="00074517">
        <w:rPr>
          <w:rFonts w:cs="Arial"/>
          <w:sz w:val="24"/>
          <w:szCs w:val="24"/>
          <w:rtl/>
        </w:rPr>
        <w:t xml:space="preserve"> תיפתר </w:t>
      </w:r>
      <w:r w:rsidR="009237C3" w:rsidRPr="009237C3">
        <w:rPr>
          <w:rFonts w:cs="Arial" w:hint="cs"/>
          <w:i/>
          <w:iCs/>
          <w:sz w:val="16"/>
          <w:szCs w:val="16"/>
          <w:rtl/>
        </w:rPr>
        <w:t>שלא נתן לו מעשר שני</w:t>
      </w:r>
      <w:r w:rsidR="009237C3">
        <w:rPr>
          <w:rFonts w:cs="Arial" w:hint="cs"/>
          <w:sz w:val="24"/>
          <w:szCs w:val="24"/>
          <w:rtl/>
        </w:rPr>
        <w:t xml:space="preserve"> </w:t>
      </w:r>
      <w:r w:rsidR="009237C3" w:rsidRPr="009237C3">
        <w:rPr>
          <w:rFonts w:cs="Arial" w:hint="cs"/>
          <w:i/>
          <w:iCs/>
          <w:sz w:val="16"/>
          <w:szCs w:val="16"/>
          <w:rtl/>
        </w:rPr>
        <w:t>אלא</w:t>
      </w:r>
      <w:r w:rsidRPr="006868B0">
        <w:rPr>
          <w:rFonts w:cs="Arial" w:hint="cs"/>
          <w:b/>
          <w:bCs/>
          <w:sz w:val="24"/>
          <w:szCs w:val="24"/>
          <w:rtl/>
        </w:rPr>
        <w:t xml:space="preserve"> </w:t>
      </w:r>
      <w:r w:rsidRPr="006868B0">
        <w:rPr>
          <w:rFonts w:cs="Arial"/>
          <w:b/>
          <w:bCs/>
          <w:sz w:val="24"/>
          <w:szCs w:val="24"/>
          <w:rtl/>
        </w:rPr>
        <w:t>פירות</w:t>
      </w:r>
      <w:r w:rsidRPr="002D7A28">
        <w:rPr>
          <w:rFonts w:cs="Arial"/>
          <w:sz w:val="24"/>
          <w:szCs w:val="24"/>
          <w:rtl/>
        </w:rPr>
        <w:t xml:space="preserve"> </w:t>
      </w:r>
      <w:r w:rsidRPr="00074517">
        <w:rPr>
          <w:rFonts w:cs="Arial"/>
          <w:sz w:val="24"/>
          <w:szCs w:val="24"/>
          <w:rtl/>
        </w:rPr>
        <w:t>שהן טבולין למעשר</w:t>
      </w:r>
      <w:r w:rsidR="009237C3">
        <w:rPr>
          <w:rFonts w:cs="Arial" w:hint="cs"/>
          <w:sz w:val="24"/>
          <w:szCs w:val="24"/>
          <w:rtl/>
        </w:rPr>
        <w:t xml:space="preserve"> </w:t>
      </w:r>
      <w:r w:rsidR="009237C3" w:rsidRPr="009237C3">
        <w:rPr>
          <w:rFonts w:cs="Arial" w:hint="cs"/>
          <w:i/>
          <w:iCs/>
          <w:sz w:val="16"/>
          <w:szCs w:val="16"/>
          <w:rtl/>
        </w:rPr>
        <w:t>שאף הקונה טבל והפריש מע"ש חייב בחומש</w:t>
      </w:r>
      <w:r w:rsidR="009237C3">
        <w:rPr>
          <w:rFonts w:cs="Arial" w:hint="cs"/>
          <w:sz w:val="24"/>
          <w:szCs w:val="24"/>
          <w:rtl/>
        </w:rPr>
        <w:t xml:space="preserve"> </w:t>
      </w:r>
      <w:r w:rsidR="009237C3" w:rsidRPr="009237C3">
        <w:rPr>
          <w:rFonts w:cs="Arial" w:hint="cs"/>
          <w:i/>
          <w:iCs/>
          <w:sz w:val="16"/>
          <w:szCs w:val="16"/>
          <w:rtl/>
        </w:rPr>
        <w:t>לדעת הכל</w:t>
      </w:r>
      <w:r w:rsidRPr="00074517">
        <w:rPr>
          <w:rFonts w:cs="Arial"/>
          <w:sz w:val="24"/>
          <w:szCs w:val="24"/>
          <w:rtl/>
        </w:rPr>
        <w:t>. [דף כג עמוד א] והתנינן הפודה נטע רבעי שלו</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בין שהוא שלו בין שניתן לו במתנה</w:t>
      </w:r>
      <w:r w:rsidRPr="006868B0">
        <w:rPr>
          <w:rFonts w:cs="Arial" w:hint="cs"/>
          <w:b/>
          <w:bCs/>
          <w:sz w:val="24"/>
          <w:szCs w:val="24"/>
          <w:rtl/>
        </w:rPr>
        <w:t>,</w:t>
      </w:r>
      <w:r w:rsidRPr="00074517">
        <w:rPr>
          <w:rFonts w:cs="Arial"/>
          <w:sz w:val="24"/>
          <w:szCs w:val="24"/>
          <w:rtl/>
        </w:rPr>
        <w:t xml:space="preserve"> מוסיף עליו חמישיתו</w:t>
      </w:r>
      <w:r w:rsidRPr="002D7A28">
        <w:rPr>
          <w:rFonts w:cs="Arial" w:hint="cs"/>
          <w:sz w:val="24"/>
          <w:szCs w:val="24"/>
          <w:rtl/>
        </w:rPr>
        <w:t>.</w:t>
      </w:r>
      <w:r w:rsidRPr="00074517">
        <w:rPr>
          <w:rFonts w:cs="Arial"/>
          <w:sz w:val="24"/>
          <w:szCs w:val="24"/>
          <w:rtl/>
        </w:rPr>
        <w:t xml:space="preserve"> אית לך מימר</w:t>
      </w:r>
      <w:r w:rsidRPr="002D7A28">
        <w:rPr>
          <w:rFonts w:cs="Arial" w:hint="cs"/>
          <w:sz w:val="24"/>
          <w:szCs w:val="24"/>
          <w:rtl/>
        </w:rPr>
        <w:t>,</w:t>
      </w:r>
      <w:r w:rsidRPr="00074517">
        <w:rPr>
          <w:rFonts w:cs="Arial"/>
          <w:sz w:val="24"/>
          <w:szCs w:val="24"/>
          <w:rtl/>
        </w:rPr>
        <w:t xml:space="preserve"> בפירות שהן טבולין למעשר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והתנינן לנטע רבעי</w:t>
      </w:r>
      <w:r w:rsidRPr="002D7A28">
        <w:rPr>
          <w:rFonts w:cs="Arial" w:hint="cs"/>
          <w:sz w:val="24"/>
          <w:szCs w:val="24"/>
          <w:rtl/>
        </w:rPr>
        <w:t xml:space="preserve">? </w:t>
      </w:r>
      <w:r w:rsidRPr="003A13B1">
        <w:rPr>
          <w:rFonts w:cs="Arial" w:hint="cs"/>
          <w:i/>
          <w:iCs/>
          <w:sz w:val="16"/>
          <w:szCs w:val="16"/>
          <w:rtl/>
        </w:rPr>
        <w:t>והרי נטע רבעי כולו קדש ואינו טבול למעשרות</w:t>
      </w:r>
      <w:r w:rsidRPr="002D7A28">
        <w:rPr>
          <w:rFonts w:cs="Arial" w:hint="cs"/>
          <w:sz w:val="24"/>
          <w:szCs w:val="24"/>
          <w:rtl/>
        </w:rPr>
        <w:t xml:space="preserve">, </w:t>
      </w:r>
      <w:r w:rsidRPr="006868B0">
        <w:rPr>
          <w:rFonts w:cs="Arial" w:hint="cs"/>
          <w:b/>
          <w:bCs/>
          <w:sz w:val="24"/>
          <w:szCs w:val="24"/>
          <w:rtl/>
        </w:rPr>
        <w:t>ואי אפשר לתרץ</w:t>
      </w:r>
      <w:r w:rsidRPr="006868B0">
        <w:rPr>
          <w:rFonts w:cs="Arial"/>
          <w:b/>
          <w:bCs/>
          <w:sz w:val="24"/>
          <w:szCs w:val="24"/>
          <w:rtl/>
        </w:rPr>
        <w:t xml:space="preserve"> </w:t>
      </w:r>
      <w:r w:rsidRPr="006868B0">
        <w:rPr>
          <w:rFonts w:cs="Arial" w:hint="cs"/>
          <w:b/>
          <w:bCs/>
          <w:sz w:val="24"/>
          <w:szCs w:val="24"/>
          <w:rtl/>
        </w:rPr>
        <w:t>שנתן לו פירות טבולים</w:t>
      </w:r>
      <w:r w:rsidRPr="00074517">
        <w:rPr>
          <w:rFonts w:cs="Arial"/>
          <w:sz w:val="24"/>
          <w:szCs w:val="24"/>
          <w:rtl/>
        </w:rPr>
        <w:t xml:space="preserve"> לנטע רבעי</w:t>
      </w:r>
      <w:r w:rsidRPr="002D7A28">
        <w:rPr>
          <w:rFonts w:cs="Arial" w:hint="cs"/>
          <w:sz w:val="24"/>
          <w:szCs w:val="24"/>
          <w:rtl/>
        </w:rPr>
        <w:t>.</w:t>
      </w:r>
      <w:r>
        <w:rPr>
          <w:rFonts w:cs="Arial" w:hint="cs"/>
          <w:sz w:val="24"/>
          <w:szCs w:val="24"/>
          <w:rtl/>
        </w:rPr>
        <w:t xml:space="preserve"> </w:t>
      </w:r>
      <w:r w:rsidRPr="006868B0">
        <w:rPr>
          <w:rFonts w:cs="Arial" w:hint="cs"/>
          <w:b/>
          <w:bCs/>
          <w:sz w:val="24"/>
          <w:szCs w:val="24"/>
          <w:rtl/>
        </w:rPr>
        <w:t>אלא על כרחך לומר שהמשנה כר"מ שמתנה אינה כמכר.</w:t>
      </w:r>
      <w:r w:rsidRPr="006868B0">
        <w:rPr>
          <w:rFonts w:cs="Arial"/>
          <w:b/>
          <w:bCs/>
          <w:sz w:val="24"/>
          <w:szCs w:val="24"/>
          <w:rtl/>
        </w:rPr>
        <w:t xml:space="preserve"> </w:t>
      </w:r>
      <w:r w:rsidRPr="006868B0">
        <w:rPr>
          <w:rFonts w:cs="Arial" w:hint="cs"/>
          <w:b/>
          <w:bCs/>
          <w:sz w:val="24"/>
          <w:szCs w:val="24"/>
          <w:rtl/>
        </w:rPr>
        <w:t>אף</w:t>
      </w:r>
      <w:r w:rsidRPr="006868B0">
        <w:rPr>
          <w:rFonts w:cs="Arial"/>
          <w:b/>
          <w:bCs/>
          <w:sz w:val="24"/>
          <w:szCs w:val="24"/>
          <w:rtl/>
        </w:rPr>
        <w:t xml:space="preserve"> הכא</w:t>
      </w:r>
      <w:r w:rsidRPr="006868B0">
        <w:rPr>
          <w:rFonts w:cs="Arial" w:hint="cs"/>
          <w:b/>
          <w:bCs/>
          <w:sz w:val="24"/>
          <w:szCs w:val="24"/>
          <w:rtl/>
        </w:rPr>
        <w:t>,</w:t>
      </w:r>
      <w:r w:rsidR="009237C3">
        <w:rPr>
          <w:rFonts w:cs="Arial" w:hint="cs"/>
          <w:b/>
          <w:bCs/>
          <w:sz w:val="24"/>
          <w:szCs w:val="24"/>
          <w:rtl/>
        </w:rPr>
        <w:t>מדובר שנתן לו את ה</w:t>
      </w:r>
      <w:r w:rsidRPr="006868B0">
        <w:rPr>
          <w:rFonts w:cs="Arial"/>
          <w:b/>
          <w:bCs/>
          <w:sz w:val="24"/>
          <w:szCs w:val="24"/>
          <w:rtl/>
        </w:rPr>
        <w:t>מעשר</w:t>
      </w:r>
      <w:r w:rsidRPr="002D7A28">
        <w:rPr>
          <w:rFonts w:cs="Arial"/>
          <w:sz w:val="24"/>
          <w:szCs w:val="24"/>
          <w:rtl/>
        </w:rPr>
        <w:t xml:space="preserve"> </w:t>
      </w:r>
      <w:r w:rsidRPr="00074517">
        <w:rPr>
          <w:rFonts w:cs="Arial" w:hint="eastAsia"/>
          <w:sz w:val="24"/>
          <w:szCs w:val="24"/>
          <w:rtl/>
        </w:rPr>
        <w:t>עצמו</w:t>
      </w:r>
      <w:r w:rsidR="009237C3">
        <w:rPr>
          <w:rFonts w:cs="Arial" w:hint="cs"/>
          <w:sz w:val="24"/>
          <w:szCs w:val="24"/>
          <w:rtl/>
        </w:rPr>
        <w:t>.</w:t>
      </w:r>
      <w:r w:rsidRPr="00074517">
        <w:rPr>
          <w:rFonts w:cs="Arial"/>
          <w:sz w:val="24"/>
          <w:szCs w:val="24"/>
          <w:rtl/>
        </w:rPr>
        <w:t xml:space="preserve"> הוי סופך מימר</w:t>
      </w:r>
      <w:r w:rsidRPr="002D7A28">
        <w:rPr>
          <w:rFonts w:cs="Arial"/>
          <w:sz w:val="24"/>
          <w:szCs w:val="24"/>
          <w:rtl/>
        </w:rPr>
        <w:t xml:space="preserve"> </w:t>
      </w:r>
      <w:r w:rsidRPr="006868B0">
        <w:rPr>
          <w:rFonts w:cs="Arial" w:hint="cs"/>
          <w:b/>
          <w:bCs/>
          <w:sz w:val="24"/>
          <w:szCs w:val="24"/>
          <w:rtl/>
        </w:rPr>
        <w:t>ד</w:t>
      </w:r>
      <w:r w:rsidRPr="006868B0">
        <w:rPr>
          <w:rFonts w:cs="Arial"/>
          <w:b/>
          <w:bCs/>
          <w:sz w:val="24"/>
          <w:szCs w:val="24"/>
          <w:rtl/>
        </w:rPr>
        <w:t>מתניתא דרבי מאיר היא</w:t>
      </w:r>
      <w:r w:rsidRPr="006868B0">
        <w:rPr>
          <w:rFonts w:cs="Arial" w:hint="cs"/>
          <w:b/>
          <w:bCs/>
          <w:sz w:val="24"/>
          <w:szCs w:val="24"/>
          <w:rtl/>
        </w:rPr>
        <w:t>.</w:t>
      </w:r>
    </w:p>
    <w:p w14:paraId="1F98069B"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264236FC" w14:textId="77777777" w:rsidR="00FF4B8C" w:rsidRPr="00074517" w:rsidRDefault="00FF4B8C" w:rsidP="00E35B75">
      <w:pPr>
        <w:bidi/>
        <w:rPr>
          <w:sz w:val="28"/>
        </w:rPr>
      </w:pPr>
      <w:r w:rsidRPr="002D7A28">
        <w:rPr>
          <w:rFonts w:cs="Arial"/>
          <w:sz w:val="24"/>
          <w:szCs w:val="24"/>
          <w:rtl/>
        </w:rPr>
        <w:t xml:space="preserve"> </w:t>
      </w:r>
      <w:r w:rsidRPr="007528CC">
        <w:rPr>
          <w:rFonts w:cs="Arial"/>
          <w:sz w:val="28"/>
          <w:szCs w:val="28"/>
          <w:rtl/>
        </w:rPr>
        <w:t xml:space="preserve">פרק ד </w:t>
      </w:r>
      <w:r w:rsidRPr="00074517">
        <w:rPr>
          <w:rFonts w:cs="Arial"/>
          <w:sz w:val="28"/>
          <w:szCs w:val="28"/>
          <w:rtl/>
        </w:rPr>
        <w:t>הלכה ג</w:t>
      </w:r>
    </w:p>
    <w:p w14:paraId="554430BF" w14:textId="77777777" w:rsidR="00FF4B8C" w:rsidRPr="007528CC" w:rsidRDefault="00FF4B8C" w:rsidP="00E35B75">
      <w:pPr>
        <w:bidi/>
        <w:rPr>
          <w:rFonts w:cs="Arial"/>
          <w:sz w:val="28"/>
          <w:szCs w:val="28"/>
          <w:rtl/>
        </w:rPr>
      </w:pPr>
      <w:r w:rsidRPr="00074517">
        <w:rPr>
          <w:rFonts w:cs="Arial"/>
          <w:sz w:val="28"/>
          <w:szCs w:val="28"/>
          <w:rtl/>
        </w:rPr>
        <w:t>מתני'</w:t>
      </w:r>
      <w:r w:rsidRPr="007528CC">
        <w:rPr>
          <w:rFonts w:cs="Arial" w:hint="cs"/>
          <w:sz w:val="28"/>
          <w:szCs w:val="28"/>
          <w:rtl/>
        </w:rPr>
        <w:t>:</w:t>
      </w:r>
      <w:r w:rsidRPr="00074517">
        <w:rPr>
          <w:rFonts w:cs="Arial"/>
          <w:sz w:val="28"/>
          <w:szCs w:val="28"/>
          <w:rtl/>
        </w:rPr>
        <w:t xml:space="preserve"> מערימין על מעשר שני</w:t>
      </w:r>
      <w:r w:rsidRPr="007528CC">
        <w:rPr>
          <w:rFonts w:cs="Arial" w:hint="cs"/>
          <w:sz w:val="28"/>
          <w:szCs w:val="28"/>
          <w:rtl/>
        </w:rPr>
        <w:t>.</w:t>
      </w:r>
      <w:r w:rsidRPr="00074517">
        <w:rPr>
          <w:rFonts w:cs="Arial"/>
          <w:sz w:val="28"/>
          <w:szCs w:val="28"/>
          <w:rtl/>
        </w:rPr>
        <w:t xml:space="preserve"> כיצד</w:t>
      </w:r>
      <w:r w:rsidRPr="007528CC">
        <w:rPr>
          <w:rFonts w:cs="Arial" w:hint="cs"/>
          <w:sz w:val="28"/>
          <w:szCs w:val="28"/>
          <w:rtl/>
        </w:rPr>
        <w:t>?</w:t>
      </w:r>
      <w:r w:rsidRPr="00074517">
        <w:rPr>
          <w:rFonts w:cs="Arial"/>
          <w:sz w:val="28"/>
          <w:szCs w:val="28"/>
          <w:rtl/>
        </w:rPr>
        <w:t xml:space="preserve"> אומר אדם לחבירו</w:t>
      </w:r>
      <w:r w:rsidRPr="007528CC">
        <w:rPr>
          <w:rFonts w:cs="Arial" w:hint="cs"/>
          <w:sz w:val="28"/>
          <w:szCs w:val="28"/>
          <w:rtl/>
        </w:rPr>
        <w:t>,</w:t>
      </w:r>
      <w:r w:rsidRPr="00074517">
        <w:rPr>
          <w:rFonts w:cs="Arial"/>
          <w:sz w:val="28"/>
          <w:szCs w:val="28"/>
          <w:rtl/>
        </w:rPr>
        <w:t xml:space="preserve"> לבנו ולבתו הגדולים</w:t>
      </w:r>
      <w:r w:rsidRPr="007528CC">
        <w:rPr>
          <w:rFonts w:cs="Arial" w:hint="cs"/>
          <w:sz w:val="28"/>
          <w:szCs w:val="28"/>
          <w:rtl/>
        </w:rPr>
        <w:t>,</w:t>
      </w:r>
      <w:r w:rsidRPr="00074517">
        <w:rPr>
          <w:rFonts w:cs="Arial"/>
          <w:sz w:val="28"/>
          <w:szCs w:val="28"/>
          <w:rtl/>
        </w:rPr>
        <w:t xml:space="preserve"> לעבדו ולשפחתו העברים</w:t>
      </w:r>
      <w:r w:rsidRPr="007528CC">
        <w:rPr>
          <w:rFonts w:cs="Arial" w:hint="cs"/>
          <w:sz w:val="28"/>
          <w:szCs w:val="28"/>
          <w:rtl/>
        </w:rPr>
        <w:t>.</w:t>
      </w:r>
      <w:r w:rsidRPr="00074517">
        <w:rPr>
          <w:rFonts w:cs="Arial"/>
          <w:sz w:val="28"/>
          <w:szCs w:val="28"/>
          <w:rtl/>
        </w:rPr>
        <w:t xml:space="preserve"> הילך מעות האלו</w:t>
      </w:r>
      <w:r w:rsidRPr="007528CC">
        <w:rPr>
          <w:rFonts w:cs="Arial" w:hint="cs"/>
          <w:sz w:val="28"/>
          <w:szCs w:val="28"/>
          <w:rtl/>
        </w:rPr>
        <w:t>,</w:t>
      </w:r>
      <w:r w:rsidRPr="00074517">
        <w:rPr>
          <w:rFonts w:cs="Arial"/>
          <w:sz w:val="28"/>
          <w:szCs w:val="28"/>
          <w:rtl/>
        </w:rPr>
        <w:t xml:space="preserve"> ופדה לך את מעשר זה</w:t>
      </w:r>
      <w:r w:rsidRPr="007528CC">
        <w:rPr>
          <w:rFonts w:cs="Arial" w:hint="cs"/>
          <w:sz w:val="28"/>
          <w:szCs w:val="28"/>
          <w:rtl/>
        </w:rPr>
        <w:t>.</w:t>
      </w:r>
      <w:r w:rsidRPr="00074517">
        <w:rPr>
          <w:rFonts w:cs="Arial"/>
          <w:sz w:val="28"/>
          <w:szCs w:val="28"/>
          <w:rtl/>
        </w:rPr>
        <w:t xml:space="preserve"> אבל לא יאמר כן לבנו ולבתו הקטנים</w:t>
      </w:r>
      <w:r w:rsidRPr="007528CC">
        <w:rPr>
          <w:rFonts w:cs="Arial" w:hint="cs"/>
          <w:sz w:val="28"/>
          <w:szCs w:val="28"/>
          <w:rtl/>
        </w:rPr>
        <w:t>,</w:t>
      </w:r>
      <w:r w:rsidRPr="00074517">
        <w:rPr>
          <w:rFonts w:cs="Arial"/>
          <w:sz w:val="28"/>
          <w:szCs w:val="28"/>
          <w:rtl/>
        </w:rPr>
        <w:t xml:space="preserve"> לעבדו ולשפחתו הכנענים</w:t>
      </w:r>
      <w:r w:rsidRPr="007528CC">
        <w:rPr>
          <w:rFonts w:cs="Arial" w:hint="cs"/>
          <w:sz w:val="28"/>
          <w:szCs w:val="28"/>
          <w:rtl/>
        </w:rPr>
        <w:t>.</w:t>
      </w:r>
      <w:r w:rsidRPr="00074517">
        <w:rPr>
          <w:rFonts w:cs="Arial"/>
          <w:sz w:val="28"/>
          <w:szCs w:val="28"/>
          <w:rtl/>
        </w:rPr>
        <w:t xml:space="preserve"> מפני שידן כידו. היה עומד בגורן ואין בידו מעות</w:t>
      </w:r>
      <w:r w:rsidRPr="007528CC">
        <w:rPr>
          <w:rFonts w:cs="Arial" w:hint="cs"/>
          <w:sz w:val="28"/>
          <w:szCs w:val="28"/>
          <w:rtl/>
        </w:rPr>
        <w:t>.</w:t>
      </w:r>
      <w:r w:rsidRPr="00074517">
        <w:rPr>
          <w:rFonts w:cs="Arial"/>
          <w:sz w:val="28"/>
          <w:szCs w:val="28"/>
          <w:rtl/>
        </w:rPr>
        <w:t xml:space="preserve"> אומר לחבירו</w:t>
      </w:r>
      <w:r w:rsidRPr="007528CC">
        <w:rPr>
          <w:rFonts w:cs="Arial" w:hint="cs"/>
          <w:sz w:val="28"/>
          <w:szCs w:val="28"/>
          <w:rtl/>
        </w:rPr>
        <w:t>,</w:t>
      </w:r>
      <w:r w:rsidRPr="00074517">
        <w:rPr>
          <w:rFonts w:cs="Arial"/>
          <w:sz w:val="28"/>
          <w:szCs w:val="28"/>
          <w:rtl/>
        </w:rPr>
        <w:t xml:space="preserve"> הרי הפירות הללו נתונים לך מתנה</w:t>
      </w:r>
      <w:r w:rsidRPr="007528CC">
        <w:rPr>
          <w:rFonts w:cs="Arial" w:hint="cs"/>
          <w:sz w:val="28"/>
          <w:szCs w:val="28"/>
          <w:rtl/>
        </w:rPr>
        <w:t>.</w:t>
      </w:r>
      <w:r w:rsidRPr="00074517">
        <w:rPr>
          <w:rFonts w:cs="Arial"/>
          <w:sz w:val="28"/>
          <w:szCs w:val="28"/>
          <w:rtl/>
        </w:rPr>
        <w:t xml:space="preserve"> וחוזר ואומר לו</w:t>
      </w:r>
      <w:r w:rsidRPr="007528CC">
        <w:rPr>
          <w:rFonts w:cs="Arial" w:hint="cs"/>
          <w:sz w:val="28"/>
          <w:szCs w:val="28"/>
          <w:rtl/>
        </w:rPr>
        <w:t>,</w:t>
      </w:r>
      <w:r w:rsidRPr="00074517">
        <w:rPr>
          <w:rFonts w:cs="Arial"/>
          <w:sz w:val="28"/>
          <w:szCs w:val="28"/>
          <w:rtl/>
        </w:rPr>
        <w:t xml:space="preserve"> הרי הן מחוללין על מעות שבבית:</w:t>
      </w:r>
    </w:p>
    <w:p w14:paraId="340EE901" w14:textId="14713D19" w:rsidR="00FF4B8C" w:rsidRPr="00074517" w:rsidRDefault="00FF4B8C" w:rsidP="00E35B75">
      <w:pPr>
        <w:bidi/>
        <w:rPr>
          <w:rFonts w:cs="Arial"/>
          <w:i/>
          <w:iCs/>
          <w:sz w:val="16"/>
          <w:szCs w:val="16"/>
          <w:rtl/>
        </w:rPr>
      </w:pPr>
      <w:r w:rsidRPr="00074517">
        <w:rPr>
          <w:rFonts w:cs="Arial"/>
          <w:sz w:val="24"/>
          <w:szCs w:val="24"/>
          <w:rtl/>
        </w:rPr>
        <w:t xml:space="preserve"> גמ'</w:t>
      </w:r>
      <w:r w:rsidRPr="002D7A28">
        <w:rPr>
          <w:rFonts w:cs="Arial" w:hint="cs"/>
          <w:sz w:val="24"/>
          <w:szCs w:val="24"/>
          <w:rtl/>
        </w:rPr>
        <w:t>:</w:t>
      </w:r>
      <w:r w:rsidRPr="00074517">
        <w:rPr>
          <w:rFonts w:cs="Arial"/>
          <w:sz w:val="24"/>
          <w:szCs w:val="24"/>
          <w:rtl/>
        </w:rPr>
        <w:t xml:space="preserve"> רבי אבון אמר</w:t>
      </w:r>
      <w:r w:rsidRPr="002D7A28">
        <w:rPr>
          <w:rFonts w:cs="Arial" w:hint="cs"/>
          <w:sz w:val="24"/>
          <w:szCs w:val="24"/>
          <w:rtl/>
        </w:rPr>
        <w:t>.</w:t>
      </w:r>
      <w:r w:rsidRPr="00074517">
        <w:rPr>
          <w:rFonts w:cs="Arial"/>
          <w:sz w:val="24"/>
          <w:szCs w:val="24"/>
          <w:rtl/>
        </w:rPr>
        <w:t xml:space="preserve"> איתפלגון רבי </w:t>
      </w:r>
      <w:r w:rsidRPr="006868B0">
        <w:rPr>
          <w:rFonts w:cs="Arial" w:hint="cs"/>
          <w:b/>
          <w:bCs/>
          <w:sz w:val="24"/>
          <w:szCs w:val="24"/>
          <w:rtl/>
        </w:rPr>
        <w:t>א</w:t>
      </w:r>
      <w:r w:rsidRPr="006868B0">
        <w:rPr>
          <w:rFonts w:cs="Arial"/>
          <w:b/>
          <w:bCs/>
          <w:sz w:val="24"/>
          <w:szCs w:val="24"/>
          <w:rtl/>
        </w:rPr>
        <w:t>לעזר</w:t>
      </w:r>
      <w:r w:rsidRPr="00074517">
        <w:rPr>
          <w:rFonts w:cs="Arial"/>
          <w:sz w:val="24"/>
          <w:szCs w:val="24"/>
          <w:rtl/>
        </w:rPr>
        <w:t xml:space="preserve"> ורבי יוסי בר חנינה. חד אמר</w:t>
      </w:r>
      <w:r w:rsidRPr="002D7A28">
        <w:rPr>
          <w:rFonts w:cs="Arial" w:hint="cs"/>
          <w:sz w:val="24"/>
          <w:szCs w:val="24"/>
          <w:rtl/>
        </w:rPr>
        <w:t>,</w:t>
      </w:r>
      <w:r w:rsidRPr="00074517">
        <w:rPr>
          <w:rFonts w:cs="Arial"/>
          <w:sz w:val="24"/>
          <w:szCs w:val="24"/>
          <w:rtl/>
        </w:rPr>
        <w:t xml:space="preserve"> למה מערימין עליו</w:t>
      </w:r>
      <w:r w:rsidRPr="002D7A28">
        <w:rPr>
          <w:rFonts w:cs="Arial" w:hint="cs"/>
          <w:sz w:val="24"/>
          <w:szCs w:val="24"/>
          <w:rtl/>
        </w:rPr>
        <w:t>?</w:t>
      </w:r>
      <w:r w:rsidRPr="00074517">
        <w:rPr>
          <w:rFonts w:cs="Arial"/>
          <w:sz w:val="24"/>
          <w:szCs w:val="24"/>
          <w:rtl/>
        </w:rPr>
        <w:t xml:space="preserve"> מפני שכתוב בו ברכה. </w:t>
      </w:r>
      <w:r w:rsidRPr="006868B0">
        <w:rPr>
          <w:rFonts w:cs="Arial" w:hint="cs"/>
          <w:b/>
          <w:bCs/>
          <w:sz w:val="24"/>
          <w:szCs w:val="24"/>
          <w:rtl/>
        </w:rPr>
        <w:t xml:space="preserve">דכתיב </w:t>
      </w:r>
      <w:r w:rsidRPr="006868B0">
        <w:rPr>
          <w:rFonts w:cs="Arial"/>
          <w:b/>
          <w:bCs/>
          <w:sz w:val="24"/>
          <w:szCs w:val="24"/>
          <w:rtl/>
        </w:rPr>
        <w:t>כי יברכך ה' אלקיך</w:t>
      </w:r>
      <w:r w:rsidRPr="006868B0">
        <w:rPr>
          <w:rFonts w:cs="Arial" w:hint="cs"/>
          <w:b/>
          <w:bCs/>
          <w:sz w:val="24"/>
          <w:szCs w:val="24"/>
          <w:rtl/>
        </w:rPr>
        <w:t>. והברכה היא שבקל יכול להיפטר מהחומש.</w:t>
      </w:r>
      <w:r w:rsidRPr="002D7A28">
        <w:rPr>
          <w:rFonts w:cs="Arial"/>
          <w:sz w:val="24"/>
          <w:szCs w:val="24"/>
          <w:rtl/>
        </w:rPr>
        <w:t xml:space="preserve"> </w:t>
      </w:r>
      <w:r w:rsidRPr="00074517">
        <w:rPr>
          <w:rFonts w:cs="Arial"/>
          <w:sz w:val="24"/>
          <w:szCs w:val="24"/>
          <w:rtl/>
        </w:rPr>
        <w:t>וחרנה אמר</w:t>
      </w:r>
      <w:r w:rsidRPr="002D7A28">
        <w:rPr>
          <w:rFonts w:cs="Arial" w:hint="cs"/>
          <w:sz w:val="24"/>
          <w:szCs w:val="24"/>
          <w:rtl/>
        </w:rPr>
        <w:t>,</w:t>
      </w:r>
      <w:r w:rsidRPr="00074517">
        <w:rPr>
          <w:rFonts w:cs="Arial"/>
          <w:sz w:val="24"/>
          <w:szCs w:val="24"/>
          <w:rtl/>
        </w:rPr>
        <w:t xml:space="preserve"> למה פודין אותו בשער הזול</w:t>
      </w:r>
      <w:r w:rsidRPr="002D7A28">
        <w:rPr>
          <w:rFonts w:cs="Arial" w:hint="cs"/>
          <w:sz w:val="24"/>
          <w:szCs w:val="24"/>
          <w:rtl/>
        </w:rPr>
        <w:t>?</w:t>
      </w:r>
      <w:r w:rsidRPr="00074517">
        <w:rPr>
          <w:rFonts w:cs="Arial"/>
          <w:sz w:val="24"/>
          <w:szCs w:val="24"/>
          <w:rtl/>
        </w:rPr>
        <w:t xml:space="preserve"> מפני שכתוב בו ברכה. </w:t>
      </w:r>
      <w:r w:rsidRPr="006868B0">
        <w:rPr>
          <w:rFonts w:cs="Arial" w:hint="cs"/>
          <w:b/>
          <w:bCs/>
          <w:sz w:val="24"/>
          <w:szCs w:val="24"/>
          <w:rtl/>
        </w:rPr>
        <w:t>והברכה היא שיכול לפדות בשער הזול.</w:t>
      </w:r>
      <w:r w:rsidRPr="006868B0">
        <w:rPr>
          <w:rFonts w:cs="Arial"/>
          <w:b/>
          <w:bCs/>
          <w:sz w:val="24"/>
          <w:szCs w:val="24"/>
          <w:rtl/>
        </w:rPr>
        <w:t xml:space="preserve"> </w:t>
      </w:r>
      <w:r w:rsidRPr="006868B0">
        <w:rPr>
          <w:rFonts w:cs="Arial" w:hint="cs"/>
          <w:b/>
          <w:bCs/>
          <w:sz w:val="24"/>
          <w:szCs w:val="24"/>
          <w:rtl/>
        </w:rPr>
        <w:t xml:space="preserve">תנן, </w:t>
      </w:r>
      <w:r w:rsidRPr="006868B0">
        <w:rPr>
          <w:rFonts w:cs="Arial"/>
          <w:b/>
          <w:bCs/>
          <w:sz w:val="24"/>
          <w:szCs w:val="24"/>
          <w:rtl/>
        </w:rPr>
        <w:t>מערימין על מעשר שני</w:t>
      </w:r>
      <w:r w:rsidRPr="006868B0">
        <w:rPr>
          <w:rFonts w:cs="Arial" w:hint="cs"/>
          <w:b/>
          <w:bCs/>
          <w:sz w:val="24"/>
          <w:szCs w:val="24"/>
          <w:rtl/>
        </w:rPr>
        <w:t>.</w:t>
      </w:r>
      <w:r w:rsidRPr="006868B0">
        <w:rPr>
          <w:rFonts w:cs="Arial"/>
          <w:b/>
          <w:bCs/>
          <w:sz w:val="28"/>
          <w:szCs w:val="28"/>
          <w:rtl/>
        </w:rPr>
        <w:t xml:space="preserve"> </w:t>
      </w:r>
      <w:r w:rsidRPr="006868B0">
        <w:rPr>
          <w:rFonts w:cs="Arial"/>
          <w:b/>
          <w:bCs/>
          <w:sz w:val="24"/>
          <w:szCs w:val="24"/>
          <w:rtl/>
        </w:rPr>
        <w:t>כיצד</w:t>
      </w:r>
      <w:r w:rsidRPr="006868B0">
        <w:rPr>
          <w:rFonts w:cs="Arial" w:hint="cs"/>
          <w:b/>
          <w:bCs/>
          <w:sz w:val="24"/>
          <w:szCs w:val="24"/>
          <w:rtl/>
        </w:rPr>
        <w:t>?</w:t>
      </w:r>
      <w:r w:rsidRPr="006868B0">
        <w:rPr>
          <w:rFonts w:cs="Arial"/>
          <w:b/>
          <w:bCs/>
          <w:sz w:val="24"/>
          <w:szCs w:val="24"/>
          <w:rtl/>
        </w:rPr>
        <w:t xml:space="preserve"> אומר אדם לחבירו</w:t>
      </w:r>
      <w:r w:rsidRPr="006868B0">
        <w:rPr>
          <w:rFonts w:cs="Arial" w:hint="cs"/>
          <w:b/>
          <w:bCs/>
          <w:sz w:val="24"/>
          <w:szCs w:val="24"/>
          <w:rtl/>
        </w:rPr>
        <w:t>,</w:t>
      </w:r>
      <w:r w:rsidRPr="006868B0">
        <w:rPr>
          <w:rFonts w:cs="Arial"/>
          <w:b/>
          <w:bCs/>
          <w:sz w:val="24"/>
          <w:szCs w:val="24"/>
          <w:rtl/>
        </w:rPr>
        <w:t xml:space="preserve"> לבנו ולבתו הגדולים</w:t>
      </w:r>
      <w:r w:rsidRPr="006868B0">
        <w:rPr>
          <w:rFonts w:cs="Arial" w:hint="cs"/>
          <w:b/>
          <w:bCs/>
          <w:sz w:val="24"/>
          <w:szCs w:val="24"/>
          <w:rtl/>
        </w:rPr>
        <w:t>,</w:t>
      </w:r>
      <w:r w:rsidRPr="006868B0">
        <w:rPr>
          <w:rFonts w:cs="Arial"/>
          <w:b/>
          <w:bCs/>
          <w:sz w:val="24"/>
          <w:szCs w:val="24"/>
          <w:rtl/>
        </w:rPr>
        <w:t xml:space="preserve"> לעבדו ולשפחתו העברים</w:t>
      </w:r>
      <w:r w:rsidRPr="006868B0">
        <w:rPr>
          <w:rFonts w:cs="Arial" w:hint="cs"/>
          <w:b/>
          <w:bCs/>
          <w:sz w:val="24"/>
          <w:szCs w:val="24"/>
          <w:rtl/>
        </w:rPr>
        <w:t>.</w:t>
      </w:r>
      <w:r w:rsidRPr="006868B0">
        <w:rPr>
          <w:rFonts w:cs="Arial"/>
          <w:b/>
          <w:bCs/>
          <w:sz w:val="24"/>
          <w:szCs w:val="24"/>
          <w:rtl/>
        </w:rPr>
        <w:t xml:space="preserve"> הילך מעות האלו</w:t>
      </w:r>
      <w:r w:rsidRPr="006868B0">
        <w:rPr>
          <w:rFonts w:cs="Arial" w:hint="cs"/>
          <w:b/>
          <w:bCs/>
          <w:sz w:val="24"/>
          <w:szCs w:val="24"/>
          <w:rtl/>
        </w:rPr>
        <w:t>,</w:t>
      </w:r>
      <w:r w:rsidRPr="006868B0">
        <w:rPr>
          <w:rFonts w:cs="Arial"/>
          <w:b/>
          <w:bCs/>
          <w:sz w:val="24"/>
          <w:szCs w:val="24"/>
          <w:rtl/>
        </w:rPr>
        <w:t xml:space="preserve"> ופדה לך את מעשר זה</w:t>
      </w:r>
      <w:r w:rsidRPr="006868B0">
        <w:rPr>
          <w:rFonts w:cs="Arial" w:hint="cs"/>
          <w:b/>
          <w:bCs/>
          <w:sz w:val="24"/>
          <w:szCs w:val="24"/>
          <w:rtl/>
        </w:rPr>
        <w:t>.</w:t>
      </w:r>
      <w:r w:rsidRPr="006868B0">
        <w:rPr>
          <w:rFonts w:cs="Arial"/>
          <w:b/>
          <w:bCs/>
          <w:sz w:val="24"/>
          <w:szCs w:val="24"/>
          <w:rtl/>
        </w:rPr>
        <w:t xml:space="preserve"> מה </w:t>
      </w:r>
      <w:r w:rsidRPr="006868B0">
        <w:rPr>
          <w:rFonts w:cs="Arial" w:hint="cs"/>
          <w:b/>
          <w:bCs/>
          <w:sz w:val="24"/>
          <w:szCs w:val="24"/>
          <w:rtl/>
        </w:rPr>
        <w:t>א</w:t>
      </w:r>
      <w:r w:rsidRPr="006868B0">
        <w:rPr>
          <w:rFonts w:cs="Arial"/>
          <w:b/>
          <w:bCs/>
          <w:sz w:val="24"/>
          <w:szCs w:val="24"/>
          <w:rtl/>
        </w:rPr>
        <w:t>נן קיימין</w:t>
      </w:r>
      <w:r w:rsidRPr="006868B0">
        <w:rPr>
          <w:rFonts w:cs="Arial" w:hint="cs"/>
          <w:b/>
          <w:bCs/>
          <w:sz w:val="24"/>
          <w:szCs w:val="24"/>
          <w:rtl/>
        </w:rPr>
        <w:t>?</w:t>
      </w:r>
      <w:r w:rsidRPr="00074517">
        <w:rPr>
          <w:rFonts w:cs="Arial"/>
          <w:b/>
          <w:bCs/>
          <w:sz w:val="24"/>
          <w:szCs w:val="24"/>
          <w:rtl/>
        </w:rPr>
        <w:t xml:space="preserve"> </w:t>
      </w:r>
      <w:r w:rsidRPr="00074517">
        <w:rPr>
          <w:rFonts w:cs="Arial"/>
          <w:sz w:val="24"/>
          <w:szCs w:val="24"/>
          <w:rtl/>
        </w:rPr>
        <w:t>אם כשאמר לו צא ופדה לי</w:t>
      </w:r>
      <w:r w:rsidRPr="002D7A28">
        <w:rPr>
          <w:rFonts w:cs="Arial" w:hint="cs"/>
          <w:sz w:val="24"/>
          <w:szCs w:val="24"/>
          <w:rtl/>
        </w:rPr>
        <w:t>,</w:t>
      </w:r>
      <w:r w:rsidRPr="00074517">
        <w:rPr>
          <w:rFonts w:cs="Arial"/>
          <w:sz w:val="24"/>
          <w:szCs w:val="24"/>
          <w:rtl/>
        </w:rPr>
        <w:t xml:space="preserve"> שלוחו הוא</w:t>
      </w:r>
      <w:r w:rsidRPr="002D7A28">
        <w:rPr>
          <w:rFonts w:cs="Arial" w:hint="cs"/>
          <w:sz w:val="24"/>
          <w:szCs w:val="24"/>
          <w:rtl/>
        </w:rPr>
        <w:t xml:space="preserve">, </w:t>
      </w:r>
      <w:r w:rsidRPr="006868B0">
        <w:rPr>
          <w:rFonts w:cs="Arial"/>
          <w:b/>
          <w:bCs/>
          <w:sz w:val="24"/>
          <w:szCs w:val="24"/>
          <w:rtl/>
        </w:rPr>
        <w:t>וצריך להוסיף חומש</w:t>
      </w:r>
      <w:r w:rsidRPr="002D7A28">
        <w:rPr>
          <w:rFonts w:cs="Arial"/>
          <w:sz w:val="24"/>
          <w:szCs w:val="24"/>
          <w:rtl/>
        </w:rPr>
        <w:t xml:space="preserve">. </w:t>
      </w:r>
      <w:r w:rsidRPr="00074517">
        <w:rPr>
          <w:rFonts w:cs="Arial"/>
          <w:sz w:val="24"/>
          <w:szCs w:val="24"/>
          <w:rtl/>
        </w:rPr>
        <w:t>צא ופדה לך</w:t>
      </w:r>
      <w:r w:rsidRPr="002D7A28">
        <w:rPr>
          <w:rFonts w:cs="Arial" w:hint="cs"/>
          <w:sz w:val="24"/>
          <w:szCs w:val="24"/>
          <w:rtl/>
        </w:rPr>
        <w:t>,</w:t>
      </w:r>
      <w:r w:rsidRPr="00074517">
        <w:rPr>
          <w:rFonts w:cs="Arial"/>
          <w:sz w:val="24"/>
          <w:szCs w:val="24"/>
          <w:rtl/>
        </w:rPr>
        <w:t xml:space="preserve"> שלו הן</w:t>
      </w:r>
      <w:r w:rsidRPr="002D7A28">
        <w:rPr>
          <w:rFonts w:cs="Arial" w:hint="cs"/>
          <w:sz w:val="24"/>
          <w:szCs w:val="24"/>
          <w:rtl/>
        </w:rPr>
        <w:t xml:space="preserve"> </w:t>
      </w:r>
      <w:r w:rsidRPr="006868B0">
        <w:rPr>
          <w:rFonts w:cs="Arial" w:hint="cs"/>
          <w:b/>
          <w:bCs/>
          <w:sz w:val="24"/>
          <w:szCs w:val="24"/>
          <w:rtl/>
        </w:rPr>
        <w:t>שהרי נתנן לו במתנה</w:t>
      </w:r>
      <w:r w:rsidRPr="006868B0">
        <w:rPr>
          <w:rFonts w:cs="Arial"/>
          <w:b/>
          <w:bCs/>
          <w:sz w:val="24"/>
          <w:szCs w:val="24"/>
          <w:rtl/>
        </w:rPr>
        <w:t>. ואיזו הערמה יש כאן?</w:t>
      </w:r>
      <w:r w:rsidRPr="002D7A28">
        <w:rPr>
          <w:rFonts w:cs="Arial"/>
          <w:sz w:val="24"/>
          <w:szCs w:val="24"/>
          <w:rtl/>
        </w:rPr>
        <w:t xml:space="preserve"> </w:t>
      </w:r>
      <w:r w:rsidRPr="00074517">
        <w:rPr>
          <w:rFonts w:cs="Arial"/>
          <w:sz w:val="24"/>
          <w:szCs w:val="24"/>
          <w:rtl/>
        </w:rPr>
        <w:t xml:space="preserve"> אלא כי </w:t>
      </w:r>
      <w:r w:rsidRPr="006868B0">
        <w:rPr>
          <w:rFonts w:cs="Arial" w:hint="cs"/>
          <w:b/>
          <w:bCs/>
          <w:sz w:val="24"/>
          <w:szCs w:val="24"/>
          <w:rtl/>
        </w:rPr>
        <w:t>א</w:t>
      </w:r>
      <w:r w:rsidRPr="006868B0">
        <w:rPr>
          <w:rFonts w:cs="Arial"/>
          <w:b/>
          <w:bCs/>
          <w:sz w:val="24"/>
          <w:szCs w:val="24"/>
          <w:rtl/>
        </w:rPr>
        <w:t>נן</w:t>
      </w:r>
      <w:r w:rsidRPr="00074517">
        <w:rPr>
          <w:rFonts w:cs="Arial"/>
          <w:sz w:val="24"/>
          <w:szCs w:val="24"/>
          <w:rtl/>
        </w:rPr>
        <w:t xml:space="preserve"> קיימין כשאמר לו</w:t>
      </w:r>
      <w:r w:rsidRPr="002D7A28">
        <w:rPr>
          <w:rFonts w:cs="Arial" w:hint="cs"/>
          <w:sz w:val="24"/>
          <w:szCs w:val="24"/>
          <w:rtl/>
        </w:rPr>
        <w:t>.</w:t>
      </w:r>
      <w:r w:rsidRPr="00074517">
        <w:rPr>
          <w:rFonts w:cs="Arial"/>
          <w:sz w:val="24"/>
          <w:szCs w:val="24"/>
          <w:rtl/>
        </w:rPr>
        <w:t xml:space="preserve"> פדה לי </w:t>
      </w:r>
      <w:r w:rsidRPr="002D7A28">
        <w:rPr>
          <w:rFonts w:cs="Arial"/>
          <w:sz w:val="24"/>
          <w:szCs w:val="24"/>
          <w:rtl/>
        </w:rPr>
        <w:t xml:space="preserve">על מעות </w:t>
      </w:r>
      <w:r w:rsidRPr="00074517">
        <w:rPr>
          <w:rFonts w:cs="Arial"/>
          <w:sz w:val="24"/>
          <w:szCs w:val="24"/>
          <w:rtl/>
        </w:rPr>
        <w:t xml:space="preserve">משלך </w:t>
      </w:r>
      <w:r w:rsidRPr="00393E7F">
        <w:rPr>
          <w:rFonts w:cs="Arial" w:hint="cs"/>
          <w:i/>
          <w:iCs/>
          <w:sz w:val="16"/>
          <w:szCs w:val="16"/>
          <w:rtl/>
        </w:rPr>
        <w:t>שהקנה לו את המעות אבל הפירות נשארו ברשותו</w:t>
      </w:r>
      <w:r w:rsidRPr="002D7A28">
        <w:rPr>
          <w:rFonts w:cs="Arial" w:hint="cs"/>
          <w:sz w:val="24"/>
          <w:szCs w:val="24"/>
          <w:rtl/>
        </w:rPr>
        <w:t>,</w:t>
      </w:r>
      <w:r w:rsidRPr="002D7A28">
        <w:rPr>
          <w:rFonts w:cs="Arial"/>
          <w:sz w:val="24"/>
          <w:szCs w:val="24"/>
          <w:rtl/>
        </w:rPr>
        <w:t xml:space="preserve"> </w:t>
      </w:r>
      <w:r w:rsidR="009237C3" w:rsidRPr="005E19BD">
        <w:rPr>
          <w:rFonts w:cs="Arial" w:hint="cs"/>
          <w:b/>
          <w:bCs/>
          <w:sz w:val="24"/>
          <w:szCs w:val="24"/>
          <w:rtl/>
        </w:rPr>
        <w:t>או</w:t>
      </w:r>
      <w:r w:rsidR="009237C3">
        <w:rPr>
          <w:rFonts w:cs="Arial" w:hint="cs"/>
          <w:sz w:val="24"/>
          <w:szCs w:val="24"/>
          <w:rtl/>
        </w:rPr>
        <w:t xml:space="preserve"> </w:t>
      </w:r>
      <w:r w:rsidRPr="002D7A28">
        <w:rPr>
          <w:rFonts w:cs="Arial"/>
          <w:sz w:val="24"/>
          <w:szCs w:val="24"/>
          <w:rtl/>
        </w:rPr>
        <w:t>פדה לך על מעות</w:t>
      </w:r>
      <w:r w:rsidRPr="00074517">
        <w:rPr>
          <w:rFonts w:cs="Arial"/>
          <w:sz w:val="24"/>
          <w:szCs w:val="24"/>
          <w:rtl/>
        </w:rPr>
        <w:t xml:space="preserve"> משלי. ותני כן</w:t>
      </w:r>
      <w:r w:rsidRPr="002D7A28">
        <w:rPr>
          <w:rFonts w:cs="Arial" w:hint="cs"/>
          <w:sz w:val="24"/>
          <w:szCs w:val="24"/>
          <w:rtl/>
        </w:rPr>
        <w:t>.</w:t>
      </w:r>
      <w:r w:rsidRPr="00074517">
        <w:rPr>
          <w:rFonts w:cs="Arial"/>
          <w:sz w:val="24"/>
          <w:szCs w:val="24"/>
          <w:rtl/>
        </w:rPr>
        <w:t xml:space="preserve"> פדה לי משלך</w:t>
      </w:r>
      <w:r w:rsidRPr="002D7A28">
        <w:rPr>
          <w:rFonts w:cs="Arial" w:hint="cs"/>
          <w:sz w:val="24"/>
          <w:szCs w:val="24"/>
          <w:rtl/>
        </w:rPr>
        <w:t>,</w:t>
      </w:r>
      <w:r w:rsidRPr="00074517">
        <w:rPr>
          <w:rFonts w:cs="Arial"/>
          <w:sz w:val="24"/>
          <w:szCs w:val="24"/>
          <w:rtl/>
        </w:rPr>
        <w:t xml:space="preserve"> פדה לך משלי </w:t>
      </w:r>
      <w:r w:rsidRPr="00393E7F">
        <w:rPr>
          <w:rFonts w:cs="Arial" w:hint="cs"/>
          <w:i/>
          <w:iCs/>
          <w:sz w:val="16"/>
          <w:szCs w:val="16"/>
          <w:rtl/>
        </w:rPr>
        <w:t>שהקנה לו את הפירות אבל הכסף נשאר בידו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אינו מוסיף חומש. א"ר יוחנן</w:t>
      </w:r>
      <w:r w:rsidRPr="002D7A28">
        <w:rPr>
          <w:rFonts w:cs="Arial" w:hint="cs"/>
          <w:sz w:val="24"/>
          <w:szCs w:val="24"/>
          <w:rtl/>
        </w:rPr>
        <w:t>.</w:t>
      </w:r>
      <w:r w:rsidRPr="00074517">
        <w:rPr>
          <w:rFonts w:cs="Arial"/>
          <w:sz w:val="24"/>
          <w:szCs w:val="24"/>
          <w:rtl/>
        </w:rPr>
        <w:t xml:space="preserve"> כל מעשר שאינו הוא ופדיונו משלו</w:t>
      </w:r>
      <w:r w:rsidRPr="002D7A28">
        <w:rPr>
          <w:rFonts w:cs="Arial" w:hint="cs"/>
          <w:sz w:val="24"/>
          <w:szCs w:val="24"/>
          <w:rtl/>
        </w:rPr>
        <w:t>,</w:t>
      </w:r>
      <w:r w:rsidRPr="00074517">
        <w:rPr>
          <w:rFonts w:cs="Arial"/>
          <w:sz w:val="24"/>
          <w:szCs w:val="24"/>
          <w:rtl/>
        </w:rPr>
        <w:t xml:space="preserve"> אינו מוסיף חומש.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ר' יוסי בי ר' בון בשם ר' חנינא</w:t>
      </w:r>
      <w:r w:rsidRPr="002D7A28">
        <w:rPr>
          <w:rFonts w:cs="Arial" w:hint="cs"/>
          <w:sz w:val="24"/>
          <w:szCs w:val="24"/>
          <w:rtl/>
        </w:rPr>
        <w:t>.</w:t>
      </w:r>
      <w:r w:rsidRPr="00074517">
        <w:rPr>
          <w:rFonts w:cs="Arial"/>
          <w:sz w:val="24"/>
          <w:szCs w:val="24"/>
          <w:rtl/>
        </w:rPr>
        <w:t xml:space="preserve"> טעמא דר' יוחנן </w:t>
      </w:r>
      <w:r w:rsidRPr="006868B0">
        <w:rPr>
          <w:rFonts w:cs="Arial" w:hint="cs"/>
          <w:b/>
          <w:bCs/>
          <w:sz w:val="24"/>
          <w:szCs w:val="24"/>
          <w:rtl/>
        </w:rPr>
        <w:t>דכתיב</w:t>
      </w:r>
      <w:r w:rsidRPr="002D7A28">
        <w:rPr>
          <w:rFonts w:cs="Arial" w:hint="cs"/>
          <w:sz w:val="24"/>
          <w:szCs w:val="24"/>
          <w:rtl/>
        </w:rPr>
        <w:t xml:space="preserve"> </w:t>
      </w:r>
      <w:r w:rsidRPr="00074517">
        <w:rPr>
          <w:rFonts w:cs="Arial"/>
          <w:sz w:val="24"/>
          <w:szCs w:val="24"/>
          <w:rtl/>
        </w:rPr>
        <w:t>[ויקרא כז לא] ואם גאל יגאל איש ממעשרו</w:t>
      </w:r>
      <w:r w:rsidRPr="002D7A28">
        <w:rPr>
          <w:rFonts w:cs="Arial" w:hint="cs"/>
          <w:sz w:val="24"/>
          <w:szCs w:val="24"/>
          <w:rtl/>
        </w:rPr>
        <w:t>,</w:t>
      </w:r>
      <w:r w:rsidRPr="00074517">
        <w:rPr>
          <w:rFonts w:cs="Arial"/>
          <w:sz w:val="24"/>
          <w:szCs w:val="24"/>
          <w:rtl/>
        </w:rPr>
        <w:t xml:space="preserve"> חמישיתו יוסיף עליו. </w:t>
      </w:r>
      <w:r w:rsidRPr="00393E7F">
        <w:rPr>
          <w:rFonts w:cs="Arial" w:hint="cs"/>
          <w:i/>
          <w:iCs/>
          <w:sz w:val="16"/>
          <w:szCs w:val="16"/>
          <w:rtl/>
        </w:rPr>
        <w:t xml:space="preserve">שרק כל שמעשרו </w:t>
      </w:r>
      <w:r w:rsidR="005E19BD" w:rsidRPr="00393E7F">
        <w:rPr>
          <w:rFonts w:cs="Arial" w:hint="cs"/>
          <w:i/>
          <w:iCs/>
          <w:sz w:val="16"/>
          <w:szCs w:val="16"/>
          <w:rtl/>
        </w:rPr>
        <w:t>וחמישיית</w:t>
      </w:r>
      <w:r w:rsidR="005E19BD" w:rsidRPr="00393E7F">
        <w:rPr>
          <w:rFonts w:cs="Arial" w:hint="eastAsia"/>
          <w:i/>
          <w:iCs/>
          <w:sz w:val="16"/>
          <w:szCs w:val="16"/>
          <w:rtl/>
        </w:rPr>
        <w:t>ו</w:t>
      </w:r>
      <w:r w:rsidRPr="00393E7F">
        <w:rPr>
          <w:rFonts w:cs="Arial" w:hint="cs"/>
          <w:i/>
          <w:iCs/>
          <w:sz w:val="16"/>
          <w:szCs w:val="16"/>
          <w:rtl/>
        </w:rPr>
        <w:t xml:space="preserve"> שלו מוסיף חומש</w:t>
      </w:r>
      <w:r>
        <w:rPr>
          <w:rFonts w:cs="Arial" w:hint="cs"/>
          <w:sz w:val="24"/>
          <w:szCs w:val="24"/>
          <w:rtl/>
        </w:rPr>
        <w:t xml:space="preserve"> </w:t>
      </w:r>
      <w:r w:rsidRPr="00074517">
        <w:rPr>
          <w:rFonts w:cs="Arial"/>
          <w:sz w:val="24"/>
          <w:szCs w:val="24"/>
          <w:rtl/>
        </w:rPr>
        <w:t xml:space="preserve">כדי שיהא הוא ופדיונו משלו. </w:t>
      </w:r>
      <w:r w:rsidRPr="006868B0">
        <w:rPr>
          <w:rFonts w:cs="Arial" w:hint="cs"/>
          <w:b/>
          <w:bCs/>
          <w:sz w:val="24"/>
          <w:szCs w:val="24"/>
          <w:rtl/>
        </w:rPr>
        <w:t xml:space="preserve">תנן, </w:t>
      </w:r>
      <w:r w:rsidRPr="006868B0">
        <w:rPr>
          <w:rFonts w:cs="Arial"/>
          <w:b/>
          <w:bCs/>
          <w:sz w:val="24"/>
          <w:szCs w:val="24"/>
          <w:rtl/>
        </w:rPr>
        <w:t>אומר אדם לעבדו ולשפחתו העברים</w:t>
      </w:r>
      <w:r w:rsidRPr="006868B0">
        <w:rPr>
          <w:rFonts w:cs="Arial" w:hint="cs"/>
          <w:b/>
          <w:bCs/>
          <w:sz w:val="24"/>
          <w:szCs w:val="24"/>
          <w:rtl/>
        </w:rPr>
        <w:t>.</w:t>
      </w:r>
      <w:r w:rsidRPr="006868B0">
        <w:rPr>
          <w:rFonts w:cs="Arial"/>
          <w:b/>
          <w:bCs/>
          <w:sz w:val="24"/>
          <w:szCs w:val="24"/>
          <w:rtl/>
        </w:rPr>
        <w:t xml:space="preserve"> הילך מעות האלו</w:t>
      </w:r>
      <w:r w:rsidRPr="006868B0">
        <w:rPr>
          <w:rFonts w:cs="Arial" w:hint="cs"/>
          <w:b/>
          <w:bCs/>
          <w:sz w:val="24"/>
          <w:szCs w:val="24"/>
          <w:rtl/>
        </w:rPr>
        <w:t>,</w:t>
      </w:r>
      <w:r w:rsidRPr="006868B0">
        <w:rPr>
          <w:rFonts w:cs="Arial"/>
          <w:b/>
          <w:bCs/>
          <w:sz w:val="24"/>
          <w:szCs w:val="24"/>
          <w:rtl/>
        </w:rPr>
        <w:t xml:space="preserve"> ופדה לך את מעשר זה</w:t>
      </w:r>
      <w:r w:rsidRPr="006868B0">
        <w:rPr>
          <w:rFonts w:cs="Arial" w:hint="cs"/>
          <w:b/>
          <w:bCs/>
          <w:sz w:val="24"/>
          <w:szCs w:val="24"/>
          <w:rtl/>
        </w:rPr>
        <w:t xml:space="preserve">. </w:t>
      </w:r>
      <w:r w:rsidRPr="006868B0">
        <w:rPr>
          <w:rFonts w:cs="Arial"/>
          <w:b/>
          <w:bCs/>
          <w:sz w:val="24"/>
          <w:szCs w:val="24"/>
          <w:rtl/>
        </w:rPr>
        <w:t xml:space="preserve">מה </w:t>
      </w:r>
      <w:r w:rsidRPr="006868B0">
        <w:rPr>
          <w:rFonts w:cs="Arial" w:hint="cs"/>
          <w:b/>
          <w:bCs/>
          <w:sz w:val="24"/>
          <w:szCs w:val="24"/>
          <w:rtl/>
        </w:rPr>
        <w:t>א</w:t>
      </w:r>
      <w:r w:rsidRPr="006868B0">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בגדולה</w:t>
      </w:r>
      <w:r w:rsidRPr="002D7A28">
        <w:rPr>
          <w:rFonts w:cs="Arial" w:hint="cs"/>
          <w:sz w:val="24"/>
          <w:szCs w:val="24"/>
          <w:rtl/>
        </w:rPr>
        <w:t>,</w:t>
      </w:r>
      <w:r w:rsidRPr="00074517">
        <w:rPr>
          <w:rFonts w:cs="Arial"/>
          <w:sz w:val="24"/>
          <w:szCs w:val="24"/>
          <w:rtl/>
        </w:rPr>
        <w:t xml:space="preserve"> זכת בסימנים </w:t>
      </w:r>
      <w:r w:rsidRPr="006868B0">
        <w:rPr>
          <w:rFonts w:cs="Arial"/>
          <w:b/>
          <w:bCs/>
          <w:sz w:val="24"/>
          <w:szCs w:val="24"/>
          <w:rtl/>
        </w:rPr>
        <w:t>ואין היא שפחתו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אם בקטנה</w:t>
      </w:r>
      <w:r w:rsidRPr="002D7A28">
        <w:rPr>
          <w:rFonts w:cs="Arial" w:hint="cs"/>
          <w:sz w:val="24"/>
          <w:szCs w:val="24"/>
          <w:rtl/>
        </w:rPr>
        <w:t>,</w:t>
      </w:r>
      <w:r w:rsidRPr="00074517">
        <w:rPr>
          <w:rFonts w:cs="Arial"/>
          <w:sz w:val="24"/>
          <w:szCs w:val="24"/>
          <w:rtl/>
        </w:rPr>
        <w:t xml:space="preserve"> קטן ז</w:t>
      </w:r>
      <w:r w:rsidR="005E19BD">
        <w:rPr>
          <w:rFonts w:cs="Arial" w:hint="cs"/>
          <w:sz w:val="24"/>
          <w:szCs w:val="24"/>
          <w:rtl/>
        </w:rPr>
        <w:t>ו</w:t>
      </w:r>
      <w:r w:rsidRPr="00074517">
        <w:rPr>
          <w:rFonts w:cs="Arial"/>
          <w:sz w:val="24"/>
          <w:szCs w:val="24"/>
          <w:rtl/>
        </w:rPr>
        <w:t>כה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א"ר יודן בר שלום קומי רבי יוסי</w:t>
      </w:r>
      <w:r w:rsidRPr="002D7A28">
        <w:rPr>
          <w:rFonts w:cs="Arial" w:hint="cs"/>
          <w:sz w:val="24"/>
          <w:szCs w:val="24"/>
          <w:rtl/>
        </w:rPr>
        <w:t>.</w:t>
      </w:r>
      <w:r w:rsidRPr="00074517">
        <w:rPr>
          <w:rFonts w:cs="Arial"/>
          <w:sz w:val="24"/>
          <w:szCs w:val="24"/>
          <w:rtl/>
        </w:rPr>
        <w:t xml:space="preserve"> תפתר כמאן דאמר</w:t>
      </w:r>
      <w:r w:rsidRPr="002D7A28">
        <w:rPr>
          <w:rFonts w:cs="Arial" w:hint="cs"/>
          <w:sz w:val="24"/>
          <w:szCs w:val="24"/>
          <w:rtl/>
        </w:rPr>
        <w:t>,</w:t>
      </w:r>
      <w:r w:rsidRPr="00074517">
        <w:rPr>
          <w:rFonts w:cs="Arial"/>
          <w:sz w:val="24"/>
          <w:szCs w:val="24"/>
          <w:rtl/>
        </w:rPr>
        <w:t xml:space="preserve"> הקטן </w:t>
      </w:r>
      <w:r w:rsidRPr="006868B0">
        <w:rPr>
          <w:rFonts w:cs="Arial"/>
          <w:b/>
          <w:bCs/>
          <w:sz w:val="24"/>
          <w:szCs w:val="24"/>
          <w:rtl/>
        </w:rPr>
        <w:t>שהגיע לעונת נדרים</w:t>
      </w:r>
      <w:r w:rsidRPr="002D7A28">
        <w:rPr>
          <w:rFonts w:cs="Arial"/>
          <w:sz w:val="24"/>
          <w:szCs w:val="24"/>
          <w:rtl/>
        </w:rPr>
        <w:t xml:space="preserve"> </w:t>
      </w:r>
      <w:r w:rsidRPr="00074517">
        <w:rPr>
          <w:rFonts w:cs="Arial"/>
          <w:sz w:val="24"/>
          <w:szCs w:val="24"/>
          <w:rtl/>
        </w:rPr>
        <w:t>תורם. א"ל</w:t>
      </w:r>
      <w:r w:rsidRPr="002D7A28">
        <w:rPr>
          <w:rFonts w:cs="Arial" w:hint="cs"/>
          <w:sz w:val="24"/>
          <w:szCs w:val="24"/>
          <w:rtl/>
        </w:rPr>
        <w:t>.</w:t>
      </w:r>
      <w:r w:rsidRPr="00074517">
        <w:rPr>
          <w:rFonts w:cs="Arial"/>
          <w:sz w:val="24"/>
          <w:szCs w:val="24"/>
          <w:rtl/>
        </w:rPr>
        <w:t xml:space="preserve"> ואפילו כמ"ד הקטן תורם</w:t>
      </w:r>
      <w:r w:rsidRPr="002D7A28">
        <w:rPr>
          <w:rFonts w:cs="Arial" w:hint="cs"/>
          <w:sz w:val="24"/>
          <w:szCs w:val="24"/>
          <w:rtl/>
        </w:rPr>
        <w:t>,</w:t>
      </w:r>
      <w:r w:rsidRPr="00074517">
        <w:rPr>
          <w:rFonts w:cs="Arial"/>
          <w:sz w:val="24"/>
          <w:szCs w:val="24"/>
          <w:rtl/>
        </w:rPr>
        <w:t xml:space="preserve"> קטן ז</w:t>
      </w:r>
      <w:r w:rsidR="005E19BD">
        <w:rPr>
          <w:rFonts w:cs="Arial" w:hint="cs"/>
          <w:sz w:val="24"/>
          <w:szCs w:val="24"/>
          <w:rtl/>
        </w:rPr>
        <w:t>ו</w:t>
      </w:r>
      <w:r w:rsidRPr="00074517">
        <w:rPr>
          <w:rFonts w:cs="Arial"/>
          <w:sz w:val="24"/>
          <w:szCs w:val="24"/>
          <w:rtl/>
        </w:rPr>
        <w:t>כה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[דף כג עמוד ב] על דעתין דרבנין דתמן</w:t>
      </w:r>
      <w:r w:rsidRPr="002D7A28">
        <w:rPr>
          <w:rFonts w:cs="Arial" w:hint="cs"/>
          <w:sz w:val="24"/>
          <w:szCs w:val="24"/>
          <w:rtl/>
        </w:rPr>
        <w:t>,</w:t>
      </w:r>
      <w:r w:rsidRPr="00074517">
        <w:rPr>
          <w:rFonts w:cs="Arial"/>
          <w:sz w:val="24"/>
          <w:szCs w:val="24"/>
          <w:rtl/>
        </w:rPr>
        <w:t xml:space="preserve"> ניחא</w:t>
      </w:r>
      <w:r w:rsidRPr="002D7A28">
        <w:rPr>
          <w:rFonts w:cs="Arial" w:hint="cs"/>
          <w:sz w:val="24"/>
          <w:szCs w:val="24"/>
          <w:rtl/>
        </w:rPr>
        <w:t>.</w:t>
      </w:r>
      <w:r w:rsidRPr="00074517">
        <w:rPr>
          <w:rFonts w:cs="Arial"/>
          <w:sz w:val="24"/>
          <w:szCs w:val="24"/>
          <w:rtl/>
        </w:rPr>
        <w:t xml:space="preserve"> דתמן אמרין בשם רב נחמן בר יעקב</w:t>
      </w:r>
      <w:r w:rsidRPr="002D7A28">
        <w:rPr>
          <w:rFonts w:cs="Arial" w:hint="cs"/>
          <w:sz w:val="24"/>
          <w:szCs w:val="24"/>
          <w:rtl/>
        </w:rPr>
        <w:t>.</w:t>
      </w:r>
      <w:r>
        <w:rPr>
          <w:rFonts w:cs="Arial" w:hint="cs"/>
          <w:sz w:val="24"/>
          <w:szCs w:val="24"/>
          <w:rtl/>
        </w:rPr>
        <w:t xml:space="preserve"> </w:t>
      </w:r>
      <w:r w:rsidRPr="00393E7F">
        <w:rPr>
          <w:rFonts w:cs="Arial" w:hint="cs"/>
          <w:i/>
          <w:iCs/>
          <w:sz w:val="16"/>
          <w:szCs w:val="16"/>
          <w:rtl/>
        </w:rPr>
        <w:t>שלוש מידות בקטן</w:t>
      </w:r>
      <w:r w:rsidRPr="00074517">
        <w:rPr>
          <w:rFonts w:cs="Arial"/>
          <w:sz w:val="24"/>
          <w:szCs w:val="24"/>
          <w:rtl/>
        </w:rPr>
        <w:t xml:space="preserve"> כל שנותנין לו אגוז ומשליכו</w:t>
      </w:r>
      <w:r w:rsidRPr="002D7A28">
        <w:rPr>
          <w:rFonts w:cs="Arial" w:hint="cs"/>
          <w:sz w:val="24"/>
          <w:szCs w:val="24"/>
          <w:rtl/>
        </w:rPr>
        <w:t>.</w:t>
      </w:r>
      <w:r w:rsidRPr="00074517">
        <w:rPr>
          <w:rFonts w:cs="Arial"/>
          <w:sz w:val="24"/>
          <w:szCs w:val="24"/>
          <w:rtl/>
        </w:rPr>
        <w:t xml:space="preserve"> צרור והוא נוטלו</w:t>
      </w:r>
      <w:r w:rsidRPr="002D7A28">
        <w:rPr>
          <w:rFonts w:cs="Arial" w:hint="cs"/>
          <w:sz w:val="24"/>
          <w:szCs w:val="24"/>
          <w:rtl/>
        </w:rPr>
        <w:t>,</w:t>
      </w:r>
      <w:r w:rsidRPr="00074517">
        <w:rPr>
          <w:rFonts w:cs="Arial"/>
          <w:sz w:val="24"/>
          <w:szCs w:val="24"/>
          <w:rtl/>
        </w:rPr>
        <w:t xml:space="preserve"> המוציא בידו</w:t>
      </w:r>
      <w:r w:rsidRPr="002D7A28">
        <w:rPr>
          <w:rFonts w:cs="Arial" w:hint="cs"/>
          <w:sz w:val="24"/>
          <w:szCs w:val="24"/>
          <w:rtl/>
        </w:rPr>
        <w:t>,</w:t>
      </w:r>
      <w:r w:rsidRPr="00074517">
        <w:rPr>
          <w:rFonts w:cs="Arial"/>
          <w:sz w:val="24"/>
          <w:szCs w:val="24"/>
          <w:rtl/>
        </w:rPr>
        <w:t xml:space="preserve"> כמוציא באשפה. אגוז והוא נוטלו</w:t>
      </w:r>
      <w:r w:rsidRPr="002D7A28">
        <w:rPr>
          <w:rFonts w:cs="Arial" w:hint="cs"/>
          <w:sz w:val="24"/>
          <w:szCs w:val="24"/>
          <w:rtl/>
        </w:rPr>
        <w:t>,</w:t>
      </w:r>
      <w:r w:rsidRPr="00074517">
        <w:rPr>
          <w:rFonts w:cs="Arial"/>
          <w:sz w:val="24"/>
          <w:szCs w:val="24"/>
          <w:rtl/>
        </w:rPr>
        <w:t xml:space="preserve"> צרור והוא משליכו</w:t>
      </w:r>
      <w:r w:rsidRPr="002D7A28">
        <w:rPr>
          <w:rFonts w:cs="Arial" w:hint="cs"/>
          <w:sz w:val="24"/>
          <w:szCs w:val="24"/>
          <w:rtl/>
        </w:rPr>
        <w:t>.</w:t>
      </w:r>
      <w:r w:rsidRPr="00074517">
        <w:rPr>
          <w:rFonts w:cs="Arial"/>
          <w:sz w:val="24"/>
          <w:szCs w:val="24"/>
          <w:rtl/>
        </w:rPr>
        <w:t xml:space="preserve"> גזילו גזל מפני דרכי שלום. אגוז וצרור</w:t>
      </w:r>
      <w:r w:rsidRPr="002D7A28">
        <w:rPr>
          <w:rFonts w:cs="Arial" w:hint="cs"/>
          <w:sz w:val="24"/>
          <w:szCs w:val="24"/>
          <w:rtl/>
        </w:rPr>
        <w:t>,</w:t>
      </w:r>
      <w:r w:rsidRPr="00074517">
        <w:rPr>
          <w:rFonts w:cs="Arial"/>
          <w:sz w:val="24"/>
          <w:szCs w:val="24"/>
          <w:rtl/>
        </w:rPr>
        <w:t xml:space="preserve"> והוא נוטלן ומצניען ומביאן לאחר זמן </w:t>
      </w:r>
      <w:r w:rsidRPr="006868B0">
        <w:rPr>
          <w:rFonts w:cs="Arial" w:hint="cs"/>
          <w:b/>
          <w:bCs/>
          <w:sz w:val="24"/>
          <w:szCs w:val="24"/>
          <w:rtl/>
        </w:rPr>
        <w:t>כשמבקשים מהם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גזילו גזל גמור. </w:t>
      </w:r>
      <w:r w:rsidRPr="002D7A28">
        <w:rPr>
          <w:rFonts w:cs="Arial" w:hint="cs"/>
          <w:sz w:val="24"/>
          <w:szCs w:val="24"/>
          <w:rtl/>
        </w:rPr>
        <w:t>ו</w:t>
      </w:r>
      <w:r w:rsidRPr="002D7A28">
        <w:rPr>
          <w:rFonts w:cs="Arial"/>
          <w:sz w:val="24"/>
          <w:szCs w:val="24"/>
          <w:rtl/>
        </w:rPr>
        <w:t>זכה</w:t>
      </w:r>
      <w:r w:rsidRPr="00074517">
        <w:rPr>
          <w:rFonts w:cs="Arial"/>
          <w:sz w:val="24"/>
          <w:szCs w:val="24"/>
          <w:rtl/>
        </w:rPr>
        <w:t xml:space="preserve"> לעצמו</w:t>
      </w:r>
      <w:r w:rsidRPr="002D7A28">
        <w:rPr>
          <w:rFonts w:cs="Arial" w:hint="cs"/>
          <w:sz w:val="24"/>
          <w:szCs w:val="24"/>
          <w:rtl/>
        </w:rPr>
        <w:t>,</w:t>
      </w:r>
      <w:r w:rsidRPr="00074517">
        <w:rPr>
          <w:rFonts w:cs="Arial"/>
          <w:sz w:val="24"/>
          <w:szCs w:val="24"/>
          <w:rtl/>
        </w:rPr>
        <w:t xml:space="preserve"> אבל לא לאחרים. רב הונא אמר</w:t>
      </w:r>
      <w:r w:rsidRPr="002D7A28">
        <w:rPr>
          <w:rFonts w:cs="Arial" w:hint="cs"/>
          <w:sz w:val="24"/>
          <w:szCs w:val="24"/>
          <w:rtl/>
        </w:rPr>
        <w:t>.</w:t>
      </w:r>
      <w:r w:rsidRPr="00074517">
        <w:rPr>
          <w:rFonts w:cs="Arial"/>
          <w:sz w:val="24"/>
          <w:szCs w:val="24"/>
          <w:rtl/>
        </w:rPr>
        <w:t xml:space="preserve"> כשם שהוא זוכה לעצמו</w:t>
      </w:r>
      <w:r w:rsidRPr="002D7A28">
        <w:rPr>
          <w:rFonts w:cs="Arial" w:hint="cs"/>
          <w:sz w:val="24"/>
          <w:szCs w:val="24"/>
          <w:rtl/>
        </w:rPr>
        <w:t>,</w:t>
      </w:r>
      <w:r w:rsidRPr="00074517">
        <w:rPr>
          <w:rFonts w:cs="Arial"/>
          <w:sz w:val="24"/>
          <w:szCs w:val="24"/>
          <w:rtl/>
        </w:rPr>
        <w:t xml:space="preserve"> כך הוא זוכה לאחרים. הכל מודים שאין מתנתו מתנה. דכתיב [שמות כב ו] כי יתן איש. מתנת איש מתנה</w:t>
      </w:r>
      <w:r w:rsidRPr="002D7A28">
        <w:rPr>
          <w:rFonts w:cs="Arial" w:hint="cs"/>
          <w:sz w:val="24"/>
          <w:szCs w:val="24"/>
          <w:rtl/>
        </w:rPr>
        <w:t>.</w:t>
      </w:r>
      <w:r w:rsidRPr="00074517">
        <w:rPr>
          <w:rFonts w:cs="Arial"/>
          <w:sz w:val="24"/>
          <w:szCs w:val="24"/>
          <w:rtl/>
        </w:rPr>
        <w:t xml:space="preserve"> ואין מתנת קטן מתנה</w:t>
      </w:r>
      <w:r w:rsidRPr="002D7A28">
        <w:rPr>
          <w:rFonts w:cs="Arial" w:hint="cs"/>
          <w:sz w:val="24"/>
          <w:szCs w:val="24"/>
          <w:rtl/>
        </w:rPr>
        <w:t xml:space="preserve">, </w:t>
      </w:r>
      <w:r w:rsidRPr="006868B0">
        <w:rPr>
          <w:rFonts w:cs="Arial"/>
          <w:b/>
          <w:bCs/>
          <w:sz w:val="24"/>
          <w:szCs w:val="24"/>
          <w:rtl/>
        </w:rPr>
        <w:t xml:space="preserve">הרי </w:t>
      </w:r>
      <w:r w:rsidRPr="006868B0">
        <w:rPr>
          <w:rFonts w:cs="Arial" w:hint="cs"/>
          <w:b/>
          <w:bCs/>
          <w:sz w:val="24"/>
          <w:szCs w:val="24"/>
          <w:rtl/>
        </w:rPr>
        <w:t>שלדעת חכמי בבל</w:t>
      </w:r>
      <w:r w:rsidRPr="006868B0">
        <w:rPr>
          <w:rFonts w:cs="Arial"/>
          <w:b/>
          <w:bCs/>
          <w:sz w:val="24"/>
          <w:szCs w:val="24"/>
          <w:rtl/>
        </w:rPr>
        <w:t xml:space="preserve"> </w:t>
      </w:r>
      <w:r w:rsidRPr="006868B0">
        <w:rPr>
          <w:rFonts w:cs="Arial" w:hint="cs"/>
          <w:b/>
          <w:bCs/>
          <w:sz w:val="24"/>
          <w:szCs w:val="24"/>
          <w:rtl/>
        </w:rPr>
        <w:t xml:space="preserve">יש </w:t>
      </w:r>
      <w:r w:rsidRPr="006868B0">
        <w:rPr>
          <w:rFonts w:cs="Arial"/>
          <w:b/>
          <w:bCs/>
          <w:sz w:val="24"/>
          <w:szCs w:val="24"/>
          <w:rtl/>
        </w:rPr>
        <w:t xml:space="preserve">קטן שיש לו זכיה דבר תורה. </w:t>
      </w:r>
      <w:r w:rsidRPr="006868B0">
        <w:rPr>
          <w:rFonts w:cs="Arial" w:hint="cs"/>
          <w:b/>
          <w:bCs/>
          <w:sz w:val="24"/>
          <w:szCs w:val="24"/>
          <w:rtl/>
        </w:rPr>
        <w:t>אבל ל</w:t>
      </w:r>
      <w:r w:rsidRPr="006868B0">
        <w:rPr>
          <w:rFonts w:cs="Arial"/>
          <w:b/>
          <w:bCs/>
          <w:sz w:val="24"/>
          <w:szCs w:val="24"/>
          <w:rtl/>
        </w:rPr>
        <w:t>חכמי</w:t>
      </w:r>
      <w:r w:rsidRPr="006868B0">
        <w:rPr>
          <w:rFonts w:cs="Arial" w:hint="cs"/>
          <w:b/>
          <w:bCs/>
          <w:sz w:val="24"/>
          <w:szCs w:val="24"/>
          <w:rtl/>
        </w:rPr>
        <w:t xml:space="preserve"> ארץ ישראל אן קטן שיש לו זכיה מהתורה.</w:t>
      </w:r>
      <w:r w:rsidRPr="006868B0">
        <w:rPr>
          <w:rFonts w:cs="Arial"/>
          <w:b/>
          <w:bCs/>
          <w:sz w:val="24"/>
          <w:szCs w:val="24"/>
          <w:rtl/>
        </w:rPr>
        <w:t xml:space="preserve"> </w:t>
      </w:r>
      <w:r w:rsidRPr="006868B0">
        <w:rPr>
          <w:rFonts w:cs="Arial" w:hint="cs"/>
          <w:b/>
          <w:bCs/>
          <w:sz w:val="24"/>
          <w:szCs w:val="24"/>
          <w:rtl/>
        </w:rPr>
        <w:t xml:space="preserve">דאמר </w:t>
      </w:r>
      <w:r w:rsidRPr="006868B0">
        <w:rPr>
          <w:rFonts w:cs="Arial"/>
          <w:b/>
          <w:bCs/>
          <w:sz w:val="24"/>
          <w:szCs w:val="24"/>
          <w:rtl/>
        </w:rPr>
        <w:t xml:space="preserve">רבי </w:t>
      </w:r>
      <w:r w:rsidRPr="00074517">
        <w:rPr>
          <w:rFonts w:cs="Arial"/>
          <w:sz w:val="24"/>
          <w:szCs w:val="24"/>
          <w:rtl/>
        </w:rPr>
        <w:t>יודה בר פזי בשם רבי יוחנן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 xml:space="preserve">וכן </w:t>
      </w:r>
      <w:r w:rsidRPr="006868B0">
        <w:rPr>
          <w:rFonts w:cs="Arial" w:hint="cs"/>
          <w:b/>
          <w:bCs/>
          <w:sz w:val="24"/>
          <w:szCs w:val="24"/>
          <w:rtl/>
        </w:rPr>
        <w:t>אמר</w:t>
      </w:r>
      <w:r w:rsidRPr="00074517">
        <w:rPr>
          <w:rFonts w:cs="Arial"/>
          <w:sz w:val="24"/>
          <w:szCs w:val="24"/>
          <w:rtl/>
        </w:rPr>
        <w:t xml:space="preserve"> רבי יעקב בר אחא בשם רבי יוחנן</w:t>
      </w:r>
      <w:r w:rsidRPr="002D7A28">
        <w:rPr>
          <w:rFonts w:cs="Arial" w:hint="cs"/>
          <w:sz w:val="24"/>
          <w:szCs w:val="24"/>
          <w:rtl/>
        </w:rPr>
        <w:t>.</w:t>
      </w:r>
      <w:r w:rsidRPr="00074517">
        <w:rPr>
          <w:rFonts w:cs="Arial"/>
          <w:sz w:val="24"/>
          <w:szCs w:val="24"/>
          <w:rtl/>
        </w:rPr>
        <w:t xml:space="preserve"> לעולם אין גזילו גזל גמור</w:t>
      </w:r>
      <w:r w:rsidRPr="002D7A28">
        <w:rPr>
          <w:rFonts w:cs="Arial" w:hint="cs"/>
          <w:sz w:val="24"/>
          <w:szCs w:val="24"/>
          <w:rtl/>
        </w:rPr>
        <w:t>,</w:t>
      </w:r>
      <w:r w:rsidRPr="00074517">
        <w:rPr>
          <w:rFonts w:cs="Arial"/>
          <w:sz w:val="24"/>
          <w:szCs w:val="24"/>
          <w:rtl/>
        </w:rPr>
        <w:t xml:space="preserve"> עד שיביא שתי שערות.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אבהו בשם רבי יוחנן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מה שאמרו רבנן דתמן שאם נותנים לו </w:t>
      </w:r>
      <w:r w:rsidRPr="006868B0">
        <w:rPr>
          <w:rFonts w:cs="Arial"/>
          <w:b/>
          <w:bCs/>
          <w:sz w:val="24"/>
          <w:szCs w:val="24"/>
          <w:rtl/>
        </w:rPr>
        <w:t>אגוז וצרור</w:t>
      </w:r>
      <w:r w:rsidRPr="006868B0">
        <w:rPr>
          <w:rFonts w:cs="Arial" w:hint="cs"/>
          <w:b/>
          <w:bCs/>
          <w:sz w:val="24"/>
          <w:szCs w:val="24"/>
          <w:rtl/>
        </w:rPr>
        <w:t>,</w:t>
      </w:r>
      <w:r w:rsidRPr="006868B0">
        <w:rPr>
          <w:rFonts w:cs="Arial"/>
          <w:b/>
          <w:bCs/>
          <w:sz w:val="24"/>
          <w:szCs w:val="24"/>
          <w:rtl/>
        </w:rPr>
        <w:t xml:space="preserve"> והוא נוטלן ומצניען ומביאן לאחר זמן</w:t>
      </w:r>
      <w:r w:rsidRPr="006868B0">
        <w:rPr>
          <w:rFonts w:cs="Arial" w:hint="cs"/>
          <w:b/>
          <w:bCs/>
          <w:sz w:val="24"/>
          <w:szCs w:val="24"/>
          <w:rtl/>
        </w:rPr>
        <w:t xml:space="preserve"> כשמבקשים מהם,</w:t>
      </w:r>
      <w:r w:rsidRPr="006868B0">
        <w:rPr>
          <w:rFonts w:cs="Arial"/>
          <w:b/>
          <w:bCs/>
          <w:sz w:val="24"/>
          <w:szCs w:val="24"/>
          <w:rtl/>
        </w:rPr>
        <w:t xml:space="preserve"> גזילו גזל גמור.</w:t>
      </w:r>
      <w:r w:rsidRPr="00074517">
        <w:rPr>
          <w:rFonts w:cs="Arial"/>
          <w:b/>
          <w:bCs/>
          <w:sz w:val="24"/>
          <w:szCs w:val="24"/>
          <w:rtl/>
        </w:rPr>
        <w:t xml:space="preserve"> </w:t>
      </w:r>
      <w:r w:rsidRPr="00074517">
        <w:rPr>
          <w:rFonts w:cs="Arial"/>
          <w:sz w:val="24"/>
          <w:szCs w:val="24"/>
          <w:rtl/>
        </w:rPr>
        <w:t>הדא דתימא</w:t>
      </w:r>
      <w:r w:rsidRPr="002D7A28">
        <w:rPr>
          <w:rFonts w:cs="Arial" w:hint="cs"/>
          <w:sz w:val="24"/>
          <w:szCs w:val="24"/>
          <w:rtl/>
        </w:rPr>
        <w:t>,</w:t>
      </w:r>
      <w:r w:rsidRPr="00074517">
        <w:rPr>
          <w:rFonts w:cs="Arial"/>
          <w:sz w:val="24"/>
          <w:szCs w:val="24"/>
          <w:rtl/>
        </w:rPr>
        <w:t xml:space="preserve"> להוציא ממנו בדין</w:t>
      </w:r>
      <w:r w:rsidRPr="002D7A28">
        <w:rPr>
          <w:rFonts w:cs="Arial" w:hint="cs"/>
          <w:sz w:val="24"/>
          <w:szCs w:val="24"/>
          <w:rtl/>
        </w:rPr>
        <w:t>.</w:t>
      </w:r>
      <w:r w:rsidRPr="00074517">
        <w:rPr>
          <w:rFonts w:cs="Arial"/>
          <w:sz w:val="24"/>
          <w:szCs w:val="24"/>
          <w:rtl/>
        </w:rPr>
        <w:t xml:space="preserve"> אבל להביא קרבן שבועה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אם גזל </w:t>
      </w:r>
      <w:r w:rsidRPr="006868B0">
        <w:rPr>
          <w:rFonts w:cs="Arial" w:hint="cs"/>
          <w:b/>
          <w:bCs/>
          <w:sz w:val="24"/>
          <w:szCs w:val="24"/>
          <w:rtl/>
        </w:rPr>
        <w:t xml:space="preserve">ממנו </w:t>
      </w:r>
      <w:r w:rsidRPr="006868B0">
        <w:rPr>
          <w:rFonts w:cs="Arial"/>
          <w:b/>
          <w:bCs/>
          <w:sz w:val="24"/>
          <w:szCs w:val="24"/>
          <w:rtl/>
        </w:rPr>
        <w:t>וכיחש ונשבע והודה</w:t>
      </w:r>
      <w:r>
        <w:rPr>
          <w:rFonts w:cs="Arial" w:hint="cs"/>
          <w:sz w:val="24"/>
          <w:szCs w:val="24"/>
          <w:rtl/>
        </w:rPr>
        <w:t>,</w:t>
      </w:r>
      <w:r w:rsidRPr="00074517">
        <w:rPr>
          <w:rFonts w:cs="Arial"/>
          <w:sz w:val="24"/>
          <w:szCs w:val="24"/>
          <w:rtl/>
        </w:rPr>
        <w:t xml:space="preserve"> כל עמא מודיי </w:t>
      </w:r>
      <w:r w:rsidRPr="006868B0">
        <w:rPr>
          <w:rFonts w:cs="Arial" w:hint="cs"/>
          <w:b/>
          <w:bCs/>
          <w:sz w:val="24"/>
          <w:szCs w:val="24"/>
          <w:rtl/>
        </w:rPr>
        <w:t>שאינו חייב</w:t>
      </w:r>
      <w:r w:rsidRPr="002D7A28">
        <w:rPr>
          <w:rFonts w:cs="Arial"/>
          <w:sz w:val="24"/>
          <w:szCs w:val="24"/>
          <w:rtl/>
        </w:rPr>
        <w:t xml:space="preserve"> </w:t>
      </w:r>
      <w:r w:rsidRPr="00074517">
        <w:rPr>
          <w:rFonts w:cs="Arial"/>
          <w:sz w:val="24"/>
          <w:szCs w:val="24"/>
          <w:rtl/>
        </w:rPr>
        <w:t>עד שיביא שתי שערות</w:t>
      </w:r>
      <w:r w:rsidRPr="002D7A28">
        <w:rPr>
          <w:rFonts w:cs="Arial" w:hint="cs"/>
          <w:sz w:val="24"/>
          <w:szCs w:val="24"/>
          <w:rtl/>
        </w:rPr>
        <w:t xml:space="preserve">, </w:t>
      </w:r>
      <w:r w:rsidRPr="006868B0">
        <w:rPr>
          <w:rFonts w:cs="Arial" w:hint="cs"/>
          <w:b/>
          <w:bCs/>
          <w:sz w:val="24"/>
          <w:szCs w:val="24"/>
          <w:rtl/>
        </w:rPr>
        <w:t>דכתיב וכיחש בעמיתו</w:t>
      </w:r>
      <w:r w:rsidRPr="006868B0">
        <w:rPr>
          <w:rFonts w:cs="Arial"/>
          <w:b/>
          <w:bCs/>
          <w:sz w:val="24"/>
          <w:szCs w:val="24"/>
          <w:rtl/>
        </w:rPr>
        <w:t xml:space="preserve">. </w:t>
      </w:r>
      <w:r w:rsidRPr="006868B0">
        <w:rPr>
          <w:rFonts w:cs="Arial" w:hint="cs"/>
          <w:b/>
          <w:bCs/>
          <w:sz w:val="24"/>
          <w:szCs w:val="24"/>
          <w:rtl/>
        </w:rPr>
        <w:t xml:space="preserve">איתמר </w:t>
      </w:r>
      <w:r w:rsidRPr="006868B0">
        <w:rPr>
          <w:rFonts w:cs="Arial"/>
          <w:b/>
          <w:bCs/>
          <w:sz w:val="24"/>
          <w:szCs w:val="24"/>
          <w:rtl/>
        </w:rPr>
        <w:t>הכל מודים שאין מתנתו מתנה. דכתיב [שמות כב ו] כי יתן איש. מתנת איש מתנה</w:t>
      </w:r>
      <w:r w:rsidRPr="006868B0">
        <w:rPr>
          <w:rFonts w:cs="Arial" w:hint="cs"/>
          <w:b/>
          <w:bCs/>
          <w:sz w:val="24"/>
          <w:szCs w:val="24"/>
          <w:rtl/>
        </w:rPr>
        <w:t>.</w:t>
      </w:r>
      <w:r w:rsidRPr="006868B0">
        <w:rPr>
          <w:rFonts w:cs="Arial"/>
          <w:b/>
          <w:bCs/>
          <w:sz w:val="24"/>
          <w:szCs w:val="24"/>
          <w:rtl/>
        </w:rPr>
        <w:t xml:space="preserve"> ואין מתנת קטן מתנה</w:t>
      </w:r>
      <w:r w:rsidRPr="006868B0">
        <w:rPr>
          <w:rFonts w:cs="Arial" w:hint="cs"/>
          <w:b/>
          <w:bCs/>
          <w:sz w:val="24"/>
          <w:szCs w:val="24"/>
          <w:rtl/>
        </w:rPr>
        <w:t>.</w:t>
      </w:r>
      <w:r w:rsidRPr="006868B0">
        <w:rPr>
          <w:rFonts w:cs="Arial"/>
          <w:b/>
          <w:bCs/>
          <w:sz w:val="24"/>
          <w:szCs w:val="24"/>
          <w:rtl/>
        </w:rPr>
        <w:t xml:space="preserve"> חברייא</w:t>
      </w:r>
      <w:r w:rsidRPr="006868B0">
        <w:rPr>
          <w:rFonts w:cs="Arial" w:hint="cs"/>
          <w:b/>
          <w:bCs/>
          <w:sz w:val="24"/>
          <w:szCs w:val="24"/>
          <w:rtl/>
        </w:rPr>
        <w:t xml:space="preserve"> אמרי.</w:t>
      </w:r>
      <w:r w:rsidRPr="00074517">
        <w:rPr>
          <w:rFonts w:cs="Arial"/>
          <w:b/>
          <w:bCs/>
          <w:sz w:val="24"/>
          <w:szCs w:val="24"/>
          <w:rtl/>
        </w:rPr>
        <w:t xml:space="preserve"> </w:t>
      </w:r>
      <w:r w:rsidRPr="00074517">
        <w:rPr>
          <w:rFonts w:cs="Arial"/>
          <w:sz w:val="24"/>
          <w:szCs w:val="24"/>
          <w:rtl/>
        </w:rPr>
        <w:t>רבי יוסי בעי</w:t>
      </w:r>
      <w:r w:rsidRPr="002D7A28">
        <w:rPr>
          <w:rFonts w:cs="Arial" w:hint="cs"/>
          <w:sz w:val="24"/>
          <w:szCs w:val="24"/>
          <w:rtl/>
        </w:rPr>
        <w:t>.</w:t>
      </w:r>
      <w:r w:rsidRPr="00074517">
        <w:rPr>
          <w:rFonts w:cs="Arial"/>
          <w:sz w:val="24"/>
          <w:szCs w:val="24"/>
          <w:rtl/>
        </w:rPr>
        <w:t xml:space="preserve"> מעתה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אפי</w:t>
      </w:r>
      <w:r w:rsidRPr="006868B0">
        <w:rPr>
          <w:rFonts w:cs="Arial" w:hint="cs"/>
          <w:b/>
          <w:bCs/>
          <w:sz w:val="24"/>
          <w:szCs w:val="24"/>
          <w:rtl/>
        </w:rPr>
        <w:t>לו</w:t>
      </w:r>
      <w:r w:rsidRPr="00074517">
        <w:rPr>
          <w:rFonts w:cs="Arial"/>
          <w:sz w:val="24"/>
          <w:szCs w:val="24"/>
          <w:rtl/>
        </w:rPr>
        <w:t xml:space="preserve"> לעצמו לא יזכה</w:t>
      </w:r>
      <w:r w:rsidRPr="002D7A28">
        <w:rPr>
          <w:rFonts w:cs="Arial" w:hint="cs"/>
          <w:sz w:val="24"/>
          <w:szCs w:val="24"/>
          <w:rtl/>
        </w:rPr>
        <w:t>.?</w:t>
      </w:r>
      <w:r w:rsidRPr="00074517">
        <w:rPr>
          <w:rFonts w:cs="Arial"/>
          <w:sz w:val="24"/>
          <w:szCs w:val="24"/>
          <w:rtl/>
        </w:rPr>
        <w:t xml:space="preserve"> דכתיב </w:t>
      </w:r>
      <w:r w:rsidRPr="006868B0">
        <w:rPr>
          <w:rFonts w:cs="Arial" w:hint="cs"/>
          <w:b/>
          <w:bCs/>
          <w:sz w:val="24"/>
          <w:szCs w:val="24"/>
          <w:rtl/>
        </w:rPr>
        <w:t>כי יתן איש</w:t>
      </w:r>
      <w:r w:rsidRPr="002D7A28">
        <w:rPr>
          <w:rFonts w:cs="Arial" w:hint="cs"/>
          <w:sz w:val="24"/>
          <w:szCs w:val="24"/>
          <w:rtl/>
        </w:rPr>
        <w:t xml:space="preserve"> </w:t>
      </w:r>
      <w:r w:rsidRPr="00074517">
        <w:rPr>
          <w:rFonts w:cs="Arial"/>
          <w:sz w:val="24"/>
          <w:szCs w:val="24"/>
          <w:rtl/>
        </w:rPr>
        <w:t>אל רעהו</w:t>
      </w:r>
      <w:r w:rsidRPr="002D7A28">
        <w:rPr>
          <w:rFonts w:cs="Arial" w:hint="cs"/>
          <w:sz w:val="24"/>
          <w:szCs w:val="24"/>
          <w:rtl/>
        </w:rPr>
        <w:t>.</w:t>
      </w:r>
      <w:r w:rsidRPr="00074517">
        <w:rPr>
          <w:rFonts w:cs="Arial"/>
          <w:sz w:val="24"/>
          <w:szCs w:val="24"/>
          <w:rtl/>
        </w:rPr>
        <w:t xml:space="preserve"> עד שיהא כרעהו. </w:t>
      </w:r>
      <w:r w:rsidRPr="000E40D1">
        <w:rPr>
          <w:rFonts w:cs="Arial" w:hint="cs"/>
          <w:i/>
          <w:iCs/>
          <w:sz w:val="16"/>
          <w:szCs w:val="16"/>
          <w:rtl/>
        </w:rPr>
        <w:t>הגמרא נשארת בשאלה</w:t>
      </w:r>
      <w:r>
        <w:rPr>
          <w:rFonts w:cs="Arial" w:hint="cs"/>
          <w:i/>
          <w:iCs/>
          <w:sz w:val="16"/>
          <w:szCs w:val="16"/>
          <w:rtl/>
        </w:rPr>
        <w:t xml:space="preserve">. </w:t>
      </w:r>
      <w:r w:rsidRPr="005E19BD">
        <w:rPr>
          <w:rFonts w:cs="Arial"/>
          <w:b/>
          <w:bCs/>
          <w:sz w:val="24"/>
          <w:szCs w:val="24"/>
          <w:rtl/>
        </w:rPr>
        <w:t>על דעתין דרבנין דתמן</w:t>
      </w:r>
      <w:r w:rsidRPr="005E19BD">
        <w:rPr>
          <w:rFonts w:cs="Arial" w:hint="cs"/>
          <w:b/>
          <w:bCs/>
          <w:sz w:val="24"/>
          <w:szCs w:val="24"/>
          <w:rtl/>
        </w:rPr>
        <w:t>,</w:t>
      </w:r>
      <w:r w:rsidRPr="002D7A28">
        <w:rPr>
          <w:rFonts w:cs="Arial"/>
          <w:sz w:val="24"/>
          <w:szCs w:val="24"/>
          <w:rtl/>
        </w:rPr>
        <w:t xml:space="preserve"> </w:t>
      </w:r>
      <w:r w:rsidRPr="006868B0">
        <w:rPr>
          <w:rFonts w:cs="Arial"/>
          <w:b/>
          <w:bCs/>
          <w:sz w:val="24"/>
          <w:szCs w:val="24"/>
          <w:rtl/>
        </w:rPr>
        <w:t>ניחא</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 xml:space="preserve">ברם כרבנן דהכא </w:t>
      </w:r>
      <w:r w:rsidRPr="006868B0">
        <w:rPr>
          <w:rFonts w:cs="Arial"/>
          <w:b/>
          <w:bCs/>
          <w:sz w:val="24"/>
          <w:szCs w:val="24"/>
          <w:rtl/>
        </w:rPr>
        <w:t>שאמרו אין גזלו גמור עד שיביא שתי שערות, קשה</w:t>
      </w:r>
      <w:r w:rsidRPr="006868B0">
        <w:rPr>
          <w:rFonts w:cs="Arial" w:hint="cs"/>
          <w:b/>
          <w:bCs/>
          <w:sz w:val="24"/>
          <w:szCs w:val="24"/>
          <w:rtl/>
        </w:rPr>
        <w:t xml:space="preserve">. </w:t>
      </w:r>
      <w:r w:rsidRPr="006868B0">
        <w:rPr>
          <w:rFonts w:cs="Arial"/>
          <w:b/>
          <w:bCs/>
          <w:sz w:val="24"/>
          <w:szCs w:val="24"/>
          <w:rtl/>
        </w:rPr>
        <w:t>אם מדובר בשפחה קטנה, אין לה זכיה. ואם בגדולה, אינה שפחתו שיוצאת בסימנים</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יוסי בי רבי בון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רב שמואל בר רב יצחק פתר לה בשיטת </w:t>
      </w:r>
      <w:r w:rsidRPr="006868B0">
        <w:rPr>
          <w:rFonts w:cs="Arial" w:hint="cs"/>
          <w:b/>
          <w:bCs/>
          <w:sz w:val="24"/>
          <w:szCs w:val="24"/>
          <w:rtl/>
        </w:rPr>
        <w:t>תנא ד</w:t>
      </w:r>
      <w:r w:rsidRPr="006868B0">
        <w:rPr>
          <w:rFonts w:cs="Arial"/>
          <w:b/>
          <w:bCs/>
          <w:sz w:val="24"/>
          <w:szCs w:val="24"/>
          <w:rtl/>
        </w:rPr>
        <w:t>פ</w:t>
      </w:r>
      <w:r w:rsidRPr="006868B0">
        <w:rPr>
          <w:rFonts w:cs="Arial" w:hint="cs"/>
          <w:b/>
          <w:bCs/>
          <w:sz w:val="24"/>
          <w:szCs w:val="24"/>
          <w:rtl/>
        </w:rPr>
        <w:t>ע</w:t>
      </w:r>
      <w:r w:rsidRPr="006868B0">
        <w:rPr>
          <w:rFonts w:cs="Arial"/>
          <w:b/>
          <w:bCs/>
          <w:sz w:val="24"/>
          <w:szCs w:val="24"/>
          <w:rtl/>
        </w:rPr>
        <w:t>וטות</w:t>
      </w:r>
      <w:r w:rsidRPr="00074517">
        <w:rPr>
          <w:rFonts w:cs="Arial"/>
          <w:sz w:val="24"/>
          <w:szCs w:val="24"/>
          <w:rtl/>
        </w:rPr>
        <w:t>. דתנינן תמן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ה</w:t>
      </w:r>
      <w:r w:rsidRPr="006868B0">
        <w:rPr>
          <w:rFonts w:cs="Arial"/>
          <w:b/>
          <w:bCs/>
          <w:sz w:val="24"/>
          <w:szCs w:val="24"/>
          <w:rtl/>
        </w:rPr>
        <w:t>פ</w:t>
      </w:r>
      <w:r w:rsidRPr="006868B0">
        <w:rPr>
          <w:rFonts w:cs="Arial" w:hint="cs"/>
          <w:b/>
          <w:bCs/>
          <w:sz w:val="24"/>
          <w:szCs w:val="24"/>
          <w:rtl/>
        </w:rPr>
        <w:t>ע</w:t>
      </w:r>
      <w:r w:rsidRPr="006868B0">
        <w:rPr>
          <w:rFonts w:cs="Arial"/>
          <w:b/>
          <w:bCs/>
          <w:sz w:val="24"/>
          <w:szCs w:val="24"/>
          <w:rtl/>
        </w:rPr>
        <w:t>וטות</w:t>
      </w:r>
      <w:r>
        <w:rPr>
          <w:rFonts w:cs="Arial" w:hint="cs"/>
          <w:sz w:val="24"/>
          <w:szCs w:val="24"/>
          <w:rtl/>
        </w:rPr>
        <w:t xml:space="preserve"> </w:t>
      </w:r>
      <w:r w:rsidRPr="000E40D1">
        <w:rPr>
          <w:rFonts w:cs="Arial" w:hint="cs"/>
          <w:i/>
          <w:iCs/>
          <w:sz w:val="16"/>
          <w:szCs w:val="16"/>
          <w:rtl/>
        </w:rPr>
        <w:t>גיל שבע שמונה</w:t>
      </w:r>
      <w:r w:rsidRPr="00074517">
        <w:rPr>
          <w:rFonts w:cs="Arial"/>
          <w:sz w:val="24"/>
          <w:szCs w:val="24"/>
          <w:rtl/>
        </w:rPr>
        <w:t xml:space="preserve"> מקחן מקח</w:t>
      </w:r>
      <w:r w:rsidRPr="002D7A28">
        <w:rPr>
          <w:rFonts w:cs="Arial" w:hint="cs"/>
          <w:sz w:val="24"/>
          <w:szCs w:val="24"/>
          <w:rtl/>
        </w:rPr>
        <w:t>,</w:t>
      </w:r>
      <w:r w:rsidRPr="00074517">
        <w:rPr>
          <w:rFonts w:cs="Arial"/>
          <w:sz w:val="24"/>
          <w:szCs w:val="24"/>
          <w:rtl/>
        </w:rPr>
        <w:t xml:space="preserve"> וממכרן ממכר במטלטלין</w:t>
      </w:r>
      <w:r>
        <w:rPr>
          <w:rFonts w:cs="Arial" w:hint="cs"/>
          <w:sz w:val="24"/>
          <w:szCs w:val="24"/>
          <w:rtl/>
        </w:rPr>
        <w:t xml:space="preserve"> </w:t>
      </w:r>
      <w:r w:rsidRPr="000E40D1">
        <w:rPr>
          <w:rFonts w:cs="Arial" w:hint="cs"/>
          <w:i/>
          <w:iCs/>
          <w:sz w:val="16"/>
          <w:szCs w:val="16"/>
          <w:rtl/>
        </w:rPr>
        <w:t>ולכן יכול</w:t>
      </w:r>
      <w:r w:rsidR="005E19BD">
        <w:rPr>
          <w:rFonts w:cs="Arial" w:hint="cs"/>
          <w:i/>
          <w:iCs/>
          <w:sz w:val="16"/>
          <w:szCs w:val="16"/>
          <w:rtl/>
        </w:rPr>
        <w:t>ה</w:t>
      </w:r>
      <w:r w:rsidRPr="000E40D1">
        <w:rPr>
          <w:rFonts w:cs="Arial" w:hint="cs"/>
          <w:i/>
          <w:iCs/>
          <w:sz w:val="16"/>
          <w:szCs w:val="16"/>
          <w:rtl/>
        </w:rPr>
        <w:t xml:space="preserve"> לזכות</w:t>
      </w:r>
      <w:r w:rsidRPr="002D7A28">
        <w:rPr>
          <w:rFonts w:cs="Arial"/>
          <w:sz w:val="24"/>
          <w:szCs w:val="24"/>
          <w:rtl/>
        </w:rPr>
        <w:t xml:space="preserve">. </w:t>
      </w:r>
      <w:r w:rsidRPr="006868B0">
        <w:rPr>
          <w:rFonts w:cs="Arial" w:hint="cs"/>
          <w:b/>
          <w:bCs/>
          <w:sz w:val="24"/>
          <w:szCs w:val="24"/>
          <w:rtl/>
        </w:rPr>
        <w:t>קשיא לרבנן דתמן דאמרי קטן יש לו זכיה לעצמו אבל לא לאחרים.</w:t>
      </w:r>
      <w:r w:rsidRPr="00074517">
        <w:rPr>
          <w:rFonts w:cs="Arial"/>
          <w:sz w:val="24"/>
          <w:szCs w:val="24"/>
          <w:rtl/>
        </w:rPr>
        <w:t xml:space="preserve"> והתנינן</w:t>
      </w:r>
      <w:r w:rsidRPr="002D7A28">
        <w:rPr>
          <w:rFonts w:cs="Arial" w:hint="cs"/>
          <w:sz w:val="24"/>
          <w:szCs w:val="24"/>
          <w:rtl/>
        </w:rPr>
        <w:t xml:space="preserve">, </w:t>
      </w:r>
      <w:r w:rsidRPr="006868B0">
        <w:rPr>
          <w:rFonts w:cs="Arial" w:hint="cs"/>
          <w:b/>
          <w:bCs/>
          <w:sz w:val="24"/>
          <w:szCs w:val="24"/>
          <w:rtl/>
        </w:rPr>
        <w:t>גבי</w:t>
      </w:r>
      <w:r w:rsidRPr="006868B0">
        <w:rPr>
          <w:rFonts w:cs="Arial"/>
          <w:b/>
          <w:bCs/>
          <w:sz w:val="24"/>
          <w:szCs w:val="24"/>
          <w:rtl/>
        </w:rPr>
        <w:t xml:space="preserve"> שיתופי מבואות</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מזכה לכל בני המבוי ע"י בנו ובתו הגדולים</w:t>
      </w:r>
      <w:r w:rsidRPr="006868B0">
        <w:rPr>
          <w:rFonts w:cs="Arial" w:hint="cs"/>
          <w:b/>
          <w:bCs/>
          <w:sz w:val="24"/>
          <w:szCs w:val="24"/>
          <w:rtl/>
        </w:rPr>
        <w:t xml:space="preserve"> </w:t>
      </w:r>
      <w:r w:rsidRPr="006868B0">
        <w:rPr>
          <w:rFonts w:cs="Arial"/>
          <w:b/>
          <w:bCs/>
          <w:sz w:val="24"/>
          <w:szCs w:val="24"/>
          <w:rtl/>
        </w:rPr>
        <w:t>ועל ידי עבדו ושפחתו העברים</w:t>
      </w:r>
      <w:r w:rsidRPr="006868B0">
        <w:rPr>
          <w:rFonts w:cs="Arial" w:hint="cs"/>
          <w:b/>
          <w:bCs/>
          <w:sz w:val="24"/>
          <w:szCs w:val="24"/>
          <w:rtl/>
        </w:rPr>
        <w:t>,</w:t>
      </w:r>
      <w:r w:rsidRPr="006868B0">
        <w:rPr>
          <w:rFonts w:cs="Arial"/>
          <w:b/>
          <w:bCs/>
          <w:sz w:val="24"/>
          <w:szCs w:val="24"/>
          <w:rtl/>
        </w:rPr>
        <w:t xml:space="preserve"> ועל ידי אשתו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אבל אינו מזכה</w:t>
      </w:r>
      <w:r w:rsidRPr="002D7A28">
        <w:rPr>
          <w:rFonts w:cs="Arial" w:hint="cs"/>
          <w:sz w:val="24"/>
          <w:szCs w:val="24"/>
          <w:rtl/>
        </w:rPr>
        <w:t>,</w:t>
      </w:r>
      <w:r w:rsidRPr="00074517">
        <w:rPr>
          <w:rFonts w:cs="Arial"/>
          <w:sz w:val="24"/>
          <w:szCs w:val="24"/>
          <w:rtl/>
        </w:rPr>
        <w:t xml:space="preserve"> לא ע"י בנו ובתו הקטנים</w:t>
      </w:r>
      <w:r w:rsidRPr="002D7A28">
        <w:rPr>
          <w:rFonts w:cs="Arial" w:hint="cs"/>
          <w:sz w:val="24"/>
          <w:szCs w:val="24"/>
          <w:rtl/>
        </w:rPr>
        <w:t>,</w:t>
      </w:r>
      <w:r w:rsidRPr="00074517">
        <w:rPr>
          <w:rFonts w:cs="Arial"/>
          <w:sz w:val="24"/>
          <w:szCs w:val="24"/>
          <w:rtl/>
        </w:rPr>
        <w:t xml:space="preserve"> ולא ע"י עבדו ושפחתו הכנענים</w:t>
      </w:r>
      <w:r w:rsidRPr="002D7A28">
        <w:rPr>
          <w:rFonts w:cs="Arial" w:hint="cs"/>
          <w:sz w:val="24"/>
          <w:szCs w:val="24"/>
          <w:rtl/>
        </w:rPr>
        <w:t>,</w:t>
      </w:r>
      <w:r w:rsidRPr="00074517">
        <w:rPr>
          <w:rFonts w:cs="Arial"/>
          <w:sz w:val="24"/>
          <w:szCs w:val="24"/>
          <w:rtl/>
        </w:rPr>
        <w:t xml:space="preserve"> מפני שידן כידו</w:t>
      </w:r>
      <w:r w:rsidRPr="002D7A28">
        <w:rPr>
          <w:rFonts w:cs="Arial" w:hint="cs"/>
          <w:sz w:val="24"/>
          <w:szCs w:val="24"/>
          <w:rtl/>
        </w:rPr>
        <w:t xml:space="preserve">. </w:t>
      </w:r>
      <w:r w:rsidRPr="006868B0">
        <w:rPr>
          <w:rFonts w:cs="Arial" w:hint="cs"/>
          <w:b/>
          <w:bCs/>
          <w:sz w:val="24"/>
          <w:szCs w:val="24"/>
          <w:rtl/>
        </w:rPr>
        <w:t xml:space="preserve">על ידי </w:t>
      </w:r>
      <w:r w:rsidRPr="006868B0">
        <w:rPr>
          <w:rFonts w:cs="Arial"/>
          <w:b/>
          <w:bCs/>
          <w:sz w:val="24"/>
          <w:szCs w:val="24"/>
          <w:rtl/>
        </w:rPr>
        <w:t>בנו ובתו הקטנים</w:t>
      </w:r>
      <w:r w:rsidRPr="006868B0">
        <w:rPr>
          <w:rFonts w:cs="Arial" w:hint="cs"/>
          <w:b/>
          <w:bCs/>
          <w:sz w:val="24"/>
          <w:szCs w:val="24"/>
          <w:rtl/>
        </w:rPr>
        <w:t xml:space="preserve"> אינו מזכה </w:t>
      </w:r>
      <w:r w:rsidRPr="006868B0">
        <w:rPr>
          <w:rFonts w:cs="Arial"/>
          <w:b/>
          <w:bCs/>
          <w:sz w:val="24"/>
          <w:szCs w:val="24"/>
          <w:rtl/>
        </w:rPr>
        <w:t>מפני שידן כידו</w:t>
      </w:r>
      <w:r w:rsidRPr="006868B0">
        <w:rPr>
          <w:rFonts w:cs="Arial" w:hint="cs"/>
          <w:b/>
          <w:bCs/>
          <w:sz w:val="24"/>
          <w:szCs w:val="24"/>
          <w:rtl/>
        </w:rPr>
        <w:t>. הא על ידי קטן וקטנה אחרים, מזכה לאחרים?</w:t>
      </w:r>
      <w:r w:rsidRPr="00074517">
        <w:rPr>
          <w:rFonts w:cs="Arial"/>
          <w:sz w:val="24"/>
          <w:szCs w:val="24"/>
          <w:rtl/>
        </w:rPr>
        <w:t xml:space="preserve"> רבנן דקיסרין אמרין</w:t>
      </w:r>
      <w:r w:rsidRPr="002D7A28">
        <w:rPr>
          <w:rFonts w:cs="Arial" w:hint="cs"/>
          <w:sz w:val="24"/>
          <w:szCs w:val="24"/>
          <w:rtl/>
        </w:rPr>
        <w:t>.</w:t>
      </w:r>
      <w:r w:rsidRPr="00074517">
        <w:rPr>
          <w:rFonts w:cs="Arial"/>
          <w:sz w:val="24"/>
          <w:szCs w:val="24"/>
          <w:rtl/>
        </w:rPr>
        <w:t xml:space="preserve"> כאן בקטן </w:t>
      </w:r>
      <w:r w:rsidRPr="006868B0">
        <w:rPr>
          <w:rFonts w:cs="Arial" w:hint="cs"/>
          <w:b/>
          <w:bCs/>
          <w:sz w:val="24"/>
          <w:szCs w:val="24"/>
          <w:rtl/>
        </w:rPr>
        <w:t>שהגיעה לעונת הפעוטות</w:t>
      </w:r>
      <w:r>
        <w:rPr>
          <w:rFonts w:cs="Arial" w:hint="cs"/>
          <w:sz w:val="24"/>
          <w:szCs w:val="24"/>
          <w:rtl/>
        </w:rPr>
        <w:t xml:space="preserve"> </w:t>
      </w:r>
      <w:r w:rsidRPr="000E40D1">
        <w:rPr>
          <w:rFonts w:cs="Arial" w:hint="cs"/>
          <w:i/>
          <w:iCs/>
          <w:sz w:val="16"/>
          <w:szCs w:val="16"/>
          <w:rtl/>
        </w:rPr>
        <w:t>גיל שבע שמונה</w:t>
      </w:r>
      <w:r w:rsidRPr="002D7A28">
        <w:rPr>
          <w:rFonts w:cs="Arial" w:hint="cs"/>
          <w:sz w:val="24"/>
          <w:szCs w:val="24"/>
          <w:rtl/>
        </w:rPr>
        <w:t xml:space="preserve"> </w:t>
      </w:r>
      <w:r w:rsidRPr="00074517">
        <w:rPr>
          <w:rFonts w:cs="Arial"/>
          <w:sz w:val="24"/>
          <w:szCs w:val="24"/>
          <w:rtl/>
        </w:rPr>
        <w:t xml:space="preserve">שיש בו דעת </w:t>
      </w:r>
      <w:r w:rsidRPr="000E40D1">
        <w:rPr>
          <w:rFonts w:cs="Arial" w:hint="cs"/>
          <w:i/>
          <w:iCs/>
          <w:sz w:val="16"/>
          <w:szCs w:val="16"/>
          <w:rtl/>
        </w:rPr>
        <w:t>ויש להם זכיה</w:t>
      </w:r>
      <w:r>
        <w:rPr>
          <w:rFonts w:cs="Arial" w:hint="cs"/>
          <w:i/>
          <w:iCs/>
          <w:sz w:val="16"/>
          <w:szCs w:val="16"/>
          <w:rtl/>
        </w:rPr>
        <w:t xml:space="preserve"> גם לאחרים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כאן בקטן שאין בו דעת</w:t>
      </w:r>
      <w:r w:rsidRPr="002D7A28">
        <w:rPr>
          <w:rFonts w:cs="Arial" w:hint="cs"/>
          <w:sz w:val="24"/>
          <w:szCs w:val="24"/>
          <w:rtl/>
        </w:rPr>
        <w:t>.</w:t>
      </w:r>
      <w:r w:rsidRPr="00074517">
        <w:rPr>
          <w:rFonts w:cs="Arial"/>
          <w:sz w:val="24"/>
          <w:szCs w:val="24"/>
          <w:rtl/>
        </w:rPr>
        <w:t xml:space="preserve"> תמן תנינן</w:t>
      </w:r>
      <w:r w:rsidRPr="002D7A28">
        <w:rPr>
          <w:rFonts w:cs="Arial" w:hint="cs"/>
          <w:sz w:val="24"/>
          <w:szCs w:val="24"/>
          <w:rtl/>
        </w:rPr>
        <w:t>.</w:t>
      </w:r>
      <w:r w:rsidRPr="00074517">
        <w:rPr>
          <w:rFonts w:cs="Arial"/>
          <w:sz w:val="24"/>
          <w:szCs w:val="24"/>
          <w:rtl/>
        </w:rPr>
        <w:t xml:space="preserve"> השואל את הפרה</w:t>
      </w:r>
      <w:r w:rsidRPr="002D7A28">
        <w:rPr>
          <w:rFonts w:cs="Arial" w:hint="cs"/>
          <w:sz w:val="24"/>
          <w:szCs w:val="24"/>
          <w:rtl/>
        </w:rPr>
        <w:t>.</w:t>
      </w:r>
      <w:r w:rsidRPr="00074517">
        <w:rPr>
          <w:rFonts w:cs="Arial"/>
          <w:sz w:val="24"/>
          <w:szCs w:val="24"/>
          <w:rtl/>
        </w:rPr>
        <w:t xml:space="preserve"> ושילחה לו ביד בנו</w:t>
      </w:r>
      <w:r w:rsidRPr="002D7A28">
        <w:rPr>
          <w:rFonts w:cs="Arial" w:hint="cs"/>
          <w:sz w:val="24"/>
          <w:szCs w:val="24"/>
          <w:rtl/>
        </w:rPr>
        <w:t>,</w:t>
      </w:r>
      <w:r w:rsidRPr="00074517">
        <w:rPr>
          <w:rFonts w:cs="Arial"/>
          <w:sz w:val="24"/>
          <w:szCs w:val="24"/>
          <w:rtl/>
        </w:rPr>
        <w:t xml:space="preserve"> ביד עבדו</w:t>
      </w:r>
      <w:r w:rsidRPr="002D7A28">
        <w:rPr>
          <w:rFonts w:cs="Arial" w:hint="cs"/>
          <w:sz w:val="24"/>
          <w:szCs w:val="24"/>
          <w:rtl/>
        </w:rPr>
        <w:t>,</w:t>
      </w:r>
      <w:r w:rsidRPr="00074517">
        <w:rPr>
          <w:rFonts w:cs="Arial"/>
          <w:sz w:val="24"/>
          <w:szCs w:val="24"/>
          <w:rtl/>
        </w:rPr>
        <w:t xml:space="preserve"> ביד שלוחו </w:t>
      </w:r>
      <w:r w:rsidRPr="006868B0">
        <w:rPr>
          <w:rFonts w:cs="Arial" w:hint="cs"/>
          <w:b/>
          <w:bCs/>
          <w:sz w:val="24"/>
          <w:szCs w:val="24"/>
          <w:rtl/>
        </w:rPr>
        <w:t xml:space="preserve">בן </w:t>
      </w:r>
      <w:r w:rsidRPr="006868B0">
        <w:rPr>
          <w:rFonts w:cs="Arial"/>
          <w:b/>
          <w:bCs/>
          <w:sz w:val="24"/>
          <w:szCs w:val="24"/>
          <w:rtl/>
        </w:rPr>
        <w:t>של המשאיל</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בן</w:t>
      </w:r>
      <w:r w:rsidRPr="006868B0">
        <w:rPr>
          <w:rFonts w:cs="Arial"/>
          <w:b/>
          <w:bCs/>
          <w:sz w:val="24"/>
          <w:szCs w:val="24"/>
          <w:rtl/>
        </w:rPr>
        <w:t xml:space="preserve"> של השואל, אם מתה </w:t>
      </w:r>
      <w:r w:rsidRPr="006868B0">
        <w:rPr>
          <w:rFonts w:cs="Arial" w:hint="cs"/>
          <w:b/>
          <w:bCs/>
          <w:sz w:val="24"/>
          <w:szCs w:val="24"/>
          <w:rtl/>
        </w:rPr>
        <w:t xml:space="preserve">בדרך </w:t>
      </w:r>
      <w:r w:rsidRPr="006868B0">
        <w:rPr>
          <w:rFonts w:cs="Arial"/>
          <w:b/>
          <w:bCs/>
          <w:sz w:val="24"/>
          <w:szCs w:val="24"/>
          <w:rtl/>
        </w:rPr>
        <w:t>פטור,</w:t>
      </w:r>
      <w:r w:rsidRPr="006868B0">
        <w:rPr>
          <w:rFonts w:cs="Arial" w:hint="cs"/>
          <w:b/>
          <w:bCs/>
          <w:sz w:val="24"/>
          <w:szCs w:val="24"/>
          <w:rtl/>
        </w:rPr>
        <w:t xml:space="preserve"> ואם אמר לו שלח, </w:t>
      </w:r>
      <w:r w:rsidRPr="006868B0">
        <w:rPr>
          <w:rFonts w:cs="Arial"/>
          <w:b/>
          <w:bCs/>
          <w:sz w:val="24"/>
          <w:szCs w:val="24"/>
          <w:rtl/>
        </w:rPr>
        <w:t>השואל מתחייב באונסים</w:t>
      </w:r>
      <w:r w:rsidRPr="002D7A28">
        <w:rPr>
          <w:rFonts w:cs="Arial"/>
          <w:sz w:val="24"/>
          <w:szCs w:val="24"/>
          <w:rtl/>
        </w:rPr>
        <w:t xml:space="preserve">. </w:t>
      </w:r>
      <w:r w:rsidRPr="00074517">
        <w:rPr>
          <w:rFonts w:cs="Arial"/>
          <w:sz w:val="24"/>
          <w:szCs w:val="24"/>
          <w:rtl/>
        </w:rPr>
        <w:t>לית הדא אמרה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שעבד </w:t>
      </w:r>
      <w:r w:rsidRPr="006868B0">
        <w:rPr>
          <w:rFonts w:cs="Arial" w:hint="cs"/>
          <w:b/>
          <w:bCs/>
          <w:sz w:val="24"/>
          <w:szCs w:val="24"/>
          <w:rtl/>
        </w:rPr>
        <w:t>כנעני</w:t>
      </w:r>
      <w:r w:rsidRPr="00074517">
        <w:rPr>
          <w:rFonts w:cs="Arial"/>
          <w:sz w:val="24"/>
          <w:szCs w:val="24"/>
          <w:rtl/>
        </w:rPr>
        <w:t xml:space="preserve"> זכה מרבו לאחר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א"ר </w:t>
      </w:r>
      <w:r w:rsidRPr="006868B0">
        <w:rPr>
          <w:rFonts w:cs="Arial" w:hint="cs"/>
          <w:b/>
          <w:bCs/>
          <w:sz w:val="24"/>
          <w:szCs w:val="24"/>
          <w:rtl/>
        </w:rPr>
        <w:t>א</w:t>
      </w:r>
      <w:r w:rsidRPr="006868B0">
        <w:rPr>
          <w:rFonts w:cs="Arial"/>
          <w:b/>
          <w:bCs/>
          <w:sz w:val="24"/>
          <w:szCs w:val="24"/>
          <w:rtl/>
        </w:rPr>
        <w:t>לעזר</w:t>
      </w:r>
      <w:r w:rsidRPr="002D7A28">
        <w:rPr>
          <w:rFonts w:cs="Arial" w:hint="cs"/>
          <w:sz w:val="24"/>
          <w:szCs w:val="24"/>
          <w:rtl/>
        </w:rPr>
        <w:t>.</w:t>
      </w:r>
      <w:r w:rsidRPr="00074517">
        <w:rPr>
          <w:rFonts w:cs="Arial"/>
          <w:sz w:val="24"/>
          <w:szCs w:val="24"/>
          <w:rtl/>
        </w:rPr>
        <w:t xml:space="preserve"> תפתר בעבד עברי. א"ר יוחנן</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אפי</w:t>
      </w:r>
      <w:r w:rsidRPr="006868B0">
        <w:rPr>
          <w:rFonts w:cs="Arial" w:hint="cs"/>
          <w:b/>
          <w:bCs/>
          <w:sz w:val="24"/>
          <w:szCs w:val="24"/>
          <w:rtl/>
        </w:rPr>
        <w:t>לו תיפתרנה</w:t>
      </w:r>
      <w:r w:rsidRPr="00074517">
        <w:rPr>
          <w:rFonts w:cs="Arial"/>
          <w:sz w:val="24"/>
          <w:szCs w:val="24"/>
          <w:rtl/>
        </w:rPr>
        <w:t xml:space="preserve"> בעבד כנעני</w:t>
      </w:r>
      <w:r w:rsidRPr="002D7A28">
        <w:rPr>
          <w:rFonts w:cs="Arial" w:hint="cs"/>
          <w:sz w:val="24"/>
          <w:szCs w:val="24"/>
          <w:rtl/>
        </w:rPr>
        <w:t>.</w:t>
      </w:r>
      <w:r w:rsidRPr="00074517">
        <w:rPr>
          <w:rFonts w:cs="Arial"/>
          <w:sz w:val="24"/>
          <w:szCs w:val="24"/>
          <w:rtl/>
        </w:rPr>
        <w:t xml:space="preserve"> תיפתר באומר לו</w:t>
      </w:r>
      <w:r w:rsidRPr="002D7A28">
        <w:rPr>
          <w:rFonts w:cs="Arial" w:hint="cs"/>
          <w:sz w:val="24"/>
          <w:szCs w:val="24"/>
          <w:rtl/>
        </w:rPr>
        <w:t>,</w:t>
      </w:r>
      <w:r w:rsidRPr="00074517">
        <w:rPr>
          <w:rFonts w:cs="Arial"/>
          <w:sz w:val="24"/>
          <w:szCs w:val="24"/>
          <w:rtl/>
        </w:rPr>
        <w:t xml:space="preserve"> פתח לה והיא באה מאיליה </w:t>
      </w:r>
      <w:r w:rsidRPr="008902F0">
        <w:rPr>
          <w:rFonts w:cs="Arial" w:hint="cs"/>
          <w:i/>
          <w:iCs/>
          <w:sz w:val="16"/>
          <w:szCs w:val="16"/>
          <w:rtl/>
        </w:rPr>
        <w:t>שאן העבד זוכה לבעלים אלא הבעלים שיעבד את עצמו להתחייב עליה</w:t>
      </w:r>
      <w:r>
        <w:rPr>
          <w:rFonts w:cs="Arial" w:hint="cs"/>
          <w:i/>
          <w:iCs/>
          <w:sz w:val="16"/>
          <w:szCs w:val="16"/>
          <w:rtl/>
        </w:rPr>
        <w:t xml:space="preserve"> באונסין</w:t>
      </w:r>
      <w:r w:rsidRPr="002D7A28">
        <w:rPr>
          <w:rFonts w:cs="Arial" w:hint="cs"/>
          <w:sz w:val="24"/>
          <w:szCs w:val="24"/>
          <w:rtl/>
        </w:rPr>
        <w:t xml:space="preserve">. </w:t>
      </w:r>
      <w:r w:rsidRPr="00074517">
        <w:rPr>
          <w:rFonts w:cs="Arial"/>
          <w:sz w:val="24"/>
          <w:szCs w:val="24"/>
          <w:rtl/>
        </w:rPr>
        <w:t>ותני כן</w:t>
      </w:r>
      <w:r w:rsidRPr="002D7A28">
        <w:rPr>
          <w:rFonts w:cs="Arial" w:hint="cs"/>
          <w:sz w:val="24"/>
          <w:szCs w:val="24"/>
          <w:rtl/>
        </w:rPr>
        <w:t>.</w:t>
      </w:r>
      <w:r w:rsidRPr="00074517">
        <w:rPr>
          <w:rFonts w:cs="Arial"/>
          <w:sz w:val="24"/>
          <w:szCs w:val="24"/>
          <w:rtl/>
        </w:rPr>
        <w:t xml:space="preserve"> הנהיגה</w:t>
      </w:r>
      <w:r w:rsidRPr="002D7A28">
        <w:rPr>
          <w:rFonts w:cs="Arial" w:hint="cs"/>
          <w:sz w:val="24"/>
          <w:szCs w:val="24"/>
          <w:rtl/>
        </w:rPr>
        <w:t>,</w:t>
      </w:r>
      <w:r w:rsidRPr="00074517">
        <w:rPr>
          <w:rFonts w:cs="Arial"/>
          <w:sz w:val="24"/>
          <w:szCs w:val="24"/>
          <w:rtl/>
        </w:rPr>
        <w:t xml:space="preserve"> המשיכה</w:t>
      </w:r>
      <w:r w:rsidRPr="002D7A28">
        <w:rPr>
          <w:rFonts w:cs="Arial" w:hint="cs"/>
          <w:sz w:val="24"/>
          <w:szCs w:val="24"/>
          <w:rtl/>
        </w:rPr>
        <w:t>,</w:t>
      </w:r>
      <w:r w:rsidRPr="00074517">
        <w:rPr>
          <w:rFonts w:cs="Arial"/>
          <w:sz w:val="24"/>
          <w:szCs w:val="24"/>
          <w:rtl/>
        </w:rPr>
        <w:t xml:space="preserve"> קרא לה ובאת אחריו</w:t>
      </w:r>
      <w:r w:rsidRPr="002D7A28">
        <w:rPr>
          <w:rFonts w:cs="Arial" w:hint="cs"/>
          <w:sz w:val="24"/>
          <w:szCs w:val="24"/>
          <w:rtl/>
        </w:rPr>
        <w:t>,</w:t>
      </w:r>
      <w:r w:rsidRPr="00074517">
        <w:rPr>
          <w:rFonts w:cs="Arial"/>
          <w:sz w:val="24"/>
          <w:szCs w:val="24"/>
          <w:rtl/>
        </w:rPr>
        <w:t xml:space="preserve"> נתחייב לה לשלם כשואל</w:t>
      </w:r>
      <w:r>
        <w:rPr>
          <w:rFonts w:cs="Arial" w:hint="cs"/>
          <w:sz w:val="24"/>
          <w:szCs w:val="24"/>
          <w:rtl/>
        </w:rPr>
        <w:t xml:space="preserve"> </w:t>
      </w:r>
      <w:r w:rsidRPr="008902F0">
        <w:rPr>
          <w:rFonts w:cs="Arial" w:hint="cs"/>
          <w:i/>
          <w:iCs/>
          <w:sz w:val="16"/>
          <w:szCs w:val="16"/>
          <w:rtl/>
        </w:rPr>
        <w:t>אף שלא עשה קנין שיעבד עצמו להתחייב באונסין</w:t>
      </w:r>
      <w:r w:rsidRPr="002D7A28">
        <w:rPr>
          <w:rFonts w:cs="Arial"/>
          <w:sz w:val="24"/>
          <w:szCs w:val="24"/>
          <w:rtl/>
        </w:rPr>
        <w:t>.</w:t>
      </w:r>
      <w:r w:rsidRPr="00074517">
        <w:rPr>
          <w:rFonts w:cs="Arial"/>
          <w:sz w:val="24"/>
          <w:szCs w:val="24"/>
          <w:rtl/>
        </w:rPr>
        <w:t xml:space="preserve"> רבי זעירא שמע לה </w:t>
      </w:r>
      <w:r w:rsidRPr="006868B0">
        <w:rPr>
          <w:rFonts w:cs="Arial" w:hint="cs"/>
          <w:b/>
          <w:bCs/>
          <w:sz w:val="24"/>
          <w:szCs w:val="24"/>
          <w:rtl/>
        </w:rPr>
        <w:t>שעבד לא יכול לזכות מיד רבו לאחר</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 xml:space="preserve">מן הכא </w:t>
      </w:r>
      <w:r w:rsidRPr="006868B0">
        <w:rPr>
          <w:rFonts w:cs="Arial" w:hint="cs"/>
          <w:b/>
          <w:bCs/>
          <w:sz w:val="24"/>
          <w:szCs w:val="24"/>
          <w:rtl/>
        </w:rPr>
        <w:t>דתנן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אבל אינו מזכה</w:t>
      </w:r>
      <w:r w:rsidRPr="002D7A28">
        <w:rPr>
          <w:rFonts w:cs="Arial" w:hint="cs"/>
          <w:sz w:val="24"/>
          <w:szCs w:val="24"/>
          <w:rtl/>
        </w:rPr>
        <w:t>.</w:t>
      </w:r>
      <w:r w:rsidRPr="00074517">
        <w:rPr>
          <w:rFonts w:cs="Arial"/>
          <w:sz w:val="24"/>
          <w:szCs w:val="24"/>
          <w:rtl/>
        </w:rPr>
        <w:t xml:space="preserve"> לא ע"י בנו ובתו הקטנים</w:t>
      </w:r>
      <w:r w:rsidRPr="002D7A28">
        <w:rPr>
          <w:rFonts w:cs="Arial" w:hint="cs"/>
          <w:sz w:val="24"/>
          <w:szCs w:val="24"/>
          <w:rtl/>
        </w:rPr>
        <w:t>,</w:t>
      </w:r>
      <w:r w:rsidRPr="00074517">
        <w:rPr>
          <w:rFonts w:cs="Arial"/>
          <w:sz w:val="24"/>
          <w:szCs w:val="24"/>
          <w:rtl/>
        </w:rPr>
        <w:t xml:space="preserve"> ולא ע"י עבדו ושפחתו הכנענים</w:t>
      </w:r>
      <w:r w:rsidRPr="002D7A28">
        <w:rPr>
          <w:rFonts w:cs="Arial" w:hint="cs"/>
          <w:sz w:val="24"/>
          <w:szCs w:val="24"/>
          <w:rtl/>
        </w:rPr>
        <w:t>,</w:t>
      </w:r>
      <w:r w:rsidRPr="00074517">
        <w:rPr>
          <w:rFonts w:cs="Arial"/>
          <w:sz w:val="24"/>
          <w:szCs w:val="24"/>
          <w:rtl/>
        </w:rPr>
        <w:t xml:space="preserve"> מפני </w:t>
      </w:r>
      <w:r w:rsidRPr="006868B0">
        <w:rPr>
          <w:rFonts w:cs="Arial"/>
          <w:b/>
          <w:bCs/>
          <w:sz w:val="24"/>
          <w:szCs w:val="24"/>
          <w:rtl/>
        </w:rPr>
        <w:t>שידן</w:t>
      </w:r>
      <w:r w:rsidRPr="00074517">
        <w:rPr>
          <w:rFonts w:cs="Arial"/>
          <w:sz w:val="24"/>
          <w:szCs w:val="24"/>
          <w:rtl/>
        </w:rPr>
        <w:t xml:space="preserve"> כידו. לית הדא אמרה</w:t>
      </w:r>
      <w:r w:rsidRPr="002D7A28">
        <w:rPr>
          <w:rFonts w:cs="Arial" w:hint="cs"/>
          <w:sz w:val="24"/>
          <w:szCs w:val="24"/>
          <w:rtl/>
        </w:rPr>
        <w:t>,</w:t>
      </w:r>
      <w:r w:rsidRPr="00074517">
        <w:rPr>
          <w:rFonts w:cs="Arial"/>
          <w:sz w:val="24"/>
          <w:szCs w:val="24"/>
          <w:rtl/>
        </w:rPr>
        <w:t xml:space="preserve"> שאין העבד זכה מרבו לאחר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תיפתר כרבי מאיר</w:t>
      </w:r>
      <w:r w:rsidRPr="002D7A28">
        <w:rPr>
          <w:rFonts w:cs="Arial" w:hint="cs"/>
          <w:sz w:val="24"/>
          <w:szCs w:val="24"/>
          <w:rtl/>
        </w:rPr>
        <w:t>.</w:t>
      </w:r>
      <w:r w:rsidRPr="00074517">
        <w:rPr>
          <w:rFonts w:cs="Arial"/>
          <w:sz w:val="24"/>
          <w:szCs w:val="24"/>
          <w:rtl/>
        </w:rPr>
        <w:t xml:space="preserve"> דרבי מאיר עביד יד העבד כיד רבו </w:t>
      </w:r>
      <w:r w:rsidRPr="006868B0">
        <w:rPr>
          <w:rFonts w:cs="Arial" w:hint="cs"/>
          <w:b/>
          <w:bCs/>
          <w:sz w:val="24"/>
          <w:szCs w:val="24"/>
          <w:rtl/>
        </w:rPr>
        <w:t>לגמרי.</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אין קנין לעבד בלא רבו, אפילו אם אחר הקנה לו על מנת שאין לרבו רשות בו</w:t>
      </w:r>
      <w:r w:rsidRPr="006868B0">
        <w:rPr>
          <w:rFonts w:cs="Arial" w:hint="cs"/>
          <w:b/>
          <w:bCs/>
          <w:sz w:val="24"/>
          <w:szCs w:val="24"/>
          <w:rtl/>
        </w:rPr>
        <w:t xml:space="preserve">. אבל לרבנן, כמו שאחר יכול להקנות לעבד על מנת שאן לרבו. אף </w:t>
      </w:r>
      <w:r w:rsidR="005E19BD">
        <w:rPr>
          <w:rFonts w:cs="Arial" w:hint="cs"/>
          <w:b/>
          <w:bCs/>
          <w:sz w:val="24"/>
          <w:szCs w:val="24"/>
          <w:rtl/>
        </w:rPr>
        <w:t xml:space="preserve">כאן </w:t>
      </w:r>
      <w:r w:rsidRPr="006868B0">
        <w:rPr>
          <w:rFonts w:cs="Arial" w:hint="cs"/>
          <w:b/>
          <w:bCs/>
          <w:sz w:val="24"/>
          <w:szCs w:val="24"/>
          <w:rtl/>
        </w:rPr>
        <w:t>יכול</w:t>
      </w:r>
      <w:r w:rsidR="005E19BD" w:rsidRPr="005E19BD">
        <w:rPr>
          <w:rFonts w:cs="Arial" w:hint="cs"/>
          <w:b/>
          <w:bCs/>
          <w:sz w:val="24"/>
          <w:szCs w:val="24"/>
          <w:rtl/>
        </w:rPr>
        <w:t xml:space="preserve"> </w:t>
      </w:r>
      <w:r w:rsidR="005E19BD" w:rsidRPr="006868B0">
        <w:rPr>
          <w:rFonts w:cs="Arial" w:hint="cs"/>
          <w:b/>
          <w:bCs/>
          <w:sz w:val="24"/>
          <w:szCs w:val="24"/>
          <w:rtl/>
        </w:rPr>
        <w:t>הרב</w:t>
      </w:r>
      <w:r w:rsidRPr="006868B0">
        <w:rPr>
          <w:rFonts w:cs="Arial" w:hint="cs"/>
          <w:b/>
          <w:bCs/>
          <w:sz w:val="24"/>
          <w:szCs w:val="24"/>
          <w:rtl/>
        </w:rPr>
        <w:t xml:space="preserve"> להקנות לאחר על ידי העבד. </w:t>
      </w:r>
      <w:r w:rsidRPr="006868B0">
        <w:rPr>
          <w:rFonts w:cs="Arial"/>
          <w:b/>
          <w:bCs/>
          <w:sz w:val="24"/>
          <w:szCs w:val="24"/>
          <w:rtl/>
        </w:rPr>
        <w:t>והתנינן</w:t>
      </w:r>
      <w:r w:rsidRPr="006868B0">
        <w:rPr>
          <w:rFonts w:cs="Arial" w:hint="cs"/>
          <w:b/>
          <w:bCs/>
          <w:sz w:val="24"/>
          <w:szCs w:val="24"/>
          <w:rtl/>
        </w:rPr>
        <w:t>, גבי</w:t>
      </w:r>
      <w:r w:rsidRPr="006868B0">
        <w:rPr>
          <w:rFonts w:cs="Arial"/>
          <w:b/>
          <w:bCs/>
          <w:sz w:val="24"/>
          <w:szCs w:val="24"/>
          <w:rtl/>
        </w:rPr>
        <w:t xml:space="preserve"> שיתופי מבואות</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מזכה לכל בני המבוי ע"י בנו ובתו הגדולים</w:t>
      </w:r>
      <w:r w:rsidRPr="006868B0">
        <w:rPr>
          <w:rFonts w:cs="Arial" w:hint="cs"/>
          <w:b/>
          <w:bCs/>
          <w:sz w:val="24"/>
          <w:szCs w:val="24"/>
          <w:rtl/>
        </w:rPr>
        <w:t xml:space="preserve"> </w:t>
      </w:r>
      <w:r w:rsidRPr="006868B0">
        <w:rPr>
          <w:rFonts w:cs="Arial"/>
          <w:b/>
          <w:bCs/>
          <w:sz w:val="24"/>
          <w:szCs w:val="24"/>
          <w:rtl/>
        </w:rPr>
        <w:t>ועל ידי עבדו ושפחתו העברים</w:t>
      </w:r>
      <w:r w:rsidRPr="006868B0">
        <w:rPr>
          <w:rFonts w:cs="Arial" w:hint="cs"/>
          <w:b/>
          <w:bCs/>
          <w:sz w:val="24"/>
          <w:szCs w:val="24"/>
          <w:rtl/>
        </w:rPr>
        <w:t>,</w:t>
      </w:r>
      <w:r w:rsidRPr="006868B0">
        <w:rPr>
          <w:rFonts w:cs="Arial"/>
          <w:b/>
          <w:bCs/>
          <w:sz w:val="24"/>
          <w:szCs w:val="24"/>
          <w:rtl/>
        </w:rPr>
        <w:t xml:space="preserve"> ועל ידי אשתו</w:t>
      </w:r>
      <w:r w:rsidRPr="006868B0">
        <w:rPr>
          <w:rFonts w:cs="Arial" w:hint="cs"/>
          <w:b/>
          <w:bCs/>
          <w:sz w:val="24"/>
          <w:szCs w:val="24"/>
          <w:rtl/>
        </w:rPr>
        <w:t>.</w:t>
      </w:r>
      <w:r w:rsidRPr="006868B0">
        <w:rPr>
          <w:rFonts w:cs="Arial"/>
          <w:b/>
          <w:bCs/>
          <w:sz w:val="24"/>
          <w:szCs w:val="24"/>
          <w:rtl/>
        </w:rPr>
        <w:t xml:space="preserve">  אבל אינו מזכה</w:t>
      </w:r>
      <w:r w:rsidRPr="006868B0">
        <w:rPr>
          <w:rFonts w:cs="Arial" w:hint="cs"/>
          <w:b/>
          <w:bCs/>
          <w:sz w:val="24"/>
          <w:szCs w:val="24"/>
          <w:rtl/>
        </w:rPr>
        <w:t>,</w:t>
      </w:r>
      <w:r w:rsidRPr="006868B0">
        <w:rPr>
          <w:rFonts w:cs="Arial"/>
          <w:b/>
          <w:bCs/>
          <w:sz w:val="24"/>
          <w:szCs w:val="24"/>
          <w:rtl/>
        </w:rPr>
        <w:t xml:space="preserve"> לא ע"י בנו ובתו הקטנים</w:t>
      </w:r>
      <w:r w:rsidRPr="006868B0">
        <w:rPr>
          <w:rFonts w:cs="Arial" w:hint="cs"/>
          <w:b/>
          <w:bCs/>
          <w:sz w:val="24"/>
          <w:szCs w:val="24"/>
          <w:rtl/>
        </w:rPr>
        <w:t>,</w:t>
      </w:r>
      <w:r w:rsidRPr="006868B0">
        <w:rPr>
          <w:rFonts w:cs="Arial"/>
          <w:b/>
          <w:bCs/>
          <w:sz w:val="24"/>
          <w:szCs w:val="24"/>
          <w:rtl/>
        </w:rPr>
        <w:t xml:space="preserve"> ולא ע"י עבדו ושפחתו הכנענים</w:t>
      </w:r>
      <w:r w:rsidRPr="006868B0">
        <w:rPr>
          <w:rFonts w:cs="Arial" w:hint="cs"/>
          <w:b/>
          <w:bCs/>
          <w:sz w:val="24"/>
          <w:szCs w:val="24"/>
          <w:rtl/>
        </w:rPr>
        <w:t>,</w:t>
      </w:r>
      <w:r w:rsidRPr="006868B0">
        <w:rPr>
          <w:rFonts w:cs="Arial"/>
          <w:b/>
          <w:bCs/>
          <w:sz w:val="24"/>
          <w:szCs w:val="24"/>
          <w:rtl/>
        </w:rPr>
        <w:t xml:space="preserve"> מפני שידן כידו</w:t>
      </w:r>
      <w:r w:rsidRPr="006868B0">
        <w:rPr>
          <w:rFonts w:cs="Arial" w:hint="cs"/>
          <w:b/>
          <w:bCs/>
          <w:sz w:val="24"/>
          <w:szCs w:val="24"/>
          <w:rtl/>
        </w:rPr>
        <w:t xml:space="preserve">. וכאן אי אפשר להעמיד את המשנה כרבי מאיר. דאי כרבי מאיר, </w:t>
      </w:r>
      <w:r w:rsidRPr="006868B0">
        <w:rPr>
          <w:rFonts w:cs="Arial"/>
          <w:b/>
          <w:bCs/>
          <w:sz w:val="24"/>
          <w:szCs w:val="24"/>
          <w:rtl/>
        </w:rPr>
        <w:t>התני אשתו</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והרי</w:t>
      </w:r>
      <w:r w:rsidRPr="002D7A28">
        <w:rPr>
          <w:rFonts w:cs="Arial" w:hint="cs"/>
          <w:sz w:val="24"/>
          <w:szCs w:val="24"/>
          <w:rtl/>
        </w:rPr>
        <w:t xml:space="preserve"> </w:t>
      </w:r>
      <w:r w:rsidRPr="00074517">
        <w:rPr>
          <w:rFonts w:cs="Arial"/>
          <w:sz w:val="24"/>
          <w:szCs w:val="24"/>
          <w:rtl/>
        </w:rPr>
        <w:t xml:space="preserve">רבי מאיר סבר יד האשה כיד בעלה. </w:t>
      </w:r>
      <w:r w:rsidRPr="006868B0">
        <w:rPr>
          <w:rFonts w:cs="Arial" w:hint="cs"/>
          <w:b/>
          <w:bCs/>
          <w:sz w:val="24"/>
          <w:szCs w:val="24"/>
          <w:rtl/>
        </w:rPr>
        <w:t>ואך מזכה על ידה לאחרים?</w:t>
      </w:r>
      <w:r w:rsidRPr="006868B0">
        <w:rPr>
          <w:rFonts w:cs="Arial"/>
          <w:b/>
          <w:bCs/>
          <w:sz w:val="24"/>
          <w:szCs w:val="24"/>
          <w:rtl/>
        </w:rPr>
        <w:t xml:space="preserve"> </w:t>
      </w:r>
      <w:r w:rsidRPr="006868B0">
        <w:rPr>
          <w:rFonts w:cs="Arial" w:hint="cs"/>
          <w:b/>
          <w:bCs/>
          <w:sz w:val="24"/>
          <w:szCs w:val="24"/>
          <w:rtl/>
        </w:rPr>
        <w:t>כך ש</w:t>
      </w:r>
      <w:r w:rsidR="00117796">
        <w:rPr>
          <w:rFonts w:cs="Arial" w:hint="cs"/>
          <w:b/>
          <w:bCs/>
          <w:sz w:val="24"/>
          <w:szCs w:val="24"/>
          <w:rtl/>
        </w:rPr>
        <w:t xml:space="preserve">חייבים להעמיד את </w:t>
      </w:r>
      <w:r w:rsidRPr="006868B0">
        <w:rPr>
          <w:rFonts w:cs="Arial" w:hint="cs"/>
          <w:b/>
          <w:bCs/>
          <w:sz w:val="24"/>
          <w:szCs w:val="24"/>
          <w:rtl/>
        </w:rPr>
        <w:t>המשנה כדעת רבנן</w:t>
      </w:r>
      <w:r w:rsidR="00BA5EC9">
        <w:rPr>
          <w:rFonts w:cs="Arial" w:hint="cs"/>
          <w:b/>
          <w:bCs/>
          <w:sz w:val="24"/>
          <w:szCs w:val="24"/>
          <w:rtl/>
        </w:rPr>
        <w:t>.</w:t>
      </w:r>
      <w:r w:rsidRPr="006868B0">
        <w:rPr>
          <w:rFonts w:cs="Arial" w:hint="cs"/>
          <w:b/>
          <w:bCs/>
          <w:sz w:val="24"/>
          <w:szCs w:val="24"/>
          <w:rtl/>
        </w:rPr>
        <w:t xml:space="preserve"> ו</w:t>
      </w:r>
      <w:r w:rsidR="00BA5EC9">
        <w:rPr>
          <w:rFonts w:cs="Arial" w:hint="cs"/>
          <w:b/>
          <w:bCs/>
          <w:sz w:val="24"/>
          <w:szCs w:val="24"/>
          <w:rtl/>
        </w:rPr>
        <w:t>מכאן ש</w:t>
      </w:r>
      <w:r w:rsidRPr="006868B0">
        <w:rPr>
          <w:rFonts w:cs="Arial" w:hint="cs"/>
          <w:b/>
          <w:bCs/>
          <w:sz w:val="24"/>
          <w:szCs w:val="24"/>
          <w:rtl/>
        </w:rPr>
        <w:t>אף לרבנן אינו יכול להקנות לאחרים על ידי עבדו הכנעני. אמר</w:t>
      </w:r>
      <w:r w:rsidRPr="002D7A28">
        <w:rPr>
          <w:rFonts w:cs="Arial" w:hint="cs"/>
          <w:sz w:val="24"/>
          <w:szCs w:val="24"/>
          <w:rtl/>
        </w:rPr>
        <w:t xml:space="preserve"> </w:t>
      </w:r>
      <w:r w:rsidRPr="00074517">
        <w:rPr>
          <w:rFonts w:cs="Arial"/>
          <w:sz w:val="24"/>
          <w:szCs w:val="24"/>
          <w:rtl/>
        </w:rPr>
        <w:t>רבי חנניה בשם רבי פינחס</w:t>
      </w:r>
      <w:r w:rsidRPr="002D7A28">
        <w:rPr>
          <w:rFonts w:cs="Arial" w:hint="cs"/>
          <w:sz w:val="24"/>
          <w:szCs w:val="24"/>
          <w:rtl/>
        </w:rPr>
        <w:t>.</w:t>
      </w:r>
      <w:r>
        <w:rPr>
          <w:rFonts w:cs="Arial" w:hint="cs"/>
          <w:sz w:val="24"/>
          <w:szCs w:val="24"/>
          <w:rtl/>
        </w:rPr>
        <w:t xml:space="preserve"> </w:t>
      </w:r>
      <w:r w:rsidRPr="008B10D1">
        <w:rPr>
          <w:rFonts w:cs="Arial" w:hint="cs"/>
          <w:i/>
          <w:iCs/>
          <w:sz w:val="16"/>
          <w:szCs w:val="16"/>
          <w:rtl/>
        </w:rPr>
        <w:t>נוכל להעמיד</w:t>
      </w:r>
      <w:r w:rsidR="00EB49BC">
        <w:rPr>
          <w:rFonts w:cs="Arial" w:hint="cs"/>
          <w:i/>
          <w:iCs/>
          <w:sz w:val="16"/>
          <w:szCs w:val="16"/>
          <w:rtl/>
        </w:rPr>
        <w:t xml:space="preserve"> </w:t>
      </w:r>
      <w:r w:rsidRPr="008B10D1">
        <w:rPr>
          <w:rFonts w:cs="Arial" w:hint="cs"/>
          <w:i/>
          <w:iCs/>
          <w:sz w:val="16"/>
          <w:szCs w:val="16"/>
          <w:rtl/>
        </w:rPr>
        <w:t>גם</w:t>
      </w:r>
      <w:r w:rsidR="00EB49BC">
        <w:rPr>
          <w:rFonts w:cs="Arial" w:hint="cs"/>
          <w:i/>
          <w:iCs/>
          <w:sz w:val="16"/>
          <w:szCs w:val="16"/>
          <w:rtl/>
        </w:rPr>
        <w:t xml:space="preserve"> את</w:t>
      </w:r>
      <w:r w:rsidRPr="008B10D1">
        <w:rPr>
          <w:rFonts w:cs="Arial" w:hint="cs"/>
          <w:i/>
          <w:iCs/>
          <w:sz w:val="16"/>
          <w:szCs w:val="16"/>
          <w:rtl/>
        </w:rPr>
        <w:t xml:space="preserve"> המשנה הזו כרבי מאיר</w:t>
      </w:r>
      <w:r>
        <w:rPr>
          <w:rFonts w:cs="Arial" w:hint="cs"/>
          <w:i/>
          <w:iCs/>
          <w:sz w:val="16"/>
          <w:szCs w:val="16"/>
          <w:rtl/>
        </w:rPr>
        <w:t xml:space="preserve"> כפי שסובר </w:t>
      </w:r>
      <w:r w:rsidRPr="008B10D1">
        <w:rPr>
          <w:rFonts w:cs="Arial" w:hint="cs"/>
          <w:i/>
          <w:iCs/>
          <w:sz w:val="16"/>
          <w:szCs w:val="16"/>
          <w:rtl/>
        </w:rPr>
        <w:t>רשב"א</w:t>
      </w:r>
      <w:r>
        <w:rPr>
          <w:rFonts w:cs="Arial" w:hint="cs"/>
          <w:i/>
          <w:iCs/>
          <w:sz w:val="16"/>
          <w:szCs w:val="16"/>
          <w:rtl/>
        </w:rPr>
        <w:t xml:space="preserve"> </w:t>
      </w:r>
      <w:r w:rsidRPr="00074517">
        <w:rPr>
          <w:rFonts w:cs="Arial"/>
          <w:sz w:val="24"/>
          <w:szCs w:val="24"/>
          <w:rtl/>
        </w:rPr>
        <w:t>תיפתר כהדין תנייה</w:t>
      </w:r>
      <w:r w:rsidRPr="002D7A28">
        <w:rPr>
          <w:rFonts w:cs="Arial" w:hint="cs"/>
          <w:sz w:val="24"/>
          <w:szCs w:val="24"/>
          <w:rtl/>
        </w:rPr>
        <w:t>,</w:t>
      </w:r>
      <w:r w:rsidRPr="00074517">
        <w:rPr>
          <w:rFonts w:cs="Arial"/>
          <w:sz w:val="24"/>
          <w:szCs w:val="24"/>
          <w:rtl/>
        </w:rPr>
        <w:t xml:space="preserve"> דתני</w:t>
      </w:r>
      <w:r w:rsidRPr="002D7A28">
        <w:rPr>
          <w:rFonts w:cs="Arial" w:hint="cs"/>
          <w:sz w:val="24"/>
          <w:szCs w:val="24"/>
          <w:rtl/>
        </w:rPr>
        <w:t>.</w:t>
      </w:r>
      <w:r w:rsidRPr="00074517">
        <w:rPr>
          <w:rFonts w:cs="Arial"/>
          <w:sz w:val="24"/>
          <w:szCs w:val="24"/>
          <w:rtl/>
        </w:rPr>
        <w:t xml:space="preserve"> אשתו אינה פודה לו מעשר שני </w:t>
      </w:r>
      <w:r w:rsidRPr="008B10D1">
        <w:rPr>
          <w:rFonts w:cs="Arial" w:hint="cs"/>
          <w:i/>
          <w:iCs/>
          <w:sz w:val="16"/>
          <w:szCs w:val="16"/>
          <w:rtl/>
        </w:rPr>
        <w:t>בלי חומש</w:t>
      </w:r>
      <w:r>
        <w:rPr>
          <w:rFonts w:cs="Arial" w:hint="cs"/>
          <w:i/>
          <w:iCs/>
          <w:sz w:val="16"/>
          <w:szCs w:val="16"/>
          <w:rtl/>
        </w:rPr>
        <w:t xml:space="preserve"> שידה כידו.</w:t>
      </w:r>
      <w:r w:rsidRPr="002D7A28">
        <w:rPr>
          <w:rFonts w:cs="Arial"/>
          <w:sz w:val="24"/>
          <w:szCs w:val="24"/>
          <w:rtl/>
        </w:rPr>
        <w:t xml:space="preserve"> </w:t>
      </w:r>
      <w:r w:rsidRPr="00074517">
        <w:rPr>
          <w:rFonts w:cs="Arial"/>
          <w:sz w:val="24"/>
          <w:szCs w:val="24"/>
          <w:rtl/>
        </w:rPr>
        <w:t>רשב"א אומר משום ר"מ</w:t>
      </w:r>
      <w:r w:rsidRPr="002D7A28">
        <w:rPr>
          <w:rFonts w:cs="Arial" w:hint="cs"/>
          <w:sz w:val="24"/>
          <w:szCs w:val="24"/>
          <w:rtl/>
        </w:rPr>
        <w:t>,</w:t>
      </w:r>
      <w:r w:rsidRPr="00074517">
        <w:rPr>
          <w:rFonts w:cs="Arial"/>
          <w:sz w:val="24"/>
          <w:szCs w:val="24"/>
          <w:rtl/>
        </w:rPr>
        <w:t xml:space="preserve"> אשתו פודה לו מע"ש </w:t>
      </w:r>
      <w:r w:rsidRPr="008B10D1">
        <w:rPr>
          <w:rFonts w:cs="Arial" w:hint="cs"/>
          <w:i/>
          <w:iCs/>
          <w:sz w:val="16"/>
          <w:szCs w:val="16"/>
          <w:rtl/>
        </w:rPr>
        <w:t>בלא חומש</w:t>
      </w:r>
      <w:r>
        <w:rPr>
          <w:rFonts w:cs="Arial" w:hint="cs"/>
          <w:i/>
          <w:iCs/>
          <w:sz w:val="16"/>
          <w:szCs w:val="16"/>
          <w:rtl/>
        </w:rPr>
        <w:t xml:space="preserve"> שאן ידה כידו</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ל</w:t>
      </w:r>
      <w:r w:rsidRPr="006868B0">
        <w:rPr>
          <w:rFonts w:cs="Arial"/>
          <w:b/>
          <w:bCs/>
          <w:sz w:val="24"/>
          <w:szCs w:val="24"/>
          <w:rtl/>
        </w:rPr>
        <w:t>הדין</w:t>
      </w:r>
      <w:r w:rsidRPr="00074517">
        <w:rPr>
          <w:rFonts w:cs="Arial"/>
          <w:sz w:val="24"/>
          <w:szCs w:val="24"/>
          <w:rtl/>
        </w:rPr>
        <w:t xml:space="preserve"> תניה </w:t>
      </w:r>
      <w:r w:rsidRPr="008B10D1">
        <w:rPr>
          <w:rFonts w:cs="Arial"/>
          <w:sz w:val="16"/>
          <w:szCs w:val="16"/>
          <w:rtl/>
        </w:rPr>
        <w:t>רשב"א</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רבי מאיר עביד יד העבד כיד רבו</w:t>
      </w:r>
      <w:r w:rsidRPr="002D7A28">
        <w:rPr>
          <w:rFonts w:cs="Arial" w:hint="cs"/>
          <w:sz w:val="24"/>
          <w:szCs w:val="24"/>
          <w:rtl/>
        </w:rPr>
        <w:t>,</w:t>
      </w:r>
      <w:r w:rsidRPr="00074517">
        <w:rPr>
          <w:rFonts w:cs="Arial"/>
          <w:sz w:val="24"/>
          <w:szCs w:val="24"/>
          <w:rtl/>
        </w:rPr>
        <w:t xml:space="preserve"> ולא יד האשה כיד בעלה: </w:t>
      </w:r>
      <w:r w:rsidRPr="006868B0">
        <w:rPr>
          <w:rFonts w:cs="Arial" w:hint="cs"/>
          <w:b/>
          <w:bCs/>
          <w:sz w:val="24"/>
          <w:szCs w:val="24"/>
          <w:rtl/>
        </w:rPr>
        <w:t xml:space="preserve">תנן, </w:t>
      </w:r>
      <w:r w:rsidRPr="006868B0">
        <w:rPr>
          <w:rFonts w:cs="Arial"/>
          <w:b/>
          <w:bCs/>
          <w:sz w:val="24"/>
          <w:szCs w:val="24"/>
          <w:rtl/>
        </w:rPr>
        <w:t>מערימין על מעשר שני</w:t>
      </w:r>
      <w:r w:rsidRPr="006868B0">
        <w:rPr>
          <w:rFonts w:cs="Arial" w:hint="cs"/>
          <w:b/>
          <w:bCs/>
          <w:sz w:val="24"/>
          <w:szCs w:val="24"/>
          <w:rtl/>
        </w:rPr>
        <w:t>.</w:t>
      </w:r>
      <w:r w:rsidRPr="006868B0">
        <w:rPr>
          <w:rFonts w:cs="Arial"/>
          <w:b/>
          <w:bCs/>
          <w:sz w:val="24"/>
          <w:szCs w:val="24"/>
          <w:rtl/>
        </w:rPr>
        <w:t xml:space="preserve"> כיצד</w:t>
      </w:r>
      <w:r w:rsidRPr="006868B0">
        <w:rPr>
          <w:rFonts w:cs="Arial" w:hint="cs"/>
          <w:b/>
          <w:bCs/>
          <w:sz w:val="24"/>
          <w:szCs w:val="24"/>
          <w:rtl/>
        </w:rPr>
        <w:t>?</w:t>
      </w:r>
      <w:r w:rsidRPr="006868B0">
        <w:rPr>
          <w:rFonts w:cs="Arial"/>
          <w:b/>
          <w:bCs/>
          <w:sz w:val="24"/>
          <w:szCs w:val="24"/>
          <w:rtl/>
        </w:rPr>
        <w:t xml:space="preserve"> אומר אדם לחבירו</w:t>
      </w:r>
      <w:r w:rsidRPr="006868B0">
        <w:rPr>
          <w:rFonts w:cs="Arial" w:hint="cs"/>
          <w:b/>
          <w:bCs/>
          <w:sz w:val="24"/>
          <w:szCs w:val="24"/>
          <w:rtl/>
        </w:rPr>
        <w:t>,</w:t>
      </w:r>
      <w:r w:rsidRPr="006868B0">
        <w:rPr>
          <w:rFonts w:cs="Arial"/>
          <w:b/>
          <w:bCs/>
          <w:sz w:val="24"/>
          <w:szCs w:val="24"/>
          <w:rtl/>
        </w:rPr>
        <w:t xml:space="preserve"> לבנו ולבתו הגדולים</w:t>
      </w:r>
      <w:r w:rsidRPr="006868B0">
        <w:rPr>
          <w:rFonts w:cs="Arial" w:hint="cs"/>
          <w:b/>
          <w:bCs/>
          <w:sz w:val="24"/>
          <w:szCs w:val="24"/>
          <w:rtl/>
        </w:rPr>
        <w:t>,</w:t>
      </w:r>
      <w:r w:rsidRPr="006868B0">
        <w:rPr>
          <w:rFonts w:cs="Arial"/>
          <w:b/>
          <w:bCs/>
          <w:sz w:val="24"/>
          <w:szCs w:val="24"/>
          <w:rtl/>
        </w:rPr>
        <w:t xml:space="preserve"> לעבדו ולשפחתו העברים</w:t>
      </w:r>
      <w:r w:rsidRPr="006868B0">
        <w:rPr>
          <w:rFonts w:cs="Arial" w:hint="cs"/>
          <w:b/>
          <w:bCs/>
          <w:sz w:val="24"/>
          <w:szCs w:val="24"/>
          <w:rtl/>
        </w:rPr>
        <w:t>.</w:t>
      </w:r>
      <w:r w:rsidRPr="006868B0">
        <w:rPr>
          <w:rFonts w:cs="Arial"/>
          <w:b/>
          <w:bCs/>
          <w:sz w:val="24"/>
          <w:szCs w:val="24"/>
          <w:rtl/>
        </w:rPr>
        <w:t xml:space="preserve"> הילך מעות האלו</w:t>
      </w:r>
      <w:r w:rsidRPr="006868B0">
        <w:rPr>
          <w:rFonts w:cs="Arial" w:hint="cs"/>
          <w:b/>
          <w:bCs/>
          <w:sz w:val="24"/>
          <w:szCs w:val="24"/>
          <w:rtl/>
        </w:rPr>
        <w:t>,</w:t>
      </w:r>
      <w:r w:rsidRPr="006868B0">
        <w:rPr>
          <w:rFonts w:cs="Arial"/>
          <w:b/>
          <w:bCs/>
          <w:sz w:val="24"/>
          <w:szCs w:val="24"/>
          <w:rtl/>
        </w:rPr>
        <w:t xml:space="preserve"> ופדה לך את מעשר זה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בראשונה היו עושין כן במעות</w:t>
      </w:r>
      <w:r w:rsidRPr="002D7A28">
        <w:rPr>
          <w:rFonts w:cs="Arial" w:hint="cs"/>
          <w:sz w:val="24"/>
          <w:szCs w:val="24"/>
          <w:rtl/>
        </w:rPr>
        <w:t>.</w:t>
      </w:r>
      <w:r w:rsidRPr="00074517">
        <w:rPr>
          <w:rFonts w:cs="Arial"/>
          <w:sz w:val="24"/>
          <w:szCs w:val="24"/>
          <w:rtl/>
        </w:rPr>
        <w:t xml:space="preserve"> היו נוטלין אותן ובורחין</w:t>
      </w:r>
      <w:r w:rsidRPr="002D7A28">
        <w:rPr>
          <w:rFonts w:cs="Arial" w:hint="cs"/>
          <w:sz w:val="24"/>
          <w:szCs w:val="24"/>
          <w:rtl/>
        </w:rPr>
        <w:t>.</w:t>
      </w:r>
      <w:r w:rsidRPr="00074517">
        <w:rPr>
          <w:rFonts w:cs="Arial"/>
          <w:sz w:val="24"/>
          <w:szCs w:val="24"/>
          <w:rtl/>
        </w:rPr>
        <w:t xml:space="preserve"> התקינו שיהא עושין בפירות</w:t>
      </w:r>
      <w:r w:rsidRPr="002D7A28">
        <w:rPr>
          <w:rFonts w:cs="Arial" w:hint="cs"/>
          <w:sz w:val="24"/>
          <w:szCs w:val="24"/>
          <w:rtl/>
        </w:rPr>
        <w:t>.</w:t>
      </w:r>
      <w:r w:rsidRPr="00074517">
        <w:rPr>
          <w:rFonts w:cs="Arial"/>
          <w:sz w:val="24"/>
          <w:szCs w:val="24"/>
          <w:rtl/>
        </w:rPr>
        <w:t xml:space="preserve"> אף על פי כן היו נוטלין אותן</w:t>
      </w:r>
      <w:r w:rsidRPr="002D7A28">
        <w:rPr>
          <w:rFonts w:cs="Arial" w:hint="cs"/>
          <w:sz w:val="24"/>
          <w:szCs w:val="24"/>
          <w:rtl/>
        </w:rPr>
        <w:t>,</w:t>
      </w:r>
      <w:r w:rsidRPr="00074517">
        <w:rPr>
          <w:rFonts w:cs="Arial"/>
          <w:sz w:val="24"/>
          <w:szCs w:val="24"/>
          <w:rtl/>
        </w:rPr>
        <w:t xml:space="preserve"> ואוכלין אותן. התקינו </w:t>
      </w:r>
      <w:r w:rsidRPr="006868B0">
        <w:rPr>
          <w:rFonts w:cs="Arial" w:hint="cs"/>
          <w:b/>
          <w:bCs/>
          <w:sz w:val="24"/>
          <w:szCs w:val="24"/>
          <w:rtl/>
        </w:rPr>
        <w:t>ש</w:t>
      </w:r>
      <w:r w:rsidRPr="006868B0">
        <w:rPr>
          <w:rFonts w:cs="Arial"/>
          <w:b/>
          <w:bCs/>
          <w:sz w:val="24"/>
          <w:szCs w:val="24"/>
          <w:rtl/>
        </w:rPr>
        <w:t xml:space="preserve">לא </w:t>
      </w:r>
      <w:r w:rsidRPr="006868B0">
        <w:rPr>
          <w:rFonts w:cs="Arial" w:hint="cs"/>
          <w:b/>
          <w:bCs/>
          <w:sz w:val="24"/>
          <w:szCs w:val="24"/>
          <w:rtl/>
        </w:rPr>
        <w:t>י</w:t>
      </w:r>
      <w:r w:rsidRPr="006868B0">
        <w:rPr>
          <w:rFonts w:cs="Arial"/>
          <w:b/>
          <w:bCs/>
          <w:sz w:val="24"/>
          <w:szCs w:val="24"/>
          <w:rtl/>
        </w:rPr>
        <w:t>תן את הפירות לידו</w:t>
      </w:r>
      <w:r w:rsidRPr="006868B0">
        <w:rPr>
          <w:rFonts w:cs="Arial" w:hint="cs"/>
          <w:b/>
          <w:bCs/>
          <w:sz w:val="24"/>
          <w:szCs w:val="24"/>
          <w:rtl/>
        </w:rPr>
        <w:t>, אלא</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 xml:space="preserve">שיהא מזכה לו אחד מעשרה </w:t>
      </w:r>
      <w:r w:rsidRPr="006868B0">
        <w:rPr>
          <w:rFonts w:cs="Arial" w:hint="cs"/>
          <w:b/>
          <w:bCs/>
          <w:sz w:val="24"/>
          <w:szCs w:val="24"/>
          <w:rtl/>
        </w:rPr>
        <w:t xml:space="preserve">אגב </w:t>
      </w:r>
      <w:r w:rsidRPr="006868B0">
        <w:rPr>
          <w:rFonts w:cs="Arial"/>
          <w:b/>
          <w:bCs/>
          <w:sz w:val="24"/>
          <w:szCs w:val="24"/>
          <w:rtl/>
        </w:rPr>
        <w:t>קרקע</w:t>
      </w:r>
      <w:r w:rsidRPr="00074517">
        <w:rPr>
          <w:rFonts w:cs="Arial"/>
          <w:b/>
          <w:bCs/>
          <w:sz w:val="24"/>
          <w:szCs w:val="24"/>
          <w:rtl/>
        </w:rPr>
        <w:t>.</w:t>
      </w:r>
      <w:r w:rsidRPr="00074517">
        <w:rPr>
          <w:rFonts w:cs="Arial"/>
          <w:sz w:val="24"/>
          <w:szCs w:val="24"/>
          <w:rtl/>
        </w:rPr>
        <w:t xml:space="preserve"> רבי אינייא בר סיסי סלק גביה רבי יונה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נתן לו סלע ו</w:t>
      </w:r>
      <w:r w:rsidRPr="006868B0">
        <w:rPr>
          <w:rFonts w:cs="Arial"/>
          <w:b/>
          <w:bCs/>
          <w:sz w:val="24"/>
          <w:szCs w:val="24"/>
          <w:rtl/>
        </w:rPr>
        <w:t>אמר</w:t>
      </w:r>
      <w:r w:rsidRPr="00074517">
        <w:rPr>
          <w:rFonts w:cs="Arial"/>
          <w:sz w:val="24"/>
          <w:szCs w:val="24"/>
          <w:rtl/>
        </w:rPr>
        <w:t xml:space="preserve"> ליה</w:t>
      </w:r>
      <w:r w:rsidRPr="002D7A28">
        <w:rPr>
          <w:rFonts w:cs="Arial" w:hint="cs"/>
          <w:sz w:val="24"/>
          <w:szCs w:val="24"/>
          <w:rtl/>
        </w:rPr>
        <w:t>,</w:t>
      </w:r>
      <w:r w:rsidRPr="00074517">
        <w:rPr>
          <w:rFonts w:cs="Arial"/>
          <w:sz w:val="24"/>
          <w:szCs w:val="24"/>
          <w:rtl/>
        </w:rPr>
        <w:t xml:space="preserve"> פרוק לך בהדא סילעא</w:t>
      </w:r>
      <w:r w:rsidRPr="002D7A28">
        <w:rPr>
          <w:rFonts w:cs="Arial" w:hint="cs"/>
          <w:sz w:val="24"/>
          <w:szCs w:val="24"/>
          <w:rtl/>
        </w:rPr>
        <w:t>.</w:t>
      </w:r>
      <w:r w:rsidRPr="00074517">
        <w:rPr>
          <w:rFonts w:cs="Arial"/>
          <w:sz w:val="24"/>
          <w:szCs w:val="24"/>
          <w:rtl/>
        </w:rPr>
        <w:t xml:space="preserve"> אמר </w:t>
      </w:r>
      <w:r w:rsidRPr="006868B0">
        <w:rPr>
          <w:rFonts w:cs="Arial" w:hint="cs"/>
          <w:b/>
          <w:bCs/>
          <w:sz w:val="24"/>
          <w:szCs w:val="24"/>
          <w:rtl/>
        </w:rPr>
        <w:t>ליה בתנאי שזו מתנה גמורה</w:t>
      </w:r>
      <w:r w:rsidRPr="006868B0">
        <w:rPr>
          <w:rFonts w:cs="Arial"/>
          <w:b/>
          <w:bCs/>
          <w:sz w:val="24"/>
          <w:szCs w:val="24"/>
          <w:rtl/>
        </w:rPr>
        <w:t xml:space="preserve"> </w:t>
      </w:r>
      <w:r w:rsidRPr="006868B0">
        <w:rPr>
          <w:rFonts w:cs="Arial" w:hint="cs"/>
          <w:b/>
          <w:bCs/>
          <w:sz w:val="24"/>
          <w:szCs w:val="24"/>
          <w:rtl/>
        </w:rPr>
        <w:t>ד</w:t>
      </w:r>
      <w:r w:rsidRPr="006868B0">
        <w:rPr>
          <w:rFonts w:cs="Arial"/>
          <w:b/>
          <w:bCs/>
          <w:sz w:val="24"/>
          <w:szCs w:val="24"/>
          <w:rtl/>
        </w:rPr>
        <w:t>אי</w:t>
      </w:r>
      <w:r w:rsidRPr="00074517">
        <w:rPr>
          <w:rFonts w:cs="Arial"/>
          <w:sz w:val="24"/>
          <w:szCs w:val="24"/>
          <w:rtl/>
        </w:rPr>
        <w:t xml:space="preserve"> בעי מינס נסא</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לאחר שפדה בסלע</w:t>
      </w:r>
      <w:r w:rsidRPr="002D7A28">
        <w:rPr>
          <w:rFonts w:cs="Arial" w:hint="cs"/>
          <w:sz w:val="24"/>
          <w:szCs w:val="24"/>
          <w:rtl/>
        </w:rPr>
        <w:t>,</w:t>
      </w:r>
      <w:r w:rsidRPr="00074517">
        <w:rPr>
          <w:rFonts w:cs="Arial"/>
          <w:sz w:val="24"/>
          <w:szCs w:val="24"/>
          <w:rtl/>
        </w:rPr>
        <w:t xml:space="preserve"> חזר ונסתה </w:t>
      </w:r>
      <w:r w:rsidRPr="00973BA9">
        <w:rPr>
          <w:rFonts w:cs="Arial" w:hint="cs"/>
          <w:i/>
          <w:iCs/>
          <w:sz w:val="16"/>
          <w:szCs w:val="16"/>
          <w:rtl/>
        </w:rPr>
        <w:t>החזירה</w:t>
      </w:r>
      <w:r w:rsidRPr="002D7A28">
        <w:rPr>
          <w:rFonts w:cs="Arial"/>
          <w:sz w:val="24"/>
          <w:szCs w:val="24"/>
          <w:rtl/>
        </w:rPr>
        <w:t xml:space="preserve"> </w:t>
      </w:r>
      <w:r w:rsidRPr="006868B0">
        <w:rPr>
          <w:rFonts w:cs="Arial" w:hint="cs"/>
          <w:b/>
          <w:bCs/>
          <w:sz w:val="24"/>
          <w:szCs w:val="24"/>
          <w:rtl/>
        </w:rPr>
        <w:t>ליה</w:t>
      </w:r>
      <w:r w:rsidRPr="00074517">
        <w:rPr>
          <w:rFonts w:cs="Arial"/>
          <w:sz w:val="24"/>
          <w:szCs w:val="24"/>
          <w:rtl/>
        </w:rPr>
        <w:t>. [דף כד עמוד א] א"ר יונה</w:t>
      </w:r>
      <w:r w:rsidRPr="002D7A28">
        <w:rPr>
          <w:rFonts w:cs="Arial" w:hint="cs"/>
          <w:sz w:val="24"/>
          <w:szCs w:val="24"/>
          <w:rtl/>
        </w:rPr>
        <w:t>.</w:t>
      </w:r>
      <w:r w:rsidRPr="00074517">
        <w:rPr>
          <w:rFonts w:cs="Arial"/>
          <w:sz w:val="24"/>
          <w:szCs w:val="24"/>
          <w:rtl/>
        </w:rPr>
        <w:t xml:space="preserve"> כד שערית דעתיה דאלו </w:t>
      </w:r>
      <w:r w:rsidRPr="006868B0">
        <w:rPr>
          <w:rFonts w:cs="Arial"/>
          <w:b/>
          <w:bCs/>
          <w:sz w:val="24"/>
          <w:szCs w:val="24"/>
          <w:rtl/>
        </w:rPr>
        <w:t>נסת</w:t>
      </w:r>
      <w:r w:rsidRPr="006868B0">
        <w:rPr>
          <w:rFonts w:cs="Arial" w:hint="cs"/>
          <w:b/>
          <w:bCs/>
          <w:sz w:val="24"/>
          <w:szCs w:val="24"/>
          <w:rtl/>
        </w:rPr>
        <w:t>י</w:t>
      </w:r>
      <w:r w:rsidRPr="002D7A28">
        <w:rPr>
          <w:rFonts w:cs="Arial" w:hint="cs"/>
          <w:sz w:val="24"/>
          <w:szCs w:val="24"/>
          <w:rtl/>
        </w:rPr>
        <w:t>,</w:t>
      </w:r>
      <w:r w:rsidRPr="00074517">
        <w:rPr>
          <w:rFonts w:cs="Arial"/>
          <w:sz w:val="24"/>
          <w:szCs w:val="24"/>
          <w:rtl/>
        </w:rPr>
        <w:t xml:space="preserve"> לא הוה אמר לי כלום</w:t>
      </w:r>
      <w:r w:rsidRPr="002D7A28">
        <w:rPr>
          <w:rFonts w:cs="Arial" w:hint="cs"/>
          <w:sz w:val="24"/>
          <w:szCs w:val="24"/>
          <w:rtl/>
        </w:rPr>
        <w:t>.</w:t>
      </w:r>
      <w:r>
        <w:rPr>
          <w:rFonts w:cs="Arial" w:hint="cs"/>
          <w:sz w:val="24"/>
          <w:szCs w:val="24"/>
          <w:rtl/>
        </w:rPr>
        <w:t xml:space="preserve"> </w:t>
      </w:r>
      <w:r w:rsidRPr="006868B0">
        <w:rPr>
          <w:rFonts w:cs="Arial" w:hint="cs"/>
          <w:b/>
          <w:bCs/>
          <w:sz w:val="24"/>
          <w:szCs w:val="24"/>
          <w:rtl/>
        </w:rPr>
        <w:t>כך שהנתינה הייתה במתנה גמורה ולכן באמת יכולתי לפדות בלי להוסיף חומש</w:t>
      </w:r>
      <w:r>
        <w:rPr>
          <w:rFonts w:cs="Arial" w:hint="cs"/>
          <w:sz w:val="24"/>
          <w:szCs w:val="24"/>
          <w:rtl/>
        </w:rPr>
        <w:t>,</w:t>
      </w:r>
      <w:r w:rsidRPr="00074517">
        <w:rPr>
          <w:rFonts w:cs="Arial"/>
          <w:sz w:val="24"/>
          <w:szCs w:val="24"/>
          <w:rtl/>
        </w:rPr>
        <w:t xml:space="preserve"> לפום כן יהבית יתה ליה</w:t>
      </w:r>
      <w:r>
        <w:rPr>
          <w:rFonts w:cs="Arial" w:hint="cs"/>
          <w:sz w:val="24"/>
          <w:szCs w:val="24"/>
          <w:rtl/>
        </w:rPr>
        <w:t xml:space="preserve">. </w:t>
      </w:r>
      <w:r w:rsidRPr="00973BA9">
        <w:rPr>
          <w:rFonts w:cs="Arial" w:hint="cs"/>
          <w:i/>
          <w:iCs/>
          <w:sz w:val="16"/>
          <w:szCs w:val="16"/>
          <w:rtl/>
        </w:rPr>
        <w:t>אבל אם לא היה נותן לי במתנה גמורה הייתי נעשה שליחו ולא יכולתי לפדות בלא חומש</w:t>
      </w:r>
      <w:r w:rsidRPr="00074517">
        <w:rPr>
          <w:rFonts w:cs="Arial"/>
          <w:i/>
          <w:iCs/>
          <w:sz w:val="16"/>
          <w:szCs w:val="16"/>
          <w:rtl/>
        </w:rPr>
        <w:t>:</w:t>
      </w:r>
    </w:p>
    <w:p w14:paraId="112C3FBE"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996291F" w14:textId="77777777" w:rsidR="00FF4B8C" w:rsidRPr="00074517" w:rsidRDefault="00FF4B8C" w:rsidP="00E35B75">
      <w:pPr>
        <w:bidi/>
        <w:rPr>
          <w:sz w:val="28"/>
        </w:rPr>
      </w:pPr>
      <w:r w:rsidRPr="00B963F1">
        <w:rPr>
          <w:rFonts w:cs="Arial"/>
          <w:sz w:val="28"/>
          <w:szCs w:val="28"/>
          <w:rtl/>
        </w:rPr>
        <w:t xml:space="preserve"> פרק ד </w:t>
      </w:r>
      <w:r w:rsidRPr="00074517">
        <w:rPr>
          <w:rFonts w:cs="Arial"/>
          <w:sz w:val="28"/>
          <w:szCs w:val="28"/>
          <w:rtl/>
        </w:rPr>
        <w:t>הלכה ד</w:t>
      </w:r>
    </w:p>
    <w:p w14:paraId="40B486F1" w14:textId="354B79C2" w:rsidR="00FF4B8C" w:rsidRPr="00074517" w:rsidRDefault="00FF4B8C" w:rsidP="00E35B75">
      <w:pPr>
        <w:bidi/>
        <w:rPr>
          <w:rFonts w:cs="Arial"/>
          <w:sz w:val="28"/>
          <w:szCs w:val="28"/>
          <w:rtl/>
        </w:rPr>
      </w:pPr>
      <w:r w:rsidRPr="00074517">
        <w:rPr>
          <w:rFonts w:cs="Arial"/>
          <w:sz w:val="28"/>
          <w:szCs w:val="28"/>
          <w:rtl/>
        </w:rPr>
        <w:t>מתני'</w:t>
      </w:r>
      <w:r w:rsidRPr="00B963F1">
        <w:rPr>
          <w:rFonts w:cs="Arial" w:hint="cs"/>
          <w:sz w:val="28"/>
          <w:szCs w:val="28"/>
          <w:rtl/>
        </w:rPr>
        <w:t>:</w:t>
      </w:r>
      <w:r w:rsidRPr="00074517">
        <w:rPr>
          <w:rFonts w:cs="Arial"/>
          <w:sz w:val="28"/>
          <w:szCs w:val="28"/>
          <w:rtl/>
        </w:rPr>
        <w:t xml:space="preserve"> </w:t>
      </w:r>
      <w:bookmarkStart w:id="2" w:name="_Hlk36727011"/>
      <w:r w:rsidRPr="00074517">
        <w:rPr>
          <w:rFonts w:cs="Arial"/>
          <w:sz w:val="28"/>
          <w:szCs w:val="28"/>
          <w:rtl/>
        </w:rPr>
        <w:t>משך ממנו מעשר בסלע</w:t>
      </w:r>
      <w:r w:rsidRPr="00B963F1">
        <w:rPr>
          <w:rFonts w:cs="Arial" w:hint="cs"/>
          <w:sz w:val="28"/>
          <w:szCs w:val="28"/>
          <w:rtl/>
        </w:rPr>
        <w:t>,</w:t>
      </w:r>
      <w:r w:rsidRPr="00074517">
        <w:rPr>
          <w:rFonts w:cs="Arial"/>
          <w:sz w:val="28"/>
          <w:szCs w:val="28"/>
          <w:rtl/>
        </w:rPr>
        <w:t xml:space="preserve"> ולא הספיק לפדותו עד שעמד בשתים</w:t>
      </w:r>
      <w:r w:rsidRPr="00B963F1">
        <w:rPr>
          <w:rFonts w:cs="Arial" w:hint="cs"/>
          <w:sz w:val="28"/>
          <w:szCs w:val="28"/>
          <w:rtl/>
        </w:rPr>
        <w:t>.</w:t>
      </w:r>
      <w:r w:rsidRPr="00074517">
        <w:rPr>
          <w:rFonts w:cs="Arial"/>
          <w:sz w:val="28"/>
          <w:szCs w:val="28"/>
          <w:rtl/>
        </w:rPr>
        <w:t xml:space="preserve"> נותן לו סלע</w:t>
      </w:r>
      <w:r w:rsidRPr="00B963F1">
        <w:rPr>
          <w:rFonts w:cs="Arial" w:hint="cs"/>
          <w:sz w:val="28"/>
          <w:szCs w:val="28"/>
          <w:rtl/>
        </w:rPr>
        <w:t>,</w:t>
      </w:r>
      <w:r w:rsidRPr="00074517">
        <w:rPr>
          <w:rFonts w:cs="Arial"/>
          <w:sz w:val="28"/>
          <w:szCs w:val="28"/>
          <w:rtl/>
        </w:rPr>
        <w:t xml:space="preserve"> ומשתכר בסלע</w:t>
      </w:r>
      <w:r w:rsidRPr="00B963F1">
        <w:rPr>
          <w:rFonts w:cs="Arial" w:hint="cs"/>
          <w:sz w:val="28"/>
          <w:szCs w:val="28"/>
          <w:rtl/>
        </w:rPr>
        <w:t>.</w:t>
      </w:r>
      <w:r w:rsidRPr="00B963F1">
        <w:rPr>
          <w:rFonts w:cs="Arial"/>
          <w:sz w:val="28"/>
          <w:szCs w:val="28"/>
          <w:rtl/>
        </w:rPr>
        <w:t xml:space="preserve"> </w:t>
      </w:r>
      <w:r w:rsidRPr="00B963F1">
        <w:rPr>
          <w:rFonts w:cs="Arial"/>
          <w:i/>
          <w:iCs/>
          <w:sz w:val="16"/>
          <w:szCs w:val="16"/>
          <w:rtl/>
        </w:rPr>
        <w:t>ו</w:t>
      </w:r>
      <w:r w:rsidRPr="00B963F1">
        <w:rPr>
          <w:rFonts w:cs="Arial" w:hint="cs"/>
          <w:i/>
          <w:iCs/>
          <w:sz w:val="16"/>
          <w:szCs w:val="16"/>
          <w:rtl/>
        </w:rPr>
        <w:t>סלע</w:t>
      </w:r>
      <w:r>
        <w:rPr>
          <w:rFonts w:cs="Arial" w:hint="cs"/>
          <w:sz w:val="28"/>
          <w:szCs w:val="28"/>
          <w:rtl/>
        </w:rPr>
        <w:t xml:space="preserve"> </w:t>
      </w:r>
      <w:r w:rsidRPr="00B963F1">
        <w:rPr>
          <w:rFonts w:cs="Arial"/>
          <w:sz w:val="28"/>
          <w:szCs w:val="28"/>
          <w:rtl/>
        </w:rPr>
        <w:t>מעשר</w:t>
      </w:r>
      <w:r w:rsidRPr="00074517">
        <w:rPr>
          <w:rFonts w:cs="Arial"/>
          <w:sz w:val="28"/>
          <w:szCs w:val="28"/>
          <w:rtl/>
        </w:rPr>
        <w:t xml:space="preserve"> שני שלו.</w:t>
      </w:r>
      <w:bookmarkEnd w:id="2"/>
      <w:r w:rsidRPr="00074517">
        <w:rPr>
          <w:rFonts w:cs="Arial"/>
          <w:sz w:val="28"/>
          <w:szCs w:val="28"/>
          <w:rtl/>
        </w:rPr>
        <w:t xml:space="preserve"> משך ממנו מעשר בשתים</w:t>
      </w:r>
      <w:r w:rsidRPr="00B963F1">
        <w:rPr>
          <w:rFonts w:cs="Arial" w:hint="cs"/>
          <w:sz w:val="28"/>
          <w:szCs w:val="28"/>
          <w:rtl/>
        </w:rPr>
        <w:t>,</w:t>
      </w:r>
      <w:r w:rsidRPr="00074517">
        <w:rPr>
          <w:rFonts w:cs="Arial"/>
          <w:sz w:val="28"/>
          <w:szCs w:val="28"/>
          <w:rtl/>
        </w:rPr>
        <w:t xml:space="preserve"> ולא הספיק לפדותו עד שעמד בסלע</w:t>
      </w:r>
      <w:r w:rsidRPr="00B963F1">
        <w:rPr>
          <w:rFonts w:cs="Arial" w:hint="cs"/>
          <w:sz w:val="28"/>
          <w:szCs w:val="28"/>
          <w:rtl/>
        </w:rPr>
        <w:t>.</w:t>
      </w:r>
      <w:r w:rsidRPr="00074517">
        <w:rPr>
          <w:rFonts w:cs="Arial"/>
          <w:sz w:val="28"/>
          <w:szCs w:val="28"/>
          <w:rtl/>
        </w:rPr>
        <w:t xml:space="preserve"> נותן לו סלע מחוליו</w:t>
      </w:r>
      <w:r w:rsidRPr="00B963F1">
        <w:rPr>
          <w:rFonts w:cs="Arial" w:hint="cs"/>
          <w:sz w:val="28"/>
          <w:szCs w:val="28"/>
          <w:rtl/>
        </w:rPr>
        <w:t>,</w:t>
      </w:r>
      <w:r w:rsidRPr="00074517">
        <w:rPr>
          <w:rFonts w:cs="Arial"/>
          <w:sz w:val="28"/>
          <w:szCs w:val="28"/>
          <w:rtl/>
        </w:rPr>
        <w:t xml:space="preserve"> וסלע של </w:t>
      </w:r>
      <w:r>
        <w:rPr>
          <w:rFonts w:cs="Arial" w:hint="cs"/>
          <w:sz w:val="28"/>
          <w:szCs w:val="28"/>
          <w:rtl/>
        </w:rPr>
        <w:t>מ</w:t>
      </w:r>
      <w:r w:rsidRPr="00B963F1">
        <w:rPr>
          <w:rFonts w:cs="Arial"/>
          <w:sz w:val="28"/>
          <w:szCs w:val="28"/>
          <w:rtl/>
        </w:rPr>
        <w:t>מעשר</w:t>
      </w:r>
      <w:r w:rsidRPr="00074517">
        <w:rPr>
          <w:rFonts w:cs="Arial"/>
          <w:sz w:val="28"/>
          <w:szCs w:val="28"/>
          <w:rtl/>
        </w:rPr>
        <w:t xml:space="preserve"> שני </w:t>
      </w:r>
      <w:r>
        <w:rPr>
          <w:rFonts w:cs="Arial" w:hint="cs"/>
          <w:sz w:val="28"/>
          <w:szCs w:val="28"/>
          <w:rtl/>
        </w:rPr>
        <w:t>מ</w:t>
      </w:r>
      <w:r w:rsidRPr="00B963F1">
        <w:rPr>
          <w:rFonts w:cs="Arial"/>
          <w:sz w:val="28"/>
          <w:szCs w:val="28"/>
          <w:rtl/>
        </w:rPr>
        <w:t>שלו</w:t>
      </w:r>
      <w:r w:rsidRPr="00074517">
        <w:rPr>
          <w:rFonts w:cs="Arial"/>
          <w:sz w:val="28"/>
          <w:szCs w:val="28"/>
          <w:rtl/>
        </w:rPr>
        <w:t>. אם היה עם הארץ</w:t>
      </w:r>
      <w:r w:rsidRPr="00B963F1">
        <w:rPr>
          <w:rFonts w:cs="Arial" w:hint="cs"/>
          <w:sz w:val="28"/>
          <w:szCs w:val="28"/>
          <w:rtl/>
        </w:rPr>
        <w:t>,</w:t>
      </w:r>
      <w:r w:rsidRPr="00074517">
        <w:rPr>
          <w:rFonts w:cs="Arial"/>
          <w:sz w:val="28"/>
          <w:szCs w:val="28"/>
          <w:rtl/>
        </w:rPr>
        <w:t xml:space="preserve"> נותן לו מדמיו</w:t>
      </w:r>
      <w:r>
        <w:rPr>
          <w:rFonts w:cs="Arial" w:hint="cs"/>
          <w:sz w:val="28"/>
          <w:szCs w:val="28"/>
          <w:rtl/>
        </w:rPr>
        <w:t xml:space="preserve"> </w:t>
      </w:r>
      <w:r w:rsidRPr="00B963F1">
        <w:rPr>
          <w:rFonts w:cs="Arial" w:hint="cs"/>
          <w:i/>
          <w:iCs/>
          <w:sz w:val="16"/>
          <w:szCs w:val="16"/>
          <w:rtl/>
        </w:rPr>
        <w:t>חולין</w:t>
      </w:r>
      <w:r>
        <w:rPr>
          <w:rFonts w:cs="Arial" w:hint="cs"/>
          <w:i/>
          <w:iCs/>
          <w:sz w:val="16"/>
          <w:szCs w:val="16"/>
          <w:rtl/>
        </w:rPr>
        <w:t xml:space="preserve"> או דמאי</w:t>
      </w:r>
      <w:r w:rsidRPr="00074517">
        <w:rPr>
          <w:rFonts w:cs="Arial"/>
          <w:sz w:val="28"/>
          <w:szCs w:val="28"/>
          <w:rtl/>
        </w:rPr>
        <w:t>. הפודה מעשר שני ולא קרא שם</w:t>
      </w:r>
      <w:r w:rsidRPr="00B963F1">
        <w:rPr>
          <w:rFonts w:cs="Arial" w:hint="cs"/>
          <w:sz w:val="28"/>
          <w:szCs w:val="28"/>
          <w:rtl/>
        </w:rPr>
        <w:t>.</w:t>
      </w:r>
      <w:r w:rsidRPr="00074517">
        <w:rPr>
          <w:rFonts w:cs="Arial"/>
          <w:sz w:val="28"/>
          <w:szCs w:val="28"/>
          <w:rtl/>
        </w:rPr>
        <w:t xml:space="preserve"> רבי יוסי אומר</w:t>
      </w:r>
      <w:r w:rsidRPr="00B963F1">
        <w:rPr>
          <w:rFonts w:cs="Arial" w:hint="cs"/>
          <w:sz w:val="28"/>
          <w:szCs w:val="28"/>
          <w:rtl/>
        </w:rPr>
        <w:t>,</w:t>
      </w:r>
      <w:r w:rsidRPr="00074517">
        <w:rPr>
          <w:rFonts w:cs="Arial"/>
          <w:sz w:val="28"/>
          <w:szCs w:val="28"/>
          <w:rtl/>
        </w:rPr>
        <w:t xml:space="preserve"> דייו. רבי יהודה אומר</w:t>
      </w:r>
      <w:r w:rsidRPr="00B963F1">
        <w:rPr>
          <w:rFonts w:cs="Arial" w:hint="cs"/>
          <w:sz w:val="28"/>
          <w:szCs w:val="28"/>
          <w:rtl/>
        </w:rPr>
        <w:t>,</w:t>
      </w:r>
      <w:r w:rsidRPr="00074517">
        <w:rPr>
          <w:rFonts w:cs="Arial"/>
          <w:sz w:val="28"/>
          <w:szCs w:val="28"/>
          <w:rtl/>
        </w:rPr>
        <w:t xml:space="preserve"> צריך לפרש. היה מדבר עם האשה על עיסקי גיטה וקידושיה</w:t>
      </w:r>
      <w:r w:rsidRPr="00B963F1">
        <w:rPr>
          <w:rFonts w:cs="Arial" w:hint="cs"/>
          <w:sz w:val="28"/>
          <w:szCs w:val="28"/>
          <w:rtl/>
        </w:rPr>
        <w:t>.</w:t>
      </w:r>
      <w:r w:rsidRPr="00074517">
        <w:rPr>
          <w:rFonts w:cs="Arial"/>
          <w:sz w:val="28"/>
          <w:szCs w:val="28"/>
          <w:rtl/>
        </w:rPr>
        <w:t xml:space="preserve"> נתן לה קידושיה ולא פירש</w:t>
      </w:r>
      <w:r w:rsidRPr="00B963F1">
        <w:rPr>
          <w:rFonts w:cs="Arial" w:hint="cs"/>
          <w:sz w:val="28"/>
          <w:szCs w:val="28"/>
          <w:rtl/>
        </w:rPr>
        <w:t>.</w:t>
      </w:r>
      <w:r w:rsidRPr="00074517">
        <w:rPr>
          <w:rFonts w:cs="Arial"/>
          <w:sz w:val="28"/>
          <w:szCs w:val="28"/>
          <w:rtl/>
        </w:rPr>
        <w:t xml:space="preserve"> רבי יוסי אומר דייו</w:t>
      </w:r>
      <w:r w:rsidRPr="00B963F1">
        <w:rPr>
          <w:rFonts w:cs="Arial" w:hint="cs"/>
          <w:sz w:val="28"/>
          <w:szCs w:val="28"/>
          <w:rtl/>
        </w:rPr>
        <w:t>.</w:t>
      </w:r>
      <w:r w:rsidRPr="00074517">
        <w:rPr>
          <w:rFonts w:cs="Arial"/>
          <w:sz w:val="28"/>
          <w:szCs w:val="28"/>
          <w:rtl/>
        </w:rPr>
        <w:t xml:space="preserve"> ורבי יהודה אומר</w:t>
      </w:r>
      <w:r w:rsidRPr="00B963F1">
        <w:rPr>
          <w:rFonts w:cs="Arial" w:hint="cs"/>
          <w:sz w:val="28"/>
          <w:szCs w:val="28"/>
          <w:rtl/>
        </w:rPr>
        <w:t>,</w:t>
      </w:r>
      <w:r w:rsidRPr="00074517">
        <w:rPr>
          <w:rFonts w:cs="Arial"/>
          <w:sz w:val="28"/>
          <w:szCs w:val="28"/>
          <w:rtl/>
        </w:rPr>
        <w:t xml:space="preserve"> צריך לפרש:</w:t>
      </w:r>
    </w:p>
    <w:p w14:paraId="68A9AEFA" w14:textId="74B17A1B" w:rsidR="00FF4B8C" w:rsidRPr="00074517" w:rsidRDefault="00FF4B8C" w:rsidP="00E35B75">
      <w:pPr>
        <w:bidi/>
        <w:rPr>
          <w:rFonts w:cs="Arial"/>
          <w:b/>
          <w:bCs/>
          <w:sz w:val="24"/>
          <w:szCs w:val="24"/>
          <w:rtl/>
        </w:rPr>
      </w:pPr>
      <w:r w:rsidRPr="002D7A28">
        <w:rPr>
          <w:rFonts w:cs="Arial" w:hint="cs"/>
          <w:sz w:val="24"/>
          <w:szCs w:val="24"/>
          <w:rtl/>
        </w:rPr>
        <w:t xml:space="preserve"> </w:t>
      </w:r>
      <w:r w:rsidRPr="00074517">
        <w:rPr>
          <w:rFonts w:cs="Arial"/>
          <w:sz w:val="24"/>
          <w:szCs w:val="24"/>
          <w:rtl/>
        </w:rPr>
        <w:t>[דף כד עמוד ב] גמ'</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משך ממנו מעשר</w:t>
      </w:r>
      <w:r w:rsidRPr="006868B0">
        <w:rPr>
          <w:rFonts w:cs="Arial" w:hint="cs"/>
          <w:b/>
          <w:bCs/>
          <w:sz w:val="24"/>
          <w:szCs w:val="24"/>
          <w:rtl/>
        </w:rPr>
        <w:t xml:space="preserve"> שני</w:t>
      </w:r>
      <w:r w:rsidRPr="006868B0">
        <w:rPr>
          <w:rFonts w:cs="Arial"/>
          <w:b/>
          <w:bCs/>
          <w:sz w:val="24"/>
          <w:szCs w:val="24"/>
          <w:rtl/>
        </w:rPr>
        <w:t xml:space="preserve"> בסלע</w:t>
      </w:r>
      <w:r w:rsidRPr="006868B0">
        <w:rPr>
          <w:rFonts w:cs="Arial" w:hint="cs"/>
          <w:b/>
          <w:bCs/>
          <w:sz w:val="24"/>
          <w:szCs w:val="24"/>
          <w:rtl/>
        </w:rPr>
        <w:t>,</w:t>
      </w:r>
      <w:r w:rsidRPr="006868B0">
        <w:rPr>
          <w:rFonts w:cs="Arial"/>
          <w:b/>
          <w:bCs/>
          <w:sz w:val="24"/>
          <w:szCs w:val="24"/>
          <w:rtl/>
        </w:rPr>
        <w:t xml:space="preserve"> ולא הספיק ל</w:t>
      </w:r>
      <w:r w:rsidRPr="006868B0">
        <w:rPr>
          <w:rFonts w:cs="Arial" w:hint="cs"/>
          <w:b/>
          <w:bCs/>
          <w:sz w:val="24"/>
          <w:szCs w:val="24"/>
          <w:rtl/>
        </w:rPr>
        <w:t>שלם כדי ל</w:t>
      </w:r>
      <w:r w:rsidRPr="006868B0">
        <w:rPr>
          <w:rFonts w:cs="Arial"/>
          <w:b/>
          <w:bCs/>
          <w:sz w:val="24"/>
          <w:szCs w:val="24"/>
          <w:rtl/>
        </w:rPr>
        <w:t>פדותו עד שעמד בשתים</w:t>
      </w:r>
      <w:r w:rsidRPr="006868B0">
        <w:rPr>
          <w:rFonts w:cs="Arial" w:hint="cs"/>
          <w:b/>
          <w:bCs/>
          <w:sz w:val="24"/>
          <w:szCs w:val="24"/>
          <w:rtl/>
        </w:rPr>
        <w:t>.</w:t>
      </w:r>
      <w:r w:rsidRPr="006868B0">
        <w:rPr>
          <w:rFonts w:cs="Arial"/>
          <w:b/>
          <w:bCs/>
          <w:sz w:val="24"/>
          <w:szCs w:val="24"/>
          <w:rtl/>
        </w:rPr>
        <w:t xml:space="preserve"> נותן לו סלע</w:t>
      </w:r>
      <w:r w:rsidRPr="006868B0">
        <w:rPr>
          <w:rFonts w:cs="Arial" w:hint="cs"/>
          <w:b/>
          <w:bCs/>
          <w:sz w:val="24"/>
          <w:szCs w:val="24"/>
          <w:rtl/>
        </w:rPr>
        <w:t xml:space="preserve"> תשלום המכירה,</w:t>
      </w:r>
      <w:r w:rsidRPr="006868B0">
        <w:rPr>
          <w:rFonts w:cs="Arial"/>
          <w:b/>
          <w:bCs/>
          <w:sz w:val="24"/>
          <w:szCs w:val="24"/>
          <w:rtl/>
        </w:rPr>
        <w:t xml:space="preserve"> ומשתכר בסלע</w:t>
      </w:r>
      <w:r w:rsidRPr="006868B0">
        <w:rPr>
          <w:rFonts w:cs="Arial" w:hint="cs"/>
          <w:b/>
          <w:bCs/>
          <w:sz w:val="24"/>
          <w:szCs w:val="24"/>
          <w:rtl/>
        </w:rPr>
        <w:t xml:space="preserve">, שאף שצריך להוסיף עוד סלע לפדיון, </w:t>
      </w:r>
      <w:r w:rsidRPr="006868B0">
        <w:rPr>
          <w:rFonts w:cs="Arial"/>
          <w:b/>
          <w:bCs/>
          <w:sz w:val="24"/>
          <w:szCs w:val="24"/>
          <w:rtl/>
        </w:rPr>
        <w:t>מעשר שני שלו</w:t>
      </w:r>
      <w:r w:rsidRPr="009A79AF">
        <w:rPr>
          <w:rFonts w:cs="Arial" w:hint="cs"/>
          <w:i/>
          <w:iCs/>
          <w:sz w:val="16"/>
          <w:szCs w:val="16"/>
          <w:rtl/>
        </w:rPr>
        <w:t xml:space="preserve"> </w:t>
      </w:r>
      <w:r>
        <w:rPr>
          <w:rFonts w:cs="Arial" w:hint="cs"/>
          <w:i/>
          <w:iCs/>
          <w:sz w:val="16"/>
          <w:szCs w:val="16"/>
          <w:rtl/>
        </w:rPr>
        <w:t xml:space="preserve">שמפריש </w:t>
      </w:r>
      <w:r w:rsidRPr="009A79AF">
        <w:rPr>
          <w:rFonts w:cs="Arial" w:hint="cs"/>
          <w:i/>
          <w:iCs/>
          <w:sz w:val="16"/>
          <w:szCs w:val="16"/>
          <w:rtl/>
        </w:rPr>
        <w:t xml:space="preserve">סלע </w:t>
      </w:r>
      <w:r>
        <w:rPr>
          <w:rFonts w:cs="Arial" w:hint="cs"/>
          <w:i/>
          <w:iCs/>
          <w:sz w:val="16"/>
          <w:szCs w:val="16"/>
          <w:rtl/>
        </w:rPr>
        <w:t>למעשר שני</w:t>
      </w:r>
      <w:r w:rsidRPr="009A79AF">
        <w:rPr>
          <w:rFonts w:cs="Arial" w:hint="cs"/>
          <w:i/>
          <w:iCs/>
          <w:sz w:val="16"/>
          <w:szCs w:val="16"/>
          <w:rtl/>
        </w:rPr>
        <w:t xml:space="preserve"> </w:t>
      </w:r>
      <w:r>
        <w:rPr>
          <w:rFonts w:cs="Arial" w:hint="cs"/>
          <w:i/>
          <w:iCs/>
          <w:sz w:val="16"/>
          <w:szCs w:val="16"/>
          <w:rtl/>
        </w:rPr>
        <w:t>ונ</w:t>
      </w:r>
      <w:r w:rsidRPr="009A79AF">
        <w:rPr>
          <w:rFonts w:cs="Arial" w:hint="cs"/>
          <w:i/>
          <w:iCs/>
          <w:sz w:val="16"/>
          <w:szCs w:val="16"/>
          <w:rtl/>
        </w:rPr>
        <w:t>שאר בידו</w:t>
      </w:r>
      <w:r w:rsidRPr="002D7A28">
        <w:rPr>
          <w:rFonts w:cs="Arial"/>
          <w:sz w:val="24"/>
          <w:szCs w:val="24"/>
          <w:rtl/>
        </w:rPr>
        <w:t>.</w:t>
      </w:r>
      <w:r w:rsidRPr="002D7A28">
        <w:rPr>
          <w:rFonts w:cs="Arial" w:hint="cs"/>
          <w:sz w:val="24"/>
          <w:szCs w:val="24"/>
          <w:rtl/>
        </w:rPr>
        <w:t xml:space="preserve"> </w:t>
      </w:r>
      <w:r w:rsidRPr="006868B0">
        <w:rPr>
          <w:rFonts w:cs="Arial"/>
          <w:b/>
          <w:bCs/>
          <w:sz w:val="24"/>
          <w:szCs w:val="24"/>
          <w:rtl/>
        </w:rPr>
        <w:t>מתני</w:t>
      </w:r>
      <w:r w:rsidRPr="006868B0">
        <w:rPr>
          <w:rFonts w:cs="Arial" w:hint="cs"/>
          <w:b/>
          <w:bCs/>
          <w:sz w:val="24"/>
          <w:szCs w:val="24"/>
          <w:rtl/>
        </w:rPr>
        <w:t xml:space="preserve">תין </w:t>
      </w:r>
      <w:r w:rsidRPr="006868B0">
        <w:rPr>
          <w:rFonts w:cs="Arial"/>
          <w:b/>
          <w:bCs/>
          <w:sz w:val="24"/>
          <w:szCs w:val="24"/>
          <w:rtl/>
        </w:rPr>
        <w:t xml:space="preserve">דלא </w:t>
      </w:r>
      <w:r w:rsidRPr="006868B0">
        <w:rPr>
          <w:rFonts w:cs="Arial" w:hint="cs"/>
          <w:b/>
          <w:bCs/>
          <w:sz w:val="24"/>
          <w:szCs w:val="24"/>
          <w:rtl/>
        </w:rPr>
        <w:t>כ</w:t>
      </w:r>
      <w:r w:rsidRPr="006868B0">
        <w:rPr>
          <w:rFonts w:cs="Arial"/>
          <w:b/>
          <w:bCs/>
          <w:sz w:val="24"/>
          <w:szCs w:val="24"/>
          <w:rtl/>
        </w:rPr>
        <w:t>רבן שמעון בן גמליאל</w:t>
      </w:r>
      <w:r w:rsidRPr="006868B0">
        <w:rPr>
          <w:rFonts w:cs="Arial" w:hint="cs"/>
          <w:b/>
          <w:bCs/>
          <w:sz w:val="24"/>
          <w:szCs w:val="24"/>
          <w:rtl/>
        </w:rPr>
        <w:t>.</w:t>
      </w:r>
      <w:r w:rsidRPr="00074517">
        <w:rPr>
          <w:rFonts w:cs="Arial"/>
          <w:sz w:val="24"/>
          <w:szCs w:val="24"/>
          <w:rtl/>
        </w:rPr>
        <w:t xml:space="preserve"> דתנינן רבן שמעון בן גמליאל אומר</w:t>
      </w:r>
      <w:r w:rsidRPr="002D7A28">
        <w:rPr>
          <w:rFonts w:cs="Arial" w:hint="cs"/>
          <w:sz w:val="24"/>
          <w:szCs w:val="24"/>
          <w:rtl/>
        </w:rPr>
        <w:t>.</w:t>
      </w:r>
      <w:r w:rsidRPr="00074517">
        <w:rPr>
          <w:rFonts w:cs="Arial"/>
          <w:sz w:val="24"/>
          <w:szCs w:val="24"/>
          <w:rtl/>
        </w:rPr>
        <w:t xml:space="preserve"> לעולם משיכתו של מעשר שני</w:t>
      </w:r>
      <w:r w:rsidRPr="002D7A28">
        <w:rPr>
          <w:rFonts w:cs="Arial" w:hint="cs"/>
          <w:sz w:val="24"/>
          <w:szCs w:val="24"/>
          <w:rtl/>
        </w:rPr>
        <w:t>,</w:t>
      </w:r>
      <w:r w:rsidRPr="00074517">
        <w:rPr>
          <w:rFonts w:cs="Arial"/>
          <w:sz w:val="24"/>
          <w:szCs w:val="24"/>
          <w:rtl/>
        </w:rPr>
        <w:t xml:space="preserve"> הוא פדיונו</w:t>
      </w:r>
      <w:r w:rsidRPr="002D7A28">
        <w:rPr>
          <w:rFonts w:cs="Arial" w:hint="cs"/>
          <w:sz w:val="24"/>
          <w:szCs w:val="24"/>
          <w:rtl/>
        </w:rPr>
        <w:t xml:space="preserve">. </w:t>
      </w:r>
      <w:r w:rsidRPr="006868B0">
        <w:rPr>
          <w:rFonts w:cs="Arial" w:hint="cs"/>
          <w:b/>
          <w:bCs/>
          <w:sz w:val="24"/>
          <w:szCs w:val="24"/>
          <w:rtl/>
        </w:rPr>
        <w:t>ו</w:t>
      </w:r>
      <w:r w:rsidRPr="006868B0">
        <w:rPr>
          <w:rFonts w:cs="Arial"/>
          <w:b/>
          <w:bCs/>
          <w:sz w:val="24"/>
          <w:szCs w:val="24"/>
          <w:rtl/>
        </w:rPr>
        <w:t>אפילו התייקר, כבר נתחלל בשעת המשיכה</w:t>
      </w:r>
      <w:r w:rsidRPr="006868B0">
        <w:rPr>
          <w:rFonts w:cs="Arial" w:hint="cs"/>
          <w:b/>
          <w:bCs/>
          <w:sz w:val="24"/>
          <w:szCs w:val="24"/>
          <w:rtl/>
        </w:rPr>
        <w:t xml:space="preserve">. </w:t>
      </w:r>
      <w:r w:rsidRPr="006868B0">
        <w:rPr>
          <w:rFonts w:cs="Arial"/>
          <w:b/>
          <w:bCs/>
          <w:sz w:val="24"/>
          <w:szCs w:val="24"/>
          <w:rtl/>
        </w:rPr>
        <w:t xml:space="preserve">: </w:t>
      </w:r>
      <w:r w:rsidRPr="006868B0">
        <w:rPr>
          <w:rFonts w:cs="Arial" w:hint="cs"/>
          <w:b/>
          <w:bCs/>
          <w:sz w:val="24"/>
          <w:szCs w:val="24"/>
          <w:rtl/>
        </w:rPr>
        <w:t>אמר</w:t>
      </w:r>
      <w:r w:rsidRPr="00074517">
        <w:rPr>
          <w:rFonts w:cs="Arial"/>
          <w:sz w:val="24"/>
          <w:szCs w:val="24"/>
          <w:rtl/>
        </w:rPr>
        <w:t xml:space="preserve"> רבי יוסי בשם ר' </w:t>
      </w:r>
      <w:r w:rsidRPr="006868B0">
        <w:rPr>
          <w:rFonts w:cs="Arial" w:hint="cs"/>
          <w:b/>
          <w:bCs/>
          <w:sz w:val="24"/>
          <w:szCs w:val="24"/>
          <w:rtl/>
        </w:rPr>
        <w:t>א</w:t>
      </w:r>
      <w:r w:rsidRPr="006868B0">
        <w:rPr>
          <w:rFonts w:cs="Arial"/>
          <w:b/>
          <w:bCs/>
          <w:sz w:val="24"/>
          <w:szCs w:val="24"/>
          <w:rtl/>
        </w:rPr>
        <w:t>לעזר</w:t>
      </w:r>
      <w:r w:rsidRPr="006868B0">
        <w:rPr>
          <w:rFonts w:cs="Arial" w:hint="cs"/>
          <w:b/>
          <w:bCs/>
          <w:sz w:val="24"/>
          <w:szCs w:val="24"/>
          <w:rtl/>
        </w:rPr>
        <w:t>, אף שאחר שהלוקח משך, הפירות שלו. כשבא לשלם ולפדות מוסיף חומש על הסלע שנשאר אצלו ו</w:t>
      </w:r>
      <w:r w:rsidRPr="006868B0">
        <w:rPr>
          <w:rFonts w:cs="Arial"/>
          <w:b/>
          <w:bCs/>
          <w:sz w:val="24"/>
          <w:szCs w:val="24"/>
          <w:rtl/>
        </w:rPr>
        <w:t xml:space="preserve">אין </w:t>
      </w:r>
      <w:r w:rsidRPr="00074517">
        <w:rPr>
          <w:rFonts w:cs="Arial"/>
          <w:sz w:val="24"/>
          <w:szCs w:val="24"/>
          <w:rtl/>
        </w:rPr>
        <w:t xml:space="preserve">מוסיפין חומש על הסלע השנייה </w:t>
      </w:r>
      <w:r w:rsidRPr="006868B0">
        <w:rPr>
          <w:rFonts w:cs="Arial" w:hint="cs"/>
          <w:b/>
          <w:bCs/>
          <w:sz w:val="24"/>
          <w:szCs w:val="24"/>
          <w:rtl/>
        </w:rPr>
        <w:t>שנותן למוכר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והיה רבי </w:t>
      </w:r>
      <w:r w:rsidRPr="006868B0">
        <w:rPr>
          <w:rFonts w:cs="Arial" w:hint="cs"/>
          <w:b/>
          <w:bCs/>
          <w:sz w:val="24"/>
          <w:szCs w:val="24"/>
          <w:rtl/>
        </w:rPr>
        <w:t>א</w:t>
      </w:r>
      <w:r w:rsidRPr="006868B0">
        <w:rPr>
          <w:rFonts w:cs="Arial"/>
          <w:b/>
          <w:bCs/>
          <w:sz w:val="24"/>
          <w:szCs w:val="24"/>
          <w:rtl/>
        </w:rPr>
        <w:t>לעזר</w:t>
      </w:r>
      <w:r w:rsidRPr="00074517">
        <w:rPr>
          <w:rFonts w:cs="Arial"/>
          <w:sz w:val="24"/>
          <w:szCs w:val="24"/>
          <w:rtl/>
        </w:rPr>
        <w:t xml:space="preserve"> מסתכל ביה</w:t>
      </w:r>
      <w:r w:rsidRPr="002D7A28">
        <w:rPr>
          <w:rFonts w:cs="Arial" w:hint="cs"/>
          <w:sz w:val="24"/>
          <w:szCs w:val="24"/>
          <w:rtl/>
        </w:rPr>
        <w:t xml:space="preserve"> </w:t>
      </w:r>
      <w:r w:rsidRPr="006868B0">
        <w:rPr>
          <w:rFonts w:cs="Arial" w:hint="cs"/>
          <w:b/>
          <w:bCs/>
          <w:sz w:val="24"/>
          <w:szCs w:val="24"/>
          <w:rtl/>
        </w:rPr>
        <w:t>ו</w:t>
      </w:r>
      <w:r w:rsidRPr="006868B0">
        <w:rPr>
          <w:rFonts w:cs="Arial"/>
          <w:b/>
          <w:bCs/>
          <w:sz w:val="24"/>
          <w:szCs w:val="24"/>
          <w:rtl/>
        </w:rPr>
        <w:t>תמה מדוע אינו מוסיף חומש</w:t>
      </w:r>
      <w:r w:rsidRPr="002D7A28">
        <w:rPr>
          <w:rFonts w:cs="Arial"/>
          <w:sz w:val="24"/>
          <w:szCs w:val="24"/>
          <w:rtl/>
        </w:rPr>
        <w:t>.</w:t>
      </w:r>
      <w:r w:rsidRPr="00074517">
        <w:rPr>
          <w:rFonts w:cs="Arial"/>
          <w:sz w:val="24"/>
          <w:szCs w:val="24"/>
          <w:rtl/>
        </w:rPr>
        <w:t xml:space="preserve"> אמר ליה מה את מסתכל בי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אף רבי </w:t>
      </w:r>
      <w:r w:rsidRPr="006868B0">
        <w:rPr>
          <w:rFonts w:cs="Arial" w:hint="cs"/>
          <w:b/>
          <w:bCs/>
          <w:sz w:val="24"/>
          <w:szCs w:val="24"/>
          <w:rtl/>
        </w:rPr>
        <w:t>א</w:t>
      </w:r>
      <w:r w:rsidRPr="006868B0">
        <w:rPr>
          <w:rFonts w:cs="Arial"/>
          <w:b/>
          <w:bCs/>
          <w:sz w:val="24"/>
          <w:szCs w:val="24"/>
          <w:rtl/>
        </w:rPr>
        <w:t>ילא</w:t>
      </w:r>
      <w:r w:rsidRPr="00074517">
        <w:rPr>
          <w:rFonts w:cs="Arial"/>
          <w:sz w:val="24"/>
          <w:szCs w:val="24"/>
          <w:rtl/>
        </w:rPr>
        <w:t xml:space="preserve"> מודי בה</w:t>
      </w:r>
      <w:r w:rsidRPr="002D7A28">
        <w:rPr>
          <w:rFonts w:cs="Arial" w:hint="cs"/>
          <w:sz w:val="24"/>
          <w:szCs w:val="24"/>
          <w:rtl/>
        </w:rPr>
        <w:t>.</w:t>
      </w:r>
      <w:r w:rsidRPr="00074517">
        <w:rPr>
          <w:rFonts w:cs="Arial"/>
          <w:sz w:val="24"/>
          <w:szCs w:val="24"/>
          <w:rtl/>
        </w:rPr>
        <w:t xml:space="preserve"> כיי דאמר רבי יוחנן</w:t>
      </w:r>
      <w:r w:rsidRPr="002D7A28">
        <w:rPr>
          <w:rFonts w:cs="Arial" w:hint="cs"/>
          <w:sz w:val="24"/>
          <w:szCs w:val="24"/>
          <w:rtl/>
        </w:rPr>
        <w:t>.</w:t>
      </w:r>
      <w:r w:rsidRPr="00074517">
        <w:rPr>
          <w:rFonts w:cs="Arial"/>
          <w:sz w:val="24"/>
          <w:szCs w:val="24"/>
          <w:rtl/>
        </w:rPr>
        <w:t xml:space="preserve"> כל מע"ש שאין הוא ופדיונו משלו</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אינו מוסיף חומש</w:t>
      </w:r>
      <w:r w:rsidRPr="006868B0">
        <w:rPr>
          <w:rFonts w:cs="Arial" w:hint="cs"/>
          <w:b/>
          <w:bCs/>
          <w:sz w:val="24"/>
          <w:szCs w:val="24"/>
          <w:rtl/>
        </w:rPr>
        <w:t xml:space="preserve">. והרי הפירות אחר המשיכה של הלוקח. על הסלע הראשון שנשאר אצלו מוסיף חומש. אבל הסלע השני שיהיה אצל המוכר לא מוסיף חומש </w:t>
      </w:r>
      <w:r w:rsidRPr="006868B0">
        <w:rPr>
          <w:rFonts w:cs="Arial"/>
          <w:b/>
          <w:bCs/>
          <w:sz w:val="24"/>
          <w:szCs w:val="24"/>
          <w:rtl/>
        </w:rPr>
        <w:t xml:space="preserve">: </w:t>
      </w:r>
      <w:r w:rsidRPr="006868B0">
        <w:rPr>
          <w:rFonts w:cs="Arial" w:hint="cs"/>
          <w:b/>
          <w:bCs/>
          <w:sz w:val="24"/>
          <w:szCs w:val="24"/>
          <w:rtl/>
        </w:rPr>
        <w:t xml:space="preserve">תנן, </w:t>
      </w:r>
      <w:r w:rsidRPr="006868B0">
        <w:rPr>
          <w:rFonts w:cs="Arial"/>
          <w:b/>
          <w:bCs/>
          <w:sz w:val="24"/>
          <w:szCs w:val="24"/>
          <w:rtl/>
        </w:rPr>
        <w:t>היה מדבר עם האשה על עיסקי גיטה וקידושיה</w:t>
      </w:r>
      <w:r w:rsidRPr="006868B0">
        <w:rPr>
          <w:rFonts w:cs="Arial" w:hint="cs"/>
          <w:b/>
          <w:bCs/>
          <w:sz w:val="24"/>
          <w:szCs w:val="24"/>
          <w:rtl/>
        </w:rPr>
        <w:t>.</w:t>
      </w:r>
      <w:r w:rsidRPr="006868B0">
        <w:rPr>
          <w:rFonts w:cs="Arial"/>
          <w:b/>
          <w:bCs/>
          <w:sz w:val="24"/>
          <w:szCs w:val="24"/>
          <w:rtl/>
        </w:rPr>
        <w:t xml:space="preserve"> נתן לה קידושיה ולא פירש</w:t>
      </w:r>
      <w:r w:rsidRPr="006868B0">
        <w:rPr>
          <w:rFonts w:cs="Arial" w:hint="cs"/>
          <w:b/>
          <w:bCs/>
          <w:sz w:val="24"/>
          <w:szCs w:val="24"/>
          <w:rtl/>
        </w:rPr>
        <w:t>.</w:t>
      </w:r>
      <w:r w:rsidRPr="006868B0">
        <w:rPr>
          <w:rFonts w:cs="Arial"/>
          <w:b/>
          <w:bCs/>
          <w:sz w:val="24"/>
          <w:szCs w:val="24"/>
          <w:rtl/>
        </w:rPr>
        <w:t xml:space="preserve"> רבי יוסי אומר דייו</w:t>
      </w:r>
      <w:r w:rsidRPr="006868B0">
        <w:rPr>
          <w:rFonts w:cs="Arial" w:hint="cs"/>
          <w:b/>
          <w:bCs/>
          <w:sz w:val="24"/>
          <w:szCs w:val="24"/>
          <w:rtl/>
        </w:rPr>
        <w:t>.</w:t>
      </w:r>
      <w:r w:rsidRPr="006868B0">
        <w:rPr>
          <w:rFonts w:cs="Arial"/>
          <w:b/>
          <w:bCs/>
          <w:sz w:val="24"/>
          <w:szCs w:val="24"/>
          <w:rtl/>
        </w:rPr>
        <w:t xml:space="preserve"> ורבי יהודה אומר</w:t>
      </w:r>
      <w:r w:rsidRPr="002D7A28">
        <w:rPr>
          <w:rFonts w:cs="Arial" w:hint="cs"/>
          <w:sz w:val="24"/>
          <w:szCs w:val="24"/>
          <w:rtl/>
        </w:rPr>
        <w:t>,</w:t>
      </w:r>
      <w:r w:rsidRPr="00074517">
        <w:rPr>
          <w:rFonts w:cs="Arial"/>
          <w:sz w:val="24"/>
          <w:szCs w:val="24"/>
          <w:rtl/>
        </w:rPr>
        <w:t xml:space="preserve"> צריך לפרש</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מהו צריך לפרש</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שצריך לומר</w:t>
      </w:r>
      <w:r w:rsidRPr="002D7A28">
        <w:rPr>
          <w:rFonts w:cs="Arial" w:hint="cs"/>
          <w:sz w:val="24"/>
          <w:szCs w:val="24"/>
          <w:rtl/>
        </w:rPr>
        <w:t xml:space="preserve"> </w:t>
      </w:r>
      <w:r w:rsidRPr="00074517">
        <w:rPr>
          <w:rFonts w:cs="Arial"/>
          <w:sz w:val="24"/>
          <w:szCs w:val="24"/>
          <w:rtl/>
        </w:rPr>
        <w:t>זה גיטיך</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w:t>
      </w:r>
      <w:r w:rsidRPr="006868B0">
        <w:rPr>
          <w:rFonts w:cs="Arial"/>
          <w:b/>
          <w:bCs/>
          <w:sz w:val="24"/>
          <w:szCs w:val="24"/>
          <w:rtl/>
        </w:rPr>
        <w:t>ו</w:t>
      </w:r>
      <w:r w:rsidRPr="006868B0">
        <w:rPr>
          <w:rFonts w:cs="Arial" w:hint="cs"/>
          <w:b/>
          <w:bCs/>
          <w:sz w:val="24"/>
          <w:szCs w:val="24"/>
          <w:rtl/>
        </w:rPr>
        <w:t xml:space="preserve"> </w:t>
      </w:r>
      <w:r w:rsidRPr="006868B0">
        <w:rPr>
          <w:rFonts w:cs="Arial"/>
          <w:b/>
          <w:bCs/>
          <w:sz w:val="24"/>
          <w:szCs w:val="24"/>
          <w:rtl/>
        </w:rPr>
        <w:t>זה</w:t>
      </w:r>
      <w:r w:rsidRPr="00074517">
        <w:rPr>
          <w:rFonts w:cs="Arial"/>
          <w:sz w:val="24"/>
          <w:szCs w:val="24"/>
          <w:rtl/>
        </w:rPr>
        <w:t xml:space="preserve"> קידושיך</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אף </w:t>
      </w:r>
      <w:r w:rsidRPr="006868B0">
        <w:rPr>
          <w:rFonts w:cs="Arial"/>
          <w:b/>
          <w:bCs/>
          <w:sz w:val="24"/>
          <w:szCs w:val="24"/>
          <w:rtl/>
        </w:rPr>
        <w:t xml:space="preserve">הכא </w:t>
      </w:r>
      <w:r w:rsidRPr="006868B0">
        <w:rPr>
          <w:rFonts w:cs="Arial" w:hint="cs"/>
          <w:b/>
          <w:bCs/>
          <w:sz w:val="24"/>
          <w:szCs w:val="24"/>
          <w:rtl/>
        </w:rPr>
        <w:t>צריך לומר</w:t>
      </w:r>
      <w:r w:rsidRPr="002D7A28">
        <w:rPr>
          <w:rFonts w:cs="Arial" w:hint="cs"/>
          <w:sz w:val="24"/>
          <w:szCs w:val="24"/>
          <w:rtl/>
        </w:rPr>
        <w:t xml:space="preserve"> </w:t>
      </w:r>
      <w:r w:rsidRPr="00074517">
        <w:rPr>
          <w:rFonts w:cs="Arial"/>
          <w:sz w:val="24"/>
          <w:szCs w:val="24"/>
          <w:rtl/>
        </w:rPr>
        <w:t xml:space="preserve">זה פדיון מעשר שני. רבי זעירא </w:t>
      </w:r>
      <w:r w:rsidRPr="006868B0">
        <w:rPr>
          <w:rFonts w:cs="Arial" w:hint="cs"/>
          <w:b/>
          <w:bCs/>
          <w:sz w:val="24"/>
          <w:szCs w:val="24"/>
          <w:rtl/>
        </w:rPr>
        <w:t>ו</w:t>
      </w:r>
      <w:r w:rsidRPr="006868B0">
        <w:rPr>
          <w:rFonts w:cs="Arial"/>
          <w:b/>
          <w:bCs/>
          <w:sz w:val="24"/>
          <w:szCs w:val="24"/>
          <w:rtl/>
        </w:rPr>
        <w:t>חייא</w:t>
      </w:r>
      <w:r w:rsidRPr="00074517">
        <w:rPr>
          <w:rFonts w:cs="Arial"/>
          <w:sz w:val="24"/>
          <w:szCs w:val="24"/>
          <w:rtl/>
        </w:rPr>
        <w:t xml:space="preserve"> בר </w:t>
      </w:r>
      <w:r w:rsidRPr="006868B0">
        <w:rPr>
          <w:rFonts w:cs="Arial" w:hint="cs"/>
          <w:b/>
          <w:bCs/>
          <w:sz w:val="24"/>
          <w:szCs w:val="24"/>
          <w:rtl/>
        </w:rPr>
        <w:t>א</w:t>
      </w:r>
      <w:r w:rsidRPr="006868B0">
        <w:rPr>
          <w:rFonts w:cs="Arial"/>
          <w:b/>
          <w:bCs/>
          <w:sz w:val="24"/>
          <w:szCs w:val="24"/>
          <w:rtl/>
        </w:rPr>
        <w:t xml:space="preserve">בון </w:t>
      </w:r>
      <w:r w:rsidRPr="006868B0">
        <w:rPr>
          <w:rFonts w:cs="Arial" w:hint="cs"/>
          <w:b/>
          <w:bCs/>
          <w:sz w:val="24"/>
          <w:szCs w:val="24"/>
          <w:rtl/>
        </w:rPr>
        <w:t>ו</w:t>
      </w:r>
      <w:r w:rsidRPr="006868B0">
        <w:rPr>
          <w:rFonts w:cs="Arial"/>
          <w:b/>
          <w:bCs/>
          <w:sz w:val="24"/>
          <w:szCs w:val="24"/>
          <w:rtl/>
        </w:rPr>
        <w:t>אבא</w:t>
      </w:r>
      <w:r w:rsidRPr="00074517">
        <w:rPr>
          <w:rFonts w:cs="Arial"/>
          <w:sz w:val="24"/>
          <w:szCs w:val="24"/>
          <w:rtl/>
        </w:rPr>
        <w:t xml:space="preserve"> בר תחליפא </w:t>
      </w:r>
      <w:r w:rsidRPr="006868B0">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הושעיה</w:t>
      </w:r>
      <w:r w:rsidRPr="002D7A28">
        <w:rPr>
          <w:rFonts w:cs="Arial" w:hint="cs"/>
          <w:sz w:val="24"/>
          <w:szCs w:val="24"/>
          <w:rtl/>
        </w:rPr>
        <w:t>.</w:t>
      </w:r>
      <w:r w:rsidRPr="00074517">
        <w:rPr>
          <w:rFonts w:cs="Arial"/>
          <w:sz w:val="24"/>
          <w:szCs w:val="24"/>
          <w:rtl/>
        </w:rPr>
        <w:t xml:space="preserve"> מה פליגין</w:t>
      </w:r>
      <w:r w:rsidRPr="002D7A28">
        <w:rPr>
          <w:rFonts w:cs="Arial" w:hint="cs"/>
          <w:sz w:val="24"/>
          <w:szCs w:val="24"/>
          <w:rtl/>
        </w:rPr>
        <w:t>?</w:t>
      </w:r>
      <w:r w:rsidRPr="00074517">
        <w:rPr>
          <w:rFonts w:cs="Arial"/>
          <w:sz w:val="24"/>
          <w:szCs w:val="24"/>
          <w:rtl/>
        </w:rPr>
        <w:t xml:space="preserve"> כשהפליגו דעתן לעניינות אחרים. אבל אם היו עסוקים באותו עניין</w:t>
      </w:r>
      <w:r w:rsidRPr="002D7A28">
        <w:rPr>
          <w:rFonts w:cs="Arial" w:hint="cs"/>
          <w:sz w:val="24"/>
          <w:szCs w:val="24"/>
          <w:rtl/>
        </w:rPr>
        <w:t>,</w:t>
      </w:r>
      <w:r w:rsidRPr="00074517">
        <w:rPr>
          <w:rFonts w:cs="Arial"/>
          <w:sz w:val="24"/>
          <w:szCs w:val="24"/>
          <w:rtl/>
        </w:rPr>
        <w:t xml:space="preserve"> גט הוא. רבי חגי בעי קומי רבי יוסי</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האם</w:t>
      </w:r>
      <w:r w:rsidRPr="00074517">
        <w:rPr>
          <w:rFonts w:cs="Arial"/>
          <w:sz w:val="24"/>
          <w:szCs w:val="24"/>
          <w:rtl/>
        </w:rPr>
        <w:t xml:space="preserve"> רבי כרבי </w:t>
      </w:r>
      <w:r w:rsidRPr="006868B0">
        <w:rPr>
          <w:rFonts w:cs="Arial" w:hint="cs"/>
          <w:b/>
          <w:bCs/>
          <w:sz w:val="24"/>
          <w:szCs w:val="24"/>
          <w:rtl/>
        </w:rPr>
        <w:t>יהודה שאמר צריך לפרש,</w:t>
      </w:r>
      <w:r w:rsidRPr="00074517">
        <w:rPr>
          <w:rFonts w:cs="Arial"/>
          <w:sz w:val="24"/>
          <w:szCs w:val="24"/>
          <w:rtl/>
        </w:rPr>
        <w:t xml:space="preserve"> ורבי נתן כרבי </w:t>
      </w:r>
      <w:r w:rsidRPr="006868B0">
        <w:rPr>
          <w:rFonts w:cs="Arial"/>
          <w:b/>
          <w:bCs/>
          <w:sz w:val="24"/>
          <w:szCs w:val="24"/>
          <w:rtl/>
        </w:rPr>
        <w:t>יו</w:t>
      </w:r>
      <w:r w:rsidRPr="006868B0">
        <w:rPr>
          <w:rFonts w:cs="Arial" w:hint="cs"/>
          <w:b/>
          <w:bCs/>
          <w:sz w:val="24"/>
          <w:szCs w:val="24"/>
          <w:rtl/>
        </w:rPr>
        <w:t>ס</w:t>
      </w:r>
      <w:r w:rsidRPr="006868B0">
        <w:rPr>
          <w:rFonts w:cs="Arial"/>
          <w:b/>
          <w:bCs/>
          <w:sz w:val="24"/>
          <w:szCs w:val="24"/>
          <w:rtl/>
        </w:rPr>
        <w:t>ה</w:t>
      </w:r>
      <w:r w:rsidRPr="006868B0">
        <w:rPr>
          <w:rFonts w:cs="Arial" w:hint="cs"/>
          <w:b/>
          <w:bCs/>
          <w:sz w:val="24"/>
          <w:szCs w:val="24"/>
          <w:rtl/>
        </w:rPr>
        <w:t xml:space="preserve"> שאינו צריך לפרש?</w:t>
      </w:r>
      <w:r w:rsidRPr="00074517">
        <w:rPr>
          <w:rFonts w:cs="Arial"/>
          <w:sz w:val="24"/>
          <w:szCs w:val="24"/>
          <w:rtl/>
        </w:rPr>
        <w:t xml:space="preserve"> דתנינן תמן</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האישה </w:t>
      </w:r>
      <w:r w:rsidRPr="006868B0">
        <w:rPr>
          <w:rFonts w:cs="Arial" w:hint="cs"/>
          <w:b/>
          <w:bCs/>
          <w:sz w:val="24"/>
          <w:szCs w:val="24"/>
          <w:rtl/>
        </w:rPr>
        <w:t>ש</w:t>
      </w:r>
      <w:r w:rsidRPr="006868B0">
        <w:rPr>
          <w:rFonts w:cs="Arial"/>
          <w:b/>
          <w:bCs/>
          <w:sz w:val="24"/>
          <w:szCs w:val="24"/>
          <w:rtl/>
        </w:rPr>
        <w:t>עשתה שליח לקבלה, אם רצה הבעל לחזור ולבטל את השליחות</w:t>
      </w:r>
      <w:r w:rsidRPr="006868B0">
        <w:rPr>
          <w:rFonts w:cs="Arial" w:hint="cs"/>
          <w:b/>
          <w:bCs/>
          <w:sz w:val="24"/>
          <w:szCs w:val="24"/>
          <w:rtl/>
        </w:rPr>
        <w:t xml:space="preserve"> אחר שנתן לשליח</w:t>
      </w:r>
      <w:r w:rsidRPr="006868B0">
        <w:rPr>
          <w:rFonts w:cs="Arial"/>
          <w:b/>
          <w:bCs/>
          <w:sz w:val="24"/>
          <w:szCs w:val="24"/>
          <w:rtl/>
        </w:rPr>
        <w:t>, אינו יכול</w:t>
      </w:r>
      <w:r w:rsidRPr="006868B0">
        <w:rPr>
          <w:rFonts w:cs="Arial" w:hint="cs"/>
          <w:b/>
          <w:bCs/>
          <w:sz w:val="24"/>
          <w:szCs w:val="24"/>
          <w:rtl/>
        </w:rPr>
        <w:t xml:space="preserve"> </w:t>
      </w:r>
      <w:r w:rsidR="005C638F">
        <w:rPr>
          <w:rFonts w:cs="Arial" w:hint="cs"/>
          <w:b/>
          <w:bCs/>
          <w:sz w:val="24"/>
          <w:szCs w:val="24"/>
          <w:rtl/>
        </w:rPr>
        <w:t xml:space="preserve">לחזור </w:t>
      </w:r>
      <w:r w:rsidRPr="006868B0">
        <w:rPr>
          <w:rFonts w:cs="Arial" w:hint="cs"/>
          <w:b/>
          <w:bCs/>
          <w:sz w:val="24"/>
          <w:szCs w:val="24"/>
          <w:rtl/>
        </w:rPr>
        <w:t>בו</w:t>
      </w:r>
      <w:r w:rsidRPr="006868B0">
        <w:rPr>
          <w:rFonts w:cs="Arial"/>
          <w:b/>
          <w:bCs/>
          <w:sz w:val="24"/>
          <w:szCs w:val="24"/>
          <w:rtl/>
        </w:rPr>
        <w:t>. ואם הבעל לא רצה שיהיה זה שליח לקבלה ואמר</w:t>
      </w:r>
      <w:r w:rsidRPr="006868B0">
        <w:rPr>
          <w:rFonts w:cs="Arial" w:hint="cs"/>
          <w:b/>
          <w:bCs/>
          <w:sz w:val="24"/>
          <w:szCs w:val="24"/>
          <w:rtl/>
        </w:rPr>
        <w:t xml:space="preserve"> </w:t>
      </w:r>
      <w:r w:rsidRPr="006868B0">
        <w:rPr>
          <w:rFonts w:cs="Arial"/>
          <w:b/>
          <w:bCs/>
          <w:sz w:val="24"/>
          <w:szCs w:val="24"/>
          <w:rtl/>
        </w:rPr>
        <w:t>אי</w:t>
      </w:r>
      <w:r w:rsidRPr="002D7A28">
        <w:rPr>
          <w:rFonts w:cs="Arial"/>
          <w:sz w:val="24"/>
          <w:szCs w:val="24"/>
          <w:rtl/>
        </w:rPr>
        <w:t xml:space="preserve"> </w:t>
      </w:r>
      <w:r w:rsidRPr="00074517">
        <w:rPr>
          <w:rFonts w:cs="Arial"/>
          <w:sz w:val="24"/>
          <w:szCs w:val="24"/>
          <w:rtl/>
        </w:rPr>
        <w:t>איפשי שתקבל לה</w:t>
      </w:r>
      <w:r w:rsidRPr="002D7A28">
        <w:rPr>
          <w:rFonts w:cs="Arial" w:hint="cs"/>
          <w:sz w:val="24"/>
          <w:szCs w:val="24"/>
          <w:rtl/>
        </w:rPr>
        <w:t>.</w:t>
      </w:r>
      <w:r w:rsidRPr="00074517">
        <w:rPr>
          <w:rFonts w:cs="Arial"/>
          <w:sz w:val="24"/>
          <w:szCs w:val="24"/>
          <w:rtl/>
        </w:rPr>
        <w:t xml:space="preserve"> אלא הא לך ותן לה</w:t>
      </w:r>
      <w:r w:rsidRPr="002D7A28">
        <w:rPr>
          <w:rFonts w:cs="Arial" w:hint="cs"/>
          <w:sz w:val="24"/>
          <w:szCs w:val="24"/>
          <w:rtl/>
        </w:rPr>
        <w:t>.</w:t>
      </w:r>
      <w:r w:rsidRPr="00074517">
        <w:rPr>
          <w:rFonts w:cs="Arial"/>
          <w:sz w:val="24"/>
          <w:szCs w:val="24"/>
          <w:rtl/>
        </w:rPr>
        <w:t xml:space="preserve"> אם רצה להחזיר</w:t>
      </w:r>
      <w:r w:rsidRPr="002D7A28">
        <w:rPr>
          <w:rFonts w:cs="Arial" w:hint="cs"/>
          <w:sz w:val="24"/>
          <w:szCs w:val="24"/>
          <w:rtl/>
        </w:rPr>
        <w:t>,</w:t>
      </w:r>
      <w:r w:rsidRPr="00074517">
        <w:rPr>
          <w:rFonts w:cs="Arial"/>
          <w:sz w:val="24"/>
          <w:szCs w:val="24"/>
          <w:rtl/>
        </w:rPr>
        <w:t xml:space="preserve"> יחזיר. </w:t>
      </w:r>
      <w:r w:rsidRPr="006868B0">
        <w:rPr>
          <w:rFonts w:cs="Arial"/>
          <w:b/>
          <w:bCs/>
          <w:sz w:val="24"/>
          <w:szCs w:val="24"/>
          <w:rtl/>
        </w:rPr>
        <w:t>מתני</w:t>
      </w:r>
      <w:r w:rsidRPr="006868B0">
        <w:rPr>
          <w:rFonts w:cs="Arial" w:hint="cs"/>
          <w:b/>
          <w:bCs/>
          <w:sz w:val="24"/>
          <w:szCs w:val="24"/>
          <w:rtl/>
        </w:rPr>
        <w:t>תין</w:t>
      </w:r>
      <w:r w:rsidRPr="006868B0">
        <w:rPr>
          <w:rFonts w:cs="Arial"/>
          <w:b/>
          <w:bCs/>
          <w:sz w:val="24"/>
          <w:szCs w:val="24"/>
          <w:rtl/>
        </w:rPr>
        <w:t xml:space="preserve"> דרבי</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ד</w:t>
      </w:r>
      <w:r w:rsidRPr="006868B0">
        <w:rPr>
          <w:rFonts w:cs="Arial"/>
          <w:b/>
          <w:bCs/>
          <w:sz w:val="24"/>
          <w:szCs w:val="24"/>
          <w:rtl/>
        </w:rPr>
        <w:t>משמע שהבעל צריך לומר אי אפשי שתקבל לה</w:t>
      </w:r>
      <w:r w:rsidRPr="006868B0">
        <w:rPr>
          <w:rFonts w:cs="Arial" w:hint="cs"/>
          <w:b/>
          <w:bCs/>
          <w:sz w:val="24"/>
          <w:szCs w:val="24"/>
          <w:rtl/>
        </w:rPr>
        <w:t>.</w:t>
      </w:r>
      <w:r w:rsidRPr="006868B0">
        <w:rPr>
          <w:rFonts w:cs="Arial"/>
          <w:b/>
          <w:bCs/>
          <w:sz w:val="24"/>
          <w:szCs w:val="24"/>
          <w:rtl/>
        </w:rPr>
        <w:t xml:space="preserve"> ואין די שיאמר לו הא לך גיטה ותהיה שליח להולכה. </w:t>
      </w:r>
      <w:r w:rsidRPr="006868B0">
        <w:rPr>
          <w:rFonts w:cs="Arial" w:hint="cs"/>
          <w:b/>
          <w:bCs/>
          <w:sz w:val="24"/>
          <w:szCs w:val="24"/>
          <w:rtl/>
        </w:rPr>
        <w:t xml:space="preserve">ואילו לרבי נתן, די שיאמר לו </w:t>
      </w:r>
      <w:r w:rsidRPr="006868B0">
        <w:rPr>
          <w:rFonts w:cs="Arial"/>
          <w:b/>
          <w:bCs/>
          <w:sz w:val="24"/>
          <w:szCs w:val="24"/>
          <w:rtl/>
        </w:rPr>
        <w:t>הא לך ותן לה</w:t>
      </w:r>
      <w:r w:rsidRPr="006868B0">
        <w:rPr>
          <w:rFonts w:cs="Arial" w:hint="cs"/>
          <w:b/>
          <w:bCs/>
          <w:sz w:val="24"/>
          <w:szCs w:val="24"/>
          <w:rtl/>
        </w:rPr>
        <w:t xml:space="preserve"> כדי לבטלו משליחות הקבלה</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דתני</w:t>
      </w:r>
      <w:r w:rsidRPr="002D7A28">
        <w:rPr>
          <w:rFonts w:cs="Arial" w:hint="cs"/>
          <w:sz w:val="24"/>
          <w:szCs w:val="24"/>
          <w:rtl/>
        </w:rPr>
        <w:t>,</w:t>
      </w:r>
      <w:r w:rsidRPr="00074517">
        <w:rPr>
          <w:rFonts w:cs="Arial"/>
          <w:sz w:val="24"/>
          <w:szCs w:val="24"/>
          <w:rtl/>
        </w:rPr>
        <w:t xml:space="preserve"> אמרה </w:t>
      </w:r>
      <w:r w:rsidRPr="006868B0">
        <w:rPr>
          <w:rFonts w:cs="Arial" w:hint="cs"/>
          <w:b/>
          <w:bCs/>
          <w:sz w:val="24"/>
          <w:szCs w:val="24"/>
          <w:rtl/>
        </w:rPr>
        <w:t xml:space="preserve">לשליח </w:t>
      </w:r>
      <w:r w:rsidRPr="006868B0">
        <w:rPr>
          <w:rFonts w:cs="Arial"/>
          <w:b/>
          <w:bCs/>
          <w:sz w:val="24"/>
          <w:szCs w:val="24"/>
          <w:rtl/>
        </w:rPr>
        <w:t>ה</w:t>
      </w:r>
      <w:r w:rsidRPr="006868B0">
        <w:rPr>
          <w:rFonts w:cs="Arial" w:hint="cs"/>
          <w:b/>
          <w:bCs/>
          <w:sz w:val="24"/>
          <w:szCs w:val="24"/>
          <w:rtl/>
        </w:rPr>
        <w:t>תקבל</w:t>
      </w:r>
      <w:r w:rsidRPr="00074517">
        <w:rPr>
          <w:rFonts w:cs="Arial"/>
          <w:sz w:val="24"/>
          <w:szCs w:val="24"/>
          <w:rtl/>
        </w:rPr>
        <w:t xml:space="preserve"> לי גיטי</w:t>
      </w:r>
      <w:r w:rsidRPr="002D7A28">
        <w:rPr>
          <w:rFonts w:cs="Arial" w:hint="cs"/>
          <w:sz w:val="24"/>
          <w:szCs w:val="24"/>
          <w:rtl/>
        </w:rPr>
        <w:t>.</w:t>
      </w:r>
      <w:r w:rsidRPr="00074517">
        <w:rPr>
          <w:rFonts w:cs="Arial"/>
          <w:sz w:val="24"/>
          <w:szCs w:val="24"/>
          <w:rtl/>
        </w:rPr>
        <w:t xml:space="preserve"> והלך ואמר </w:t>
      </w:r>
      <w:r w:rsidRPr="006868B0">
        <w:rPr>
          <w:rFonts w:cs="Arial"/>
          <w:b/>
          <w:bCs/>
          <w:sz w:val="24"/>
          <w:szCs w:val="24"/>
          <w:rtl/>
        </w:rPr>
        <w:t>ל</w:t>
      </w:r>
      <w:r w:rsidRPr="006868B0">
        <w:rPr>
          <w:rFonts w:cs="Arial" w:hint="cs"/>
          <w:b/>
          <w:bCs/>
          <w:sz w:val="24"/>
          <w:szCs w:val="24"/>
          <w:rtl/>
        </w:rPr>
        <w:t>בעל</w:t>
      </w:r>
      <w:r w:rsidRPr="002D7A28">
        <w:rPr>
          <w:rFonts w:cs="Arial" w:hint="cs"/>
          <w:sz w:val="24"/>
          <w:szCs w:val="24"/>
          <w:rtl/>
        </w:rPr>
        <w:t>,</w:t>
      </w:r>
      <w:r w:rsidRPr="00074517">
        <w:rPr>
          <w:rFonts w:cs="Arial"/>
          <w:sz w:val="24"/>
          <w:szCs w:val="24"/>
          <w:rtl/>
        </w:rPr>
        <w:t xml:space="preserve"> אשתך אמרה התקבל לי גיטי</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ואמר לו הבעל</w:t>
      </w:r>
      <w:r w:rsidRPr="002D7A28">
        <w:rPr>
          <w:rFonts w:cs="Arial" w:hint="cs"/>
          <w:sz w:val="24"/>
          <w:szCs w:val="24"/>
          <w:rtl/>
        </w:rPr>
        <w:t>,</w:t>
      </w:r>
      <w:r w:rsidRPr="00074517">
        <w:rPr>
          <w:rFonts w:cs="Arial"/>
          <w:sz w:val="24"/>
          <w:szCs w:val="24"/>
          <w:rtl/>
        </w:rPr>
        <w:t xml:space="preserve"> הוליכו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w:t>
      </w:r>
      <w:r w:rsidRPr="006868B0">
        <w:rPr>
          <w:rFonts w:cs="Arial"/>
          <w:b/>
          <w:bCs/>
          <w:sz w:val="24"/>
          <w:szCs w:val="24"/>
          <w:rtl/>
        </w:rPr>
        <w:t>ו</w:t>
      </w:r>
      <w:r w:rsidRPr="006868B0">
        <w:rPr>
          <w:rFonts w:cs="Arial" w:hint="cs"/>
          <w:b/>
          <w:bCs/>
          <w:sz w:val="24"/>
          <w:szCs w:val="24"/>
          <w:rtl/>
        </w:rPr>
        <w:t xml:space="preserve"> </w:t>
      </w:r>
      <w:r w:rsidRPr="006868B0">
        <w:rPr>
          <w:rFonts w:cs="Arial"/>
          <w:b/>
          <w:bCs/>
          <w:sz w:val="24"/>
          <w:szCs w:val="24"/>
          <w:rtl/>
        </w:rPr>
        <w:t>תנו</w:t>
      </w:r>
      <w:r w:rsidRPr="00074517">
        <w:rPr>
          <w:rFonts w:cs="Arial"/>
          <w:sz w:val="24"/>
          <w:szCs w:val="24"/>
          <w:rtl/>
        </w:rPr>
        <w:t xml:space="preserve">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או</w:t>
      </w:r>
      <w:r w:rsidRPr="00074517">
        <w:rPr>
          <w:rFonts w:cs="Arial"/>
          <w:sz w:val="24"/>
          <w:szCs w:val="24"/>
          <w:rtl/>
        </w:rPr>
        <w:t xml:space="preserve"> זכה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או</w:t>
      </w:r>
      <w:r w:rsidRPr="00074517">
        <w:rPr>
          <w:rFonts w:cs="Arial"/>
          <w:sz w:val="24"/>
          <w:szCs w:val="24"/>
          <w:rtl/>
        </w:rPr>
        <w:t xml:space="preserve"> התקבל לה</w:t>
      </w:r>
      <w:r w:rsidRPr="002D7A28">
        <w:rPr>
          <w:rFonts w:cs="Arial" w:hint="cs"/>
          <w:sz w:val="24"/>
          <w:szCs w:val="24"/>
          <w:rtl/>
        </w:rPr>
        <w:t>,</w:t>
      </w:r>
      <w:r w:rsidRPr="00074517">
        <w:rPr>
          <w:rFonts w:cs="Arial"/>
          <w:sz w:val="24"/>
          <w:szCs w:val="24"/>
          <w:rtl/>
        </w:rPr>
        <w:t xml:space="preserve"> אם רצה להחזיר לא יחזיר</w:t>
      </w:r>
      <w:r w:rsidRPr="002D7A28">
        <w:rPr>
          <w:rFonts w:cs="Arial" w:hint="cs"/>
          <w:sz w:val="24"/>
          <w:szCs w:val="24"/>
          <w:rtl/>
        </w:rPr>
        <w:t>,</w:t>
      </w:r>
      <w:r w:rsidRPr="00074517">
        <w:rPr>
          <w:rFonts w:cs="Arial"/>
          <w:sz w:val="24"/>
          <w:szCs w:val="24"/>
          <w:rtl/>
        </w:rPr>
        <w:t xml:space="preserve"> דברי רבי. </w:t>
      </w:r>
      <w:r w:rsidRPr="006868B0">
        <w:rPr>
          <w:rFonts w:cs="Arial" w:hint="cs"/>
          <w:b/>
          <w:bCs/>
          <w:sz w:val="24"/>
          <w:szCs w:val="24"/>
          <w:rtl/>
        </w:rPr>
        <w:t>ד</w:t>
      </w:r>
      <w:r w:rsidRPr="006868B0">
        <w:rPr>
          <w:rFonts w:cs="Arial"/>
          <w:b/>
          <w:bCs/>
          <w:sz w:val="24"/>
          <w:szCs w:val="24"/>
          <w:rtl/>
        </w:rPr>
        <w:t>רבי אומר</w:t>
      </w:r>
      <w:r w:rsidRPr="006868B0">
        <w:rPr>
          <w:rFonts w:cs="Arial" w:hint="cs"/>
          <w:b/>
          <w:bCs/>
          <w:sz w:val="24"/>
          <w:szCs w:val="24"/>
          <w:rtl/>
        </w:rPr>
        <w:t>.</w:t>
      </w:r>
      <w:r w:rsidRPr="006868B0">
        <w:rPr>
          <w:rFonts w:cs="Arial"/>
          <w:b/>
          <w:bCs/>
          <w:sz w:val="24"/>
          <w:szCs w:val="24"/>
          <w:rtl/>
        </w:rPr>
        <w:t xml:space="preserve"> בכולן לא יחזיר</w:t>
      </w:r>
      <w:r w:rsidRPr="006868B0">
        <w:rPr>
          <w:rFonts w:cs="Arial" w:hint="cs"/>
          <w:b/>
          <w:bCs/>
          <w:sz w:val="24"/>
          <w:szCs w:val="24"/>
          <w:rtl/>
        </w:rPr>
        <w:t>,</w:t>
      </w:r>
      <w:r w:rsidRPr="006868B0">
        <w:rPr>
          <w:rFonts w:cs="Arial"/>
          <w:b/>
          <w:bCs/>
          <w:sz w:val="24"/>
          <w:szCs w:val="24"/>
          <w:rtl/>
        </w:rPr>
        <w:t xml:space="preserve"> עד שיאמר לו א"א שתקבל</w:t>
      </w:r>
      <w:r w:rsidRPr="006868B0">
        <w:rPr>
          <w:rFonts w:cs="Arial" w:hint="cs"/>
          <w:b/>
          <w:bCs/>
          <w:sz w:val="24"/>
          <w:szCs w:val="24"/>
          <w:rtl/>
        </w:rPr>
        <w:t>,</w:t>
      </w:r>
      <w:r w:rsidRPr="006868B0">
        <w:rPr>
          <w:rFonts w:cs="Arial"/>
          <w:b/>
          <w:bCs/>
          <w:sz w:val="24"/>
          <w:szCs w:val="24"/>
          <w:rtl/>
        </w:rPr>
        <w:t xml:space="preserve"> אלא שתולי</w:t>
      </w:r>
      <w:r w:rsidRPr="006868B0">
        <w:rPr>
          <w:rFonts w:cs="Arial" w:hint="cs"/>
          <w:b/>
          <w:bCs/>
          <w:sz w:val="24"/>
          <w:szCs w:val="24"/>
          <w:rtl/>
        </w:rPr>
        <w:t>ך</w:t>
      </w:r>
      <w:r w:rsidRPr="006868B0">
        <w:rPr>
          <w:rFonts w:cs="Arial"/>
          <w:b/>
          <w:bCs/>
          <w:sz w:val="24"/>
          <w:szCs w:val="24"/>
          <w:rtl/>
        </w:rPr>
        <w:t xml:space="preserve"> לה.</w:t>
      </w:r>
      <w:r w:rsidRPr="002D7A28">
        <w:rPr>
          <w:rFonts w:cs="Arial" w:hint="cs"/>
          <w:sz w:val="24"/>
          <w:szCs w:val="24"/>
          <w:rtl/>
        </w:rPr>
        <w:t xml:space="preserve"> </w:t>
      </w:r>
      <w:r w:rsidRPr="00074517">
        <w:rPr>
          <w:rFonts w:cs="Arial"/>
          <w:sz w:val="24"/>
          <w:szCs w:val="24"/>
          <w:rtl/>
        </w:rPr>
        <w:t>רבי נתן אומר</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אם אמר הבעל</w:t>
      </w:r>
      <w:r w:rsidRPr="00074517">
        <w:rPr>
          <w:rFonts w:cs="Arial"/>
          <w:sz w:val="24"/>
          <w:szCs w:val="24"/>
          <w:rtl/>
        </w:rPr>
        <w:t xml:space="preserve"> הוליכו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w:t>
      </w:r>
      <w:r w:rsidRPr="006868B0">
        <w:rPr>
          <w:rFonts w:cs="Arial"/>
          <w:b/>
          <w:bCs/>
          <w:sz w:val="24"/>
          <w:szCs w:val="24"/>
          <w:rtl/>
        </w:rPr>
        <w:t>ו</w:t>
      </w:r>
      <w:r w:rsidRPr="006868B0">
        <w:rPr>
          <w:rFonts w:cs="Arial" w:hint="cs"/>
          <w:b/>
          <w:bCs/>
          <w:sz w:val="24"/>
          <w:szCs w:val="24"/>
          <w:rtl/>
        </w:rPr>
        <w:t xml:space="preserve"> </w:t>
      </w:r>
      <w:r w:rsidRPr="006868B0">
        <w:rPr>
          <w:rFonts w:cs="Arial"/>
          <w:b/>
          <w:bCs/>
          <w:sz w:val="24"/>
          <w:szCs w:val="24"/>
          <w:rtl/>
        </w:rPr>
        <w:t>תנו</w:t>
      </w:r>
      <w:r w:rsidRPr="00074517">
        <w:rPr>
          <w:rFonts w:cs="Arial"/>
          <w:sz w:val="24"/>
          <w:szCs w:val="24"/>
          <w:rtl/>
        </w:rPr>
        <w:t xml:space="preserve"> לה</w:t>
      </w:r>
      <w:r w:rsidRPr="002D7A28">
        <w:rPr>
          <w:rFonts w:cs="Arial" w:hint="cs"/>
          <w:sz w:val="24"/>
          <w:szCs w:val="24"/>
          <w:rtl/>
        </w:rPr>
        <w:t>,</w:t>
      </w:r>
      <w:r w:rsidRPr="00074517">
        <w:rPr>
          <w:rFonts w:cs="Arial"/>
          <w:sz w:val="24"/>
          <w:szCs w:val="24"/>
          <w:rtl/>
        </w:rPr>
        <w:t xml:space="preserve"> אם רצה להחזיר יחזיר. </w:t>
      </w:r>
      <w:r w:rsidRPr="006868B0">
        <w:rPr>
          <w:rFonts w:cs="Arial" w:hint="cs"/>
          <w:b/>
          <w:bCs/>
          <w:sz w:val="24"/>
          <w:szCs w:val="24"/>
          <w:rtl/>
        </w:rPr>
        <w:t>אם אמר הבעל</w:t>
      </w:r>
      <w:r w:rsidRPr="002D7A28">
        <w:rPr>
          <w:rFonts w:cs="Arial" w:hint="cs"/>
          <w:sz w:val="24"/>
          <w:szCs w:val="24"/>
          <w:rtl/>
        </w:rPr>
        <w:t xml:space="preserve"> </w:t>
      </w:r>
      <w:r w:rsidRPr="00074517">
        <w:rPr>
          <w:rFonts w:cs="Arial"/>
          <w:sz w:val="24"/>
          <w:szCs w:val="24"/>
          <w:rtl/>
        </w:rPr>
        <w:t>זכה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או</w:t>
      </w:r>
      <w:r w:rsidRPr="00074517">
        <w:rPr>
          <w:rFonts w:cs="Arial"/>
          <w:sz w:val="24"/>
          <w:szCs w:val="24"/>
          <w:rtl/>
        </w:rPr>
        <w:t xml:space="preserve"> התקבל לה</w:t>
      </w:r>
      <w:r w:rsidRPr="002D7A28">
        <w:rPr>
          <w:rFonts w:cs="Arial" w:hint="cs"/>
          <w:sz w:val="24"/>
          <w:szCs w:val="24"/>
          <w:rtl/>
        </w:rPr>
        <w:t>,</w:t>
      </w:r>
      <w:r w:rsidRPr="00074517">
        <w:rPr>
          <w:rFonts w:cs="Arial"/>
          <w:sz w:val="24"/>
          <w:szCs w:val="24"/>
          <w:rtl/>
        </w:rPr>
        <w:t xml:space="preserve"> אם רצה להחזיר לא יחזיר. </w:t>
      </w:r>
      <w:r w:rsidRPr="006868B0">
        <w:rPr>
          <w:rFonts w:cs="Arial" w:hint="cs"/>
          <w:b/>
          <w:bCs/>
          <w:sz w:val="24"/>
          <w:szCs w:val="24"/>
          <w:rtl/>
        </w:rPr>
        <w:t>דלרבי נתן די</w:t>
      </w:r>
      <w:r w:rsidRPr="00074517">
        <w:rPr>
          <w:rFonts w:cs="Arial"/>
          <w:sz w:val="24"/>
          <w:szCs w:val="24"/>
          <w:rtl/>
        </w:rPr>
        <w:t xml:space="preserve"> שיאמר לו </w:t>
      </w:r>
      <w:r w:rsidRPr="006868B0">
        <w:rPr>
          <w:rFonts w:cs="Arial" w:hint="cs"/>
          <w:b/>
          <w:bCs/>
          <w:sz w:val="24"/>
          <w:szCs w:val="24"/>
          <w:rtl/>
        </w:rPr>
        <w:t>בלשון הולכה כדי לבטלו משליחות הקבלה</w:t>
      </w:r>
      <w:r w:rsidRPr="00074517">
        <w:rPr>
          <w:rFonts w:cs="Arial"/>
          <w:sz w:val="24"/>
          <w:szCs w:val="24"/>
          <w:rtl/>
        </w:rPr>
        <w:t>. וקשיא על דרבי</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ה</w:t>
      </w:r>
      <w:r w:rsidRPr="006868B0">
        <w:rPr>
          <w:rFonts w:cs="Arial" w:hint="cs"/>
          <w:b/>
          <w:bCs/>
          <w:sz w:val="24"/>
          <w:szCs w:val="24"/>
          <w:rtl/>
        </w:rPr>
        <w:t>ו</w:t>
      </w:r>
      <w:r w:rsidRPr="006868B0">
        <w:rPr>
          <w:rFonts w:cs="Arial"/>
          <w:b/>
          <w:bCs/>
          <w:sz w:val="24"/>
          <w:szCs w:val="24"/>
          <w:rtl/>
        </w:rPr>
        <w:t>לך</w:t>
      </w:r>
      <w:r w:rsidRPr="00074517">
        <w:rPr>
          <w:rFonts w:cs="Arial"/>
          <w:sz w:val="24"/>
          <w:szCs w:val="24"/>
          <w:rtl/>
        </w:rPr>
        <w:t xml:space="preserve"> [דף כה עמוד א] </w:t>
      </w:r>
      <w:r w:rsidRPr="006868B0">
        <w:rPr>
          <w:rFonts w:cs="Arial" w:hint="cs"/>
          <w:b/>
          <w:bCs/>
          <w:sz w:val="24"/>
          <w:szCs w:val="24"/>
          <w:rtl/>
        </w:rPr>
        <w:t>הרי הולך משמע</w:t>
      </w:r>
      <w:r w:rsidRPr="002D7A28">
        <w:rPr>
          <w:rFonts w:cs="Arial" w:hint="cs"/>
          <w:sz w:val="24"/>
          <w:szCs w:val="24"/>
          <w:rtl/>
        </w:rPr>
        <w:t xml:space="preserve"> </w:t>
      </w:r>
      <w:r w:rsidRPr="00074517">
        <w:rPr>
          <w:rFonts w:cs="Arial"/>
          <w:sz w:val="24"/>
          <w:szCs w:val="24"/>
          <w:rtl/>
        </w:rPr>
        <w:t>מדבורי</w:t>
      </w:r>
      <w:r w:rsidR="001F28BD">
        <w:rPr>
          <w:rFonts w:cs="Arial" w:hint="cs"/>
          <w:sz w:val="24"/>
          <w:szCs w:val="24"/>
          <w:rtl/>
        </w:rPr>
        <w:t>.</w:t>
      </w:r>
      <w:r w:rsidRPr="00074517">
        <w:rPr>
          <w:rFonts w:cs="Arial"/>
          <w:sz w:val="24"/>
          <w:szCs w:val="24"/>
          <w:rtl/>
        </w:rPr>
        <w:t xml:space="preserve"> </w:t>
      </w:r>
      <w:r w:rsidRPr="006868B0">
        <w:rPr>
          <w:rFonts w:cs="Arial" w:hint="cs"/>
          <w:b/>
          <w:bCs/>
          <w:sz w:val="24"/>
          <w:szCs w:val="24"/>
          <w:rtl/>
        </w:rPr>
        <w:t>היינו שתהיה שליח הולכה מכוחי,</w:t>
      </w:r>
      <w:r w:rsidRPr="006868B0">
        <w:rPr>
          <w:rFonts w:cs="Arial"/>
          <w:b/>
          <w:bCs/>
          <w:sz w:val="24"/>
          <w:szCs w:val="24"/>
          <w:rtl/>
        </w:rPr>
        <w:t xml:space="preserve"> </w:t>
      </w:r>
      <w:r w:rsidRPr="006868B0">
        <w:rPr>
          <w:rFonts w:cs="Arial" w:hint="cs"/>
          <w:b/>
          <w:bCs/>
          <w:sz w:val="24"/>
          <w:szCs w:val="24"/>
          <w:rtl/>
        </w:rPr>
        <w:t>ולמה</w:t>
      </w:r>
      <w:r w:rsidRPr="002D7A28">
        <w:rPr>
          <w:rFonts w:cs="Arial" w:hint="cs"/>
          <w:sz w:val="24"/>
          <w:szCs w:val="24"/>
          <w:rtl/>
        </w:rPr>
        <w:t xml:space="preserve"> </w:t>
      </w:r>
      <w:r w:rsidRPr="00074517">
        <w:rPr>
          <w:rFonts w:cs="Arial"/>
          <w:sz w:val="24"/>
          <w:szCs w:val="24"/>
          <w:rtl/>
        </w:rPr>
        <w:t>אם רצה להחזיר לא יחזיר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וקשיא על דרבי נתן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אם אמר הבעל</w:t>
      </w:r>
      <w:r w:rsidRPr="00074517">
        <w:rPr>
          <w:rFonts w:cs="Arial"/>
          <w:sz w:val="24"/>
          <w:szCs w:val="24"/>
          <w:rtl/>
        </w:rPr>
        <w:t xml:space="preserve"> הא לך</w:t>
      </w:r>
      <w:r w:rsidR="001F28BD">
        <w:rPr>
          <w:rFonts w:cs="Arial" w:hint="cs"/>
          <w:sz w:val="24"/>
          <w:szCs w:val="24"/>
          <w:rtl/>
        </w:rPr>
        <w:t xml:space="preserve">, </w:t>
      </w:r>
      <w:r w:rsidRPr="006868B0">
        <w:rPr>
          <w:rFonts w:cs="Arial" w:hint="cs"/>
          <w:b/>
          <w:bCs/>
          <w:sz w:val="24"/>
          <w:szCs w:val="24"/>
          <w:rtl/>
        </w:rPr>
        <w:t>משמע תהיה שליח</w:t>
      </w:r>
      <w:r w:rsidRPr="002D7A28">
        <w:rPr>
          <w:rFonts w:cs="Arial" w:hint="cs"/>
          <w:sz w:val="24"/>
          <w:szCs w:val="24"/>
          <w:rtl/>
        </w:rPr>
        <w:t xml:space="preserve"> </w:t>
      </w:r>
      <w:r w:rsidRPr="00074517">
        <w:rPr>
          <w:rFonts w:cs="Arial"/>
          <w:sz w:val="24"/>
          <w:szCs w:val="24"/>
          <w:rtl/>
        </w:rPr>
        <w:t xml:space="preserve">מדיבורא </w:t>
      </w:r>
      <w:r w:rsidRPr="006868B0">
        <w:rPr>
          <w:rFonts w:cs="Arial" w:hint="cs"/>
          <w:b/>
          <w:bCs/>
          <w:sz w:val="24"/>
          <w:szCs w:val="24"/>
          <w:rtl/>
        </w:rPr>
        <w:t>של האשה</w:t>
      </w:r>
      <w:r w:rsidR="001F28BD">
        <w:rPr>
          <w:rFonts w:cs="Arial" w:hint="cs"/>
          <w:b/>
          <w:bCs/>
          <w:sz w:val="24"/>
          <w:szCs w:val="24"/>
          <w:rtl/>
        </w:rPr>
        <w:t xml:space="preserve"> כמו שהיא התכוונה</w:t>
      </w:r>
      <w:r w:rsidRPr="006868B0">
        <w:rPr>
          <w:rFonts w:cs="Arial" w:hint="cs"/>
          <w:b/>
          <w:bCs/>
          <w:sz w:val="24"/>
          <w:szCs w:val="24"/>
          <w:rtl/>
        </w:rPr>
        <w:t xml:space="preserve"> ,</w:t>
      </w:r>
      <w:r w:rsidRPr="006868B0">
        <w:rPr>
          <w:rFonts w:cs="Arial"/>
          <w:b/>
          <w:bCs/>
          <w:sz w:val="24"/>
          <w:szCs w:val="24"/>
          <w:rtl/>
        </w:rPr>
        <w:t xml:space="preserve"> </w:t>
      </w:r>
      <w:r w:rsidRPr="006868B0">
        <w:rPr>
          <w:rFonts w:cs="Arial" w:hint="cs"/>
          <w:b/>
          <w:bCs/>
          <w:sz w:val="24"/>
          <w:szCs w:val="24"/>
          <w:rtl/>
        </w:rPr>
        <w:t>ולמה</w:t>
      </w:r>
      <w:r w:rsidRPr="002D7A28">
        <w:rPr>
          <w:rFonts w:cs="Arial" w:hint="cs"/>
          <w:sz w:val="24"/>
          <w:szCs w:val="24"/>
          <w:rtl/>
        </w:rPr>
        <w:t xml:space="preserve"> </w:t>
      </w:r>
      <w:r w:rsidRPr="00074517">
        <w:rPr>
          <w:rFonts w:cs="Arial"/>
          <w:sz w:val="24"/>
          <w:szCs w:val="24"/>
          <w:rtl/>
        </w:rPr>
        <w:t>אם רצה להחזיר יחזיר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רבי חונא אמר</w:t>
      </w:r>
      <w:r w:rsidRPr="002D7A28">
        <w:rPr>
          <w:rFonts w:cs="Arial" w:hint="cs"/>
          <w:sz w:val="24"/>
          <w:szCs w:val="24"/>
          <w:rtl/>
        </w:rPr>
        <w:t xml:space="preserve">. </w:t>
      </w:r>
      <w:r w:rsidRPr="006868B0">
        <w:rPr>
          <w:rFonts w:cs="Arial"/>
          <w:b/>
          <w:bCs/>
          <w:sz w:val="24"/>
          <w:szCs w:val="24"/>
          <w:rtl/>
        </w:rPr>
        <w:t>מכיון שהאישה אמרה התקבל לי</w:t>
      </w:r>
      <w:r w:rsidRPr="006868B0">
        <w:rPr>
          <w:rFonts w:cs="Arial" w:hint="cs"/>
          <w:b/>
          <w:bCs/>
          <w:sz w:val="24"/>
          <w:szCs w:val="24"/>
          <w:rtl/>
        </w:rPr>
        <w:t>.</w:t>
      </w:r>
      <w:r w:rsidRPr="006868B0">
        <w:rPr>
          <w:rFonts w:cs="Arial"/>
          <w:b/>
          <w:bCs/>
          <w:sz w:val="24"/>
          <w:szCs w:val="24"/>
          <w:rtl/>
        </w:rPr>
        <w:t xml:space="preserve"> והבעל אמר הא לך</w:t>
      </w:r>
      <w:r w:rsidRPr="006868B0">
        <w:rPr>
          <w:rFonts w:cs="Arial" w:hint="cs"/>
          <w:b/>
          <w:bCs/>
          <w:sz w:val="24"/>
          <w:szCs w:val="24"/>
          <w:rtl/>
        </w:rPr>
        <w:t>. מספק</w:t>
      </w:r>
      <w:r w:rsidRPr="00074517">
        <w:rPr>
          <w:rFonts w:cs="Arial"/>
          <w:sz w:val="24"/>
          <w:szCs w:val="24"/>
          <w:rtl/>
        </w:rPr>
        <w:t xml:space="preserve"> נעשה שלוחו ושלוחה. </w:t>
      </w:r>
      <w:r w:rsidRPr="002D7A28">
        <w:rPr>
          <w:rFonts w:cs="Arial" w:hint="cs"/>
          <w:sz w:val="24"/>
          <w:szCs w:val="24"/>
          <w:rtl/>
        </w:rPr>
        <w:t xml:space="preserve">ואמר </w:t>
      </w:r>
      <w:r w:rsidRPr="00074517">
        <w:rPr>
          <w:rFonts w:cs="Arial"/>
          <w:sz w:val="24"/>
          <w:szCs w:val="24"/>
          <w:rtl/>
        </w:rPr>
        <w:t>איסה</w:t>
      </w:r>
      <w:r w:rsidRPr="002D7A28">
        <w:rPr>
          <w:rFonts w:cs="Arial" w:hint="cs"/>
          <w:sz w:val="24"/>
          <w:szCs w:val="24"/>
          <w:rtl/>
        </w:rPr>
        <w:t>.</w:t>
      </w:r>
      <w:r w:rsidRPr="00074517">
        <w:rPr>
          <w:rFonts w:cs="Arial"/>
          <w:sz w:val="24"/>
          <w:szCs w:val="24"/>
          <w:rtl/>
        </w:rPr>
        <w:t xml:space="preserve"> כולהן דתנינן שלוחו ושלוחה</w:t>
      </w:r>
      <w:r w:rsidRPr="002D7A28">
        <w:rPr>
          <w:rFonts w:cs="Arial" w:hint="cs"/>
          <w:sz w:val="24"/>
          <w:szCs w:val="24"/>
          <w:rtl/>
        </w:rPr>
        <w:t>,</w:t>
      </w:r>
      <w:r w:rsidRPr="00074517">
        <w:rPr>
          <w:rFonts w:cs="Arial"/>
          <w:sz w:val="24"/>
          <w:szCs w:val="24"/>
          <w:rtl/>
        </w:rPr>
        <w:t xml:space="preserve"> מגורשת ואינה מגורשת. אמר ליה ומה בידך</w:t>
      </w:r>
      <w:r w:rsidRPr="002D7A28">
        <w:rPr>
          <w:rFonts w:cs="Arial" w:hint="cs"/>
          <w:sz w:val="24"/>
          <w:szCs w:val="24"/>
          <w:rtl/>
        </w:rPr>
        <w:t xml:space="preserve"> </w:t>
      </w:r>
      <w:r w:rsidRPr="006868B0">
        <w:rPr>
          <w:rFonts w:cs="Arial" w:hint="cs"/>
          <w:b/>
          <w:bCs/>
          <w:sz w:val="24"/>
          <w:szCs w:val="24"/>
          <w:rtl/>
        </w:rPr>
        <w:t>לדמות בן הדברים</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ו</w:t>
      </w:r>
      <w:r w:rsidRPr="006868B0">
        <w:rPr>
          <w:rFonts w:cs="Arial" w:hint="cs"/>
          <w:b/>
          <w:bCs/>
          <w:sz w:val="24"/>
          <w:szCs w:val="24"/>
          <w:rtl/>
        </w:rPr>
        <w:t>ה</w:t>
      </w:r>
      <w:r w:rsidRPr="006868B0">
        <w:rPr>
          <w:rFonts w:cs="Arial"/>
          <w:b/>
          <w:bCs/>
          <w:sz w:val="24"/>
          <w:szCs w:val="24"/>
          <w:rtl/>
        </w:rPr>
        <w:t>אמר</w:t>
      </w:r>
      <w:r w:rsidRPr="002D7A28">
        <w:rPr>
          <w:rFonts w:cs="Arial"/>
          <w:sz w:val="24"/>
          <w:szCs w:val="24"/>
          <w:rtl/>
        </w:rPr>
        <w:t xml:space="preserve"> </w:t>
      </w:r>
      <w:r w:rsidRPr="00074517">
        <w:rPr>
          <w:rFonts w:cs="Arial"/>
          <w:sz w:val="24"/>
          <w:szCs w:val="24"/>
          <w:rtl/>
        </w:rPr>
        <w:t xml:space="preserve">רבי זעירא </w:t>
      </w:r>
      <w:r w:rsidRPr="006868B0">
        <w:rPr>
          <w:rFonts w:cs="Arial" w:hint="cs"/>
          <w:b/>
          <w:bCs/>
          <w:sz w:val="24"/>
          <w:szCs w:val="24"/>
          <w:rtl/>
        </w:rPr>
        <w:t>אמרו</w:t>
      </w:r>
      <w:r w:rsidRPr="002D7A28">
        <w:rPr>
          <w:rFonts w:cs="Arial" w:hint="cs"/>
          <w:sz w:val="24"/>
          <w:szCs w:val="24"/>
          <w:rtl/>
        </w:rPr>
        <w:t xml:space="preserve">  </w:t>
      </w:r>
      <w:r w:rsidRPr="00074517">
        <w:rPr>
          <w:rFonts w:cs="Arial"/>
          <w:sz w:val="24"/>
          <w:szCs w:val="24"/>
          <w:rtl/>
        </w:rPr>
        <w:t xml:space="preserve">חייה בר בון </w:t>
      </w:r>
      <w:r w:rsidRPr="002D7A28">
        <w:rPr>
          <w:rFonts w:cs="Arial" w:hint="cs"/>
          <w:sz w:val="24"/>
          <w:szCs w:val="24"/>
          <w:rtl/>
        </w:rPr>
        <w:t>ו</w:t>
      </w:r>
      <w:r w:rsidRPr="002D7A28">
        <w:rPr>
          <w:rFonts w:cs="Arial"/>
          <w:sz w:val="24"/>
          <w:szCs w:val="24"/>
          <w:rtl/>
        </w:rPr>
        <w:t>אבא</w:t>
      </w:r>
      <w:r w:rsidRPr="00074517">
        <w:rPr>
          <w:rFonts w:cs="Arial"/>
          <w:sz w:val="24"/>
          <w:szCs w:val="24"/>
          <w:rtl/>
        </w:rPr>
        <w:t xml:space="preserve"> בר תחליפא בשם רבי הושעיה</w:t>
      </w:r>
      <w:r w:rsidRPr="002D7A28">
        <w:rPr>
          <w:rFonts w:cs="Arial" w:hint="cs"/>
          <w:sz w:val="24"/>
          <w:szCs w:val="24"/>
          <w:rtl/>
        </w:rPr>
        <w:t>.</w:t>
      </w:r>
      <w:r w:rsidRPr="00074517">
        <w:rPr>
          <w:rFonts w:cs="Arial"/>
          <w:sz w:val="24"/>
          <w:szCs w:val="24"/>
          <w:rtl/>
        </w:rPr>
        <w:t xml:space="preserve"> מה פליגין </w:t>
      </w:r>
      <w:r w:rsidRPr="006868B0">
        <w:rPr>
          <w:rFonts w:cs="Arial" w:hint="cs"/>
          <w:b/>
          <w:bCs/>
          <w:sz w:val="24"/>
          <w:szCs w:val="24"/>
          <w:rtl/>
        </w:rPr>
        <w:t>רבי יוסי ורבי יהודה?</w:t>
      </w:r>
      <w:r w:rsidRPr="002D7A28">
        <w:rPr>
          <w:rFonts w:cs="Arial"/>
          <w:sz w:val="24"/>
          <w:szCs w:val="24"/>
          <w:rtl/>
        </w:rPr>
        <w:t xml:space="preserve"> </w:t>
      </w:r>
      <w:r w:rsidRPr="00074517">
        <w:rPr>
          <w:rFonts w:cs="Arial"/>
          <w:sz w:val="24"/>
          <w:szCs w:val="24"/>
          <w:rtl/>
        </w:rPr>
        <w:t>כשהפליגו דעתון לעניינים אחרים. אבל אם היו עסוקין באותו עניין</w:t>
      </w:r>
      <w:r w:rsidRPr="002D7A28">
        <w:rPr>
          <w:rFonts w:cs="Arial" w:hint="cs"/>
          <w:sz w:val="24"/>
          <w:szCs w:val="24"/>
          <w:rtl/>
        </w:rPr>
        <w:t>,</w:t>
      </w:r>
      <w:r w:rsidRPr="00074517">
        <w:rPr>
          <w:rFonts w:cs="Arial"/>
          <w:sz w:val="24"/>
          <w:szCs w:val="24"/>
          <w:rtl/>
        </w:rPr>
        <w:t xml:space="preserve"> גט הוא. והכא </w:t>
      </w:r>
      <w:r w:rsidRPr="006868B0">
        <w:rPr>
          <w:rFonts w:cs="Arial" w:hint="cs"/>
          <w:b/>
          <w:bCs/>
          <w:sz w:val="24"/>
          <w:szCs w:val="24"/>
          <w:rtl/>
        </w:rPr>
        <w:t>רבי ורבי יוסי</w:t>
      </w:r>
      <w:r w:rsidRPr="002D7A28">
        <w:rPr>
          <w:rFonts w:cs="Arial" w:hint="cs"/>
          <w:sz w:val="24"/>
          <w:szCs w:val="24"/>
          <w:rtl/>
        </w:rPr>
        <w:t xml:space="preserve"> </w:t>
      </w:r>
      <w:r w:rsidRPr="00074517">
        <w:rPr>
          <w:rFonts w:cs="Arial"/>
          <w:sz w:val="24"/>
          <w:szCs w:val="24"/>
          <w:rtl/>
        </w:rPr>
        <w:t>אפילו הן עסוקין באותו עניין היא המחלוקת</w:t>
      </w:r>
      <w:r>
        <w:rPr>
          <w:rFonts w:cs="Arial" w:hint="cs"/>
          <w:sz w:val="24"/>
          <w:szCs w:val="24"/>
          <w:rtl/>
        </w:rPr>
        <w:t xml:space="preserve"> </w:t>
      </w:r>
      <w:r w:rsidRPr="00695D1C">
        <w:rPr>
          <w:rFonts w:cs="Arial" w:hint="cs"/>
          <w:i/>
          <w:iCs/>
          <w:sz w:val="16"/>
          <w:szCs w:val="16"/>
          <w:rtl/>
        </w:rPr>
        <w:t>שהשליח אומר לבעל האישה אמרה לי התקבל לי גיטי ומיד הבעל אומר לו הא לך</w:t>
      </w:r>
      <w:r w:rsidRPr="002D7A28">
        <w:rPr>
          <w:rFonts w:cs="Arial"/>
          <w:sz w:val="24"/>
          <w:szCs w:val="24"/>
          <w:rtl/>
        </w:rPr>
        <w:t>.</w:t>
      </w:r>
      <w:r w:rsidRPr="00074517">
        <w:rPr>
          <w:rFonts w:cs="Arial"/>
          <w:sz w:val="24"/>
          <w:szCs w:val="24"/>
          <w:rtl/>
        </w:rPr>
        <w:t xml:space="preserve"> רבי עזרה בעי קומי רבי מנא</w:t>
      </w:r>
      <w:r w:rsidRPr="002D7A28">
        <w:rPr>
          <w:rFonts w:cs="Arial" w:hint="cs"/>
          <w:sz w:val="24"/>
          <w:szCs w:val="24"/>
          <w:rtl/>
        </w:rPr>
        <w:t>.</w:t>
      </w:r>
      <w:r w:rsidRPr="00074517">
        <w:rPr>
          <w:rFonts w:cs="Arial"/>
          <w:sz w:val="24"/>
          <w:szCs w:val="24"/>
          <w:rtl/>
        </w:rPr>
        <w:t xml:space="preserve"> אף לעניין מתנה כן</w:t>
      </w:r>
      <w:r>
        <w:rPr>
          <w:rFonts w:cs="Arial" w:hint="cs"/>
          <w:sz w:val="24"/>
          <w:szCs w:val="24"/>
          <w:rtl/>
        </w:rPr>
        <w:t>?</w:t>
      </w:r>
      <w:r w:rsidRPr="002D7A28">
        <w:rPr>
          <w:rFonts w:cs="Arial" w:hint="cs"/>
          <w:sz w:val="24"/>
          <w:szCs w:val="24"/>
          <w:rtl/>
        </w:rPr>
        <w:t xml:space="preserve"> </w:t>
      </w:r>
      <w:r w:rsidRPr="006868B0">
        <w:rPr>
          <w:rFonts w:cs="Arial" w:hint="cs"/>
          <w:b/>
          <w:bCs/>
          <w:sz w:val="24"/>
          <w:szCs w:val="24"/>
          <w:rtl/>
        </w:rPr>
        <w:t>שכשם ש</w:t>
      </w:r>
      <w:r w:rsidR="0048321E">
        <w:rPr>
          <w:rFonts w:cs="Arial" w:hint="cs"/>
          <w:b/>
          <w:bCs/>
          <w:sz w:val="24"/>
          <w:szCs w:val="24"/>
          <w:rtl/>
        </w:rPr>
        <w:t>ה</w:t>
      </w:r>
      <w:r w:rsidRPr="006868B0">
        <w:rPr>
          <w:rFonts w:cs="Arial" w:hint="cs"/>
          <w:b/>
          <w:bCs/>
          <w:sz w:val="24"/>
          <w:szCs w:val="24"/>
          <w:rtl/>
        </w:rPr>
        <w:t>אשה יכולה למנות שליח קבלה, אף שהגט אינו שלה ומתקבל בע"כ</w:t>
      </w:r>
      <w:r w:rsidR="0048321E">
        <w:rPr>
          <w:rFonts w:cs="Arial" w:hint="cs"/>
          <w:b/>
          <w:bCs/>
          <w:sz w:val="24"/>
          <w:szCs w:val="24"/>
          <w:rtl/>
        </w:rPr>
        <w:t>,</w:t>
      </w:r>
      <w:r w:rsidRPr="006868B0">
        <w:rPr>
          <w:rFonts w:cs="Arial" w:hint="cs"/>
          <w:b/>
          <w:bCs/>
          <w:sz w:val="24"/>
          <w:szCs w:val="24"/>
          <w:rtl/>
        </w:rPr>
        <w:t xml:space="preserve"> כך </w:t>
      </w:r>
      <w:r w:rsidR="0048321E">
        <w:rPr>
          <w:rFonts w:cs="Arial" w:hint="cs"/>
          <w:b/>
          <w:bCs/>
          <w:sz w:val="24"/>
          <w:szCs w:val="24"/>
          <w:rtl/>
        </w:rPr>
        <w:t xml:space="preserve">יכול </w:t>
      </w:r>
      <w:r w:rsidRPr="006868B0">
        <w:rPr>
          <w:rFonts w:cs="Arial" w:hint="cs"/>
          <w:b/>
          <w:bCs/>
          <w:sz w:val="24"/>
          <w:szCs w:val="24"/>
          <w:rtl/>
        </w:rPr>
        <w:t>אדם למנות</w:t>
      </w:r>
      <w:r w:rsidRPr="00074517">
        <w:rPr>
          <w:rFonts w:cs="Arial"/>
          <w:sz w:val="24"/>
          <w:szCs w:val="24"/>
          <w:rtl/>
        </w:rPr>
        <w:t xml:space="preserve"> שליח לקבל </w:t>
      </w:r>
      <w:r w:rsidRPr="006868B0">
        <w:rPr>
          <w:rFonts w:cs="Arial" w:hint="cs"/>
          <w:b/>
          <w:bCs/>
          <w:sz w:val="24"/>
          <w:szCs w:val="24"/>
          <w:rtl/>
        </w:rPr>
        <w:t>מתנה? או שאן המקבל מתנה יכול למנות שליח קבלה, לפי שאן</w:t>
      </w:r>
      <w:r w:rsidRPr="006868B0">
        <w:rPr>
          <w:rFonts w:cs="Arial"/>
          <w:b/>
          <w:bCs/>
          <w:sz w:val="24"/>
          <w:szCs w:val="24"/>
          <w:rtl/>
        </w:rPr>
        <w:t xml:space="preserve"> אדם עושה שליח לקבל</w:t>
      </w:r>
      <w:r w:rsidRPr="002D7A28">
        <w:rPr>
          <w:rFonts w:cs="Arial"/>
          <w:sz w:val="24"/>
          <w:szCs w:val="24"/>
          <w:rtl/>
        </w:rPr>
        <w:t xml:space="preserve"> </w:t>
      </w:r>
      <w:r w:rsidRPr="00074517">
        <w:rPr>
          <w:rFonts w:cs="Arial"/>
          <w:sz w:val="24"/>
          <w:szCs w:val="24"/>
          <w:rtl/>
        </w:rPr>
        <w:t>דבר שאינו שלו</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תמן התורה זיכת אותה בגיטה והיא עושה שליח לקבל דבר שהוא שלה. אית לך מימר במתנה אדם עושה שליח לקבל דבר שאינו שלו</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ועוד מן הדא</w:t>
      </w:r>
      <w:r w:rsidRPr="002D7A28">
        <w:rPr>
          <w:rFonts w:cs="Arial" w:hint="cs"/>
          <w:sz w:val="24"/>
          <w:szCs w:val="24"/>
          <w:rtl/>
        </w:rPr>
        <w:t>.</w:t>
      </w:r>
      <w:r w:rsidRPr="00074517">
        <w:rPr>
          <w:rFonts w:cs="Arial"/>
          <w:sz w:val="24"/>
          <w:szCs w:val="24"/>
          <w:rtl/>
        </w:rPr>
        <w:t xml:space="preserve"> דאמר רבי יוסי</w:t>
      </w:r>
      <w:r w:rsidRPr="002D7A28">
        <w:rPr>
          <w:rFonts w:cs="Arial" w:hint="cs"/>
          <w:sz w:val="24"/>
          <w:szCs w:val="24"/>
          <w:rtl/>
        </w:rPr>
        <w:t>.</w:t>
      </w:r>
      <w:r w:rsidRPr="00074517">
        <w:rPr>
          <w:rFonts w:cs="Arial"/>
          <w:sz w:val="24"/>
          <w:szCs w:val="24"/>
          <w:rtl/>
        </w:rPr>
        <w:t xml:space="preserve"> ר' יעקב בר זבדי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אבהו </w:t>
      </w:r>
      <w:r w:rsidRPr="006868B0">
        <w:rPr>
          <w:rFonts w:cs="Arial" w:hint="cs"/>
          <w:b/>
          <w:bCs/>
          <w:sz w:val="24"/>
          <w:szCs w:val="24"/>
          <w:rtl/>
        </w:rPr>
        <w:t>אמרו</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אמר ליתן מתנה לחבירו וביקש לחזור בו</w:t>
      </w:r>
      <w:r w:rsidRPr="002D7A28">
        <w:rPr>
          <w:rFonts w:cs="Arial" w:hint="cs"/>
          <w:sz w:val="24"/>
          <w:szCs w:val="24"/>
          <w:rtl/>
        </w:rPr>
        <w:t>,</w:t>
      </w:r>
      <w:r w:rsidRPr="00074517">
        <w:rPr>
          <w:rFonts w:cs="Arial"/>
          <w:sz w:val="24"/>
          <w:szCs w:val="24"/>
          <w:rtl/>
        </w:rPr>
        <w:t xml:space="preserve"> חוזר בו. קם רבי יוסי עם רבי יעקב בר זבדי אמר ליה</w:t>
      </w:r>
      <w:r w:rsidRPr="002D7A28">
        <w:rPr>
          <w:rFonts w:cs="Arial" w:hint="cs"/>
          <w:sz w:val="24"/>
          <w:szCs w:val="24"/>
          <w:rtl/>
        </w:rPr>
        <w:t>.</w:t>
      </w:r>
      <w:r w:rsidRPr="00074517">
        <w:rPr>
          <w:rFonts w:cs="Arial"/>
          <w:sz w:val="24"/>
          <w:szCs w:val="24"/>
          <w:rtl/>
        </w:rPr>
        <w:t xml:space="preserve"> והיינו הין צדק</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אמרין בשעה שאמר הין צדק הוה</w:t>
      </w:r>
      <w:r w:rsidRPr="002D7A28">
        <w:rPr>
          <w:rFonts w:cs="Arial" w:hint="cs"/>
          <w:sz w:val="24"/>
          <w:szCs w:val="24"/>
          <w:rtl/>
        </w:rPr>
        <w:t xml:space="preserve">. </w:t>
      </w:r>
      <w:r w:rsidRPr="006868B0">
        <w:rPr>
          <w:rFonts w:cs="Arial" w:hint="cs"/>
          <w:b/>
          <w:bCs/>
          <w:sz w:val="24"/>
          <w:szCs w:val="24"/>
          <w:rtl/>
        </w:rPr>
        <w:t>שבאמת התכוון בכל ליבו לתת</w:t>
      </w:r>
      <w:r w:rsidRPr="00074517">
        <w:rPr>
          <w:rFonts w:cs="Arial"/>
          <w:b/>
          <w:bCs/>
          <w:sz w:val="24"/>
          <w:szCs w:val="24"/>
          <w:rtl/>
        </w:rPr>
        <w:t>:</w:t>
      </w:r>
    </w:p>
    <w:p w14:paraId="3EF32E65"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1247B083" w14:textId="77777777" w:rsidR="00FF4B8C" w:rsidRPr="00074517" w:rsidRDefault="00FF4B8C" w:rsidP="00E35B75">
      <w:pPr>
        <w:bidi/>
        <w:rPr>
          <w:sz w:val="28"/>
        </w:rPr>
      </w:pPr>
      <w:r w:rsidRPr="002D7A28">
        <w:rPr>
          <w:rFonts w:cs="Arial"/>
          <w:sz w:val="24"/>
          <w:szCs w:val="24"/>
          <w:rtl/>
        </w:rPr>
        <w:t xml:space="preserve"> </w:t>
      </w:r>
      <w:r w:rsidRPr="00695D1C">
        <w:rPr>
          <w:rFonts w:cs="Arial"/>
          <w:sz w:val="28"/>
          <w:szCs w:val="28"/>
          <w:rtl/>
        </w:rPr>
        <w:t xml:space="preserve">פרק ד </w:t>
      </w:r>
      <w:r w:rsidRPr="00074517">
        <w:rPr>
          <w:rFonts w:cs="Arial"/>
          <w:sz w:val="28"/>
          <w:szCs w:val="28"/>
          <w:rtl/>
        </w:rPr>
        <w:t>הלכה ה</w:t>
      </w:r>
    </w:p>
    <w:p w14:paraId="634B4091" w14:textId="57A6479B" w:rsidR="00FF4B8C" w:rsidRPr="00074517" w:rsidRDefault="00FF4B8C" w:rsidP="00E35B75">
      <w:pPr>
        <w:bidi/>
        <w:rPr>
          <w:rFonts w:cs="Arial"/>
          <w:sz w:val="28"/>
          <w:szCs w:val="28"/>
          <w:rtl/>
        </w:rPr>
      </w:pPr>
      <w:r w:rsidRPr="00074517">
        <w:rPr>
          <w:rFonts w:cs="Arial"/>
          <w:sz w:val="28"/>
          <w:szCs w:val="28"/>
          <w:rtl/>
        </w:rPr>
        <w:t>מתני'</w:t>
      </w:r>
      <w:r w:rsidRPr="00695D1C">
        <w:rPr>
          <w:rFonts w:cs="Arial" w:hint="cs"/>
          <w:sz w:val="28"/>
          <w:szCs w:val="28"/>
          <w:rtl/>
        </w:rPr>
        <w:t>:</w:t>
      </w:r>
      <w:r w:rsidRPr="00074517">
        <w:rPr>
          <w:rFonts w:cs="Arial"/>
          <w:sz w:val="28"/>
          <w:szCs w:val="28"/>
          <w:rtl/>
        </w:rPr>
        <w:t xml:space="preserve"> המניח איסר ואכל עליו חציו</w:t>
      </w:r>
      <w:r w:rsidRPr="00695D1C">
        <w:rPr>
          <w:rFonts w:cs="Arial" w:hint="cs"/>
          <w:sz w:val="28"/>
          <w:szCs w:val="28"/>
          <w:rtl/>
        </w:rPr>
        <w:t>,</w:t>
      </w:r>
      <w:r w:rsidRPr="00074517">
        <w:rPr>
          <w:rFonts w:cs="Arial"/>
          <w:sz w:val="28"/>
          <w:szCs w:val="28"/>
          <w:rtl/>
        </w:rPr>
        <w:t xml:space="preserve"> והלך למקום אחר והרי הוא יוצא בפונדיון</w:t>
      </w:r>
      <w:r w:rsidRPr="00695D1C">
        <w:rPr>
          <w:rFonts w:cs="Arial" w:hint="cs"/>
          <w:sz w:val="28"/>
          <w:szCs w:val="28"/>
          <w:rtl/>
        </w:rPr>
        <w:t>,</w:t>
      </w:r>
      <w:r w:rsidRPr="00074517">
        <w:rPr>
          <w:rFonts w:cs="Arial"/>
          <w:sz w:val="28"/>
          <w:szCs w:val="28"/>
          <w:rtl/>
        </w:rPr>
        <w:t xml:space="preserve"> אוכל עליו עוד איסר. המניח פונדיון ואכל עליו חציו</w:t>
      </w:r>
      <w:r w:rsidRPr="00695D1C">
        <w:rPr>
          <w:rFonts w:cs="Arial" w:hint="cs"/>
          <w:sz w:val="28"/>
          <w:szCs w:val="28"/>
          <w:rtl/>
        </w:rPr>
        <w:t>.</w:t>
      </w:r>
      <w:r w:rsidRPr="00074517">
        <w:rPr>
          <w:rFonts w:cs="Arial"/>
          <w:sz w:val="28"/>
          <w:szCs w:val="28"/>
          <w:rtl/>
        </w:rPr>
        <w:t xml:space="preserve"> והלך למקום אחר והרי הוא יוצא באיסר</w:t>
      </w:r>
      <w:r w:rsidRPr="00695D1C">
        <w:rPr>
          <w:rFonts w:cs="Arial" w:hint="cs"/>
          <w:sz w:val="28"/>
          <w:szCs w:val="28"/>
          <w:rtl/>
        </w:rPr>
        <w:t>,</w:t>
      </w:r>
      <w:r w:rsidRPr="00074517">
        <w:rPr>
          <w:rFonts w:cs="Arial"/>
          <w:sz w:val="28"/>
          <w:szCs w:val="28"/>
          <w:rtl/>
        </w:rPr>
        <w:t xml:space="preserve"> אוכל עליו עוד פלג. </w:t>
      </w:r>
      <w:r w:rsidRPr="00695D1C">
        <w:rPr>
          <w:rFonts w:cs="Arial" w:hint="cs"/>
          <w:i/>
          <w:iCs/>
          <w:sz w:val="16"/>
          <w:szCs w:val="16"/>
          <w:rtl/>
        </w:rPr>
        <w:t>פועל שראה את בל הבית</w:t>
      </w:r>
      <w:r>
        <w:rPr>
          <w:rFonts w:cs="Arial" w:hint="cs"/>
          <w:sz w:val="28"/>
          <w:szCs w:val="28"/>
          <w:rtl/>
        </w:rPr>
        <w:t xml:space="preserve"> </w:t>
      </w:r>
      <w:r w:rsidRPr="00695D1C">
        <w:rPr>
          <w:rFonts w:cs="Arial" w:hint="cs"/>
          <w:sz w:val="28"/>
          <w:szCs w:val="28"/>
          <w:rtl/>
        </w:rPr>
        <w:t xml:space="preserve">ע"ה </w:t>
      </w:r>
      <w:r w:rsidRPr="00074517">
        <w:rPr>
          <w:rFonts w:cs="Arial"/>
          <w:sz w:val="28"/>
          <w:szCs w:val="28"/>
          <w:rtl/>
        </w:rPr>
        <w:t>המניח איסר של מעשר שני</w:t>
      </w:r>
      <w:r w:rsidRPr="00695D1C">
        <w:rPr>
          <w:rFonts w:cs="Arial" w:hint="cs"/>
          <w:sz w:val="28"/>
          <w:szCs w:val="28"/>
          <w:rtl/>
        </w:rPr>
        <w:t>.</w:t>
      </w:r>
      <w:r w:rsidRPr="00074517">
        <w:rPr>
          <w:rFonts w:cs="Arial"/>
          <w:sz w:val="28"/>
          <w:szCs w:val="28"/>
          <w:rtl/>
        </w:rPr>
        <w:t xml:space="preserve"> אוכל עליו אחד עשר [דף כה עמוד ב] איסר ואחד ממאה באיסר. </w:t>
      </w:r>
      <w:r w:rsidRPr="00695D1C">
        <w:rPr>
          <w:rFonts w:cs="Arial" w:hint="cs"/>
          <w:i/>
          <w:iCs/>
          <w:sz w:val="16"/>
          <w:szCs w:val="16"/>
          <w:rtl/>
        </w:rPr>
        <w:t xml:space="preserve">דנאמן על מע"ש נאמן גם על מעשר ראשון. אם היה מע"ש באיסר, הרי היה פירות בעשרה איסרים קדם שהפריש . וכדי </w:t>
      </w:r>
      <w:r w:rsidR="0036682A">
        <w:rPr>
          <w:rFonts w:cs="Arial" w:hint="cs"/>
          <w:i/>
          <w:iCs/>
          <w:sz w:val="16"/>
          <w:szCs w:val="16"/>
          <w:rtl/>
        </w:rPr>
        <w:t>לדעת</w:t>
      </w:r>
      <w:r w:rsidRPr="00695D1C">
        <w:rPr>
          <w:rFonts w:cs="Arial" w:hint="cs"/>
          <w:i/>
          <w:iCs/>
          <w:sz w:val="16"/>
          <w:szCs w:val="16"/>
          <w:rtl/>
        </w:rPr>
        <w:t xml:space="preserve"> כמה היה שם לפני הפרשת מעשר ראשון</w:t>
      </w:r>
      <w:r w:rsidR="0036682A">
        <w:rPr>
          <w:rFonts w:cs="Arial" w:hint="cs"/>
          <w:i/>
          <w:iCs/>
          <w:sz w:val="16"/>
          <w:szCs w:val="16"/>
          <w:rtl/>
        </w:rPr>
        <w:t>,</w:t>
      </w:r>
      <w:r w:rsidRPr="00695D1C">
        <w:rPr>
          <w:rFonts w:cs="Arial" w:hint="cs"/>
          <w:i/>
          <w:iCs/>
          <w:sz w:val="16"/>
          <w:szCs w:val="16"/>
          <w:rtl/>
        </w:rPr>
        <w:t xml:space="preserve"> נחלק ב0.9 </w:t>
      </w:r>
      <w:r w:rsidR="0036682A">
        <w:rPr>
          <w:rFonts w:cs="Arial" w:hint="cs"/>
          <w:i/>
          <w:iCs/>
          <w:sz w:val="16"/>
          <w:szCs w:val="16"/>
          <w:rtl/>
        </w:rPr>
        <w:t>ו</w:t>
      </w:r>
      <w:r w:rsidRPr="00695D1C">
        <w:rPr>
          <w:rFonts w:cs="Arial" w:hint="cs"/>
          <w:i/>
          <w:iCs/>
          <w:sz w:val="16"/>
          <w:szCs w:val="16"/>
          <w:rtl/>
        </w:rPr>
        <w:t>נקבל אחד עשר ואחד עשר מאיות. נוריד מזה עשירית לתרומת מעשר. שהרי המעשר היה אחד ואחד עשר מאיות,  עשירית מזה זה בערך עשירית , ונקבל אחד עשר ומאית</w:t>
      </w:r>
      <w:r w:rsidRPr="00695D1C">
        <w:rPr>
          <w:rFonts w:cs="Arial"/>
          <w:sz w:val="28"/>
          <w:szCs w:val="28"/>
          <w:rtl/>
        </w:rPr>
        <w:t xml:space="preserve"> </w:t>
      </w:r>
      <w:r w:rsidRPr="00074517">
        <w:rPr>
          <w:rFonts w:cs="Arial"/>
          <w:sz w:val="28"/>
          <w:szCs w:val="28"/>
          <w:rtl/>
        </w:rPr>
        <w:t>בית שמאי אומרים הכל עשרה</w:t>
      </w:r>
      <w:r w:rsidRPr="00695D1C">
        <w:rPr>
          <w:rFonts w:cs="Arial" w:hint="cs"/>
          <w:sz w:val="28"/>
          <w:szCs w:val="28"/>
          <w:rtl/>
        </w:rPr>
        <w:t>.</w:t>
      </w:r>
      <w:r>
        <w:rPr>
          <w:rFonts w:cs="Arial" w:hint="cs"/>
          <w:sz w:val="28"/>
          <w:szCs w:val="28"/>
          <w:rtl/>
        </w:rPr>
        <w:t xml:space="preserve"> </w:t>
      </w:r>
      <w:r w:rsidRPr="00695D1C">
        <w:rPr>
          <w:rFonts w:cs="Arial" w:hint="cs"/>
          <w:i/>
          <w:iCs/>
          <w:sz w:val="16"/>
          <w:szCs w:val="16"/>
          <w:rtl/>
        </w:rPr>
        <w:t>שהנאמן על שני אינו נאמן על ראשון</w:t>
      </w:r>
      <w:r w:rsidRPr="00695D1C">
        <w:rPr>
          <w:rFonts w:cs="Arial"/>
          <w:sz w:val="28"/>
          <w:szCs w:val="28"/>
          <w:rtl/>
        </w:rPr>
        <w:t xml:space="preserve"> </w:t>
      </w:r>
      <w:r w:rsidRPr="00074517">
        <w:rPr>
          <w:rFonts w:cs="Arial"/>
          <w:sz w:val="28"/>
          <w:szCs w:val="28"/>
          <w:rtl/>
        </w:rPr>
        <w:t>ובית הלל אומרים בודאי אחד עשר ובדמאי עשרה:</w:t>
      </w:r>
    </w:p>
    <w:p w14:paraId="58F8F69B" w14:textId="637171BC" w:rsidR="00FF4B8C" w:rsidRPr="00074517" w:rsidRDefault="00FF4B8C" w:rsidP="00E35B75">
      <w:pPr>
        <w:bidi/>
        <w:rPr>
          <w:rFonts w:cs="Arial"/>
          <w:sz w:val="24"/>
          <w:szCs w:val="24"/>
          <w:rtl/>
        </w:rPr>
      </w:pPr>
      <w:r w:rsidRPr="00074517">
        <w:rPr>
          <w:rFonts w:cs="Arial"/>
          <w:sz w:val="24"/>
          <w:szCs w:val="24"/>
          <w:rtl/>
        </w:rPr>
        <w:t>[דף כו עמוד א] גמ'</w:t>
      </w:r>
      <w:r w:rsidRPr="002D7A28">
        <w:rPr>
          <w:rFonts w:cs="Arial" w:hint="cs"/>
          <w:sz w:val="24"/>
          <w:szCs w:val="24"/>
          <w:rtl/>
        </w:rPr>
        <w:t>:</w:t>
      </w:r>
      <w:r w:rsidRPr="00074517">
        <w:rPr>
          <w:rFonts w:cs="Arial"/>
          <w:sz w:val="24"/>
          <w:szCs w:val="24"/>
          <w:rtl/>
        </w:rPr>
        <w:t xml:space="preserve"> תני רבי חייא</w:t>
      </w:r>
      <w:r w:rsidRPr="002D7A28">
        <w:rPr>
          <w:rFonts w:cs="Arial" w:hint="cs"/>
          <w:sz w:val="24"/>
          <w:szCs w:val="24"/>
          <w:rtl/>
        </w:rPr>
        <w:t>,</w:t>
      </w:r>
      <w:r w:rsidRPr="002D7A28">
        <w:rPr>
          <w:rFonts w:cs="Arial"/>
          <w:sz w:val="24"/>
          <w:szCs w:val="24"/>
          <w:rtl/>
        </w:rPr>
        <w:t xml:space="preserve"> </w:t>
      </w:r>
      <w:r w:rsidRPr="00695D1C">
        <w:rPr>
          <w:rFonts w:cs="Arial" w:hint="cs"/>
          <w:i/>
          <w:iCs/>
          <w:sz w:val="16"/>
          <w:szCs w:val="16"/>
          <w:rtl/>
        </w:rPr>
        <w:t>יש</w:t>
      </w:r>
      <w:r w:rsidRPr="00074517">
        <w:rPr>
          <w:rFonts w:cs="Arial"/>
          <w:sz w:val="24"/>
          <w:szCs w:val="24"/>
          <w:rtl/>
        </w:rPr>
        <w:t xml:space="preserve"> שני איסרין </w:t>
      </w:r>
      <w:r w:rsidRPr="006868B0">
        <w:rPr>
          <w:rFonts w:cs="Arial" w:hint="cs"/>
          <w:b/>
          <w:bCs/>
          <w:sz w:val="24"/>
          <w:szCs w:val="24"/>
          <w:rtl/>
        </w:rPr>
        <w:t>ב</w:t>
      </w:r>
      <w:r w:rsidRPr="006868B0">
        <w:rPr>
          <w:rFonts w:cs="Arial"/>
          <w:b/>
          <w:bCs/>
          <w:sz w:val="24"/>
          <w:szCs w:val="24"/>
          <w:rtl/>
        </w:rPr>
        <w:t>פונדוין</w:t>
      </w:r>
      <w:r w:rsidRPr="00074517">
        <w:rPr>
          <w:rFonts w:cs="Arial"/>
          <w:sz w:val="24"/>
          <w:szCs w:val="24"/>
          <w:rtl/>
        </w:rPr>
        <w:t>. א"ר מתניא</w:t>
      </w:r>
      <w:r w:rsidRPr="002D7A28">
        <w:rPr>
          <w:rFonts w:cs="Arial" w:hint="cs"/>
          <w:sz w:val="24"/>
          <w:szCs w:val="24"/>
          <w:rtl/>
        </w:rPr>
        <w:t>.</w:t>
      </w:r>
      <w:r w:rsidRPr="00074517">
        <w:rPr>
          <w:rFonts w:cs="Arial"/>
          <w:sz w:val="24"/>
          <w:szCs w:val="24"/>
          <w:rtl/>
        </w:rPr>
        <w:t xml:space="preserve"> מתניתא אמרה כן</w:t>
      </w:r>
      <w:r w:rsidRPr="002D7A28">
        <w:rPr>
          <w:rFonts w:cs="Arial" w:hint="cs"/>
          <w:sz w:val="24"/>
          <w:szCs w:val="24"/>
          <w:rtl/>
        </w:rPr>
        <w:t xml:space="preserve">. </w:t>
      </w:r>
      <w:r w:rsidRPr="006868B0">
        <w:rPr>
          <w:rFonts w:cs="Arial" w:hint="cs"/>
          <w:b/>
          <w:bCs/>
          <w:sz w:val="24"/>
          <w:szCs w:val="24"/>
          <w:rtl/>
        </w:rPr>
        <w:t>דתנן</w:t>
      </w:r>
      <w:r w:rsidRPr="002D7A28">
        <w:rPr>
          <w:rFonts w:cs="Arial" w:hint="cs"/>
          <w:sz w:val="24"/>
          <w:szCs w:val="24"/>
          <w:rtl/>
        </w:rPr>
        <w:t>,</w:t>
      </w:r>
      <w:r w:rsidRPr="00074517">
        <w:rPr>
          <w:rFonts w:cs="Arial"/>
          <w:sz w:val="24"/>
          <w:szCs w:val="24"/>
          <w:rtl/>
        </w:rPr>
        <w:t xml:space="preserve"> המניח איסר ואכל עליו חציו </w:t>
      </w:r>
      <w:r w:rsidRPr="00695D1C">
        <w:rPr>
          <w:rFonts w:cs="Arial" w:hint="cs"/>
          <w:i/>
          <w:iCs/>
          <w:sz w:val="16"/>
          <w:szCs w:val="16"/>
          <w:rtl/>
        </w:rPr>
        <w:t xml:space="preserve">היינו שחילל עליו פירות </w:t>
      </w:r>
      <w:r w:rsidRPr="00695D1C">
        <w:rPr>
          <w:rFonts w:cs="Arial"/>
          <w:i/>
          <w:iCs/>
          <w:sz w:val="16"/>
          <w:szCs w:val="16"/>
          <w:rtl/>
        </w:rPr>
        <w:t>בשווי של חצי איסר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והלך לו למקום אחר והרי </w:t>
      </w:r>
      <w:r w:rsidRPr="006868B0">
        <w:rPr>
          <w:rFonts w:cs="Arial" w:hint="cs"/>
          <w:b/>
          <w:bCs/>
          <w:sz w:val="24"/>
          <w:szCs w:val="24"/>
          <w:rtl/>
        </w:rPr>
        <w:t>האיסר</w:t>
      </w:r>
      <w:r w:rsidRPr="00074517">
        <w:rPr>
          <w:rFonts w:cs="Arial"/>
          <w:sz w:val="24"/>
          <w:szCs w:val="24"/>
          <w:rtl/>
        </w:rPr>
        <w:t xml:space="preserve"> יוצא בפונדיון</w:t>
      </w:r>
      <w:r w:rsidRPr="002D7A28">
        <w:rPr>
          <w:rFonts w:cs="Arial" w:hint="cs"/>
          <w:sz w:val="24"/>
          <w:szCs w:val="24"/>
          <w:rtl/>
        </w:rPr>
        <w:t>.</w:t>
      </w:r>
      <w:r w:rsidRPr="00074517">
        <w:rPr>
          <w:rFonts w:cs="Arial"/>
          <w:sz w:val="24"/>
          <w:szCs w:val="24"/>
          <w:rtl/>
        </w:rPr>
        <w:t xml:space="preserve"> אוכל עליו עוד איסר. </w:t>
      </w:r>
      <w:r w:rsidRPr="006868B0">
        <w:rPr>
          <w:rFonts w:cs="Arial" w:hint="cs"/>
          <w:b/>
          <w:bCs/>
          <w:sz w:val="24"/>
          <w:szCs w:val="24"/>
          <w:rtl/>
        </w:rPr>
        <w:t>משמע שהחצי שאכל גם היה איסר מכאן ששני איסרים בפונדיון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שמואל אמר</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לא מצי</w:t>
      </w:r>
      <w:r w:rsidR="008E4418">
        <w:rPr>
          <w:rFonts w:cs="Arial" w:hint="cs"/>
          <w:b/>
          <w:bCs/>
          <w:sz w:val="24"/>
          <w:szCs w:val="24"/>
          <w:rtl/>
        </w:rPr>
        <w:t>א</w:t>
      </w:r>
      <w:r w:rsidRPr="006868B0">
        <w:rPr>
          <w:rFonts w:cs="Arial"/>
          <w:b/>
          <w:bCs/>
          <w:sz w:val="24"/>
          <w:szCs w:val="24"/>
          <w:rtl/>
        </w:rPr>
        <w:t xml:space="preserve"> תניתה</w:t>
      </w:r>
      <w:r w:rsidRPr="006868B0">
        <w:rPr>
          <w:rFonts w:cs="Arial" w:hint="cs"/>
          <w:b/>
          <w:bCs/>
          <w:sz w:val="24"/>
          <w:szCs w:val="24"/>
          <w:rtl/>
        </w:rPr>
        <w:t xml:space="preserve"> במדויק.</w:t>
      </w:r>
      <w:r w:rsidRPr="006868B0">
        <w:rPr>
          <w:rFonts w:cs="Arial"/>
          <w:b/>
          <w:bCs/>
          <w:sz w:val="24"/>
          <w:szCs w:val="24"/>
          <w:rtl/>
        </w:rPr>
        <w:t xml:space="preserve"> </w:t>
      </w:r>
      <w:r w:rsidR="00120A8B">
        <w:rPr>
          <w:rFonts w:cs="Arial" w:hint="cs"/>
          <w:b/>
          <w:bCs/>
          <w:sz w:val="24"/>
          <w:szCs w:val="24"/>
          <w:rtl/>
        </w:rPr>
        <w:t xml:space="preserve">כי </w:t>
      </w:r>
      <w:r w:rsidRPr="006868B0">
        <w:rPr>
          <w:rFonts w:cs="Arial" w:hint="cs"/>
          <w:b/>
          <w:bCs/>
          <w:sz w:val="24"/>
          <w:szCs w:val="24"/>
          <w:rtl/>
        </w:rPr>
        <w:t>אם היו בכל כלכלה מאה תאנים. צריך להפריש מהם עשרה תאנים למעשר.</w:t>
      </w:r>
      <w:r w:rsidR="0067245E">
        <w:rPr>
          <w:rFonts w:cs="Arial" w:hint="cs"/>
          <w:b/>
          <w:bCs/>
          <w:sz w:val="24"/>
          <w:szCs w:val="24"/>
          <w:rtl/>
        </w:rPr>
        <w:t xml:space="preserve"> </w:t>
      </w:r>
      <w:r w:rsidRPr="006868B0">
        <w:rPr>
          <w:rFonts w:cs="Arial" w:hint="cs"/>
          <w:b/>
          <w:bCs/>
          <w:sz w:val="24"/>
          <w:szCs w:val="24"/>
          <w:rtl/>
        </w:rPr>
        <w:t>אבל עכשיו שבא להרים מעשרותיה מחברתה</w:t>
      </w:r>
      <w:r w:rsidRPr="002D7A28">
        <w:rPr>
          <w:rFonts w:cs="Arial" w:hint="cs"/>
          <w:sz w:val="24"/>
          <w:szCs w:val="24"/>
          <w:rtl/>
        </w:rPr>
        <w:t xml:space="preserve"> </w:t>
      </w:r>
      <w:r w:rsidRPr="00074517">
        <w:rPr>
          <w:rFonts w:cs="Arial"/>
          <w:sz w:val="24"/>
          <w:szCs w:val="24"/>
          <w:rtl/>
        </w:rPr>
        <w:t xml:space="preserve">אין יסב חדא </w:t>
      </w:r>
      <w:r w:rsidRPr="006868B0">
        <w:rPr>
          <w:rFonts w:cs="Arial"/>
          <w:b/>
          <w:bCs/>
          <w:sz w:val="24"/>
          <w:szCs w:val="24"/>
          <w:rtl/>
        </w:rPr>
        <w:t>לעשר</w:t>
      </w:r>
      <w:r w:rsidRPr="006868B0">
        <w:rPr>
          <w:rFonts w:cs="Arial" w:hint="cs"/>
          <w:b/>
          <w:bCs/>
          <w:sz w:val="24"/>
          <w:szCs w:val="24"/>
          <w:rtl/>
        </w:rPr>
        <w:t xml:space="preserve"> היינו עשרה תאנים,</w:t>
      </w:r>
      <w:r w:rsidRPr="006868B0">
        <w:rPr>
          <w:rFonts w:cs="Arial"/>
          <w:b/>
          <w:bCs/>
          <w:sz w:val="24"/>
          <w:szCs w:val="24"/>
          <w:rtl/>
        </w:rPr>
        <w:t xml:space="preserve"> </w:t>
      </w:r>
      <w:r w:rsidRPr="006868B0">
        <w:rPr>
          <w:rFonts w:cs="Arial" w:hint="cs"/>
          <w:b/>
          <w:bCs/>
          <w:sz w:val="24"/>
          <w:szCs w:val="24"/>
          <w:rtl/>
        </w:rPr>
        <w:t xml:space="preserve">זה לא יהיה מספיק </w:t>
      </w:r>
      <w:r w:rsidR="00F56722">
        <w:rPr>
          <w:rFonts w:cs="Arial" w:hint="cs"/>
          <w:b/>
          <w:bCs/>
          <w:sz w:val="24"/>
          <w:szCs w:val="24"/>
          <w:rtl/>
        </w:rPr>
        <w:t>,</w:t>
      </w:r>
      <w:r w:rsidRPr="006868B0">
        <w:rPr>
          <w:rFonts w:cs="Arial" w:hint="cs"/>
          <w:b/>
          <w:bCs/>
          <w:sz w:val="24"/>
          <w:szCs w:val="24"/>
          <w:rtl/>
        </w:rPr>
        <w:t>שהרי עשרה תאנים מכשירים רק תשעים תאנים. וכיוון שנשארו עשרה תאנים שצריך לעשר עליהם ו</w:t>
      </w:r>
      <w:r w:rsidRPr="006868B0">
        <w:rPr>
          <w:rFonts w:cs="Arial"/>
          <w:b/>
          <w:bCs/>
          <w:sz w:val="24"/>
          <w:szCs w:val="24"/>
          <w:rtl/>
        </w:rPr>
        <w:t>צריך מיסב חדא למא</w:t>
      </w:r>
      <w:r w:rsidRPr="006868B0">
        <w:rPr>
          <w:rFonts w:cs="Arial" w:hint="cs"/>
          <w:b/>
          <w:bCs/>
          <w:sz w:val="24"/>
          <w:szCs w:val="24"/>
          <w:rtl/>
        </w:rPr>
        <w:t>ה.</w:t>
      </w:r>
      <w:r w:rsidRPr="006868B0">
        <w:rPr>
          <w:rFonts w:cs="Arial"/>
          <w:b/>
          <w:bCs/>
          <w:sz w:val="24"/>
          <w:szCs w:val="24"/>
          <w:rtl/>
        </w:rPr>
        <w:t xml:space="preserve"> אין יסב חדא למא</w:t>
      </w:r>
      <w:r w:rsidRPr="006868B0">
        <w:rPr>
          <w:rFonts w:cs="Arial" w:hint="cs"/>
          <w:b/>
          <w:bCs/>
          <w:sz w:val="24"/>
          <w:szCs w:val="24"/>
          <w:rtl/>
        </w:rPr>
        <w:t>ה,</w:t>
      </w:r>
      <w:r w:rsidR="00F56722">
        <w:rPr>
          <w:rFonts w:cs="Arial" w:hint="cs"/>
          <w:b/>
          <w:bCs/>
          <w:sz w:val="24"/>
          <w:szCs w:val="24"/>
          <w:rtl/>
        </w:rPr>
        <w:t xml:space="preserve"> </w:t>
      </w:r>
      <w:r w:rsidRPr="006868B0">
        <w:rPr>
          <w:rFonts w:cs="Arial" w:hint="cs"/>
          <w:b/>
          <w:bCs/>
          <w:sz w:val="24"/>
          <w:szCs w:val="24"/>
          <w:rtl/>
        </w:rPr>
        <w:t>זה גם לא מדוייק שהרי תאנה אחד מתקנת רק תשעה תאנים, ונשארה עוד תאנה אחת לא מתוקנת ו</w:t>
      </w:r>
      <w:r w:rsidRPr="006868B0">
        <w:rPr>
          <w:rFonts w:cs="Arial"/>
          <w:b/>
          <w:bCs/>
          <w:sz w:val="24"/>
          <w:szCs w:val="24"/>
          <w:rtl/>
        </w:rPr>
        <w:t>צריך מיסב חדא לאלף</w:t>
      </w:r>
      <w:r w:rsidRPr="006868B0">
        <w:rPr>
          <w:rFonts w:cs="Arial" w:hint="cs"/>
          <w:b/>
          <w:bCs/>
          <w:sz w:val="24"/>
          <w:szCs w:val="24"/>
          <w:rtl/>
        </w:rPr>
        <w:t xml:space="preserve"> שזה עשירית תאנה.</w:t>
      </w:r>
      <w:r w:rsidRPr="00074517">
        <w:rPr>
          <w:rFonts w:cs="Arial"/>
          <w:sz w:val="24"/>
          <w:szCs w:val="24"/>
          <w:rtl/>
        </w:rPr>
        <w:t xml:space="preserve"> אין יסב חדא לאלף</w:t>
      </w:r>
      <w:r w:rsidRPr="002D7A28">
        <w:rPr>
          <w:rFonts w:cs="Arial" w:hint="cs"/>
          <w:sz w:val="24"/>
          <w:szCs w:val="24"/>
          <w:rtl/>
        </w:rPr>
        <w:t xml:space="preserve">, </w:t>
      </w:r>
      <w:r w:rsidRPr="006868B0">
        <w:rPr>
          <w:rFonts w:cs="Arial" w:hint="cs"/>
          <w:b/>
          <w:bCs/>
          <w:sz w:val="24"/>
          <w:szCs w:val="24"/>
          <w:rtl/>
        </w:rPr>
        <w:t>גם זה לא מדויק שכן עשרית מתקנת רק תשע עשיריות ונשארה עשירית אחת לא מתוקנת</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צריך מסב חדא לעשרה אלפין</w:t>
      </w:r>
      <w:r w:rsidRPr="006868B0">
        <w:rPr>
          <w:rFonts w:cs="Arial" w:hint="cs"/>
          <w:b/>
          <w:bCs/>
          <w:sz w:val="24"/>
          <w:szCs w:val="24"/>
          <w:rtl/>
        </w:rPr>
        <w:t>, שזה מאית תאנה וכך הלאה</w:t>
      </w:r>
      <w:r w:rsidRPr="006868B0">
        <w:rPr>
          <w:rFonts w:cs="Arial"/>
          <w:b/>
          <w:bCs/>
          <w:sz w:val="24"/>
          <w:szCs w:val="24"/>
          <w:rtl/>
        </w:rPr>
        <w:t>:</w:t>
      </w:r>
      <w:r w:rsidRPr="006868B0">
        <w:rPr>
          <w:rFonts w:cs="Arial"/>
          <w:b/>
          <w:bCs/>
          <w:sz w:val="28"/>
          <w:szCs w:val="28"/>
          <w:rtl/>
        </w:rPr>
        <w:t xml:space="preserve"> </w:t>
      </w:r>
      <w:r w:rsidRPr="006868B0">
        <w:rPr>
          <w:rFonts w:cs="Arial" w:hint="cs"/>
          <w:b/>
          <w:bCs/>
          <w:sz w:val="28"/>
          <w:szCs w:val="28"/>
          <w:rtl/>
        </w:rPr>
        <w:t>תנן</w:t>
      </w:r>
      <w:r w:rsidRPr="006868B0">
        <w:rPr>
          <w:rFonts w:cs="Arial" w:hint="cs"/>
          <w:b/>
          <w:bCs/>
          <w:sz w:val="24"/>
          <w:szCs w:val="24"/>
          <w:rtl/>
        </w:rPr>
        <w:t xml:space="preserve">, </w:t>
      </w:r>
      <w:r w:rsidRPr="006868B0">
        <w:rPr>
          <w:rFonts w:cs="Arial"/>
          <w:b/>
          <w:bCs/>
          <w:sz w:val="24"/>
          <w:szCs w:val="24"/>
          <w:rtl/>
        </w:rPr>
        <w:t xml:space="preserve">בית </w:t>
      </w:r>
      <w:r w:rsidRPr="006868B0">
        <w:rPr>
          <w:rFonts w:cs="Arial" w:hint="cs"/>
          <w:b/>
          <w:bCs/>
          <w:sz w:val="24"/>
          <w:szCs w:val="24"/>
          <w:rtl/>
        </w:rPr>
        <w:t>הלל</w:t>
      </w:r>
      <w:r w:rsidRPr="006868B0">
        <w:rPr>
          <w:rFonts w:cs="Arial"/>
          <w:b/>
          <w:bCs/>
          <w:sz w:val="24"/>
          <w:szCs w:val="24"/>
          <w:rtl/>
        </w:rPr>
        <w:t xml:space="preserve"> אומרים בודאי אחד עשר</w:t>
      </w:r>
      <w:r w:rsidRPr="006868B0">
        <w:rPr>
          <w:rFonts w:cs="Arial" w:hint="cs"/>
          <w:b/>
          <w:bCs/>
          <w:sz w:val="24"/>
          <w:szCs w:val="24"/>
          <w:rtl/>
        </w:rPr>
        <w:t>.</w:t>
      </w:r>
      <w:r w:rsidRPr="006868B0">
        <w:rPr>
          <w:rFonts w:cs="Arial"/>
          <w:b/>
          <w:bCs/>
          <w:sz w:val="24"/>
          <w:szCs w:val="24"/>
          <w:rtl/>
        </w:rPr>
        <w:t xml:space="preserve"> ובדמאי עשרה. תני בר קפרא</w:t>
      </w:r>
      <w:r w:rsidRPr="006868B0">
        <w:rPr>
          <w:rFonts w:cs="Arial" w:hint="cs"/>
          <w:b/>
          <w:bCs/>
          <w:sz w:val="24"/>
          <w:szCs w:val="24"/>
          <w:rtl/>
        </w:rPr>
        <w:t>.</w:t>
      </w:r>
      <w:r w:rsidRPr="00074517">
        <w:rPr>
          <w:rFonts w:cs="Arial"/>
          <w:sz w:val="24"/>
          <w:szCs w:val="24"/>
          <w:rtl/>
        </w:rPr>
        <w:t xml:space="preserve"> בית </w:t>
      </w:r>
      <w:r w:rsidRPr="00074517">
        <w:rPr>
          <w:rFonts w:cs="Arial" w:hint="eastAsia"/>
          <w:sz w:val="24"/>
          <w:szCs w:val="24"/>
          <w:rtl/>
        </w:rPr>
        <w:t>שמאי</w:t>
      </w:r>
      <w:r w:rsidRPr="00074517">
        <w:rPr>
          <w:rFonts w:cs="Arial"/>
          <w:sz w:val="24"/>
          <w:szCs w:val="24"/>
          <w:rtl/>
        </w:rPr>
        <w:t xml:space="preserve"> אומרים בודאי אחד עשר</w:t>
      </w:r>
      <w:r w:rsidRPr="002D7A28">
        <w:rPr>
          <w:rFonts w:cs="Arial" w:hint="cs"/>
          <w:sz w:val="24"/>
          <w:szCs w:val="24"/>
          <w:rtl/>
        </w:rPr>
        <w:t>.</w:t>
      </w:r>
      <w:r w:rsidRPr="00074517">
        <w:rPr>
          <w:rFonts w:cs="Arial"/>
          <w:sz w:val="24"/>
          <w:szCs w:val="24"/>
          <w:rtl/>
        </w:rPr>
        <w:t xml:space="preserve"> ובדמאי עשרה. </w:t>
      </w:r>
      <w:r w:rsidRPr="006868B0">
        <w:rPr>
          <w:rFonts w:cs="Arial" w:hint="cs"/>
          <w:b/>
          <w:bCs/>
          <w:sz w:val="24"/>
          <w:szCs w:val="24"/>
          <w:rtl/>
        </w:rPr>
        <w:t>וב"ה אומרים</w:t>
      </w:r>
      <w:r w:rsidRPr="00074517">
        <w:rPr>
          <w:rFonts w:cs="Arial"/>
          <w:sz w:val="24"/>
          <w:szCs w:val="24"/>
          <w:rtl/>
        </w:rPr>
        <w:t xml:space="preserve"> בין בדמאי בין בודאי</w:t>
      </w:r>
      <w:r w:rsidRPr="002D7A28">
        <w:rPr>
          <w:rFonts w:cs="Arial" w:hint="cs"/>
          <w:sz w:val="24"/>
          <w:szCs w:val="24"/>
          <w:rtl/>
        </w:rPr>
        <w:t>,</w:t>
      </w:r>
      <w:r w:rsidRPr="00074517">
        <w:rPr>
          <w:rFonts w:cs="Arial"/>
          <w:sz w:val="24"/>
          <w:szCs w:val="24"/>
          <w:rtl/>
        </w:rPr>
        <w:t xml:space="preserve"> אחד עשר הן. הורי רבי יודן בי רבי שלום כהדא דתני בר קפרא</w:t>
      </w:r>
      <w:r w:rsidRPr="002D7A28">
        <w:rPr>
          <w:rFonts w:cs="Arial" w:hint="cs"/>
          <w:sz w:val="24"/>
          <w:szCs w:val="24"/>
          <w:rtl/>
        </w:rPr>
        <w:t>.</w:t>
      </w:r>
      <w:r w:rsidRPr="00074517">
        <w:rPr>
          <w:rFonts w:cs="Arial"/>
          <w:sz w:val="24"/>
          <w:szCs w:val="24"/>
          <w:rtl/>
        </w:rPr>
        <w:t xml:space="preserve"> בית </w:t>
      </w:r>
      <w:r w:rsidRPr="006868B0">
        <w:rPr>
          <w:rFonts w:cs="Arial" w:hint="cs"/>
          <w:b/>
          <w:bCs/>
          <w:sz w:val="24"/>
          <w:szCs w:val="24"/>
          <w:rtl/>
        </w:rPr>
        <w:t>הלל</w:t>
      </w:r>
      <w:r w:rsidRPr="00074517">
        <w:rPr>
          <w:rFonts w:cs="Arial"/>
          <w:sz w:val="24"/>
          <w:szCs w:val="24"/>
          <w:rtl/>
        </w:rPr>
        <w:t xml:space="preserve"> כרבי </w:t>
      </w:r>
      <w:r w:rsidRPr="006868B0">
        <w:rPr>
          <w:rFonts w:cs="Arial" w:hint="cs"/>
          <w:b/>
          <w:bCs/>
          <w:sz w:val="24"/>
          <w:szCs w:val="24"/>
          <w:rtl/>
        </w:rPr>
        <w:t>א</w:t>
      </w:r>
      <w:r w:rsidRPr="006868B0">
        <w:rPr>
          <w:rFonts w:cs="Arial"/>
          <w:b/>
          <w:bCs/>
          <w:sz w:val="24"/>
          <w:szCs w:val="24"/>
          <w:rtl/>
        </w:rPr>
        <w:t>ליעזר</w:t>
      </w:r>
      <w:r w:rsidRPr="002D7A28">
        <w:rPr>
          <w:rFonts w:cs="Arial" w:hint="cs"/>
          <w:sz w:val="24"/>
          <w:szCs w:val="24"/>
          <w:rtl/>
        </w:rPr>
        <w:t>.</w:t>
      </w:r>
      <w:r w:rsidRPr="00074517">
        <w:rPr>
          <w:rFonts w:cs="Arial"/>
          <w:sz w:val="24"/>
          <w:szCs w:val="24"/>
          <w:rtl/>
        </w:rPr>
        <w:t xml:space="preserve"> דרבי </w:t>
      </w:r>
      <w:r w:rsidRPr="002D7A28">
        <w:rPr>
          <w:rFonts w:cs="Arial" w:hint="cs"/>
          <w:sz w:val="24"/>
          <w:szCs w:val="24"/>
          <w:rtl/>
        </w:rPr>
        <w:t>א</w:t>
      </w:r>
      <w:r w:rsidRPr="002D7A28">
        <w:rPr>
          <w:rFonts w:cs="Arial"/>
          <w:sz w:val="24"/>
          <w:szCs w:val="24"/>
          <w:rtl/>
        </w:rPr>
        <w:t>ליעזר</w:t>
      </w:r>
      <w:r w:rsidRPr="00074517">
        <w:rPr>
          <w:rFonts w:cs="Arial"/>
          <w:sz w:val="24"/>
          <w:szCs w:val="24"/>
          <w:rtl/>
        </w:rPr>
        <w:t xml:space="preserve"> אמר</w:t>
      </w:r>
      <w:r w:rsidRPr="002D7A28">
        <w:rPr>
          <w:rFonts w:cs="Arial" w:hint="cs"/>
          <w:sz w:val="24"/>
          <w:szCs w:val="24"/>
          <w:rtl/>
        </w:rPr>
        <w:t>,</w:t>
      </w:r>
      <w:r w:rsidRPr="00074517">
        <w:rPr>
          <w:rFonts w:cs="Arial"/>
          <w:sz w:val="24"/>
          <w:szCs w:val="24"/>
          <w:rtl/>
        </w:rPr>
        <w:t xml:space="preserve"> הנאמן על השני נאמן על הראשון. </w:t>
      </w:r>
      <w:r w:rsidRPr="006868B0">
        <w:rPr>
          <w:rFonts w:cs="Arial"/>
          <w:b/>
          <w:bCs/>
          <w:sz w:val="24"/>
          <w:szCs w:val="24"/>
          <w:rtl/>
        </w:rPr>
        <w:t>א"ר יוסי</w:t>
      </w:r>
      <w:r w:rsidRPr="006868B0">
        <w:rPr>
          <w:rFonts w:cs="Arial" w:hint="cs"/>
          <w:b/>
          <w:bCs/>
          <w:sz w:val="24"/>
          <w:szCs w:val="24"/>
          <w:rtl/>
        </w:rPr>
        <w:t>.</w:t>
      </w:r>
      <w:r w:rsidRPr="006868B0">
        <w:rPr>
          <w:rFonts w:cs="Arial"/>
          <w:b/>
          <w:bCs/>
          <w:sz w:val="24"/>
          <w:szCs w:val="24"/>
          <w:rtl/>
        </w:rPr>
        <w:t xml:space="preserve"> דברי הכל היא</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דאפילו אם יסברו ב"ה כרבנן שחולקים על ר"א וסוברים שנאמן על השני אינו נאמן על הראשון, עדיין יכול לאכול אחד עשר בחזקת מתוקנים. ד</w:t>
      </w:r>
      <w:r w:rsidRPr="006868B0">
        <w:rPr>
          <w:rFonts w:cs="Arial"/>
          <w:b/>
          <w:bCs/>
          <w:sz w:val="24"/>
          <w:szCs w:val="24"/>
          <w:rtl/>
        </w:rPr>
        <w:t>עשו</w:t>
      </w:r>
      <w:r w:rsidRPr="00074517">
        <w:rPr>
          <w:rFonts w:cs="Arial"/>
          <w:sz w:val="24"/>
          <w:szCs w:val="24"/>
          <w:rtl/>
        </w:rPr>
        <w:t xml:space="preserve"> אותו כתוספות הביכורים</w:t>
      </w:r>
      <w:r w:rsidRPr="002D7A28">
        <w:rPr>
          <w:rFonts w:cs="Arial" w:hint="cs"/>
          <w:sz w:val="24"/>
          <w:szCs w:val="24"/>
          <w:rtl/>
        </w:rPr>
        <w:t>.</w:t>
      </w:r>
      <w:r w:rsidRPr="00074517">
        <w:rPr>
          <w:rFonts w:cs="Arial"/>
          <w:sz w:val="24"/>
          <w:szCs w:val="24"/>
          <w:rtl/>
        </w:rPr>
        <w:t xml:space="preserve"> מה תוספות הביכורים נאכלת בטהרה </w:t>
      </w:r>
      <w:r w:rsidRPr="006868B0">
        <w:rPr>
          <w:rFonts w:cs="Arial"/>
          <w:b/>
          <w:bCs/>
          <w:sz w:val="24"/>
          <w:szCs w:val="24"/>
          <w:rtl/>
        </w:rPr>
        <w:t>ופטור</w:t>
      </w:r>
      <w:r w:rsidRPr="006868B0">
        <w:rPr>
          <w:rFonts w:cs="Arial" w:hint="cs"/>
          <w:b/>
          <w:bCs/>
          <w:sz w:val="24"/>
          <w:szCs w:val="24"/>
          <w:rtl/>
        </w:rPr>
        <w:t>ה</w:t>
      </w:r>
      <w:r w:rsidRPr="00074517">
        <w:rPr>
          <w:rFonts w:cs="Arial"/>
          <w:sz w:val="24"/>
          <w:szCs w:val="24"/>
          <w:rtl/>
        </w:rPr>
        <w:t xml:space="preserve"> מדמאי</w:t>
      </w:r>
      <w:r w:rsidRPr="002D7A28">
        <w:rPr>
          <w:rFonts w:cs="Arial" w:hint="cs"/>
          <w:sz w:val="24"/>
          <w:szCs w:val="24"/>
          <w:rtl/>
        </w:rPr>
        <w:t>.</w:t>
      </w:r>
      <w:r w:rsidRPr="00074517">
        <w:rPr>
          <w:rFonts w:cs="Arial"/>
          <w:sz w:val="24"/>
          <w:szCs w:val="24"/>
          <w:rtl/>
        </w:rPr>
        <w:t xml:space="preserve"> אף זה נאכל משום </w:t>
      </w:r>
      <w:r w:rsidR="00C15C9C" w:rsidRPr="00C15C9C">
        <w:rPr>
          <w:rFonts w:cs="Arial" w:hint="cs"/>
          <w:i/>
          <w:iCs/>
          <w:sz w:val="16"/>
          <w:szCs w:val="16"/>
          <w:rtl/>
        </w:rPr>
        <w:t>שאן הוא טבול</w:t>
      </w:r>
      <w:r w:rsidR="00C15C9C">
        <w:rPr>
          <w:rFonts w:cs="Arial" w:hint="cs"/>
          <w:sz w:val="24"/>
          <w:szCs w:val="24"/>
          <w:rtl/>
        </w:rPr>
        <w:t xml:space="preserve"> ל</w:t>
      </w:r>
      <w:r w:rsidRPr="00074517">
        <w:rPr>
          <w:rFonts w:cs="Arial"/>
          <w:sz w:val="24"/>
          <w:szCs w:val="24"/>
          <w:rtl/>
        </w:rPr>
        <w:t xml:space="preserve">שני </w:t>
      </w:r>
      <w:r w:rsidRPr="00B0616A">
        <w:rPr>
          <w:rFonts w:cs="Arial" w:hint="cs"/>
          <w:i/>
          <w:iCs/>
          <w:sz w:val="16"/>
          <w:szCs w:val="16"/>
          <w:rtl/>
        </w:rPr>
        <w:t>ש</w:t>
      </w:r>
      <w:r>
        <w:rPr>
          <w:rFonts w:cs="Arial" w:hint="cs"/>
          <w:i/>
          <w:iCs/>
          <w:sz w:val="16"/>
          <w:szCs w:val="16"/>
          <w:rtl/>
        </w:rPr>
        <w:t xml:space="preserve">אינו שהרי </w:t>
      </w:r>
      <w:r w:rsidRPr="00B0616A">
        <w:rPr>
          <w:rFonts w:cs="Arial" w:hint="cs"/>
          <w:i/>
          <w:iCs/>
          <w:sz w:val="16"/>
          <w:szCs w:val="16"/>
          <w:rtl/>
        </w:rPr>
        <w:t>ראינו שבעל הבית הפריש מעשר שני</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ופטור מן הראשון</w:t>
      </w:r>
      <w:r>
        <w:rPr>
          <w:rFonts w:cs="Arial" w:hint="cs"/>
          <w:sz w:val="24"/>
          <w:szCs w:val="24"/>
          <w:rtl/>
        </w:rPr>
        <w:t xml:space="preserve"> </w:t>
      </w:r>
      <w:r w:rsidRPr="000205C1">
        <w:rPr>
          <w:rFonts w:cs="Arial" w:hint="cs"/>
          <w:sz w:val="16"/>
          <w:szCs w:val="16"/>
          <w:rtl/>
        </w:rPr>
        <w:t>שחכמים הקלו בפועל</w:t>
      </w:r>
      <w:r>
        <w:rPr>
          <w:rFonts w:cs="Arial" w:hint="cs"/>
          <w:sz w:val="24"/>
          <w:szCs w:val="24"/>
          <w:rtl/>
        </w:rPr>
        <w:t xml:space="preserve"> </w:t>
      </w:r>
      <w:r w:rsidRPr="000205C1">
        <w:rPr>
          <w:rFonts w:cs="Arial" w:hint="cs"/>
          <w:i/>
          <w:iCs/>
          <w:sz w:val="16"/>
          <w:szCs w:val="16"/>
          <w:rtl/>
        </w:rPr>
        <w:t>שיהיה פטור מדמאי</w:t>
      </w:r>
      <w:r>
        <w:rPr>
          <w:rFonts w:cs="Arial" w:hint="cs"/>
          <w:i/>
          <w:iCs/>
          <w:sz w:val="16"/>
          <w:szCs w:val="16"/>
          <w:rtl/>
        </w:rPr>
        <w:t xml:space="preserve"> אם ראה שהפרישו מעשר שני</w:t>
      </w:r>
      <w:r w:rsidRPr="002D7A28">
        <w:rPr>
          <w:rFonts w:cs="Arial"/>
          <w:sz w:val="24"/>
          <w:szCs w:val="24"/>
          <w:rtl/>
        </w:rPr>
        <w:t>.</w:t>
      </w:r>
      <w:r w:rsidRPr="00074517">
        <w:rPr>
          <w:rFonts w:cs="Arial"/>
          <w:sz w:val="24"/>
          <w:szCs w:val="24"/>
          <w:rtl/>
        </w:rPr>
        <w:t xml:space="preserve"> אתא ר' חנניה </w:t>
      </w:r>
      <w:r w:rsidRPr="006868B0">
        <w:rPr>
          <w:rFonts w:cs="Arial" w:hint="cs"/>
          <w:b/>
          <w:bCs/>
          <w:sz w:val="24"/>
          <w:szCs w:val="24"/>
          <w:rtl/>
        </w:rPr>
        <w:t>ואמר</w:t>
      </w:r>
      <w:r w:rsidRPr="002D7A28">
        <w:rPr>
          <w:rFonts w:cs="Arial" w:hint="cs"/>
          <w:sz w:val="24"/>
          <w:szCs w:val="24"/>
          <w:rtl/>
        </w:rPr>
        <w:t xml:space="preserve"> </w:t>
      </w:r>
      <w:r w:rsidRPr="00074517">
        <w:rPr>
          <w:rFonts w:cs="Arial"/>
          <w:sz w:val="24"/>
          <w:szCs w:val="24"/>
          <w:rtl/>
        </w:rPr>
        <w:t>בשם רבי יוסי</w:t>
      </w:r>
      <w:r w:rsidRPr="002D7A28">
        <w:rPr>
          <w:rFonts w:cs="Arial" w:hint="cs"/>
          <w:sz w:val="24"/>
          <w:szCs w:val="24"/>
          <w:rtl/>
        </w:rPr>
        <w:t>,</w:t>
      </w:r>
      <w:r w:rsidRPr="00074517">
        <w:rPr>
          <w:rFonts w:cs="Arial"/>
          <w:sz w:val="24"/>
          <w:szCs w:val="24"/>
          <w:rtl/>
        </w:rPr>
        <w:t xml:space="preserve"> דר' </w:t>
      </w:r>
      <w:r w:rsidRPr="006868B0">
        <w:rPr>
          <w:rFonts w:cs="Arial" w:hint="cs"/>
          <w:b/>
          <w:bCs/>
          <w:sz w:val="24"/>
          <w:szCs w:val="24"/>
          <w:rtl/>
        </w:rPr>
        <w:t>א</w:t>
      </w:r>
      <w:r w:rsidRPr="006868B0">
        <w:rPr>
          <w:rFonts w:cs="Arial"/>
          <w:b/>
          <w:bCs/>
          <w:sz w:val="24"/>
          <w:szCs w:val="24"/>
          <w:rtl/>
        </w:rPr>
        <w:t>ליעזר</w:t>
      </w:r>
      <w:r w:rsidRPr="00074517">
        <w:rPr>
          <w:rFonts w:cs="Arial"/>
          <w:sz w:val="24"/>
          <w:szCs w:val="24"/>
          <w:rtl/>
        </w:rPr>
        <w:t xml:space="preserve"> היא:</w:t>
      </w:r>
    </w:p>
    <w:p w14:paraId="07BB10C5"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2E7F0E70" w14:textId="77777777" w:rsidR="00FF4B8C" w:rsidRPr="00074517" w:rsidRDefault="00FF4B8C" w:rsidP="00E35B75">
      <w:pPr>
        <w:bidi/>
        <w:rPr>
          <w:sz w:val="28"/>
        </w:rPr>
      </w:pPr>
      <w:r w:rsidRPr="002D7A28">
        <w:rPr>
          <w:rFonts w:cs="Arial"/>
          <w:sz w:val="24"/>
          <w:szCs w:val="24"/>
          <w:rtl/>
        </w:rPr>
        <w:t xml:space="preserve"> </w:t>
      </w:r>
      <w:r w:rsidRPr="000205C1">
        <w:rPr>
          <w:rFonts w:cs="Arial"/>
          <w:sz w:val="28"/>
          <w:szCs w:val="28"/>
          <w:rtl/>
        </w:rPr>
        <w:t xml:space="preserve">פרק ד </w:t>
      </w:r>
      <w:r w:rsidRPr="00074517">
        <w:rPr>
          <w:rFonts w:cs="Arial"/>
          <w:sz w:val="28"/>
          <w:szCs w:val="28"/>
          <w:rtl/>
        </w:rPr>
        <w:t>הלכה ו</w:t>
      </w:r>
    </w:p>
    <w:p w14:paraId="5B59B35B" w14:textId="77777777" w:rsidR="00FF4B8C" w:rsidRPr="000205C1" w:rsidRDefault="00FF4B8C" w:rsidP="00E35B75">
      <w:pPr>
        <w:bidi/>
        <w:rPr>
          <w:rFonts w:cs="Arial"/>
          <w:sz w:val="28"/>
          <w:szCs w:val="28"/>
          <w:rtl/>
        </w:rPr>
      </w:pPr>
      <w:r w:rsidRPr="00074517">
        <w:rPr>
          <w:rFonts w:cs="Arial"/>
          <w:sz w:val="28"/>
          <w:szCs w:val="28"/>
          <w:rtl/>
        </w:rPr>
        <w:t>מתני'</w:t>
      </w:r>
      <w:r w:rsidRPr="000205C1">
        <w:rPr>
          <w:rFonts w:cs="Arial" w:hint="cs"/>
          <w:sz w:val="28"/>
          <w:szCs w:val="28"/>
          <w:rtl/>
        </w:rPr>
        <w:t>:</w:t>
      </w:r>
      <w:r w:rsidRPr="00074517">
        <w:rPr>
          <w:rFonts w:cs="Arial"/>
          <w:sz w:val="28"/>
          <w:szCs w:val="28"/>
          <w:rtl/>
        </w:rPr>
        <w:t xml:space="preserve"> כל המעות הנמצאין</w:t>
      </w:r>
      <w:r w:rsidRPr="000205C1">
        <w:rPr>
          <w:rFonts w:cs="Arial" w:hint="cs"/>
          <w:sz w:val="28"/>
          <w:szCs w:val="28"/>
          <w:rtl/>
        </w:rPr>
        <w:t>,</w:t>
      </w:r>
      <w:r w:rsidRPr="00074517">
        <w:rPr>
          <w:rFonts w:cs="Arial"/>
          <w:sz w:val="28"/>
          <w:szCs w:val="28"/>
          <w:rtl/>
        </w:rPr>
        <w:t xml:space="preserve"> הרי אלו חולין</w:t>
      </w:r>
      <w:r w:rsidRPr="000205C1">
        <w:rPr>
          <w:rFonts w:cs="Arial" w:hint="cs"/>
          <w:sz w:val="28"/>
          <w:szCs w:val="28"/>
          <w:rtl/>
        </w:rPr>
        <w:t>.</w:t>
      </w:r>
      <w:r w:rsidRPr="00074517">
        <w:rPr>
          <w:rFonts w:cs="Arial"/>
          <w:sz w:val="28"/>
          <w:szCs w:val="28"/>
          <w:rtl/>
        </w:rPr>
        <w:t xml:space="preserve"> ואפילו דינרי זהב עם הכסף ועם המעות. מצא בתוכן חרש וכתוב עליו [דף כו עמוד ב] מעשר</w:t>
      </w:r>
      <w:r w:rsidRPr="000205C1">
        <w:rPr>
          <w:rFonts w:cs="Arial" w:hint="cs"/>
          <w:sz w:val="28"/>
          <w:szCs w:val="28"/>
          <w:rtl/>
        </w:rPr>
        <w:t>,</w:t>
      </w:r>
      <w:r w:rsidRPr="00074517">
        <w:rPr>
          <w:rFonts w:cs="Arial"/>
          <w:sz w:val="28"/>
          <w:szCs w:val="28"/>
          <w:rtl/>
        </w:rPr>
        <w:t xml:space="preserve"> הרי זה מעשר. המוצא כלי וכתוב עליו קרבן</w:t>
      </w:r>
      <w:r w:rsidRPr="000205C1">
        <w:rPr>
          <w:rFonts w:cs="Arial" w:hint="cs"/>
          <w:sz w:val="28"/>
          <w:szCs w:val="28"/>
          <w:rtl/>
        </w:rPr>
        <w:t>.</w:t>
      </w:r>
      <w:r w:rsidRPr="00074517">
        <w:rPr>
          <w:rFonts w:cs="Arial"/>
          <w:sz w:val="28"/>
          <w:szCs w:val="28"/>
          <w:rtl/>
        </w:rPr>
        <w:t xml:space="preserve"> רבי יהודה אומר</w:t>
      </w:r>
      <w:r w:rsidRPr="000205C1">
        <w:rPr>
          <w:rFonts w:cs="Arial" w:hint="cs"/>
          <w:sz w:val="28"/>
          <w:szCs w:val="28"/>
          <w:rtl/>
        </w:rPr>
        <w:t>.</w:t>
      </w:r>
      <w:r w:rsidRPr="00074517">
        <w:rPr>
          <w:rFonts w:cs="Arial"/>
          <w:sz w:val="28"/>
          <w:szCs w:val="28"/>
          <w:rtl/>
        </w:rPr>
        <w:t xml:space="preserve"> אם היה של חרש</w:t>
      </w:r>
      <w:r w:rsidRPr="000205C1">
        <w:rPr>
          <w:rFonts w:cs="Arial" w:hint="cs"/>
          <w:sz w:val="28"/>
          <w:szCs w:val="28"/>
          <w:rtl/>
        </w:rPr>
        <w:t>,</w:t>
      </w:r>
      <w:r w:rsidRPr="00074517">
        <w:rPr>
          <w:rFonts w:cs="Arial"/>
          <w:sz w:val="28"/>
          <w:szCs w:val="28"/>
          <w:rtl/>
        </w:rPr>
        <w:t xml:space="preserve"> הוא חולין ומה שבתוכו קרבן</w:t>
      </w:r>
      <w:r w:rsidRPr="000205C1">
        <w:rPr>
          <w:rFonts w:cs="Arial" w:hint="cs"/>
          <w:sz w:val="28"/>
          <w:szCs w:val="28"/>
          <w:rtl/>
        </w:rPr>
        <w:t>.</w:t>
      </w:r>
      <w:r w:rsidRPr="00074517">
        <w:rPr>
          <w:rFonts w:cs="Arial"/>
          <w:sz w:val="28"/>
          <w:szCs w:val="28"/>
          <w:rtl/>
        </w:rPr>
        <w:t xml:space="preserve"> ואם היה של מתכת</w:t>
      </w:r>
      <w:r w:rsidRPr="000205C1">
        <w:rPr>
          <w:rFonts w:cs="Arial" w:hint="cs"/>
          <w:sz w:val="28"/>
          <w:szCs w:val="28"/>
          <w:rtl/>
        </w:rPr>
        <w:t>,</w:t>
      </w:r>
      <w:r w:rsidRPr="00074517">
        <w:rPr>
          <w:rFonts w:cs="Arial"/>
          <w:sz w:val="28"/>
          <w:szCs w:val="28"/>
          <w:rtl/>
        </w:rPr>
        <w:t xml:space="preserve"> הוא קרבן ומה שבתוכו חולין. אמרו לו</w:t>
      </w:r>
      <w:r w:rsidRPr="000205C1">
        <w:rPr>
          <w:rFonts w:cs="Arial" w:hint="cs"/>
          <w:sz w:val="28"/>
          <w:szCs w:val="28"/>
          <w:rtl/>
        </w:rPr>
        <w:t>.</w:t>
      </w:r>
      <w:r w:rsidRPr="00074517">
        <w:rPr>
          <w:rFonts w:cs="Arial"/>
          <w:sz w:val="28"/>
          <w:szCs w:val="28"/>
          <w:rtl/>
        </w:rPr>
        <w:t xml:space="preserve"> אין דרך בני אדם להיות כונסין חולין בקרבן. המוצא כלי וכתוב עליו קו"ף</w:t>
      </w:r>
      <w:r w:rsidRPr="000205C1">
        <w:rPr>
          <w:rFonts w:cs="Arial" w:hint="cs"/>
          <w:sz w:val="28"/>
          <w:szCs w:val="28"/>
          <w:rtl/>
        </w:rPr>
        <w:t>,</w:t>
      </w:r>
      <w:r w:rsidRPr="00074517">
        <w:rPr>
          <w:rFonts w:cs="Arial"/>
          <w:sz w:val="28"/>
          <w:szCs w:val="28"/>
          <w:rtl/>
        </w:rPr>
        <w:t xml:space="preserve"> קרבן. מ"ם מעשר. דלי"ת דמאי. טי"ת טבל. תי"ו תרומה. שבשעת הסכנה היו כותבין תי"ו תחת תרומה. רבי יוסי אומר</w:t>
      </w:r>
      <w:r w:rsidRPr="000205C1">
        <w:rPr>
          <w:rFonts w:cs="Arial" w:hint="cs"/>
          <w:sz w:val="28"/>
          <w:szCs w:val="28"/>
          <w:rtl/>
        </w:rPr>
        <w:t>,</w:t>
      </w:r>
      <w:r w:rsidRPr="00074517">
        <w:rPr>
          <w:rFonts w:cs="Arial"/>
          <w:sz w:val="28"/>
          <w:szCs w:val="28"/>
          <w:rtl/>
        </w:rPr>
        <w:t xml:space="preserve"> וכולן שמות אדם הן. א"ר יוסי</w:t>
      </w:r>
      <w:r w:rsidRPr="000205C1">
        <w:rPr>
          <w:rFonts w:cs="Arial" w:hint="cs"/>
          <w:sz w:val="28"/>
          <w:szCs w:val="28"/>
          <w:rtl/>
        </w:rPr>
        <w:t>.</w:t>
      </w:r>
      <w:r w:rsidRPr="00074517">
        <w:rPr>
          <w:rFonts w:cs="Arial"/>
          <w:sz w:val="28"/>
          <w:szCs w:val="28"/>
          <w:rtl/>
        </w:rPr>
        <w:t xml:space="preserve"> אפילו מצא חבית והיא מליאה פירות וכתוב עליה תרומה</w:t>
      </w:r>
      <w:r w:rsidRPr="000205C1">
        <w:rPr>
          <w:rFonts w:cs="Arial" w:hint="cs"/>
          <w:sz w:val="28"/>
          <w:szCs w:val="28"/>
          <w:rtl/>
        </w:rPr>
        <w:t>,</w:t>
      </w:r>
      <w:r w:rsidRPr="00074517">
        <w:rPr>
          <w:rFonts w:cs="Arial"/>
          <w:sz w:val="28"/>
          <w:szCs w:val="28"/>
          <w:rtl/>
        </w:rPr>
        <w:t xml:space="preserve"> הרי אלו חולין</w:t>
      </w:r>
      <w:r w:rsidRPr="000205C1">
        <w:rPr>
          <w:rFonts w:cs="Arial" w:hint="cs"/>
          <w:sz w:val="28"/>
          <w:szCs w:val="28"/>
          <w:rtl/>
        </w:rPr>
        <w:t>.</w:t>
      </w:r>
      <w:r w:rsidRPr="00074517">
        <w:rPr>
          <w:rFonts w:cs="Arial"/>
          <w:sz w:val="28"/>
          <w:szCs w:val="28"/>
          <w:rtl/>
        </w:rPr>
        <w:t xml:space="preserve"> שאני אומר</w:t>
      </w:r>
      <w:r w:rsidRPr="000205C1">
        <w:rPr>
          <w:rFonts w:cs="Arial" w:hint="cs"/>
          <w:sz w:val="28"/>
          <w:szCs w:val="28"/>
          <w:rtl/>
        </w:rPr>
        <w:t>,</w:t>
      </w:r>
      <w:r w:rsidRPr="00074517">
        <w:rPr>
          <w:rFonts w:cs="Arial"/>
          <w:sz w:val="28"/>
          <w:szCs w:val="28"/>
          <w:rtl/>
        </w:rPr>
        <w:t xml:space="preserve"> אשתקד היתה מליאה פירות תרומה ופינה. האומר לבנו מעשר שני בזוית זו</w:t>
      </w:r>
      <w:r w:rsidRPr="000205C1">
        <w:rPr>
          <w:rFonts w:cs="Arial" w:hint="cs"/>
          <w:sz w:val="28"/>
          <w:szCs w:val="28"/>
          <w:rtl/>
        </w:rPr>
        <w:t>,</w:t>
      </w:r>
      <w:r w:rsidRPr="00074517">
        <w:rPr>
          <w:rFonts w:cs="Arial"/>
          <w:sz w:val="28"/>
          <w:szCs w:val="28"/>
          <w:rtl/>
        </w:rPr>
        <w:t xml:space="preserve"> ומצאו בזוית אחרת</w:t>
      </w:r>
      <w:r w:rsidRPr="000205C1">
        <w:rPr>
          <w:rFonts w:cs="Arial" w:hint="cs"/>
          <w:sz w:val="28"/>
          <w:szCs w:val="28"/>
          <w:rtl/>
        </w:rPr>
        <w:t>.</w:t>
      </w:r>
      <w:r w:rsidRPr="00074517">
        <w:rPr>
          <w:rFonts w:cs="Arial"/>
          <w:sz w:val="28"/>
          <w:szCs w:val="28"/>
          <w:rtl/>
        </w:rPr>
        <w:t xml:space="preserve"> הרי אלו חולין. הרי שם מנה</w:t>
      </w:r>
      <w:r w:rsidRPr="000205C1">
        <w:rPr>
          <w:rFonts w:cs="Arial" w:hint="cs"/>
          <w:sz w:val="28"/>
          <w:szCs w:val="28"/>
          <w:rtl/>
        </w:rPr>
        <w:t>,</w:t>
      </w:r>
      <w:r w:rsidRPr="00074517">
        <w:rPr>
          <w:rFonts w:cs="Arial"/>
          <w:sz w:val="28"/>
          <w:szCs w:val="28"/>
          <w:rtl/>
        </w:rPr>
        <w:t xml:space="preserve"> ומצא מאתים</w:t>
      </w:r>
      <w:r w:rsidRPr="000205C1">
        <w:rPr>
          <w:rFonts w:cs="Arial" w:hint="cs"/>
          <w:sz w:val="28"/>
          <w:szCs w:val="28"/>
          <w:rtl/>
        </w:rPr>
        <w:t>,</w:t>
      </w:r>
      <w:r w:rsidRPr="00074517">
        <w:rPr>
          <w:rFonts w:cs="Arial"/>
          <w:sz w:val="28"/>
          <w:szCs w:val="28"/>
          <w:rtl/>
        </w:rPr>
        <w:t xml:space="preserve"> השאר חולין. מאתים ומצא מנה</w:t>
      </w:r>
      <w:r w:rsidRPr="000205C1">
        <w:rPr>
          <w:rFonts w:cs="Arial" w:hint="cs"/>
          <w:sz w:val="28"/>
          <w:szCs w:val="28"/>
          <w:rtl/>
        </w:rPr>
        <w:t>,</w:t>
      </w:r>
      <w:r w:rsidRPr="00074517">
        <w:rPr>
          <w:rFonts w:cs="Arial"/>
          <w:sz w:val="28"/>
          <w:szCs w:val="28"/>
          <w:rtl/>
        </w:rPr>
        <w:t xml:space="preserve"> הכל מעשר:</w:t>
      </w:r>
    </w:p>
    <w:p w14:paraId="1B428DA4" w14:textId="62E11205" w:rsidR="00FF4B8C" w:rsidRPr="00074517" w:rsidRDefault="00FF4B8C" w:rsidP="00E35B75">
      <w:pPr>
        <w:bidi/>
        <w:rPr>
          <w:sz w:val="24"/>
        </w:rPr>
      </w:pPr>
      <w:r w:rsidRPr="00074517">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כל המעות הנמצאין</w:t>
      </w:r>
      <w:r w:rsidRPr="006868B0">
        <w:rPr>
          <w:rFonts w:cs="Arial" w:hint="cs"/>
          <w:b/>
          <w:bCs/>
          <w:sz w:val="24"/>
          <w:szCs w:val="24"/>
          <w:rtl/>
        </w:rPr>
        <w:t>,</w:t>
      </w:r>
      <w:r w:rsidRPr="006868B0">
        <w:rPr>
          <w:rFonts w:cs="Arial"/>
          <w:b/>
          <w:bCs/>
          <w:sz w:val="24"/>
          <w:szCs w:val="24"/>
          <w:rtl/>
        </w:rPr>
        <w:t xml:space="preserve"> הרי אלו חולין</w:t>
      </w:r>
      <w:r w:rsidRPr="006868B0">
        <w:rPr>
          <w:rFonts w:cs="Arial" w:hint="cs"/>
          <w:b/>
          <w:bCs/>
          <w:sz w:val="24"/>
          <w:szCs w:val="24"/>
          <w:rtl/>
        </w:rPr>
        <w:t>.</w:t>
      </w:r>
      <w:r w:rsidRPr="006868B0">
        <w:rPr>
          <w:rFonts w:cs="Arial"/>
          <w:b/>
          <w:bCs/>
          <w:sz w:val="24"/>
          <w:szCs w:val="24"/>
          <w:rtl/>
        </w:rPr>
        <w:t xml:space="preserve"> ואפילו דינרי זהב עם הכסף ועם המעות</w:t>
      </w:r>
      <w:r w:rsidRPr="002D7A28">
        <w:rPr>
          <w:rFonts w:cs="Arial"/>
          <w:sz w:val="24"/>
          <w:szCs w:val="24"/>
          <w:rtl/>
        </w:rPr>
        <w:t>.</w:t>
      </w:r>
      <w:r w:rsidRPr="00074517">
        <w:rPr>
          <w:rFonts w:cs="Arial"/>
          <w:sz w:val="24"/>
          <w:szCs w:val="24"/>
          <w:rtl/>
        </w:rPr>
        <w:t xml:space="preserve"> שלא תאמר הואיל ואין דרך בני אדם לעשות כן </w:t>
      </w:r>
      <w:r w:rsidRPr="006868B0">
        <w:rPr>
          <w:rFonts w:cs="Arial" w:hint="cs"/>
          <w:b/>
          <w:bCs/>
          <w:sz w:val="24"/>
          <w:szCs w:val="24"/>
          <w:rtl/>
        </w:rPr>
        <w:t>לערבב מטבעות מכל הסוגים יחד אלא כנראה שהם כספים שחילל עלהם מעשר, לכן</w:t>
      </w:r>
      <w:r w:rsidRPr="002D7A28">
        <w:rPr>
          <w:rFonts w:cs="Arial"/>
          <w:sz w:val="24"/>
          <w:szCs w:val="24"/>
          <w:rtl/>
        </w:rPr>
        <w:t xml:space="preserve"> </w:t>
      </w:r>
      <w:r w:rsidRPr="00074517">
        <w:rPr>
          <w:rFonts w:cs="Arial"/>
          <w:sz w:val="24"/>
          <w:szCs w:val="24"/>
          <w:rtl/>
        </w:rPr>
        <w:t>יהא שני</w:t>
      </w:r>
      <w:r w:rsidRPr="002D7A28">
        <w:rPr>
          <w:rFonts w:cs="Arial" w:hint="cs"/>
          <w:sz w:val="24"/>
          <w:szCs w:val="24"/>
          <w:rtl/>
        </w:rPr>
        <w:t>.</w:t>
      </w:r>
      <w:r w:rsidRPr="00074517">
        <w:rPr>
          <w:rFonts w:cs="Arial"/>
          <w:sz w:val="24"/>
          <w:szCs w:val="24"/>
          <w:rtl/>
        </w:rPr>
        <w:t xml:space="preserve"> לפום כן צריך מימר חולין. תני אל"ף דל"ת חי"ת טי"ת רי"ש תי"ו </w:t>
      </w:r>
      <w:r w:rsidRPr="006868B0">
        <w:rPr>
          <w:rFonts w:cs="Arial" w:hint="cs"/>
          <w:b/>
          <w:bCs/>
          <w:sz w:val="24"/>
          <w:szCs w:val="24"/>
          <w:rtl/>
        </w:rPr>
        <w:t>כל אלו סימן ל</w:t>
      </w:r>
      <w:r w:rsidRPr="006868B0">
        <w:rPr>
          <w:rFonts w:cs="Arial"/>
          <w:b/>
          <w:bCs/>
          <w:sz w:val="24"/>
          <w:szCs w:val="24"/>
          <w:rtl/>
        </w:rPr>
        <w:t>תרומ</w:t>
      </w:r>
      <w:r w:rsidRPr="006868B0">
        <w:rPr>
          <w:rFonts w:cs="Arial" w:hint="cs"/>
          <w:b/>
          <w:bCs/>
          <w:sz w:val="24"/>
          <w:szCs w:val="24"/>
          <w:rtl/>
        </w:rPr>
        <w:t>ה</w:t>
      </w:r>
      <w:r w:rsidRPr="002D7A28">
        <w:rPr>
          <w:rFonts w:cs="Arial"/>
          <w:sz w:val="24"/>
          <w:szCs w:val="24"/>
          <w:rtl/>
        </w:rPr>
        <w:t>.</w:t>
      </w:r>
      <w:r w:rsidRPr="00074517">
        <w:rPr>
          <w:rFonts w:cs="Arial"/>
          <w:sz w:val="24"/>
          <w:szCs w:val="24"/>
          <w:rtl/>
        </w:rPr>
        <w:t xml:space="preserve"> אל"ף </w:t>
      </w:r>
      <w:r w:rsidRPr="006868B0">
        <w:rPr>
          <w:rFonts w:cs="Arial"/>
          <w:b/>
          <w:bCs/>
          <w:sz w:val="24"/>
          <w:szCs w:val="24"/>
          <w:rtl/>
        </w:rPr>
        <w:t>קדמית</w:t>
      </w:r>
      <w:r w:rsidRPr="006868B0">
        <w:rPr>
          <w:rFonts w:cs="Arial" w:hint="cs"/>
          <w:b/>
          <w:bCs/>
          <w:sz w:val="24"/>
          <w:szCs w:val="24"/>
          <w:rtl/>
        </w:rPr>
        <w:t>ה</w:t>
      </w:r>
      <w:r w:rsidRPr="00074517">
        <w:rPr>
          <w:rFonts w:cs="Arial"/>
          <w:sz w:val="24"/>
          <w:szCs w:val="24"/>
          <w:rtl/>
        </w:rPr>
        <w:t xml:space="preserve">. דלי"ת </w:t>
      </w:r>
      <w:r w:rsidRPr="002D7A28">
        <w:rPr>
          <w:rFonts w:cs="Arial"/>
          <w:sz w:val="24"/>
          <w:szCs w:val="24"/>
          <w:rtl/>
        </w:rPr>
        <w:t>ד</w:t>
      </w:r>
      <w:r w:rsidRPr="002D7A28">
        <w:rPr>
          <w:rFonts w:cs="Arial" w:hint="cs"/>
          <w:sz w:val="24"/>
          <w:szCs w:val="24"/>
          <w:rtl/>
        </w:rPr>
        <w:t>מוע</w:t>
      </w:r>
      <w:r w:rsidRPr="00074517">
        <w:rPr>
          <w:rFonts w:cs="Arial"/>
          <w:sz w:val="24"/>
          <w:szCs w:val="24"/>
          <w:rtl/>
        </w:rPr>
        <w:t xml:space="preserve">. חי"ת חלבו. טי"ת טובו. רי"ש ראשית. תי"ו תרומה. </w:t>
      </w:r>
      <w:r w:rsidRPr="002D7A28">
        <w:rPr>
          <w:rFonts w:cs="Arial"/>
          <w:sz w:val="24"/>
          <w:szCs w:val="24"/>
          <w:rtl/>
        </w:rPr>
        <w:t>ב</w:t>
      </w:r>
      <w:r w:rsidRPr="002D7A28">
        <w:rPr>
          <w:rFonts w:cs="Arial" w:hint="cs"/>
          <w:sz w:val="24"/>
          <w:szCs w:val="24"/>
          <w:rtl/>
        </w:rPr>
        <w:t>שין</w:t>
      </w:r>
      <w:r>
        <w:rPr>
          <w:rFonts w:cs="Arial" w:hint="cs"/>
          <w:sz w:val="24"/>
          <w:szCs w:val="24"/>
          <w:rtl/>
        </w:rPr>
        <w:t xml:space="preserve"> </w:t>
      </w:r>
      <w:r w:rsidRPr="00321D19">
        <w:rPr>
          <w:rFonts w:cs="Arial" w:hint="cs"/>
          <w:i/>
          <w:iCs/>
          <w:sz w:val="16"/>
          <w:szCs w:val="16"/>
          <w:rtl/>
        </w:rPr>
        <w:t>אות ב’</w:t>
      </w:r>
      <w:r w:rsidRPr="00074517">
        <w:rPr>
          <w:rFonts w:cs="Arial"/>
          <w:sz w:val="24"/>
          <w:szCs w:val="24"/>
          <w:rtl/>
        </w:rPr>
        <w:t xml:space="preserve"> שני. </w:t>
      </w:r>
      <w:r w:rsidRPr="002D7A28">
        <w:rPr>
          <w:rFonts w:cs="Arial"/>
          <w:sz w:val="24"/>
          <w:szCs w:val="24"/>
          <w:rtl/>
        </w:rPr>
        <w:t>פ</w:t>
      </w:r>
      <w:r w:rsidRPr="002D7A28">
        <w:rPr>
          <w:rFonts w:cs="Arial" w:hint="cs"/>
          <w:sz w:val="24"/>
          <w:szCs w:val="24"/>
          <w:rtl/>
        </w:rPr>
        <w:t>שין</w:t>
      </w:r>
      <w:r w:rsidRPr="002D7A28">
        <w:rPr>
          <w:rFonts w:cs="Arial"/>
          <w:sz w:val="24"/>
          <w:szCs w:val="24"/>
          <w:rtl/>
        </w:rPr>
        <w:t xml:space="preserve"> </w:t>
      </w:r>
      <w:r w:rsidRPr="00321D19">
        <w:rPr>
          <w:rFonts w:cs="Arial" w:hint="cs"/>
          <w:i/>
          <w:iCs/>
          <w:sz w:val="16"/>
          <w:szCs w:val="16"/>
          <w:rtl/>
        </w:rPr>
        <w:t>אות פ’</w:t>
      </w:r>
      <w:r w:rsidRPr="00074517">
        <w:rPr>
          <w:rFonts w:cs="Arial"/>
          <w:sz w:val="24"/>
          <w:szCs w:val="24"/>
          <w:rtl/>
        </w:rPr>
        <w:t xml:space="preserve"> שני</w:t>
      </w:r>
      <w:r w:rsidRPr="002D7A28">
        <w:rPr>
          <w:rFonts w:cs="Arial" w:hint="cs"/>
          <w:sz w:val="24"/>
          <w:szCs w:val="24"/>
          <w:rtl/>
        </w:rPr>
        <w:t xml:space="preserve"> </w:t>
      </w:r>
      <w:r w:rsidRPr="002725D2">
        <w:rPr>
          <w:rFonts w:cs="Arial" w:hint="cs"/>
          <w:i/>
          <w:iCs/>
          <w:sz w:val="16"/>
          <w:szCs w:val="16"/>
          <w:rtl/>
        </w:rPr>
        <w:t>שצריך פדיון</w:t>
      </w:r>
      <w:r w:rsidRPr="00074517">
        <w:rPr>
          <w:rFonts w:cs="Arial"/>
          <w:b/>
          <w:bCs/>
          <w:sz w:val="24"/>
          <w:szCs w:val="24"/>
          <w:rtl/>
        </w:rPr>
        <w:t>.</w:t>
      </w:r>
      <w:r w:rsidRPr="00074517">
        <w:rPr>
          <w:rFonts w:cs="Arial"/>
          <w:sz w:val="24"/>
          <w:szCs w:val="24"/>
          <w:rtl/>
        </w:rPr>
        <w:t xml:space="preserve"> יו"ד מ"ם מעשר. מעשר עיר </w:t>
      </w:r>
      <w:r w:rsidRPr="0018542C">
        <w:rPr>
          <w:rFonts w:cs="Arial" w:hint="cs"/>
          <w:b/>
          <w:bCs/>
          <w:sz w:val="24"/>
          <w:szCs w:val="24"/>
          <w:rtl/>
        </w:rPr>
        <w:t>או</w:t>
      </w:r>
      <w:r w:rsidRPr="002D7A28">
        <w:rPr>
          <w:rFonts w:cs="Arial" w:hint="cs"/>
          <w:sz w:val="24"/>
          <w:szCs w:val="24"/>
          <w:rtl/>
        </w:rPr>
        <w:t xml:space="preserve"> </w:t>
      </w:r>
      <w:r w:rsidRPr="00074517">
        <w:rPr>
          <w:rFonts w:cs="Arial" w:hint="eastAsia"/>
          <w:sz w:val="24"/>
          <w:szCs w:val="24"/>
          <w:rtl/>
        </w:rPr>
        <w:t>פורקן</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הפירות בתוכו מעשר שנ</w:t>
      </w:r>
      <w:r w:rsidRPr="0018542C">
        <w:rPr>
          <w:rFonts w:cs="Arial" w:hint="cs"/>
          <w:b/>
          <w:bCs/>
          <w:sz w:val="24"/>
          <w:szCs w:val="24"/>
          <w:rtl/>
        </w:rPr>
        <w:t>י, שצריך לאכלם בירושלים</w:t>
      </w:r>
      <w:r w:rsidRPr="002D7A28">
        <w:rPr>
          <w:rFonts w:cs="Arial" w:hint="cs"/>
          <w:sz w:val="24"/>
          <w:szCs w:val="24"/>
          <w:rtl/>
        </w:rPr>
        <w:t>.</w:t>
      </w:r>
      <w:r w:rsidRPr="00074517">
        <w:rPr>
          <w:rFonts w:cs="Arial"/>
          <w:sz w:val="24"/>
          <w:szCs w:val="24"/>
          <w:rtl/>
        </w:rPr>
        <w:t xml:space="preserve"> לשם יוסי לשם שמעון לעלות לאוכלן בירושלים</w:t>
      </w:r>
      <w:r w:rsidRPr="002D7A28">
        <w:rPr>
          <w:rFonts w:cs="Arial" w:hint="cs"/>
          <w:sz w:val="24"/>
          <w:szCs w:val="24"/>
          <w:rtl/>
        </w:rPr>
        <w:t>,</w:t>
      </w:r>
      <w:r w:rsidRPr="00074517">
        <w:rPr>
          <w:rFonts w:cs="Arial"/>
          <w:sz w:val="24"/>
          <w:szCs w:val="24"/>
          <w:rtl/>
        </w:rPr>
        <w:t xml:space="preserve"> חולין</w:t>
      </w:r>
      <w:r>
        <w:rPr>
          <w:rFonts w:cs="Arial" w:hint="cs"/>
          <w:sz w:val="24"/>
          <w:szCs w:val="24"/>
          <w:rtl/>
        </w:rPr>
        <w:t>.</w:t>
      </w:r>
      <w:r w:rsidRPr="002D7A28">
        <w:rPr>
          <w:rFonts w:cs="Arial"/>
          <w:sz w:val="24"/>
          <w:szCs w:val="24"/>
          <w:rtl/>
        </w:rPr>
        <w:t xml:space="preserve"> </w:t>
      </w:r>
      <w:r w:rsidRPr="0018542C">
        <w:rPr>
          <w:rFonts w:cs="Arial" w:hint="cs"/>
          <w:b/>
          <w:bCs/>
          <w:sz w:val="24"/>
          <w:szCs w:val="24"/>
          <w:rtl/>
        </w:rPr>
        <w:t>ש</w:t>
      </w:r>
      <w:r w:rsidRPr="0018542C">
        <w:rPr>
          <w:rFonts w:cs="Arial"/>
          <w:b/>
          <w:bCs/>
          <w:sz w:val="24"/>
          <w:szCs w:val="24"/>
          <w:rtl/>
        </w:rPr>
        <w:t>אני</w:t>
      </w:r>
      <w:r w:rsidRPr="00074517">
        <w:rPr>
          <w:rFonts w:cs="Arial"/>
          <w:sz w:val="24"/>
          <w:szCs w:val="24"/>
          <w:rtl/>
        </w:rPr>
        <w:t xml:space="preserve"> אומר סיבולת עשו ביניהן. </w:t>
      </w:r>
      <w:r w:rsidRPr="0018542C">
        <w:rPr>
          <w:rFonts w:cs="Arial" w:hint="cs"/>
          <w:b/>
          <w:bCs/>
          <w:sz w:val="24"/>
          <w:szCs w:val="24"/>
          <w:rtl/>
        </w:rPr>
        <w:t>תנן,</w:t>
      </w:r>
      <w:r w:rsidRPr="0018542C">
        <w:rPr>
          <w:rFonts w:cs="Arial"/>
          <w:b/>
          <w:bCs/>
          <w:sz w:val="24"/>
          <w:szCs w:val="24"/>
          <w:rtl/>
        </w:rPr>
        <w:t xml:space="preserve"> א"ר יוסי</w:t>
      </w:r>
      <w:r w:rsidRPr="0018542C">
        <w:rPr>
          <w:rFonts w:cs="Arial" w:hint="cs"/>
          <w:b/>
          <w:bCs/>
          <w:sz w:val="24"/>
          <w:szCs w:val="24"/>
          <w:rtl/>
        </w:rPr>
        <w:t>.</w:t>
      </w:r>
      <w:r w:rsidRPr="0018542C">
        <w:rPr>
          <w:rFonts w:cs="Arial"/>
          <w:b/>
          <w:bCs/>
          <w:sz w:val="24"/>
          <w:szCs w:val="24"/>
          <w:rtl/>
        </w:rPr>
        <w:t xml:space="preserve"> אפילו מצא חבית והיא מליאה פירות וכתוב עליה תרומה</w:t>
      </w:r>
      <w:r w:rsidRPr="0018542C">
        <w:rPr>
          <w:rFonts w:cs="Arial" w:hint="cs"/>
          <w:b/>
          <w:bCs/>
          <w:sz w:val="24"/>
          <w:szCs w:val="24"/>
          <w:rtl/>
        </w:rPr>
        <w:t>,</w:t>
      </w:r>
      <w:r w:rsidRPr="0018542C">
        <w:rPr>
          <w:rFonts w:cs="Arial"/>
          <w:b/>
          <w:bCs/>
          <w:sz w:val="24"/>
          <w:szCs w:val="24"/>
          <w:rtl/>
        </w:rPr>
        <w:t xml:space="preserve"> הרי אלו חולין</w:t>
      </w:r>
      <w:r w:rsidRPr="0018542C">
        <w:rPr>
          <w:rFonts w:cs="Arial" w:hint="cs"/>
          <w:b/>
          <w:bCs/>
          <w:sz w:val="24"/>
          <w:szCs w:val="24"/>
          <w:rtl/>
        </w:rPr>
        <w:t>.</w:t>
      </w:r>
      <w:r w:rsidRPr="0018542C">
        <w:rPr>
          <w:rFonts w:cs="Arial"/>
          <w:b/>
          <w:bCs/>
          <w:sz w:val="24"/>
          <w:szCs w:val="24"/>
          <w:rtl/>
        </w:rPr>
        <w:t xml:space="preserve"> שאני אומר</w:t>
      </w:r>
      <w:r w:rsidRPr="0018542C">
        <w:rPr>
          <w:rFonts w:cs="Arial" w:hint="cs"/>
          <w:b/>
          <w:bCs/>
          <w:sz w:val="24"/>
          <w:szCs w:val="24"/>
          <w:rtl/>
        </w:rPr>
        <w:t>,</w:t>
      </w:r>
      <w:r w:rsidRPr="0018542C">
        <w:rPr>
          <w:rFonts w:cs="Arial"/>
          <w:b/>
          <w:bCs/>
          <w:sz w:val="24"/>
          <w:szCs w:val="24"/>
          <w:rtl/>
        </w:rPr>
        <w:t xml:space="preserve"> אשתקד היתה מליאה פירות תרומה ופינה. </w:t>
      </w:r>
      <w:r w:rsidRPr="00074517">
        <w:rPr>
          <w:rFonts w:cs="Arial"/>
          <w:sz w:val="24"/>
          <w:szCs w:val="24"/>
          <w:rtl/>
        </w:rPr>
        <w:t xml:space="preserve">עד כדון </w:t>
      </w:r>
      <w:r w:rsidRPr="0018542C">
        <w:rPr>
          <w:rFonts w:cs="Arial" w:hint="cs"/>
          <w:b/>
          <w:bCs/>
          <w:sz w:val="24"/>
          <w:szCs w:val="24"/>
          <w:rtl/>
        </w:rPr>
        <w:t>ישנות.</w:t>
      </w:r>
      <w:r w:rsidRPr="0018542C">
        <w:rPr>
          <w:rFonts w:cs="Arial"/>
          <w:b/>
          <w:bCs/>
          <w:sz w:val="24"/>
          <w:szCs w:val="24"/>
          <w:rtl/>
        </w:rPr>
        <w:t xml:space="preserve"> </w:t>
      </w:r>
      <w:r w:rsidRPr="0018542C">
        <w:rPr>
          <w:rFonts w:cs="Arial" w:hint="cs"/>
          <w:b/>
          <w:bCs/>
          <w:sz w:val="24"/>
          <w:szCs w:val="24"/>
          <w:rtl/>
        </w:rPr>
        <w:t>אבל</w:t>
      </w:r>
      <w:r w:rsidRPr="002D7A28">
        <w:rPr>
          <w:rFonts w:cs="Arial" w:hint="cs"/>
          <w:sz w:val="24"/>
          <w:szCs w:val="24"/>
          <w:rtl/>
        </w:rPr>
        <w:t xml:space="preserve"> </w:t>
      </w:r>
      <w:r w:rsidRPr="00074517">
        <w:rPr>
          <w:rFonts w:cs="Arial" w:hint="eastAsia"/>
          <w:sz w:val="24"/>
          <w:szCs w:val="24"/>
          <w:rtl/>
        </w:rPr>
        <w:t>חדשות</w:t>
      </w:r>
      <w:r w:rsidRPr="00074517">
        <w:rPr>
          <w:rFonts w:cs="Arial"/>
          <w:sz w:val="24"/>
          <w:szCs w:val="24"/>
          <w:rtl/>
        </w:rPr>
        <w:t xml:space="preserve"> </w:t>
      </w:r>
      <w:r w:rsidRPr="0018542C">
        <w:rPr>
          <w:rFonts w:cs="Arial" w:hint="cs"/>
          <w:b/>
          <w:bCs/>
          <w:sz w:val="24"/>
          <w:szCs w:val="24"/>
          <w:rtl/>
        </w:rPr>
        <w:t>מה יטען רבי יוסי</w:t>
      </w:r>
      <w:r w:rsidRPr="002D7A28">
        <w:rPr>
          <w:rFonts w:cs="Arial" w:hint="cs"/>
          <w:sz w:val="24"/>
          <w:szCs w:val="24"/>
          <w:rtl/>
        </w:rPr>
        <w:t>?</w:t>
      </w:r>
      <w:r w:rsidRPr="00074517">
        <w:rPr>
          <w:rFonts w:cs="Arial"/>
          <w:sz w:val="24"/>
          <w:szCs w:val="24"/>
          <w:rtl/>
        </w:rPr>
        <w:t xml:space="preserve"> אני אומר אתמול היתה מליאה תרומה ופינה. כהדא דר' יונה ורבי יוסי הוון שותפין בגרביה </w:t>
      </w:r>
      <w:r w:rsidRPr="00321D19">
        <w:rPr>
          <w:rFonts w:cs="Arial" w:hint="cs"/>
          <w:i/>
          <w:iCs/>
          <w:sz w:val="16"/>
          <w:szCs w:val="16"/>
          <w:rtl/>
        </w:rPr>
        <w:t>חביות יין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כד דמך רבי יונה</w:t>
      </w:r>
      <w:r w:rsidRPr="002D7A28">
        <w:rPr>
          <w:rFonts w:cs="Arial" w:hint="cs"/>
          <w:sz w:val="24"/>
          <w:szCs w:val="24"/>
          <w:rtl/>
        </w:rPr>
        <w:t>,</w:t>
      </w:r>
      <w:r w:rsidRPr="00074517">
        <w:rPr>
          <w:rFonts w:cs="Arial"/>
          <w:sz w:val="24"/>
          <w:szCs w:val="24"/>
          <w:rtl/>
        </w:rPr>
        <w:t xml:space="preserve"> אמר רבי מנא </w:t>
      </w:r>
      <w:r w:rsidRPr="0018542C">
        <w:rPr>
          <w:rFonts w:cs="Arial" w:hint="cs"/>
          <w:b/>
          <w:bCs/>
          <w:sz w:val="24"/>
          <w:szCs w:val="24"/>
          <w:rtl/>
        </w:rPr>
        <w:t>בנו</w:t>
      </w:r>
      <w:r w:rsidRPr="002D7A28">
        <w:rPr>
          <w:rFonts w:cs="Arial"/>
          <w:sz w:val="24"/>
          <w:szCs w:val="24"/>
          <w:rtl/>
        </w:rPr>
        <w:t xml:space="preserve"> </w:t>
      </w:r>
      <w:r w:rsidRPr="00074517">
        <w:rPr>
          <w:rFonts w:cs="Arial"/>
          <w:sz w:val="24"/>
          <w:szCs w:val="24"/>
          <w:rtl/>
        </w:rPr>
        <w:t>לרבי יוסי</w:t>
      </w:r>
      <w:r w:rsidRPr="002D7A28">
        <w:rPr>
          <w:rFonts w:cs="Arial" w:hint="cs"/>
          <w:sz w:val="24"/>
          <w:szCs w:val="24"/>
          <w:rtl/>
        </w:rPr>
        <w:t>.</w:t>
      </w:r>
      <w:r w:rsidRPr="00074517">
        <w:rPr>
          <w:rFonts w:cs="Arial"/>
          <w:sz w:val="24"/>
          <w:szCs w:val="24"/>
          <w:rtl/>
        </w:rPr>
        <w:t xml:space="preserve"> כל גרב דכתיב ביה ר' יונה דידי. אמר ליה</w:t>
      </w:r>
      <w:r w:rsidRPr="002D7A28">
        <w:rPr>
          <w:rFonts w:cs="Arial" w:hint="cs"/>
          <w:sz w:val="24"/>
          <w:szCs w:val="24"/>
          <w:rtl/>
        </w:rPr>
        <w:t>,</w:t>
      </w:r>
      <w:r w:rsidRPr="00074517">
        <w:rPr>
          <w:rFonts w:cs="Arial"/>
          <w:sz w:val="24"/>
          <w:szCs w:val="24"/>
          <w:rtl/>
        </w:rPr>
        <w:t xml:space="preserve"> אשתקד הוה דידך</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אישת</w:t>
      </w:r>
      <w:r w:rsidRPr="0018542C">
        <w:rPr>
          <w:rFonts w:cs="Arial" w:hint="cs"/>
          <w:b/>
          <w:bCs/>
          <w:sz w:val="24"/>
          <w:szCs w:val="24"/>
          <w:rtl/>
        </w:rPr>
        <w:t>א</w:t>
      </w:r>
      <w:r w:rsidRPr="00074517">
        <w:rPr>
          <w:rFonts w:cs="Arial"/>
          <w:sz w:val="24"/>
          <w:szCs w:val="24"/>
          <w:rtl/>
        </w:rPr>
        <w:t xml:space="preserve"> דידי. מצא </w:t>
      </w:r>
      <w:r w:rsidRPr="00074517">
        <w:rPr>
          <w:rFonts w:cs="Arial" w:hint="eastAsia"/>
          <w:sz w:val="24"/>
          <w:szCs w:val="24"/>
          <w:rtl/>
        </w:rPr>
        <w:t>כתוב</w:t>
      </w:r>
      <w:r w:rsidRPr="00074517">
        <w:rPr>
          <w:rFonts w:cs="Arial"/>
          <w:sz w:val="24"/>
          <w:szCs w:val="24"/>
          <w:rtl/>
        </w:rPr>
        <w:t xml:space="preserve"> </w:t>
      </w:r>
      <w:r w:rsidRPr="0018542C">
        <w:rPr>
          <w:rFonts w:cs="Arial" w:hint="cs"/>
          <w:b/>
          <w:bCs/>
          <w:sz w:val="24"/>
          <w:szCs w:val="24"/>
          <w:rtl/>
        </w:rPr>
        <w:t xml:space="preserve">על </w:t>
      </w:r>
      <w:r w:rsidRPr="0018542C">
        <w:rPr>
          <w:rFonts w:cs="Arial"/>
          <w:b/>
          <w:bCs/>
          <w:sz w:val="24"/>
          <w:szCs w:val="24"/>
          <w:rtl/>
        </w:rPr>
        <w:t>מגופת</w:t>
      </w:r>
      <w:r w:rsidRPr="0018542C">
        <w:rPr>
          <w:rFonts w:cs="Arial" w:hint="cs"/>
          <w:b/>
          <w:bCs/>
          <w:sz w:val="24"/>
          <w:szCs w:val="24"/>
          <w:rtl/>
        </w:rPr>
        <w:t>ה</w:t>
      </w:r>
      <w:r w:rsidRPr="0018542C">
        <w:rPr>
          <w:rFonts w:cs="Arial"/>
          <w:b/>
          <w:bCs/>
          <w:sz w:val="24"/>
          <w:szCs w:val="24"/>
          <w:rtl/>
        </w:rPr>
        <w:t xml:space="preserve"> </w:t>
      </w:r>
      <w:r w:rsidRPr="0018542C">
        <w:rPr>
          <w:rFonts w:cs="Arial" w:hint="cs"/>
          <w:b/>
          <w:bCs/>
          <w:sz w:val="24"/>
          <w:szCs w:val="24"/>
          <w:rtl/>
        </w:rPr>
        <w:t xml:space="preserve">של חבית </w:t>
      </w:r>
      <w:r w:rsidRPr="0018542C">
        <w:rPr>
          <w:rFonts w:cs="Arial"/>
          <w:b/>
          <w:bCs/>
          <w:sz w:val="24"/>
          <w:szCs w:val="24"/>
          <w:rtl/>
        </w:rPr>
        <w:t>מעשר הרי זה מעשר</w:t>
      </w:r>
      <w:r w:rsidRPr="0018542C">
        <w:rPr>
          <w:rFonts w:cs="Arial" w:hint="cs"/>
          <w:b/>
          <w:bCs/>
          <w:sz w:val="24"/>
          <w:szCs w:val="24"/>
          <w:rtl/>
        </w:rPr>
        <w:t xml:space="preserve"> אפילו לרבי יוסי. דכיוון שכשפותחים את החבית שוברים את המגופה. וכשחותמים אותה עושים לה חדשה. מודה רבי יוסי שמה שכתוב עליה </w:t>
      </w:r>
      <w:r w:rsidR="00026134">
        <w:rPr>
          <w:rFonts w:cs="Arial" w:hint="cs"/>
          <w:b/>
          <w:bCs/>
          <w:sz w:val="24"/>
          <w:szCs w:val="24"/>
          <w:rtl/>
        </w:rPr>
        <w:t>זה מה שבתוכה</w:t>
      </w:r>
      <w:r w:rsidRPr="0018542C">
        <w:rPr>
          <w:rFonts w:cs="Arial"/>
          <w:b/>
          <w:bCs/>
          <w:sz w:val="24"/>
          <w:szCs w:val="24"/>
          <w:rtl/>
        </w:rPr>
        <w:t xml:space="preserve">. נתן מעות מע"ש בכיס אחד </w:t>
      </w:r>
      <w:r w:rsidRPr="0018542C">
        <w:rPr>
          <w:rFonts w:cs="Arial" w:hint="cs"/>
          <w:b/>
          <w:bCs/>
          <w:sz w:val="24"/>
          <w:szCs w:val="24"/>
          <w:rtl/>
        </w:rPr>
        <w:t>ו</w:t>
      </w:r>
      <w:r w:rsidRPr="0018542C">
        <w:rPr>
          <w:rFonts w:cs="Arial"/>
          <w:b/>
          <w:bCs/>
          <w:sz w:val="24"/>
          <w:szCs w:val="24"/>
          <w:rtl/>
        </w:rPr>
        <w:t>נתחלפו לו</w:t>
      </w:r>
      <w:r w:rsidRPr="0018542C">
        <w:rPr>
          <w:rFonts w:cs="Arial" w:hint="cs"/>
          <w:b/>
          <w:bCs/>
          <w:sz w:val="24"/>
          <w:szCs w:val="24"/>
          <w:rtl/>
        </w:rPr>
        <w:t xml:space="preserve"> ומצא מעות אחרים מהו?</w:t>
      </w:r>
      <w:r w:rsidRPr="0018542C">
        <w:rPr>
          <w:rFonts w:cs="Arial"/>
          <w:b/>
          <w:bCs/>
          <w:sz w:val="24"/>
          <w:szCs w:val="24"/>
          <w:rtl/>
        </w:rPr>
        <w:t>.</w:t>
      </w:r>
      <w:r w:rsidRPr="00074517">
        <w:rPr>
          <w:rFonts w:cs="Arial"/>
          <w:b/>
          <w:bCs/>
          <w:sz w:val="24"/>
          <w:szCs w:val="24"/>
          <w:rtl/>
        </w:rPr>
        <w:t xml:space="preserve"> </w:t>
      </w:r>
      <w:r w:rsidRPr="00074517">
        <w:rPr>
          <w:rFonts w:cs="Arial"/>
          <w:sz w:val="24"/>
          <w:szCs w:val="24"/>
          <w:rtl/>
        </w:rPr>
        <w:t>[דף כז עמוד א] תמן תנינן</w:t>
      </w:r>
      <w:r w:rsidRPr="002D7A28">
        <w:rPr>
          <w:rFonts w:cs="Arial" w:hint="cs"/>
          <w:sz w:val="24"/>
          <w:szCs w:val="24"/>
          <w:rtl/>
        </w:rPr>
        <w:t>.</w:t>
      </w:r>
      <w:r w:rsidRPr="00074517">
        <w:rPr>
          <w:rFonts w:cs="Arial"/>
          <w:sz w:val="24"/>
          <w:szCs w:val="24"/>
          <w:rtl/>
        </w:rPr>
        <w:t xml:space="preserve"> זימן שחורים ומצא לבנים</w:t>
      </w:r>
      <w:r w:rsidRPr="002D7A28">
        <w:rPr>
          <w:rFonts w:cs="Arial" w:hint="cs"/>
          <w:sz w:val="24"/>
          <w:szCs w:val="24"/>
          <w:rtl/>
        </w:rPr>
        <w:t>.</w:t>
      </w:r>
      <w:r w:rsidRPr="00074517">
        <w:rPr>
          <w:rFonts w:cs="Arial"/>
          <w:sz w:val="24"/>
          <w:szCs w:val="24"/>
          <w:rtl/>
        </w:rPr>
        <w:t xml:space="preserve"> לבנים ומצא שחורים</w:t>
      </w:r>
      <w:r w:rsidRPr="002D7A28">
        <w:rPr>
          <w:rFonts w:cs="Arial" w:hint="cs"/>
          <w:sz w:val="24"/>
          <w:szCs w:val="24"/>
          <w:rtl/>
        </w:rPr>
        <w:t>.</w:t>
      </w:r>
      <w:r w:rsidRPr="00074517">
        <w:rPr>
          <w:rFonts w:cs="Arial"/>
          <w:sz w:val="24"/>
          <w:szCs w:val="24"/>
          <w:rtl/>
        </w:rPr>
        <w:t xml:space="preserve"> שנים ומצא שלשה</w:t>
      </w:r>
      <w:r w:rsidRPr="002D7A28">
        <w:rPr>
          <w:rFonts w:cs="Arial" w:hint="cs"/>
          <w:sz w:val="24"/>
          <w:szCs w:val="24"/>
          <w:rtl/>
        </w:rPr>
        <w:t>,</w:t>
      </w:r>
      <w:r w:rsidRPr="00074517">
        <w:rPr>
          <w:rFonts w:cs="Arial"/>
          <w:sz w:val="24"/>
          <w:szCs w:val="24"/>
          <w:rtl/>
        </w:rPr>
        <w:t xml:space="preserve"> אסורין. שלשה ומצא שנים</w:t>
      </w:r>
      <w:r w:rsidRPr="002D7A28">
        <w:rPr>
          <w:rFonts w:cs="Arial" w:hint="cs"/>
          <w:sz w:val="24"/>
          <w:szCs w:val="24"/>
          <w:rtl/>
        </w:rPr>
        <w:t>,</w:t>
      </w:r>
      <w:r w:rsidRPr="00074517">
        <w:rPr>
          <w:rFonts w:cs="Arial"/>
          <w:sz w:val="24"/>
          <w:szCs w:val="24"/>
          <w:rtl/>
        </w:rPr>
        <w:t xml:space="preserve"> מותרין. </w:t>
      </w:r>
      <w:r w:rsidRPr="0018542C">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יעקב בר אחא בשם רבי יסא</w:t>
      </w:r>
      <w:r w:rsidRPr="002D7A28">
        <w:rPr>
          <w:rFonts w:cs="Arial" w:hint="cs"/>
          <w:sz w:val="24"/>
          <w:szCs w:val="24"/>
          <w:rtl/>
        </w:rPr>
        <w:t>,</w:t>
      </w:r>
      <w:r w:rsidRPr="002D7A28">
        <w:rPr>
          <w:rFonts w:cs="Arial"/>
          <w:sz w:val="24"/>
          <w:szCs w:val="24"/>
          <w:rtl/>
        </w:rPr>
        <w:t xml:space="preserve"> דר</w:t>
      </w:r>
      <w:r w:rsidRPr="002D7A28">
        <w:rPr>
          <w:rFonts w:cs="Arial" w:hint="cs"/>
          <w:sz w:val="24"/>
          <w:szCs w:val="24"/>
          <w:rtl/>
        </w:rPr>
        <w:t>בי</w:t>
      </w:r>
      <w:r w:rsidRPr="00074517">
        <w:rPr>
          <w:rFonts w:cs="Arial"/>
          <w:sz w:val="24"/>
          <w:szCs w:val="24"/>
          <w:rtl/>
        </w:rPr>
        <w:t xml:space="preserve"> היא. דתני</w:t>
      </w:r>
      <w:r w:rsidRPr="002D7A28">
        <w:rPr>
          <w:rFonts w:cs="Arial" w:hint="cs"/>
          <w:sz w:val="24"/>
          <w:szCs w:val="24"/>
          <w:rtl/>
        </w:rPr>
        <w:t xml:space="preserve">, </w:t>
      </w:r>
      <w:r w:rsidRPr="0018542C">
        <w:rPr>
          <w:rFonts w:cs="Arial"/>
          <w:b/>
          <w:bCs/>
          <w:sz w:val="24"/>
          <w:szCs w:val="24"/>
          <w:rtl/>
        </w:rPr>
        <w:t>האומר לבנו הרי שם</w:t>
      </w:r>
      <w:r w:rsidRPr="002D7A28">
        <w:rPr>
          <w:rFonts w:cs="Arial" w:hint="cs"/>
          <w:sz w:val="24"/>
          <w:szCs w:val="24"/>
          <w:rtl/>
        </w:rPr>
        <w:t xml:space="preserve"> </w:t>
      </w:r>
      <w:r w:rsidRPr="00074517">
        <w:rPr>
          <w:rFonts w:cs="Arial"/>
          <w:sz w:val="24"/>
          <w:szCs w:val="24"/>
          <w:rtl/>
        </w:rPr>
        <w:t>מאתים ומצא מנה</w:t>
      </w:r>
      <w:r w:rsidRPr="002D7A28">
        <w:rPr>
          <w:rFonts w:cs="Arial" w:hint="cs"/>
          <w:sz w:val="24"/>
          <w:szCs w:val="24"/>
          <w:rtl/>
        </w:rPr>
        <w:t xml:space="preserve">. </w:t>
      </w:r>
      <w:r w:rsidRPr="0018542C">
        <w:rPr>
          <w:rFonts w:cs="Arial" w:hint="cs"/>
          <w:b/>
          <w:bCs/>
          <w:sz w:val="24"/>
          <w:szCs w:val="24"/>
          <w:rtl/>
        </w:rPr>
        <w:t>מנה מונח</w:t>
      </w:r>
      <w:r w:rsidRPr="0018542C">
        <w:rPr>
          <w:rFonts w:cs="Arial"/>
          <w:b/>
          <w:bCs/>
          <w:sz w:val="24"/>
          <w:szCs w:val="24"/>
          <w:rtl/>
        </w:rPr>
        <w:t xml:space="preserve"> </w:t>
      </w:r>
      <w:r w:rsidRPr="0018542C">
        <w:rPr>
          <w:rFonts w:cs="Arial" w:hint="cs"/>
          <w:b/>
          <w:bCs/>
          <w:sz w:val="24"/>
          <w:szCs w:val="24"/>
          <w:rtl/>
        </w:rPr>
        <w:t>ו</w:t>
      </w:r>
      <w:r w:rsidRPr="0018542C">
        <w:rPr>
          <w:rFonts w:cs="Arial"/>
          <w:b/>
          <w:bCs/>
          <w:sz w:val="24"/>
          <w:szCs w:val="24"/>
          <w:rtl/>
        </w:rPr>
        <w:t>מנה</w:t>
      </w:r>
      <w:r w:rsidRPr="00074517">
        <w:rPr>
          <w:rFonts w:cs="Arial"/>
          <w:sz w:val="24"/>
          <w:szCs w:val="24"/>
          <w:rtl/>
        </w:rPr>
        <w:t xml:space="preserve"> ניטל דברי רבי. וחכמים אומרים </w:t>
      </w:r>
      <w:r w:rsidRPr="0018542C">
        <w:rPr>
          <w:rFonts w:cs="Arial" w:hint="cs"/>
          <w:b/>
          <w:bCs/>
          <w:sz w:val="24"/>
          <w:szCs w:val="24"/>
          <w:rtl/>
        </w:rPr>
        <w:t>הכל</w:t>
      </w:r>
      <w:r w:rsidRPr="002D7A28">
        <w:rPr>
          <w:rFonts w:cs="Arial" w:hint="cs"/>
          <w:sz w:val="24"/>
          <w:szCs w:val="24"/>
          <w:rtl/>
        </w:rPr>
        <w:t xml:space="preserve"> </w:t>
      </w:r>
      <w:r w:rsidRPr="00074517">
        <w:rPr>
          <w:rFonts w:cs="Arial"/>
          <w:sz w:val="24"/>
          <w:szCs w:val="24"/>
          <w:rtl/>
        </w:rPr>
        <w:t>חולין. חזר ואמר דברי הכל היא. שנייא היא בגוזלין שדרכן לפרוח. והתני רבי חלפתא בן שאול</w:t>
      </w:r>
      <w:r w:rsidRPr="002D7A28">
        <w:rPr>
          <w:rFonts w:cs="Arial" w:hint="cs"/>
          <w:sz w:val="24"/>
          <w:szCs w:val="24"/>
          <w:rtl/>
        </w:rPr>
        <w:t>,</w:t>
      </w:r>
      <w:r w:rsidRPr="00074517">
        <w:rPr>
          <w:rFonts w:cs="Arial"/>
          <w:sz w:val="24"/>
          <w:szCs w:val="24"/>
          <w:rtl/>
        </w:rPr>
        <w:t xml:space="preserve"> היא הדבר בגוזלין היא הדבר בבצים</w:t>
      </w:r>
      <w:r>
        <w:rPr>
          <w:rFonts w:cs="Arial" w:hint="cs"/>
          <w:sz w:val="24"/>
          <w:szCs w:val="24"/>
          <w:rtl/>
        </w:rPr>
        <w:t>.</w:t>
      </w:r>
      <w:r w:rsidRPr="002D7A28">
        <w:rPr>
          <w:rFonts w:cs="Arial" w:hint="cs"/>
          <w:sz w:val="24"/>
          <w:szCs w:val="24"/>
          <w:rtl/>
        </w:rPr>
        <w:t xml:space="preserve"> </w:t>
      </w:r>
      <w:r w:rsidRPr="0018542C">
        <w:rPr>
          <w:rFonts w:cs="Arial" w:hint="cs"/>
          <w:b/>
          <w:bCs/>
          <w:sz w:val="24"/>
          <w:szCs w:val="24"/>
          <w:rtl/>
        </w:rPr>
        <w:t>והרי ביצים אן דרכם לפרוח,</w:t>
      </w:r>
      <w:r w:rsidRPr="00074517">
        <w:rPr>
          <w:rFonts w:cs="Arial"/>
          <w:sz w:val="24"/>
          <w:szCs w:val="24"/>
          <w:rtl/>
        </w:rPr>
        <w:t xml:space="preserve"> הוי דרבי היא. </w:t>
      </w:r>
      <w:r w:rsidRPr="00DF234B">
        <w:rPr>
          <w:rFonts w:cs="Arial" w:hint="cs"/>
          <w:i/>
          <w:iCs/>
          <w:sz w:val="16"/>
          <w:szCs w:val="16"/>
          <w:rtl/>
        </w:rPr>
        <w:t>אפשר להעמיד אף כרבנן</w:t>
      </w:r>
      <w:r w:rsidRPr="002D7A28">
        <w:rPr>
          <w:rFonts w:cs="Arial"/>
          <w:sz w:val="24"/>
          <w:szCs w:val="24"/>
          <w:rtl/>
        </w:rPr>
        <w:t xml:space="preserve"> </w:t>
      </w:r>
      <w:r w:rsidRPr="00074517">
        <w:rPr>
          <w:rFonts w:cs="Arial"/>
          <w:sz w:val="24"/>
          <w:szCs w:val="24"/>
          <w:rtl/>
        </w:rPr>
        <w:t>תמן הוא הניח</w:t>
      </w:r>
      <w:r w:rsidRPr="002D7A28">
        <w:rPr>
          <w:rFonts w:cs="Arial" w:hint="cs"/>
          <w:sz w:val="24"/>
          <w:szCs w:val="24"/>
          <w:rtl/>
        </w:rPr>
        <w:t>,</w:t>
      </w:r>
      <w:r w:rsidRPr="00074517">
        <w:rPr>
          <w:rFonts w:cs="Arial"/>
          <w:sz w:val="24"/>
          <w:szCs w:val="24"/>
          <w:rtl/>
        </w:rPr>
        <w:t xml:space="preserve"> הוא מצא.</w:t>
      </w:r>
      <w:r w:rsidRPr="002D7A28">
        <w:rPr>
          <w:rFonts w:cs="Arial" w:hint="cs"/>
          <w:sz w:val="24"/>
          <w:szCs w:val="24"/>
          <w:rtl/>
        </w:rPr>
        <w:t xml:space="preserve"> </w:t>
      </w:r>
      <w:r w:rsidRPr="0018542C">
        <w:rPr>
          <w:rFonts w:cs="Arial" w:hint="cs"/>
          <w:b/>
          <w:bCs/>
          <w:sz w:val="24"/>
          <w:szCs w:val="24"/>
          <w:rtl/>
        </w:rPr>
        <w:t>ואם היו ביצים אחרות היה מכיר בהם</w:t>
      </w:r>
      <w:r w:rsidRPr="0018542C">
        <w:rPr>
          <w:rFonts w:cs="Arial"/>
          <w:b/>
          <w:bCs/>
          <w:sz w:val="24"/>
          <w:szCs w:val="24"/>
          <w:rtl/>
        </w:rPr>
        <w:t>.</w:t>
      </w:r>
      <w:r w:rsidRPr="00074517">
        <w:rPr>
          <w:rFonts w:cs="Arial"/>
          <w:sz w:val="24"/>
          <w:szCs w:val="24"/>
          <w:rtl/>
        </w:rPr>
        <w:t xml:space="preserve"> ברם הכא אביו הניח </w:t>
      </w:r>
      <w:r w:rsidRPr="0018542C">
        <w:rPr>
          <w:rFonts w:cs="Arial" w:hint="cs"/>
          <w:b/>
          <w:bCs/>
          <w:sz w:val="24"/>
          <w:szCs w:val="24"/>
          <w:rtl/>
        </w:rPr>
        <w:t>ובנו</w:t>
      </w:r>
      <w:r w:rsidRPr="00074517">
        <w:rPr>
          <w:rFonts w:cs="Arial"/>
          <w:sz w:val="24"/>
          <w:szCs w:val="24"/>
          <w:rtl/>
        </w:rPr>
        <w:t xml:space="preserve"> מצא. </w:t>
      </w:r>
      <w:r w:rsidRPr="0018542C">
        <w:rPr>
          <w:rFonts w:cs="Arial" w:hint="cs"/>
          <w:b/>
          <w:bCs/>
          <w:sz w:val="24"/>
          <w:szCs w:val="24"/>
          <w:rtl/>
        </w:rPr>
        <w:t>ואולי הם אחרות ולא הכיר בהם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רבי בון בר כהן אמר קומי רבי יסא בשם רבי אחא</w:t>
      </w:r>
      <w:r w:rsidRPr="002D7A28">
        <w:rPr>
          <w:rFonts w:cs="Arial" w:hint="cs"/>
          <w:sz w:val="24"/>
          <w:szCs w:val="24"/>
          <w:rtl/>
        </w:rPr>
        <w:t>.</w:t>
      </w:r>
      <w:r w:rsidRPr="00074517">
        <w:rPr>
          <w:rFonts w:cs="Arial"/>
          <w:sz w:val="24"/>
          <w:szCs w:val="24"/>
          <w:rtl/>
        </w:rPr>
        <w:t xml:space="preserve"> הורי רבי </w:t>
      </w:r>
      <w:r w:rsidRPr="0018542C">
        <w:rPr>
          <w:rFonts w:cs="Arial" w:hint="cs"/>
          <w:b/>
          <w:bCs/>
          <w:sz w:val="24"/>
          <w:szCs w:val="24"/>
          <w:rtl/>
        </w:rPr>
        <w:t>א</w:t>
      </w:r>
      <w:r w:rsidRPr="0018542C">
        <w:rPr>
          <w:rFonts w:cs="Arial"/>
          <w:b/>
          <w:bCs/>
          <w:sz w:val="24"/>
          <w:szCs w:val="24"/>
          <w:rtl/>
        </w:rPr>
        <w:t>בא</w:t>
      </w:r>
      <w:r w:rsidRPr="00074517">
        <w:rPr>
          <w:rFonts w:cs="Arial"/>
          <w:sz w:val="24"/>
          <w:szCs w:val="24"/>
          <w:rtl/>
        </w:rPr>
        <w:t xml:space="preserve"> בר זבדא במעשר שני כהדא דרבי. הרי שהיה מצטער על מעותיו של אביו</w:t>
      </w:r>
      <w:r w:rsidRPr="002D7A28">
        <w:rPr>
          <w:rFonts w:cs="Arial" w:hint="cs"/>
          <w:sz w:val="24"/>
          <w:szCs w:val="24"/>
          <w:rtl/>
        </w:rPr>
        <w:t>.</w:t>
      </w:r>
      <w:r w:rsidRPr="00074517">
        <w:rPr>
          <w:rFonts w:cs="Arial"/>
          <w:sz w:val="24"/>
          <w:szCs w:val="24"/>
          <w:rtl/>
        </w:rPr>
        <w:t xml:space="preserve"> נראה לו </w:t>
      </w:r>
      <w:r w:rsidR="0089287A">
        <w:rPr>
          <w:rFonts w:cs="Arial" w:hint="cs"/>
          <w:sz w:val="24"/>
          <w:szCs w:val="24"/>
          <w:rtl/>
        </w:rPr>
        <w:t xml:space="preserve">אביו </w:t>
      </w:r>
      <w:r w:rsidRPr="00074517">
        <w:rPr>
          <w:rFonts w:cs="Arial"/>
          <w:sz w:val="24"/>
          <w:szCs w:val="24"/>
          <w:rtl/>
        </w:rPr>
        <w:t xml:space="preserve">בחלום </w:t>
      </w:r>
      <w:r w:rsidR="0089287A">
        <w:rPr>
          <w:rFonts w:cs="Arial" w:hint="cs"/>
          <w:sz w:val="24"/>
          <w:szCs w:val="24"/>
          <w:rtl/>
        </w:rPr>
        <w:t xml:space="preserve">ואמר לו </w:t>
      </w:r>
      <w:r w:rsidRPr="00074517">
        <w:rPr>
          <w:rFonts w:cs="Arial"/>
          <w:sz w:val="24"/>
          <w:szCs w:val="24"/>
          <w:rtl/>
        </w:rPr>
        <w:t>כך וכך הם</w:t>
      </w:r>
      <w:r w:rsidRPr="002D7A28">
        <w:rPr>
          <w:rFonts w:cs="Arial" w:hint="cs"/>
          <w:sz w:val="24"/>
          <w:szCs w:val="24"/>
          <w:rtl/>
        </w:rPr>
        <w:t>,</w:t>
      </w:r>
      <w:r w:rsidRPr="00074517">
        <w:rPr>
          <w:rFonts w:cs="Arial"/>
          <w:sz w:val="24"/>
          <w:szCs w:val="24"/>
          <w:rtl/>
        </w:rPr>
        <w:t xml:space="preserve"> ובמקום פלוני הם</w:t>
      </w:r>
      <w:r w:rsidRPr="002D7A28">
        <w:rPr>
          <w:rFonts w:cs="Arial" w:hint="cs"/>
          <w:sz w:val="24"/>
          <w:szCs w:val="24"/>
          <w:rtl/>
        </w:rPr>
        <w:t xml:space="preserve"> </w:t>
      </w:r>
      <w:r w:rsidRPr="0018542C">
        <w:rPr>
          <w:rFonts w:cs="Arial" w:hint="cs"/>
          <w:b/>
          <w:bCs/>
          <w:sz w:val="24"/>
          <w:szCs w:val="24"/>
          <w:rtl/>
        </w:rPr>
        <w:t>ושל מעשר שני הם</w:t>
      </w:r>
      <w:r w:rsidRPr="002D7A28">
        <w:rPr>
          <w:rFonts w:cs="Arial"/>
          <w:sz w:val="24"/>
          <w:szCs w:val="24"/>
          <w:rtl/>
        </w:rPr>
        <w:t>.</w:t>
      </w:r>
      <w:r w:rsidRPr="00074517">
        <w:rPr>
          <w:rFonts w:cs="Arial"/>
          <w:sz w:val="24"/>
          <w:szCs w:val="24"/>
          <w:rtl/>
        </w:rPr>
        <w:t xml:space="preserve"> אתא עובדא קומי רבנין אמרין</w:t>
      </w:r>
      <w:r w:rsidRPr="002D7A28">
        <w:rPr>
          <w:rFonts w:cs="Arial" w:hint="cs"/>
          <w:sz w:val="24"/>
          <w:szCs w:val="24"/>
          <w:rtl/>
        </w:rPr>
        <w:t>.</w:t>
      </w:r>
      <w:r w:rsidRPr="00074517">
        <w:rPr>
          <w:rFonts w:cs="Arial"/>
          <w:sz w:val="24"/>
          <w:szCs w:val="24"/>
          <w:rtl/>
        </w:rPr>
        <w:t xml:space="preserve"> דברי חלומות לא מעלין ולא מורידין. רבי יונה בעי</w:t>
      </w:r>
      <w:r w:rsidRPr="002D7A28">
        <w:rPr>
          <w:rFonts w:cs="Arial" w:hint="cs"/>
          <w:sz w:val="24"/>
          <w:szCs w:val="24"/>
          <w:rtl/>
        </w:rPr>
        <w:t>.</w:t>
      </w:r>
      <w:r w:rsidRPr="00074517">
        <w:rPr>
          <w:rFonts w:cs="Arial"/>
          <w:sz w:val="24"/>
          <w:szCs w:val="24"/>
          <w:rtl/>
        </w:rPr>
        <w:t xml:space="preserve"> מצטער וחמי</w:t>
      </w:r>
      <w:r w:rsidRPr="002D7A28">
        <w:rPr>
          <w:rFonts w:cs="Arial" w:hint="cs"/>
          <w:sz w:val="24"/>
          <w:szCs w:val="24"/>
          <w:rtl/>
        </w:rPr>
        <w:t>,</w:t>
      </w:r>
      <w:r w:rsidRPr="00074517">
        <w:rPr>
          <w:rFonts w:cs="Arial"/>
          <w:sz w:val="24"/>
          <w:szCs w:val="24"/>
          <w:rtl/>
        </w:rPr>
        <w:t xml:space="preserve"> ואת אמרת הכין</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יוסי לא מסתברא </w:t>
      </w:r>
      <w:r w:rsidRPr="0018542C">
        <w:rPr>
          <w:rFonts w:cs="Arial"/>
          <w:b/>
          <w:bCs/>
          <w:sz w:val="24"/>
          <w:szCs w:val="24"/>
          <w:rtl/>
        </w:rPr>
        <w:t>ד</w:t>
      </w:r>
      <w:r w:rsidRPr="0018542C">
        <w:rPr>
          <w:rFonts w:cs="Arial" w:hint="cs"/>
          <w:b/>
          <w:bCs/>
          <w:sz w:val="24"/>
          <w:szCs w:val="24"/>
          <w:rtl/>
        </w:rPr>
        <w:t>א א</w:t>
      </w:r>
      <w:r w:rsidRPr="0018542C">
        <w:rPr>
          <w:rFonts w:cs="Arial"/>
          <w:b/>
          <w:bCs/>
          <w:sz w:val="24"/>
          <w:szCs w:val="24"/>
          <w:rtl/>
        </w:rPr>
        <w:t xml:space="preserve">לא </w:t>
      </w:r>
      <w:r w:rsidRPr="0018542C">
        <w:rPr>
          <w:rFonts w:cs="Arial" w:hint="cs"/>
          <w:b/>
          <w:bCs/>
          <w:sz w:val="24"/>
          <w:szCs w:val="24"/>
          <w:rtl/>
        </w:rPr>
        <w:t>ההפך</w:t>
      </w:r>
      <w:r w:rsidRPr="002D7A28">
        <w:rPr>
          <w:rFonts w:cs="Arial" w:hint="cs"/>
          <w:sz w:val="24"/>
          <w:szCs w:val="24"/>
          <w:rtl/>
        </w:rPr>
        <w:t>.</w:t>
      </w:r>
      <w:r w:rsidRPr="00074517">
        <w:rPr>
          <w:rFonts w:cs="Arial"/>
          <w:sz w:val="24"/>
          <w:szCs w:val="24"/>
          <w:rtl/>
        </w:rPr>
        <w:t xml:space="preserve"> בההוא דלא מצטער וחמי</w:t>
      </w:r>
      <w:r>
        <w:rPr>
          <w:rFonts w:cs="Arial" w:hint="cs"/>
          <w:sz w:val="24"/>
          <w:szCs w:val="24"/>
          <w:rtl/>
        </w:rPr>
        <w:t>,</w:t>
      </w:r>
      <w:r w:rsidRPr="002D7A28">
        <w:rPr>
          <w:rFonts w:cs="Arial" w:hint="cs"/>
          <w:sz w:val="24"/>
          <w:szCs w:val="24"/>
          <w:rtl/>
        </w:rPr>
        <w:t xml:space="preserve"> </w:t>
      </w:r>
      <w:r w:rsidRPr="0018542C">
        <w:rPr>
          <w:rFonts w:cs="Arial" w:hint="cs"/>
          <w:b/>
          <w:bCs/>
          <w:sz w:val="24"/>
          <w:szCs w:val="24"/>
          <w:rtl/>
        </w:rPr>
        <w:t>יש מקום לחשוב שמה שראה בחלום שהמעות מע"ש זה אמת.</w:t>
      </w:r>
      <w:r w:rsidRPr="00074517">
        <w:rPr>
          <w:rFonts w:cs="Arial"/>
          <w:b/>
          <w:bCs/>
          <w:sz w:val="24"/>
          <w:szCs w:val="24"/>
          <w:rtl/>
        </w:rPr>
        <w:t xml:space="preserve"> </w:t>
      </w:r>
      <w:r w:rsidRPr="00074517">
        <w:rPr>
          <w:rFonts w:cs="Arial"/>
          <w:sz w:val="24"/>
          <w:szCs w:val="24"/>
          <w:rtl/>
        </w:rPr>
        <w:t>ברם הכא</w:t>
      </w:r>
      <w:r w:rsidRPr="002D7A28">
        <w:rPr>
          <w:rFonts w:cs="Arial" w:hint="cs"/>
          <w:sz w:val="24"/>
          <w:szCs w:val="24"/>
          <w:rtl/>
        </w:rPr>
        <w:t>,</w:t>
      </w:r>
      <w:r w:rsidRPr="00074517">
        <w:rPr>
          <w:rFonts w:cs="Arial"/>
          <w:sz w:val="24"/>
          <w:szCs w:val="24"/>
          <w:rtl/>
        </w:rPr>
        <w:t xml:space="preserve"> כמה דבר נש הוי </w:t>
      </w:r>
      <w:r w:rsidRPr="0018542C">
        <w:rPr>
          <w:rFonts w:cs="Arial" w:hint="cs"/>
          <w:b/>
          <w:bCs/>
          <w:sz w:val="24"/>
          <w:szCs w:val="24"/>
          <w:rtl/>
        </w:rPr>
        <w:t>מהרהר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הוא חלים. </w:t>
      </w:r>
      <w:r w:rsidRPr="0018542C">
        <w:rPr>
          <w:rFonts w:cs="Arial" w:hint="cs"/>
          <w:b/>
          <w:bCs/>
          <w:sz w:val="24"/>
          <w:szCs w:val="24"/>
          <w:rtl/>
        </w:rPr>
        <w:t xml:space="preserve">וכיוון שהצטער על מעות  אמרו לו שהם מע"ש </w:t>
      </w:r>
      <w:r w:rsidRPr="00DF234B">
        <w:rPr>
          <w:rFonts w:cs="Arial" w:hint="cs"/>
          <w:sz w:val="16"/>
          <w:szCs w:val="16"/>
          <w:rtl/>
        </w:rPr>
        <w:t xml:space="preserve">שלא יכול להשתמש בהם בקלות </w:t>
      </w:r>
      <w:r w:rsidRPr="002D7A28">
        <w:rPr>
          <w:rFonts w:cs="Arial"/>
          <w:sz w:val="24"/>
          <w:szCs w:val="24"/>
          <w:rtl/>
        </w:rPr>
        <w:t xml:space="preserve">. </w:t>
      </w:r>
      <w:r w:rsidRPr="00074517">
        <w:rPr>
          <w:rFonts w:cs="Arial"/>
          <w:sz w:val="24"/>
          <w:szCs w:val="24"/>
          <w:rtl/>
        </w:rPr>
        <w:t>אמר רבי אבין</w:t>
      </w:r>
      <w:r w:rsidRPr="002D7A28">
        <w:rPr>
          <w:rFonts w:cs="Arial" w:hint="cs"/>
          <w:sz w:val="24"/>
          <w:szCs w:val="24"/>
          <w:rtl/>
        </w:rPr>
        <w:t>.</w:t>
      </w:r>
      <w:r w:rsidRPr="00074517">
        <w:rPr>
          <w:rFonts w:cs="Arial"/>
          <w:sz w:val="24"/>
          <w:szCs w:val="24"/>
          <w:rtl/>
        </w:rPr>
        <w:t xml:space="preserve"> מאן דעבד יאות</w:t>
      </w:r>
      <w:r w:rsidRPr="002D7A28">
        <w:rPr>
          <w:rFonts w:cs="Arial" w:hint="cs"/>
          <w:sz w:val="24"/>
          <w:szCs w:val="24"/>
          <w:rtl/>
        </w:rPr>
        <w:t>,</w:t>
      </w:r>
      <w:r w:rsidRPr="00074517">
        <w:rPr>
          <w:rFonts w:cs="Arial"/>
          <w:sz w:val="24"/>
          <w:szCs w:val="24"/>
          <w:rtl/>
        </w:rPr>
        <w:t xml:space="preserve"> עבד כרבי יוסי. חד בר נש אתא לגבי דרבי יוסי בן חלפתא. אמר ליה</w:t>
      </w:r>
      <w:r w:rsidRPr="002D7A28">
        <w:rPr>
          <w:rFonts w:cs="Arial" w:hint="cs"/>
          <w:sz w:val="24"/>
          <w:szCs w:val="24"/>
          <w:rtl/>
        </w:rPr>
        <w:t>.</w:t>
      </w:r>
      <w:r w:rsidRPr="00074517">
        <w:rPr>
          <w:rFonts w:cs="Arial"/>
          <w:sz w:val="24"/>
          <w:szCs w:val="24"/>
          <w:rtl/>
        </w:rPr>
        <w:t xml:space="preserve"> חמית בחילמאי </w:t>
      </w:r>
      <w:r w:rsidRPr="0018542C">
        <w:rPr>
          <w:rFonts w:cs="Arial" w:hint="cs"/>
          <w:b/>
          <w:bCs/>
          <w:sz w:val="24"/>
          <w:szCs w:val="24"/>
          <w:rtl/>
        </w:rPr>
        <w:t>דא</w:t>
      </w:r>
      <w:r w:rsidRPr="0018542C">
        <w:rPr>
          <w:rFonts w:cs="Arial"/>
          <w:b/>
          <w:bCs/>
          <w:sz w:val="24"/>
          <w:szCs w:val="24"/>
          <w:rtl/>
        </w:rPr>
        <w:t>ית</w:t>
      </w:r>
      <w:r w:rsidRPr="0018542C">
        <w:rPr>
          <w:rFonts w:cs="Arial" w:hint="cs"/>
          <w:b/>
          <w:bCs/>
          <w:sz w:val="24"/>
          <w:szCs w:val="24"/>
          <w:rtl/>
        </w:rPr>
        <w:t>א</w:t>
      </w:r>
      <w:r w:rsidRPr="0018542C">
        <w:rPr>
          <w:rFonts w:cs="Arial"/>
          <w:b/>
          <w:bCs/>
          <w:sz w:val="24"/>
          <w:szCs w:val="24"/>
          <w:rtl/>
        </w:rPr>
        <w:t>מר</w:t>
      </w:r>
      <w:r w:rsidRPr="00074517">
        <w:rPr>
          <w:rFonts w:cs="Arial"/>
          <w:sz w:val="24"/>
          <w:szCs w:val="24"/>
          <w:rtl/>
        </w:rPr>
        <w:t xml:space="preserve"> לי איזול לקפודקיא</w:t>
      </w:r>
      <w:r w:rsidRPr="002D7A28">
        <w:rPr>
          <w:rFonts w:cs="Arial" w:hint="cs"/>
          <w:sz w:val="24"/>
          <w:szCs w:val="24"/>
          <w:rtl/>
        </w:rPr>
        <w:t>,</w:t>
      </w:r>
      <w:r w:rsidRPr="00074517">
        <w:rPr>
          <w:rFonts w:cs="Arial"/>
          <w:sz w:val="24"/>
          <w:szCs w:val="24"/>
          <w:rtl/>
        </w:rPr>
        <w:t xml:space="preserve"> ואת משכח מדלא </w:t>
      </w:r>
      <w:r w:rsidRPr="00DF234B">
        <w:rPr>
          <w:rFonts w:cs="Arial" w:hint="cs"/>
          <w:i/>
          <w:iCs/>
          <w:sz w:val="16"/>
          <w:szCs w:val="16"/>
          <w:rtl/>
        </w:rPr>
        <w:t>אוצר</w:t>
      </w:r>
      <w:r w:rsidRPr="002D7A28">
        <w:rPr>
          <w:rFonts w:cs="Arial"/>
          <w:sz w:val="24"/>
          <w:szCs w:val="24"/>
          <w:rtl/>
        </w:rPr>
        <w:t xml:space="preserve"> </w:t>
      </w:r>
      <w:r w:rsidRPr="00074517">
        <w:rPr>
          <w:rFonts w:cs="Arial"/>
          <w:sz w:val="24"/>
          <w:szCs w:val="24"/>
          <w:rtl/>
        </w:rPr>
        <w:t>דאבוך. אמר ליה</w:t>
      </w:r>
      <w:r w:rsidRPr="002D7A28">
        <w:rPr>
          <w:rFonts w:cs="Arial" w:hint="cs"/>
          <w:sz w:val="24"/>
          <w:szCs w:val="24"/>
          <w:rtl/>
        </w:rPr>
        <w:t>,</w:t>
      </w:r>
      <w:r w:rsidRPr="00074517">
        <w:rPr>
          <w:rFonts w:cs="Arial"/>
          <w:sz w:val="24"/>
          <w:szCs w:val="24"/>
          <w:rtl/>
        </w:rPr>
        <w:t xml:space="preserve"> אזל אבוי דההוא גברא לקפודקיא מן יומוי</w:t>
      </w:r>
      <w:r w:rsidRPr="002D7A28">
        <w:rPr>
          <w:rFonts w:cs="Arial" w:hint="cs"/>
          <w:sz w:val="24"/>
          <w:szCs w:val="24"/>
          <w:rtl/>
        </w:rPr>
        <w:t>?</w:t>
      </w:r>
      <w:r w:rsidRPr="00074517">
        <w:rPr>
          <w:rFonts w:cs="Arial"/>
          <w:sz w:val="24"/>
          <w:szCs w:val="24"/>
          <w:rtl/>
        </w:rPr>
        <w:t xml:space="preserve"> אמר ליה לא. אמר ליה</w:t>
      </w:r>
      <w:r w:rsidRPr="002D7A28">
        <w:rPr>
          <w:rFonts w:cs="Arial" w:hint="cs"/>
          <w:sz w:val="24"/>
          <w:szCs w:val="24"/>
          <w:rtl/>
        </w:rPr>
        <w:t xml:space="preserve"> </w:t>
      </w:r>
      <w:r w:rsidRPr="0018542C">
        <w:rPr>
          <w:rFonts w:cs="Arial" w:hint="cs"/>
          <w:b/>
          <w:bCs/>
          <w:sz w:val="24"/>
          <w:szCs w:val="24"/>
          <w:rtl/>
        </w:rPr>
        <w:t>אם כך</w:t>
      </w:r>
      <w:r w:rsidRPr="002D7A28">
        <w:rPr>
          <w:rFonts w:cs="Arial" w:hint="cs"/>
          <w:sz w:val="24"/>
          <w:szCs w:val="24"/>
          <w:rtl/>
        </w:rPr>
        <w:t>,</w:t>
      </w:r>
      <w:r w:rsidRPr="00074517">
        <w:rPr>
          <w:rFonts w:cs="Arial"/>
          <w:sz w:val="24"/>
          <w:szCs w:val="24"/>
          <w:rtl/>
        </w:rPr>
        <w:t xml:space="preserve"> איזל מני עשר שריין גו בייתך</w:t>
      </w:r>
      <w:r w:rsidRPr="002D7A28">
        <w:rPr>
          <w:rFonts w:cs="Arial" w:hint="cs"/>
          <w:sz w:val="24"/>
          <w:szCs w:val="24"/>
          <w:rtl/>
        </w:rPr>
        <w:t>,</w:t>
      </w:r>
      <w:r w:rsidRPr="00074517">
        <w:rPr>
          <w:rFonts w:cs="Arial"/>
          <w:sz w:val="24"/>
          <w:szCs w:val="24"/>
          <w:rtl/>
        </w:rPr>
        <w:t xml:space="preserve"> ואת משכח מדלא דאבוך תחות קפא דקוריא</w:t>
      </w:r>
      <w:r>
        <w:rPr>
          <w:rFonts w:cs="Arial" w:hint="cs"/>
          <w:sz w:val="24"/>
          <w:szCs w:val="24"/>
          <w:rtl/>
        </w:rPr>
        <w:t xml:space="preserve"> </w:t>
      </w:r>
      <w:r w:rsidRPr="00DF234B">
        <w:rPr>
          <w:rFonts w:cs="Arial" w:hint="cs"/>
          <w:i/>
          <w:iCs/>
          <w:sz w:val="16"/>
          <w:szCs w:val="16"/>
          <w:rtl/>
        </w:rPr>
        <w:t>קורה</w:t>
      </w:r>
      <w:r>
        <w:rPr>
          <w:rFonts w:cs="Arial" w:hint="cs"/>
          <w:i/>
          <w:iCs/>
          <w:sz w:val="16"/>
          <w:szCs w:val="16"/>
          <w:rtl/>
        </w:rPr>
        <w:t xml:space="preserve"> </w:t>
      </w:r>
      <w:r w:rsidRPr="00DF234B">
        <w:rPr>
          <w:rFonts w:cs="Arial" w:hint="cs"/>
          <w:i/>
          <w:iCs/>
          <w:sz w:val="16"/>
          <w:szCs w:val="16"/>
          <w:rtl/>
        </w:rPr>
        <w:t>עשירי</w:t>
      </w:r>
      <w:r>
        <w:rPr>
          <w:rFonts w:cs="Arial" w:hint="cs"/>
          <w:i/>
          <w:iCs/>
          <w:sz w:val="16"/>
          <w:szCs w:val="16"/>
          <w:rtl/>
        </w:rPr>
        <w:t>ת</w:t>
      </w:r>
      <w:r w:rsidRPr="00074517">
        <w:rPr>
          <w:rFonts w:cs="Arial"/>
          <w:sz w:val="24"/>
          <w:szCs w:val="24"/>
          <w:rtl/>
        </w:rPr>
        <w:t>. חד בר נש אתא לגבי דרבי יוסי בר חלפתא</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לבוש חד כליל דזית. אמר ליה</w:t>
      </w:r>
      <w:r w:rsidRPr="002D7A28">
        <w:rPr>
          <w:rFonts w:cs="Arial" w:hint="cs"/>
          <w:sz w:val="24"/>
          <w:szCs w:val="24"/>
          <w:rtl/>
        </w:rPr>
        <w:t>,</w:t>
      </w:r>
      <w:r w:rsidRPr="00074517">
        <w:rPr>
          <w:rFonts w:cs="Arial"/>
          <w:sz w:val="24"/>
          <w:szCs w:val="24"/>
          <w:rtl/>
        </w:rPr>
        <w:t xml:space="preserve"> דאת מתרוממא </w:t>
      </w:r>
      <w:r w:rsidRPr="00C60552">
        <w:rPr>
          <w:rFonts w:cs="Arial" w:hint="cs"/>
          <w:i/>
          <w:iCs/>
          <w:sz w:val="16"/>
          <w:szCs w:val="16"/>
          <w:rtl/>
        </w:rPr>
        <w:t>תעלה לגדולה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לבתר יומין אתא חד חורן</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000B57DA">
        <w:rPr>
          <w:rFonts w:cs="Arial" w:hint="cs"/>
          <w:sz w:val="24"/>
          <w:szCs w:val="24"/>
          <w:rtl/>
        </w:rPr>
        <w:t xml:space="preserve"> </w:t>
      </w:r>
      <w:r w:rsidRPr="00074517">
        <w:rPr>
          <w:rFonts w:cs="Arial"/>
          <w:sz w:val="24"/>
          <w:szCs w:val="24"/>
          <w:rtl/>
        </w:rPr>
        <w:t>חמית בחילמאי לבוש כלילא דזית. א"ל דאת מלקי. א"ל</w:t>
      </w:r>
      <w:r w:rsidRPr="002D7A28">
        <w:rPr>
          <w:rFonts w:cs="Arial" w:hint="cs"/>
          <w:sz w:val="24"/>
          <w:szCs w:val="24"/>
          <w:rtl/>
        </w:rPr>
        <w:t>,</w:t>
      </w:r>
      <w:r w:rsidRPr="00074517">
        <w:rPr>
          <w:rFonts w:cs="Arial"/>
          <w:sz w:val="24"/>
          <w:szCs w:val="24"/>
          <w:rtl/>
        </w:rPr>
        <w:t xml:space="preserve"> לההוא גברא אמרת דאת מתרוממא</w:t>
      </w:r>
      <w:r w:rsidRPr="002D7A28">
        <w:rPr>
          <w:rFonts w:cs="Arial" w:hint="cs"/>
          <w:sz w:val="24"/>
          <w:szCs w:val="24"/>
          <w:rtl/>
        </w:rPr>
        <w:t>,</w:t>
      </w:r>
      <w:r w:rsidRPr="00074517">
        <w:rPr>
          <w:rFonts w:cs="Arial"/>
          <w:sz w:val="24"/>
          <w:szCs w:val="24"/>
          <w:rtl/>
        </w:rPr>
        <w:t xml:space="preserve"> ולי אמרת דאת מלקי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ההוא הוה </w:t>
      </w:r>
      <w:r w:rsidRPr="0018542C">
        <w:rPr>
          <w:rFonts w:cs="Arial" w:hint="cs"/>
          <w:b/>
          <w:bCs/>
          <w:sz w:val="24"/>
          <w:szCs w:val="24"/>
          <w:rtl/>
        </w:rPr>
        <w:t>חזי זיתים</w:t>
      </w:r>
      <w:r w:rsidRPr="002D7A28">
        <w:rPr>
          <w:rFonts w:cs="Arial"/>
          <w:sz w:val="24"/>
          <w:szCs w:val="24"/>
          <w:rtl/>
        </w:rPr>
        <w:t xml:space="preserve"> </w:t>
      </w:r>
      <w:r w:rsidRPr="00074517">
        <w:rPr>
          <w:rFonts w:cs="Arial"/>
          <w:sz w:val="24"/>
          <w:szCs w:val="24"/>
          <w:rtl/>
        </w:rPr>
        <w:t>בנציא</w:t>
      </w:r>
      <w:r w:rsidRPr="002D7A28">
        <w:rPr>
          <w:rFonts w:cs="Arial" w:hint="cs"/>
          <w:sz w:val="24"/>
          <w:szCs w:val="24"/>
          <w:rtl/>
        </w:rPr>
        <w:t>,</w:t>
      </w:r>
      <w:r w:rsidRPr="00074517">
        <w:rPr>
          <w:rFonts w:cs="Arial"/>
          <w:sz w:val="24"/>
          <w:szCs w:val="24"/>
          <w:rtl/>
        </w:rPr>
        <w:t xml:space="preserve"> ואת בחבטיא</w:t>
      </w:r>
      <w:r>
        <w:rPr>
          <w:rFonts w:cs="Arial" w:hint="cs"/>
          <w:sz w:val="24"/>
          <w:szCs w:val="24"/>
          <w:rtl/>
        </w:rPr>
        <w:t xml:space="preserve"> </w:t>
      </w:r>
      <w:r w:rsidRPr="00C60552">
        <w:rPr>
          <w:rFonts w:cs="Arial" w:hint="cs"/>
          <w:i/>
          <w:iCs/>
          <w:sz w:val="16"/>
          <w:szCs w:val="16"/>
          <w:rtl/>
        </w:rPr>
        <w:t>כשחובטים בהם</w:t>
      </w:r>
      <w:r w:rsidRPr="002D7A28">
        <w:rPr>
          <w:rFonts w:cs="Arial"/>
          <w:sz w:val="24"/>
          <w:szCs w:val="24"/>
          <w:rtl/>
        </w:rPr>
        <w:t>.</w:t>
      </w:r>
      <w:r w:rsidRPr="00074517">
        <w:rPr>
          <w:rFonts w:cs="Arial"/>
          <w:sz w:val="24"/>
          <w:szCs w:val="24"/>
          <w:rtl/>
        </w:rPr>
        <w:t xml:space="preserve"> חד בר נש אתא לגבי דרבי ישמעאל ב"ר יוסי</w:t>
      </w:r>
      <w:r w:rsidRPr="002D7A28">
        <w:rPr>
          <w:rFonts w:cs="Arial" w:hint="cs"/>
          <w:sz w:val="24"/>
          <w:szCs w:val="24"/>
          <w:rtl/>
        </w:rPr>
        <w:t>.</w:t>
      </w:r>
      <w:r w:rsidRPr="00074517">
        <w:rPr>
          <w:rFonts w:cs="Arial"/>
          <w:sz w:val="24"/>
          <w:szCs w:val="24"/>
          <w:rtl/>
        </w:rPr>
        <w:t xml:space="preserve"> א"ל חמית בחילמאי משקא זיתא משח. א"ל תיפח רוחיה דההוא גברא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לאימיה</w:t>
      </w:r>
      <w:r w:rsidRPr="00074517">
        <w:rPr>
          <w:rFonts w:cs="Arial"/>
          <w:sz w:val="24"/>
          <w:szCs w:val="24"/>
          <w:rtl/>
        </w:rPr>
        <w:t xml:space="preserve"> הוא חכים</w:t>
      </w:r>
      <w:r>
        <w:rPr>
          <w:rFonts w:cs="Arial" w:hint="cs"/>
          <w:sz w:val="24"/>
          <w:szCs w:val="24"/>
          <w:rtl/>
        </w:rPr>
        <w:t xml:space="preserve"> </w:t>
      </w:r>
      <w:r w:rsidRPr="00C60552">
        <w:rPr>
          <w:rFonts w:cs="Arial" w:hint="cs"/>
          <w:i/>
          <w:iCs/>
          <w:sz w:val="16"/>
          <w:szCs w:val="16"/>
          <w:rtl/>
        </w:rPr>
        <w:t>בא על אימו</w:t>
      </w:r>
      <w:r w:rsidRPr="00074517">
        <w:rPr>
          <w:rFonts w:cs="Arial"/>
          <w:sz w:val="24"/>
          <w:szCs w:val="24"/>
          <w:rtl/>
        </w:rPr>
        <w:t>. חד בר נש אתא לגבי רבי ישמעאל בי רבי יוסי</w:t>
      </w:r>
      <w:r w:rsidRPr="002D7A28">
        <w:rPr>
          <w:rFonts w:cs="Arial" w:hint="cs"/>
          <w:sz w:val="24"/>
          <w:szCs w:val="24"/>
          <w:rtl/>
        </w:rPr>
        <w:t>.</w:t>
      </w:r>
      <w:r w:rsidRPr="00074517">
        <w:rPr>
          <w:rFonts w:cs="Arial"/>
          <w:sz w:val="24"/>
          <w:szCs w:val="24"/>
          <w:rtl/>
        </w:rPr>
        <w:t xml:space="preserve"> א"ל</w:t>
      </w:r>
      <w:r w:rsidRPr="002D7A28">
        <w:rPr>
          <w:rFonts w:cs="Arial" w:hint="cs"/>
          <w:sz w:val="24"/>
          <w:szCs w:val="24"/>
          <w:rtl/>
        </w:rPr>
        <w:t>,</w:t>
      </w:r>
      <w:r w:rsidRPr="00074517">
        <w:rPr>
          <w:rFonts w:cs="Arial"/>
          <w:sz w:val="24"/>
          <w:szCs w:val="24"/>
          <w:rtl/>
        </w:rPr>
        <w:t xml:space="preserve"> חמית בחילמאי עיני נשקה חבירתה. אמר ליה תיפח רוחיה דההוא גברא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לאחתיה</w:t>
      </w:r>
      <w:r w:rsidRPr="00074517">
        <w:rPr>
          <w:rFonts w:cs="Arial"/>
          <w:sz w:val="24"/>
          <w:szCs w:val="24"/>
          <w:rtl/>
        </w:rPr>
        <w:t xml:space="preserve"> הוא חכים. חד בר נש אתא לגבי רבי ישמעאל בי רבי יוסי</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אית לי תלתא עיינין. אמר ליה [דף כז עמוד ב] תנורין את עביד</w:t>
      </w:r>
      <w:r w:rsidRPr="002D7A28">
        <w:rPr>
          <w:rFonts w:cs="Arial" w:hint="cs"/>
          <w:sz w:val="24"/>
          <w:szCs w:val="24"/>
          <w:rtl/>
        </w:rPr>
        <w:t>.</w:t>
      </w:r>
      <w:r w:rsidRPr="00074517">
        <w:rPr>
          <w:rFonts w:cs="Arial"/>
          <w:sz w:val="24"/>
          <w:szCs w:val="24"/>
          <w:rtl/>
        </w:rPr>
        <w:t xml:space="preserve"> תרתין עיניך</w:t>
      </w:r>
      <w:r w:rsidRPr="002D7A28">
        <w:rPr>
          <w:rFonts w:cs="Arial" w:hint="cs"/>
          <w:sz w:val="24"/>
          <w:szCs w:val="24"/>
          <w:rtl/>
        </w:rPr>
        <w:t>,</w:t>
      </w:r>
      <w:r w:rsidRPr="00074517">
        <w:rPr>
          <w:rFonts w:cs="Arial"/>
          <w:sz w:val="24"/>
          <w:szCs w:val="24"/>
          <w:rtl/>
        </w:rPr>
        <w:t xml:space="preserve"> ועיניה דתנורא. </w:t>
      </w:r>
      <w:r w:rsidRPr="00C60552">
        <w:rPr>
          <w:rFonts w:cs="Arial"/>
          <w:i/>
          <w:iCs/>
          <w:sz w:val="16"/>
          <w:szCs w:val="16"/>
          <w:rtl/>
        </w:rPr>
        <w:t>שארובת התנור נקראת עין.</w:t>
      </w:r>
      <w:r w:rsidRPr="002D7A28">
        <w:rPr>
          <w:rFonts w:cs="Arial"/>
          <w:sz w:val="24"/>
          <w:szCs w:val="24"/>
          <w:rtl/>
        </w:rPr>
        <w:t xml:space="preserve"> </w:t>
      </w:r>
      <w:r w:rsidRPr="00074517">
        <w:rPr>
          <w:rFonts w:cs="Arial"/>
          <w:sz w:val="24"/>
          <w:szCs w:val="24"/>
          <w:rtl/>
        </w:rPr>
        <w:t>חד בר נש אתא לגבי רבי ישמעאל בי רבי יוסי</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אית לי ארבעה אודנין. אמר ליה</w:t>
      </w:r>
      <w:r w:rsidRPr="002D7A28">
        <w:rPr>
          <w:rFonts w:cs="Arial" w:hint="cs"/>
          <w:sz w:val="24"/>
          <w:szCs w:val="24"/>
          <w:rtl/>
        </w:rPr>
        <w:t>.</w:t>
      </w:r>
      <w:r w:rsidRPr="00074517">
        <w:rPr>
          <w:rFonts w:cs="Arial"/>
          <w:sz w:val="24"/>
          <w:szCs w:val="24"/>
          <w:rtl/>
        </w:rPr>
        <w:t xml:space="preserve"> מלוי את </w:t>
      </w:r>
      <w:r w:rsidRPr="0018542C">
        <w:rPr>
          <w:rFonts w:cs="Arial" w:hint="cs"/>
          <w:b/>
          <w:bCs/>
          <w:sz w:val="24"/>
          <w:szCs w:val="24"/>
          <w:rtl/>
        </w:rPr>
        <w:t>ממלא</w:t>
      </w:r>
      <w:r>
        <w:rPr>
          <w:rFonts w:cs="Arial" w:hint="cs"/>
          <w:sz w:val="24"/>
          <w:szCs w:val="24"/>
          <w:rtl/>
        </w:rPr>
        <w:t xml:space="preserve"> </w:t>
      </w:r>
      <w:r>
        <w:rPr>
          <w:rFonts w:cs="Arial" w:hint="cs"/>
          <w:i/>
          <w:iCs/>
          <w:sz w:val="16"/>
          <w:szCs w:val="16"/>
          <w:rtl/>
        </w:rPr>
        <w:t>אתה שואב מים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תרתי אודניך</w:t>
      </w:r>
      <w:r w:rsidRPr="002D7A28">
        <w:rPr>
          <w:rFonts w:cs="Arial" w:hint="cs"/>
          <w:sz w:val="24"/>
          <w:szCs w:val="24"/>
          <w:rtl/>
        </w:rPr>
        <w:t>,</w:t>
      </w:r>
      <w:r w:rsidRPr="00074517">
        <w:rPr>
          <w:rFonts w:cs="Arial"/>
          <w:sz w:val="24"/>
          <w:szCs w:val="24"/>
          <w:rtl/>
        </w:rPr>
        <w:t xml:space="preserve"> ותרתי אודני דגרבא. </w:t>
      </w:r>
      <w:r w:rsidRPr="0018542C">
        <w:rPr>
          <w:rFonts w:cs="Arial"/>
          <w:b/>
          <w:bCs/>
          <w:sz w:val="24"/>
          <w:szCs w:val="24"/>
          <w:rtl/>
        </w:rPr>
        <w:t>חד בר נש אתא לגבי רבי ישמעאל בי רבי יוסי</w:t>
      </w:r>
      <w:r w:rsidRPr="0018542C">
        <w:rPr>
          <w:rFonts w:cs="Arial" w:hint="cs"/>
          <w:b/>
          <w:bCs/>
          <w:sz w:val="24"/>
          <w:szCs w:val="24"/>
          <w:rtl/>
        </w:rPr>
        <w:t>.</w:t>
      </w:r>
      <w:r w:rsidRPr="0018542C">
        <w:rPr>
          <w:rFonts w:cs="Arial"/>
          <w:b/>
          <w:bCs/>
          <w:sz w:val="24"/>
          <w:szCs w:val="24"/>
          <w:rtl/>
        </w:rPr>
        <w:t xml:space="preserve"> אמר ליה</w:t>
      </w:r>
      <w:r w:rsidRPr="0018542C">
        <w:rPr>
          <w:rFonts w:cs="Arial" w:hint="cs"/>
          <w:b/>
          <w:bCs/>
          <w:sz w:val="24"/>
          <w:szCs w:val="24"/>
          <w:rtl/>
        </w:rPr>
        <w:t>,</w:t>
      </w:r>
      <w:r w:rsidRPr="0018542C">
        <w:rPr>
          <w:rFonts w:cs="Arial"/>
          <w:b/>
          <w:bCs/>
          <w:sz w:val="24"/>
          <w:szCs w:val="24"/>
          <w:rtl/>
        </w:rPr>
        <w:t xml:space="preserve"> חמית בחילמאי ברייתא ערקין מן קומי. א"ל</w:t>
      </w:r>
      <w:r w:rsidRPr="0018542C">
        <w:rPr>
          <w:rFonts w:cs="Arial" w:hint="cs"/>
          <w:b/>
          <w:bCs/>
          <w:sz w:val="24"/>
          <w:szCs w:val="24"/>
          <w:rtl/>
        </w:rPr>
        <w:t>,</w:t>
      </w:r>
      <w:r w:rsidRPr="0018542C">
        <w:rPr>
          <w:rFonts w:cs="Arial"/>
          <w:b/>
          <w:bCs/>
          <w:sz w:val="24"/>
          <w:szCs w:val="24"/>
          <w:rtl/>
        </w:rPr>
        <w:t xml:space="preserve"> דאת מייתי איזייא</w:t>
      </w:r>
      <w:r>
        <w:rPr>
          <w:rFonts w:cs="Arial" w:hint="cs"/>
          <w:sz w:val="24"/>
          <w:szCs w:val="24"/>
          <w:rtl/>
        </w:rPr>
        <w:t xml:space="preserve"> </w:t>
      </w:r>
      <w:r w:rsidRPr="00C60552">
        <w:rPr>
          <w:rFonts w:cs="Arial" w:hint="cs"/>
          <w:i/>
          <w:iCs/>
          <w:sz w:val="16"/>
          <w:szCs w:val="16"/>
          <w:rtl/>
        </w:rPr>
        <w:t>אבוקה של אש</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וכל עמא ערקין מן קדמך. חד בר נש אתא לגבי רבי ישמעאל בי רבי יוסי</w:t>
      </w:r>
      <w:r w:rsidRPr="002D7A28">
        <w:rPr>
          <w:rFonts w:cs="Arial" w:hint="cs"/>
          <w:sz w:val="24"/>
          <w:szCs w:val="24"/>
          <w:rtl/>
        </w:rPr>
        <w:t>.</w:t>
      </w:r>
      <w:r w:rsidRPr="00074517">
        <w:rPr>
          <w:rFonts w:cs="Arial"/>
          <w:sz w:val="24"/>
          <w:szCs w:val="24"/>
          <w:rtl/>
        </w:rPr>
        <w:t xml:space="preserve"> א"ל חמית בחילמאי לביש חד פינקס דתרי עשר לוחין</w:t>
      </w:r>
      <w:r>
        <w:rPr>
          <w:rFonts w:cs="Arial" w:hint="cs"/>
          <w:sz w:val="24"/>
          <w:szCs w:val="24"/>
          <w:rtl/>
        </w:rPr>
        <w:t xml:space="preserve"> </w:t>
      </w:r>
      <w:r w:rsidRPr="00C60552">
        <w:rPr>
          <w:rFonts w:cs="Arial" w:hint="cs"/>
          <w:i/>
          <w:iCs/>
          <w:sz w:val="16"/>
          <w:szCs w:val="16"/>
          <w:rtl/>
        </w:rPr>
        <w:t>דפים</w:t>
      </w:r>
      <w:r w:rsidRPr="00074517">
        <w:rPr>
          <w:rFonts w:cs="Arial"/>
          <w:sz w:val="24"/>
          <w:szCs w:val="24"/>
          <w:rtl/>
        </w:rPr>
        <w:t xml:space="preserve">. אמר ליה איסטווא </w:t>
      </w:r>
      <w:r w:rsidRPr="00C60552">
        <w:rPr>
          <w:rFonts w:cs="Arial" w:hint="cs"/>
          <w:i/>
          <w:iCs/>
          <w:sz w:val="16"/>
          <w:szCs w:val="16"/>
          <w:rtl/>
        </w:rPr>
        <w:t>איצטבא</w:t>
      </w:r>
      <w:r w:rsidRPr="002D7A28">
        <w:rPr>
          <w:rFonts w:cs="Arial"/>
          <w:sz w:val="24"/>
          <w:szCs w:val="24"/>
          <w:rtl/>
        </w:rPr>
        <w:t xml:space="preserve"> </w:t>
      </w:r>
      <w:r w:rsidRPr="00074517">
        <w:rPr>
          <w:rFonts w:cs="Arial"/>
          <w:sz w:val="24"/>
          <w:szCs w:val="24"/>
          <w:rtl/>
        </w:rPr>
        <w:t xml:space="preserve">דההוא גברא </w:t>
      </w:r>
      <w:r w:rsidRPr="002D7A28">
        <w:rPr>
          <w:rFonts w:cs="Arial" w:hint="cs"/>
          <w:sz w:val="24"/>
          <w:szCs w:val="24"/>
          <w:rtl/>
        </w:rPr>
        <w:t xml:space="preserve"> </w:t>
      </w:r>
      <w:r w:rsidRPr="0018542C">
        <w:rPr>
          <w:rFonts w:cs="Arial" w:hint="cs"/>
          <w:b/>
          <w:bCs/>
          <w:sz w:val="24"/>
          <w:szCs w:val="24"/>
          <w:rtl/>
        </w:rPr>
        <w:t>ישן עליה</w:t>
      </w:r>
      <w:r>
        <w:rPr>
          <w:rFonts w:cs="Arial" w:hint="cs"/>
          <w:sz w:val="24"/>
          <w:szCs w:val="24"/>
          <w:rtl/>
        </w:rPr>
        <w:t xml:space="preserve">, </w:t>
      </w:r>
      <w:r w:rsidRPr="00074517">
        <w:rPr>
          <w:rFonts w:cs="Arial"/>
          <w:sz w:val="24"/>
          <w:szCs w:val="24"/>
          <w:rtl/>
        </w:rPr>
        <w:t>אית בה תרי עשר מרקען</w:t>
      </w:r>
      <w:r>
        <w:rPr>
          <w:rFonts w:cs="Arial" w:hint="cs"/>
          <w:sz w:val="24"/>
          <w:szCs w:val="24"/>
          <w:rtl/>
        </w:rPr>
        <w:t xml:space="preserve"> </w:t>
      </w:r>
      <w:r w:rsidRPr="00C60552">
        <w:rPr>
          <w:rFonts w:cs="Arial" w:hint="cs"/>
          <w:i/>
          <w:iCs/>
          <w:sz w:val="16"/>
          <w:szCs w:val="16"/>
          <w:rtl/>
        </w:rPr>
        <w:t>מטליות</w:t>
      </w:r>
      <w:r w:rsidRPr="00074517">
        <w:rPr>
          <w:rFonts w:cs="Arial"/>
          <w:sz w:val="24"/>
          <w:szCs w:val="24"/>
          <w:rtl/>
        </w:rPr>
        <w:t>. חד בר נש אתא לגבי רבי ישמעאל בי רבי יוסי</w:t>
      </w:r>
      <w:r w:rsidRPr="002D7A28">
        <w:rPr>
          <w:rFonts w:cs="Arial" w:hint="cs"/>
          <w:sz w:val="24"/>
          <w:szCs w:val="24"/>
          <w:rtl/>
        </w:rPr>
        <w:t>.</w:t>
      </w:r>
      <w:r w:rsidRPr="00074517">
        <w:rPr>
          <w:rFonts w:cs="Arial"/>
          <w:sz w:val="24"/>
          <w:szCs w:val="24"/>
          <w:rtl/>
        </w:rPr>
        <w:t xml:space="preserve"> א"ל</w:t>
      </w:r>
      <w:r w:rsidRPr="002D7A28">
        <w:rPr>
          <w:rFonts w:cs="Arial" w:hint="cs"/>
          <w:sz w:val="24"/>
          <w:szCs w:val="24"/>
          <w:rtl/>
        </w:rPr>
        <w:t>,</w:t>
      </w:r>
      <w:r w:rsidRPr="00074517">
        <w:rPr>
          <w:rFonts w:cs="Arial"/>
          <w:sz w:val="24"/>
          <w:szCs w:val="24"/>
          <w:rtl/>
        </w:rPr>
        <w:t xml:space="preserve"> חמית בחלמאי בלע חד כוכב. א"ל תיפח רוחיה דההוא גברא</w:t>
      </w:r>
      <w:r w:rsidRPr="002D7A28">
        <w:rPr>
          <w:rFonts w:cs="Arial" w:hint="cs"/>
          <w:sz w:val="24"/>
          <w:szCs w:val="24"/>
          <w:rtl/>
        </w:rPr>
        <w:t>,</w:t>
      </w:r>
      <w:r w:rsidRPr="00074517">
        <w:rPr>
          <w:rFonts w:cs="Arial"/>
          <w:sz w:val="24"/>
          <w:szCs w:val="24"/>
          <w:rtl/>
        </w:rPr>
        <w:t xml:space="preserve"> יהודאי קטל</w:t>
      </w:r>
      <w:r w:rsidRPr="002D7A28">
        <w:rPr>
          <w:rFonts w:cs="Arial" w:hint="cs"/>
          <w:sz w:val="24"/>
          <w:szCs w:val="24"/>
          <w:rtl/>
        </w:rPr>
        <w:t>.</w:t>
      </w:r>
      <w:r w:rsidRPr="00074517">
        <w:rPr>
          <w:rFonts w:cs="Arial"/>
          <w:sz w:val="24"/>
          <w:szCs w:val="24"/>
          <w:rtl/>
        </w:rPr>
        <w:t xml:space="preserve"> דכתיב [במדבר כד יז] דרך כוכב מיעקב. חד בר נש אתא לקמיה דרבי ישמעאל בי רבי יוסי</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בחלמאי כרמיה דההוא גברא מסיק </w:t>
      </w:r>
      <w:r w:rsidRPr="0018542C">
        <w:rPr>
          <w:rFonts w:cs="Arial"/>
          <w:b/>
          <w:bCs/>
          <w:sz w:val="24"/>
          <w:szCs w:val="24"/>
          <w:rtl/>
        </w:rPr>
        <w:t>חס</w:t>
      </w:r>
      <w:r w:rsidRPr="0018542C">
        <w:rPr>
          <w:rFonts w:cs="Arial" w:hint="cs"/>
          <w:b/>
          <w:bCs/>
          <w:sz w:val="24"/>
          <w:szCs w:val="24"/>
          <w:rtl/>
        </w:rPr>
        <w:t>ה</w:t>
      </w:r>
      <w:r w:rsidRPr="00074517">
        <w:rPr>
          <w:rFonts w:cs="Arial"/>
          <w:sz w:val="24"/>
          <w:szCs w:val="24"/>
          <w:rtl/>
        </w:rPr>
        <w:t>. א"ל</w:t>
      </w:r>
      <w:r w:rsidRPr="002D7A28">
        <w:rPr>
          <w:rFonts w:cs="Arial" w:hint="cs"/>
          <w:sz w:val="24"/>
          <w:szCs w:val="24"/>
          <w:rtl/>
        </w:rPr>
        <w:t>,</w:t>
      </w:r>
      <w:r w:rsidRPr="00074517">
        <w:rPr>
          <w:rFonts w:cs="Arial"/>
          <w:sz w:val="24"/>
          <w:szCs w:val="24"/>
          <w:rtl/>
        </w:rPr>
        <w:t xml:space="preserve"> חמריה דההוא גברא מיפוק בסיס </w:t>
      </w:r>
      <w:r w:rsidRPr="00C60552">
        <w:rPr>
          <w:rFonts w:cs="Arial" w:hint="cs"/>
          <w:i/>
          <w:iCs/>
          <w:sz w:val="16"/>
          <w:szCs w:val="16"/>
          <w:rtl/>
        </w:rPr>
        <w:t>יחמיץ</w:t>
      </w:r>
      <w:r w:rsidRPr="002D7A28">
        <w:rPr>
          <w:rFonts w:cs="Arial"/>
          <w:sz w:val="24"/>
          <w:szCs w:val="24"/>
          <w:rtl/>
        </w:rPr>
        <w:t xml:space="preserve"> </w:t>
      </w:r>
      <w:r w:rsidRPr="00074517">
        <w:rPr>
          <w:rFonts w:cs="Arial"/>
          <w:sz w:val="24"/>
          <w:szCs w:val="24"/>
          <w:rtl/>
        </w:rPr>
        <w:t xml:space="preserve">ואת מינסב חסין </w:t>
      </w:r>
      <w:r w:rsidRPr="00C60552">
        <w:rPr>
          <w:rFonts w:cs="Arial" w:hint="cs"/>
          <w:i/>
          <w:iCs/>
          <w:sz w:val="16"/>
          <w:szCs w:val="16"/>
          <w:rtl/>
        </w:rPr>
        <w:t>חסה</w:t>
      </w:r>
      <w:r w:rsidRPr="002D7A28">
        <w:rPr>
          <w:rFonts w:cs="Arial"/>
          <w:sz w:val="24"/>
          <w:szCs w:val="24"/>
          <w:rtl/>
        </w:rPr>
        <w:t xml:space="preserve"> </w:t>
      </w:r>
      <w:r w:rsidRPr="00074517">
        <w:rPr>
          <w:rFonts w:cs="Arial"/>
          <w:sz w:val="24"/>
          <w:szCs w:val="24"/>
          <w:rtl/>
        </w:rPr>
        <w:t xml:space="preserve">וצבע </w:t>
      </w:r>
      <w:r w:rsidRPr="00C60552">
        <w:rPr>
          <w:rFonts w:cs="Arial" w:hint="cs"/>
          <w:i/>
          <w:iCs/>
          <w:sz w:val="16"/>
          <w:szCs w:val="16"/>
          <w:rtl/>
        </w:rPr>
        <w:t>לטבול</w:t>
      </w:r>
      <w:r w:rsidRPr="002D7A28">
        <w:rPr>
          <w:rFonts w:cs="Arial"/>
          <w:sz w:val="24"/>
          <w:szCs w:val="24"/>
          <w:rtl/>
        </w:rPr>
        <w:t xml:space="preserve"> </w:t>
      </w:r>
      <w:r w:rsidRPr="00074517">
        <w:rPr>
          <w:rFonts w:cs="Arial"/>
          <w:sz w:val="24"/>
          <w:szCs w:val="24"/>
          <w:rtl/>
        </w:rPr>
        <w:t>כבסין</w:t>
      </w:r>
      <w:r>
        <w:rPr>
          <w:rFonts w:cs="Arial" w:hint="cs"/>
          <w:sz w:val="24"/>
          <w:szCs w:val="24"/>
          <w:rtl/>
        </w:rPr>
        <w:t xml:space="preserve"> </w:t>
      </w:r>
      <w:r w:rsidRPr="00C60552">
        <w:rPr>
          <w:rFonts w:cs="Arial" w:hint="cs"/>
          <w:i/>
          <w:iCs/>
          <w:sz w:val="16"/>
          <w:szCs w:val="16"/>
          <w:rtl/>
        </w:rPr>
        <w:t>בחומץ</w:t>
      </w:r>
      <w:r w:rsidRPr="00074517">
        <w:rPr>
          <w:rFonts w:cs="Arial"/>
          <w:sz w:val="24"/>
          <w:szCs w:val="24"/>
          <w:rtl/>
        </w:rPr>
        <w:t>. חד בר נש אתא לגבי דרבי ישמעאל בי רבי יוסי</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מיתמר לי הכין </w:t>
      </w:r>
      <w:r w:rsidRPr="00C60552">
        <w:rPr>
          <w:rFonts w:cs="Arial" w:hint="cs"/>
          <w:i/>
          <w:iCs/>
          <w:sz w:val="16"/>
          <w:szCs w:val="16"/>
          <w:rtl/>
        </w:rPr>
        <w:t>כך</w:t>
      </w:r>
      <w:r w:rsidRPr="002D7A28">
        <w:rPr>
          <w:rFonts w:cs="Arial" w:hint="cs"/>
          <w:sz w:val="24"/>
          <w:szCs w:val="24"/>
          <w:rtl/>
        </w:rPr>
        <w:t>, "</w:t>
      </w:r>
      <w:r w:rsidRPr="00074517">
        <w:rPr>
          <w:rFonts w:cs="Arial"/>
          <w:sz w:val="24"/>
          <w:szCs w:val="24"/>
          <w:rtl/>
        </w:rPr>
        <w:t>זרק אצבעתך נחת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הב לי אגראי ואנא אמר לך. אמר ליה חמית בחילמאי מיתמר לי הכין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w:t>
      </w:r>
      <w:r w:rsidRPr="00074517">
        <w:rPr>
          <w:rFonts w:cs="Arial"/>
          <w:sz w:val="24"/>
          <w:szCs w:val="24"/>
          <w:rtl/>
        </w:rPr>
        <w:t>תיהוי נפח בפומך</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הב לי אגראי ואנא אמר לך. אמר ליה חמית בחלמאי הכין </w:t>
      </w:r>
      <w:r w:rsidRPr="002D7A28">
        <w:rPr>
          <w:rFonts w:cs="Arial" w:hint="cs"/>
          <w:sz w:val="24"/>
          <w:szCs w:val="24"/>
          <w:rtl/>
        </w:rPr>
        <w:t>"</w:t>
      </w:r>
      <w:r w:rsidRPr="00074517">
        <w:rPr>
          <w:rFonts w:cs="Arial"/>
          <w:sz w:val="24"/>
          <w:szCs w:val="24"/>
          <w:rtl/>
        </w:rPr>
        <w:t>זקיף אצבעך</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לא אמרית לך הב לי אגרי ואנא אמר לך</w:t>
      </w:r>
      <w:r>
        <w:rPr>
          <w:rFonts w:cs="Arial" w:hint="cs"/>
          <w:sz w:val="24"/>
          <w:szCs w:val="24"/>
          <w:rtl/>
        </w:rPr>
        <w:t>?</w:t>
      </w:r>
      <w:r w:rsidRPr="002D7A28">
        <w:rPr>
          <w:rFonts w:cs="Arial"/>
          <w:sz w:val="24"/>
          <w:szCs w:val="24"/>
          <w:rtl/>
        </w:rPr>
        <w:t>.</w:t>
      </w:r>
      <w:r w:rsidRPr="00074517">
        <w:rPr>
          <w:rFonts w:cs="Arial"/>
          <w:sz w:val="24"/>
          <w:szCs w:val="24"/>
          <w:rtl/>
        </w:rPr>
        <w:t xml:space="preserve"> כד דאיתמר לך הכין</w:t>
      </w:r>
      <w:r w:rsidRPr="002D7A28">
        <w:rPr>
          <w:rFonts w:cs="Arial" w:hint="cs"/>
          <w:sz w:val="24"/>
          <w:szCs w:val="24"/>
          <w:rtl/>
        </w:rPr>
        <w:t>,</w:t>
      </w:r>
      <w:r w:rsidRPr="00074517">
        <w:rPr>
          <w:rFonts w:cs="Arial"/>
          <w:sz w:val="24"/>
          <w:szCs w:val="24"/>
          <w:rtl/>
        </w:rPr>
        <w:t xml:space="preserve"> נחת דילפא בחיטך. כד איתמר לך הכין</w:t>
      </w:r>
      <w:r w:rsidRPr="002D7A28">
        <w:rPr>
          <w:rFonts w:cs="Arial" w:hint="cs"/>
          <w:sz w:val="24"/>
          <w:szCs w:val="24"/>
          <w:rtl/>
        </w:rPr>
        <w:t>,</w:t>
      </w:r>
      <w:r w:rsidRPr="00074517">
        <w:rPr>
          <w:rFonts w:cs="Arial"/>
          <w:sz w:val="24"/>
          <w:szCs w:val="24"/>
          <w:rtl/>
        </w:rPr>
        <w:t xml:space="preserve"> אינפחן. כד איתמר לך הכין</w:t>
      </w:r>
      <w:r w:rsidRPr="002D7A28">
        <w:rPr>
          <w:rFonts w:cs="Arial" w:hint="cs"/>
          <w:sz w:val="24"/>
          <w:szCs w:val="24"/>
          <w:rtl/>
        </w:rPr>
        <w:t>,</w:t>
      </w:r>
      <w:r w:rsidRPr="00074517">
        <w:rPr>
          <w:rFonts w:cs="Arial"/>
          <w:sz w:val="24"/>
          <w:szCs w:val="24"/>
          <w:rtl/>
        </w:rPr>
        <w:t xml:space="preserve"> צמחין. חד כותיי אמר</w:t>
      </w:r>
      <w:r w:rsidRPr="002D7A28">
        <w:rPr>
          <w:rFonts w:cs="Arial" w:hint="cs"/>
          <w:sz w:val="24"/>
          <w:szCs w:val="24"/>
          <w:rtl/>
        </w:rPr>
        <w:t>.</w:t>
      </w:r>
      <w:r w:rsidRPr="00074517">
        <w:rPr>
          <w:rFonts w:cs="Arial"/>
          <w:sz w:val="24"/>
          <w:szCs w:val="24"/>
          <w:rtl/>
        </w:rPr>
        <w:t xml:space="preserve"> אנא איזול מפלי </w:t>
      </w:r>
      <w:r w:rsidRPr="00C60552">
        <w:rPr>
          <w:rFonts w:cs="Arial" w:hint="cs"/>
          <w:i/>
          <w:iCs/>
          <w:sz w:val="16"/>
          <w:szCs w:val="16"/>
          <w:rtl/>
        </w:rPr>
        <w:t>יצחק עליו</w:t>
      </w:r>
      <w:r w:rsidRPr="002D7A28">
        <w:rPr>
          <w:rFonts w:cs="Arial"/>
          <w:sz w:val="24"/>
          <w:szCs w:val="24"/>
          <w:rtl/>
        </w:rPr>
        <w:t xml:space="preserve"> </w:t>
      </w:r>
      <w:r w:rsidRPr="00074517">
        <w:rPr>
          <w:rFonts w:cs="Arial"/>
          <w:sz w:val="24"/>
          <w:szCs w:val="24"/>
          <w:rtl/>
        </w:rPr>
        <w:t>בהדין סבא דיהודאי. אתא לגביה אמר ליה</w:t>
      </w:r>
      <w:r w:rsidRPr="002D7A28">
        <w:rPr>
          <w:rFonts w:cs="Arial" w:hint="cs"/>
          <w:sz w:val="24"/>
          <w:szCs w:val="24"/>
          <w:rtl/>
        </w:rPr>
        <w:t>.</w:t>
      </w:r>
      <w:r w:rsidRPr="00074517">
        <w:rPr>
          <w:rFonts w:cs="Arial"/>
          <w:sz w:val="24"/>
          <w:szCs w:val="24"/>
          <w:rtl/>
        </w:rPr>
        <w:t xml:space="preserve"> חמית בחילמאי ארבע</w:t>
      </w:r>
      <w:r w:rsidR="0058595C">
        <w:rPr>
          <w:rFonts w:cs="Arial" w:hint="cs"/>
          <w:sz w:val="24"/>
          <w:szCs w:val="24"/>
          <w:rtl/>
        </w:rPr>
        <w:t xml:space="preserve">ה </w:t>
      </w:r>
      <w:r w:rsidRPr="00074517">
        <w:rPr>
          <w:rFonts w:cs="Arial"/>
          <w:sz w:val="24"/>
          <w:szCs w:val="24"/>
          <w:rtl/>
        </w:rPr>
        <w:t>ארזין</w:t>
      </w:r>
      <w:r w:rsidRPr="002D7A28">
        <w:rPr>
          <w:rFonts w:cs="Arial" w:hint="cs"/>
          <w:sz w:val="24"/>
          <w:szCs w:val="24"/>
          <w:rtl/>
        </w:rPr>
        <w:t>,</w:t>
      </w:r>
      <w:r w:rsidRPr="00074517">
        <w:rPr>
          <w:rFonts w:cs="Arial"/>
          <w:sz w:val="24"/>
          <w:szCs w:val="24"/>
          <w:rtl/>
        </w:rPr>
        <w:t xml:space="preserve"> וארבע שיקמין</w:t>
      </w:r>
      <w:r w:rsidR="0058595C">
        <w:rPr>
          <w:rFonts w:cs="Arial" w:hint="cs"/>
          <w:sz w:val="24"/>
          <w:szCs w:val="24"/>
          <w:rtl/>
        </w:rPr>
        <w:t>,</w:t>
      </w:r>
      <w:r w:rsidRPr="00074517">
        <w:rPr>
          <w:rFonts w:cs="Arial"/>
          <w:sz w:val="24"/>
          <w:szCs w:val="24"/>
          <w:rtl/>
        </w:rPr>
        <w:t xml:space="preserve"> מקניתא </w:t>
      </w:r>
      <w:r w:rsidRPr="00C60552">
        <w:rPr>
          <w:rFonts w:cs="Arial" w:hint="cs"/>
          <w:i/>
          <w:iCs/>
          <w:sz w:val="16"/>
          <w:szCs w:val="16"/>
          <w:rtl/>
        </w:rPr>
        <w:t>קורות</w:t>
      </w:r>
      <w:r w:rsidRPr="002D7A28">
        <w:rPr>
          <w:rFonts w:cs="Arial"/>
          <w:sz w:val="24"/>
          <w:szCs w:val="24"/>
          <w:rtl/>
        </w:rPr>
        <w:t xml:space="preserve"> </w:t>
      </w:r>
      <w:r w:rsidRPr="00074517">
        <w:rPr>
          <w:rFonts w:cs="Arial"/>
          <w:sz w:val="24"/>
          <w:szCs w:val="24"/>
          <w:rtl/>
        </w:rPr>
        <w:t xml:space="preserve">אדרא </w:t>
      </w:r>
      <w:r w:rsidRPr="00C60552">
        <w:rPr>
          <w:rFonts w:cs="Arial" w:hint="cs"/>
          <w:i/>
          <w:iCs/>
          <w:sz w:val="16"/>
          <w:szCs w:val="16"/>
          <w:rtl/>
        </w:rPr>
        <w:t>נוצות</w:t>
      </w:r>
      <w:r w:rsidRPr="002D7A28">
        <w:rPr>
          <w:rFonts w:cs="Arial"/>
          <w:sz w:val="24"/>
          <w:szCs w:val="24"/>
          <w:rtl/>
        </w:rPr>
        <w:t xml:space="preserve"> </w:t>
      </w:r>
      <w:r w:rsidRPr="00074517">
        <w:rPr>
          <w:rFonts w:cs="Arial"/>
          <w:sz w:val="24"/>
          <w:szCs w:val="24"/>
          <w:rtl/>
        </w:rPr>
        <w:t xml:space="preserve">תורתא </w:t>
      </w:r>
      <w:r w:rsidRPr="00C60552">
        <w:rPr>
          <w:rFonts w:cs="Arial" w:hint="cs"/>
          <w:i/>
          <w:iCs/>
          <w:sz w:val="16"/>
          <w:szCs w:val="16"/>
          <w:rtl/>
        </w:rPr>
        <w:t>מקל</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וההוא גברא יתיב מדרך</w:t>
      </w:r>
      <w:r>
        <w:rPr>
          <w:rFonts w:cs="Arial" w:hint="cs"/>
          <w:sz w:val="24"/>
          <w:szCs w:val="24"/>
          <w:rtl/>
        </w:rPr>
        <w:t xml:space="preserve"> </w:t>
      </w:r>
      <w:r w:rsidRPr="00A5425C">
        <w:rPr>
          <w:rFonts w:cs="Arial" w:hint="cs"/>
          <w:i/>
          <w:iCs/>
          <w:sz w:val="16"/>
          <w:szCs w:val="16"/>
          <w:rtl/>
        </w:rPr>
        <w:t>יושב עליהם</w:t>
      </w:r>
      <w:r w:rsidRPr="00074517">
        <w:rPr>
          <w:rFonts w:cs="Arial"/>
          <w:sz w:val="24"/>
          <w:szCs w:val="24"/>
          <w:rtl/>
        </w:rPr>
        <w:t>. אמר ליה תיפח רוחיה דההוא גברא</w:t>
      </w:r>
      <w:r w:rsidRPr="002D7A28">
        <w:rPr>
          <w:rFonts w:cs="Arial" w:hint="cs"/>
          <w:sz w:val="24"/>
          <w:szCs w:val="24"/>
          <w:rtl/>
        </w:rPr>
        <w:t>.</w:t>
      </w:r>
      <w:r w:rsidRPr="00074517">
        <w:rPr>
          <w:rFonts w:cs="Arial"/>
          <w:sz w:val="24"/>
          <w:szCs w:val="24"/>
          <w:rtl/>
        </w:rPr>
        <w:t xml:space="preserve"> לית הדין חלם</w:t>
      </w:r>
      <w:r w:rsidRPr="002D7A28">
        <w:rPr>
          <w:rFonts w:cs="Arial" w:hint="cs"/>
          <w:sz w:val="24"/>
          <w:szCs w:val="24"/>
          <w:rtl/>
        </w:rPr>
        <w:t>,</w:t>
      </w:r>
      <w:r w:rsidRPr="00074517">
        <w:rPr>
          <w:rFonts w:cs="Arial"/>
          <w:sz w:val="24"/>
          <w:szCs w:val="24"/>
          <w:rtl/>
        </w:rPr>
        <w:t xml:space="preserve"> אפילו כן לית את נפיק ריקן</w:t>
      </w:r>
      <w:r w:rsidRPr="002D7A28">
        <w:rPr>
          <w:rFonts w:cs="Arial" w:hint="cs"/>
          <w:sz w:val="24"/>
          <w:szCs w:val="24"/>
          <w:rtl/>
        </w:rPr>
        <w:t>.</w:t>
      </w:r>
      <w:r w:rsidRPr="00074517">
        <w:rPr>
          <w:rFonts w:cs="Arial"/>
          <w:sz w:val="24"/>
          <w:szCs w:val="24"/>
          <w:rtl/>
        </w:rPr>
        <w:t xml:space="preserve"> ארבעתי ארזי</w:t>
      </w:r>
      <w:r w:rsidRPr="002D7A28">
        <w:rPr>
          <w:rFonts w:cs="Arial" w:hint="cs"/>
          <w:sz w:val="24"/>
          <w:szCs w:val="24"/>
          <w:rtl/>
        </w:rPr>
        <w:t>,</w:t>
      </w:r>
      <w:r w:rsidRPr="002D7A28">
        <w:rPr>
          <w:rFonts w:cs="Arial"/>
          <w:sz w:val="24"/>
          <w:szCs w:val="24"/>
          <w:rtl/>
        </w:rPr>
        <w:t xml:space="preserve"> ארבעת</w:t>
      </w:r>
      <w:r w:rsidRPr="00074517">
        <w:rPr>
          <w:rFonts w:cs="Arial"/>
          <w:sz w:val="24"/>
          <w:szCs w:val="24"/>
          <w:rtl/>
        </w:rPr>
        <w:t xml:space="preserve"> שיטתיה </w:t>
      </w:r>
      <w:r w:rsidRPr="00A5425C">
        <w:rPr>
          <w:rFonts w:cs="Arial" w:hint="cs"/>
          <w:i/>
          <w:iCs/>
          <w:sz w:val="16"/>
          <w:szCs w:val="16"/>
          <w:rtl/>
        </w:rPr>
        <w:t xml:space="preserve">המוטות </w:t>
      </w:r>
      <w:r w:rsidRPr="00074517">
        <w:rPr>
          <w:rFonts w:cs="Arial"/>
          <w:sz w:val="24"/>
          <w:szCs w:val="24"/>
          <w:rtl/>
        </w:rPr>
        <w:t>דערסא. ד' שיקמין</w:t>
      </w:r>
      <w:r w:rsidRPr="002D7A28">
        <w:rPr>
          <w:rFonts w:cs="Arial" w:hint="cs"/>
          <w:sz w:val="24"/>
          <w:szCs w:val="24"/>
          <w:rtl/>
        </w:rPr>
        <w:t>,</w:t>
      </w:r>
      <w:r w:rsidRPr="002D7A28">
        <w:rPr>
          <w:rFonts w:cs="Arial"/>
          <w:sz w:val="24"/>
          <w:szCs w:val="24"/>
          <w:rtl/>
        </w:rPr>
        <w:t xml:space="preserve"> ארבעת</w:t>
      </w:r>
      <w:r w:rsidRPr="00074517">
        <w:rPr>
          <w:rFonts w:cs="Arial"/>
          <w:sz w:val="24"/>
          <w:szCs w:val="24"/>
          <w:rtl/>
        </w:rPr>
        <w:t xml:space="preserve"> כורעתא דערסא. מקניתה מרגלתא. אדרא דרא דתיבנא</w:t>
      </w:r>
      <w:r w:rsidRPr="002D7A28">
        <w:rPr>
          <w:rFonts w:cs="Arial" w:hint="cs"/>
          <w:sz w:val="24"/>
          <w:szCs w:val="24"/>
          <w:rtl/>
        </w:rPr>
        <w:t xml:space="preserve"> </w:t>
      </w:r>
      <w:r w:rsidRPr="0018542C">
        <w:rPr>
          <w:rFonts w:cs="Arial" w:hint="cs"/>
          <w:i/>
          <w:iCs/>
          <w:sz w:val="16"/>
          <w:szCs w:val="16"/>
          <w:rtl/>
        </w:rPr>
        <w:t>של המיטה</w:t>
      </w:r>
      <w:r w:rsidRPr="00074517">
        <w:rPr>
          <w:rFonts w:cs="Arial"/>
          <w:sz w:val="24"/>
          <w:szCs w:val="24"/>
          <w:rtl/>
        </w:rPr>
        <w:t>. תורתא אצבעתא</w:t>
      </w:r>
      <w:r w:rsidRPr="002D7A28">
        <w:rPr>
          <w:rFonts w:cs="Arial" w:hint="cs"/>
          <w:sz w:val="24"/>
          <w:szCs w:val="24"/>
          <w:rtl/>
        </w:rPr>
        <w:t xml:space="preserve"> </w:t>
      </w:r>
      <w:r w:rsidRPr="0018542C">
        <w:rPr>
          <w:rFonts w:cs="Arial" w:hint="cs"/>
          <w:i/>
          <w:iCs/>
          <w:sz w:val="16"/>
          <w:szCs w:val="16"/>
          <w:rtl/>
        </w:rPr>
        <w:t>שזה המקל שלמרגלות המיטה</w:t>
      </w:r>
      <w:r w:rsidRPr="002D7A28">
        <w:rPr>
          <w:rFonts w:cs="Arial"/>
          <w:sz w:val="24"/>
          <w:szCs w:val="24"/>
          <w:rtl/>
        </w:rPr>
        <w:t>.</w:t>
      </w:r>
      <w:r w:rsidRPr="00074517">
        <w:rPr>
          <w:rFonts w:cs="Arial"/>
          <w:sz w:val="24"/>
          <w:szCs w:val="24"/>
          <w:rtl/>
        </w:rPr>
        <w:t xml:space="preserve"> וההוא גברא יתיב מדרך. וההוא גברא רביע בגויה לא חיי ולא מיית. וכן הוות ליה. חדא איתא דאתיא לגבי ר' </w:t>
      </w:r>
      <w:r w:rsidRPr="0018542C">
        <w:rPr>
          <w:rFonts w:cs="Arial" w:hint="cs"/>
          <w:b/>
          <w:bCs/>
          <w:sz w:val="24"/>
          <w:szCs w:val="24"/>
          <w:rtl/>
        </w:rPr>
        <w:t>א</w:t>
      </w:r>
      <w:r w:rsidRPr="0018542C">
        <w:rPr>
          <w:rFonts w:cs="Arial"/>
          <w:b/>
          <w:bCs/>
          <w:sz w:val="24"/>
          <w:szCs w:val="24"/>
          <w:rtl/>
        </w:rPr>
        <w:t>ליעזר</w:t>
      </w:r>
      <w:r>
        <w:rPr>
          <w:rFonts w:cs="Arial" w:hint="cs"/>
          <w:sz w:val="24"/>
          <w:szCs w:val="24"/>
          <w:rtl/>
        </w:rPr>
        <w:t xml:space="preserve">.                                                                                                                                                                                                                                                                                                                                                                                                                                                                                                                                                                                                                                                                                                                                                                                                                                                                                                                                                                  </w:t>
      </w:r>
      <w:r>
        <w:rPr>
          <w:rFonts w:hint="cs"/>
          <w:rtl/>
        </w:rPr>
        <w:t xml:space="preserve">                                                                                                                                                                                                                                                                                                                                                                                                                                                                                                                                                                                                                                                                                                                                                                                                                                                                                                                                                                                                                                                                                                                                                                                                                                                                                                                                                                                                                                                                                                                                                                                                                                                                                                                                                                                                                                                                                                                                                                                                                                                                                                                                                                                                                                                                                                                                                                                                                                                                                                                                                                                                                                                                                                                                                                                                                                                                                                                                                                                                                                                                                                                                                                                                                                                                                                                                                                                                                                                                                                                                                                                                                                                                                                                                                                                                                                                                                                                                                                                                                                                                                                                                                                                                                                                                                                                                                                                                                                                                                                                                                                                                                                                                                                                                                                                                                                                                                                                                                                                                                                                                                                                                                                                                                                                                                                                                                                                                                                                                                                                                                                                                                                                                                                                                                                                                                                                                                                                                                                                                                                                                                                                                                                                                                                                                                                                                                                                                                                                                                                                                                                                                                                                                                                                                                                                                                                                                                                                                                                                                                                                                                                                                                                                                                                                                                                                                                                                                                                                                                                                                                                                                                                                                                                                                                                                                                                                                                                                                                                                                                                                                                                                                                                                                                                                                                                                                                                                                                                                                                                                                                                                                                                                                                                                                                                                                                                                                                                                                      </w:t>
      </w:r>
      <w:r w:rsidRPr="002D7A28">
        <w:rPr>
          <w:rFonts w:cs="Arial"/>
          <w:sz w:val="24"/>
          <w:szCs w:val="24"/>
          <w:rtl/>
        </w:rPr>
        <w:t xml:space="preserve"> </w:t>
      </w:r>
      <w:r w:rsidRPr="0018542C">
        <w:rPr>
          <w:rFonts w:cs="Arial"/>
          <w:b/>
          <w:bCs/>
          <w:sz w:val="24"/>
          <w:szCs w:val="24"/>
          <w:rtl/>
        </w:rPr>
        <w:t>אמרה ליה</w:t>
      </w:r>
      <w:r w:rsidRPr="002D7A28">
        <w:rPr>
          <w:rFonts w:cs="Arial" w:hint="cs"/>
          <w:sz w:val="24"/>
          <w:szCs w:val="24"/>
          <w:rtl/>
        </w:rPr>
        <w:t>,</w:t>
      </w:r>
      <w:r w:rsidRPr="00074517">
        <w:rPr>
          <w:rFonts w:cs="Arial"/>
          <w:sz w:val="24"/>
          <w:szCs w:val="24"/>
          <w:rtl/>
        </w:rPr>
        <w:t xml:space="preserve"> חמית בחילמאי</w:t>
      </w:r>
      <w:r w:rsidRPr="002D7A28">
        <w:rPr>
          <w:rFonts w:cs="Arial" w:hint="cs"/>
          <w:sz w:val="24"/>
          <w:szCs w:val="24"/>
          <w:rtl/>
        </w:rPr>
        <w:t>,</w:t>
      </w:r>
      <w:r w:rsidRPr="00074517">
        <w:rPr>
          <w:rFonts w:cs="Arial"/>
          <w:sz w:val="24"/>
          <w:szCs w:val="24"/>
          <w:rtl/>
        </w:rPr>
        <w:t xml:space="preserve"> תיניתא</w:t>
      </w:r>
      <w:r>
        <w:rPr>
          <w:rFonts w:cs="Arial" w:hint="cs"/>
          <w:sz w:val="24"/>
          <w:szCs w:val="24"/>
          <w:rtl/>
        </w:rPr>
        <w:t xml:space="preserve"> </w:t>
      </w:r>
      <w:r w:rsidRPr="0018542C">
        <w:rPr>
          <w:rFonts w:cs="Arial" w:hint="cs"/>
          <w:i/>
          <w:iCs/>
          <w:sz w:val="16"/>
          <w:szCs w:val="16"/>
          <w:rtl/>
        </w:rPr>
        <w:t xml:space="preserve">קורה </w:t>
      </w:r>
      <w:r w:rsidRPr="00074517">
        <w:rPr>
          <w:rFonts w:cs="Arial"/>
          <w:sz w:val="24"/>
          <w:szCs w:val="24"/>
          <w:rtl/>
        </w:rPr>
        <w:t>דביתא מיתברא. אמר לה</w:t>
      </w:r>
      <w:r w:rsidRPr="002D7A28">
        <w:rPr>
          <w:rFonts w:cs="Arial" w:hint="cs"/>
          <w:sz w:val="24"/>
          <w:szCs w:val="24"/>
          <w:rtl/>
        </w:rPr>
        <w:t>,</w:t>
      </w:r>
      <w:r w:rsidRPr="00074517">
        <w:rPr>
          <w:rFonts w:cs="Arial"/>
          <w:sz w:val="24"/>
          <w:szCs w:val="24"/>
          <w:rtl/>
        </w:rPr>
        <w:t xml:space="preserve"> דאת מולד בר דכר</w:t>
      </w:r>
      <w:r w:rsidRPr="002D7A28">
        <w:rPr>
          <w:rFonts w:cs="Arial" w:hint="cs"/>
          <w:sz w:val="24"/>
          <w:szCs w:val="24"/>
          <w:rtl/>
        </w:rPr>
        <w:t>.</w:t>
      </w:r>
      <w:r w:rsidRPr="00074517">
        <w:rPr>
          <w:rFonts w:cs="Arial"/>
          <w:sz w:val="24"/>
          <w:szCs w:val="24"/>
          <w:rtl/>
        </w:rPr>
        <w:t xml:space="preserve"> אזלה וילדה בר דכר. בתר יומין אזלה בעיא ליה</w:t>
      </w:r>
      <w:r w:rsidRPr="002D7A28">
        <w:rPr>
          <w:rFonts w:cs="Arial" w:hint="cs"/>
          <w:sz w:val="24"/>
          <w:szCs w:val="24"/>
          <w:rtl/>
        </w:rPr>
        <w:t>.</w:t>
      </w:r>
      <w:r w:rsidRPr="00074517">
        <w:rPr>
          <w:rFonts w:cs="Arial"/>
          <w:sz w:val="24"/>
          <w:szCs w:val="24"/>
          <w:rtl/>
        </w:rPr>
        <w:t xml:space="preserve"> אמרין לה תלמידוי</w:t>
      </w:r>
      <w:r w:rsidRPr="002D7A28">
        <w:rPr>
          <w:rFonts w:cs="Arial" w:hint="cs"/>
          <w:sz w:val="24"/>
          <w:szCs w:val="24"/>
          <w:rtl/>
        </w:rPr>
        <w:t>,</w:t>
      </w:r>
      <w:r w:rsidRPr="00074517">
        <w:rPr>
          <w:rFonts w:cs="Arial"/>
          <w:sz w:val="24"/>
          <w:szCs w:val="24"/>
          <w:rtl/>
        </w:rPr>
        <w:t xml:space="preserve"> לית הוא הכא</w:t>
      </w:r>
      <w:r w:rsidRPr="002D7A28">
        <w:rPr>
          <w:rFonts w:cs="Arial" w:hint="cs"/>
          <w:sz w:val="24"/>
          <w:szCs w:val="24"/>
          <w:rtl/>
        </w:rPr>
        <w:t>.</w:t>
      </w:r>
      <w:r w:rsidRPr="00074517">
        <w:rPr>
          <w:rFonts w:cs="Arial"/>
          <w:sz w:val="24"/>
          <w:szCs w:val="24"/>
          <w:rtl/>
        </w:rPr>
        <w:t xml:space="preserve"> אמרין לה</w:t>
      </w:r>
      <w:r w:rsidRPr="002D7A28">
        <w:rPr>
          <w:rFonts w:cs="Arial" w:hint="cs"/>
          <w:sz w:val="24"/>
          <w:szCs w:val="24"/>
          <w:rtl/>
        </w:rPr>
        <w:t>,</w:t>
      </w:r>
      <w:r w:rsidRPr="00074517">
        <w:rPr>
          <w:rFonts w:cs="Arial"/>
          <w:sz w:val="24"/>
          <w:szCs w:val="24"/>
          <w:rtl/>
        </w:rPr>
        <w:t xml:space="preserve"> מה את בעייא מיניה</w:t>
      </w:r>
      <w:r w:rsidRPr="002D7A28">
        <w:rPr>
          <w:rFonts w:cs="Arial" w:hint="cs"/>
          <w:sz w:val="24"/>
          <w:szCs w:val="24"/>
          <w:rtl/>
        </w:rPr>
        <w:t>?</w:t>
      </w:r>
      <w:r w:rsidRPr="00074517">
        <w:rPr>
          <w:rFonts w:cs="Arial"/>
          <w:sz w:val="24"/>
          <w:szCs w:val="24"/>
          <w:rtl/>
        </w:rPr>
        <w:t xml:space="preserve"> אמרה לון</w:t>
      </w:r>
      <w:r w:rsidRPr="002D7A28">
        <w:rPr>
          <w:rFonts w:cs="Arial" w:hint="cs"/>
          <w:sz w:val="24"/>
          <w:szCs w:val="24"/>
          <w:rtl/>
        </w:rPr>
        <w:t>.</w:t>
      </w:r>
      <w:r w:rsidRPr="00074517">
        <w:rPr>
          <w:rFonts w:cs="Arial"/>
          <w:sz w:val="24"/>
          <w:szCs w:val="24"/>
          <w:rtl/>
        </w:rPr>
        <w:t xml:space="preserve"> חמית ההיא איתתא בחלמאי תינייתא </w:t>
      </w:r>
      <w:r w:rsidRPr="00A96C1C">
        <w:rPr>
          <w:rFonts w:cs="Arial" w:hint="cs"/>
          <w:i/>
          <w:iCs/>
          <w:sz w:val="16"/>
          <w:szCs w:val="16"/>
          <w:rtl/>
        </w:rPr>
        <w:t>קורה שניה</w:t>
      </w:r>
      <w:r w:rsidRPr="002D7A28">
        <w:rPr>
          <w:rFonts w:cs="Arial"/>
          <w:sz w:val="24"/>
          <w:szCs w:val="24"/>
          <w:rtl/>
        </w:rPr>
        <w:t xml:space="preserve"> </w:t>
      </w:r>
      <w:r w:rsidRPr="00074517">
        <w:rPr>
          <w:rFonts w:cs="Arial"/>
          <w:sz w:val="24"/>
          <w:szCs w:val="24"/>
          <w:rtl/>
        </w:rPr>
        <w:t>דבייתא מיתברא</w:t>
      </w:r>
      <w:r w:rsidRPr="002D7A28">
        <w:rPr>
          <w:rFonts w:cs="Arial" w:hint="cs"/>
          <w:sz w:val="24"/>
          <w:szCs w:val="24"/>
          <w:rtl/>
        </w:rPr>
        <w:t>.</w:t>
      </w:r>
      <w:r w:rsidRPr="00074517">
        <w:rPr>
          <w:rFonts w:cs="Arial"/>
          <w:sz w:val="24"/>
          <w:szCs w:val="24"/>
          <w:rtl/>
        </w:rPr>
        <w:t xml:space="preserve"> אמרין לה </w:t>
      </w:r>
      <w:r w:rsidRPr="002D7A28">
        <w:rPr>
          <w:rFonts w:cs="Arial"/>
          <w:sz w:val="24"/>
          <w:szCs w:val="24"/>
          <w:rtl/>
        </w:rPr>
        <w:t>בעלה</w:t>
      </w:r>
      <w:r w:rsidRPr="00074517">
        <w:rPr>
          <w:rFonts w:cs="Arial"/>
          <w:sz w:val="24"/>
          <w:szCs w:val="24"/>
          <w:rtl/>
        </w:rPr>
        <w:t xml:space="preserve"> דההיא איתתא מיית. כד אתא ר' </w:t>
      </w:r>
      <w:r w:rsidRPr="0018542C">
        <w:rPr>
          <w:rFonts w:cs="Arial" w:hint="cs"/>
          <w:b/>
          <w:bCs/>
          <w:sz w:val="24"/>
          <w:szCs w:val="24"/>
          <w:rtl/>
        </w:rPr>
        <w:t>א</w:t>
      </w:r>
      <w:r w:rsidRPr="0018542C">
        <w:rPr>
          <w:rFonts w:cs="Arial"/>
          <w:b/>
          <w:bCs/>
          <w:sz w:val="24"/>
          <w:szCs w:val="24"/>
          <w:rtl/>
        </w:rPr>
        <w:t>ליעזר</w:t>
      </w:r>
      <w:r w:rsidRPr="002D7A28">
        <w:rPr>
          <w:rFonts w:cs="Arial" w:hint="cs"/>
          <w:sz w:val="24"/>
          <w:szCs w:val="24"/>
          <w:rtl/>
        </w:rPr>
        <w:t>,</w:t>
      </w:r>
      <w:r w:rsidRPr="00074517">
        <w:rPr>
          <w:rFonts w:cs="Arial"/>
          <w:sz w:val="24"/>
          <w:szCs w:val="24"/>
          <w:rtl/>
        </w:rPr>
        <w:t xml:space="preserve"> תנון ליה עובדא</w:t>
      </w:r>
      <w:r w:rsidRPr="002D7A28">
        <w:rPr>
          <w:rFonts w:cs="Arial" w:hint="cs"/>
          <w:sz w:val="24"/>
          <w:szCs w:val="24"/>
          <w:rtl/>
        </w:rPr>
        <w:t>.</w:t>
      </w:r>
      <w:r w:rsidRPr="00074517">
        <w:rPr>
          <w:rFonts w:cs="Arial"/>
          <w:sz w:val="24"/>
          <w:szCs w:val="24"/>
          <w:rtl/>
        </w:rPr>
        <w:t xml:space="preserve"> אמר לון</w:t>
      </w:r>
      <w:r w:rsidRPr="002D7A28">
        <w:rPr>
          <w:rFonts w:cs="Arial" w:hint="cs"/>
          <w:sz w:val="24"/>
          <w:szCs w:val="24"/>
          <w:rtl/>
        </w:rPr>
        <w:t>.</w:t>
      </w:r>
      <w:r w:rsidRPr="00074517">
        <w:rPr>
          <w:rFonts w:cs="Arial"/>
          <w:sz w:val="24"/>
          <w:szCs w:val="24"/>
          <w:rtl/>
        </w:rPr>
        <w:t xml:space="preserve"> קטלתון נפש</w:t>
      </w:r>
      <w:r w:rsidRPr="002D7A28">
        <w:rPr>
          <w:rFonts w:cs="Arial" w:hint="cs"/>
          <w:sz w:val="24"/>
          <w:szCs w:val="24"/>
          <w:rtl/>
        </w:rPr>
        <w:t>.</w:t>
      </w:r>
      <w:r w:rsidRPr="00074517">
        <w:rPr>
          <w:rFonts w:cs="Arial"/>
          <w:sz w:val="24"/>
          <w:szCs w:val="24"/>
          <w:rtl/>
        </w:rPr>
        <w:t xml:space="preserve"> למה שאין החלום הולך</w:t>
      </w:r>
      <w:r w:rsidRPr="002D7A28">
        <w:rPr>
          <w:rFonts w:cs="Arial" w:hint="cs"/>
          <w:sz w:val="24"/>
          <w:szCs w:val="24"/>
          <w:rtl/>
        </w:rPr>
        <w:t>,</w:t>
      </w:r>
      <w:r w:rsidRPr="00074517">
        <w:rPr>
          <w:rFonts w:cs="Arial"/>
          <w:sz w:val="24"/>
          <w:szCs w:val="24"/>
          <w:rtl/>
        </w:rPr>
        <w:t xml:space="preserve"> אלא אחר פתרונו</w:t>
      </w:r>
      <w:r w:rsidRPr="002D7A28">
        <w:rPr>
          <w:rFonts w:cs="Arial" w:hint="cs"/>
          <w:sz w:val="24"/>
          <w:szCs w:val="24"/>
          <w:rtl/>
        </w:rPr>
        <w:t>.</w:t>
      </w:r>
      <w:r w:rsidRPr="00074517">
        <w:rPr>
          <w:rFonts w:cs="Arial"/>
          <w:sz w:val="24"/>
          <w:szCs w:val="24"/>
          <w:rtl/>
        </w:rPr>
        <w:t xml:space="preserve"> שנאמר [בראשית מא יג] ויהי כאשר פתר לנו</w:t>
      </w:r>
      <w:r w:rsidRPr="002D7A28">
        <w:rPr>
          <w:rFonts w:cs="Arial" w:hint="cs"/>
          <w:sz w:val="24"/>
          <w:szCs w:val="24"/>
          <w:rtl/>
        </w:rPr>
        <w:t>,</w:t>
      </w:r>
      <w:r w:rsidRPr="00074517">
        <w:rPr>
          <w:rFonts w:cs="Arial"/>
          <w:sz w:val="24"/>
          <w:szCs w:val="24"/>
          <w:rtl/>
        </w:rPr>
        <w:t xml:space="preserve"> כן היה. אמר רבי יוחנן</w:t>
      </w:r>
      <w:r w:rsidRPr="002D7A28">
        <w:rPr>
          <w:rFonts w:cs="Arial" w:hint="cs"/>
          <w:sz w:val="24"/>
          <w:szCs w:val="24"/>
          <w:rtl/>
        </w:rPr>
        <w:t>.</w:t>
      </w:r>
      <w:r w:rsidRPr="00074517">
        <w:rPr>
          <w:rFonts w:cs="Arial"/>
          <w:sz w:val="24"/>
          <w:szCs w:val="24"/>
          <w:rtl/>
        </w:rPr>
        <w:t xml:space="preserve"> כל החלומות הולכין אחר פתרוניהון</w:t>
      </w:r>
      <w:r w:rsidRPr="002D7A28">
        <w:rPr>
          <w:rFonts w:cs="Arial" w:hint="cs"/>
          <w:sz w:val="24"/>
          <w:szCs w:val="24"/>
          <w:rtl/>
        </w:rPr>
        <w:t>,</w:t>
      </w:r>
      <w:r w:rsidRPr="00074517">
        <w:rPr>
          <w:rFonts w:cs="Arial"/>
          <w:sz w:val="24"/>
          <w:szCs w:val="24"/>
          <w:rtl/>
        </w:rPr>
        <w:t xml:space="preserve"> חוץ מן היין. יש שותה יין וטוב לו</w:t>
      </w:r>
      <w:r w:rsidRPr="002D7A28">
        <w:rPr>
          <w:rFonts w:cs="Arial" w:hint="cs"/>
          <w:sz w:val="24"/>
          <w:szCs w:val="24"/>
          <w:rtl/>
        </w:rPr>
        <w:t>.</w:t>
      </w:r>
      <w:r w:rsidRPr="00074517">
        <w:rPr>
          <w:rFonts w:cs="Arial"/>
          <w:sz w:val="24"/>
          <w:szCs w:val="24"/>
          <w:rtl/>
        </w:rPr>
        <w:t xml:space="preserve"> יש שותה יין ורע לו. תלמיד חכם שותה וטוב לו</w:t>
      </w:r>
      <w:r w:rsidRPr="002D7A28">
        <w:rPr>
          <w:rFonts w:cs="Arial" w:hint="cs"/>
          <w:sz w:val="24"/>
          <w:szCs w:val="24"/>
          <w:rtl/>
        </w:rPr>
        <w:t>.</w:t>
      </w:r>
      <w:r w:rsidRPr="00074517">
        <w:rPr>
          <w:rFonts w:cs="Arial"/>
          <w:sz w:val="24"/>
          <w:szCs w:val="24"/>
          <w:rtl/>
        </w:rPr>
        <w:t xml:space="preserve"> עם הארץ שותה ורע לו. חד בר נש אתא לגבי רבי עקיבה</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רגלי קטינא. אמר ליה</w:t>
      </w:r>
      <w:r w:rsidRPr="002D7A28">
        <w:rPr>
          <w:rFonts w:cs="Arial" w:hint="cs"/>
          <w:sz w:val="24"/>
          <w:szCs w:val="24"/>
          <w:rtl/>
        </w:rPr>
        <w:t>,</w:t>
      </w:r>
      <w:r w:rsidRPr="00074517">
        <w:rPr>
          <w:rFonts w:cs="Arial"/>
          <w:sz w:val="24"/>
          <w:szCs w:val="24"/>
          <w:rtl/>
        </w:rPr>
        <w:t xml:space="preserve"> דמועדא מייתי</w:t>
      </w:r>
      <w:r w:rsidRPr="002D7A28">
        <w:rPr>
          <w:rFonts w:cs="Arial" w:hint="cs"/>
          <w:sz w:val="24"/>
          <w:szCs w:val="24"/>
          <w:rtl/>
        </w:rPr>
        <w:t>,</w:t>
      </w:r>
      <w:r w:rsidRPr="002D7A28">
        <w:rPr>
          <w:rFonts w:cs="Arial"/>
          <w:sz w:val="24"/>
          <w:szCs w:val="24"/>
          <w:rtl/>
        </w:rPr>
        <w:t xml:space="preserve"> </w:t>
      </w:r>
      <w:r w:rsidRPr="00427CEB">
        <w:rPr>
          <w:rFonts w:cs="Arial" w:hint="cs"/>
          <w:i/>
          <w:iCs/>
          <w:sz w:val="16"/>
          <w:szCs w:val="16"/>
          <w:rtl/>
        </w:rPr>
        <w:t>שהמועד נקרא רגל</w:t>
      </w:r>
      <w:r w:rsidRPr="00074517">
        <w:rPr>
          <w:rFonts w:cs="Arial"/>
          <w:sz w:val="24"/>
          <w:szCs w:val="24"/>
          <w:rtl/>
        </w:rPr>
        <w:t xml:space="preserve"> ולית מיכל קופד. אתא חד חורן לגביה</w:t>
      </w:r>
      <w:r w:rsidRPr="002D7A28">
        <w:rPr>
          <w:rFonts w:cs="Arial" w:hint="cs"/>
          <w:sz w:val="24"/>
          <w:szCs w:val="24"/>
          <w:rtl/>
        </w:rPr>
        <w:t>.</w:t>
      </w:r>
      <w:r w:rsidRPr="00074517">
        <w:rPr>
          <w:rFonts w:cs="Arial"/>
          <w:sz w:val="24"/>
          <w:szCs w:val="24"/>
          <w:rtl/>
        </w:rPr>
        <w:t xml:space="preserve"> אמר</w:t>
      </w:r>
      <w:r w:rsidRPr="002D7A28">
        <w:rPr>
          <w:rFonts w:cs="Arial" w:hint="cs"/>
          <w:sz w:val="24"/>
          <w:szCs w:val="24"/>
          <w:rtl/>
        </w:rPr>
        <w:t>,</w:t>
      </w:r>
      <w:r w:rsidRPr="00074517">
        <w:rPr>
          <w:rFonts w:cs="Arial"/>
          <w:sz w:val="24"/>
          <w:szCs w:val="24"/>
          <w:rtl/>
        </w:rPr>
        <w:t xml:space="preserve"> חמית בחלמאי רגלי מסובלא</w:t>
      </w:r>
      <w:r w:rsidRPr="002D7A28">
        <w:rPr>
          <w:rFonts w:cs="Arial" w:hint="cs"/>
          <w:sz w:val="24"/>
          <w:szCs w:val="24"/>
          <w:rtl/>
        </w:rPr>
        <w:t>.</w:t>
      </w:r>
      <w:r w:rsidRPr="00074517">
        <w:rPr>
          <w:rFonts w:cs="Arial"/>
          <w:sz w:val="24"/>
          <w:szCs w:val="24"/>
          <w:rtl/>
        </w:rPr>
        <w:t xml:space="preserve"> א"ל מועדא מייתי</w:t>
      </w:r>
      <w:r w:rsidRPr="002D7A28">
        <w:rPr>
          <w:rFonts w:cs="Arial" w:hint="cs"/>
          <w:sz w:val="24"/>
          <w:szCs w:val="24"/>
          <w:rtl/>
        </w:rPr>
        <w:t>,</w:t>
      </w:r>
      <w:r w:rsidRPr="00074517">
        <w:rPr>
          <w:rFonts w:cs="Arial"/>
          <w:sz w:val="24"/>
          <w:szCs w:val="24"/>
          <w:rtl/>
        </w:rPr>
        <w:t xml:space="preserve"> ואית לך קופד סגי. חד תלמיד מן דר' עקיבה הוה יתיב ואפוי משניין</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מהו כן</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תלת מילין קשיין</w:t>
      </w:r>
      <w:r w:rsidRPr="002D7A28">
        <w:rPr>
          <w:rFonts w:cs="Arial" w:hint="cs"/>
          <w:sz w:val="24"/>
          <w:szCs w:val="24"/>
          <w:rtl/>
        </w:rPr>
        <w:t>.</w:t>
      </w:r>
      <w:r w:rsidRPr="00074517">
        <w:rPr>
          <w:rFonts w:cs="Arial"/>
          <w:sz w:val="24"/>
          <w:szCs w:val="24"/>
          <w:rtl/>
        </w:rPr>
        <w:t xml:space="preserve"> באדר את מיית</w:t>
      </w:r>
      <w:r w:rsidRPr="002D7A28">
        <w:rPr>
          <w:rFonts w:cs="Arial" w:hint="cs"/>
          <w:sz w:val="24"/>
          <w:szCs w:val="24"/>
          <w:rtl/>
        </w:rPr>
        <w:t>,</w:t>
      </w:r>
      <w:r w:rsidRPr="00074517">
        <w:rPr>
          <w:rFonts w:cs="Arial"/>
          <w:sz w:val="24"/>
          <w:szCs w:val="24"/>
          <w:rtl/>
        </w:rPr>
        <w:t xml:space="preserve"> וניסן לית את חמי</w:t>
      </w:r>
      <w:r w:rsidRPr="002D7A28">
        <w:rPr>
          <w:rFonts w:cs="Arial" w:hint="cs"/>
          <w:sz w:val="24"/>
          <w:szCs w:val="24"/>
          <w:rtl/>
        </w:rPr>
        <w:t>,</w:t>
      </w:r>
      <w:r w:rsidRPr="00074517">
        <w:rPr>
          <w:rFonts w:cs="Arial"/>
          <w:sz w:val="24"/>
          <w:szCs w:val="24"/>
          <w:rtl/>
        </w:rPr>
        <w:t xml:space="preserve"> ומה דאת זרע לית את כנש. אמר ליה</w:t>
      </w:r>
      <w:r w:rsidRPr="002D7A28">
        <w:rPr>
          <w:rFonts w:cs="Arial" w:hint="cs"/>
          <w:sz w:val="24"/>
          <w:szCs w:val="24"/>
          <w:rtl/>
        </w:rPr>
        <w:t>,</w:t>
      </w:r>
      <w:r w:rsidRPr="00074517">
        <w:rPr>
          <w:rFonts w:cs="Arial"/>
          <w:sz w:val="24"/>
          <w:szCs w:val="24"/>
          <w:rtl/>
        </w:rPr>
        <w:t xml:space="preserve"> תלתיהון טבין אינון. בהדרא דאורייתא את מתרוממא</w:t>
      </w:r>
      <w:r w:rsidRPr="002D7A28">
        <w:rPr>
          <w:rFonts w:cs="Arial" w:hint="cs"/>
          <w:sz w:val="24"/>
          <w:szCs w:val="24"/>
          <w:rtl/>
        </w:rPr>
        <w:t>.</w:t>
      </w:r>
      <w:r w:rsidRPr="00074517">
        <w:rPr>
          <w:rFonts w:cs="Arial"/>
          <w:sz w:val="24"/>
          <w:szCs w:val="24"/>
          <w:rtl/>
        </w:rPr>
        <w:t xml:space="preserve"> וניסין לית את חמי</w:t>
      </w:r>
      <w:r>
        <w:rPr>
          <w:rFonts w:cs="Arial" w:hint="cs"/>
          <w:sz w:val="24"/>
          <w:szCs w:val="24"/>
          <w:rtl/>
        </w:rPr>
        <w:t xml:space="preserve"> </w:t>
      </w:r>
      <w:r w:rsidRPr="00427CEB">
        <w:rPr>
          <w:rFonts w:cs="Arial" w:hint="cs"/>
          <w:i/>
          <w:iCs/>
          <w:sz w:val="16"/>
          <w:szCs w:val="16"/>
          <w:rtl/>
        </w:rPr>
        <w:t>שלא תחלה ותזדקק לנס</w:t>
      </w:r>
      <w:r w:rsidRPr="002D7A28">
        <w:rPr>
          <w:rFonts w:cs="Arial"/>
          <w:sz w:val="24"/>
          <w:szCs w:val="24"/>
          <w:rtl/>
        </w:rPr>
        <w:t>.</w:t>
      </w:r>
      <w:r w:rsidRPr="00074517">
        <w:rPr>
          <w:rFonts w:cs="Arial"/>
          <w:sz w:val="24"/>
          <w:szCs w:val="24"/>
          <w:rtl/>
        </w:rPr>
        <w:t xml:space="preserve"> ומה דאת זרע לית את כנש. מה דאת מוליד לית את קבר:</w:t>
      </w:r>
    </w:p>
    <w:p w14:paraId="63408F6A" w14:textId="77777777" w:rsidR="00FF4B8C" w:rsidRPr="00074517" w:rsidRDefault="00FF4B8C" w:rsidP="00E35B75">
      <w:pPr>
        <w:bidi/>
        <w:rPr>
          <w:rFonts w:cs="Arial"/>
          <w:sz w:val="24"/>
          <w:szCs w:val="24"/>
          <w:rtl/>
        </w:rPr>
      </w:pPr>
      <w:r w:rsidRPr="00074517">
        <w:rPr>
          <w:rFonts w:cs="Arial"/>
          <w:sz w:val="24"/>
          <w:szCs w:val="24"/>
          <w:rtl/>
        </w:rPr>
        <w:t>הדרן עלך פרק המוליך פירות</w:t>
      </w:r>
    </w:p>
    <w:p w14:paraId="3ECAB03F" w14:textId="6F7D2A2C" w:rsidR="00FF4B8C" w:rsidRPr="00074517" w:rsidRDefault="00FF4B8C" w:rsidP="00E35B75">
      <w:pPr>
        <w:bidi/>
        <w:rPr>
          <w:rFonts w:cs="Arial"/>
          <w:sz w:val="24"/>
          <w:szCs w:val="24"/>
          <w:rtl/>
        </w:rPr>
      </w:pPr>
      <w:r w:rsidRPr="00074517">
        <w:rPr>
          <w:rFonts w:cs="Arial"/>
          <w:sz w:val="24"/>
          <w:szCs w:val="24"/>
          <w:rtl/>
        </w:rPr>
        <w:t>תלמוד ירושלמי (וילנא) מסכת מעשר שני</w:t>
      </w:r>
    </w:p>
    <w:p w14:paraId="00D83975" w14:textId="77777777" w:rsidR="00FF4B8C" w:rsidRPr="00074517" w:rsidRDefault="00FF4B8C" w:rsidP="00E35B75">
      <w:pPr>
        <w:bidi/>
        <w:rPr>
          <w:sz w:val="28"/>
        </w:rPr>
      </w:pPr>
      <w:r w:rsidRPr="008D33D6">
        <w:rPr>
          <w:rFonts w:cs="Arial"/>
          <w:sz w:val="28"/>
          <w:szCs w:val="28"/>
          <w:rtl/>
        </w:rPr>
        <w:t xml:space="preserve"> פרק ה </w:t>
      </w:r>
      <w:r w:rsidRPr="00074517">
        <w:rPr>
          <w:rFonts w:cs="Arial"/>
          <w:sz w:val="28"/>
          <w:szCs w:val="28"/>
          <w:rtl/>
        </w:rPr>
        <w:t>הלכה א</w:t>
      </w:r>
    </w:p>
    <w:p w14:paraId="0220E572" w14:textId="1EAE9058" w:rsidR="00FF4B8C" w:rsidRPr="008D33D6" w:rsidRDefault="00FF4B8C" w:rsidP="00E35B75">
      <w:pPr>
        <w:bidi/>
        <w:rPr>
          <w:rFonts w:cs="Arial"/>
          <w:sz w:val="28"/>
          <w:szCs w:val="28"/>
          <w:rtl/>
        </w:rPr>
      </w:pPr>
      <w:r w:rsidRPr="00074517">
        <w:rPr>
          <w:rFonts w:cs="Arial"/>
          <w:sz w:val="28"/>
          <w:szCs w:val="28"/>
          <w:rtl/>
        </w:rPr>
        <w:t>[דף כח עמוד א] מתני'</w:t>
      </w:r>
      <w:r w:rsidRPr="008D33D6">
        <w:rPr>
          <w:rFonts w:cs="Arial" w:hint="cs"/>
          <w:sz w:val="28"/>
          <w:szCs w:val="28"/>
          <w:rtl/>
        </w:rPr>
        <w:t>:</w:t>
      </w:r>
      <w:r w:rsidRPr="00074517">
        <w:rPr>
          <w:rFonts w:cs="Arial"/>
          <w:sz w:val="28"/>
          <w:szCs w:val="28"/>
          <w:rtl/>
        </w:rPr>
        <w:t xml:space="preserve"> כרם רבעי מציינים אותו בקזוזות של אדמה</w:t>
      </w:r>
      <w:r w:rsidRPr="008D33D6">
        <w:rPr>
          <w:rFonts w:cs="Arial" w:hint="cs"/>
          <w:sz w:val="28"/>
          <w:szCs w:val="28"/>
          <w:rtl/>
        </w:rPr>
        <w:t>.</w:t>
      </w:r>
      <w:r w:rsidRPr="00074517">
        <w:rPr>
          <w:rFonts w:cs="Arial"/>
          <w:sz w:val="28"/>
          <w:szCs w:val="28"/>
          <w:rtl/>
        </w:rPr>
        <w:t xml:space="preserve"> ושל ערלה בחרסית</w:t>
      </w:r>
      <w:r w:rsidRPr="008D33D6">
        <w:rPr>
          <w:rFonts w:cs="Arial" w:hint="cs"/>
          <w:sz w:val="28"/>
          <w:szCs w:val="28"/>
          <w:rtl/>
        </w:rPr>
        <w:t>.</w:t>
      </w:r>
      <w:r w:rsidRPr="00074517">
        <w:rPr>
          <w:rFonts w:cs="Arial"/>
          <w:sz w:val="28"/>
          <w:szCs w:val="28"/>
          <w:rtl/>
        </w:rPr>
        <w:t xml:space="preserve"> ושל קברות בסיד</w:t>
      </w:r>
      <w:r w:rsidRPr="008D33D6">
        <w:rPr>
          <w:rFonts w:cs="Arial" w:hint="cs"/>
          <w:sz w:val="28"/>
          <w:szCs w:val="28"/>
          <w:rtl/>
        </w:rPr>
        <w:t>,</w:t>
      </w:r>
      <w:r w:rsidRPr="00074517">
        <w:rPr>
          <w:rFonts w:cs="Arial"/>
          <w:sz w:val="28"/>
          <w:szCs w:val="28"/>
          <w:rtl/>
        </w:rPr>
        <w:t xml:space="preserve"> וממחה ושופך. אמר רבן שמעון בן גמליאל</w:t>
      </w:r>
      <w:r w:rsidRPr="008D33D6">
        <w:rPr>
          <w:rFonts w:cs="Arial" w:hint="cs"/>
          <w:sz w:val="28"/>
          <w:szCs w:val="28"/>
          <w:rtl/>
        </w:rPr>
        <w:t>.</w:t>
      </w:r>
      <w:r w:rsidRPr="00074517">
        <w:rPr>
          <w:rFonts w:cs="Arial"/>
          <w:sz w:val="28"/>
          <w:szCs w:val="28"/>
          <w:rtl/>
        </w:rPr>
        <w:t xml:space="preserve"> במה דברים אמורים</w:t>
      </w:r>
      <w:r w:rsidRPr="008D33D6">
        <w:rPr>
          <w:rFonts w:cs="Arial" w:hint="cs"/>
          <w:sz w:val="28"/>
          <w:szCs w:val="28"/>
          <w:rtl/>
        </w:rPr>
        <w:t>?</w:t>
      </w:r>
      <w:r w:rsidRPr="00074517">
        <w:rPr>
          <w:rFonts w:cs="Arial"/>
          <w:sz w:val="28"/>
          <w:szCs w:val="28"/>
          <w:rtl/>
        </w:rPr>
        <w:t xml:space="preserve"> בשביעית</w:t>
      </w:r>
      <w:r w:rsidRPr="008D33D6">
        <w:rPr>
          <w:rFonts w:cs="Arial" w:hint="cs"/>
          <w:sz w:val="28"/>
          <w:szCs w:val="28"/>
          <w:rtl/>
        </w:rPr>
        <w:t>.</w:t>
      </w:r>
      <w:r w:rsidRPr="008D33D6">
        <w:rPr>
          <w:rFonts w:cs="Arial"/>
          <w:sz w:val="28"/>
          <w:szCs w:val="28"/>
          <w:rtl/>
        </w:rPr>
        <w:t xml:space="preserve"> </w:t>
      </w:r>
      <w:r w:rsidRPr="00074517">
        <w:rPr>
          <w:rFonts w:cs="Arial"/>
          <w:sz w:val="28"/>
          <w:szCs w:val="28"/>
          <w:rtl/>
        </w:rPr>
        <w:t>אבל בשאר שני שבוע</w:t>
      </w:r>
      <w:r w:rsidRPr="008D33D6">
        <w:rPr>
          <w:rFonts w:cs="Arial" w:hint="cs"/>
          <w:sz w:val="28"/>
          <w:szCs w:val="28"/>
          <w:rtl/>
        </w:rPr>
        <w:t>,</w:t>
      </w:r>
      <w:r w:rsidRPr="00074517">
        <w:rPr>
          <w:rFonts w:cs="Arial"/>
          <w:sz w:val="28"/>
          <w:szCs w:val="28"/>
          <w:rtl/>
        </w:rPr>
        <w:t xml:space="preserve"> הלעיטהו לרשע וימות</w:t>
      </w:r>
      <w:r w:rsidRPr="008D33D6">
        <w:rPr>
          <w:rFonts w:cs="Arial"/>
          <w:sz w:val="28"/>
          <w:szCs w:val="28"/>
          <w:rtl/>
        </w:rPr>
        <w:t>.</w:t>
      </w:r>
      <w:r w:rsidRPr="00074517">
        <w:rPr>
          <w:rFonts w:cs="Arial"/>
          <w:sz w:val="28"/>
          <w:szCs w:val="28"/>
          <w:rtl/>
        </w:rPr>
        <w:t xml:space="preserve"> והצנועין מניחין את המעות ואומר</w:t>
      </w:r>
      <w:r w:rsidRPr="008D33D6">
        <w:rPr>
          <w:rFonts w:cs="Arial" w:hint="cs"/>
          <w:sz w:val="28"/>
          <w:szCs w:val="28"/>
          <w:rtl/>
        </w:rPr>
        <w:t>.</w:t>
      </w:r>
      <w:r w:rsidRPr="00074517">
        <w:rPr>
          <w:rFonts w:cs="Arial"/>
          <w:sz w:val="28"/>
          <w:szCs w:val="28"/>
          <w:rtl/>
        </w:rPr>
        <w:t xml:space="preserve"> כל הנלקט מזה</w:t>
      </w:r>
      <w:r w:rsidRPr="008D33D6">
        <w:rPr>
          <w:rFonts w:cs="Arial" w:hint="cs"/>
          <w:sz w:val="28"/>
          <w:szCs w:val="28"/>
          <w:rtl/>
        </w:rPr>
        <w:t>,</w:t>
      </w:r>
      <w:r w:rsidRPr="00074517">
        <w:rPr>
          <w:rFonts w:cs="Arial"/>
          <w:sz w:val="28"/>
          <w:szCs w:val="28"/>
          <w:rtl/>
        </w:rPr>
        <w:t xml:space="preserve"> מחולל על המעות האלו:</w:t>
      </w:r>
    </w:p>
    <w:p w14:paraId="430EF2C6" w14:textId="1D0E4962"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תנן</w:t>
      </w:r>
      <w:r w:rsidRPr="002D7A28">
        <w:rPr>
          <w:rFonts w:cs="Arial" w:hint="cs"/>
          <w:sz w:val="24"/>
          <w:szCs w:val="24"/>
          <w:rtl/>
        </w:rPr>
        <w:t>,</w:t>
      </w:r>
      <w:r w:rsidRPr="00074517">
        <w:rPr>
          <w:rFonts w:cs="Arial"/>
          <w:sz w:val="24"/>
          <w:szCs w:val="24"/>
          <w:rtl/>
        </w:rPr>
        <w:t xml:space="preserve"> כרם רבעי </w:t>
      </w:r>
      <w:r w:rsidRPr="0018542C">
        <w:rPr>
          <w:rFonts w:cs="Arial"/>
          <w:b/>
          <w:bCs/>
          <w:sz w:val="24"/>
          <w:szCs w:val="24"/>
          <w:rtl/>
        </w:rPr>
        <w:t>מציינים אותו בקזוזות של אדמה</w:t>
      </w:r>
      <w:r w:rsidRPr="0018542C">
        <w:rPr>
          <w:rFonts w:cs="Arial" w:hint="cs"/>
          <w:b/>
          <w:bCs/>
          <w:sz w:val="24"/>
          <w:szCs w:val="24"/>
          <w:rtl/>
        </w:rPr>
        <w:t>.</w:t>
      </w:r>
      <w:r w:rsidRPr="0018542C">
        <w:rPr>
          <w:rFonts w:cs="Arial"/>
          <w:b/>
          <w:bCs/>
          <w:sz w:val="24"/>
          <w:szCs w:val="24"/>
          <w:rtl/>
        </w:rPr>
        <w:t xml:space="preserve"> זו</w:t>
      </w:r>
      <w:r w:rsidRPr="0018542C">
        <w:rPr>
          <w:rFonts w:cs="Arial" w:hint="cs"/>
          <w:b/>
          <w:bCs/>
          <w:sz w:val="24"/>
          <w:szCs w:val="24"/>
          <w:rtl/>
        </w:rPr>
        <w:t>ג</w:t>
      </w:r>
      <w:r w:rsidRPr="0018542C">
        <w:rPr>
          <w:rFonts w:cs="Arial"/>
          <w:b/>
          <w:bCs/>
          <w:sz w:val="24"/>
          <w:szCs w:val="24"/>
          <w:rtl/>
        </w:rPr>
        <w:t>א</w:t>
      </w:r>
      <w:r w:rsidRPr="00074517">
        <w:rPr>
          <w:rFonts w:cs="Arial"/>
          <w:sz w:val="24"/>
          <w:szCs w:val="24"/>
          <w:rtl/>
        </w:rPr>
        <w:t xml:space="preserve"> שאל לרבי</w:t>
      </w:r>
      <w:r w:rsidRPr="002D7A28">
        <w:rPr>
          <w:rFonts w:cs="Arial" w:hint="cs"/>
          <w:sz w:val="24"/>
          <w:szCs w:val="24"/>
          <w:rtl/>
        </w:rPr>
        <w:t>.</w:t>
      </w:r>
      <w:r w:rsidRPr="00074517">
        <w:rPr>
          <w:rFonts w:cs="Arial"/>
          <w:sz w:val="24"/>
          <w:szCs w:val="24"/>
          <w:rtl/>
        </w:rPr>
        <w:t xml:space="preserve"> מה ניתני</w:t>
      </w:r>
      <w:r w:rsidRPr="002D7A28">
        <w:rPr>
          <w:rFonts w:cs="Arial" w:hint="cs"/>
          <w:sz w:val="24"/>
          <w:szCs w:val="24"/>
          <w:rtl/>
        </w:rPr>
        <w:t>,</w:t>
      </w:r>
      <w:r w:rsidRPr="00074517">
        <w:rPr>
          <w:rFonts w:cs="Arial"/>
          <w:sz w:val="24"/>
          <w:szCs w:val="24"/>
          <w:rtl/>
        </w:rPr>
        <w:t xml:space="preserve"> כרם רבעי או נטע רבעי</w:t>
      </w:r>
      <w:r w:rsidRPr="002D7A28">
        <w:rPr>
          <w:rFonts w:cs="Arial" w:hint="cs"/>
          <w:sz w:val="24"/>
          <w:szCs w:val="24"/>
          <w:rtl/>
        </w:rPr>
        <w:t xml:space="preserve">? </w:t>
      </w:r>
      <w:r w:rsidRPr="008D33D6">
        <w:rPr>
          <w:rFonts w:cs="Arial" w:hint="cs"/>
          <w:i/>
          <w:iCs/>
          <w:sz w:val="16"/>
          <w:szCs w:val="16"/>
          <w:rtl/>
        </w:rPr>
        <w:t xml:space="preserve">היינו האם </w:t>
      </w:r>
      <w:r w:rsidRPr="008D33D6">
        <w:rPr>
          <w:rFonts w:cs="Arial"/>
          <w:i/>
          <w:iCs/>
          <w:sz w:val="16"/>
          <w:szCs w:val="16"/>
          <w:rtl/>
        </w:rPr>
        <w:t>ערלה שייך רק בכרם</w:t>
      </w:r>
      <w:r w:rsidRPr="008D33D6">
        <w:rPr>
          <w:rFonts w:cs="Arial" w:hint="cs"/>
          <w:i/>
          <w:iCs/>
          <w:sz w:val="16"/>
          <w:szCs w:val="16"/>
          <w:rtl/>
        </w:rPr>
        <w:t xml:space="preserve"> או בכל העצים?</w:t>
      </w:r>
      <w:r w:rsidRPr="008D33D6">
        <w:rPr>
          <w:rFonts w:cs="Arial"/>
          <w:i/>
          <w:iCs/>
          <w:sz w:val="16"/>
          <w:szCs w:val="16"/>
          <w:rtl/>
        </w:rPr>
        <w:t>.</w:t>
      </w:r>
      <w:r w:rsidRPr="00074517">
        <w:rPr>
          <w:rFonts w:cs="Arial"/>
          <w:sz w:val="24"/>
          <w:szCs w:val="24"/>
          <w:rtl/>
        </w:rPr>
        <w:t xml:space="preserve"> אמר לון</w:t>
      </w:r>
      <w:r w:rsidRPr="002D7A28">
        <w:rPr>
          <w:rFonts w:cs="Arial" w:hint="cs"/>
          <w:sz w:val="24"/>
          <w:szCs w:val="24"/>
          <w:rtl/>
        </w:rPr>
        <w:t>,</w:t>
      </w:r>
      <w:r w:rsidRPr="00074517">
        <w:rPr>
          <w:rFonts w:cs="Arial"/>
          <w:sz w:val="24"/>
          <w:szCs w:val="24"/>
          <w:rtl/>
        </w:rPr>
        <w:t xml:space="preserve"> פוקון שאלון לרבי יצחק רובא</w:t>
      </w:r>
      <w:r w:rsidRPr="002D7A28">
        <w:rPr>
          <w:rFonts w:cs="Arial" w:hint="cs"/>
          <w:sz w:val="24"/>
          <w:szCs w:val="24"/>
          <w:rtl/>
        </w:rPr>
        <w:t>,</w:t>
      </w:r>
      <w:r w:rsidRPr="00074517">
        <w:rPr>
          <w:rFonts w:cs="Arial"/>
          <w:sz w:val="24"/>
          <w:szCs w:val="24"/>
          <w:rtl/>
        </w:rPr>
        <w:t xml:space="preserve"> דבחנת ליה כל מתניתא</w:t>
      </w:r>
      <w:r w:rsidRPr="002D7A28">
        <w:rPr>
          <w:rFonts w:cs="Arial" w:hint="cs"/>
          <w:sz w:val="24"/>
          <w:szCs w:val="24"/>
          <w:rtl/>
        </w:rPr>
        <w:t>.</w:t>
      </w:r>
      <w:r w:rsidRPr="00074517">
        <w:rPr>
          <w:rFonts w:cs="Arial"/>
          <w:sz w:val="24"/>
          <w:szCs w:val="24"/>
          <w:rtl/>
        </w:rPr>
        <w:t xml:space="preserve"> נפקון ושאלון ליה. אמר לון </w:t>
      </w:r>
      <w:r w:rsidRPr="0018542C">
        <w:rPr>
          <w:rFonts w:cs="Arial" w:hint="cs"/>
          <w:b/>
          <w:bCs/>
          <w:sz w:val="24"/>
          <w:szCs w:val="24"/>
          <w:rtl/>
        </w:rPr>
        <w:t>רבעי נוהג בכל האילנות אלא.</w:t>
      </w:r>
      <w:r w:rsidRPr="0018542C">
        <w:rPr>
          <w:rFonts w:cs="Arial"/>
          <w:b/>
          <w:bCs/>
          <w:sz w:val="24"/>
          <w:szCs w:val="24"/>
          <w:rtl/>
        </w:rPr>
        <w:t xml:space="preserve"> </w:t>
      </w:r>
      <w:r w:rsidRPr="0018542C">
        <w:rPr>
          <w:rFonts w:cs="Arial" w:hint="cs"/>
          <w:b/>
          <w:bCs/>
          <w:sz w:val="24"/>
          <w:szCs w:val="24"/>
          <w:rtl/>
        </w:rPr>
        <w:t>ב</w:t>
      </w:r>
      <w:r w:rsidRPr="0018542C">
        <w:rPr>
          <w:rFonts w:cs="Arial"/>
          <w:b/>
          <w:bCs/>
          <w:sz w:val="24"/>
          <w:szCs w:val="24"/>
          <w:rtl/>
        </w:rPr>
        <w:t>קדמיא</w:t>
      </w:r>
      <w:r>
        <w:rPr>
          <w:rFonts w:cs="Arial" w:hint="cs"/>
          <w:sz w:val="24"/>
          <w:szCs w:val="24"/>
          <w:rtl/>
        </w:rPr>
        <w:t xml:space="preserve"> </w:t>
      </w:r>
      <w:r w:rsidRPr="008D33D6">
        <w:rPr>
          <w:rFonts w:cs="Arial" w:hint="cs"/>
          <w:i/>
          <w:iCs/>
          <w:sz w:val="16"/>
          <w:szCs w:val="16"/>
          <w:rtl/>
        </w:rPr>
        <w:t>המשניות הראשונות של הפרק</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 xml:space="preserve">גרסו </w:t>
      </w:r>
      <w:r w:rsidRPr="0018542C">
        <w:rPr>
          <w:rFonts w:cs="Arial"/>
          <w:b/>
          <w:bCs/>
          <w:sz w:val="24"/>
          <w:szCs w:val="24"/>
          <w:rtl/>
        </w:rPr>
        <w:t>כרם רבעי</w:t>
      </w:r>
      <w:r w:rsidRPr="0018542C">
        <w:rPr>
          <w:rFonts w:cs="Arial" w:hint="cs"/>
          <w:b/>
          <w:bCs/>
          <w:sz w:val="24"/>
          <w:szCs w:val="24"/>
          <w:rtl/>
        </w:rPr>
        <w:t xml:space="preserve"> לפי שהדינים שם שיכים רק לכרם</w:t>
      </w:r>
      <w:r w:rsidRPr="002D7A28">
        <w:rPr>
          <w:rFonts w:cs="Arial" w:hint="cs"/>
          <w:sz w:val="24"/>
          <w:szCs w:val="24"/>
          <w:rtl/>
        </w:rPr>
        <w:t>.</w:t>
      </w:r>
      <w:r w:rsidRPr="00074517">
        <w:rPr>
          <w:rFonts w:cs="Arial"/>
          <w:sz w:val="24"/>
          <w:szCs w:val="24"/>
          <w:rtl/>
        </w:rPr>
        <w:t xml:space="preserve"> ותיניינא</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גרסו</w:t>
      </w:r>
      <w:r w:rsidRPr="00074517">
        <w:rPr>
          <w:rFonts w:cs="Arial"/>
          <w:sz w:val="24"/>
          <w:szCs w:val="24"/>
          <w:rtl/>
        </w:rPr>
        <w:t xml:space="preserve"> נטע רבעי</w:t>
      </w:r>
      <w:r>
        <w:rPr>
          <w:rFonts w:cs="Arial" w:hint="cs"/>
          <w:sz w:val="24"/>
          <w:szCs w:val="24"/>
          <w:rtl/>
        </w:rPr>
        <w:t xml:space="preserve"> </w:t>
      </w:r>
      <w:r w:rsidRPr="0018542C">
        <w:rPr>
          <w:rFonts w:cs="Arial" w:hint="cs"/>
          <w:b/>
          <w:bCs/>
          <w:sz w:val="24"/>
          <w:szCs w:val="24"/>
          <w:rtl/>
        </w:rPr>
        <w:t>שהדינים שם שייכים לכל האילנות</w:t>
      </w:r>
      <w:r w:rsidRPr="00074517">
        <w:rPr>
          <w:rFonts w:cs="Arial"/>
          <w:b/>
          <w:bCs/>
          <w:sz w:val="24"/>
          <w:szCs w:val="24"/>
          <w:rtl/>
        </w:rPr>
        <w:t>.</w:t>
      </w:r>
      <w:r w:rsidRPr="00074517">
        <w:rPr>
          <w:rFonts w:cs="Arial"/>
          <w:sz w:val="24"/>
          <w:szCs w:val="24"/>
          <w:rtl/>
        </w:rPr>
        <w:t xml:space="preserve"> ר' זעירא </w:t>
      </w:r>
      <w:r w:rsidRPr="0018542C">
        <w:rPr>
          <w:rFonts w:cs="Arial"/>
          <w:b/>
          <w:bCs/>
          <w:sz w:val="24"/>
          <w:szCs w:val="24"/>
          <w:rtl/>
        </w:rPr>
        <w:t>ק</w:t>
      </w:r>
      <w:r w:rsidRPr="0018542C">
        <w:rPr>
          <w:rFonts w:cs="Arial" w:hint="cs"/>
          <w:b/>
          <w:bCs/>
          <w:sz w:val="24"/>
          <w:szCs w:val="24"/>
          <w:rtl/>
        </w:rPr>
        <w:t>ו</w:t>
      </w:r>
      <w:r w:rsidRPr="0018542C">
        <w:rPr>
          <w:rFonts w:cs="Arial"/>
          <w:b/>
          <w:bCs/>
          <w:sz w:val="24"/>
          <w:szCs w:val="24"/>
          <w:rtl/>
        </w:rPr>
        <w:t>בל</w:t>
      </w:r>
      <w:r w:rsidRPr="00074517">
        <w:rPr>
          <w:rFonts w:cs="Arial"/>
          <w:sz w:val="24"/>
          <w:szCs w:val="24"/>
          <w:rtl/>
        </w:rPr>
        <w:t xml:space="preserve"> לסביא דהוון ביומוי דר' יצחק רובא</w:t>
      </w:r>
      <w:r w:rsidRPr="002D7A28">
        <w:rPr>
          <w:rFonts w:cs="Arial" w:hint="cs"/>
          <w:sz w:val="24"/>
          <w:szCs w:val="24"/>
          <w:rtl/>
        </w:rPr>
        <w:t>,</w:t>
      </w:r>
      <w:r w:rsidRPr="00074517">
        <w:rPr>
          <w:rFonts w:cs="Arial"/>
          <w:sz w:val="24"/>
          <w:szCs w:val="24"/>
          <w:rtl/>
        </w:rPr>
        <w:t xml:space="preserve"> דלא בחנון כל מתנייתא מיניה. תני</w:t>
      </w:r>
      <w:r w:rsidRPr="002D7A28">
        <w:rPr>
          <w:rFonts w:cs="Arial" w:hint="cs"/>
          <w:sz w:val="24"/>
          <w:szCs w:val="24"/>
          <w:rtl/>
        </w:rPr>
        <w:t>,</w:t>
      </w:r>
      <w:r w:rsidRPr="00074517">
        <w:rPr>
          <w:rFonts w:cs="Arial"/>
          <w:sz w:val="24"/>
          <w:szCs w:val="24"/>
          <w:rtl/>
        </w:rPr>
        <w:t xml:space="preserve"> כרם רבעי מציינים אותו בקזוזות אדמה</w:t>
      </w:r>
      <w:r w:rsidRPr="002D7A28">
        <w:rPr>
          <w:rFonts w:cs="Arial" w:hint="cs"/>
          <w:sz w:val="24"/>
          <w:szCs w:val="24"/>
          <w:rtl/>
        </w:rPr>
        <w:t>,</w:t>
      </w:r>
      <w:r w:rsidRPr="00074517">
        <w:rPr>
          <w:rFonts w:cs="Arial"/>
          <w:sz w:val="24"/>
          <w:szCs w:val="24"/>
          <w:rtl/>
        </w:rPr>
        <w:t xml:space="preserve"> שהוא לשעה. ושל ערלה בחרסית</w:t>
      </w:r>
      <w:r w:rsidR="002A1AB4">
        <w:rPr>
          <w:rFonts w:cs="Arial" w:hint="cs"/>
          <w:sz w:val="24"/>
          <w:szCs w:val="24"/>
          <w:rtl/>
        </w:rPr>
        <w:t>.</w:t>
      </w:r>
      <w:r w:rsidRPr="00074517">
        <w:rPr>
          <w:rFonts w:cs="Arial"/>
          <w:sz w:val="24"/>
          <w:szCs w:val="24"/>
          <w:rtl/>
        </w:rPr>
        <w:t xml:space="preserve"> בחיוורא שהוא </w:t>
      </w:r>
      <w:r w:rsidRPr="0018542C">
        <w:rPr>
          <w:rFonts w:cs="Arial" w:hint="cs"/>
          <w:b/>
          <w:bCs/>
          <w:sz w:val="24"/>
          <w:szCs w:val="24"/>
          <w:rtl/>
        </w:rPr>
        <w:t>מחזיק</w:t>
      </w:r>
      <w:r w:rsidRPr="002D7A28">
        <w:rPr>
          <w:rFonts w:cs="Arial" w:hint="cs"/>
          <w:sz w:val="24"/>
          <w:szCs w:val="24"/>
          <w:rtl/>
        </w:rPr>
        <w:t xml:space="preserve"> </w:t>
      </w:r>
      <w:r w:rsidRPr="00074517">
        <w:rPr>
          <w:rFonts w:cs="Arial"/>
          <w:sz w:val="24"/>
          <w:szCs w:val="24"/>
          <w:rtl/>
        </w:rPr>
        <w:t>יותר מיכן. ושל קברות בסיד דהוא יותר מיכן. תני רבי תחליפא בן שאול</w:t>
      </w:r>
      <w:r w:rsidRPr="002D7A28">
        <w:rPr>
          <w:rFonts w:cs="Arial" w:hint="cs"/>
          <w:sz w:val="24"/>
          <w:szCs w:val="24"/>
          <w:rtl/>
        </w:rPr>
        <w:t>.</w:t>
      </w:r>
      <w:r w:rsidRPr="00074517">
        <w:rPr>
          <w:rFonts w:cs="Arial"/>
          <w:sz w:val="24"/>
          <w:szCs w:val="24"/>
          <w:rtl/>
        </w:rPr>
        <w:t xml:space="preserve"> אם היו</w:t>
      </w:r>
      <w:r w:rsidRPr="002D7A28">
        <w:rPr>
          <w:rFonts w:cs="Arial"/>
          <w:sz w:val="24"/>
          <w:szCs w:val="24"/>
          <w:rtl/>
        </w:rPr>
        <w:t xml:space="preserve"> </w:t>
      </w:r>
      <w:r w:rsidRPr="0018542C">
        <w:rPr>
          <w:rFonts w:cs="Arial" w:hint="cs"/>
          <w:b/>
          <w:bCs/>
          <w:sz w:val="24"/>
          <w:szCs w:val="24"/>
          <w:rtl/>
        </w:rPr>
        <w:t>גפנים ערלה</w:t>
      </w:r>
      <w:r w:rsidRPr="00074517">
        <w:rPr>
          <w:rFonts w:cs="Arial"/>
          <w:sz w:val="24"/>
          <w:szCs w:val="24"/>
          <w:rtl/>
        </w:rPr>
        <w:t xml:space="preserve"> יחידות </w:t>
      </w:r>
      <w:r w:rsidRPr="0018542C">
        <w:rPr>
          <w:rFonts w:cs="Arial" w:hint="cs"/>
          <w:b/>
          <w:bCs/>
          <w:sz w:val="24"/>
          <w:szCs w:val="24"/>
          <w:rtl/>
        </w:rPr>
        <w:t>בתוך הכרם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תולה בהן אזני חביות. רבי זעירא בעי</w:t>
      </w:r>
      <w:r w:rsidRPr="002D7A28">
        <w:rPr>
          <w:rFonts w:cs="Arial" w:hint="cs"/>
          <w:sz w:val="24"/>
          <w:szCs w:val="24"/>
          <w:rtl/>
        </w:rPr>
        <w:t>.</w:t>
      </w:r>
      <w:r w:rsidRPr="00074517">
        <w:rPr>
          <w:rFonts w:cs="Arial"/>
          <w:sz w:val="24"/>
          <w:szCs w:val="24"/>
          <w:rtl/>
        </w:rPr>
        <w:t xml:space="preserve"> למה </w:t>
      </w:r>
      <w:r w:rsidRPr="0018542C">
        <w:rPr>
          <w:rFonts w:cs="Arial"/>
          <w:b/>
          <w:bCs/>
          <w:sz w:val="24"/>
          <w:szCs w:val="24"/>
          <w:rtl/>
        </w:rPr>
        <w:t>לי</w:t>
      </w:r>
      <w:r w:rsidRPr="0018542C">
        <w:rPr>
          <w:rFonts w:cs="Arial" w:hint="cs"/>
          <w:b/>
          <w:bCs/>
          <w:sz w:val="24"/>
          <w:szCs w:val="24"/>
          <w:rtl/>
        </w:rPr>
        <w:t>ת</w:t>
      </w:r>
      <w:r w:rsidRPr="0018542C">
        <w:rPr>
          <w:rFonts w:cs="Arial"/>
          <w:b/>
          <w:bCs/>
          <w:sz w:val="24"/>
          <w:szCs w:val="24"/>
          <w:rtl/>
        </w:rPr>
        <w:t xml:space="preserve"> </w:t>
      </w:r>
      <w:r w:rsidRPr="0018542C">
        <w:rPr>
          <w:rFonts w:cs="Arial" w:hint="cs"/>
          <w:b/>
          <w:bCs/>
          <w:sz w:val="24"/>
          <w:szCs w:val="24"/>
          <w:rtl/>
        </w:rPr>
        <w:t>א</w:t>
      </w:r>
      <w:r w:rsidRPr="0018542C">
        <w:rPr>
          <w:rFonts w:cs="Arial"/>
          <w:b/>
          <w:bCs/>
          <w:sz w:val="24"/>
          <w:szCs w:val="24"/>
          <w:rtl/>
        </w:rPr>
        <w:t>נן</w:t>
      </w:r>
      <w:r w:rsidRPr="00074517">
        <w:rPr>
          <w:rFonts w:cs="Arial"/>
          <w:sz w:val="24"/>
          <w:szCs w:val="24"/>
          <w:rtl/>
        </w:rPr>
        <w:t xml:space="preserve"> אמרין </w:t>
      </w:r>
      <w:r w:rsidRPr="0018542C">
        <w:rPr>
          <w:rFonts w:cs="Arial"/>
          <w:b/>
          <w:bCs/>
          <w:sz w:val="24"/>
          <w:szCs w:val="24"/>
          <w:rtl/>
        </w:rPr>
        <w:t>את שאר הדברים ש</w:t>
      </w:r>
      <w:r w:rsidRPr="0018542C">
        <w:rPr>
          <w:rFonts w:cs="Arial" w:hint="cs"/>
          <w:b/>
          <w:bCs/>
          <w:sz w:val="24"/>
          <w:szCs w:val="24"/>
          <w:rtl/>
        </w:rPr>
        <w:t xml:space="preserve">מנו </w:t>
      </w:r>
      <w:r w:rsidRPr="0018542C">
        <w:rPr>
          <w:rFonts w:cs="Arial"/>
          <w:b/>
          <w:bCs/>
          <w:sz w:val="24"/>
          <w:szCs w:val="24"/>
          <w:rtl/>
        </w:rPr>
        <w:t>חכמים</w:t>
      </w:r>
      <w:r w:rsidRPr="002D7A28">
        <w:rPr>
          <w:rFonts w:cs="Arial"/>
          <w:sz w:val="24"/>
          <w:szCs w:val="24"/>
          <w:rtl/>
        </w:rPr>
        <w:t xml:space="preserve"> </w:t>
      </w:r>
      <w:r w:rsidRPr="00074517">
        <w:rPr>
          <w:rFonts w:cs="Arial"/>
          <w:sz w:val="24"/>
          <w:szCs w:val="24"/>
          <w:rtl/>
        </w:rPr>
        <w:t>כל אחד ואחד לפי מה שהוא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כהדא דתני</w:t>
      </w:r>
      <w:r w:rsidRPr="002D7A28">
        <w:rPr>
          <w:rFonts w:cs="Arial" w:hint="cs"/>
          <w:sz w:val="24"/>
          <w:szCs w:val="24"/>
          <w:rtl/>
        </w:rPr>
        <w:t>.</w:t>
      </w:r>
      <w:r w:rsidRPr="00074517">
        <w:rPr>
          <w:rFonts w:cs="Arial"/>
          <w:sz w:val="24"/>
          <w:szCs w:val="24"/>
          <w:rtl/>
        </w:rPr>
        <w:t xml:space="preserve"> אילן של הקדש</w:t>
      </w:r>
      <w:r w:rsidRPr="002D7A28">
        <w:rPr>
          <w:rFonts w:cs="Arial" w:hint="cs"/>
          <w:sz w:val="24"/>
          <w:szCs w:val="24"/>
          <w:rtl/>
        </w:rPr>
        <w:t>,</w:t>
      </w:r>
      <w:r w:rsidRPr="00074517">
        <w:rPr>
          <w:rFonts w:cs="Arial"/>
          <w:sz w:val="24"/>
          <w:szCs w:val="24"/>
          <w:rtl/>
        </w:rPr>
        <w:t xml:space="preserve"> סוקרין אותו בסיקרא. בתי עבודה זרה</w:t>
      </w:r>
      <w:r w:rsidRPr="002D7A28">
        <w:rPr>
          <w:rFonts w:cs="Arial" w:hint="cs"/>
          <w:sz w:val="24"/>
          <w:szCs w:val="24"/>
          <w:rtl/>
        </w:rPr>
        <w:t>,</w:t>
      </w:r>
      <w:r w:rsidRPr="00074517">
        <w:rPr>
          <w:rFonts w:cs="Arial"/>
          <w:sz w:val="24"/>
          <w:szCs w:val="24"/>
          <w:rtl/>
        </w:rPr>
        <w:t xml:space="preserve"> מפחמין אותן בפחמין. בית מנוגע</w:t>
      </w:r>
      <w:r w:rsidRPr="002D7A28">
        <w:rPr>
          <w:rFonts w:cs="Arial" w:hint="cs"/>
          <w:sz w:val="24"/>
          <w:szCs w:val="24"/>
          <w:rtl/>
        </w:rPr>
        <w:t>,</w:t>
      </w:r>
      <w:r w:rsidRPr="00074517">
        <w:rPr>
          <w:rFonts w:cs="Arial"/>
          <w:sz w:val="24"/>
          <w:szCs w:val="24"/>
          <w:rtl/>
        </w:rPr>
        <w:t xml:space="preserve"> נותנין עליו אפר מקלה. מקום הרוג</w:t>
      </w:r>
      <w:r w:rsidRPr="002D7A28">
        <w:rPr>
          <w:rFonts w:cs="Arial" w:hint="cs"/>
          <w:sz w:val="24"/>
          <w:szCs w:val="24"/>
          <w:rtl/>
        </w:rPr>
        <w:t>,</w:t>
      </w:r>
      <w:r w:rsidRPr="00074517">
        <w:rPr>
          <w:rFonts w:cs="Arial"/>
          <w:sz w:val="24"/>
          <w:szCs w:val="24"/>
          <w:rtl/>
        </w:rPr>
        <w:t xml:space="preserve"> בדם. מקום עגלה ערופה</w:t>
      </w:r>
      <w:r w:rsidRPr="002D7A28">
        <w:rPr>
          <w:rFonts w:cs="Arial" w:hint="cs"/>
          <w:sz w:val="24"/>
          <w:szCs w:val="24"/>
          <w:rtl/>
        </w:rPr>
        <w:t>,</w:t>
      </w:r>
      <w:r w:rsidRPr="00074517">
        <w:rPr>
          <w:rFonts w:cs="Arial"/>
          <w:sz w:val="24"/>
          <w:szCs w:val="24"/>
          <w:rtl/>
        </w:rPr>
        <w:t xml:space="preserve"> בחגורה של אבנים</w:t>
      </w:r>
      <w:r w:rsidRPr="002D7A28">
        <w:rPr>
          <w:rFonts w:cs="Arial"/>
          <w:sz w:val="24"/>
          <w:szCs w:val="24"/>
          <w:rtl/>
        </w:rPr>
        <w:t xml:space="preserve"> </w:t>
      </w:r>
      <w:r w:rsidRPr="0018542C">
        <w:rPr>
          <w:rFonts w:cs="Arial"/>
          <w:b/>
          <w:bCs/>
          <w:sz w:val="24"/>
          <w:szCs w:val="24"/>
          <w:rtl/>
        </w:rPr>
        <w:t xml:space="preserve">להורות שאסור בזריעה. </w:t>
      </w:r>
      <w:r w:rsidRPr="0018542C">
        <w:rPr>
          <w:rFonts w:cs="Arial" w:hint="cs"/>
          <w:b/>
          <w:bCs/>
          <w:sz w:val="24"/>
          <w:szCs w:val="24"/>
          <w:rtl/>
        </w:rPr>
        <w:t xml:space="preserve">תני </w:t>
      </w:r>
      <w:r w:rsidRPr="0018542C">
        <w:rPr>
          <w:rFonts w:cs="Arial"/>
          <w:b/>
          <w:bCs/>
          <w:sz w:val="24"/>
          <w:szCs w:val="24"/>
          <w:rtl/>
        </w:rPr>
        <w:t>אילן של הקדש</w:t>
      </w:r>
      <w:r w:rsidRPr="0018542C">
        <w:rPr>
          <w:rFonts w:cs="Arial" w:hint="cs"/>
          <w:b/>
          <w:bCs/>
          <w:sz w:val="24"/>
          <w:szCs w:val="24"/>
          <w:rtl/>
        </w:rPr>
        <w:t>,</w:t>
      </w:r>
      <w:r w:rsidRPr="0018542C">
        <w:rPr>
          <w:rFonts w:cs="Arial"/>
          <w:b/>
          <w:bCs/>
          <w:sz w:val="24"/>
          <w:szCs w:val="24"/>
          <w:rtl/>
        </w:rPr>
        <w:t xml:space="preserve"> סוקרין אותו בסיקרא</w:t>
      </w:r>
      <w:r w:rsidRPr="002D7A28">
        <w:rPr>
          <w:rFonts w:cs="Arial" w:hint="cs"/>
          <w:sz w:val="24"/>
          <w:szCs w:val="24"/>
          <w:rtl/>
        </w:rPr>
        <w:t>.</w:t>
      </w:r>
      <w:r w:rsidRPr="00074517">
        <w:rPr>
          <w:rFonts w:cs="Arial"/>
          <w:sz w:val="24"/>
          <w:szCs w:val="24"/>
          <w:rtl/>
        </w:rPr>
        <w:t xml:space="preserve"> וחש לומר שמא אילן שהוא מנבל פירותיו הוא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ולא כן תני</w:t>
      </w:r>
      <w:r w:rsidRPr="002D7A28">
        <w:rPr>
          <w:rFonts w:cs="Arial" w:hint="cs"/>
          <w:sz w:val="24"/>
          <w:szCs w:val="24"/>
          <w:rtl/>
        </w:rPr>
        <w:t>,</w:t>
      </w:r>
      <w:r w:rsidRPr="00074517">
        <w:rPr>
          <w:rFonts w:cs="Arial"/>
          <w:sz w:val="24"/>
          <w:szCs w:val="24"/>
          <w:rtl/>
        </w:rPr>
        <w:t xml:space="preserve"> </w:t>
      </w:r>
      <w:bookmarkStart w:id="3" w:name="_Hlk36745214"/>
      <w:r w:rsidRPr="00074517">
        <w:rPr>
          <w:rFonts w:cs="Arial"/>
          <w:sz w:val="24"/>
          <w:szCs w:val="24"/>
          <w:rtl/>
        </w:rPr>
        <w:t xml:space="preserve">אילן שהוא מנבל פירותיו </w:t>
      </w:r>
      <w:bookmarkEnd w:id="3"/>
      <w:r w:rsidRPr="00074517">
        <w:rPr>
          <w:rFonts w:cs="Arial"/>
          <w:sz w:val="24"/>
          <w:szCs w:val="24"/>
          <w:rtl/>
        </w:rPr>
        <w:t xml:space="preserve">סוקרין אותו בסיקרא ומטעינין אותו אבנים ומבהתין ליה די עבד. </w:t>
      </w:r>
      <w:r w:rsidRPr="0018542C">
        <w:rPr>
          <w:rFonts w:cs="Arial"/>
          <w:b/>
          <w:bCs/>
          <w:sz w:val="24"/>
          <w:szCs w:val="24"/>
          <w:rtl/>
        </w:rPr>
        <w:t xml:space="preserve">תמן ניכר שכבר עבר את שנות ערלה, כי צובעים אותו רק לאחר </w:t>
      </w:r>
      <w:r w:rsidRPr="0018542C">
        <w:rPr>
          <w:rFonts w:cs="Arial" w:hint="cs"/>
          <w:b/>
          <w:bCs/>
          <w:sz w:val="24"/>
          <w:szCs w:val="24"/>
          <w:rtl/>
        </w:rPr>
        <w:t>שהוא כבר גדול</w:t>
      </w:r>
      <w:r w:rsidRPr="002D7A28">
        <w:rPr>
          <w:rFonts w:cs="Arial"/>
          <w:sz w:val="24"/>
          <w:szCs w:val="24"/>
          <w:rtl/>
        </w:rPr>
        <w:t xml:space="preserve"> </w:t>
      </w:r>
      <w:r w:rsidRPr="00074517">
        <w:rPr>
          <w:rFonts w:cs="Arial"/>
          <w:sz w:val="24"/>
          <w:szCs w:val="24"/>
          <w:rtl/>
        </w:rPr>
        <w:t xml:space="preserve">דלא יתיר פירוי. ברם הכא דיעבד </w:t>
      </w:r>
      <w:r w:rsidRPr="0018542C">
        <w:rPr>
          <w:rFonts w:cs="Arial" w:hint="cs"/>
          <w:b/>
          <w:bCs/>
          <w:sz w:val="24"/>
          <w:szCs w:val="24"/>
          <w:rtl/>
        </w:rPr>
        <w:t>ב</w:t>
      </w:r>
      <w:r w:rsidRPr="0018542C">
        <w:rPr>
          <w:rFonts w:cs="Arial"/>
          <w:b/>
          <w:bCs/>
          <w:sz w:val="24"/>
          <w:szCs w:val="24"/>
          <w:rtl/>
        </w:rPr>
        <w:t>תחילה</w:t>
      </w:r>
      <w:r w:rsidRPr="0018542C">
        <w:rPr>
          <w:rFonts w:cs="Arial" w:hint="cs"/>
          <w:b/>
          <w:bCs/>
          <w:sz w:val="24"/>
          <w:szCs w:val="24"/>
          <w:rtl/>
        </w:rPr>
        <w:t xml:space="preserve"> שהאילן צעיר</w:t>
      </w:r>
      <w:r w:rsidRPr="002D7A28">
        <w:rPr>
          <w:rFonts w:cs="Arial"/>
          <w:sz w:val="24"/>
          <w:szCs w:val="24"/>
          <w:rtl/>
        </w:rPr>
        <w:t>.</w:t>
      </w:r>
      <w:r w:rsidRPr="00074517">
        <w:rPr>
          <w:rFonts w:cs="Arial"/>
          <w:sz w:val="24"/>
          <w:szCs w:val="24"/>
          <w:rtl/>
        </w:rPr>
        <w:t xml:space="preserve"> [דף כח עמוד ב] ר' יונה בעי</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ולמה לי</w:t>
      </w:r>
      <w:r w:rsidRPr="0018542C">
        <w:rPr>
          <w:rFonts w:cs="Arial" w:hint="cs"/>
          <w:b/>
          <w:bCs/>
          <w:sz w:val="24"/>
          <w:szCs w:val="24"/>
          <w:rtl/>
        </w:rPr>
        <w:t>ת</w:t>
      </w:r>
      <w:r w:rsidRPr="0018542C">
        <w:rPr>
          <w:rFonts w:cs="Arial"/>
          <w:b/>
          <w:bCs/>
          <w:sz w:val="24"/>
          <w:szCs w:val="24"/>
          <w:rtl/>
        </w:rPr>
        <w:t xml:space="preserve"> </w:t>
      </w:r>
      <w:r w:rsidRPr="0018542C">
        <w:rPr>
          <w:rFonts w:cs="Arial" w:hint="cs"/>
          <w:b/>
          <w:bCs/>
          <w:sz w:val="24"/>
          <w:szCs w:val="24"/>
          <w:rtl/>
        </w:rPr>
        <w:t>א</w:t>
      </w:r>
      <w:r w:rsidRPr="0018542C">
        <w:rPr>
          <w:rFonts w:cs="Arial"/>
          <w:b/>
          <w:bCs/>
          <w:sz w:val="24"/>
          <w:szCs w:val="24"/>
          <w:rtl/>
        </w:rPr>
        <w:t xml:space="preserve">נן </w:t>
      </w:r>
      <w:r w:rsidRPr="0018542C">
        <w:rPr>
          <w:rFonts w:cs="Arial" w:hint="cs"/>
          <w:b/>
          <w:bCs/>
          <w:sz w:val="24"/>
          <w:szCs w:val="24"/>
          <w:rtl/>
        </w:rPr>
        <w:t>א</w:t>
      </w:r>
      <w:r w:rsidRPr="0018542C">
        <w:rPr>
          <w:rFonts w:cs="Arial"/>
          <w:b/>
          <w:bCs/>
          <w:sz w:val="24"/>
          <w:szCs w:val="24"/>
          <w:rtl/>
        </w:rPr>
        <w:t>מרין</w:t>
      </w:r>
      <w:r w:rsidRPr="0018542C">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שב</w:t>
      </w:r>
      <w:r w:rsidRPr="0018542C">
        <w:rPr>
          <w:rFonts w:cs="Arial"/>
          <w:b/>
          <w:bCs/>
          <w:sz w:val="24"/>
          <w:szCs w:val="24"/>
          <w:rtl/>
        </w:rPr>
        <w:t>אילן שהוא מנבל פירותיו</w:t>
      </w:r>
      <w:r w:rsidRPr="0018542C">
        <w:rPr>
          <w:rFonts w:cs="Arial" w:hint="cs"/>
          <w:b/>
          <w:bCs/>
          <w:sz w:val="24"/>
          <w:szCs w:val="24"/>
          <w:rtl/>
        </w:rPr>
        <w:t>,</w:t>
      </w:r>
      <w:r w:rsidRPr="0018542C">
        <w:rPr>
          <w:rFonts w:cs="Arial"/>
          <w:b/>
          <w:bCs/>
          <w:sz w:val="24"/>
          <w:szCs w:val="24"/>
          <w:rtl/>
        </w:rPr>
        <w:t xml:space="preserve"> צובע את כל העץ</w:t>
      </w:r>
      <w:r w:rsidRPr="0018542C">
        <w:rPr>
          <w:rFonts w:cs="Arial" w:hint="cs"/>
          <w:b/>
          <w:bCs/>
          <w:sz w:val="24"/>
          <w:szCs w:val="24"/>
          <w:rtl/>
        </w:rPr>
        <w:t>. ואילו בעץ של הקדש די</w:t>
      </w:r>
      <w:r w:rsidRPr="00074517">
        <w:rPr>
          <w:rFonts w:cs="Arial"/>
          <w:sz w:val="24"/>
          <w:szCs w:val="24"/>
          <w:rtl/>
        </w:rPr>
        <w:t xml:space="preserve"> בחוט של סיקרא זכר למזבח. כיי דתנינן תמן</w:t>
      </w:r>
      <w:r w:rsidRPr="002D7A28">
        <w:rPr>
          <w:rFonts w:cs="Arial" w:hint="cs"/>
          <w:sz w:val="24"/>
          <w:szCs w:val="24"/>
          <w:rtl/>
        </w:rPr>
        <w:t>.</w:t>
      </w:r>
      <w:r w:rsidRPr="00074517">
        <w:rPr>
          <w:rFonts w:cs="Arial"/>
          <w:sz w:val="24"/>
          <w:szCs w:val="24"/>
          <w:rtl/>
        </w:rPr>
        <w:t xml:space="preserve"> חוט של סיקרא חוגרו באמצע</w:t>
      </w:r>
      <w:r w:rsidRPr="002D7A28">
        <w:rPr>
          <w:rFonts w:cs="Arial" w:hint="cs"/>
          <w:sz w:val="24"/>
          <w:szCs w:val="24"/>
          <w:rtl/>
        </w:rPr>
        <w:t>.</w:t>
      </w:r>
      <w:r w:rsidRPr="00074517">
        <w:rPr>
          <w:rFonts w:cs="Arial"/>
          <w:sz w:val="24"/>
          <w:szCs w:val="24"/>
          <w:rtl/>
        </w:rPr>
        <w:t xml:space="preserve"> להבחין בין דמים העליונים לדמים התחתונים. תני רבי חייא סוקרין עליו בסיקרא </w:t>
      </w:r>
      <w:r w:rsidRPr="002D7A28">
        <w:rPr>
          <w:rFonts w:cs="Arial" w:hint="cs"/>
          <w:sz w:val="24"/>
          <w:szCs w:val="24"/>
          <w:rtl/>
        </w:rPr>
        <w:t>"</w:t>
      </w:r>
      <w:r w:rsidRPr="00074517">
        <w:rPr>
          <w:rFonts w:cs="Arial"/>
          <w:sz w:val="24"/>
          <w:szCs w:val="24"/>
          <w:rtl/>
        </w:rPr>
        <w:t>הקדש</w:t>
      </w:r>
      <w:r w:rsidRPr="002D7A28">
        <w:rPr>
          <w:rFonts w:cs="Arial" w:hint="cs"/>
          <w:sz w:val="24"/>
          <w:szCs w:val="24"/>
          <w:rtl/>
        </w:rPr>
        <w:t>"</w:t>
      </w:r>
      <w:r w:rsidRPr="002D7A28">
        <w:rPr>
          <w:rFonts w:cs="Arial"/>
          <w:sz w:val="24"/>
          <w:szCs w:val="24"/>
          <w:rtl/>
        </w:rPr>
        <w:t>:</w:t>
      </w:r>
      <w:r w:rsidRPr="002D7A28">
        <w:rPr>
          <w:rFonts w:cs="Arial" w:hint="cs"/>
          <w:sz w:val="24"/>
          <w:szCs w:val="24"/>
          <w:rtl/>
        </w:rPr>
        <w:t xml:space="preserve"> </w:t>
      </w:r>
      <w:r w:rsidRPr="0018542C">
        <w:rPr>
          <w:rFonts w:cs="Arial" w:hint="cs"/>
          <w:b/>
          <w:bCs/>
          <w:sz w:val="24"/>
          <w:szCs w:val="24"/>
          <w:rtl/>
        </w:rPr>
        <w:t xml:space="preserve">תנן, </w:t>
      </w:r>
      <w:r w:rsidRPr="0018542C">
        <w:rPr>
          <w:rFonts w:cs="Arial"/>
          <w:b/>
          <w:bCs/>
          <w:sz w:val="24"/>
          <w:szCs w:val="24"/>
          <w:rtl/>
        </w:rPr>
        <w:t>אמר רבן שמעון בן גמליאל</w:t>
      </w:r>
      <w:r w:rsidRPr="0018542C">
        <w:rPr>
          <w:rFonts w:cs="Arial" w:hint="cs"/>
          <w:b/>
          <w:bCs/>
          <w:sz w:val="24"/>
          <w:szCs w:val="24"/>
          <w:rtl/>
        </w:rPr>
        <w:t>.</w:t>
      </w:r>
      <w:r w:rsidRPr="0018542C">
        <w:rPr>
          <w:rFonts w:cs="Arial"/>
          <w:b/>
          <w:bCs/>
          <w:sz w:val="24"/>
          <w:szCs w:val="24"/>
          <w:rtl/>
        </w:rPr>
        <w:t xml:space="preserve"> במה דברים אמורים</w:t>
      </w:r>
      <w:r w:rsidRPr="0018542C">
        <w:rPr>
          <w:rFonts w:cs="Arial" w:hint="cs"/>
          <w:b/>
          <w:bCs/>
          <w:sz w:val="24"/>
          <w:szCs w:val="24"/>
          <w:rtl/>
        </w:rPr>
        <w:t>?</w:t>
      </w:r>
      <w:r w:rsidRPr="0018542C">
        <w:rPr>
          <w:rFonts w:cs="Arial"/>
          <w:b/>
          <w:bCs/>
          <w:sz w:val="24"/>
          <w:szCs w:val="24"/>
          <w:rtl/>
        </w:rPr>
        <w:t xml:space="preserve"> בשביעית</w:t>
      </w:r>
      <w:r w:rsidRPr="0018542C">
        <w:rPr>
          <w:rFonts w:cs="Arial" w:hint="cs"/>
          <w:b/>
          <w:bCs/>
          <w:sz w:val="24"/>
          <w:szCs w:val="24"/>
          <w:rtl/>
        </w:rPr>
        <w:t>.</w:t>
      </w:r>
      <w:r w:rsidRPr="0018542C">
        <w:rPr>
          <w:rFonts w:cs="Arial"/>
          <w:b/>
          <w:bCs/>
          <w:sz w:val="24"/>
          <w:szCs w:val="24"/>
          <w:rtl/>
        </w:rPr>
        <w:t xml:space="preserve"> אבל בשאר שני שבוע</w:t>
      </w:r>
      <w:r w:rsidRPr="0018542C">
        <w:rPr>
          <w:rFonts w:cs="Arial" w:hint="cs"/>
          <w:b/>
          <w:bCs/>
          <w:sz w:val="24"/>
          <w:szCs w:val="24"/>
          <w:rtl/>
        </w:rPr>
        <w:t>,</w:t>
      </w:r>
      <w:r w:rsidRPr="0018542C">
        <w:rPr>
          <w:rFonts w:cs="Arial"/>
          <w:b/>
          <w:bCs/>
          <w:sz w:val="24"/>
          <w:szCs w:val="24"/>
          <w:rtl/>
        </w:rPr>
        <w:t xml:space="preserve"> הלעיטהו לרשע וימות.</w:t>
      </w:r>
      <w:r w:rsidRPr="00074517">
        <w:rPr>
          <w:rFonts w:cs="Arial"/>
          <w:sz w:val="24"/>
          <w:szCs w:val="24"/>
          <w:rtl/>
        </w:rPr>
        <w:t xml:space="preserve"> רבי יוסי ורשב"ג אמרו דבר אחד. כמה דרבי יוסי אמר אין אנו אחראין לרמאין</w:t>
      </w:r>
      <w:r w:rsidRPr="0018542C">
        <w:rPr>
          <w:rFonts w:cs="Arial" w:hint="cs"/>
          <w:b/>
          <w:bCs/>
          <w:sz w:val="24"/>
          <w:szCs w:val="24"/>
          <w:rtl/>
        </w:rPr>
        <w:t xml:space="preserve">. דתנן, </w:t>
      </w:r>
      <w:r w:rsidRPr="0018542C">
        <w:rPr>
          <w:rFonts w:cs="Arial"/>
          <w:b/>
          <w:bCs/>
          <w:sz w:val="24"/>
          <w:szCs w:val="24"/>
          <w:rtl/>
        </w:rPr>
        <w:t>הנותן לפונדקית, מעשר את שהוא נותן לה, ואת שהוא נוטל ממנה, מפני שחשודה לחלוף. אמר רבי יוסי אין אנו אחראין לרמאין</w:t>
      </w:r>
      <w:r w:rsidRPr="0018542C">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ו</w:t>
      </w:r>
      <w:r w:rsidRPr="0018542C">
        <w:rPr>
          <w:rFonts w:cs="Arial"/>
          <w:b/>
          <w:bCs/>
          <w:sz w:val="24"/>
          <w:szCs w:val="24"/>
          <w:rtl/>
        </w:rPr>
        <w:t>אינו מעשר אלא מה שהוא נוטל ממנה בלבד</w:t>
      </w:r>
      <w:r w:rsidRPr="0018542C">
        <w:rPr>
          <w:rFonts w:cs="Arial" w:hint="cs"/>
          <w:b/>
          <w:bCs/>
          <w:sz w:val="24"/>
          <w:szCs w:val="24"/>
          <w:rtl/>
        </w:rPr>
        <w:t>.</w:t>
      </w:r>
      <w:r w:rsidRPr="00074517">
        <w:rPr>
          <w:rFonts w:cs="Arial"/>
          <w:b/>
          <w:bCs/>
          <w:sz w:val="24"/>
          <w:szCs w:val="24"/>
          <w:rtl/>
        </w:rPr>
        <w:t xml:space="preserve"> </w:t>
      </w:r>
      <w:r w:rsidRPr="00074517">
        <w:rPr>
          <w:rFonts w:cs="Arial"/>
          <w:sz w:val="24"/>
          <w:szCs w:val="24"/>
          <w:rtl/>
        </w:rPr>
        <w:t xml:space="preserve">כן רבן שמעון בן גמליאל אומר אין אנו אחראין לרמאין. מסתברא </w:t>
      </w:r>
      <w:r w:rsidRPr="002D7A28">
        <w:rPr>
          <w:rFonts w:cs="Arial" w:hint="cs"/>
          <w:sz w:val="24"/>
          <w:szCs w:val="24"/>
          <w:rtl/>
        </w:rPr>
        <w:t>ד</w:t>
      </w:r>
      <w:r w:rsidRPr="002D7A28">
        <w:rPr>
          <w:rFonts w:cs="Arial"/>
          <w:sz w:val="24"/>
          <w:szCs w:val="24"/>
          <w:rtl/>
        </w:rPr>
        <w:t>רבי</w:t>
      </w:r>
      <w:r w:rsidRPr="00074517">
        <w:rPr>
          <w:rFonts w:cs="Arial"/>
          <w:sz w:val="24"/>
          <w:szCs w:val="24"/>
          <w:rtl/>
        </w:rPr>
        <w:t xml:space="preserve"> יוסי יודי לרבן שמעון בן גמליאל</w:t>
      </w:r>
      <w:r w:rsidRPr="002D7A28">
        <w:rPr>
          <w:rFonts w:cs="Arial" w:hint="cs"/>
          <w:sz w:val="24"/>
          <w:szCs w:val="24"/>
          <w:rtl/>
        </w:rPr>
        <w:t>.</w:t>
      </w:r>
      <w:r w:rsidRPr="00074517">
        <w:rPr>
          <w:rFonts w:cs="Arial"/>
          <w:sz w:val="24"/>
          <w:szCs w:val="24"/>
          <w:rtl/>
        </w:rPr>
        <w:t xml:space="preserve"> רבן שמעון בן גמליאל לא יודי לר' יוסי. ר' יוסי יודי לרבן שמעון בן גמליאל</w:t>
      </w:r>
      <w:r w:rsidRPr="002D7A28">
        <w:rPr>
          <w:rFonts w:cs="Arial" w:hint="cs"/>
          <w:sz w:val="24"/>
          <w:szCs w:val="24"/>
          <w:rtl/>
        </w:rPr>
        <w:t>,</w:t>
      </w:r>
      <w:r w:rsidRPr="00074517">
        <w:rPr>
          <w:rFonts w:cs="Arial"/>
          <w:sz w:val="24"/>
          <w:szCs w:val="24"/>
          <w:rtl/>
        </w:rPr>
        <w:t xml:space="preserve"> שאין אנו אחראין לרמאין. רשב"ג לא יודי לר' יוסי</w:t>
      </w:r>
      <w:r w:rsidRPr="002D7A28">
        <w:rPr>
          <w:rFonts w:cs="Arial" w:hint="cs"/>
          <w:sz w:val="24"/>
          <w:szCs w:val="24"/>
          <w:rtl/>
        </w:rPr>
        <w:t>.</w:t>
      </w:r>
      <w:r w:rsidRPr="00074517">
        <w:rPr>
          <w:rFonts w:cs="Arial"/>
          <w:sz w:val="24"/>
          <w:szCs w:val="24"/>
          <w:rtl/>
        </w:rPr>
        <w:t xml:space="preserve"> שאין דרך החבר להוציא מביתו דבר שאינו מתוקן: מניין לציון</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אמר</w:t>
      </w:r>
      <w:r w:rsidRPr="00074517">
        <w:rPr>
          <w:rFonts w:cs="Arial"/>
          <w:sz w:val="24"/>
          <w:szCs w:val="24"/>
          <w:rtl/>
        </w:rPr>
        <w:t xml:space="preserve"> רבי ברכיה ב"ר יעקב בר בת יעקב בשם רבי חוניא דברת חוורן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יוסי אמר לה</w:t>
      </w:r>
      <w:r w:rsidRPr="002D7A28">
        <w:rPr>
          <w:rFonts w:cs="Arial" w:hint="cs"/>
          <w:sz w:val="24"/>
          <w:szCs w:val="24"/>
          <w:rtl/>
        </w:rPr>
        <w:t>,</w:t>
      </w:r>
      <w:r w:rsidR="002A1AB4">
        <w:rPr>
          <w:rFonts w:cs="Arial" w:hint="cs"/>
          <w:sz w:val="24"/>
          <w:szCs w:val="24"/>
          <w:rtl/>
        </w:rPr>
        <w:t xml:space="preserve"> </w:t>
      </w:r>
      <w:r w:rsidR="002A1AB4" w:rsidRPr="002A1AB4">
        <w:rPr>
          <w:rFonts w:cs="Arial" w:hint="cs"/>
          <w:b/>
          <w:bCs/>
          <w:sz w:val="24"/>
          <w:szCs w:val="24"/>
          <w:rtl/>
        </w:rPr>
        <w:t>כך</w:t>
      </w:r>
      <w:r w:rsidRPr="002D7A28">
        <w:rPr>
          <w:rFonts w:cs="Arial"/>
          <w:sz w:val="24"/>
          <w:szCs w:val="24"/>
          <w:rtl/>
        </w:rPr>
        <w:t xml:space="preserve"> </w:t>
      </w:r>
      <w:r w:rsidRPr="0018542C">
        <w:rPr>
          <w:rFonts w:cs="Arial" w:hint="cs"/>
          <w:b/>
          <w:bCs/>
          <w:sz w:val="24"/>
          <w:szCs w:val="24"/>
          <w:rtl/>
        </w:rPr>
        <w:t xml:space="preserve">אמר </w:t>
      </w:r>
      <w:r w:rsidRPr="0018542C">
        <w:rPr>
          <w:rFonts w:cs="Arial"/>
          <w:b/>
          <w:bCs/>
          <w:sz w:val="24"/>
          <w:szCs w:val="24"/>
          <w:rtl/>
        </w:rPr>
        <w:t>רבי</w:t>
      </w:r>
      <w:r w:rsidRPr="00074517">
        <w:rPr>
          <w:rFonts w:cs="Arial"/>
          <w:sz w:val="24"/>
          <w:szCs w:val="24"/>
          <w:rtl/>
        </w:rPr>
        <w:t xml:space="preserve"> יעקב בר אחא בשם רבי חנניא דברת חוורן</w:t>
      </w:r>
      <w:r w:rsidRPr="002D7A28">
        <w:rPr>
          <w:rFonts w:cs="Arial" w:hint="cs"/>
          <w:sz w:val="24"/>
          <w:szCs w:val="24"/>
          <w:rtl/>
        </w:rPr>
        <w:t>.</w:t>
      </w:r>
      <w:r w:rsidRPr="00074517">
        <w:rPr>
          <w:rFonts w:cs="Arial"/>
          <w:sz w:val="24"/>
          <w:szCs w:val="24"/>
          <w:rtl/>
        </w:rPr>
        <w:t xml:space="preserve"> רבי יחזקאל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עוזיאל בריה דרבי חוניא דברת חוורן </w:t>
      </w:r>
      <w:r w:rsidRPr="0018542C">
        <w:rPr>
          <w:rFonts w:cs="Arial" w:hint="cs"/>
          <w:b/>
          <w:bCs/>
          <w:sz w:val="24"/>
          <w:szCs w:val="24"/>
          <w:rtl/>
        </w:rPr>
        <w:t>אמרו</w:t>
      </w:r>
      <w:r w:rsidRPr="002D7A28">
        <w:rPr>
          <w:rFonts w:cs="Arial" w:hint="cs"/>
          <w:sz w:val="24"/>
          <w:szCs w:val="24"/>
          <w:rtl/>
        </w:rPr>
        <w:t xml:space="preserve"> </w:t>
      </w:r>
      <w:r w:rsidRPr="00074517">
        <w:rPr>
          <w:rFonts w:cs="Arial"/>
          <w:sz w:val="24"/>
          <w:szCs w:val="24"/>
          <w:rtl/>
        </w:rPr>
        <w:t xml:space="preserve">בשם רבי חוניא דברת חוורן </w:t>
      </w:r>
      <w:r w:rsidRPr="0018542C">
        <w:rPr>
          <w:rFonts w:cs="Arial" w:hint="cs"/>
          <w:b/>
          <w:bCs/>
          <w:sz w:val="24"/>
          <w:szCs w:val="24"/>
          <w:rtl/>
        </w:rPr>
        <w:t>שנאמר</w:t>
      </w:r>
      <w:r w:rsidRPr="00074517">
        <w:rPr>
          <w:rFonts w:cs="Arial"/>
          <w:sz w:val="24"/>
          <w:szCs w:val="24"/>
          <w:rtl/>
        </w:rPr>
        <w:t>[ויקרא יג מה] וטמא טמא יקרא</w:t>
      </w:r>
      <w:r w:rsidRPr="002D7A28">
        <w:rPr>
          <w:rFonts w:cs="Arial" w:hint="cs"/>
          <w:sz w:val="24"/>
          <w:szCs w:val="24"/>
          <w:rtl/>
        </w:rPr>
        <w:t>.</w:t>
      </w:r>
      <w:r w:rsidRPr="00074517">
        <w:rPr>
          <w:rFonts w:cs="Arial"/>
          <w:sz w:val="24"/>
          <w:szCs w:val="24"/>
          <w:rtl/>
        </w:rPr>
        <w:t xml:space="preserve"> כדי שתהא הטומאה קורא לך בפיה ואומרת לך פרוש. רבי הילא </w:t>
      </w:r>
      <w:r w:rsidRPr="0018542C">
        <w:rPr>
          <w:rFonts w:cs="Arial" w:hint="cs"/>
          <w:b/>
          <w:bCs/>
          <w:sz w:val="24"/>
          <w:szCs w:val="24"/>
          <w:rtl/>
        </w:rPr>
        <w:t>אמר</w:t>
      </w:r>
      <w:r w:rsidRPr="002D7A28">
        <w:rPr>
          <w:rFonts w:cs="Arial" w:hint="cs"/>
          <w:sz w:val="24"/>
          <w:szCs w:val="24"/>
          <w:rtl/>
        </w:rPr>
        <w:t xml:space="preserve"> </w:t>
      </w:r>
      <w:r w:rsidRPr="00074517">
        <w:rPr>
          <w:rFonts w:cs="Arial"/>
          <w:sz w:val="24"/>
          <w:szCs w:val="24"/>
          <w:rtl/>
        </w:rPr>
        <w:t xml:space="preserve">בשם רבי שמואל ב"ר נחמן </w:t>
      </w:r>
      <w:r w:rsidRPr="0018542C">
        <w:rPr>
          <w:rFonts w:cs="Arial" w:hint="cs"/>
          <w:b/>
          <w:bCs/>
          <w:sz w:val="24"/>
          <w:szCs w:val="24"/>
          <w:rtl/>
        </w:rPr>
        <w:t>מדכתיב</w:t>
      </w:r>
      <w:r w:rsidRPr="00074517">
        <w:rPr>
          <w:rFonts w:cs="Arial"/>
          <w:sz w:val="24"/>
          <w:szCs w:val="24"/>
          <w:rtl/>
        </w:rPr>
        <w:t>[יחזקאל לט טו] ועברו העוברים בארץ</w:t>
      </w:r>
      <w:r w:rsidRPr="002D7A28">
        <w:rPr>
          <w:rFonts w:cs="Arial" w:hint="cs"/>
          <w:sz w:val="24"/>
          <w:szCs w:val="24"/>
          <w:rtl/>
        </w:rPr>
        <w:t>,</w:t>
      </w:r>
      <w:r w:rsidRPr="00074517">
        <w:rPr>
          <w:rFonts w:cs="Arial"/>
          <w:sz w:val="24"/>
          <w:szCs w:val="24"/>
          <w:rtl/>
        </w:rPr>
        <w:t xml:space="preserve"> וראה עצם אדם ובנה אצלו ציון. מכאן שמציינין על העצמות. אדם. מכאן שמציינין על השדרה והגלגולת. ובנה. מכאן שמציינין על אבן קבועה. אם אומר את על תלושה</w:t>
      </w:r>
      <w:r w:rsidRPr="002D7A28">
        <w:rPr>
          <w:rFonts w:cs="Arial" w:hint="cs"/>
          <w:sz w:val="24"/>
          <w:szCs w:val="24"/>
          <w:rtl/>
        </w:rPr>
        <w:t>,</w:t>
      </w:r>
      <w:r w:rsidRPr="00074517">
        <w:rPr>
          <w:rFonts w:cs="Arial"/>
          <w:sz w:val="24"/>
          <w:szCs w:val="24"/>
          <w:rtl/>
        </w:rPr>
        <w:t xml:space="preserve"> אף היא הולכת ומטמא במקום אחר. אצלו. במקום טהרה</w:t>
      </w:r>
      <w:r>
        <w:rPr>
          <w:rFonts w:cs="Arial" w:hint="cs"/>
          <w:sz w:val="24"/>
          <w:szCs w:val="24"/>
          <w:rtl/>
        </w:rPr>
        <w:t xml:space="preserve"> </w:t>
      </w:r>
      <w:r w:rsidRPr="00511E39">
        <w:rPr>
          <w:rFonts w:cs="Arial" w:hint="cs"/>
          <w:i/>
          <w:iCs/>
          <w:sz w:val="16"/>
          <w:szCs w:val="16"/>
          <w:rtl/>
        </w:rPr>
        <w:t>שלא מציינים על הטמאה אלא קרוב לה כדי שלא יפגעו ב</w:t>
      </w:r>
      <w:r w:rsidR="00EB7AED">
        <w:rPr>
          <w:rFonts w:cs="Arial" w:hint="cs"/>
          <w:i/>
          <w:iCs/>
          <w:sz w:val="16"/>
          <w:szCs w:val="16"/>
          <w:rtl/>
        </w:rPr>
        <w:t>טומא</w:t>
      </w:r>
      <w:r w:rsidRPr="00511E39">
        <w:rPr>
          <w:rFonts w:cs="Arial" w:hint="cs"/>
          <w:i/>
          <w:iCs/>
          <w:sz w:val="16"/>
          <w:szCs w:val="16"/>
          <w:rtl/>
        </w:rPr>
        <w:t>ה בטעות</w:t>
      </w:r>
      <w:r w:rsidRPr="002D7A28">
        <w:rPr>
          <w:rFonts w:cs="Arial"/>
          <w:sz w:val="24"/>
          <w:szCs w:val="24"/>
          <w:rtl/>
        </w:rPr>
        <w:t>.</w:t>
      </w:r>
      <w:r w:rsidRPr="00074517">
        <w:rPr>
          <w:rFonts w:cs="Arial"/>
          <w:sz w:val="24"/>
          <w:szCs w:val="24"/>
          <w:rtl/>
        </w:rPr>
        <w:t xml:space="preserve"> ציון. מכאן לציון. תני</w:t>
      </w:r>
      <w:r w:rsidRPr="002D7A28">
        <w:rPr>
          <w:rFonts w:cs="Arial" w:hint="cs"/>
          <w:sz w:val="24"/>
          <w:szCs w:val="24"/>
          <w:rtl/>
        </w:rPr>
        <w:t>,</w:t>
      </w:r>
      <w:r w:rsidRPr="00074517">
        <w:rPr>
          <w:rFonts w:cs="Arial"/>
          <w:sz w:val="24"/>
          <w:szCs w:val="24"/>
          <w:rtl/>
        </w:rPr>
        <w:t xml:space="preserve"> מצא אבן אחת מצויינת אף על פי שאין מקיימין כן</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שאן מצינים</w:t>
      </w:r>
      <w:r w:rsidRPr="0018542C">
        <w:rPr>
          <w:rFonts w:cs="Arial"/>
          <w:b/>
          <w:bCs/>
          <w:sz w:val="24"/>
          <w:szCs w:val="24"/>
          <w:rtl/>
        </w:rPr>
        <w:t xml:space="preserve"> על מקום הקבורה</w:t>
      </w:r>
      <w:r w:rsidRPr="0018542C">
        <w:rPr>
          <w:rFonts w:cs="Arial" w:hint="cs"/>
          <w:b/>
          <w:bCs/>
          <w:sz w:val="24"/>
          <w:szCs w:val="24"/>
          <w:rtl/>
        </w:rPr>
        <w:t>.</w:t>
      </w:r>
      <w:r w:rsidRPr="00074517">
        <w:rPr>
          <w:rFonts w:cs="Arial"/>
          <w:b/>
          <w:bCs/>
          <w:sz w:val="24"/>
          <w:szCs w:val="24"/>
          <w:rtl/>
        </w:rPr>
        <w:t xml:space="preserve"> </w:t>
      </w:r>
      <w:r w:rsidRPr="00074517">
        <w:rPr>
          <w:rFonts w:cs="Arial"/>
          <w:sz w:val="24"/>
          <w:szCs w:val="24"/>
          <w:rtl/>
        </w:rPr>
        <w:t>אני אומר מת מצויין היה נתון תחתיה</w:t>
      </w:r>
      <w:r w:rsidR="00995C5B">
        <w:rPr>
          <w:rFonts w:cs="Arial" w:hint="cs"/>
          <w:sz w:val="24"/>
          <w:szCs w:val="24"/>
          <w:rtl/>
        </w:rPr>
        <w:t xml:space="preserve"> </w:t>
      </w:r>
      <w:r w:rsidR="00995C5B" w:rsidRPr="00995C5B">
        <w:rPr>
          <w:rFonts w:cs="Arial" w:hint="cs"/>
          <w:i/>
          <w:iCs/>
          <w:sz w:val="16"/>
          <w:szCs w:val="16"/>
          <w:rtl/>
        </w:rPr>
        <w:t>שהמסמן לא ידע את ההלכה</w:t>
      </w:r>
      <w:r w:rsidRPr="00074517">
        <w:rPr>
          <w:rFonts w:cs="Arial"/>
          <w:sz w:val="24"/>
          <w:szCs w:val="24"/>
          <w:rtl/>
        </w:rPr>
        <w:t>. היו שתים המאהיל עליהן טהור וביניהן טמא. היה חרוש בנתיים הרי הן כיחידיות</w:t>
      </w:r>
      <w:r>
        <w:rPr>
          <w:rFonts w:cs="Arial" w:hint="cs"/>
          <w:sz w:val="24"/>
          <w:szCs w:val="24"/>
          <w:rtl/>
        </w:rPr>
        <w:t>,</w:t>
      </w:r>
      <w:r w:rsidRPr="002D7A28">
        <w:rPr>
          <w:rFonts w:cs="Arial"/>
          <w:sz w:val="24"/>
          <w:szCs w:val="24"/>
          <w:rtl/>
        </w:rPr>
        <w:t xml:space="preserve"> </w:t>
      </w:r>
      <w:r w:rsidRPr="0018542C">
        <w:rPr>
          <w:rFonts w:cs="Arial" w:hint="cs"/>
          <w:b/>
          <w:bCs/>
          <w:sz w:val="24"/>
          <w:szCs w:val="24"/>
          <w:rtl/>
        </w:rPr>
        <w:t>ו</w:t>
      </w:r>
      <w:r w:rsidRPr="0018542C">
        <w:rPr>
          <w:rFonts w:cs="Arial"/>
          <w:b/>
          <w:bCs/>
          <w:sz w:val="24"/>
          <w:szCs w:val="24"/>
          <w:rtl/>
        </w:rPr>
        <w:t>ביניהן</w:t>
      </w:r>
      <w:r w:rsidRPr="00074517">
        <w:rPr>
          <w:rFonts w:cs="Arial"/>
          <w:sz w:val="24"/>
          <w:szCs w:val="24"/>
          <w:rtl/>
        </w:rPr>
        <w:t xml:space="preserve"> טהור וסביבותיהן טמא. תני</w:t>
      </w:r>
      <w:r w:rsidRPr="002D7A28">
        <w:rPr>
          <w:rFonts w:cs="Arial" w:hint="cs"/>
          <w:sz w:val="24"/>
          <w:szCs w:val="24"/>
          <w:rtl/>
        </w:rPr>
        <w:t>,</w:t>
      </w:r>
      <w:r w:rsidRPr="00074517">
        <w:rPr>
          <w:rFonts w:cs="Arial"/>
          <w:sz w:val="24"/>
          <w:szCs w:val="24"/>
          <w:rtl/>
        </w:rPr>
        <w:t xml:space="preserve"> אין מציינין על הבשר שמא יתאכל הבשר. רבי יוסטי בר שונם בעי קומי רבי מנא</w:t>
      </w:r>
      <w:r w:rsidRPr="002D7A28">
        <w:rPr>
          <w:rFonts w:cs="Arial" w:hint="cs"/>
          <w:sz w:val="24"/>
          <w:szCs w:val="24"/>
          <w:rtl/>
        </w:rPr>
        <w:t>.</w:t>
      </w:r>
      <w:r w:rsidRPr="00074517">
        <w:rPr>
          <w:rFonts w:cs="Arial"/>
          <w:sz w:val="24"/>
          <w:szCs w:val="24"/>
          <w:rtl/>
        </w:rPr>
        <w:t xml:space="preserve"> ולא נמצא מטמא טהרות למפרע</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א"ל מוטב שיתקלקלו בו לשעה</w:t>
      </w:r>
      <w:r w:rsidRPr="002D7A28">
        <w:rPr>
          <w:rFonts w:cs="Arial" w:hint="cs"/>
          <w:sz w:val="24"/>
          <w:szCs w:val="24"/>
          <w:rtl/>
        </w:rPr>
        <w:t>,</w:t>
      </w:r>
      <w:r w:rsidRPr="00074517">
        <w:rPr>
          <w:rFonts w:cs="Arial"/>
          <w:sz w:val="24"/>
          <w:szCs w:val="24"/>
          <w:rtl/>
        </w:rPr>
        <w:t xml:space="preserve"> ואל יתקלקלו בו לעולם: </w:t>
      </w:r>
      <w:r w:rsidR="00690F44" w:rsidRPr="0018542C">
        <w:rPr>
          <w:rFonts w:cs="Arial" w:hint="cs"/>
          <w:b/>
          <w:bCs/>
          <w:sz w:val="24"/>
          <w:szCs w:val="24"/>
          <w:rtl/>
        </w:rPr>
        <w:t xml:space="preserve">תנן, </w:t>
      </w:r>
      <w:r w:rsidR="00690F44" w:rsidRPr="0018542C">
        <w:rPr>
          <w:rFonts w:cs="Arial"/>
          <w:b/>
          <w:bCs/>
          <w:sz w:val="24"/>
          <w:szCs w:val="24"/>
          <w:rtl/>
        </w:rPr>
        <w:t>אמר רבן שמעון בן גמליאל</w:t>
      </w:r>
      <w:r w:rsidR="00690F44" w:rsidRPr="0018542C">
        <w:rPr>
          <w:rFonts w:cs="Arial" w:hint="cs"/>
          <w:b/>
          <w:bCs/>
          <w:sz w:val="24"/>
          <w:szCs w:val="24"/>
          <w:rtl/>
        </w:rPr>
        <w:t>.</w:t>
      </w:r>
      <w:r w:rsidR="00690F44" w:rsidRPr="0018542C">
        <w:rPr>
          <w:rFonts w:cs="Arial"/>
          <w:b/>
          <w:bCs/>
          <w:sz w:val="24"/>
          <w:szCs w:val="24"/>
          <w:rtl/>
        </w:rPr>
        <w:t xml:space="preserve"> במה דברים אמורים</w:t>
      </w:r>
      <w:r w:rsidR="00690F44" w:rsidRPr="0018542C">
        <w:rPr>
          <w:rFonts w:cs="Arial" w:hint="cs"/>
          <w:b/>
          <w:bCs/>
          <w:sz w:val="24"/>
          <w:szCs w:val="24"/>
          <w:rtl/>
        </w:rPr>
        <w:t>?</w:t>
      </w:r>
      <w:r w:rsidR="00690F44" w:rsidRPr="0018542C">
        <w:rPr>
          <w:rFonts w:cs="Arial"/>
          <w:b/>
          <w:bCs/>
          <w:sz w:val="24"/>
          <w:szCs w:val="24"/>
          <w:rtl/>
        </w:rPr>
        <w:t xml:space="preserve"> בשביעית</w:t>
      </w:r>
      <w:r w:rsidR="00690F44" w:rsidRPr="0018542C">
        <w:rPr>
          <w:rFonts w:cs="Arial" w:hint="cs"/>
          <w:b/>
          <w:bCs/>
          <w:sz w:val="24"/>
          <w:szCs w:val="24"/>
          <w:rtl/>
        </w:rPr>
        <w:t>.</w:t>
      </w:r>
      <w:r w:rsidR="00690F44" w:rsidRPr="0018542C">
        <w:rPr>
          <w:rFonts w:cs="Arial"/>
          <w:b/>
          <w:bCs/>
          <w:sz w:val="24"/>
          <w:szCs w:val="24"/>
          <w:rtl/>
        </w:rPr>
        <w:t xml:space="preserve"> אבל בשאר שני שבוע</w:t>
      </w:r>
      <w:r w:rsidR="00690F44" w:rsidRPr="0018542C">
        <w:rPr>
          <w:rFonts w:cs="Arial" w:hint="cs"/>
          <w:b/>
          <w:bCs/>
          <w:sz w:val="24"/>
          <w:szCs w:val="24"/>
          <w:rtl/>
        </w:rPr>
        <w:t>,</w:t>
      </w:r>
      <w:r w:rsidR="00690F44" w:rsidRPr="0018542C">
        <w:rPr>
          <w:rFonts w:cs="Arial"/>
          <w:b/>
          <w:bCs/>
          <w:sz w:val="24"/>
          <w:szCs w:val="24"/>
          <w:rtl/>
        </w:rPr>
        <w:t xml:space="preserve"> הלעיטהו לרשע וימות.</w:t>
      </w:r>
      <w:r w:rsidR="00690F44" w:rsidRPr="00074517">
        <w:rPr>
          <w:rFonts w:cs="Arial"/>
          <w:sz w:val="24"/>
          <w:szCs w:val="24"/>
          <w:rtl/>
        </w:rPr>
        <w:t xml:space="preserve"> </w:t>
      </w:r>
      <w:r w:rsidRPr="00074517">
        <w:rPr>
          <w:rFonts w:cs="Arial"/>
          <w:sz w:val="24"/>
          <w:szCs w:val="24"/>
          <w:rtl/>
        </w:rPr>
        <w:t>חברייא אמרי</w:t>
      </w:r>
      <w:r w:rsidRPr="002D7A28">
        <w:rPr>
          <w:rFonts w:cs="Arial" w:hint="cs"/>
          <w:sz w:val="24"/>
          <w:szCs w:val="24"/>
          <w:rtl/>
        </w:rPr>
        <w:t>.</w:t>
      </w:r>
      <w:r w:rsidRPr="00074517">
        <w:rPr>
          <w:rFonts w:cs="Arial"/>
          <w:sz w:val="24"/>
          <w:szCs w:val="24"/>
          <w:rtl/>
        </w:rPr>
        <w:t xml:space="preserve"> יאות אמר רבן שמעון בן גמליאל</w:t>
      </w:r>
      <w:r w:rsidRPr="002D7A28">
        <w:rPr>
          <w:rFonts w:cs="Arial" w:hint="cs"/>
          <w:sz w:val="24"/>
          <w:szCs w:val="24"/>
          <w:rtl/>
        </w:rPr>
        <w:t>.</w:t>
      </w:r>
      <w:r w:rsidRPr="00074517">
        <w:rPr>
          <w:rFonts w:cs="Arial"/>
          <w:sz w:val="24"/>
          <w:szCs w:val="24"/>
          <w:rtl/>
        </w:rPr>
        <w:t xml:space="preserve"> וקשיא על דרבנין. לא ביום הוא מציין</w:t>
      </w:r>
      <w:r w:rsidRPr="002D7A28">
        <w:rPr>
          <w:rFonts w:cs="Arial" w:hint="cs"/>
          <w:sz w:val="24"/>
          <w:szCs w:val="24"/>
          <w:rtl/>
        </w:rPr>
        <w:t>.</w:t>
      </w:r>
      <w:r w:rsidRPr="00074517">
        <w:rPr>
          <w:rFonts w:cs="Arial"/>
          <w:sz w:val="24"/>
          <w:szCs w:val="24"/>
          <w:rtl/>
        </w:rPr>
        <w:t xml:space="preserve"> ולא בלילה הוא גונב</w:t>
      </w:r>
      <w:r w:rsidRPr="002D7A28">
        <w:rPr>
          <w:rFonts w:cs="Arial" w:hint="cs"/>
          <w:sz w:val="24"/>
          <w:szCs w:val="24"/>
          <w:rtl/>
        </w:rPr>
        <w:t xml:space="preserve"> </w:t>
      </w:r>
      <w:r w:rsidRPr="0018542C">
        <w:rPr>
          <w:rFonts w:cs="Arial" w:hint="cs"/>
          <w:b/>
          <w:bCs/>
          <w:sz w:val="24"/>
          <w:szCs w:val="24"/>
          <w:rtl/>
        </w:rPr>
        <w:t>ואינו רואה את החרסים?</w:t>
      </w:r>
      <w:r w:rsidRPr="0018542C">
        <w:rPr>
          <w:rFonts w:cs="Arial"/>
          <w:b/>
          <w:bCs/>
          <w:sz w:val="24"/>
          <w:szCs w:val="24"/>
          <w:rtl/>
        </w:rPr>
        <w:t>.</w:t>
      </w:r>
      <w:r w:rsidRPr="00074517">
        <w:rPr>
          <w:rFonts w:cs="Arial"/>
          <w:sz w:val="24"/>
          <w:szCs w:val="24"/>
          <w:rtl/>
        </w:rPr>
        <w:t xml:space="preserve"> אמר לון רבי מנא מביום </w:t>
      </w:r>
      <w:r w:rsidRPr="0018542C">
        <w:rPr>
          <w:rFonts w:cs="Arial" w:hint="cs"/>
          <w:b/>
          <w:bCs/>
          <w:sz w:val="24"/>
          <w:szCs w:val="24"/>
          <w:rtl/>
        </w:rPr>
        <w:t>הוא מסייר לראות מהיכן לגנוב</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כיי דאמר רבי חנינא </w:t>
      </w:r>
      <w:r w:rsidRPr="0018542C">
        <w:rPr>
          <w:rFonts w:cs="Arial" w:hint="cs"/>
          <w:b/>
          <w:bCs/>
          <w:sz w:val="24"/>
          <w:szCs w:val="24"/>
          <w:rtl/>
        </w:rPr>
        <w:t>נאמר</w:t>
      </w:r>
      <w:r w:rsidRPr="00074517">
        <w:rPr>
          <w:rFonts w:cs="Arial"/>
          <w:sz w:val="24"/>
          <w:szCs w:val="24"/>
          <w:rtl/>
        </w:rPr>
        <w:t>[איוב כד טז] חתר בחושך בתים</w:t>
      </w:r>
      <w:r w:rsidRPr="002D7A28">
        <w:rPr>
          <w:rFonts w:cs="Arial" w:hint="cs"/>
          <w:sz w:val="24"/>
          <w:szCs w:val="24"/>
          <w:rtl/>
        </w:rPr>
        <w:t>,</w:t>
      </w:r>
      <w:r w:rsidRPr="00074517">
        <w:rPr>
          <w:rFonts w:cs="Arial"/>
          <w:sz w:val="24"/>
          <w:szCs w:val="24"/>
          <w:rtl/>
        </w:rPr>
        <w:t xml:space="preserve"> יומם חתמו למו לא ראו אור</w:t>
      </w:r>
      <w:r w:rsidR="006C0DDA">
        <w:rPr>
          <w:rFonts w:cs="Arial" w:hint="cs"/>
          <w:rtl/>
        </w:rPr>
        <w:t>.</w:t>
      </w:r>
      <w:r w:rsidRPr="00074517">
        <w:rPr>
          <w:rFonts w:cs="Arial"/>
          <w:sz w:val="24"/>
          <w:szCs w:val="24"/>
          <w:rtl/>
        </w:rPr>
        <w:t xml:space="preserve"> מיומם חתמו למו</w:t>
      </w:r>
      <w:r w:rsidRPr="002D7A28">
        <w:rPr>
          <w:rFonts w:cs="Arial" w:hint="cs"/>
          <w:sz w:val="24"/>
          <w:szCs w:val="24"/>
          <w:rtl/>
        </w:rPr>
        <w:t>.</w:t>
      </w:r>
      <w:r w:rsidRPr="00074517">
        <w:rPr>
          <w:rFonts w:cs="Arial"/>
          <w:sz w:val="24"/>
          <w:szCs w:val="24"/>
          <w:rtl/>
        </w:rPr>
        <w:t xml:space="preserve"> כך היו אנשי דור המבול עושין</w:t>
      </w:r>
      <w:r w:rsidRPr="002D7A28">
        <w:rPr>
          <w:rFonts w:cs="Arial" w:hint="cs"/>
          <w:sz w:val="24"/>
          <w:szCs w:val="24"/>
          <w:rtl/>
        </w:rPr>
        <w:t>.</w:t>
      </w:r>
      <w:r w:rsidRPr="00074517">
        <w:rPr>
          <w:rFonts w:cs="Arial"/>
          <w:sz w:val="24"/>
          <w:szCs w:val="24"/>
          <w:rtl/>
        </w:rPr>
        <w:t xml:space="preserve"> היו רושמין באפכולסמין </w:t>
      </w:r>
      <w:r w:rsidRPr="00511E39">
        <w:rPr>
          <w:rFonts w:cs="Arial" w:hint="cs"/>
          <w:i/>
          <w:iCs/>
          <w:sz w:val="16"/>
          <w:szCs w:val="16"/>
          <w:rtl/>
        </w:rPr>
        <w:t>סימנים</w:t>
      </w:r>
      <w:r w:rsidRPr="002D7A28">
        <w:rPr>
          <w:rFonts w:cs="Arial" w:hint="cs"/>
          <w:sz w:val="24"/>
          <w:szCs w:val="24"/>
          <w:rtl/>
        </w:rPr>
        <w:t xml:space="preserve"> </w:t>
      </w:r>
      <w:r w:rsidRPr="0018542C">
        <w:rPr>
          <w:rFonts w:cs="Arial" w:hint="cs"/>
          <w:b/>
          <w:bCs/>
          <w:sz w:val="24"/>
          <w:szCs w:val="24"/>
          <w:rtl/>
        </w:rPr>
        <w:t>ביום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ובאין וגונבים בלילה. </w:t>
      </w:r>
      <w:r w:rsidRPr="0018542C">
        <w:rPr>
          <w:rFonts w:cs="Arial"/>
          <w:b/>
          <w:bCs/>
          <w:sz w:val="24"/>
          <w:szCs w:val="24"/>
          <w:rtl/>
        </w:rPr>
        <w:t>כ</w:t>
      </w:r>
      <w:r w:rsidRPr="0018542C">
        <w:rPr>
          <w:rFonts w:cs="Arial" w:hint="cs"/>
          <w:b/>
          <w:bCs/>
          <w:sz w:val="24"/>
          <w:szCs w:val="24"/>
          <w:rtl/>
        </w:rPr>
        <w:t>ד</w:t>
      </w:r>
      <w:r w:rsidRPr="00074517">
        <w:rPr>
          <w:rFonts w:cs="Arial"/>
          <w:sz w:val="24"/>
          <w:szCs w:val="24"/>
          <w:rtl/>
        </w:rPr>
        <w:t xml:space="preserve"> דרשה רבי חנינא בציפורין. איתעביד תלת מאה חתירין בתים</w:t>
      </w:r>
      <w:r>
        <w:rPr>
          <w:rFonts w:cs="Arial" w:hint="cs"/>
          <w:sz w:val="24"/>
          <w:szCs w:val="24"/>
          <w:rtl/>
        </w:rPr>
        <w:t xml:space="preserve"> </w:t>
      </w:r>
      <w:r w:rsidRPr="00511E39">
        <w:rPr>
          <w:rFonts w:cs="Arial" w:hint="cs"/>
          <w:i/>
          <w:iCs/>
          <w:sz w:val="16"/>
          <w:szCs w:val="16"/>
          <w:rtl/>
        </w:rPr>
        <w:t>שלמדו מהדרשה אך לגנוב</w:t>
      </w:r>
      <w:r w:rsidRPr="00074517">
        <w:rPr>
          <w:rFonts w:cs="Arial"/>
          <w:sz w:val="24"/>
          <w:szCs w:val="24"/>
          <w:rtl/>
        </w:rPr>
        <w:t xml:space="preserve">: [דף כט עמוד א] </w:t>
      </w:r>
      <w:r w:rsidRPr="0018542C">
        <w:rPr>
          <w:rFonts w:cs="Arial" w:hint="cs"/>
          <w:b/>
          <w:bCs/>
          <w:sz w:val="24"/>
          <w:szCs w:val="24"/>
          <w:rtl/>
        </w:rPr>
        <w:t xml:space="preserve">תנן, </w:t>
      </w:r>
      <w:r w:rsidRPr="0018542C">
        <w:rPr>
          <w:rFonts w:cs="Arial"/>
          <w:b/>
          <w:bCs/>
          <w:sz w:val="24"/>
          <w:szCs w:val="24"/>
          <w:rtl/>
        </w:rPr>
        <w:t>והצנועין מניחין את המעות ואומר</w:t>
      </w:r>
      <w:r w:rsidRPr="0018542C">
        <w:rPr>
          <w:rFonts w:cs="Arial" w:hint="cs"/>
          <w:b/>
          <w:bCs/>
          <w:sz w:val="24"/>
          <w:szCs w:val="24"/>
          <w:rtl/>
        </w:rPr>
        <w:t>.</w:t>
      </w:r>
      <w:r w:rsidRPr="0018542C">
        <w:rPr>
          <w:rFonts w:cs="Arial"/>
          <w:b/>
          <w:bCs/>
          <w:sz w:val="24"/>
          <w:szCs w:val="24"/>
          <w:rtl/>
        </w:rPr>
        <w:t xml:space="preserve"> כל הנלקט מזה</w:t>
      </w:r>
      <w:r w:rsidRPr="0018542C">
        <w:rPr>
          <w:rFonts w:cs="Arial" w:hint="cs"/>
          <w:b/>
          <w:bCs/>
          <w:sz w:val="24"/>
          <w:szCs w:val="24"/>
          <w:rtl/>
        </w:rPr>
        <w:t>,</w:t>
      </w:r>
      <w:r w:rsidRPr="0018542C">
        <w:rPr>
          <w:rFonts w:cs="Arial"/>
          <w:b/>
          <w:bCs/>
          <w:sz w:val="24"/>
          <w:szCs w:val="24"/>
          <w:rtl/>
        </w:rPr>
        <w:t xml:space="preserve"> מחולל על המעות האלו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ויציין</w:t>
      </w:r>
      <w:r w:rsidRPr="002D7A28">
        <w:rPr>
          <w:rFonts w:cs="Arial" w:hint="cs"/>
          <w:sz w:val="24"/>
          <w:szCs w:val="24"/>
          <w:rtl/>
        </w:rPr>
        <w:t>?</w:t>
      </w:r>
      <w:r w:rsidRPr="00074517">
        <w:rPr>
          <w:rFonts w:cs="Arial"/>
          <w:sz w:val="24"/>
          <w:szCs w:val="24"/>
          <w:rtl/>
        </w:rPr>
        <w:t xml:space="preserve"> אם מצויין הוא היאך נקרא הוא צנוע</w:t>
      </w:r>
      <w:r w:rsidRPr="002D7A28">
        <w:rPr>
          <w:rFonts w:cs="Arial" w:hint="cs"/>
          <w:sz w:val="24"/>
          <w:szCs w:val="24"/>
          <w:rtl/>
        </w:rPr>
        <w:t xml:space="preserve">? </w:t>
      </w:r>
      <w:r w:rsidRPr="0018542C">
        <w:rPr>
          <w:rFonts w:cs="Arial" w:hint="cs"/>
          <w:b/>
          <w:bCs/>
          <w:sz w:val="24"/>
          <w:szCs w:val="24"/>
          <w:rtl/>
        </w:rPr>
        <w:t>שהרי הוא רוצה להציל גם את אלו שלא אכפת להם שזה רבעי</w:t>
      </w:r>
      <w:r w:rsidRPr="002D7A28">
        <w:rPr>
          <w:rFonts w:cs="Arial"/>
          <w:sz w:val="24"/>
          <w:szCs w:val="24"/>
          <w:rtl/>
        </w:rPr>
        <w:t>.</w:t>
      </w:r>
      <w:r w:rsidRPr="00074517">
        <w:rPr>
          <w:rFonts w:cs="Arial"/>
          <w:sz w:val="24"/>
          <w:szCs w:val="24"/>
          <w:rtl/>
        </w:rPr>
        <w:t xml:space="preserve"> אמר רבי יוחנן אתיא דרבי שמעון בן גמליאל</w:t>
      </w:r>
      <w:r w:rsidRPr="002D7A28">
        <w:rPr>
          <w:rFonts w:cs="Arial"/>
          <w:sz w:val="24"/>
          <w:szCs w:val="24"/>
          <w:rtl/>
        </w:rPr>
        <w:t xml:space="preserve"> </w:t>
      </w:r>
      <w:r w:rsidRPr="0018542C">
        <w:rPr>
          <w:rFonts w:cs="Arial" w:hint="cs"/>
          <w:b/>
          <w:bCs/>
          <w:sz w:val="24"/>
          <w:szCs w:val="24"/>
          <w:rtl/>
        </w:rPr>
        <w:t>ד</w:t>
      </w:r>
      <w:r w:rsidRPr="0018542C">
        <w:rPr>
          <w:rFonts w:cs="Arial"/>
          <w:b/>
          <w:bCs/>
          <w:sz w:val="24"/>
          <w:szCs w:val="24"/>
          <w:rtl/>
        </w:rPr>
        <w:t>צנועין</w:t>
      </w:r>
      <w:r w:rsidRPr="0018542C">
        <w:rPr>
          <w:rFonts w:cs="Arial" w:hint="cs"/>
          <w:b/>
          <w:bCs/>
          <w:sz w:val="24"/>
          <w:szCs w:val="24"/>
          <w:rtl/>
        </w:rPr>
        <w:t xml:space="preserve"> שאמר שהצנועים מניחים מעות ואו</w:t>
      </w:r>
      <w:r w:rsidR="0076260F">
        <w:rPr>
          <w:rFonts w:cs="Arial" w:hint="cs"/>
          <w:b/>
          <w:bCs/>
          <w:sz w:val="24"/>
          <w:szCs w:val="24"/>
          <w:rtl/>
        </w:rPr>
        <w:t>מ</w:t>
      </w:r>
      <w:r w:rsidRPr="0018542C">
        <w:rPr>
          <w:rFonts w:cs="Arial" w:hint="cs"/>
          <w:b/>
          <w:bCs/>
          <w:sz w:val="24"/>
          <w:szCs w:val="24"/>
          <w:rtl/>
        </w:rPr>
        <w:t xml:space="preserve">רים כל הנלקט יהיה מחולל על המעות </w:t>
      </w:r>
      <w:r w:rsidRPr="00C71801">
        <w:rPr>
          <w:rFonts w:cs="Arial" w:hint="cs"/>
          <w:i/>
          <w:iCs/>
          <w:sz w:val="16"/>
          <w:szCs w:val="16"/>
          <w:rtl/>
        </w:rPr>
        <w:t>היינו אחר שיקטפו יחול החילול</w:t>
      </w:r>
      <w:r w:rsidRPr="0018542C">
        <w:rPr>
          <w:rFonts w:cs="Arial" w:hint="cs"/>
          <w:b/>
          <w:bCs/>
          <w:sz w:val="24"/>
          <w:szCs w:val="24"/>
          <w:rtl/>
        </w:rPr>
        <w:t>.</w:t>
      </w:r>
      <w:r w:rsidRPr="00074517">
        <w:rPr>
          <w:rFonts w:cs="Arial"/>
          <w:sz w:val="24"/>
          <w:szCs w:val="24"/>
          <w:rtl/>
        </w:rPr>
        <w:t xml:space="preserve"> כמאן דאמר לעיתותי ערב. דתני רבי דוסא </w:t>
      </w:r>
      <w:r w:rsidRPr="0018542C">
        <w:rPr>
          <w:rFonts w:cs="Arial"/>
          <w:b/>
          <w:bCs/>
          <w:sz w:val="24"/>
          <w:szCs w:val="24"/>
          <w:rtl/>
        </w:rPr>
        <w:t>פעמים שהעניים לוקטים לקט שכחה ופאה יותר מהראוי להם</w:t>
      </w:r>
      <w:r w:rsidR="00DE7E5D">
        <w:rPr>
          <w:rFonts w:cs="Arial" w:hint="cs"/>
          <w:b/>
          <w:bCs/>
          <w:sz w:val="24"/>
          <w:szCs w:val="24"/>
          <w:rtl/>
        </w:rPr>
        <w:t>,</w:t>
      </w:r>
      <w:r w:rsidRPr="0018542C">
        <w:rPr>
          <w:rFonts w:cs="Arial"/>
          <w:b/>
          <w:bCs/>
          <w:sz w:val="24"/>
          <w:szCs w:val="24"/>
          <w:rtl/>
        </w:rPr>
        <w:t xml:space="preserve"> ונמצא שאוכלים טבלים, שרק לקט שכחה ופאה פטורים מהמעשר. וכדי למנוע מהם מכשול עומד בעה"ב בבקר ואומר כל</w:t>
      </w:r>
      <w:r w:rsidRPr="002D7A28">
        <w:rPr>
          <w:rFonts w:cs="Arial"/>
          <w:sz w:val="24"/>
          <w:szCs w:val="24"/>
          <w:rtl/>
        </w:rPr>
        <w:t xml:space="preserve"> </w:t>
      </w:r>
      <w:r w:rsidRPr="00074517">
        <w:rPr>
          <w:rFonts w:cs="Arial"/>
          <w:sz w:val="24"/>
          <w:szCs w:val="24"/>
          <w:rtl/>
        </w:rPr>
        <w:t>מה שילקטו העניים בין העומרים</w:t>
      </w:r>
      <w:r w:rsidR="00DE7E5D">
        <w:rPr>
          <w:rFonts w:cs="Arial" w:hint="cs"/>
          <w:sz w:val="24"/>
          <w:szCs w:val="24"/>
          <w:rtl/>
        </w:rPr>
        <w:t>,</w:t>
      </w:r>
      <w:r w:rsidRPr="00074517">
        <w:rPr>
          <w:rFonts w:cs="Arial"/>
          <w:sz w:val="24"/>
          <w:szCs w:val="24"/>
          <w:rtl/>
        </w:rPr>
        <w:t xml:space="preserve"> הבקר</w:t>
      </w:r>
      <w:r w:rsidR="00DE7E5D">
        <w:rPr>
          <w:rFonts w:cs="Arial" w:hint="cs"/>
          <w:sz w:val="24"/>
          <w:szCs w:val="24"/>
          <w:rtl/>
        </w:rPr>
        <w:t>.</w:t>
      </w:r>
      <w:r w:rsidRPr="00074517">
        <w:rPr>
          <w:rFonts w:cs="Arial"/>
          <w:sz w:val="24"/>
          <w:szCs w:val="24"/>
          <w:rtl/>
        </w:rPr>
        <w:t xml:space="preserve"> הרי הוא </w:t>
      </w:r>
      <w:r w:rsidRPr="0018542C">
        <w:rPr>
          <w:rFonts w:cs="Arial"/>
          <w:b/>
          <w:bCs/>
          <w:sz w:val="24"/>
          <w:szCs w:val="24"/>
          <w:rtl/>
        </w:rPr>
        <w:t>ה</w:t>
      </w:r>
      <w:r w:rsidRPr="0018542C">
        <w:rPr>
          <w:rFonts w:cs="Arial" w:hint="cs"/>
          <w:b/>
          <w:bCs/>
          <w:sz w:val="24"/>
          <w:szCs w:val="24"/>
          <w:rtl/>
        </w:rPr>
        <w:t>פ</w:t>
      </w:r>
      <w:r w:rsidRPr="0018542C">
        <w:rPr>
          <w:rFonts w:cs="Arial"/>
          <w:b/>
          <w:bCs/>
          <w:sz w:val="24"/>
          <w:szCs w:val="24"/>
          <w:rtl/>
        </w:rPr>
        <w:t>קר</w:t>
      </w:r>
      <w:r w:rsidR="00DE7E5D">
        <w:rPr>
          <w:rFonts w:cs="Arial" w:hint="cs"/>
          <w:b/>
          <w:bCs/>
          <w:sz w:val="24"/>
          <w:szCs w:val="24"/>
          <w:rtl/>
        </w:rPr>
        <w:t>.</w:t>
      </w:r>
      <w:r w:rsidRPr="0018542C">
        <w:rPr>
          <w:rFonts w:cs="Arial" w:hint="cs"/>
          <w:b/>
          <w:bCs/>
          <w:sz w:val="24"/>
          <w:szCs w:val="24"/>
          <w:rtl/>
        </w:rPr>
        <w:t xml:space="preserve"> כי יש ברירה אבל אחר שיקחו העניים לא יעזור אם יפקיר</w:t>
      </w:r>
      <w:r w:rsidR="00DE7E5D">
        <w:rPr>
          <w:rFonts w:cs="Arial" w:hint="cs"/>
          <w:b/>
          <w:bCs/>
          <w:sz w:val="24"/>
          <w:szCs w:val="24"/>
          <w:rtl/>
        </w:rPr>
        <w:t>,</w:t>
      </w:r>
      <w:r w:rsidRPr="0018542C">
        <w:rPr>
          <w:rFonts w:cs="Arial" w:hint="cs"/>
          <w:b/>
          <w:bCs/>
          <w:sz w:val="24"/>
          <w:szCs w:val="24"/>
          <w:rtl/>
        </w:rPr>
        <w:t xml:space="preserve"> כיוון שאן</w:t>
      </w:r>
      <w:r w:rsidRPr="0018542C">
        <w:rPr>
          <w:rFonts w:cs="Arial"/>
          <w:b/>
          <w:bCs/>
          <w:sz w:val="24"/>
          <w:szCs w:val="24"/>
          <w:rtl/>
        </w:rPr>
        <w:t xml:space="preserve"> אדם מפקיר דבר שאינו ברשותו</w:t>
      </w:r>
      <w:r w:rsidRPr="0018542C">
        <w:rPr>
          <w:rFonts w:cs="Arial" w:hint="cs"/>
          <w:b/>
          <w:bCs/>
          <w:sz w:val="24"/>
          <w:szCs w:val="24"/>
          <w:rtl/>
        </w:rPr>
        <w:t>.</w:t>
      </w:r>
      <w:r w:rsidRPr="0018542C">
        <w:rPr>
          <w:rFonts w:cs="Arial"/>
          <w:b/>
          <w:bCs/>
          <w:sz w:val="24"/>
          <w:szCs w:val="24"/>
          <w:rtl/>
        </w:rPr>
        <w:t xml:space="preserve"> רבי יודה אומר </w:t>
      </w:r>
      <w:r w:rsidRPr="0018542C">
        <w:rPr>
          <w:rFonts w:cs="Arial" w:hint="cs"/>
          <w:b/>
          <w:bCs/>
          <w:sz w:val="24"/>
          <w:szCs w:val="24"/>
          <w:rtl/>
        </w:rPr>
        <w:t>אן ברירה לכן אומר כך</w:t>
      </w:r>
      <w:r w:rsidRPr="00074517">
        <w:rPr>
          <w:rFonts w:cs="Arial"/>
          <w:sz w:val="24"/>
          <w:szCs w:val="24"/>
          <w:rtl/>
        </w:rPr>
        <w:t xml:space="preserve"> לעיתותי ערב</w:t>
      </w:r>
      <w:r>
        <w:rPr>
          <w:rFonts w:cs="Arial" w:hint="cs"/>
          <w:sz w:val="24"/>
          <w:szCs w:val="24"/>
          <w:rtl/>
        </w:rPr>
        <w:t xml:space="preserve"> </w:t>
      </w:r>
      <w:r w:rsidRPr="0018542C">
        <w:rPr>
          <w:rFonts w:cs="Arial" w:hint="cs"/>
          <w:b/>
          <w:bCs/>
          <w:sz w:val="24"/>
          <w:szCs w:val="24"/>
          <w:rtl/>
        </w:rPr>
        <w:t>אחר שכבר לקחו אותם העניים</w:t>
      </w:r>
      <w:r w:rsidRPr="002D7A28">
        <w:rPr>
          <w:rFonts w:cs="Arial"/>
          <w:sz w:val="24"/>
          <w:szCs w:val="24"/>
          <w:rtl/>
        </w:rPr>
        <w:t>.</w:t>
      </w:r>
      <w:r w:rsidRPr="00074517">
        <w:rPr>
          <w:rFonts w:cs="Arial"/>
          <w:sz w:val="24"/>
          <w:szCs w:val="24"/>
          <w:rtl/>
        </w:rPr>
        <w:t xml:space="preserve"> וחכמים אומרים אין הבקר אנסין הבקר</w:t>
      </w:r>
      <w:r w:rsidRPr="002D7A28">
        <w:rPr>
          <w:rFonts w:cs="Arial" w:hint="cs"/>
          <w:sz w:val="24"/>
          <w:szCs w:val="24"/>
          <w:rtl/>
        </w:rPr>
        <w:t>.</w:t>
      </w:r>
      <w:r w:rsidRPr="00074517">
        <w:rPr>
          <w:rFonts w:cs="Arial"/>
          <w:sz w:val="24"/>
          <w:szCs w:val="24"/>
          <w:rtl/>
        </w:rPr>
        <w:t xml:space="preserve"> שאין אנו אחראין לרמאין. ברם כמ"ד בשחרית</w:t>
      </w:r>
      <w:r w:rsidRPr="002D7A28">
        <w:rPr>
          <w:rFonts w:cs="Arial" w:hint="cs"/>
          <w:sz w:val="24"/>
          <w:szCs w:val="24"/>
          <w:rtl/>
        </w:rPr>
        <w:t>,</w:t>
      </w:r>
      <w:r w:rsidRPr="00074517">
        <w:rPr>
          <w:rFonts w:cs="Arial"/>
          <w:sz w:val="24"/>
          <w:szCs w:val="24"/>
          <w:rtl/>
        </w:rPr>
        <w:t xml:space="preserve"> לא אתיא</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כי לעניין פדיון נטע רבעי</w:t>
      </w:r>
      <w:r w:rsidRPr="0018542C">
        <w:rPr>
          <w:rFonts w:cs="Arial" w:hint="cs"/>
          <w:b/>
          <w:bCs/>
          <w:sz w:val="24"/>
          <w:szCs w:val="24"/>
          <w:rtl/>
        </w:rPr>
        <w:t>,</w:t>
      </w:r>
      <w:r w:rsidRPr="0018542C">
        <w:rPr>
          <w:rFonts w:cs="Arial"/>
          <w:b/>
          <w:bCs/>
          <w:sz w:val="24"/>
          <w:szCs w:val="24"/>
          <w:rtl/>
        </w:rPr>
        <w:t xml:space="preserve"> אי אפשר לפדות אלא אחר שלקטו</w:t>
      </w:r>
      <w:r w:rsidRPr="0018542C">
        <w:rPr>
          <w:rFonts w:cs="Arial" w:hint="cs"/>
          <w:b/>
          <w:bCs/>
          <w:sz w:val="24"/>
          <w:szCs w:val="24"/>
          <w:rtl/>
        </w:rPr>
        <w:t>.</w:t>
      </w:r>
      <w:r w:rsidRPr="0018542C">
        <w:rPr>
          <w:rFonts w:cs="Arial"/>
          <w:b/>
          <w:bCs/>
          <w:sz w:val="24"/>
          <w:szCs w:val="24"/>
          <w:rtl/>
        </w:rPr>
        <w:t xml:space="preserve"> שהרי </w:t>
      </w:r>
      <w:r w:rsidRPr="0018542C">
        <w:rPr>
          <w:rFonts w:cs="Arial" w:hint="cs"/>
          <w:b/>
          <w:bCs/>
          <w:sz w:val="24"/>
          <w:szCs w:val="24"/>
          <w:rtl/>
        </w:rPr>
        <w:t>אן</w:t>
      </w:r>
      <w:r w:rsidRPr="00074517">
        <w:rPr>
          <w:rFonts w:cs="Arial"/>
          <w:b/>
          <w:bCs/>
          <w:sz w:val="24"/>
          <w:szCs w:val="24"/>
          <w:rtl/>
        </w:rPr>
        <w:t xml:space="preserve"> </w:t>
      </w:r>
      <w:r w:rsidRPr="00074517">
        <w:rPr>
          <w:rFonts w:cs="Arial"/>
          <w:sz w:val="24"/>
          <w:szCs w:val="24"/>
          <w:rtl/>
        </w:rPr>
        <w:t xml:space="preserve">אדם </w:t>
      </w:r>
      <w:r w:rsidRPr="0018542C">
        <w:rPr>
          <w:rFonts w:cs="Arial" w:hint="cs"/>
          <w:b/>
          <w:bCs/>
          <w:sz w:val="24"/>
          <w:szCs w:val="24"/>
          <w:rtl/>
        </w:rPr>
        <w:t>פודה</w:t>
      </w:r>
      <w:r w:rsidRPr="00074517">
        <w:rPr>
          <w:rFonts w:cs="Arial"/>
          <w:sz w:val="24"/>
          <w:szCs w:val="24"/>
          <w:rtl/>
        </w:rPr>
        <w:t xml:space="preserve"> במחובר לקרקע. אמר רבי ירמיה</w:t>
      </w:r>
      <w:r w:rsidRPr="002D7A28">
        <w:rPr>
          <w:rFonts w:cs="Arial" w:hint="cs"/>
          <w:sz w:val="24"/>
          <w:szCs w:val="24"/>
          <w:rtl/>
        </w:rPr>
        <w:t>.</w:t>
      </w:r>
      <w:r w:rsidRPr="00074517">
        <w:rPr>
          <w:rFonts w:cs="Arial"/>
          <w:sz w:val="24"/>
          <w:szCs w:val="24"/>
          <w:rtl/>
        </w:rPr>
        <w:t xml:space="preserve"> אפילו כמאן דאמר בשחרית אתיא הוא. ולאו רבן שמעון בן גמליאל היא</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והרי</w:t>
      </w:r>
      <w:r w:rsidRPr="00074517">
        <w:rPr>
          <w:rFonts w:cs="Arial"/>
          <w:sz w:val="24"/>
          <w:szCs w:val="24"/>
          <w:rtl/>
        </w:rPr>
        <w:t xml:space="preserve"> הוא אית ליה משיכתו של מעשר שני הוא פדיונו. </w:t>
      </w:r>
      <w:r w:rsidRPr="0018542C">
        <w:rPr>
          <w:rFonts w:cs="Arial" w:hint="cs"/>
          <w:b/>
          <w:bCs/>
          <w:sz w:val="24"/>
          <w:szCs w:val="24"/>
          <w:rtl/>
        </w:rPr>
        <w:t xml:space="preserve">ואף </w:t>
      </w:r>
      <w:r w:rsidR="00DE7E5D">
        <w:rPr>
          <w:rFonts w:cs="Arial" w:hint="cs"/>
          <w:b/>
          <w:bCs/>
          <w:sz w:val="24"/>
          <w:szCs w:val="24"/>
          <w:rtl/>
        </w:rPr>
        <w:t>כ</w:t>
      </w:r>
      <w:r w:rsidRPr="0018542C">
        <w:rPr>
          <w:rFonts w:cs="Arial" w:hint="cs"/>
          <w:b/>
          <w:bCs/>
          <w:sz w:val="24"/>
          <w:szCs w:val="24"/>
          <w:rtl/>
        </w:rPr>
        <w:t>שמפריש מעות</w:t>
      </w:r>
      <w:r w:rsidR="00DE7E5D">
        <w:rPr>
          <w:rFonts w:cs="Arial" w:hint="cs"/>
          <w:b/>
          <w:bCs/>
          <w:sz w:val="24"/>
          <w:szCs w:val="24"/>
          <w:rtl/>
        </w:rPr>
        <w:t>,</w:t>
      </w:r>
      <w:r w:rsidRPr="0018542C">
        <w:rPr>
          <w:rFonts w:cs="Arial" w:hint="cs"/>
          <w:b/>
          <w:bCs/>
          <w:sz w:val="24"/>
          <w:szCs w:val="24"/>
          <w:rtl/>
        </w:rPr>
        <w:t xml:space="preserve"> אן הפדיון חל אלא בשעת משיכה</w:t>
      </w:r>
      <w:r w:rsidR="00FB5112">
        <w:rPr>
          <w:rFonts w:cs="Arial" w:hint="cs"/>
          <w:b/>
          <w:bCs/>
          <w:sz w:val="24"/>
          <w:szCs w:val="24"/>
          <w:rtl/>
        </w:rPr>
        <w:t>,</w:t>
      </w:r>
      <w:r w:rsidRPr="0018542C">
        <w:rPr>
          <w:rFonts w:cs="Arial" w:hint="cs"/>
          <w:b/>
          <w:bCs/>
          <w:sz w:val="24"/>
          <w:szCs w:val="24"/>
          <w:rtl/>
        </w:rPr>
        <w:t xml:space="preserve"> ואז כבר תלוש הוא.</w:t>
      </w:r>
      <w:r w:rsidRPr="002D7A28">
        <w:rPr>
          <w:rFonts w:cs="Arial"/>
          <w:sz w:val="24"/>
          <w:szCs w:val="24"/>
          <w:rtl/>
        </w:rPr>
        <w:t xml:space="preserve"> </w:t>
      </w:r>
      <w:r w:rsidRPr="00074517">
        <w:rPr>
          <w:rFonts w:cs="Arial"/>
          <w:sz w:val="24"/>
          <w:szCs w:val="24"/>
          <w:rtl/>
        </w:rPr>
        <w:t>אמר רבי יוסי והיינו וקם לו</w:t>
      </w:r>
      <w:r w:rsidRPr="002D7A28">
        <w:rPr>
          <w:rFonts w:cs="Arial" w:hint="cs"/>
          <w:sz w:val="24"/>
          <w:szCs w:val="24"/>
          <w:rtl/>
        </w:rPr>
        <w:t>?</w:t>
      </w:r>
      <w:r w:rsidRPr="002D7A28">
        <w:rPr>
          <w:rFonts w:cs="Arial"/>
          <w:sz w:val="24"/>
          <w:szCs w:val="24"/>
          <w:rtl/>
        </w:rPr>
        <w:t>.</w:t>
      </w:r>
      <w:r w:rsidRPr="002D7A28">
        <w:rPr>
          <w:rFonts w:cs="Arial" w:hint="cs"/>
          <w:sz w:val="24"/>
          <w:szCs w:val="24"/>
          <w:rtl/>
        </w:rPr>
        <w:t xml:space="preserve"> </w:t>
      </w:r>
      <w:r w:rsidRPr="0018542C">
        <w:rPr>
          <w:rFonts w:cs="Arial"/>
          <w:b/>
          <w:bCs/>
          <w:sz w:val="24"/>
          <w:szCs w:val="24"/>
          <w:rtl/>
        </w:rPr>
        <w:t>הרי בחילול מע"ש נאמר ונתן הכסף וקם לו, משמע שכשנותן הכסף</w:t>
      </w:r>
      <w:r w:rsidR="00FB5112">
        <w:rPr>
          <w:rFonts w:cs="Arial" w:hint="cs"/>
          <w:b/>
          <w:bCs/>
          <w:sz w:val="24"/>
          <w:szCs w:val="24"/>
          <w:rtl/>
        </w:rPr>
        <w:t>,</w:t>
      </w:r>
      <w:r w:rsidRPr="0018542C">
        <w:rPr>
          <w:rFonts w:cs="Arial"/>
          <w:b/>
          <w:bCs/>
          <w:sz w:val="24"/>
          <w:szCs w:val="24"/>
          <w:rtl/>
        </w:rPr>
        <w:t xml:space="preserve"> הפירות </w:t>
      </w:r>
      <w:r w:rsidR="00FB5112" w:rsidRPr="0018542C">
        <w:rPr>
          <w:rFonts w:cs="Arial"/>
          <w:b/>
          <w:bCs/>
          <w:sz w:val="24"/>
          <w:szCs w:val="24"/>
          <w:rtl/>
        </w:rPr>
        <w:t xml:space="preserve">עומדים </w:t>
      </w:r>
      <w:r w:rsidRPr="0018542C">
        <w:rPr>
          <w:rFonts w:cs="Arial"/>
          <w:b/>
          <w:bCs/>
          <w:sz w:val="24"/>
          <w:szCs w:val="24"/>
          <w:rtl/>
        </w:rPr>
        <w:t>ברשותו. אבל כאן כשמושכים את פירות</w:t>
      </w:r>
      <w:r w:rsidR="00240CA3">
        <w:rPr>
          <w:rFonts w:cs="Arial" w:hint="cs"/>
          <w:b/>
          <w:bCs/>
          <w:sz w:val="24"/>
          <w:szCs w:val="24"/>
          <w:rtl/>
        </w:rPr>
        <w:t>,</w:t>
      </w:r>
      <w:r w:rsidRPr="0018542C">
        <w:rPr>
          <w:rFonts w:cs="Arial"/>
          <w:b/>
          <w:bCs/>
          <w:sz w:val="24"/>
          <w:szCs w:val="24"/>
          <w:rtl/>
        </w:rPr>
        <w:t xml:space="preserve"> הנטע רבעי כבר אינו ברשותו, ואיך הוא מחלל על דבר שאינו ברשותו</w:t>
      </w:r>
      <w:r w:rsidRPr="002D7A28">
        <w:rPr>
          <w:rFonts w:cs="Arial"/>
          <w:sz w:val="24"/>
          <w:szCs w:val="24"/>
          <w:rtl/>
        </w:rPr>
        <w:t xml:space="preserve">? </w:t>
      </w:r>
      <w:r w:rsidRPr="00074517">
        <w:rPr>
          <w:rFonts w:cs="Arial"/>
          <w:sz w:val="24"/>
          <w:szCs w:val="24"/>
          <w:rtl/>
        </w:rPr>
        <w:t xml:space="preserve"> אלו ראה ככר מתגלגל בנהר ואמר ככר זה הקדש שמא כלום אמר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ירמיה</w:t>
      </w:r>
      <w:r w:rsidRPr="002D7A28">
        <w:rPr>
          <w:rFonts w:cs="Arial" w:hint="cs"/>
          <w:sz w:val="24"/>
          <w:szCs w:val="24"/>
          <w:rtl/>
        </w:rPr>
        <w:t>.</w:t>
      </w:r>
      <w:r w:rsidRPr="00074517">
        <w:rPr>
          <w:rFonts w:cs="Arial"/>
          <w:sz w:val="24"/>
          <w:szCs w:val="24"/>
          <w:rtl/>
        </w:rPr>
        <w:t xml:space="preserve"> עד דאת מקשי לי למ"ד בשחרית</w:t>
      </w:r>
      <w:r w:rsidRPr="002D7A28">
        <w:rPr>
          <w:rFonts w:cs="Arial" w:hint="cs"/>
          <w:sz w:val="24"/>
          <w:szCs w:val="24"/>
          <w:rtl/>
        </w:rPr>
        <w:t>,</w:t>
      </w:r>
      <w:r w:rsidRPr="00074517">
        <w:rPr>
          <w:rFonts w:cs="Arial"/>
          <w:sz w:val="24"/>
          <w:szCs w:val="24"/>
          <w:rtl/>
        </w:rPr>
        <w:t xml:space="preserve"> קשייתה </w:t>
      </w:r>
      <w:r w:rsidRPr="0018542C">
        <w:rPr>
          <w:rFonts w:cs="Arial" w:hint="cs"/>
          <w:b/>
          <w:bCs/>
          <w:sz w:val="24"/>
          <w:szCs w:val="24"/>
          <w:rtl/>
        </w:rPr>
        <w:t xml:space="preserve">את אותה שאלה </w:t>
      </w:r>
      <w:r w:rsidRPr="00074517">
        <w:rPr>
          <w:rFonts w:cs="Arial"/>
          <w:sz w:val="24"/>
          <w:szCs w:val="24"/>
          <w:rtl/>
        </w:rPr>
        <w:t>למ"ד לעיתותי ערב</w:t>
      </w:r>
      <w:r>
        <w:rPr>
          <w:rFonts w:cs="Arial" w:hint="cs"/>
          <w:sz w:val="24"/>
          <w:szCs w:val="24"/>
          <w:rtl/>
        </w:rPr>
        <w:t xml:space="preserve"> </w:t>
      </w:r>
      <w:r w:rsidRPr="00A307E3">
        <w:rPr>
          <w:rFonts w:cs="Arial" w:hint="cs"/>
          <w:i/>
          <w:iCs/>
          <w:sz w:val="16"/>
          <w:szCs w:val="16"/>
          <w:rtl/>
        </w:rPr>
        <w:t>אך הוא יכול לפדות אחר שאינו ברשותו</w:t>
      </w:r>
      <w:r w:rsidRPr="002D7A28">
        <w:rPr>
          <w:rFonts w:cs="Arial"/>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מאן דאית ליה לעתותי ערב</w:t>
      </w:r>
      <w:r w:rsidRPr="002D7A28">
        <w:rPr>
          <w:rFonts w:cs="Arial" w:hint="cs"/>
          <w:sz w:val="24"/>
          <w:szCs w:val="24"/>
          <w:rtl/>
        </w:rPr>
        <w:t>,</w:t>
      </w:r>
      <w:r w:rsidRPr="00074517">
        <w:rPr>
          <w:rFonts w:cs="Arial"/>
          <w:sz w:val="24"/>
          <w:szCs w:val="24"/>
          <w:rtl/>
        </w:rPr>
        <w:t xml:space="preserve"> לית ליה לאילין קשייתא:</w:t>
      </w:r>
      <w:r w:rsidRPr="002D7A28">
        <w:rPr>
          <w:rFonts w:cs="Arial" w:hint="cs"/>
          <w:sz w:val="24"/>
          <w:szCs w:val="24"/>
          <w:rtl/>
        </w:rPr>
        <w:t xml:space="preserve"> </w:t>
      </w:r>
      <w:r w:rsidRPr="0018542C">
        <w:rPr>
          <w:rFonts w:cs="Arial" w:hint="cs"/>
          <w:b/>
          <w:bCs/>
          <w:sz w:val="24"/>
          <w:szCs w:val="24"/>
          <w:rtl/>
        </w:rPr>
        <w:t xml:space="preserve">כי מי שסובר שמפקיר לעיתותי ערב, סובר </w:t>
      </w:r>
      <w:r w:rsidRPr="0018542C">
        <w:rPr>
          <w:rFonts w:cs="Arial"/>
          <w:b/>
          <w:bCs/>
          <w:sz w:val="24"/>
          <w:szCs w:val="24"/>
          <w:rtl/>
        </w:rPr>
        <w:t xml:space="preserve">שאדם יכול להפקיר </w:t>
      </w:r>
      <w:r w:rsidRPr="0018542C">
        <w:rPr>
          <w:rFonts w:cs="Arial" w:hint="cs"/>
          <w:b/>
          <w:bCs/>
          <w:sz w:val="24"/>
          <w:szCs w:val="24"/>
          <w:rtl/>
        </w:rPr>
        <w:t>ד</w:t>
      </w:r>
      <w:r w:rsidRPr="0018542C">
        <w:rPr>
          <w:rFonts w:cs="Arial"/>
          <w:b/>
          <w:bCs/>
          <w:sz w:val="24"/>
          <w:szCs w:val="24"/>
          <w:rtl/>
        </w:rPr>
        <w:t>בר שאינו ברשותו</w:t>
      </w:r>
      <w:r w:rsidRPr="0018542C">
        <w:rPr>
          <w:rFonts w:cs="Arial" w:hint="cs"/>
          <w:b/>
          <w:bCs/>
          <w:sz w:val="24"/>
          <w:szCs w:val="24"/>
          <w:rtl/>
        </w:rPr>
        <w:t>.</w:t>
      </w:r>
      <w:r w:rsidRPr="0018542C">
        <w:rPr>
          <w:rFonts w:cs="Arial"/>
          <w:b/>
          <w:bCs/>
          <w:sz w:val="24"/>
          <w:szCs w:val="24"/>
          <w:rtl/>
        </w:rPr>
        <w:t xml:space="preserve"> ולכן יסבור שיכול אדם לחלל דבר שאינו ברשותו. אבל ר' דוסא ש</w:t>
      </w:r>
      <w:r w:rsidRPr="0018542C">
        <w:rPr>
          <w:rFonts w:cs="Arial" w:hint="cs"/>
          <w:b/>
          <w:bCs/>
          <w:sz w:val="24"/>
          <w:szCs w:val="24"/>
          <w:rtl/>
        </w:rPr>
        <w:t xml:space="preserve">אמר </w:t>
      </w:r>
      <w:r w:rsidRPr="0018542C">
        <w:rPr>
          <w:rFonts w:cs="Arial"/>
          <w:b/>
          <w:bCs/>
          <w:sz w:val="24"/>
          <w:szCs w:val="24"/>
          <w:rtl/>
        </w:rPr>
        <w:t>מפקיר בשחרית</w:t>
      </w:r>
      <w:r w:rsidRPr="0018542C">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 xml:space="preserve">כי </w:t>
      </w:r>
      <w:r w:rsidRPr="0018542C">
        <w:rPr>
          <w:rFonts w:cs="Arial"/>
          <w:b/>
          <w:bCs/>
          <w:sz w:val="24"/>
          <w:szCs w:val="24"/>
          <w:rtl/>
        </w:rPr>
        <w:t>סובר שיש ברירה</w:t>
      </w:r>
      <w:r w:rsidRPr="0018542C">
        <w:rPr>
          <w:rFonts w:cs="Arial" w:hint="cs"/>
          <w:b/>
          <w:bCs/>
          <w:sz w:val="24"/>
          <w:szCs w:val="24"/>
          <w:rtl/>
        </w:rPr>
        <w:t xml:space="preserve"> ואן</w:t>
      </w:r>
      <w:r w:rsidRPr="0018542C">
        <w:rPr>
          <w:rFonts w:cs="Arial"/>
          <w:b/>
          <w:bCs/>
          <w:sz w:val="24"/>
          <w:szCs w:val="24"/>
          <w:rtl/>
        </w:rPr>
        <w:t xml:space="preserve"> אדם מפקיר דבר שאינו ברשותו</w:t>
      </w:r>
      <w:r w:rsidRPr="0018542C">
        <w:rPr>
          <w:rFonts w:cs="Arial" w:hint="cs"/>
          <w:b/>
          <w:bCs/>
          <w:sz w:val="24"/>
          <w:szCs w:val="24"/>
          <w:rtl/>
        </w:rPr>
        <w:t>.</w:t>
      </w:r>
      <w:r w:rsidRPr="0018542C">
        <w:rPr>
          <w:rFonts w:cs="Arial"/>
          <w:b/>
          <w:bCs/>
          <w:sz w:val="24"/>
          <w:szCs w:val="24"/>
          <w:rtl/>
        </w:rPr>
        <w:t xml:space="preserve"> ולשיטה זו יהיה קשה, איך יכול לחלל דבר שאינו ברשותו</w:t>
      </w:r>
      <w:r w:rsidRPr="0018542C">
        <w:rPr>
          <w:rFonts w:cs="Arial" w:hint="cs"/>
          <w:b/>
          <w:bCs/>
          <w:sz w:val="24"/>
          <w:szCs w:val="24"/>
          <w:rtl/>
        </w:rPr>
        <w:t>?</w:t>
      </w:r>
    </w:p>
    <w:p w14:paraId="05C7EE77"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213EFA5" w14:textId="77777777" w:rsidR="00FF4B8C" w:rsidRPr="00074517" w:rsidRDefault="00FF4B8C" w:rsidP="00E35B75">
      <w:pPr>
        <w:bidi/>
        <w:rPr>
          <w:sz w:val="28"/>
        </w:rPr>
      </w:pPr>
      <w:r w:rsidRPr="002D7A28">
        <w:rPr>
          <w:rFonts w:cs="Arial"/>
          <w:sz w:val="24"/>
          <w:szCs w:val="24"/>
          <w:rtl/>
        </w:rPr>
        <w:t xml:space="preserve"> </w:t>
      </w:r>
      <w:r w:rsidRPr="00BD581A">
        <w:rPr>
          <w:rFonts w:cs="Arial"/>
          <w:sz w:val="28"/>
          <w:szCs w:val="28"/>
          <w:rtl/>
        </w:rPr>
        <w:t xml:space="preserve">פרק ה </w:t>
      </w:r>
      <w:r w:rsidRPr="00074517">
        <w:rPr>
          <w:rFonts w:cs="Arial"/>
          <w:sz w:val="28"/>
          <w:szCs w:val="28"/>
          <w:rtl/>
        </w:rPr>
        <w:t>הלכה ב</w:t>
      </w:r>
    </w:p>
    <w:p w14:paraId="31DD716C" w14:textId="77777777" w:rsidR="00FF4B8C" w:rsidRPr="00BD581A" w:rsidRDefault="00FF4B8C" w:rsidP="00E35B75">
      <w:pPr>
        <w:bidi/>
        <w:rPr>
          <w:rFonts w:cs="Arial"/>
          <w:sz w:val="28"/>
          <w:szCs w:val="28"/>
          <w:rtl/>
        </w:rPr>
      </w:pPr>
      <w:r w:rsidRPr="00074517">
        <w:rPr>
          <w:rFonts w:cs="Arial"/>
          <w:sz w:val="28"/>
          <w:szCs w:val="28"/>
          <w:rtl/>
        </w:rPr>
        <w:t>[דף כט עמוד ב] מתני'</w:t>
      </w:r>
      <w:r w:rsidRPr="00BD581A">
        <w:rPr>
          <w:rFonts w:cs="Arial" w:hint="cs"/>
          <w:sz w:val="28"/>
          <w:szCs w:val="28"/>
          <w:rtl/>
        </w:rPr>
        <w:t>:</w:t>
      </w:r>
      <w:r w:rsidRPr="00074517">
        <w:rPr>
          <w:rFonts w:cs="Arial"/>
          <w:sz w:val="28"/>
          <w:szCs w:val="28"/>
          <w:rtl/>
        </w:rPr>
        <w:t xml:space="preserve"> כרם רבעי עולה לירושלים מהלך יום אחד לכל צד</w:t>
      </w:r>
      <w:r w:rsidRPr="00BD581A">
        <w:rPr>
          <w:rFonts w:cs="Arial" w:hint="cs"/>
          <w:sz w:val="28"/>
          <w:szCs w:val="28"/>
          <w:rtl/>
        </w:rPr>
        <w:t>.</w:t>
      </w:r>
      <w:r w:rsidRPr="00074517">
        <w:rPr>
          <w:rFonts w:cs="Arial"/>
          <w:sz w:val="28"/>
          <w:szCs w:val="28"/>
          <w:rtl/>
        </w:rPr>
        <w:t xml:space="preserve"> ואיזו היא תחומה</w:t>
      </w:r>
      <w:r w:rsidRPr="00BD581A">
        <w:rPr>
          <w:rFonts w:cs="Arial" w:hint="cs"/>
          <w:sz w:val="28"/>
          <w:szCs w:val="28"/>
          <w:rtl/>
        </w:rPr>
        <w:t>?</w:t>
      </w:r>
      <w:r w:rsidRPr="00074517">
        <w:rPr>
          <w:rFonts w:cs="Arial"/>
          <w:sz w:val="28"/>
          <w:szCs w:val="28"/>
          <w:rtl/>
        </w:rPr>
        <w:t xml:space="preserve"> אילת מן הדרום</w:t>
      </w:r>
      <w:r w:rsidRPr="00BD581A">
        <w:rPr>
          <w:rFonts w:cs="Arial" w:hint="cs"/>
          <w:sz w:val="28"/>
          <w:szCs w:val="28"/>
          <w:rtl/>
        </w:rPr>
        <w:t>.</w:t>
      </w:r>
      <w:r w:rsidRPr="00074517">
        <w:rPr>
          <w:rFonts w:cs="Arial"/>
          <w:sz w:val="28"/>
          <w:szCs w:val="28"/>
          <w:rtl/>
        </w:rPr>
        <w:t xml:space="preserve"> ועקרבה מן הצפון</w:t>
      </w:r>
      <w:r w:rsidRPr="00BD581A">
        <w:rPr>
          <w:rFonts w:cs="Arial" w:hint="cs"/>
          <w:sz w:val="28"/>
          <w:szCs w:val="28"/>
          <w:rtl/>
        </w:rPr>
        <w:t>.</w:t>
      </w:r>
      <w:r w:rsidRPr="00074517">
        <w:rPr>
          <w:rFonts w:cs="Arial"/>
          <w:sz w:val="28"/>
          <w:szCs w:val="28"/>
          <w:rtl/>
        </w:rPr>
        <w:t xml:space="preserve"> ולוד מן המערב</w:t>
      </w:r>
      <w:r w:rsidRPr="00BD581A">
        <w:rPr>
          <w:rFonts w:cs="Arial" w:hint="cs"/>
          <w:sz w:val="28"/>
          <w:szCs w:val="28"/>
          <w:rtl/>
        </w:rPr>
        <w:t>.</w:t>
      </w:r>
      <w:r w:rsidRPr="00074517">
        <w:rPr>
          <w:rFonts w:cs="Arial"/>
          <w:sz w:val="28"/>
          <w:szCs w:val="28"/>
          <w:rtl/>
        </w:rPr>
        <w:t xml:space="preserve"> והירדן מן המזרח</w:t>
      </w:r>
      <w:r w:rsidRPr="00BD581A">
        <w:rPr>
          <w:rFonts w:cs="Arial" w:hint="cs"/>
          <w:sz w:val="28"/>
          <w:szCs w:val="28"/>
          <w:rtl/>
        </w:rPr>
        <w:t>.</w:t>
      </w:r>
      <w:r w:rsidRPr="00074517">
        <w:rPr>
          <w:rFonts w:cs="Arial"/>
          <w:sz w:val="28"/>
          <w:szCs w:val="28"/>
          <w:rtl/>
        </w:rPr>
        <w:t xml:space="preserve"> ומשרבו הפירות</w:t>
      </w:r>
      <w:r w:rsidRPr="00BD581A">
        <w:rPr>
          <w:rFonts w:cs="Arial" w:hint="cs"/>
          <w:sz w:val="28"/>
          <w:szCs w:val="28"/>
          <w:rtl/>
        </w:rPr>
        <w:t>,</w:t>
      </w:r>
      <w:r w:rsidRPr="00074517">
        <w:rPr>
          <w:rFonts w:cs="Arial"/>
          <w:sz w:val="28"/>
          <w:szCs w:val="28"/>
          <w:rtl/>
        </w:rPr>
        <w:t xml:space="preserve"> התקינו שיהא נפדה סמוך לחומה</w:t>
      </w:r>
      <w:r w:rsidRPr="00BD581A">
        <w:rPr>
          <w:rFonts w:cs="Arial" w:hint="cs"/>
          <w:sz w:val="28"/>
          <w:szCs w:val="28"/>
          <w:rtl/>
        </w:rPr>
        <w:t>.</w:t>
      </w:r>
      <w:r w:rsidRPr="00074517">
        <w:rPr>
          <w:rFonts w:cs="Arial"/>
          <w:sz w:val="28"/>
          <w:szCs w:val="28"/>
          <w:rtl/>
        </w:rPr>
        <w:t xml:space="preserve"> ותנאי היה בדבר</w:t>
      </w:r>
      <w:r w:rsidRPr="00BD581A">
        <w:rPr>
          <w:rFonts w:cs="Arial" w:hint="cs"/>
          <w:sz w:val="28"/>
          <w:szCs w:val="28"/>
          <w:rtl/>
        </w:rPr>
        <w:t>.</w:t>
      </w:r>
      <w:r w:rsidRPr="00074517">
        <w:rPr>
          <w:rFonts w:cs="Arial"/>
          <w:sz w:val="28"/>
          <w:szCs w:val="28"/>
          <w:rtl/>
        </w:rPr>
        <w:t xml:space="preserve"> אימתי שירצו יחזור הדבר לכמות שהיה. ר' יוסי אומר</w:t>
      </w:r>
      <w:r w:rsidRPr="00BD581A">
        <w:rPr>
          <w:rFonts w:cs="Arial" w:hint="cs"/>
          <w:sz w:val="28"/>
          <w:szCs w:val="28"/>
          <w:rtl/>
        </w:rPr>
        <w:t>.</w:t>
      </w:r>
      <w:r w:rsidRPr="00074517">
        <w:rPr>
          <w:rFonts w:cs="Arial"/>
          <w:sz w:val="28"/>
          <w:szCs w:val="28"/>
          <w:rtl/>
        </w:rPr>
        <w:t xml:space="preserve"> משחרב בית המקדש</w:t>
      </w:r>
      <w:r w:rsidRPr="00BD581A">
        <w:rPr>
          <w:rFonts w:cs="Arial" w:hint="cs"/>
          <w:sz w:val="28"/>
          <w:szCs w:val="28"/>
          <w:rtl/>
        </w:rPr>
        <w:t>,</w:t>
      </w:r>
      <w:r w:rsidRPr="00074517">
        <w:rPr>
          <w:rFonts w:cs="Arial"/>
          <w:sz w:val="28"/>
          <w:szCs w:val="28"/>
          <w:rtl/>
        </w:rPr>
        <w:t xml:space="preserve"> היה התנאי הזה</w:t>
      </w:r>
      <w:r w:rsidRPr="00BD581A">
        <w:rPr>
          <w:rFonts w:cs="Arial" w:hint="cs"/>
          <w:sz w:val="28"/>
          <w:szCs w:val="28"/>
          <w:rtl/>
        </w:rPr>
        <w:t>.</w:t>
      </w:r>
      <w:r w:rsidRPr="00074517">
        <w:rPr>
          <w:rFonts w:cs="Arial"/>
          <w:sz w:val="28"/>
          <w:szCs w:val="28"/>
          <w:rtl/>
        </w:rPr>
        <w:t xml:space="preserve"> ותנאי היה</w:t>
      </w:r>
      <w:r w:rsidRPr="00BD581A">
        <w:rPr>
          <w:rFonts w:cs="Arial" w:hint="cs"/>
          <w:sz w:val="28"/>
          <w:szCs w:val="28"/>
          <w:rtl/>
        </w:rPr>
        <w:t>.</w:t>
      </w:r>
      <w:r w:rsidRPr="00074517">
        <w:rPr>
          <w:rFonts w:cs="Arial"/>
          <w:sz w:val="28"/>
          <w:szCs w:val="28"/>
          <w:rtl/>
        </w:rPr>
        <w:t xml:space="preserve"> אימתי שיבנה בית המקדש במהרה בימינו</w:t>
      </w:r>
      <w:r w:rsidRPr="00BD581A">
        <w:rPr>
          <w:rFonts w:cs="Arial" w:hint="cs"/>
          <w:sz w:val="28"/>
          <w:szCs w:val="28"/>
          <w:rtl/>
        </w:rPr>
        <w:t>,</w:t>
      </w:r>
      <w:r w:rsidRPr="00074517">
        <w:rPr>
          <w:rFonts w:cs="Arial"/>
          <w:sz w:val="28"/>
          <w:szCs w:val="28"/>
          <w:rtl/>
        </w:rPr>
        <w:t xml:space="preserve"> שיחזור הדבר לכמות שהיה. כרם רבעי</w:t>
      </w:r>
      <w:r w:rsidRPr="00BD581A">
        <w:rPr>
          <w:rFonts w:cs="Arial" w:hint="cs"/>
          <w:sz w:val="28"/>
          <w:szCs w:val="28"/>
          <w:rtl/>
        </w:rPr>
        <w:t>.</w:t>
      </w:r>
      <w:r w:rsidRPr="00074517">
        <w:rPr>
          <w:rFonts w:cs="Arial"/>
          <w:sz w:val="28"/>
          <w:szCs w:val="28"/>
          <w:rtl/>
        </w:rPr>
        <w:t xml:space="preserve"> בית שמאי אומרים</w:t>
      </w:r>
      <w:r w:rsidRPr="00BD581A">
        <w:rPr>
          <w:rFonts w:cs="Arial" w:hint="cs"/>
          <w:sz w:val="28"/>
          <w:szCs w:val="28"/>
          <w:rtl/>
        </w:rPr>
        <w:t>,</w:t>
      </w:r>
      <w:r w:rsidRPr="00074517">
        <w:rPr>
          <w:rFonts w:cs="Arial"/>
          <w:sz w:val="28"/>
          <w:szCs w:val="28"/>
          <w:rtl/>
        </w:rPr>
        <w:t xml:space="preserve"> אין לו חומש ואין לו ביעור. ובית הלל אומרים</w:t>
      </w:r>
      <w:r w:rsidRPr="00BD581A">
        <w:rPr>
          <w:rFonts w:cs="Arial" w:hint="cs"/>
          <w:sz w:val="28"/>
          <w:szCs w:val="28"/>
          <w:rtl/>
        </w:rPr>
        <w:t>,</w:t>
      </w:r>
      <w:r w:rsidRPr="00074517">
        <w:rPr>
          <w:rFonts w:cs="Arial"/>
          <w:sz w:val="28"/>
          <w:szCs w:val="28"/>
          <w:rtl/>
        </w:rPr>
        <w:t xml:space="preserve"> יש לו. בית שמאי אומרים</w:t>
      </w:r>
      <w:r w:rsidRPr="00BD581A">
        <w:rPr>
          <w:rFonts w:cs="Arial" w:hint="cs"/>
          <w:sz w:val="28"/>
          <w:szCs w:val="28"/>
          <w:rtl/>
        </w:rPr>
        <w:t>.</w:t>
      </w:r>
      <w:r w:rsidRPr="00074517">
        <w:rPr>
          <w:rFonts w:cs="Arial"/>
          <w:sz w:val="28"/>
          <w:szCs w:val="28"/>
          <w:rtl/>
        </w:rPr>
        <w:t xml:space="preserve"> יש לו פרט ויש לו עוללות</w:t>
      </w:r>
      <w:r w:rsidRPr="00BD581A">
        <w:rPr>
          <w:rFonts w:cs="Arial" w:hint="cs"/>
          <w:sz w:val="28"/>
          <w:szCs w:val="28"/>
          <w:rtl/>
        </w:rPr>
        <w:t>,</w:t>
      </w:r>
      <w:r w:rsidRPr="00074517">
        <w:rPr>
          <w:rFonts w:cs="Arial"/>
          <w:sz w:val="28"/>
          <w:szCs w:val="28"/>
          <w:rtl/>
        </w:rPr>
        <w:t xml:space="preserve"> והעניים פודין לעצמן. ובית הלל אומרים</w:t>
      </w:r>
      <w:r w:rsidRPr="00BD581A">
        <w:rPr>
          <w:rFonts w:cs="Arial" w:hint="cs"/>
          <w:sz w:val="28"/>
          <w:szCs w:val="28"/>
          <w:rtl/>
        </w:rPr>
        <w:t>,</w:t>
      </w:r>
      <w:r w:rsidRPr="00074517">
        <w:rPr>
          <w:rFonts w:cs="Arial"/>
          <w:sz w:val="28"/>
          <w:szCs w:val="28"/>
          <w:rtl/>
        </w:rPr>
        <w:t xml:space="preserve"> כולו לגת:</w:t>
      </w:r>
    </w:p>
    <w:p w14:paraId="175505F7" w14:textId="5A0D1E19"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 xml:space="preserve">: </w:t>
      </w:r>
      <w:r w:rsidRPr="0018542C">
        <w:rPr>
          <w:rFonts w:cs="Arial" w:hint="cs"/>
          <w:b/>
          <w:bCs/>
          <w:sz w:val="24"/>
          <w:szCs w:val="24"/>
          <w:rtl/>
        </w:rPr>
        <w:t xml:space="preserve">תנן, </w:t>
      </w:r>
      <w:r w:rsidRPr="0018542C">
        <w:rPr>
          <w:rFonts w:cs="Arial"/>
          <w:b/>
          <w:bCs/>
          <w:sz w:val="24"/>
          <w:szCs w:val="24"/>
          <w:rtl/>
        </w:rPr>
        <w:t>כרם רבעי עולה לירושלים מהלך יום אחד לכל צד</w:t>
      </w:r>
      <w:r w:rsidRPr="0018542C">
        <w:rPr>
          <w:rFonts w:cs="Arial" w:hint="cs"/>
          <w:b/>
          <w:bCs/>
          <w:sz w:val="24"/>
          <w:szCs w:val="24"/>
          <w:rtl/>
        </w:rPr>
        <w:t>.</w:t>
      </w:r>
      <w:r w:rsidRPr="0018542C">
        <w:rPr>
          <w:rFonts w:cs="Arial"/>
          <w:b/>
          <w:bCs/>
          <w:sz w:val="24"/>
          <w:szCs w:val="24"/>
          <w:rtl/>
        </w:rPr>
        <w:t xml:space="preserve"> ואיזו היא תחומה</w:t>
      </w:r>
      <w:r w:rsidRPr="0018542C">
        <w:rPr>
          <w:rFonts w:cs="Arial" w:hint="cs"/>
          <w:b/>
          <w:bCs/>
          <w:sz w:val="24"/>
          <w:szCs w:val="24"/>
          <w:rtl/>
        </w:rPr>
        <w:t>?</w:t>
      </w:r>
      <w:r w:rsidRPr="0018542C">
        <w:rPr>
          <w:rFonts w:cs="Arial"/>
          <w:b/>
          <w:bCs/>
          <w:sz w:val="24"/>
          <w:szCs w:val="24"/>
          <w:rtl/>
        </w:rPr>
        <w:t xml:space="preserve"> אילת מן הדרום</w:t>
      </w:r>
      <w:r w:rsidRPr="0018542C">
        <w:rPr>
          <w:rFonts w:cs="Arial" w:hint="cs"/>
          <w:b/>
          <w:bCs/>
          <w:sz w:val="24"/>
          <w:szCs w:val="24"/>
          <w:rtl/>
        </w:rPr>
        <w:t>.</w:t>
      </w:r>
      <w:r w:rsidRPr="0018542C">
        <w:rPr>
          <w:rFonts w:cs="Arial"/>
          <w:b/>
          <w:bCs/>
          <w:sz w:val="24"/>
          <w:szCs w:val="24"/>
          <w:rtl/>
        </w:rPr>
        <w:t xml:space="preserve"> ועקרבה מן הצפון</w:t>
      </w:r>
      <w:r w:rsidRPr="0018542C">
        <w:rPr>
          <w:rFonts w:cs="Arial" w:hint="cs"/>
          <w:b/>
          <w:bCs/>
          <w:sz w:val="24"/>
          <w:szCs w:val="24"/>
          <w:rtl/>
        </w:rPr>
        <w:t>.</w:t>
      </w:r>
      <w:r w:rsidRPr="0018542C">
        <w:rPr>
          <w:rFonts w:cs="Arial"/>
          <w:b/>
          <w:bCs/>
          <w:sz w:val="24"/>
          <w:szCs w:val="24"/>
          <w:rtl/>
        </w:rPr>
        <w:t xml:space="preserve"> ולוד מן המערב</w:t>
      </w:r>
      <w:r w:rsidRPr="0018542C">
        <w:rPr>
          <w:rFonts w:cs="Arial" w:hint="cs"/>
          <w:b/>
          <w:bCs/>
          <w:sz w:val="24"/>
          <w:szCs w:val="24"/>
          <w:rtl/>
        </w:rPr>
        <w:t>.</w:t>
      </w:r>
      <w:r w:rsidRPr="0018542C">
        <w:rPr>
          <w:rFonts w:cs="Arial"/>
          <w:b/>
          <w:bCs/>
          <w:sz w:val="24"/>
          <w:szCs w:val="24"/>
          <w:rtl/>
        </w:rPr>
        <w:t xml:space="preserve"> והירדן מן המזרח</w:t>
      </w:r>
      <w:r w:rsidRPr="0018542C">
        <w:rPr>
          <w:rFonts w:cs="Arial" w:hint="cs"/>
          <w:b/>
          <w:bCs/>
          <w:sz w:val="24"/>
          <w:szCs w:val="24"/>
          <w:rtl/>
        </w:rPr>
        <w:t>.</w:t>
      </w:r>
      <w:r w:rsidRPr="0018542C">
        <w:rPr>
          <w:rFonts w:cs="Arial"/>
          <w:b/>
          <w:bCs/>
          <w:sz w:val="24"/>
          <w:szCs w:val="24"/>
          <w:rtl/>
        </w:rPr>
        <w:t xml:space="preserve"> א"ר </w:t>
      </w:r>
      <w:r w:rsidRPr="0018542C">
        <w:rPr>
          <w:rFonts w:cs="Arial" w:hint="cs"/>
          <w:b/>
          <w:bCs/>
          <w:sz w:val="24"/>
          <w:szCs w:val="24"/>
          <w:rtl/>
        </w:rPr>
        <w:t>א</w:t>
      </w:r>
      <w:r w:rsidRPr="0018542C">
        <w:rPr>
          <w:rFonts w:cs="Arial"/>
          <w:b/>
          <w:bCs/>
          <w:sz w:val="24"/>
          <w:szCs w:val="24"/>
          <w:rtl/>
        </w:rPr>
        <w:t>ילא</w:t>
      </w:r>
      <w:r w:rsidRPr="002D7A28">
        <w:rPr>
          <w:rFonts w:cs="Arial" w:hint="cs"/>
          <w:sz w:val="24"/>
          <w:szCs w:val="24"/>
          <w:rtl/>
        </w:rPr>
        <w:t>.</w:t>
      </w:r>
      <w:r w:rsidRPr="00074517">
        <w:rPr>
          <w:rFonts w:cs="Arial"/>
          <w:sz w:val="24"/>
          <w:szCs w:val="24"/>
          <w:rtl/>
        </w:rPr>
        <w:t xml:space="preserve"> בראשונה היו עושין יין בטהרה לנסכים</w:t>
      </w:r>
      <w:r w:rsidRPr="002D7A28">
        <w:rPr>
          <w:rFonts w:cs="Arial" w:hint="cs"/>
          <w:sz w:val="24"/>
          <w:szCs w:val="24"/>
          <w:rtl/>
        </w:rPr>
        <w:t>,</w:t>
      </w:r>
      <w:r w:rsidRPr="00074517">
        <w:rPr>
          <w:rFonts w:cs="Arial"/>
          <w:sz w:val="24"/>
          <w:szCs w:val="24"/>
          <w:rtl/>
        </w:rPr>
        <w:t xml:space="preserve"> ולא היו ענבים מצויות. התקינו </w:t>
      </w:r>
      <w:r w:rsidRPr="0018542C">
        <w:rPr>
          <w:rFonts w:cs="Arial"/>
          <w:b/>
          <w:bCs/>
          <w:sz w:val="24"/>
          <w:szCs w:val="24"/>
          <w:rtl/>
        </w:rPr>
        <w:t>שלא יפדה את הכרם רבעי בכל מקום</w:t>
      </w:r>
      <w:r w:rsidR="00DE46C7">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 xml:space="preserve">אלא </w:t>
      </w:r>
      <w:r w:rsidRPr="00074517">
        <w:rPr>
          <w:rFonts w:cs="Arial"/>
          <w:sz w:val="24"/>
          <w:szCs w:val="24"/>
          <w:rtl/>
        </w:rPr>
        <w:t xml:space="preserve">שיהא עולה לירושלים מהלך יום לכל צד. </w:t>
      </w:r>
      <w:r w:rsidRPr="0018542C">
        <w:rPr>
          <w:rFonts w:cs="Arial" w:hint="cs"/>
          <w:b/>
          <w:bCs/>
          <w:sz w:val="24"/>
          <w:szCs w:val="24"/>
          <w:rtl/>
        </w:rPr>
        <w:t>ו</w:t>
      </w:r>
      <w:r w:rsidRPr="0018542C">
        <w:rPr>
          <w:rFonts w:cs="Arial"/>
          <w:b/>
          <w:bCs/>
          <w:sz w:val="24"/>
          <w:szCs w:val="24"/>
          <w:rtl/>
        </w:rPr>
        <w:t>הרי גם כשמעלה אותם לירושלים</w:t>
      </w:r>
      <w:r w:rsidRPr="0018542C">
        <w:rPr>
          <w:rFonts w:cs="Arial" w:hint="cs"/>
          <w:b/>
          <w:bCs/>
          <w:sz w:val="24"/>
          <w:szCs w:val="24"/>
          <w:rtl/>
        </w:rPr>
        <w:t>, לא ימצאו הרבה ענבים ד</w:t>
      </w:r>
      <w:r w:rsidRPr="0018542C">
        <w:rPr>
          <w:rFonts w:cs="Arial"/>
          <w:b/>
          <w:bCs/>
          <w:sz w:val="24"/>
          <w:szCs w:val="24"/>
          <w:rtl/>
        </w:rPr>
        <w:t>אף</w:t>
      </w:r>
      <w:r w:rsidRPr="00074517">
        <w:rPr>
          <w:rFonts w:cs="Arial"/>
          <w:b/>
          <w:bCs/>
          <w:sz w:val="24"/>
          <w:szCs w:val="24"/>
          <w:rtl/>
        </w:rPr>
        <w:t xml:space="preserve"> </w:t>
      </w:r>
      <w:r w:rsidRPr="00074517">
        <w:rPr>
          <w:rFonts w:cs="Arial"/>
          <w:sz w:val="24"/>
          <w:szCs w:val="24"/>
          <w:rtl/>
        </w:rPr>
        <w:t>הן מחלקין אותן לקרובין ולשכנין ולמיודעין</w:t>
      </w:r>
      <w:r w:rsidRPr="0018542C">
        <w:rPr>
          <w:rFonts w:cs="Arial" w:hint="cs"/>
          <w:b/>
          <w:bCs/>
          <w:sz w:val="24"/>
          <w:szCs w:val="24"/>
          <w:rtl/>
        </w:rPr>
        <w:t xml:space="preserve"> ולא ישאר לעטר את השוק?</w:t>
      </w:r>
      <w:r w:rsidRPr="0018542C">
        <w:rPr>
          <w:rFonts w:cs="Arial"/>
          <w:b/>
          <w:bCs/>
          <w:sz w:val="24"/>
          <w:szCs w:val="24"/>
          <w:rtl/>
        </w:rPr>
        <w:t>.</w:t>
      </w:r>
      <w:r w:rsidRPr="00074517">
        <w:rPr>
          <w:rFonts w:cs="Arial"/>
          <w:sz w:val="24"/>
          <w:szCs w:val="24"/>
          <w:rtl/>
        </w:rPr>
        <w:t xml:space="preserve"> אפילו דבר קל היה מעטר את השוק</w:t>
      </w:r>
      <w:r w:rsidRPr="002D7A28">
        <w:rPr>
          <w:rFonts w:cs="Arial" w:hint="cs"/>
          <w:sz w:val="24"/>
          <w:szCs w:val="24"/>
          <w:rtl/>
        </w:rPr>
        <w:t xml:space="preserve"> </w:t>
      </w:r>
      <w:r w:rsidRPr="0018542C">
        <w:rPr>
          <w:rFonts w:cs="Arial" w:hint="cs"/>
          <w:b/>
          <w:bCs/>
          <w:sz w:val="24"/>
          <w:szCs w:val="24"/>
          <w:rtl/>
        </w:rPr>
        <w:t>וזה היה מספיק</w:t>
      </w:r>
      <w:r w:rsidRPr="0018542C">
        <w:rPr>
          <w:rFonts w:cs="Arial"/>
          <w:b/>
          <w:bCs/>
          <w:sz w:val="24"/>
          <w:szCs w:val="24"/>
          <w:rtl/>
        </w:rPr>
        <w:t xml:space="preserve">: </w:t>
      </w:r>
      <w:r w:rsidRPr="0018542C">
        <w:rPr>
          <w:rFonts w:cs="Arial" w:hint="cs"/>
          <w:b/>
          <w:bCs/>
          <w:sz w:val="24"/>
          <w:szCs w:val="24"/>
          <w:rtl/>
        </w:rPr>
        <w:t xml:space="preserve">תנן, </w:t>
      </w:r>
      <w:r w:rsidRPr="0018542C">
        <w:rPr>
          <w:rFonts w:cs="Arial"/>
          <w:b/>
          <w:bCs/>
          <w:sz w:val="24"/>
          <w:szCs w:val="24"/>
          <w:rtl/>
        </w:rPr>
        <w:t>כרם רבעי עולה לירושלים מהלך יום אחד לכל צד</w:t>
      </w:r>
      <w:r w:rsidRPr="0018542C">
        <w:rPr>
          <w:rFonts w:cs="Arial" w:hint="cs"/>
          <w:b/>
          <w:bCs/>
          <w:sz w:val="24"/>
          <w:szCs w:val="24"/>
          <w:rtl/>
        </w:rPr>
        <w:t>.</w:t>
      </w:r>
      <w:r w:rsidRPr="0018542C">
        <w:rPr>
          <w:rFonts w:cs="Arial"/>
          <w:b/>
          <w:bCs/>
          <w:sz w:val="24"/>
          <w:szCs w:val="24"/>
          <w:rtl/>
        </w:rPr>
        <w:t xml:space="preserve"> ואיזו היא תחומה</w:t>
      </w:r>
      <w:r w:rsidRPr="0018542C">
        <w:rPr>
          <w:rFonts w:cs="Arial" w:hint="cs"/>
          <w:b/>
          <w:bCs/>
          <w:sz w:val="24"/>
          <w:szCs w:val="24"/>
          <w:rtl/>
        </w:rPr>
        <w:t>?</w:t>
      </w:r>
      <w:r w:rsidRPr="0018542C">
        <w:rPr>
          <w:rFonts w:cs="Arial"/>
          <w:b/>
          <w:bCs/>
          <w:sz w:val="24"/>
          <w:szCs w:val="24"/>
          <w:rtl/>
        </w:rPr>
        <w:t xml:space="preserve"> אילת מן הדרום</w:t>
      </w:r>
      <w:r w:rsidRPr="0018542C">
        <w:rPr>
          <w:rFonts w:cs="Arial" w:hint="cs"/>
          <w:b/>
          <w:bCs/>
          <w:sz w:val="24"/>
          <w:szCs w:val="24"/>
          <w:rtl/>
        </w:rPr>
        <w:t>.</w:t>
      </w:r>
      <w:r w:rsidRPr="0018542C">
        <w:rPr>
          <w:rFonts w:cs="Arial"/>
          <w:b/>
          <w:bCs/>
          <w:sz w:val="24"/>
          <w:szCs w:val="24"/>
          <w:rtl/>
        </w:rPr>
        <w:t xml:space="preserve"> ועקרבה מן הצפון</w:t>
      </w:r>
      <w:r w:rsidRPr="0018542C">
        <w:rPr>
          <w:rFonts w:cs="Arial" w:hint="cs"/>
          <w:b/>
          <w:bCs/>
          <w:sz w:val="24"/>
          <w:szCs w:val="24"/>
          <w:rtl/>
        </w:rPr>
        <w:t>.</w:t>
      </w:r>
      <w:r w:rsidRPr="0018542C">
        <w:rPr>
          <w:rFonts w:cs="Arial"/>
          <w:b/>
          <w:bCs/>
          <w:sz w:val="24"/>
          <w:szCs w:val="24"/>
          <w:rtl/>
        </w:rPr>
        <w:t xml:space="preserve"> ולוד מן המערב</w:t>
      </w:r>
      <w:r w:rsidRPr="0018542C">
        <w:rPr>
          <w:rFonts w:cs="Arial" w:hint="cs"/>
          <w:b/>
          <w:bCs/>
          <w:sz w:val="24"/>
          <w:szCs w:val="24"/>
          <w:rtl/>
        </w:rPr>
        <w:t>.</w:t>
      </w:r>
      <w:r w:rsidRPr="0018542C">
        <w:rPr>
          <w:rFonts w:cs="Arial"/>
          <w:b/>
          <w:bCs/>
          <w:sz w:val="24"/>
          <w:szCs w:val="24"/>
          <w:rtl/>
        </w:rPr>
        <w:t xml:space="preserve"> והירדן מן המזרח</w:t>
      </w:r>
      <w:r w:rsidRPr="002D7A28">
        <w:rPr>
          <w:rFonts w:cs="Arial" w:hint="cs"/>
          <w:sz w:val="24"/>
          <w:szCs w:val="24"/>
          <w:rtl/>
        </w:rPr>
        <w:t>.</w:t>
      </w:r>
      <w:r w:rsidRPr="00074517">
        <w:rPr>
          <w:rFonts w:cs="Arial"/>
          <w:sz w:val="24"/>
          <w:szCs w:val="24"/>
          <w:rtl/>
        </w:rPr>
        <w:t xml:space="preserve"> הדא פליגא</w:t>
      </w:r>
      <w:r w:rsidRPr="002D7A28">
        <w:rPr>
          <w:rFonts w:cs="Arial"/>
          <w:sz w:val="24"/>
          <w:szCs w:val="24"/>
          <w:rtl/>
        </w:rPr>
        <w:t xml:space="preserve">. </w:t>
      </w:r>
      <w:r w:rsidRPr="0018542C">
        <w:rPr>
          <w:rFonts w:cs="Arial" w:hint="cs"/>
          <w:b/>
          <w:bCs/>
          <w:sz w:val="24"/>
          <w:szCs w:val="24"/>
          <w:rtl/>
        </w:rPr>
        <w:t>דתני</w:t>
      </w:r>
      <w:r w:rsidRPr="002D7A28">
        <w:rPr>
          <w:rFonts w:cs="Arial" w:hint="cs"/>
          <w:sz w:val="24"/>
          <w:szCs w:val="24"/>
          <w:rtl/>
        </w:rPr>
        <w:t>,</w:t>
      </w:r>
      <w:r w:rsidRPr="00074517">
        <w:rPr>
          <w:rFonts w:cs="Arial"/>
          <w:sz w:val="24"/>
          <w:szCs w:val="24"/>
          <w:rtl/>
        </w:rPr>
        <w:t xml:space="preserve"> נקיי</w:t>
      </w:r>
      <w:r>
        <w:rPr>
          <w:rFonts w:cs="Arial" w:hint="cs"/>
          <w:sz w:val="24"/>
          <w:szCs w:val="24"/>
          <w:rtl/>
        </w:rPr>
        <w:t xml:space="preserve"> </w:t>
      </w:r>
      <w:r w:rsidRPr="00BD581A">
        <w:rPr>
          <w:rFonts w:cs="Arial" w:hint="cs"/>
          <w:i/>
          <w:iCs/>
          <w:sz w:val="16"/>
          <w:szCs w:val="16"/>
          <w:rtl/>
        </w:rPr>
        <w:t>שם אדם</w:t>
      </w:r>
      <w:r w:rsidRPr="00074517">
        <w:rPr>
          <w:rFonts w:cs="Arial"/>
          <w:sz w:val="24"/>
          <w:szCs w:val="24"/>
          <w:rtl/>
        </w:rPr>
        <w:t xml:space="preserve"> הוה שמש במגדל </w:t>
      </w:r>
      <w:r w:rsidRPr="0018542C">
        <w:rPr>
          <w:rFonts w:cs="Arial"/>
          <w:b/>
          <w:bCs/>
          <w:sz w:val="24"/>
          <w:szCs w:val="24"/>
          <w:rtl/>
        </w:rPr>
        <w:t xml:space="preserve">צבעייא </w:t>
      </w:r>
      <w:r w:rsidRPr="0018542C">
        <w:rPr>
          <w:rFonts w:cs="Arial" w:hint="cs"/>
          <w:b/>
          <w:bCs/>
          <w:sz w:val="24"/>
          <w:szCs w:val="24"/>
          <w:rtl/>
        </w:rPr>
        <w:t>ליד לוד</w:t>
      </w:r>
      <w:r>
        <w:rPr>
          <w:rFonts w:cs="Arial" w:hint="cs"/>
          <w:sz w:val="24"/>
          <w:szCs w:val="24"/>
          <w:rtl/>
        </w:rPr>
        <w:t xml:space="preserve"> </w:t>
      </w:r>
      <w:r w:rsidRPr="00BD581A">
        <w:rPr>
          <w:rFonts w:cs="Arial" w:hint="cs"/>
          <w:i/>
          <w:iCs/>
          <w:sz w:val="16"/>
          <w:szCs w:val="16"/>
          <w:rtl/>
        </w:rPr>
        <w:t>שזה רחוק מהתחום שמופיע במשנה כמהלך יום.</w:t>
      </w:r>
      <w:r w:rsidRPr="00074517">
        <w:rPr>
          <w:rFonts w:cs="Arial"/>
          <w:sz w:val="24"/>
          <w:szCs w:val="24"/>
          <w:rtl/>
        </w:rPr>
        <w:t xml:space="preserve"> בכל ערובת שובא מן דהוה עביד קנדילוי </w:t>
      </w:r>
      <w:r w:rsidRPr="0018542C">
        <w:rPr>
          <w:rFonts w:cs="Arial"/>
          <w:b/>
          <w:bCs/>
          <w:sz w:val="24"/>
          <w:szCs w:val="24"/>
          <w:rtl/>
        </w:rPr>
        <w:t xml:space="preserve">ומדליק לון. </w:t>
      </w:r>
      <w:r w:rsidRPr="00074517">
        <w:rPr>
          <w:rFonts w:cs="Arial"/>
          <w:sz w:val="24"/>
          <w:szCs w:val="24"/>
          <w:rtl/>
        </w:rPr>
        <w:t xml:space="preserve">הוה סליק שבת בבית מקדשא. ואית דאמרין ספר </w:t>
      </w:r>
      <w:r w:rsidRPr="00BD581A">
        <w:rPr>
          <w:rFonts w:cs="Arial" w:hint="cs"/>
          <w:i/>
          <w:iCs/>
          <w:sz w:val="16"/>
          <w:szCs w:val="16"/>
          <w:rtl/>
        </w:rPr>
        <w:t>בעל קורא</w:t>
      </w:r>
      <w:r w:rsidRPr="002D7A28">
        <w:rPr>
          <w:rFonts w:cs="Arial"/>
          <w:sz w:val="24"/>
          <w:szCs w:val="24"/>
          <w:rtl/>
        </w:rPr>
        <w:t xml:space="preserve"> </w:t>
      </w:r>
      <w:r w:rsidRPr="00074517">
        <w:rPr>
          <w:rFonts w:cs="Arial"/>
          <w:sz w:val="24"/>
          <w:szCs w:val="24"/>
          <w:rtl/>
        </w:rPr>
        <w:t>הוה</w:t>
      </w:r>
      <w:r w:rsidRPr="002D7A28">
        <w:rPr>
          <w:rFonts w:cs="Arial" w:hint="cs"/>
          <w:sz w:val="24"/>
          <w:szCs w:val="24"/>
          <w:rtl/>
        </w:rPr>
        <w:t>.</w:t>
      </w:r>
      <w:r w:rsidRPr="00074517">
        <w:rPr>
          <w:rFonts w:cs="Arial"/>
          <w:sz w:val="24"/>
          <w:szCs w:val="24"/>
          <w:rtl/>
        </w:rPr>
        <w:t xml:space="preserve"> בכל ערובת שובתא הוה סליק פשט סדרוי לבית המקדש</w:t>
      </w:r>
      <w:r w:rsidRPr="002D7A28">
        <w:rPr>
          <w:rFonts w:cs="Arial" w:hint="cs"/>
          <w:sz w:val="24"/>
          <w:szCs w:val="24"/>
          <w:rtl/>
        </w:rPr>
        <w:t>,</w:t>
      </w:r>
      <w:r w:rsidRPr="00074517">
        <w:rPr>
          <w:rFonts w:cs="Arial"/>
          <w:sz w:val="24"/>
          <w:szCs w:val="24"/>
          <w:rtl/>
        </w:rPr>
        <w:t xml:space="preserve"> ונחית שבת בבייתיה. טרטירוי </w:t>
      </w:r>
      <w:r w:rsidRPr="00BD581A">
        <w:rPr>
          <w:rFonts w:cs="Arial" w:hint="cs"/>
          <w:i/>
          <w:iCs/>
          <w:sz w:val="16"/>
          <w:szCs w:val="16"/>
          <w:rtl/>
        </w:rPr>
        <w:t>שם אדם</w:t>
      </w:r>
      <w:r w:rsidRPr="002D7A28">
        <w:rPr>
          <w:rFonts w:cs="Arial"/>
          <w:sz w:val="24"/>
          <w:szCs w:val="24"/>
          <w:rtl/>
        </w:rPr>
        <w:t xml:space="preserve"> </w:t>
      </w:r>
      <w:r w:rsidRPr="00074517">
        <w:rPr>
          <w:rFonts w:cs="Arial"/>
          <w:sz w:val="24"/>
          <w:szCs w:val="24"/>
          <w:rtl/>
        </w:rPr>
        <w:t xml:space="preserve">דמהלול </w:t>
      </w:r>
      <w:r w:rsidRPr="00BD581A">
        <w:rPr>
          <w:rFonts w:cs="Arial" w:hint="cs"/>
          <w:i/>
          <w:iCs/>
          <w:sz w:val="16"/>
          <w:szCs w:val="16"/>
          <w:rtl/>
        </w:rPr>
        <w:t>מקום</w:t>
      </w:r>
      <w:r w:rsidRPr="002D7A28">
        <w:rPr>
          <w:rFonts w:cs="Arial" w:hint="cs"/>
          <w:sz w:val="24"/>
          <w:szCs w:val="24"/>
          <w:rtl/>
        </w:rPr>
        <w:t xml:space="preserve"> </w:t>
      </w:r>
      <w:r w:rsidRPr="00AC17C0">
        <w:rPr>
          <w:rFonts w:cs="Arial" w:hint="cs"/>
          <w:i/>
          <w:iCs/>
          <w:sz w:val="16"/>
          <w:szCs w:val="16"/>
          <w:rtl/>
        </w:rPr>
        <w:t>שהיה רחוק מלוד</w:t>
      </w:r>
      <w:r w:rsidRPr="002D7A28">
        <w:rPr>
          <w:rFonts w:cs="Arial" w:hint="cs"/>
          <w:sz w:val="24"/>
          <w:szCs w:val="24"/>
          <w:rtl/>
        </w:rPr>
        <w:t>,</w:t>
      </w:r>
      <w:r w:rsidRPr="002D7A28">
        <w:rPr>
          <w:rFonts w:cs="Arial"/>
          <w:sz w:val="24"/>
          <w:szCs w:val="24"/>
          <w:rtl/>
        </w:rPr>
        <w:t xml:space="preserve"> </w:t>
      </w:r>
      <w:r w:rsidRPr="00074517">
        <w:rPr>
          <w:rFonts w:cs="Arial"/>
          <w:sz w:val="24"/>
          <w:szCs w:val="24"/>
          <w:rtl/>
        </w:rPr>
        <w:t>הוה סליק שבית לגו בית מקדשא</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ו</w:t>
      </w:r>
      <w:r w:rsidRPr="0018542C">
        <w:rPr>
          <w:rFonts w:cs="Arial" w:hint="cs"/>
          <w:b/>
          <w:bCs/>
          <w:sz w:val="24"/>
          <w:szCs w:val="24"/>
          <w:rtl/>
        </w:rPr>
        <w:t xml:space="preserve">אעפ"כ ביום ראשון </w:t>
      </w:r>
      <w:r w:rsidRPr="0018542C">
        <w:rPr>
          <w:rFonts w:cs="Arial"/>
          <w:b/>
          <w:bCs/>
          <w:sz w:val="24"/>
          <w:szCs w:val="24"/>
          <w:rtl/>
        </w:rPr>
        <w:t>לא</w:t>
      </w:r>
      <w:r w:rsidRPr="00074517">
        <w:rPr>
          <w:rFonts w:cs="Arial"/>
          <w:sz w:val="24"/>
          <w:szCs w:val="24"/>
          <w:rtl/>
        </w:rPr>
        <w:t xml:space="preserve"> הוה בר נש קרץ </w:t>
      </w:r>
      <w:r w:rsidRPr="00BD581A">
        <w:rPr>
          <w:rFonts w:cs="Arial" w:hint="cs"/>
          <w:i/>
          <w:iCs/>
          <w:sz w:val="16"/>
          <w:szCs w:val="16"/>
          <w:rtl/>
        </w:rPr>
        <w:t>משכים</w:t>
      </w:r>
      <w:r w:rsidRPr="002D7A28">
        <w:rPr>
          <w:rFonts w:cs="Arial"/>
          <w:sz w:val="24"/>
          <w:szCs w:val="24"/>
          <w:rtl/>
        </w:rPr>
        <w:t xml:space="preserve"> </w:t>
      </w:r>
      <w:r w:rsidRPr="00074517">
        <w:rPr>
          <w:rFonts w:cs="Arial"/>
          <w:sz w:val="24"/>
          <w:szCs w:val="24"/>
          <w:rtl/>
        </w:rPr>
        <w:t>לתאינייא קדמוי מיניה. בנות צפורי</w:t>
      </w:r>
      <w:r w:rsidRPr="002D7A28">
        <w:rPr>
          <w:rFonts w:cs="Arial" w:hint="cs"/>
          <w:sz w:val="24"/>
          <w:szCs w:val="24"/>
          <w:rtl/>
        </w:rPr>
        <w:t>,</w:t>
      </w:r>
      <w:r w:rsidRPr="00074517">
        <w:rPr>
          <w:rFonts w:cs="Arial"/>
          <w:sz w:val="24"/>
          <w:szCs w:val="24"/>
          <w:rtl/>
        </w:rPr>
        <w:t xml:space="preserve"> הוון סלקין שבתין בגו בית מקדשא</w:t>
      </w:r>
      <w:r w:rsidRPr="002D7A28">
        <w:rPr>
          <w:rFonts w:cs="Arial" w:hint="cs"/>
          <w:sz w:val="24"/>
          <w:szCs w:val="24"/>
          <w:rtl/>
        </w:rPr>
        <w:t>,</w:t>
      </w:r>
      <w:r w:rsidRPr="00074517">
        <w:rPr>
          <w:rFonts w:cs="Arial"/>
          <w:sz w:val="24"/>
          <w:szCs w:val="24"/>
          <w:rtl/>
        </w:rPr>
        <w:t xml:space="preserve"> ולא הוה בר נש קרץ לתאינייא קדמוי מינהון. בנות לוד היו לשות עיסתן</w:t>
      </w:r>
      <w:r w:rsidRPr="002D7A28">
        <w:rPr>
          <w:rFonts w:cs="Arial" w:hint="cs"/>
          <w:sz w:val="24"/>
          <w:szCs w:val="24"/>
          <w:rtl/>
        </w:rPr>
        <w:t>,</w:t>
      </w:r>
      <w:r w:rsidRPr="00074517">
        <w:rPr>
          <w:rFonts w:cs="Arial"/>
          <w:sz w:val="24"/>
          <w:szCs w:val="24"/>
          <w:rtl/>
        </w:rPr>
        <w:t xml:space="preserve"> ועולות ומתפללות ויורדות עד שלא יחמיצו. חד בר נש הוה קאים רדי</w:t>
      </w:r>
      <w:r w:rsidRPr="002D7A28">
        <w:rPr>
          <w:rFonts w:cs="Arial" w:hint="cs"/>
          <w:sz w:val="24"/>
          <w:szCs w:val="24"/>
          <w:rtl/>
        </w:rPr>
        <w:t>.</w:t>
      </w:r>
      <w:r w:rsidRPr="00074517">
        <w:rPr>
          <w:rFonts w:cs="Arial"/>
          <w:sz w:val="24"/>
          <w:szCs w:val="24"/>
          <w:rtl/>
        </w:rPr>
        <w:t xml:space="preserve"> פסקת </w:t>
      </w:r>
      <w:r w:rsidRPr="0018542C">
        <w:rPr>
          <w:rFonts w:cs="Arial"/>
          <w:b/>
          <w:bCs/>
          <w:sz w:val="24"/>
          <w:szCs w:val="24"/>
          <w:rtl/>
        </w:rPr>
        <w:t>תורתי</w:t>
      </w:r>
      <w:r w:rsidRPr="0018542C">
        <w:rPr>
          <w:rFonts w:cs="Arial" w:hint="cs"/>
          <w:b/>
          <w:bCs/>
          <w:sz w:val="24"/>
          <w:szCs w:val="24"/>
          <w:rtl/>
        </w:rPr>
        <w:t>ה</w:t>
      </w:r>
      <w:r w:rsidRPr="00074517">
        <w:rPr>
          <w:rFonts w:cs="Arial"/>
          <w:sz w:val="24"/>
          <w:szCs w:val="24"/>
          <w:rtl/>
        </w:rPr>
        <w:t xml:space="preserve"> קומוי</w:t>
      </w:r>
      <w:r w:rsidRPr="002D7A28">
        <w:rPr>
          <w:rFonts w:cs="Arial" w:hint="cs"/>
          <w:sz w:val="24"/>
          <w:szCs w:val="24"/>
          <w:rtl/>
        </w:rPr>
        <w:t>.</w:t>
      </w:r>
      <w:r w:rsidRPr="00074517">
        <w:rPr>
          <w:rFonts w:cs="Arial"/>
          <w:sz w:val="24"/>
          <w:szCs w:val="24"/>
          <w:rtl/>
        </w:rPr>
        <w:t xml:space="preserve"> הוות פריא </w:t>
      </w:r>
      <w:r w:rsidRPr="00AB5A4D">
        <w:rPr>
          <w:rFonts w:cs="Arial" w:hint="cs"/>
          <w:i/>
          <w:iCs/>
          <w:sz w:val="16"/>
          <w:szCs w:val="16"/>
          <w:rtl/>
        </w:rPr>
        <w:t>ברחה</w:t>
      </w:r>
      <w:r w:rsidRPr="002D7A28">
        <w:rPr>
          <w:rFonts w:cs="Arial"/>
          <w:sz w:val="24"/>
          <w:szCs w:val="24"/>
          <w:rtl/>
        </w:rPr>
        <w:t xml:space="preserve"> </w:t>
      </w:r>
      <w:r w:rsidRPr="00074517">
        <w:rPr>
          <w:rFonts w:cs="Arial"/>
          <w:sz w:val="24"/>
          <w:szCs w:val="24"/>
          <w:rtl/>
        </w:rPr>
        <w:t xml:space="preserve">והוא פרי </w:t>
      </w:r>
      <w:r w:rsidRPr="00AB5A4D">
        <w:rPr>
          <w:rFonts w:cs="Arial" w:hint="cs"/>
          <w:i/>
          <w:iCs/>
          <w:sz w:val="16"/>
          <w:szCs w:val="16"/>
          <w:rtl/>
        </w:rPr>
        <w:t>רץ אחריה להשיגה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פריא והוא פרי</w:t>
      </w:r>
      <w:r w:rsidRPr="002D7A28">
        <w:rPr>
          <w:rFonts w:cs="Arial" w:hint="cs"/>
          <w:sz w:val="24"/>
          <w:szCs w:val="24"/>
          <w:rtl/>
        </w:rPr>
        <w:t>,</w:t>
      </w:r>
      <w:r w:rsidRPr="00074517">
        <w:rPr>
          <w:rFonts w:cs="Arial"/>
          <w:sz w:val="24"/>
          <w:szCs w:val="24"/>
          <w:rtl/>
        </w:rPr>
        <w:t xml:space="preserve"> עד דאשתכח יהיב בבבל. אמרו ליה</w:t>
      </w:r>
      <w:r w:rsidRPr="002D7A28">
        <w:rPr>
          <w:rFonts w:cs="Arial" w:hint="cs"/>
          <w:sz w:val="24"/>
          <w:szCs w:val="24"/>
          <w:rtl/>
        </w:rPr>
        <w:t>,</w:t>
      </w:r>
      <w:r w:rsidRPr="00074517">
        <w:rPr>
          <w:rFonts w:cs="Arial"/>
          <w:sz w:val="24"/>
          <w:szCs w:val="24"/>
          <w:rtl/>
        </w:rPr>
        <w:t xml:space="preserve"> אימת נפקת</w:t>
      </w:r>
      <w:r w:rsidRPr="002D7A28">
        <w:rPr>
          <w:rFonts w:cs="Arial" w:hint="cs"/>
          <w:sz w:val="24"/>
          <w:szCs w:val="24"/>
          <w:rtl/>
        </w:rPr>
        <w:t>?</w:t>
      </w:r>
      <w:r w:rsidRPr="00074517">
        <w:rPr>
          <w:rFonts w:cs="Arial"/>
          <w:sz w:val="24"/>
          <w:szCs w:val="24"/>
          <w:rtl/>
        </w:rPr>
        <w:t xml:space="preserve"> אמר לון יומא דין. אמרין בהיידא אתיתא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לון בדא. אמרין ליה</w:t>
      </w:r>
      <w:r w:rsidRPr="002D7A28">
        <w:rPr>
          <w:rFonts w:cs="Arial" w:hint="cs"/>
          <w:sz w:val="24"/>
          <w:szCs w:val="24"/>
          <w:rtl/>
        </w:rPr>
        <w:t>,</w:t>
      </w:r>
      <w:r w:rsidRPr="00074517">
        <w:rPr>
          <w:rFonts w:cs="Arial"/>
          <w:sz w:val="24"/>
          <w:szCs w:val="24"/>
          <w:rtl/>
        </w:rPr>
        <w:t xml:space="preserve"> איתא חמי לון. נפק בעי מיחמייא לון</w:t>
      </w:r>
      <w:r w:rsidRPr="002D7A28">
        <w:rPr>
          <w:rFonts w:cs="Arial" w:hint="cs"/>
          <w:sz w:val="24"/>
          <w:szCs w:val="24"/>
          <w:rtl/>
        </w:rPr>
        <w:t>,</w:t>
      </w:r>
      <w:r w:rsidRPr="00074517">
        <w:rPr>
          <w:rFonts w:cs="Arial"/>
          <w:sz w:val="24"/>
          <w:szCs w:val="24"/>
          <w:rtl/>
        </w:rPr>
        <w:t xml:space="preserve"> ולא חכים </w:t>
      </w:r>
      <w:r w:rsidRPr="00AB5A4D">
        <w:rPr>
          <w:rFonts w:cs="Arial" w:hint="cs"/>
          <w:i/>
          <w:iCs/>
          <w:sz w:val="16"/>
          <w:szCs w:val="16"/>
          <w:rtl/>
        </w:rPr>
        <w:t>לא זכר</w:t>
      </w:r>
      <w:r w:rsidRPr="002D7A28">
        <w:rPr>
          <w:rFonts w:cs="Arial"/>
          <w:sz w:val="24"/>
          <w:szCs w:val="24"/>
          <w:rtl/>
        </w:rPr>
        <w:t xml:space="preserve"> </w:t>
      </w:r>
      <w:r w:rsidRPr="00074517">
        <w:rPr>
          <w:rFonts w:cs="Arial"/>
          <w:sz w:val="24"/>
          <w:szCs w:val="24"/>
          <w:rtl/>
        </w:rPr>
        <w:t>בהיידא דא</w:t>
      </w:r>
      <w:r w:rsidRPr="002D7A28">
        <w:rPr>
          <w:rFonts w:cs="Arial" w:hint="cs"/>
          <w:sz w:val="24"/>
          <w:szCs w:val="24"/>
          <w:rtl/>
        </w:rPr>
        <w:t>.</w:t>
      </w:r>
      <w:r w:rsidRPr="00074517">
        <w:rPr>
          <w:rFonts w:cs="Arial"/>
          <w:sz w:val="24"/>
          <w:szCs w:val="24"/>
          <w:rtl/>
        </w:rPr>
        <w:t xml:space="preserve"> מכלל דפליגא. אפילו תימר לית הוא פליגא</w:t>
      </w:r>
      <w:r w:rsidRPr="002D7A28">
        <w:rPr>
          <w:rFonts w:cs="Arial" w:hint="cs"/>
          <w:sz w:val="24"/>
          <w:szCs w:val="24"/>
          <w:rtl/>
        </w:rPr>
        <w:t>.</w:t>
      </w:r>
      <w:r w:rsidRPr="00074517">
        <w:rPr>
          <w:rFonts w:cs="Arial"/>
          <w:sz w:val="24"/>
          <w:szCs w:val="24"/>
          <w:rtl/>
        </w:rPr>
        <w:t xml:space="preserve"> מחילות היו ונגנזו. הדא הוא דכתיב [איכה ג ט] גדר דרכי בגזית</w:t>
      </w:r>
      <w:r w:rsidRPr="002D7A28">
        <w:rPr>
          <w:rFonts w:cs="Arial" w:hint="cs"/>
          <w:sz w:val="24"/>
          <w:szCs w:val="24"/>
          <w:rtl/>
        </w:rPr>
        <w:t>,</w:t>
      </w:r>
      <w:r w:rsidRPr="00074517">
        <w:rPr>
          <w:rFonts w:cs="Arial"/>
          <w:sz w:val="24"/>
          <w:szCs w:val="24"/>
          <w:rtl/>
        </w:rPr>
        <w:t xml:space="preserve"> נתיבותי עוה. </w:t>
      </w:r>
      <w:r w:rsidRPr="0018542C">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יונה בשם רבי זעירא</w:t>
      </w:r>
      <w:r w:rsidRPr="002D7A28">
        <w:rPr>
          <w:rFonts w:cs="Arial" w:hint="cs"/>
          <w:sz w:val="24"/>
          <w:szCs w:val="24"/>
          <w:rtl/>
        </w:rPr>
        <w:t>.</w:t>
      </w:r>
      <w:r w:rsidRPr="00074517">
        <w:rPr>
          <w:rFonts w:cs="Arial"/>
          <w:sz w:val="24"/>
          <w:szCs w:val="24"/>
          <w:rtl/>
        </w:rPr>
        <w:t xml:space="preserve"> אפילו כרם שהיה סמוך לחומה</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היה נפדה:</w:t>
      </w:r>
      <w:r w:rsidRPr="0018542C">
        <w:rPr>
          <w:rFonts w:cs="Arial" w:hint="cs"/>
          <w:b/>
          <w:bCs/>
          <w:sz w:val="24"/>
          <w:szCs w:val="24"/>
          <w:rtl/>
        </w:rPr>
        <w:t xml:space="preserve">  תנן, </w:t>
      </w:r>
      <w:r w:rsidRPr="0018542C">
        <w:rPr>
          <w:rFonts w:cs="Arial"/>
          <w:b/>
          <w:bCs/>
          <w:sz w:val="24"/>
          <w:szCs w:val="24"/>
          <w:rtl/>
        </w:rPr>
        <w:t>ר' יוסי אומר</w:t>
      </w:r>
      <w:r w:rsidRPr="0018542C">
        <w:rPr>
          <w:rFonts w:cs="Arial" w:hint="cs"/>
          <w:b/>
          <w:bCs/>
          <w:sz w:val="24"/>
          <w:szCs w:val="24"/>
          <w:rtl/>
        </w:rPr>
        <w:t>.</w:t>
      </w:r>
      <w:r w:rsidRPr="0018542C">
        <w:rPr>
          <w:rFonts w:cs="Arial"/>
          <w:b/>
          <w:bCs/>
          <w:sz w:val="24"/>
          <w:szCs w:val="24"/>
          <w:rtl/>
        </w:rPr>
        <w:t xml:space="preserve"> משחרב בית המקדש</w:t>
      </w:r>
      <w:r w:rsidRPr="0018542C">
        <w:rPr>
          <w:rFonts w:cs="Arial" w:hint="cs"/>
          <w:b/>
          <w:bCs/>
          <w:sz w:val="24"/>
          <w:szCs w:val="24"/>
          <w:rtl/>
        </w:rPr>
        <w:t>,</w:t>
      </w:r>
      <w:r w:rsidRPr="0018542C">
        <w:rPr>
          <w:rFonts w:cs="Arial"/>
          <w:b/>
          <w:bCs/>
          <w:sz w:val="24"/>
          <w:szCs w:val="24"/>
          <w:rtl/>
        </w:rPr>
        <w:t xml:space="preserve"> היה התנאי הזה</w:t>
      </w:r>
      <w:r w:rsidRPr="0018542C">
        <w:rPr>
          <w:rFonts w:cs="Arial" w:hint="cs"/>
          <w:b/>
          <w:bCs/>
          <w:sz w:val="24"/>
          <w:szCs w:val="24"/>
          <w:rtl/>
        </w:rPr>
        <w:t>.</w:t>
      </w:r>
      <w:r w:rsidRPr="0018542C">
        <w:rPr>
          <w:rFonts w:cs="Arial"/>
          <w:b/>
          <w:bCs/>
          <w:sz w:val="24"/>
          <w:szCs w:val="24"/>
          <w:rtl/>
        </w:rPr>
        <w:t xml:space="preserve"> ותנאי היה</w:t>
      </w:r>
      <w:r w:rsidRPr="0018542C">
        <w:rPr>
          <w:rFonts w:cs="Arial" w:hint="cs"/>
          <w:b/>
          <w:bCs/>
          <w:sz w:val="24"/>
          <w:szCs w:val="24"/>
          <w:rtl/>
        </w:rPr>
        <w:t>.</w:t>
      </w:r>
      <w:r w:rsidRPr="0018542C">
        <w:rPr>
          <w:rFonts w:cs="Arial"/>
          <w:b/>
          <w:bCs/>
          <w:sz w:val="24"/>
          <w:szCs w:val="24"/>
          <w:rtl/>
        </w:rPr>
        <w:t xml:space="preserve"> אימתי שיבנה בית המקדש במהרה בימינו</w:t>
      </w:r>
      <w:r w:rsidRPr="0018542C">
        <w:rPr>
          <w:rFonts w:cs="Arial" w:hint="cs"/>
          <w:b/>
          <w:bCs/>
          <w:sz w:val="24"/>
          <w:szCs w:val="24"/>
          <w:rtl/>
        </w:rPr>
        <w:t>,</w:t>
      </w:r>
      <w:r w:rsidRPr="0018542C">
        <w:rPr>
          <w:rFonts w:cs="Arial"/>
          <w:b/>
          <w:bCs/>
          <w:sz w:val="24"/>
          <w:szCs w:val="24"/>
          <w:rtl/>
        </w:rPr>
        <w:t xml:space="preserve"> שיחזור הדבר לכמות שהיה</w:t>
      </w:r>
      <w:r w:rsidRPr="0018542C">
        <w:rPr>
          <w:rFonts w:cs="Arial" w:hint="cs"/>
          <w:b/>
          <w:bCs/>
          <w:sz w:val="24"/>
          <w:szCs w:val="24"/>
          <w:rtl/>
        </w:rPr>
        <w:t>. שיהיה אסור לפדות כדי שיהיו ענבים מצויים להם שיוכלו לעשות יין לנסכים בטהרה</w:t>
      </w:r>
      <w:r w:rsidRPr="0018542C">
        <w:rPr>
          <w:rFonts w:cs="Arial"/>
          <w:b/>
          <w:bCs/>
          <w:sz w:val="24"/>
          <w:szCs w:val="24"/>
          <w:rtl/>
        </w:rPr>
        <w:t>.</w:t>
      </w:r>
      <w:r w:rsidRPr="00074517">
        <w:rPr>
          <w:rFonts w:cs="Arial"/>
          <w:sz w:val="24"/>
          <w:szCs w:val="24"/>
          <w:rtl/>
        </w:rPr>
        <w:t xml:space="preserve"> אמר רבי אחא</w:t>
      </w:r>
      <w:r w:rsidRPr="002D7A28">
        <w:rPr>
          <w:rFonts w:cs="Arial" w:hint="cs"/>
          <w:sz w:val="24"/>
          <w:szCs w:val="24"/>
          <w:rtl/>
        </w:rPr>
        <w:t>.</w:t>
      </w:r>
      <w:r w:rsidRPr="00074517">
        <w:rPr>
          <w:rFonts w:cs="Arial"/>
          <w:sz w:val="24"/>
          <w:szCs w:val="24"/>
          <w:rtl/>
        </w:rPr>
        <w:t xml:space="preserve"> זאת אומרת שבית המקדש עתיד להיבנות קודם למלכות בית דוד</w:t>
      </w:r>
      <w:r w:rsidRPr="002D7A28">
        <w:rPr>
          <w:rFonts w:cs="Arial" w:hint="cs"/>
          <w:sz w:val="24"/>
          <w:szCs w:val="24"/>
          <w:rtl/>
        </w:rPr>
        <w:t xml:space="preserve">. </w:t>
      </w:r>
      <w:r w:rsidRPr="0018542C">
        <w:rPr>
          <w:rFonts w:cs="Arial" w:hint="cs"/>
          <w:b/>
          <w:bCs/>
          <w:sz w:val="24"/>
          <w:szCs w:val="24"/>
          <w:rtl/>
        </w:rPr>
        <w:t>שהרי כשיבא המשיח לא יהיה מחסור בפירות</w:t>
      </w:r>
      <w:r w:rsidRPr="0018542C">
        <w:rPr>
          <w:rFonts w:cs="Arial"/>
          <w:b/>
          <w:bCs/>
          <w:sz w:val="24"/>
          <w:szCs w:val="24"/>
          <w:rtl/>
        </w:rPr>
        <w:t xml:space="preserve"> </w:t>
      </w:r>
      <w:r w:rsidRPr="00074517">
        <w:rPr>
          <w:rFonts w:cs="Arial"/>
          <w:sz w:val="24"/>
          <w:szCs w:val="24"/>
          <w:rtl/>
        </w:rPr>
        <w:t>[דף ל עמוד א] דכתיב [דברים לב יד] ודם ענב תשתה חמר</w:t>
      </w:r>
      <w:r w:rsidRPr="002D7A28">
        <w:rPr>
          <w:rFonts w:cs="Arial" w:hint="cs"/>
          <w:sz w:val="24"/>
          <w:szCs w:val="24"/>
          <w:rtl/>
        </w:rPr>
        <w:t>,</w:t>
      </w:r>
      <w:r w:rsidRPr="00074517">
        <w:rPr>
          <w:rFonts w:cs="Arial"/>
          <w:sz w:val="24"/>
          <w:szCs w:val="24"/>
          <w:rtl/>
        </w:rPr>
        <w:t xml:space="preserve"> ואת אמרת הכין</w:t>
      </w:r>
      <w:r w:rsidRPr="002D7A28">
        <w:rPr>
          <w:rFonts w:cs="Arial" w:hint="cs"/>
          <w:sz w:val="24"/>
          <w:szCs w:val="24"/>
          <w:rtl/>
        </w:rPr>
        <w:t xml:space="preserve">, </w:t>
      </w:r>
      <w:r w:rsidRPr="0018542C">
        <w:rPr>
          <w:rFonts w:cs="Arial" w:hint="cs"/>
          <w:b/>
          <w:bCs/>
          <w:sz w:val="24"/>
          <w:szCs w:val="24"/>
          <w:rtl/>
        </w:rPr>
        <w:t>שתחזור התקנה שיעלו פירות לירושלים כי יהיה מחסור בענבים?</w:t>
      </w:r>
      <w:r w:rsidRPr="0018542C">
        <w:rPr>
          <w:rFonts w:cs="Arial"/>
          <w:b/>
          <w:bCs/>
          <w:sz w:val="24"/>
          <w:szCs w:val="24"/>
          <w:rtl/>
        </w:rPr>
        <w:t xml:space="preserve">: </w:t>
      </w:r>
      <w:r w:rsidRPr="0018542C">
        <w:rPr>
          <w:rFonts w:cs="Arial" w:hint="cs"/>
          <w:b/>
          <w:bCs/>
          <w:sz w:val="24"/>
          <w:szCs w:val="24"/>
          <w:rtl/>
        </w:rPr>
        <w:t xml:space="preserve">תנן, </w:t>
      </w:r>
      <w:r w:rsidRPr="0018542C">
        <w:rPr>
          <w:rFonts w:cs="Arial"/>
          <w:b/>
          <w:bCs/>
          <w:sz w:val="24"/>
          <w:szCs w:val="24"/>
          <w:rtl/>
        </w:rPr>
        <w:t>כרם רבעי</w:t>
      </w:r>
      <w:r w:rsidRPr="0018542C">
        <w:rPr>
          <w:rFonts w:cs="Arial" w:hint="cs"/>
          <w:b/>
          <w:bCs/>
          <w:sz w:val="24"/>
          <w:szCs w:val="24"/>
          <w:rtl/>
        </w:rPr>
        <w:t>.</w:t>
      </w:r>
      <w:r w:rsidRPr="0018542C">
        <w:rPr>
          <w:rFonts w:cs="Arial"/>
          <w:b/>
          <w:bCs/>
          <w:sz w:val="24"/>
          <w:szCs w:val="24"/>
          <w:rtl/>
        </w:rPr>
        <w:t xml:space="preserve"> בית שמאי אומרים</w:t>
      </w:r>
      <w:r w:rsidRPr="0018542C">
        <w:rPr>
          <w:rFonts w:cs="Arial" w:hint="cs"/>
          <w:b/>
          <w:bCs/>
          <w:sz w:val="24"/>
          <w:szCs w:val="24"/>
          <w:rtl/>
        </w:rPr>
        <w:t>,</w:t>
      </w:r>
      <w:r w:rsidRPr="0018542C">
        <w:rPr>
          <w:rFonts w:cs="Arial"/>
          <w:b/>
          <w:bCs/>
          <w:sz w:val="24"/>
          <w:szCs w:val="24"/>
          <w:rtl/>
        </w:rPr>
        <w:t xml:space="preserve"> אין לו חומש ואין לו ביעור</w:t>
      </w:r>
      <w:r w:rsidRPr="002D7A28">
        <w:rPr>
          <w:rFonts w:cs="Arial"/>
          <w:sz w:val="24"/>
          <w:szCs w:val="24"/>
          <w:rtl/>
        </w:rPr>
        <w:t>.</w:t>
      </w:r>
      <w:r w:rsidRPr="00074517">
        <w:rPr>
          <w:rFonts w:cs="Arial"/>
          <w:sz w:val="24"/>
          <w:szCs w:val="24"/>
          <w:rtl/>
        </w:rPr>
        <w:t xml:space="preserve"> תני רבי אומר</w:t>
      </w:r>
      <w:r w:rsidRPr="002D7A28">
        <w:rPr>
          <w:rFonts w:cs="Arial" w:hint="cs"/>
          <w:sz w:val="24"/>
          <w:szCs w:val="24"/>
          <w:rtl/>
        </w:rPr>
        <w:t>.</w:t>
      </w:r>
      <w:r w:rsidRPr="00074517">
        <w:rPr>
          <w:rFonts w:cs="Arial"/>
          <w:sz w:val="24"/>
          <w:szCs w:val="24"/>
          <w:rtl/>
        </w:rPr>
        <w:t xml:space="preserve"> במה דברים אמורים</w:t>
      </w:r>
      <w:r w:rsidRPr="002D7A28">
        <w:rPr>
          <w:rFonts w:cs="Arial" w:hint="cs"/>
          <w:sz w:val="24"/>
          <w:szCs w:val="24"/>
          <w:rtl/>
        </w:rPr>
        <w:t>?</w:t>
      </w:r>
      <w:r w:rsidRPr="00074517">
        <w:rPr>
          <w:rFonts w:cs="Arial"/>
          <w:sz w:val="24"/>
          <w:szCs w:val="24"/>
          <w:rtl/>
        </w:rPr>
        <w:t xml:space="preserve"> בשביעית</w:t>
      </w:r>
      <w:r w:rsidRPr="002D7A28">
        <w:rPr>
          <w:rFonts w:cs="Arial" w:hint="cs"/>
          <w:sz w:val="24"/>
          <w:szCs w:val="24"/>
          <w:rtl/>
        </w:rPr>
        <w:t>.</w:t>
      </w:r>
      <w:r w:rsidRPr="00074517">
        <w:rPr>
          <w:rFonts w:cs="Arial"/>
          <w:sz w:val="24"/>
          <w:szCs w:val="24"/>
          <w:rtl/>
        </w:rPr>
        <w:t xml:space="preserve"> אבל בשאר שני שבוע</w:t>
      </w:r>
      <w:r w:rsidRPr="002D7A28">
        <w:rPr>
          <w:rFonts w:cs="Arial" w:hint="cs"/>
          <w:sz w:val="24"/>
          <w:szCs w:val="24"/>
          <w:rtl/>
        </w:rPr>
        <w:t>.</w:t>
      </w:r>
      <w:r w:rsidRPr="00074517">
        <w:rPr>
          <w:rFonts w:cs="Arial"/>
          <w:sz w:val="24"/>
          <w:szCs w:val="24"/>
          <w:rtl/>
        </w:rPr>
        <w:t xml:space="preserve"> בית שמאי אומרים</w:t>
      </w:r>
      <w:r w:rsidRPr="002D7A28">
        <w:rPr>
          <w:rFonts w:cs="Arial" w:hint="cs"/>
          <w:sz w:val="24"/>
          <w:szCs w:val="24"/>
          <w:rtl/>
        </w:rPr>
        <w:t>,</w:t>
      </w:r>
      <w:r w:rsidRPr="00074517">
        <w:rPr>
          <w:rFonts w:cs="Arial"/>
          <w:sz w:val="24"/>
          <w:szCs w:val="24"/>
          <w:rtl/>
        </w:rPr>
        <w:t xml:space="preserve"> יש לו חומש ויש לו ביעור. על דעתיה </w:t>
      </w:r>
      <w:r w:rsidRPr="0018542C">
        <w:rPr>
          <w:rFonts w:cs="Arial"/>
          <w:b/>
          <w:bCs/>
          <w:sz w:val="24"/>
          <w:szCs w:val="24"/>
          <w:rtl/>
        </w:rPr>
        <w:t>ד</w:t>
      </w:r>
      <w:r w:rsidRPr="0018542C">
        <w:rPr>
          <w:rFonts w:cs="Arial" w:hint="cs"/>
          <w:b/>
          <w:bCs/>
          <w:sz w:val="24"/>
          <w:szCs w:val="24"/>
          <w:rtl/>
        </w:rPr>
        <w:t>רבי</w:t>
      </w:r>
      <w:r w:rsidRPr="002D7A28">
        <w:rPr>
          <w:rFonts w:cs="Arial" w:hint="cs"/>
          <w:sz w:val="24"/>
          <w:szCs w:val="24"/>
          <w:rtl/>
        </w:rPr>
        <w:t>,</w:t>
      </w:r>
      <w:r w:rsidRPr="00074517">
        <w:rPr>
          <w:rFonts w:cs="Arial"/>
          <w:sz w:val="24"/>
          <w:szCs w:val="24"/>
          <w:rtl/>
        </w:rPr>
        <w:t xml:space="preserve"> לא למדו לנטע רבעי אלא </w:t>
      </w:r>
      <w:r w:rsidRPr="0018542C">
        <w:rPr>
          <w:rFonts w:cs="Arial" w:hint="cs"/>
          <w:b/>
          <w:bCs/>
          <w:sz w:val="24"/>
          <w:szCs w:val="24"/>
          <w:rtl/>
        </w:rPr>
        <w:t>מגזרה שוה קדש קדש</w:t>
      </w:r>
      <w:r w:rsidRPr="002D7A28">
        <w:rPr>
          <w:rFonts w:cs="Arial"/>
          <w:sz w:val="24"/>
          <w:szCs w:val="24"/>
          <w:rtl/>
        </w:rPr>
        <w:t xml:space="preserve"> </w:t>
      </w:r>
      <w:r w:rsidRPr="00074517">
        <w:rPr>
          <w:rFonts w:cs="Arial"/>
          <w:sz w:val="24"/>
          <w:szCs w:val="24"/>
          <w:rtl/>
        </w:rPr>
        <w:t>ממעשר שני. כמה ד</w:t>
      </w:r>
      <w:r w:rsidR="003F2188">
        <w:rPr>
          <w:rFonts w:cs="Arial" w:hint="cs"/>
          <w:sz w:val="24"/>
          <w:szCs w:val="24"/>
          <w:rtl/>
        </w:rPr>
        <w:t>א</w:t>
      </w:r>
      <w:r w:rsidRPr="00074517">
        <w:rPr>
          <w:rFonts w:cs="Arial"/>
          <w:sz w:val="24"/>
          <w:szCs w:val="24"/>
          <w:rtl/>
        </w:rPr>
        <w:t>ת</w:t>
      </w:r>
      <w:r w:rsidR="003F2188">
        <w:rPr>
          <w:rFonts w:cs="Arial" w:hint="cs"/>
          <w:sz w:val="24"/>
          <w:szCs w:val="24"/>
          <w:rtl/>
        </w:rPr>
        <w:t xml:space="preserve"> א</w:t>
      </w:r>
      <w:r w:rsidRPr="00074517">
        <w:rPr>
          <w:rFonts w:cs="Arial"/>
          <w:sz w:val="24"/>
          <w:szCs w:val="24"/>
          <w:rtl/>
        </w:rPr>
        <w:t>מר אין מעשר שני בשביעית</w:t>
      </w:r>
      <w:r w:rsidRPr="002D7A28">
        <w:rPr>
          <w:rFonts w:cs="Arial" w:hint="cs"/>
          <w:sz w:val="24"/>
          <w:szCs w:val="24"/>
          <w:rtl/>
        </w:rPr>
        <w:t>,</w:t>
      </w:r>
      <w:r w:rsidRPr="00074517">
        <w:rPr>
          <w:rFonts w:cs="Arial"/>
          <w:sz w:val="24"/>
          <w:szCs w:val="24"/>
          <w:rtl/>
        </w:rPr>
        <w:t xml:space="preserve"> ודכוותיה אין נטע רבעי בשביעית. מעתה אל יהי לו קדושה</w:t>
      </w:r>
      <w:r>
        <w:rPr>
          <w:rFonts w:cs="Arial" w:hint="cs"/>
          <w:sz w:val="24"/>
          <w:szCs w:val="24"/>
          <w:rtl/>
        </w:rPr>
        <w:t xml:space="preserve"> </w:t>
      </w:r>
      <w:r w:rsidRPr="0018542C">
        <w:rPr>
          <w:rFonts w:cs="Arial" w:hint="cs"/>
          <w:b/>
          <w:bCs/>
          <w:sz w:val="24"/>
          <w:szCs w:val="24"/>
          <w:rtl/>
        </w:rPr>
        <w:t>ולא יצטרכו לחלל?</w:t>
      </w:r>
      <w:r w:rsidRPr="0018542C">
        <w:rPr>
          <w:rFonts w:cs="Arial"/>
          <w:b/>
          <w:bCs/>
          <w:sz w:val="24"/>
          <w:szCs w:val="24"/>
          <w:rtl/>
        </w:rPr>
        <w:t>.</w:t>
      </w:r>
      <w:r w:rsidRPr="00074517">
        <w:rPr>
          <w:rFonts w:cs="Arial"/>
          <w:sz w:val="24"/>
          <w:szCs w:val="24"/>
          <w:rtl/>
        </w:rPr>
        <w:t xml:space="preserve"> קדושתו מאיליו למדו </w:t>
      </w:r>
      <w:r w:rsidRPr="0018542C">
        <w:rPr>
          <w:rFonts w:cs="Arial" w:hint="cs"/>
          <w:b/>
          <w:bCs/>
          <w:sz w:val="24"/>
          <w:szCs w:val="24"/>
          <w:rtl/>
        </w:rPr>
        <w:t>ולא ממעשר שני.</w:t>
      </w:r>
      <w:r w:rsidRPr="0018542C">
        <w:rPr>
          <w:rFonts w:cs="Arial"/>
          <w:b/>
          <w:bCs/>
          <w:sz w:val="24"/>
          <w:szCs w:val="24"/>
          <w:rtl/>
        </w:rPr>
        <w:t xml:space="preserve"> </w:t>
      </w:r>
      <w:r w:rsidRPr="0018542C">
        <w:rPr>
          <w:rFonts w:cs="Arial" w:hint="cs"/>
          <w:b/>
          <w:bCs/>
          <w:sz w:val="24"/>
          <w:szCs w:val="24"/>
          <w:rtl/>
        </w:rPr>
        <w:t>דכתיב</w:t>
      </w:r>
      <w:r w:rsidRPr="002D7A28">
        <w:rPr>
          <w:rFonts w:cs="Arial" w:hint="cs"/>
          <w:sz w:val="24"/>
          <w:szCs w:val="24"/>
          <w:rtl/>
        </w:rPr>
        <w:t xml:space="preserve"> </w:t>
      </w:r>
      <w:r w:rsidRPr="00074517">
        <w:rPr>
          <w:rFonts w:cs="Arial"/>
          <w:sz w:val="24"/>
          <w:szCs w:val="24"/>
          <w:rtl/>
        </w:rPr>
        <w:t>[ויקרא יט כד] קודש הילולים</w:t>
      </w:r>
      <w:r w:rsidRPr="002D7A28">
        <w:rPr>
          <w:rFonts w:cs="Arial" w:hint="cs"/>
          <w:sz w:val="24"/>
          <w:szCs w:val="24"/>
          <w:rtl/>
        </w:rPr>
        <w:t>.</w:t>
      </w:r>
      <w:r w:rsidRPr="00074517">
        <w:rPr>
          <w:rFonts w:cs="Arial"/>
          <w:sz w:val="24"/>
          <w:szCs w:val="24"/>
          <w:rtl/>
        </w:rPr>
        <w:t xml:space="preserve"> הרי הוא כקודש </w:t>
      </w:r>
      <w:r w:rsidRPr="00D60FCD">
        <w:rPr>
          <w:rFonts w:cs="Arial" w:hint="cs"/>
          <w:i/>
          <w:iCs/>
          <w:sz w:val="16"/>
          <w:szCs w:val="16"/>
          <w:rtl/>
        </w:rPr>
        <w:t xml:space="preserve">כביכורים </w:t>
      </w:r>
      <w:r w:rsidRPr="00074517">
        <w:rPr>
          <w:rFonts w:cs="Arial"/>
          <w:sz w:val="24"/>
          <w:szCs w:val="24"/>
          <w:rtl/>
        </w:rPr>
        <w:t xml:space="preserve">שקורין </w:t>
      </w:r>
      <w:r w:rsidRPr="0018542C">
        <w:rPr>
          <w:rFonts w:cs="Arial"/>
          <w:b/>
          <w:bCs/>
          <w:sz w:val="24"/>
          <w:szCs w:val="24"/>
          <w:rtl/>
        </w:rPr>
        <w:t>עלי</w:t>
      </w:r>
      <w:r w:rsidRPr="0018542C">
        <w:rPr>
          <w:rFonts w:cs="Arial" w:hint="cs"/>
          <w:b/>
          <w:bCs/>
          <w:sz w:val="24"/>
          <w:szCs w:val="24"/>
          <w:rtl/>
        </w:rPr>
        <w:t>הם</w:t>
      </w:r>
      <w:r w:rsidRPr="00074517">
        <w:rPr>
          <w:rFonts w:cs="Arial"/>
          <w:sz w:val="24"/>
          <w:szCs w:val="24"/>
          <w:rtl/>
        </w:rPr>
        <w:t xml:space="preserve"> את ההלל</w:t>
      </w:r>
      <w:r>
        <w:rPr>
          <w:rFonts w:cs="Arial" w:hint="cs"/>
          <w:sz w:val="24"/>
          <w:szCs w:val="24"/>
          <w:rtl/>
        </w:rPr>
        <w:t xml:space="preserve"> </w:t>
      </w:r>
      <w:r w:rsidRPr="001E0A81">
        <w:rPr>
          <w:rFonts w:cs="Arial" w:hint="cs"/>
          <w:i/>
          <w:iCs/>
          <w:sz w:val="16"/>
          <w:szCs w:val="16"/>
          <w:rtl/>
        </w:rPr>
        <w:t>וביכורים נוהג בשביעית אבל חומש נלמד ממעשר שני וכיוון שאן מעשר שני בשביעית אן חומש בכרם רבעי בשביעית</w:t>
      </w:r>
      <w:r w:rsidRPr="001E0A81">
        <w:rPr>
          <w:rFonts w:cs="Arial"/>
          <w:i/>
          <w:iCs/>
          <w:sz w:val="16"/>
          <w:szCs w:val="16"/>
          <w:rtl/>
        </w:rPr>
        <w:t>.</w:t>
      </w:r>
      <w:r w:rsidRPr="002D7A28">
        <w:rPr>
          <w:rFonts w:cs="Arial"/>
          <w:sz w:val="24"/>
          <w:szCs w:val="24"/>
          <w:rtl/>
        </w:rPr>
        <w:t xml:space="preserve"> </w:t>
      </w:r>
      <w:r w:rsidRPr="00074517">
        <w:rPr>
          <w:rFonts w:cs="Arial"/>
          <w:sz w:val="24"/>
          <w:szCs w:val="24"/>
          <w:rtl/>
        </w:rPr>
        <w:t>ויהא מותר לאונן</w:t>
      </w:r>
      <w:r w:rsidRPr="002D7A28">
        <w:rPr>
          <w:rFonts w:cs="Arial" w:hint="cs"/>
          <w:sz w:val="24"/>
          <w:szCs w:val="24"/>
          <w:rtl/>
        </w:rPr>
        <w:t xml:space="preserve"> </w:t>
      </w:r>
      <w:r w:rsidRPr="0018542C">
        <w:rPr>
          <w:rFonts w:cs="Arial" w:hint="cs"/>
          <w:b/>
          <w:bCs/>
          <w:sz w:val="24"/>
          <w:szCs w:val="24"/>
          <w:rtl/>
        </w:rPr>
        <w:t>כביכורים</w:t>
      </w:r>
      <w:r w:rsidRPr="002D7A28">
        <w:rPr>
          <w:rFonts w:cs="Arial" w:hint="cs"/>
          <w:sz w:val="24"/>
          <w:szCs w:val="24"/>
          <w:rtl/>
        </w:rPr>
        <w:t>?</w:t>
      </w:r>
      <w:r w:rsidRPr="002D7A28">
        <w:rPr>
          <w:rFonts w:cs="Arial"/>
          <w:sz w:val="24"/>
          <w:szCs w:val="24"/>
          <w:rtl/>
        </w:rPr>
        <w:t>.</w:t>
      </w:r>
      <w:r w:rsidRPr="00074517">
        <w:rPr>
          <w:rFonts w:cs="Arial"/>
          <w:sz w:val="24"/>
          <w:szCs w:val="24"/>
          <w:rtl/>
        </w:rPr>
        <w:t xml:space="preserve"> תני </w:t>
      </w:r>
      <w:r w:rsidRPr="0018542C">
        <w:rPr>
          <w:rFonts w:cs="Arial" w:hint="cs"/>
          <w:b/>
          <w:bCs/>
          <w:sz w:val="24"/>
          <w:szCs w:val="24"/>
          <w:rtl/>
        </w:rPr>
        <w:t>קדש</w:t>
      </w:r>
      <w:r w:rsidRPr="002D7A28">
        <w:rPr>
          <w:rFonts w:cs="Arial" w:hint="cs"/>
          <w:sz w:val="24"/>
          <w:szCs w:val="24"/>
          <w:rtl/>
        </w:rPr>
        <w:t xml:space="preserve"> </w:t>
      </w:r>
      <w:r w:rsidRPr="00074517">
        <w:rPr>
          <w:rFonts w:cs="Arial"/>
          <w:sz w:val="24"/>
          <w:szCs w:val="24"/>
          <w:rtl/>
        </w:rPr>
        <w:t>מגיד שהוא אסור לאונן. ויהא חייב בביעור</w:t>
      </w:r>
      <w:r w:rsidRPr="002D7A28">
        <w:rPr>
          <w:rFonts w:cs="Arial" w:hint="cs"/>
          <w:sz w:val="24"/>
          <w:szCs w:val="24"/>
          <w:rtl/>
        </w:rPr>
        <w:t xml:space="preserve"> </w:t>
      </w:r>
      <w:r w:rsidRPr="0018542C">
        <w:rPr>
          <w:rFonts w:cs="Arial" w:hint="cs"/>
          <w:b/>
          <w:bCs/>
          <w:sz w:val="24"/>
          <w:szCs w:val="24"/>
          <w:rtl/>
        </w:rPr>
        <w:t>כביכורים</w:t>
      </w:r>
      <w:r w:rsidRPr="00074517">
        <w:rPr>
          <w:rFonts w:cs="Arial"/>
          <w:sz w:val="24"/>
          <w:szCs w:val="24"/>
          <w:rtl/>
        </w:rPr>
        <w:t>. בגין רבי שמעון</w:t>
      </w:r>
      <w:r w:rsidRPr="002D7A28">
        <w:rPr>
          <w:rFonts w:cs="Arial" w:hint="cs"/>
          <w:sz w:val="24"/>
          <w:szCs w:val="24"/>
          <w:rtl/>
        </w:rPr>
        <w:t>.</w:t>
      </w:r>
      <w:r w:rsidRPr="00074517">
        <w:rPr>
          <w:rFonts w:cs="Arial"/>
          <w:sz w:val="24"/>
          <w:szCs w:val="24"/>
          <w:rtl/>
        </w:rPr>
        <w:t xml:space="preserve"> דרבי שמעון פוטר </w:t>
      </w:r>
      <w:r w:rsidRPr="0018542C">
        <w:rPr>
          <w:rFonts w:cs="Arial" w:hint="cs"/>
          <w:b/>
          <w:bCs/>
          <w:sz w:val="24"/>
          <w:szCs w:val="24"/>
          <w:rtl/>
        </w:rPr>
        <w:t>ביכורים</w:t>
      </w:r>
      <w:r w:rsidRPr="002D7A28">
        <w:rPr>
          <w:rFonts w:cs="Arial" w:hint="cs"/>
          <w:sz w:val="24"/>
          <w:szCs w:val="24"/>
          <w:rtl/>
        </w:rPr>
        <w:t xml:space="preserve"> </w:t>
      </w:r>
      <w:r w:rsidRPr="00074517">
        <w:rPr>
          <w:rFonts w:cs="Arial"/>
          <w:sz w:val="24"/>
          <w:szCs w:val="24"/>
          <w:rtl/>
        </w:rPr>
        <w:t xml:space="preserve">מן הביעור. ויפדה במחובר לקרקע. </w:t>
      </w:r>
      <w:r w:rsidRPr="0018542C">
        <w:rPr>
          <w:rFonts w:cs="Arial"/>
          <w:b/>
          <w:bCs/>
          <w:sz w:val="24"/>
          <w:szCs w:val="24"/>
          <w:rtl/>
        </w:rPr>
        <w:t>ומדוע אמר הכל מודין שאין פודים במחובר לקרקע?</w:t>
      </w:r>
      <w:r w:rsidRPr="002D7A28">
        <w:rPr>
          <w:rFonts w:cs="Arial"/>
          <w:sz w:val="24"/>
          <w:szCs w:val="24"/>
          <w:rtl/>
        </w:rPr>
        <w:t xml:space="preserve"> </w:t>
      </w:r>
      <w:r w:rsidRPr="00074517">
        <w:rPr>
          <w:rFonts w:cs="Arial"/>
          <w:sz w:val="24"/>
          <w:szCs w:val="24"/>
          <w:rtl/>
        </w:rPr>
        <w:t>תני רבן שמעון בן גמליאל אומר</w:t>
      </w:r>
      <w:r w:rsidRPr="002D7A28">
        <w:rPr>
          <w:rFonts w:cs="Arial" w:hint="cs"/>
          <w:sz w:val="24"/>
          <w:szCs w:val="24"/>
          <w:rtl/>
        </w:rPr>
        <w:t>.</w:t>
      </w:r>
      <w:r w:rsidRPr="00074517">
        <w:rPr>
          <w:rFonts w:cs="Arial"/>
          <w:sz w:val="24"/>
          <w:szCs w:val="24"/>
          <w:rtl/>
        </w:rPr>
        <w:t xml:space="preserve"> אחד שביעית ואחד שאר שני שבוע</w:t>
      </w:r>
      <w:r w:rsidRPr="002D7A28">
        <w:rPr>
          <w:rFonts w:cs="Arial" w:hint="cs"/>
          <w:sz w:val="24"/>
          <w:szCs w:val="24"/>
          <w:rtl/>
        </w:rPr>
        <w:t>.</w:t>
      </w:r>
      <w:r w:rsidRPr="00074517">
        <w:rPr>
          <w:rFonts w:cs="Arial"/>
          <w:sz w:val="24"/>
          <w:szCs w:val="24"/>
          <w:rtl/>
        </w:rPr>
        <w:t xml:space="preserve"> בית שמאי אומרים אין לו חומש ואין לו ביעור. על דעתיה דהדין תנייא</w:t>
      </w:r>
      <w:r w:rsidRPr="002D7A28">
        <w:rPr>
          <w:rFonts w:cs="Arial" w:hint="cs"/>
          <w:sz w:val="24"/>
          <w:szCs w:val="24"/>
          <w:rtl/>
        </w:rPr>
        <w:t>,</w:t>
      </w:r>
      <w:r w:rsidRPr="00074517">
        <w:rPr>
          <w:rFonts w:cs="Arial"/>
          <w:sz w:val="24"/>
          <w:szCs w:val="24"/>
          <w:rtl/>
        </w:rPr>
        <w:t xml:space="preserve"> לא למדו נטע רבעי ממעשר שני כל עיקר. מעתה אל יהא לו קדושה</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קדושתו</w:t>
      </w:r>
      <w:r w:rsidRPr="00074517">
        <w:rPr>
          <w:rFonts w:cs="Arial"/>
          <w:sz w:val="24"/>
          <w:szCs w:val="24"/>
          <w:rtl/>
        </w:rPr>
        <w:t xml:space="preserve"> מאיליו למדו </w:t>
      </w:r>
      <w:r w:rsidRPr="0018542C">
        <w:rPr>
          <w:rFonts w:cs="Arial" w:hint="cs"/>
          <w:b/>
          <w:bCs/>
          <w:sz w:val="24"/>
          <w:szCs w:val="24"/>
          <w:rtl/>
        </w:rPr>
        <w:t>דכתיב</w:t>
      </w:r>
      <w:r w:rsidRPr="002D7A28">
        <w:rPr>
          <w:rFonts w:cs="Arial" w:hint="cs"/>
          <w:sz w:val="24"/>
          <w:szCs w:val="24"/>
          <w:rtl/>
        </w:rPr>
        <w:t xml:space="preserve"> </w:t>
      </w:r>
      <w:r w:rsidRPr="00074517">
        <w:rPr>
          <w:rFonts w:cs="Arial"/>
          <w:sz w:val="24"/>
          <w:szCs w:val="24"/>
          <w:rtl/>
        </w:rPr>
        <w:t>קודש הילולים</w:t>
      </w:r>
      <w:r w:rsidRPr="002D7A28">
        <w:rPr>
          <w:rFonts w:cs="Arial" w:hint="cs"/>
          <w:sz w:val="24"/>
          <w:szCs w:val="24"/>
          <w:rtl/>
        </w:rPr>
        <w:t>.</w:t>
      </w:r>
      <w:r w:rsidRPr="00074517">
        <w:rPr>
          <w:rFonts w:cs="Arial"/>
          <w:sz w:val="24"/>
          <w:szCs w:val="24"/>
          <w:rtl/>
        </w:rPr>
        <w:t xml:space="preserve"> הרי הוא כקודש </w:t>
      </w:r>
      <w:r w:rsidRPr="00D60FCD">
        <w:rPr>
          <w:rFonts w:cs="Arial" w:hint="cs"/>
          <w:i/>
          <w:iCs/>
          <w:sz w:val="16"/>
          <w:szCs w:val="16"/>
          <w:rtl/>
        </w:rPr>
        <w:t>היינו כביכורים</w:t>
      </w:r>
      <w:r w:rsidRPr="002D7A28">
        <w:rPr>
          <w:rFonts w:cs="Arial" w:hint="cs"/>
          <w:sz w:val="24"/>
          <w:szCs w:val="24"/>
          <w:rtl/>
        </w:rPr>
        <w:t xml:space="preserve"> </w:t>
      </w:r>
      <w:r w:rsidRPr="00074517">
        <w:rPr>
          <w:rFonts w:cs="Arial"/>
          <w:sz w:val="24"/>
          <w:szCs w:val="24"/>
          <w:rtl/>
        </w:rPr>
        <w:t>שקורין עליו את ההלל. ויהא מותר לאונן</w:t>
      </w:r>
      <w:r w:rsidRPr="002D7A28">
        <w:rPr>
          <w:rFonts w:cs="Arial" w:hint="cs"/>
          <w:sz w:val="24"/>
          <w:szCs w:val="24"/>
          <w:rtl/>
        </w:rPr>
        <w:t xml:space="preserve"> </w:t>
      </w:r>
      <w:r w:rsidRPr="0018542C">
        <w:rPr>
          <w:rFonts w:cs="Arial" w:hint="cs"/>
          <w:b/>
          <w:bCs/>
          <w:sz w:val="24"/>
          <w:szCs w:val="24"/>
          <w:rtl/>
        </w:rPr>
        <w:t>כביכורים</w:t>
      </w:r>
      <w:r w:rsidRPr="0018542C">
        <w:rPr>
          <w:rFonts w:cs="Arial"/>
          <w:b/>
          <w:bCs/>
          <w:sz w:val="24"/>
          <w:szCs w:val="24"/>
          <w:rtl/>
        </w:rPr>
        <w:t xml:space="preserve">. </w:t>
      </w:r>
      <w:r w:rsidRPr="0018542C">
        <w:rPr>
          <w:rFonts w:cs="Arial" w:hint="cs"/>
          <w:b/>
          <w:bCs/>
          <w:sz w:val="24"/>
          <w:szCs w:val="24"/>
          <w:rtl/>
        </w:rPr>
        <w:t>קדש,</w:t>
      </w:r>
      <w:r w:rsidRPr="00074517">
        <w:rPr>
          <w:rFonts w:cs="Arial"/>
          <w:sz w:val="24"/>
          <w:szCs w:val="24"/>
          <w:rtl/>
        </w:rPr>
        <w:t xml:space="preserve"> מגיד שהוא אסור לאונן. ויהא חייב בביעור</w:t>
      </w:r>
      <w:r w:rsidRPr="002D7A28">
        <w:rPr>
          <w:rFonts w:cs="Arial" w:hint="cs"/>
          <w:sz w:val="24"/>
          <w:szCs w:val="24"/>
          <w:rtl/>
        </w:rPr>
        <w:t xml:space="preserve"> </w:t>
      </w:r>
      <w:r w:rsidRPr="0018542C">
        <w:rPr>
          <w:rFonts w:cs="Arial" w:hint="cs"/>
          <w:b/>
          <w:bCs/>
          <w:sz w:val="24"/>
          <w:szCs w:val="24"/>
          <w:rtl/>
        </w:rPr>
        <w:t>כביכורים שחייבים גם בשביעית?</w:t>
      </w:r>
      <w:r w:rsidRPr="002D7A28">
        <w:rPr>
          <w:rFonts w:cs="Arial"/>
          <w:sz w:val="24"/>
          <w:szCs w:val="24"/>
          <w:rtl/>
        </w:rPr>
        <w:t>.</w:t>
      </w:r>
      <w:r w:rsidRPr="00074517">
        <w:rPr>
          <w:rFonts w:cs="Arial"/>
          <w:sz w:val="24"/>
          <w:szCs w:val="24"/>
          <w:rtl/>
        </w:rPr>
        <w:t xml:space="preserve"> בגין דר"ש דר"ש פוטר </w:t>
      </w:r>
      <w:r w:rsidRPr="0018542C">
        <w:rPr>
          <w:rFonts w:cs="Arial" w:hint="cs"/>
          <w:b/>
          <w:bCs/>
          <w:sz w:val="24"/>
          <w:szCs w:val="24"/>
          <w:rtl/>
        </w:rPr>
        <w:t>ביכורים</w:t>
      </w:r>
      <w:r w:rsidRPr="002D7A28">
        <w:rPr>
          <w:rFonts w:cs="Arial"/>
          <w:sz w:val="24"/>
          <w:szCs w:val="24"/>
          <w:rtl/>
        </w:rPr>
        <w:t xml:space="preserve"> </w:t>
      </w:r>
      <w:r w:rsidRPr="00074517">
        <w:rPr>
          <w:rFonts w:cs="Arial"/>
          <w:sz w:val="24"/>
          <w:szCs w:val="24"/>
          <w:rtl/>
        </w:rPr>
        <w:t xml:space="preserve">מן הביעור. ויפדה במחובר לקרקע. </w:t>
      </w:r>
      <w:r w:rsidRPr="0018542C">
        <w:rPr>
          <w:rFonts w:cs="Arial"/>
          <w:b/>
          <w:bCs/>
          <w:sz w:val="24"/>
          <w:szCs w:val="24"/>
          <w:rtl/>
        </w:rPr>
        <w:t>ומדוע אמר הכל מודין שאין פודים במחובר לקרקע?</w:t>
      </w:r>
      <w:r w:rsidRPr="002D7A28">
        <w:rPr>
          <w:rFonts w:cs="Arial"/>
          <w:sz w:val="24"/>
          <w:szCs w:val="24"/>
          <w:rtl/>
        </w:rPr>
        <w:t xml:space="preserve">  </w:t>
      </w:r>
      <w:r w:rsidRPr="00074517">
        <w:rPr>
          <w:rFonts w:cs="Arial"/>
          <w:sz w:val="24"/>
          <w:szCs w:val="24"/>
          <w:rtl/>
        </w:rPr>
        <w:t>רבי זעירא בעי קומי רבי אבהו</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הרי לביכורים אן פדיון</w:t>
      </w:r>
      <w:r w:rsidRPr="002D7A28">
        <w:rPr>
          <w:rFonts w:cs="Arial" w:hint="cs"/>
          <w:sz w:val="24"/>
          <w:szCs w:val="24"/>
          <w:rtl/>
        </w:rPr>
        <w:t>,</w:t>
      </w:r>
      <w:r w:rsidRPr="00074517">
        <w:rPr>
          <w:rFonts w:cs="Arial"/>
          <w:sz w:val="24"/>
          <w:szCs w:val="24"/>
          <w:rtl/>
        </w:rPr>
        <w:t xml:space="preserve"> מניין </w:t>
      </w:r>
      <w:r w:rsidRPr="0018542C">
        <w:rPr>
          <w:rFonts w:cs="Arial" w:hint="cs"/>
          <w:b/>
          <w:bCs/>
          <w:sz w:val="24"/>
          <w:szCs w:val="24"/>
          <w:rtl/>
        </w:rPr>
        <w:t>שמועיל</w:t>
      </w:r>
      <w:r w:rsidRPr="00074517">
        <w:rPr>
          <w:rFonts w:cs="Arial"/>
          <w:b/>
          <w:bCs/>
          <w:sz w:val="24"/>
          <w:szCs w:val="24"/>
          <w:rtl/>
        </w:rPr>
        <w:t xml:space="preserve"> </w:t>
      </w:r>
      <w:r w:rsidRPr="00074517">
        <w:rPr>
          <w:rFonts w:cs="Arial"/>
          <w:sz w:val="24"/>
          <w:szCs w:val="24"/>
          <w:rtl/>
        </w:rPr>
        <w:t>פדיון</w:t>
      </w:r>
      <w:r w:rsidRPr="002D7A28">
        <w:rPr>
          <w:rFonts w:cs="Arial" w:hint="cs"/>
          <w:sz w:val="24"/>
          <w:szCs w:val="24"/>
          <w:rtl/>
        </w:rPr>
        <w:t xml:space="preserve"> </w:t>
      </w:r>
      <w:r w:rsidRPr="0018542C">
        <w:rPr>
          <w:rFonts w:cs="Arial" w:hint="cs"/>
          <w:b/>
          <w:bCs/>
          <w:sz w:val="24"/>
          <w:szCs w:val="24"/>
          <w:rtl/>
        </w:rPr>
        <w:t>לרבעי?</w:t>
      </w:r>
      <w:r w:rsidRPr="00074517">
        <w:rPr>
          <w:rFonts w:cs="Arial"/>
          <w:sz w:val="24"/>
          <w:szCs w:val="24"/>
          <w:rtl/>
        </w:rPr>
        <w:t xml:space="preserve"> שנאמר קודש הילולים</w:t>
      </w:r>
      <w:r w:rsidRPr="002D7A28">
        <w:rPr>
          <w:rFonts w:cs="Arial" w:hint="cs"/>
          <w:sz w:val="24"/>
          <w:szCs w:val="24"/>
          <w:rtl/>
        </w:rPr>
        <w:t>,</w:t>
      </w:r>
      <w:r w:rsidRPr="00074517">
        <w:rPr>
          <w:rFonts w:cs="Arial"/>
          <w:sz w:val="24"/>
          <w:szCs w:val="24"/>
          <w:rtl/>
        </w:rPr>
        <w:t xml:space="preserve"> קודש חילולים. </w:t>
      </w:r>
      <w:r w:rsidRPr="002D7A28">
        <w:rPr>
          <w:rFonts w:cs="Arial" w:hint="cs"/>
          <w:sz w:val="24"/>
          <w:szCs w:val="24"/>
          <w:rtl/>
        </w:rPr>
        <w:t>ד</w:t>
      </w:r>
      <w:r w:rsidRPr="002D7A28">
        <w:rPr>
          <w:rFonts w:cs="Arial"/>
          <w:sz w:val="24"/>
          <w:szCs w:val="24"/>
          <w:rtl/>
        </w:rPr>
        <w:t>לא</w:t>
      </w:r>
      <w:r w:rsidRPr="00074517">
        <w:rPr>
          <w:rFonts w:cs="Arial"/>
          <w:sz w:val="24"/>
          <w:szCs w:val="24"/>
          <w:rtl/>
        </w:rPr>
        <w:t xml:space="preserve"> מתמנעין רבנין דרשי בין ה"א לחי"ת. תני רבי אייבי בר נגרי קומי רבי </w:t>
      </w:r>
      <w:r w:rsidRPr="0018542C">
        <w:rPr>
          <w:rFonts w:cs="Arial" w:hint="cs"/>
          <w:b/>
          <w:bCs/>
          <w:sz w:val="24"/>
          <w:szCs w:val="24"/>
          <w:rtl/>
        </w:rPr>
        <w:t>אי</w:t>
      </w:r>
      <w:r w:rsidRPr="0018542C">
        <w:rPr>
          <w:rFonts w:cs="Arial"/>
          <w:b/>
          <w:bCs/>
          <w:sz w:val="24"/>
          <w:szCs w:val="24"/>
          <w:rtl/>
        </w:rPr>
        <w:t>לא</w:t>
      </w:r>
      <w:r w:rsidRPr="00074517">
        <w:rPr>
          <w:rFonts w:cs="Arial"/>
          <w:sz w:val="24"/>
          <w:szCs w:val="24"/>
          <w:rtl/>
        </w:rPr>
        <w:t xml:space="preserve"> דרבי ישמעאל </w:t>
      </w:r>
      <w:r w:rsidRPr="0018542C">
        <w:rPr>
          <w:rFonts w:cs="Arial" w:hint="cs"/>
          <w:b/>
          <w:bCs/>
          <w:sz w:val="24"/>
          <w:szCs w:val="24"/>
          <w:rtl/>
        </w:rPr>
        <w:t>כתיב</w:t>
      </w:r>
      <w:r w:rsidRPr="00074517">
        <w:rPr>
          <w:rFonts w:cs="Arial"/>
          <w:sz w:val="24"/>
          <w:szCs w:val="24"/>
          <w:rtl/>
        </w:rPr>
        <w:t>[שם כז לא] ואם גאל יגאל איש ממעשרו</w:t>
      </w:r>
      <w:r w:rsidRPr="002D7A28">
        <w:rPr>
          <w:rFonts w:cs="Arial" w:hint="cs"/>
          <w:sz w:val="24"/>
          <w:szCs w:val="24"/>
          <w:rtl/>
        </w:rPr>
        <w:t>,</w:t>
      </w:r>
      <w:r w:rsidRPr="00074517">
        <w:rPr>
          <w:rFonts w:cs="Arial"/>
          <w:sz w:val="24"/>
          <w:szCs w:val="24"/>
          <w:rtl/>
        </w:rPr>
        <w:t xml:space="preserve"> חמישיתו יוסף עליו</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עליו</w:t>
      </w:r>
      <w:r w:rsidRPr="002D7A28">
        <w:rPr>
          <w:rFonts w:cs="Arial" w:hint="cs"/>
          <w:sz w:val="24"/>
          <w:szCs w:val="24"/>
          <w:rtl/>
        </w:rPr>
        <w:t>.</w:t>
      </w:r>
      <w:r w:rsidRPr="00074517">
        <w:rPr>
          <w:rFonts w:cs="Arial"/>
          <w:sz w:val="24"/>
          <w:szCs w:val="24"/>
          <w:rtl/>
        </w:rPr>
        <w:t xml:space="preserve"> פרט לנטע רבעי</w:t>
      </w:r>
      <w:r w:rsidRPr="002D7A28">
        <w:rPr>
          <w:rFonts w:cs="Arial" w:hint="cs"/>
          <w:sz w:val="24"/>
          <w:szCs w:val="24"/>
          <w:rtl/>
        </w:rPr>
        <w:t>,</w:t>
      </w:r>
      <w:r w:rsidRPr="00074517">
        <w:rPr>
          <w:rFonts w:cs="Arial"/>
          <w:sz w:val="24"/>
          <w:szCs w:val="24"/>
          <w:rtl/>
        </w:rPr>
        <w:t xml:space="preserve"> שאין חייבים עליו חומש</w:t>
      </w:r>
      <w:r w:rsidRPr="002D7A28">
        <w:rPr>
          <w:rFonts w:cs="Arial" w:hint="cs"/>
          <w:sz w:val="24"/>
          <w:szCs w:val="24"/>
          <w:rtl/>
        </w:rPr>
        <w:t xml:space="preserve"> </w:t>
      </w:r>
      <w:r w:rsidR="00D60FCD">
        <w:rPr>
          <w:rFonts w:cs="Arial" w:hint="cs"/>
          <w:i/>
          <w:iCs/>
          <w:sz w:val="16"/>
          <w:szCs w:val="16"/>
          <w:rtl/>
        </w:rPr>
        <w:t>ברייתא זו</w:t>
      </w:r>
      <w:r w:rsidRPr="002D7A28">
        <w:rPr>
          <w:rFonts w:cs="Arial" w:hint="cs"/>
          <w:sz w:val="24"/>
          <w:szCs w:val="24"/>
          <w:rtl/>
        </w:rPr>
        <w:t xml:space="preserve"> </w:t>
      </w:r>
      <w:r w:rsidRPr="0018542C">
        <w:rPr>
          <w:rFonts w:cs="Arial" w:hint="cs"/>
          <w:b/>
          <w:bCs/>
          <w:sz w:val="24"/>
          <w:szCs w:val="24"/>
          <w:rtl/>
        </w:rPr>
        <w:t>כב"ש</w:t>
      </w:r>
      <w:r w:rsidRPr="00074517">
        <w:rPr>
          <w:rFonts w:cs="Arial"/>
          <w:sz w:val="24"/>
          <w:szCs w:val="24"/>
          <w:rtl/>
        </w:rPr>
        <w:t>. חזר ותנא קומוי</w:t>
      </w:r>
      <w:r w:rsidRPr="0018542C">
        <w:rPr>
          <w:rFonts w:cs="Arial" w:hint="cs"/>
          <w:b/>
          <w:bCs/>
          <w:sz w:val="24"/>
          <w:szCs w:val="24"/>
          <w:rtl/>
        </w:rPr>
        <w:t>.</w:t>
      </w:r>
      <w:r w:rsidRPr="0018542C">
        <w:rPr>
          <w:rFonts w:cs="Arial"/>
          <w:b/>
          <w:bCs/>
          <w:sz w:val="24"/>
          <w:szCs w:val="24"/>
          <w:rtl/>
        </w:rPr>
        <w:t xml:space="preserve"> ואם גאל יגאל</w:t>
      </w:r>
      <w:r w:rsidRPr="0018542C">
        <w:rPr>
          <w:rFonts w:cs="Arial" w:hint="cs"/>
          <w:b/>
          <w:bCs/>
          <w:sz w:val="24"/>
          <w:szCs w:val="24"/>
          <w:rtl/>
        </w:rPr>
        <w:t xml:space="preserve"> איש</w:t>
      </w:r>
      <w:r w:rsidRPr="002D7A28">
        <w:rPr>
          <w:rFonts w:cs="Arial" w:hint="cs"/>
          <w:sz w:val="24"/>
          <w:szCs w:val="24"/>
          <w:rtl/>
        </w:rPr>
        <w:t>.</w:t>
      </w:r>
      <w:r w:rsidRPr="00074517">
        <w:rPr>
          <w:rFonts w:cs="Arial"/>
          <w:sz w:val="24"/>
          <w:szCs w:val="24"/>
          <w:rtl/>
        </w:rPr>
        <w:t xml:space="preserve"> שתי גאולות הן</w:t>
      </w:r>
      <w:r w:rsidRPr="002D7A28">
        <w:rPr>
          <w:rFonts w:cs="Arial" w:hint="cs"/>
          <w:sz w:val="24"/>
          <w:szCs w:val="24"/>
          <w:rtl/>
        </w:rPr>
        <w:t>.</w:t>
      </w:r>
      <w:r w:rsidRPr="00074517">
        <w:rPr>
          <w:rFonts w:cs="Arial"/>
          <w:sz w:val="24"/>
          <w:szCs w:val="24"/>
          <w:rtl/>
        </w:rPr>
        <w:t xml:space="preserve"> אחת למעשר שני</w:t>
      </w:r>
      <w:r w:rsidRPr="002D7A28">
        <w:rPr>
          <w:rFonts w:cs="Arial" w:hint="cs"/>
          <w:sz w:val="24"/>
          <w:szCs w:val="24"/>
          <w:rtl/>
        </w:rPr>
        <w:t>,</w:t>
      </w:r>
      <w:r w:rsidRPr="00074517">
        <w:rPr>
          <w:rFonts w:cs="Arial"/>
          <w:sz w:val="24"/>
          <w:szCs w:val="24"/>
          <w:rtl/>
        </w:rPr>
        <w:t xml:space="preserve"> ואחת לנטע רבעי. </w:t>
      </w:r>
      <w:r w:rsidRPr="0018542C">
        <w:rPr>
          <w:rFonts w:cs="Arial" w:hint="cs"/>
          <w:b/>
          <w:bCs/>
          <w:sz w:val="24"/>
          <w:szCs w:val="24"/>
          <w:rtl/>
        </w:rPr>
        <w:t xml:space="preserve">ששוים בכל דיניהם </w:t>
      </w:r>
      <w:r w:rsidR="00D60FCD" w:rsidRPr="00D60FCD">
        <w:rPr>
          <w:rFonts w:cs="Arial" w:hint="cs"/>
          <w:i/>
          <w:iCs/>
          <w:sz w:val="16"/>
          <w:szCs w:val="16"/>
          <w:rtl/>
        </w:rPr>
        <w:t>ברייתא זו</w:t>
      </w:r>
      <w:r w:rsidR="00D60FCD">
        <w:rPr>
          <w:rFonts w:cs="Arial" w:hint="cs"/>
          <w:b/>
          <w:bCs/>
          <w:sz w:val="24"/>
          <w:szCs w:val="24"/>
          <w:rtl/>
        </w:rPr>
        <w:t xml:space="preserve"> </w:t>
      </w:r>
      <w:r w:rsidRPr="0018542C">
        <w:rPr>
          <w:rFonts w:cs="Arial" w:hint="cs"/>
          <w:b/>
          <w:bCs/>
          <w:sz w:val="24"/>
          <w:szCs w:val="24"/>
          <w:rtl/>
        </w:rPr>
        <w:t>כב"ה</w:t>
      </w:r>
      <w:r w:rsidRPr="0018542C">
        <w:rPr>
          <w:rFonts w:cs="Arial"/>
          <w:b/>
          <w:bCs/>
          <w:sz w:val="24"/>
          <w:szCs w:val="24"/>
          <w:rtl/>
        </w:rPr>
        <w:t>.</w:t>
      </w:r>
      <w:r w:rsidRPr="002D7A28">
        <w:rPr>
          <w:rFonts w:cs="Arial"/>
          <w:sz w:val="24"/>
          <w:szCs w:val="24"/>
          <w:rtl/>
        </w:rPr>
        <w:t xml:space="preserve"> </w:t>
      </w:r>
      <w:r w:rsidRPr="00074517">
        <w:rPr>
          <w:rFonts w:cs="Arial"/>
          <w:sz w:val="24"/>
          <w:szCs w:val="24"/>
          <w:rtl/>
        </w:rPr>
        <w:t>תמן תנינן</w:t>
      </w:r>
      <w:r w:rsidRPr="002D7A28">
        <w:rPr>
          <w:rFonts w:cs="Arial" w:hint="cs"/>
          <w:sz w:val="24"/>
          <w:szCs w:val="24"/>
          <w:rtl/>
        </w:rPr>
        <w:t>.</w:t>
      </w:r>
      <w:r w:rsidRPr="00074517">
        <w:rPr>
          <w:rFonts w:cs="Arial"/>
          <w:sz w:val="24"/>
          <w:szCs w:val="24"/>
          <w:rtl/>
        </w:rPr>
        <w:t xml:space="preserve"> ר' יודה אומר</w:t>
      </w:r>
      <w:r w:rsidRPr="002D7A28">
        <w:rPr>
          <w:rFonts w:cs="Arial" w:hint="cs"/>
          <w:sz w:val="24"/>
          <w:szCs w:val="24"/>
          <w:rtl/>
        </w:rPr>
        <w:t>,</w:t>
      </w:r>
      <w:r w:rsidRPr="00074517">
        <w:rPr>
          <w:rFonts w:cs="Arial"/>
          <w:sz w:val="24"/>
          <w:szCs w:val="24"/>
          <w:rtl/>
        </w:rPr>
        <w:t xml:space="preserve"> אין לנכרי כרם רבעי</w:t>
      </w:r>
      <w:r w:rsidRPr="002D7A28">
        <w:rPr>
          <w:rFonts w:cs="Arial" w:hint="cs"/>
          <w:sz w:val="24"/>
          <w:szCs w:val="24"/>
          <w:rtl/>
        </w:rPr>
        <w:t>.</w:t>
      </w:r>
      <w:r w:rsidRPr="00074517">
        <w:rPr>
          <w:rFonts w:cs="Arial"/>
          <w:sz w:val="24"/>
          <w:szCs w:val="24"/>
          <w:rtl/>
        </w:rPr>
        <w:t xml:space="preserve"> וחכמים אומרים</w:t>
      </w:r>
      <w:r w:rsidRPr="002D7A28">
        <w:rPr>
          <w:rFonts w:cs="Arial" w:hint="cs"/>
          <w:sz w:val="24"/>
          <w:szCs w:val="24"/>
          <w:rtl/>
        </w:rPr>
        <w:t>,</w:t>
      </w:r>
      <w:r w:rsidRPr="00074517">
        <w:rPr>
          <w:rFonts w:cs="Arial"/>
          <w:sz w:val="24"/>
          <w:szCs w:val="24"/>
          <w:rtl/>
        </w:rPr>
        <w:t xml:space="preserve"> יש לו. א"ר </w:t>
      </w:r>
      <w:r w:rsidRPr="0018542C">
        <w:rPr>
          <w:rFonts w:cs="Arial" w:hint="cs"/>
          <w:b/>
          <w:bCs/>
          <w:sz w:val="24"/>
          <w:szCs w:val="24"/>
          <w:rtl/>
        </w:rPr>
        <w:t>א</w:t>
      </w:r>
      <w:r w:rsidRPr="0018542C">
        <w:rPr>
          <w:rFonts w:cs="Arial"/>
          <w:b/>
          <w:bCs/>
          <w:sz w:val="24"/>
          <w:szCs w:val="24"/>
          <w:rtl/>
        </w:rPr>
        <w:t>לעזר</w:t>
      </w:r>
      <w:r w:rsidRPr="002D7A28">
        <w:rPr>
          <w:rFonts w:cs="Arial" w:hint="cs"/>
          <w:sz w:val="24"/>
          <w:szCs w:val="24"/>
          <w:rtl/>
        </w:rPr>
        <w:t>.</w:t>
      </w:r>
      <w:r w:rsidRPr="00074517">
        <w:rPr>
          <w:rFonts w:cs="Arial"/>
          <w:sz w:val="24"/>
          <w:szCs w:val="24"/>
          <w:rtl/>
        </w:rPr>
        <w:t xml:space="preserve"> כיני מתניתא אין לנכרי כרם רבעי </w:t>
      </w:r>
      <w:r w:rsidRPr="0018542C">
        <w:rPr>
          <w:rFonts w:cs="Arial" w:hint="cs"/>
          <w:b/>
          <w:bCs/>
          <w:sz w:val="24"/>
          <w:szCs w:val="24"/>
          <w:rtl/>
        </w:rPr>
        <w:t>בסוריה</w:t>
      </w:r>
      <w:r w:rsidRPr="00074517">
        <w:rPr>
          <w:rFonts w:cs="Arial"/>
          <w:sz w:val="24"/>
          <w:szCs w:val="24"/>
          <w:rtl/>
        </w:rPr>
        <w:t xml:space="preserve">. רב ביבי אמר קומי רבי זעירא בשם רבי </w:t>
      </w:r>
      <w:r w:rsidRPr="0018542C">
        <w:rPr>
          <w:rFonts w:cs="Arial" w:hint="cs"/>
          <w:b/>
          <w:bCs/>
          <w:sz w:val="24"/>
          <w:szCs w:val="24"/>
          <w:rtl/>
        </w:rPr>
        <w:t>א</w:t>
      </w:r>
      <w:r w:rsidRPr="0018542C">
        <w:rPr>
          <w:rFonts w:cs="Arial"/>
          <w:b/>
          <w:bCs/>
          <w:sz w:val="24"/>
          <w:szCs w:val="24"/>
          <w:rtl/>
        </w:rPr>
        <w:t>לעזר</w:t>
      </w:r>
      <w:r w:rsidRPr="002D7A28">
        <w:rPr>
          <w:rFonts w:cs="Arial" w:hint="cs"/>
          <w:sz w:val="24"/>
          <w:szCs w:val="24"/>
          <w:rtl/>
        </w:rPr>
        <w:t>.</w:t>
      </w:r>
      <w:r w:rsidRPr="00074517">
        <w:rPr>
          <w:rFonts w:cs="Arial"/>
          <w:sz w:val="24"/>
          <w:szCs w:val="24"/>
          <w:rtl/>
        </w:rPr>
        <w:t xml:space="preserve"> אתייא דרבי יודה</w:t>
      </w:r>
      <w:r w:rsidRPr="002D7A28">
        <w:rPr>
          <w:rFonts w:cs="Arial" w:hint="cs"/>
          <w:sz w:val="24"/>
          <w:szCs w:val="24"/>
          <w:rtl/>
        </w:rPr>
        <w:t>,</w:t>
      </w:r>
      <w:r w:rsidRPr="00074517">
        <w:rPr>
          <w:rFonts w:cs="Arial"/>
          <w:sz w:val="24"/>
          <w:szCs w:val="24"/>
          <w:rtl/>
        </w:rPr>
        <w:t xml:space="preserve"> כבית שמאי. על דעתיה </w:t>
      </w:r>
      <w:r w:rsidRPr="0018542C">
        <w:rPr>
          <w:rFonts w:cs="Arial"/>
          <w:b/>
          <w:bCs/>
          <w:sz w:val="24"/>
          <w:szCs w:val="24"/>
          <w:rtl/>
        </w:rPr>
        <w:t xml:space="preserve">דרבי יודה </w:t>
      </w:r>
      <w:r w:rsidRPr="0018542C">
        <w:rPr>
          <w:rFonts w:cs="Arial" w:hint="cs"/>
          <w:b/>
          <w:bCs/>
          <w:sz w:val="24"/>
          <w:szCs w:val="24"/>
          <w:rtl/>
        </w:rPr>
        <w:t>.</w:t>
      </w:r>
      <w:r w:rsidRPr="00074517">
        <w:rPr>
          <w:rFonts w:cs="Arial"/>
          <w:sz w:val="24"/>
          <w:szCs w:val="24"/>
          <w:rtl/>
        </w:rPr>
        <w:t>כמה דבית שמאי אמרו</w:t>
      </w:r>
      <w:r w:rsidRPr="002D7A28">
        <w:rPr>
          <w:rFonts w:cs="Arial" w:hint="cs"/>
          <w:sz w:val="24"/>
          <w:szCs w:val="24"/>
          <w:rtl/>
        </w:rPr>
        <w:t>,</w:t>
      </w:r>
      <w:r w:rsidRPr="00074517">
        <w:rPr>
          <w:rFonts w:cs="Arial"/>
          <w:sz w:val="24"/>
          <w:szCs w:val="24"/>
          <w:rtl/>
        </w:rPr>
        <w:t xml:space="preserve"> לא למדו לנטע רבעי אלא ממעשר שני</w:t>
      </w:r>
      <w:r w:rsidRPr="002D7A28">
        <w:rPr>
          <w:rFonts w:cs="Arial" w:hint="cs"/>
          <w:sz w:val="24"/>
          <w:szCs w:val="24"/>
          <w:rtl/>
        </w:rPr>
        <w:t>.</w:t>
      </w:r>
      <w:r w:rsidRPr="00074517">
        <w:rPr>
          <w:rFonts w:cs="Arial"/>
          <w:sz w:val="24"/>
          <w:szCs w:val="24"/>
          <w:rtl/>
        </w:rPr>
        <w:t xml:space="preserve"> כמה דתימר אין מעשר שני בשביעית</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ודכוות</w:t>
      </w:r>
      <w:r w:rsidRPr="0018542C">
        <w:rPr>
          <w:rFonts w:cs="Arial" w:hint="cs"/>
          <w:b/>
          <w:bCs/>
          <w:sz w:val="24"/>
          <w:szCs w:val="24"/>
          <w:rtl/>
        </w:rPr>
        <w:t>יה</w:t>
      </w:r>
      <w:r w:rsidRPr="00074517">
        <w:rPr>
          <w:rFonts w:cs="Arial"/>
          <w:sz w:val="24"/>
          <w:szCs w:val="24"/>
          <w:rtl/>
        </w:rPr>
        <w:t xml:space="preserve"> אין נטע רבעי בשביעית. כן רבי יודה אומר</w:t>
      </w:r>
      <w:r w:rsidRPr="002D7A28">
        <w:rPr>
          <w:rFonts w:cs="Arial" w:hint="cs"/>
          <w:sz w:val="24"/>
          <w:szCs w:val="24"/>
          <w:rtl/>
        </w:rPr>
        <w:t>.</w:t>
      </w:r>
      <w:r w:rsidRPr="00074517">
        <w:rPr>
          <w:rFonts w:cs="Arial"/>
          <w:sz w:val="24"/>
          <w:szCs w:val="24"/>
          <w:rtl/>
        </w:rPr>
        <w:t xml:space="preserve"> לא למדו לנטע רבעי אלא ממעשר שני</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כמה דתימר אין מעשר שני בסוריא</w:t>
      </w:r>
      <w:r w:rsidRPr="002D7A28">
        <w:rPr>
          <w:rFonts w:cs="Arial" w:hint="cs"/>
          <w:sz w:val="24"/>
          <w:szCs w:val="24"/>
          <w:rtl/>
        </w:rPr>
        <w:t>.</w:t>
      </w:r>
      <w:r w:rsidRPr="00074517">
        <w:rPr>
          <w:rFonts w:cs="Arial"/>
          <w:sz w:val="24"/>
          <w:szCs w:val="24"/>
          <w:rtl/>
        </w:rPr>
        <w:t xml:space="preserve"> ודכוותיה אין נטע רבעי בסוריא. א"ל</w:t>
      </w:r>
      <w:r w:rsidRPr="002D7A28">
        <w:rPr>
          <w:rFonts w:cs="Arial" w:hint="cs"/>
          <w:sz w:val="24"/>
          <w:szCs w:val="24"/>
          <w:rtl/>
        </w:rPr>
        <w:t>,</w:t>
      </w:r>
      <w:r w:rsidRPr="00074517">
        <w:rPr>
          <w:rFonts w:cs="Arial"/>
          <w:sz w:val="24"/>
          <w:szCs w:val="24"/>
          <w:rtl/>
        </w:rPr>
        <w:t xml:space="preserve"> חמי מה אמר</w:t>
      </w:r>
      <w:r w:rsidRPr="002D7A28">
        <w:rPr>
          <w:rFonts w:cs="Arial" w:hint="cs"/>
          <w:sz w:val="24"/>
          <w:szCs w:val="24"/>
          <w:rtl/>
        </w:rPr>
        <w:t>.</w:t>
      </w:r>
      <w:r w:rsidRPr="00074517">
        <w:rPr>
          <w:rFonts w:cs="Arial"/>
          <w:sz w:val="24"/>
          <w:szCs w:val="24"/>
          <w:rtl/>
        </w:rPr>
        <w:t xml:space="preserve"> לא </w:t>
      </w:r>
      <w:r w:rsidRPr="0018542C">
        <w:rPr>
          <w:rFonts w:cs="Arial"/>
          <w:b/>
          <w:bCs/>
          <w:sz w:val="24"/>
          <w:szCs w:val="24"/>
          <w:rtl/>
        </w:rPr>
        <w:t>אמר</w:t>
      </w:r>
      <w:r w:rsidRPr="0018542C">
        <w:rPr>
          <w:rFonts w:cs="Arial" w:hint="cs"/>
          <w:b/>
          <w:bCs/>
          <w:sz w:val="24"/>
          <w:szCs w:val="24"/>
          <w:rtl/>
        </w:rPr>
        <w:t>ו ב"ש</w:t>
      </w:r>
      <w:r w:rsidRPr="002D7A28">
        <w:rPr>
          <w:rFonts w:cs="Arial" w:hint="cs"/>
          <w:sz w:val="24"/>
          <w:szCs w:val="24"/>
          <w:rtl/>
        </w:rPr>
        <w:t>,</w:t>
      </w:r>
      <w:r w:rsidRPr="00074517">
        <w:rPr>
          <w:rFonts w:cs="Arial"/>
          <w:sz w:val="24"/>
          <w:szCs w:val="24"/>
          <w:rtl/>
        </w:rPr>
        <w:t xml:space="preserve"> אלא אין לו חומש ואין לו ביעור</w:t>
      </w:r>
      <w:r w:rsidRPr="002D7A28">
        <w:rPr>
          <w:rFonts w:cs="Arial" w:hint="cs"/>
          <w:sz w:val="24"/>
          <w:szCs w:val="24"/>
          <w:rtl/>
        </w:rPr>
        <w:t>.</w:t>
      </w:r>
      <w:r w:rsidRPr="00074517">
        <w:rPr>
          <w:rFonts w:cs="Arial"/>
          <w:sz w:val="24"/>
          <w:szCs w:val="24"/>
          <w:rtl/>
        </w:rPr>
        <w:t xml:space="preserve"> הא שאר כל הדברים יש לו</w:t>
      </w:r>
      <w:r w:rsidR="00D60FCD">
        <w:rPr>
          <w:rFonts w:cs="Arial" w:hint="cs"/>
          <w:sz w:val="24"/>
          <w:szCs w:val="24"/>
          <w:rtl/>
        </w:rPr>
        <w:t>.</w:t>
      </w:r>
      <w:r w:rsidRPr="002D7A28">
        <w:rPr>
          <w:rFonts w:cs="Arial" w:hint="cs"/>
          <w:sz w:val="24"/>
          <w:szCs w:val="24"/>
          <w:rtl/>
        </w:rPr>
        <w:t xml:space="preserve"> </w:t>
      </w:r>
      <w:r w:rsidRPr="0018542C">
        <w:rPr>
          <w:rFonts w:cs="Arial" w:hint="cs"/>
          <w:b/>
          <w:bCs/>
          <w:sz w:val="24"/>
          <w:szCs w:val="24"/>
          <w:rtl/>
        </w:rPr>
        <w:t xml:space="preserve">וכרם רבעי בסוריא טעון חילול </w:t>
      </w:r>
      <w:r w:rsidRPr="00074517">
        <w:rPr>
          <w:rFonts w:cs="Arial"/>
          <w:b/>
          <w:bCs/>
          <w:sz w:val="24"/>
          <w:szCs w:val="24"/>
          <w:rtl/>
        </w:rPr>
        <w:t>.</w:t>
      </w:r>
      <w:r w:rsidRPr="00074517">
        <w:rPr>
          <w:rFonts w:cs="Arial"/>
          <w:sz w:val="24"/>
          <w:szCs w:val="24"/>
          <w:rtl/>
        </w:rPr>
        <w:t xml:space="preserve"> </w:t>
      </w:r>
      <w:r w:rsidR="00D60FCD" w:rsidRPr="00D60FCD">
        <w:rPr>
          <w:rFonts w:cs="Arial" w:hint="cs"/>
          <w:b/>
          <w:bCs/>
          <w:sz w:val="24"/>
          <w:szCs w:val="24"/>
          <w:rtl/>
        </w:rPr>
        <w:t>ואילו</w:t>
      </w:r>
      <w:r w:rsidR="00D60FCD">
        <w:rPr>
          <w:rFonts w:cs="Arial" w:hint="cs"/>
          <w:sz w:val="24"/>
          <w:szCs w:val="24"/>
          <w:rtl/>
        </w:rPr>
        <w:t xml:space="preserve"> </w:t>
      </w:r>
      <w:r w:rsidRPr="00074517">
        <w:rPr>
          <w:rFonts w:cs="Arial"/>
          <w:sz w:val="24"/>
          <w:szCs w:val="24"/>
          <w:rtl/>
        </w:rPr>
        <w:t>רבי יודה אומר</w:t>
      </w:r>
      <w:r w:rsidRPr="002D7A28">
        <w:rPr>
          <w:rFonts w:cs="Arial" w:hint="cs"/>
          <w:sz w:val="24"/>
          <w:szCs w:val="24"/>
          <w:rtl/>
        </w:rPr>
        <w:t>,</w:t>
      </w:r>
      <w:r w:rsidRPr="00074517">
        <w:rPr>
          <w:rFonts w:cs="Arial"/>
          <w:sz w:val="24"/>
          <w:szCs w:val="24"/>
          <w:rtl/>
        </w:rPr>
        <w:t xml:space="preserve"> אין לנכרי נטע רבעי בסוריא</w:t>
      </w:r>
      <w:r>
        <w:rPr>
          <w:rFonts w:cs="Arial" w:hint="cs"/>
          <w:sz w:val="24"/>
          <w:szCs w:val="24"/>
          <w:rtl/>
        </w:rPr>
        <w:t xml:space="preserve"> </w:t>
      </w:r>
      <w:r w:rsidRPr="0018542C">
        <w:rPr>
          <w:rFonts w:cs="Arial" w:hint="cs"/>
          <w:b/>
          <w:bCs/>
          <w:sz w:val="24"/>
          <w:szCs w:val="24"/>
          <w:rtl/>
        </w:rPr>
        <w:t>כלל</w:t>
      </w:r>
      <w:r w:rsidRPr="00074517">
        <w:rPr>
          <w:rFonts w:cs="Arial"/>
          <w:sz w:val="24"/>
          <w:szCs w:val="24"/>
          <w:rtl/>
        </w:rPr>
        <w:t>. שמואל בר אבא בעי</w:t>
      </w:r>
      <w:r w:rsidRPr="002D7A28">
        <w:rPr>
          <w:rFonts w:cs="Arial" w:hint="cs"/>
          <w:sz w:val="24"/>
          <w:szCs w:val="24"/>
          <w:rtl/>
        </w:rPr>
        <w:t>.</w:t>
      </w:r>
      <w:r w:rsidRPr="00074517">
        <w:rPr>
          <w:rFonts w:cs="Arial"/>
          <w:sz w:val="24"/>
          <w:szCs w:val="24"/>
          <w:rtl/>
        </w:rPr>
        <w:t xml:space="preserve"> הא בית שמאי אומרים</w:t>
      </w:r>
      <w:r w:rsidRPr="002D7A28">
        <w:rPr>
          <w:rFonts w:cs="Arial" w:hint="cs"/>
          <w:sz w:val="24"/>
          <w:szCs w:val="24"/>
          <w:rtl/>
        </w:rPr>
        <w:t>,</w:t>
      </w:r>
      <w:r w:rsidRPr="00074517">
        <w:rPr>
          <w:rFonts w:cs="Arial"/>
          <w:sz w:val="24"/>
          <w:szCs w:val="24"/>
          <w:rtl/>
        </w:rPr>
        <w:t xml:space="preserve"> לא למדו נטע רבעי אלא ממעשר שני</w:t>
      </w:r>
      <w:r w:rsidRPr="002D7A28">
        <w:rPr>
          <w:rFonts w:cs="Arial" w:hint="cs"/>
          <w:sz w:val="24"/>
          <w:szCs w:val="24"/>
          <w:rtl/>
        </w:rPr>
        <w:t>.</w:t>
      </w:r>
      <w:r w:rsidRPr="00074517">
        <w:rPr>
          <w:rFonts w:cs="Arial"/>
          <w:sz w:val="24"/>
          <w:szCs w:val="24"/>
          <w:rtl/>
        </w:rPr>
        <w:t xml:space="preserve"> כמה דתימר אין מעשר שני בשביעית</w:t>
      </w:r>
      <w:r w:rsidRPr="002D7A28">
        <w:rPr>
          <w:rFonts w:cs="Arial" w:hint="cs"/>
          <w:sz w:val="24"/>
          <w:szCs w:val="24"/>
          <w:rtl/>
        </w:rPr>
        <w:t>.</w:t>
      </w:r>
      <w:r w:rsidRPr="00074517">
        <w:rPr>
          <w:rFonts w:cs="Arial"/>
          <w:sz w:val="24"/>
          <w:szCs w:val="24"/>
          <w:rtl/>
        </w:rPr>
        <w:t xml:space="preserve"> ודכוותה אין נטע רבעי בשביעית. ודכוותה שלישית ושישית</w:t>
      </w:r>
      <w:r w:rsidRPr="002D7A28">
        <w:rPr>
          <w:rFonts w:cs="Arial" w:hint="cs"/>
          <w:sz w:val="24"/>
          <w:szCs w:val="24"/>
          <w:rtl/>
        </w:rPr>
        <w:t>,</w:t>
      </w:r>
      <w:r w:rsidRPr="00074517">
        <w:rPr>
          <w:rFonts w:cs="Arial"/>
          <w:sz w:val="24"/>
          <w:szCs w:val="24"/>
          <w:rtl/>
        </w:rPr>
        <w:t xml:space="preserve"> הואיל ואין בהן מעשר שני</w:t>
      </w:r>
      <w:r w:rsidRPr="002D7A28">
        <w:rPr>
          <w:rFonts w:cs="Arial" w:hint="cs"/>
          <w:sz w:val="24"/>
          <w:szCs w:val="24"/>
          <w:rtl/>
        </w:rPr>
        <w:t>.</w:t>
      </w:r>
      <w:r w:rsidRPr="00074517">
        <w:rPr>
          <w:rFonts w:cs="Arial"/>
          <w:sz w:val="24"/>
          <w:szCs w:val="24"/>
          <w:rtl/>
        </w:rPr>
        <w:t xml:space="preserve"> לא יהא בהן נטע רבעי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א"ר יוסי</w:t>
      </w:r>
      <w:r w:rsidRPr="002D7A28">
        <w:rPr>
          <w:rFonts w:cs="Arial" w:hint="cs"/>
          <w:sz w:val="24"/>
          <w:szCs w:val="24"/>
          <w:rtl/>
        </w:rPr>
        <w:t>.</w:t>
      </w:r>
      <w:r w:rsidRPr="00074517">
        <w:rPr>
          <w:rFonts w:cs="Arial"/>
          <w:sz w:val="24"/>
          <w:szCs w:val="24"/>
          <w:rtl/>
        </w:rPr>
        <w:t xml:space="preserve"> שלישית ושישית</w:t>
      </w:r>
      <w:r w:rsidRPr="002D7A28">
        <w:rPr>
          <w:rFonts w:cs="Arial" w:hint="cs"/>
          <w:sz w:val="24"/>
          <w:szCs w:val="24"/>
          <w:rtl/>
        </w:rPr>
        <w:t>,</w:t>
      </w:r>
      <w:r w:rsidRPr="00074517">
        <w:rPr>
          <w:rFonts w:cs="Arial"/>
          <w:sz w:val="24"/>
          <w:szCs w:val="24"/>
          <w:rtl/>
        </w:rPr>
        <w:t xml:space="preserve"> אף על פי שאין בהן מעשר שני</w:t>
      </w:r>
      <w:r w:rsidRPr="002D7A28">
        <w:rPr>
          <w:rFonts w:cs="Arial" w:hint="cs"/>
          <w:sz w:val="24"/>
          <w:szCs w:val="24"/>
          <w:rtl/>
        </w:rPr>
        <w:t>,</w:t>
      </w:r>
      <w:r w:rsidRPr="00074517">
        <w:rPr>
          <w:rFonts w:cs="Arial"/>
          <w:sz w:val="24"/>
          <w:szCs w:val="24"/>
          <w:rtl/>
        </w:rPr>
        <w:t xml:space="preserve"> יש בהן מעשרות. שביעית</w:t>
      </w:r>
      <w:r w:rsidRPr="002D7A28">
        <w:rPr>
          <w:rFonts w:cs="Arial" w:hint="cs"/>
          <w:sz w:val="24"/>
          <w:szCs w:val="24"/>
          <w:rtl/>
        </w:rPr>
        <w:t>,</w:t>
      </w:r>
      <w:r w:rsidRPr="00074517">
        <w:rPr>
          <w:rFonts w:cs="Arial"/>
          <w:sz w:val="24"/>
          <w:szCs w:val="24"/>
          <w:rtl/>
        </w:rPr>
        <w:t xml:space="preserve"> אין לו מעשרות כל עיקר. חיפה שאל</w:t>
      </w:r>
      <w:r w:rsidRPr="002D7A28">
        <w:rPr>
          <w:rFonts w:cs="Arial" w:hint="cs"/>
          <w:sz w:val="24"/>
          <w:szCs w:val="24"/>
          <w:rtl/>
        </w:rPr>
        <w:t>.</w:t>
      </w:r>
      <w:r w:rsidRPr="00074517">
        <w:rPr>
          <w:rFonts w:cs="Arial"/>
          <w:sz w:val="24"/>
          <w:szCs w:val="24"/>
          <w:rtl/>
        </w:rPr>
        <w:t xml:space="preserve"> הא רבי יודה אמר</w:t>
      </w:r>
      <w:r w:rsidRPr="002D7A28">
        <w:rPr>
          <w:rFonts w:cs="Arial" w:hint="cs"/>
          <w:sz w:val="24"/>
          <w:szCs w:val="24"/>
          <w:rtl/>
        </w:rPr>
        <w:t>,</w:t>
      </w:r>
      <w:r w:rsidRPr="00074517">
        <w:rPr>
          <w:rFonts w:cs="Arial"/>
          <w:sz w:val="24"/>
          <w:szCs w:val="24"/>
          <w:rtl/>
        </w:rPr>
        <w:t xml:space="preserve"> לא למדו נטע רבעי אלא ממעשר שני</w:t>
      </w:r>
      <w:r w:rsidRPr="002D7A28">
        <w:rPr>
          <w:rFonts w:cs="Arial" w:hint="cs"/>
          <w:sz w:val="24"/>
          <w:szCs w:val="24"/>
          <w:rtl/>
        </w:rPr>
        <w:t>.</w:t>
      </w:r>
      <w:r w:rsidRPr="00074517">
        <w:rPr>
          <w:rFonts w:cs="Arial"/>
          <w:sz w:val="24"/>
          <w:szCs w:val="24"/>
          <w:rtl/>
        </w:rPr>
        <w:t xml:space="preserve"> כמה דתימא אין מעשר שני בסוריא</w:t>
      </w:r>
      <w:r w:rsidRPr="002D7A28">
        <w:rPr>
          <w:rFonts w:cs="Arial" w:hint="cs"/>
          <w:sz w:val="24"/>
          <w:szCs w:val="24"/>
          <w:rtl/>
        </w:rPr>
        <w:t>.</w:t>
      </w:r>
      <w:r w:rsidRPr="00074517">
        <w:rPr>
          <w:rFonts w:cs="Arial"/>
          <w:sz w:val="24"/>
          <w:szCs w:val="24"/>
          <w:rtl/>
        </w:rPr>
        <w:t xml:space="preserve"> ודכוותה אין נטע רבעי בסוריא. ודכוותה לא למדו תרומת </w:t>
      </w:r>
      <w:r w:rsidRPr="0018542C">
        <w:rPr>
          <w:rFonts w:cs="Arial"/>
          <w:b/>
          <w:bCs/>
          <w:sz w:val="24"/>
          <w:szCs w:val="24"/>
          <w:rtl/>
        </w:rPr>
        <w:t>תו</w:t>
      </w:r>
      <w:r w:rsidRPr="0018542C">
        <w:rPr>
          <w:rFonts w:cs="Arial" w:hint="cs"/>
          <w:b/>
          <w:bCs/>
          <w:sz w:val="24"/>
          <w:szCs w:val="24"/>
          <w:rtl/>
        </w:rPr>
        <w:t>ד</w:t>
      </w:r>
      <w:r w:rsidRPr="0018542C">
        <w:rPr>
          <w:rFonts w:cs="Arial"/>
          <w:b/>
          <w:bCs/>
          <w:sz w:val="24"/>
          <w:szCs w:val="24"/>
          <w:rtl/>
        </w:rPr>
        <w:t>ה</w:t>
      </w:r>
      <w:r w:rsidRPr="00074517">
        <w:rPr>
          <w:rFonts w:cs="Arial"/>
          <w:sz w:val="24"/>
          <w:szCs w:val="24"/>
          <w:rtl/>
        </w:rPr>
        <w:t xml:space="preserve"> אלא מתרומת מעשר</w:t>
      </w:r>
      <w:r w:rsidRPr="002D7A28">
        <w:rPr>
          <w:rFonts w:cs="Arial" w:hint="cs"/>
          <w:sz w:val="24"/>
          <w:szCs w:val="24"/>
          <w:rtl/>
        </w:rPr>
        <w:t>.</w:t>
      </w:r>
      <w:r w:rsidRPr="00074517">
        <w:rPr>
          <w:rFonts w:cs="Arial"/>
          <w:sz w:val="24"/>
          <w:szCs w:val="24"/>
          <w:rtl/>
        </w:rPr>
        <w:t xml:space="preserve"> כמה דתימר אין תרומת מעשר במדבר</w:t>
      </w:r>
      <w:r w:rsidRPr="002D7A28">
        <w:rPr>
          <w:rFonts w:cs="Arial" w:hint="cs"/>
          <w:sz w:val="24"/>
          <w:szCs w:val="24"/>
          <w:rtl/>
        </w:rPr>
        <w:t>.</w:t>
      </w:r>
      <w:r w:rsidRPr="00074517">
        <w:rPr>
          <w:rFonts w:cs="Arial"/>
          <w:sz w:val="24"/>
          <w:szCs w:val="24"/>
          <w:rtl/>
        </w:rPr>
        <w:t xml:space="preserve"> ודכוותיה לא תהא תרומת </w:t>
      </w:r>
      <w:r w:rsidRPr="0018542C">
        <w:rPr>
          <w:rFonts w:cs="Arial"/>
          <w:b/>
          <w:bCs/>
          <w:sz w:val="24"/>
          <w:szCs w:val="24"/>
          <w:rtl/>
        </w:rPr>
        <w:t>תו</w:t>
      </w:r>
      <w:r w:rsidRPr="0018542C">
        <w:rPr>
          <w:rFonts w:cs="Arial" w:hint="cs"/>
          <w:b/>
          <w:bCs/>
          <w:sz w:val="24"/>
          <w:szCs w:val="24"/>
          <w:rtl/>
        </w:rPr>
        <w:t>ד</w:t>
      </w:r>
      <w:r w:rsidRPr="0018542C">
        <w:rPr>
          <w:rFonts w:cs="Arial"/>
          <w:b/>
          <w:bCs/>
          <w:sz w:val="24"/>
          <w:szCs w:val="24"/>
          <w:rtl/>
        </w:rPr>
        <w:t>ה</w:t>
      </w:r>
      <w:r w:rsidRPr="00074517">
        <w:rPr>
          <w:rFonts w:cs="Arial"/>
          <w:sz w:val="24"/>
          <w:szCs w:val="24"/>
          <w:rtl/>
        </w:rPr>
        <w:t xml:space="preserve"> במדבר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א"ר יוסי</w:t>
      </w:r>
      <w:r w:rsidRPr="002D7A28">
        <w:rPr>
          <w:rFonts w:cs="Arial" w:hint="cs"/>
          <w:sz w:val="24"/>
          <w:szCs w:val="24"/>
          <w:rtl/>
        </w:rPr>
        <w:t>.</w:t>
      </w:r>
      <w:r w:rsidRPr="00074517">
        <w:rPr>
          <w:rFonts w:cs="Arial"/>
          <w:sz w:val="24"/>
          <w:szCs w:val="24"/>
          <w:rtl/>
        </w:rPr>
        <w:t xml:space="preserve"> לא למדו ממנו אלא לשיעורין</w:t>
      </w:r>
      <w:r w:rsidRPr="002D7A28">
        <w:rPr>
          <w:rFonts w:cs="Arial" w:hint="cs"/>
          <w:sz w:val="24"/>
          <w:szCs w:val="24"/>
          <w:rtl/>
        </w:rPr>
        <w:t xml:space="preserve"> </w:t>
      </w:r>
      <w:r w:rsidRPr="0018542C">
        <w:rPr>
          <w:rFonts w:cs="Arial" w:hint="cs"/>
          <w:b/>
          <w:bCs/>
          <w:sz w:val="24"/>
          <w:szCs w:val="24"/>
          <w:rtl/>
        </w:rPr>
        <w:t>אבל עיקר החיוב כתוב במפורש</w:t>
      </w:r>
      <w:r w:rsidRPr="002D7A28">
        <w:rPr>
          <w:rFonts w:cs="Arial"/>
          <w:sz w:val="24"/>
          <w:szCs w:val="24"/>
          <w:rtl/>
        </w:rPr>
        <w:t>.</w:t>
      </w:r>
      <w:r w:rsidRPr="00074517">
        <w:rPr>
          <w:rFonts w:cs="Arial"/>
          <w:sz w:val="24"/>
          <w:szCs w:val="24"/>
          <w:rtl/>
        </w:rPr>
        <w:t xml:space="preserve"> תני רבי יוסי בי רבי יודה</w:t>
      </w:r>
      <w:r w:rsidRPr="002D7A28">
        <w:rPr>
          <w:rFonts w:cs="Arial" w:hint="cs"/>
          <w:sz w:val="24"/>
          <w:szCs w:val="24"/>
          <w:rtl/>
        </w:rPr>
        <w:t>.</w:t>
      </w:r>
      <w:r w:rsidRPr="00074517">
        <w:rPr>
          <w:rFonts w:cs="Arial"/>
          <w:sz w:val="24"/>
          <w:szCs w:val="24"/>
          <w:rtl/>
        </w:rPr>
        <w:t xml:space="preserve"> רבי </w:t>
      </w:r>
      <w:r w:rsidRPr="0018542C">
        <w:rPr>
          <w:rFonts w:cs="Arial" w:hint="cs"/>
          <w:b/>
          <w:bCs/>
          <w:sz w:val="24"/>
          <w:szCs w:val="24"/>
          <w:rtl/>
        </w:rPr>
        <w:t>א</w:t>
      </w:r>
      <w:r w:rsidRPr="0018542C">
        <w:rPr>
          <w:rFonts w:cs="Arial"/>
          <w:b/>
          <w:bCs/>
          <w:sz w:val="24"/>
          <w:szCs w:val="24"/>
          <w:rtl/>
        </w:rPr>
        <w:t>לעזר</w:t>
      </w:r>
      <w:r w:rsidRPr="00074517">
        <w:rPr>
          <w:rFonts w:cs="Arial"/>
          <w:sz w:val="24"/>
          <w:szCs w:val="24"/>
          <w:rtl/>
        </w:rPr>
        <w:t xml:space="preserve"> ב"ר שמעון אומר</w:t>
      </w:r>
      <w:r w:rsidRPr="002D7A28">
        <w:rPr>
          <w:rFonts w:cs="Arial" w:hint="cs"/>
          <w:sz w:val="24"/>
          <w:szCs w:val="24"/>
          <w:rtl/>
        </w:rPr>
        <w:t>,</w:t>
      </w:r>
      <w:r w:rsidRPr="00074517">
        <w:rPr>
          <w:rFonts w:cs="Arial"/>
          <w:sz w:val="24"/>
          <w:szCs w:val="24"/>
          <w:rtl/>
        </w:rPr>
        <w:t xml:space="preserve"> לא נתחייבו ישראל בנטע רבעי</w:t>
      </w:r>
      <w:r w:rsidRPr="002D7A28">
        <w:rPr>
          <w:rFonts w:cs="Arial" w:hint="cs"/>
          <w:sz w:val="24"/>
          <w:szCs w:val="24"/>
          <w:rtl/>
        </w:rPr>
        <w:t>,</w:t>
      </w:r>
      <w:r w:rsidRPr="00074517">
        <w:rPr>
          <w:rFonts w:cs="Arial"/>
          <w:sz w:val="24"/>
          <w:szCs w:val="24"/>
          <w:rtl/>
        </w:rPr>
        <w:t xml:space="preserve"> אלא לאחר ארבע עשרה שנה</w:t>
      </w:r>
      <w:r w:rsidRPr="002D7A28">
        <w:rPr>
          <w:rFonts w:cs="Arial" w:hint="cs"/>
          <w:sz w:val="24"/>
          <w:szCs w:val="24"/>
          <w:rtl/>
        </w:rPr>
        <w:t>.</w:t>
      </w:r>
      <w:r w:rsidRPr="00074517">
        <w:rPr>
          <w:rFonts w:cs="Arial"/>
          <w:sz w:val="24"/>
          <w:szCs w:val="24"/>
          <w:rtl/>
        </w:rPr>
        <w:t xml:space="preserve"> שבע שכיבשו ושבע שחילקו. אמר רב חסדא</w:t>
      </w:r>
      <w:r w:rsidRPr="002D7A28">
        <w:rPr>
          <w:rFonts w:cs="Arial" w:hint="cs"/>
          <w:sz w:val="24"/>
          <w:szCs w:val="24"/>
          <w:rtl/>
        </w:rPr>
        <w:t>.</w:t>
      </w:r>
      <w:r w:rsidRPr="00074517">
        <w:rPr>
          <w:rFonts w:cs="Arial"/>
          <w:sz w:val="24"/>
          <w:szCs w:val="24"/>
          <w:rtl/>
        </w:rPr>
        <w:t xml:space="preserve"> אתיא דרבי יוסי בי רבי יודה</w:t>
      </w:r>
      <w:r w:rsidRPr="002D7A28">
        <w:rPr>
          <w:rFonts w:cs="Arial" w:hint="cs"/>
          <w:sz w:val="24"/>
          <w:szCs w:val="24"/>
          <w:rtl/>
        </w:rPr>
        <w:t>,</w:t>
      </w:r>
      <w:r w:rsidRPr="00074517">
        <w:rPr>
          <w:rFonts w:cs="Arial"/>
          <w:sz w:val="24"/>
          <w:szCs w:val="24"/>
          <w:rtl/>
        </w:rPr>
        <w:t xml:space="preserve"> בשיטת רבי יודה אבוי. כמה דרבי יודה אמר</w:t>
      </w:r>
      <w:r w:rsidRPr="002D7A28">
        <w:rPr>
          <w:rFonts w:cs="Arial" w:hint="cs"/>
          <w:sz w:val="24"/>
          <w:szCs w:val="24"/>
          <w:rtl/>
        </w:rPr>
        <w:t>,</w:t>
      </w:r>
      <w:r w:rsidRPr="00074517">
        <w:rPr>
          <w:rFonts w:cs="Arial"/>
          <w:sz w:val="24"/>
          <w:szCs w:val="24"/>
          <w:rtl/>
        </w:rPr>
        <w:t xml:space="preserve"> לא למדו נטע רבעי אלא ממעשר שני</w:t>
      </w:r>
      <w:r w:rsidRPr="002D7A28">
        <w:rPr>
          <w:rFonts w:cs="Arial" w:hint="cs"/>
          <w:sz w:val="24"/>
          <w:szCs w:val="24"/>
          <w:rtl/>
        </w:rPr>
        <w:t>.</w:t>
      </w:r>
      <w:r w:rsidRPr="00074517">
        <w:rPr>
          <w:rFonts w:cs="Arial"/>
          <w:sz w:val="24"/>
          <w:szCs w:val="24"/>
          <w:rtl/>
        </w:rPr>
        <w:t xml:space="preserve"> כמה דתימר אין מעשר שני בסוריא</w:t>
      </w:r>
      <w:r w:rsidRPr="002D7A28">
        <w:rPr>
          <w:rFonts w:cs="Arial" w:hint="cs"/>
          <w:sz w:val="24"/>
          <w:szCs w:val="24"/>
          <w:rtl/>
        </w:rPr>
        <w:t>.</w:t>
      </w:r>
      <w:r w:rsidRPr="00074517">
        <w:rPr>
          <w:rFonts w:cs="Arial"/>
          <w:sz w:val="24"/>
          <w:szCs w:val="24"/>
          <w:rtl/>
        </w:rPr>
        <w:t xml:space="preserve"> ודכוותיה אין נטע רבעי בסוריא. כן רבי יוסי בי רבי יודה אומר</w:t>
      </w:r>
      <w:r w:rsidRPr="002D7A28">
        <w:rPr>
          <w:rFonts w:cs="Arial" w:hint="cs"/>
          <w:sz w:val="24"/>
          <w:szCs w:val="24"/>
          <w:rtl/>
        </w:rPr>
        <w:t>,</w:t>
      </w:r>
      <w:r w:rsidRPr="00074517">
        <w:rPr>
          <w:rFonts w:cs="Arial"/>
          <w:sz w:val="24"/>
          <w:szCs w:val="24"/>
          <w:rtl/>
        </w:rPr>
        <w:t xml:space="preserve"> לא למדו נטע רבעי אלא ממעשר שני. כמה דתימר אין מעשר שני</w:t>
      </w:r>
      <w:r w:rsidRPr="002D7A28">
        <w:rPr>
          <w:rFonts w:cs="Arial" w:hint="cs"/>
          <w:sz w:val="24"/>
          <w:szCs w:val="24"/>
          <w:rtl/>
        </w:rPr>
        <w:t>,</w:t>
      </w:r>
      <w:r w:rsidRPr="00074517">
        <w:rPr>
          <w:rFonts w:cs="Arial"/>
          <w:sz w:val="24"/>
          <w:szCs w:val="24"/>
          <w:rtl/>
        </w:rPr>
        <w:t xml:space="preserve"> אלא לאחר ארבע עשרה שנה</w:t>
      </w:r>
      <w:r w:rsidRPr="002D7A28">
        <w:rPr>
          <w:rFonts w:cs="Arial" w:hint="cs"/>
          <w:sz w:val="24"/>
          <w:szCs w:val="24"/>
          <w:rtl/>
        </w:rPr>
        <w:t>.</w:t>
      </w:r>
      <w:r w:rsidRPr="00074517">
        <w:rPr>
          <w:rFonts w:cs="Arial"/>
          <w:sz w:val="24"/>
          <w:szCs w:val="24"/>
          <w:rtl/>
        </w:rPr>
        <w:t xml:space="preserve"> ודכוותה אין נטע רבעי אלא לאחר ארבע עשרה שנה. א"ר יוסי</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הוא</w:t>
      </w:r>
      <w:r w:rsidRPr="00074517">
        <w:rPr>
          <w:rFonts w:cs="Arial"/>
          <w:sz w:val="24"/>
          <w:szCs w:val="24"/>
          <w:rtl/>
        </w:rPr>
        <w:t xml:space="preserve"> בשיטת </w:t>
      </w:r>
      <w:r w:rsidRPr="0018542C">
        <w:rPr>
          <w:rFonts w:cs="Arial" w:hint="cs"/>
          <w:b/>
          <w:bCs/>
          <w:sz w:val="24"/>
          <w:szCs w:val="24"/>
          <w:rtl/>
        </w:rPr>
        <w:t>בנו.</w:t>
      </w:r>
      <w:r w:rsidRPr="0018542C">
        <w:rPr>
          <w:rFonts w:cs="Arial"/>
          <w:b/>
          <w:bCs/>
          <w:sz w:val="24"/>
          <w:szCs w:val="24"/>
          <w:rtl/>
        </w:rPr>
        <w:t xml:space="preserve"> </w:t>
      </w:r>
      <w:r w:rsidRPr="0018542C">
        <w:rPr>
          <w:rFonts w:cs="Arial" w:hint="cs"/>
          <w:b/>
          <w:bCs/>
          <w:sz w:val="24"/>
          <w:szCs w:val="24"/>
          <w:rtl/>
        </w:rPr>
        <w:t>ד</w:t>
      </w:r>
      <w:r w:rsidRPr="0018542C">
        <w:rPr>
          <w:rFonts w:cs="Arial"/>
          <w:b/>
          <w:bCs/>
          <w:sz w:val="24"/>
          <w:szCs w:val="24"/>
          <w:rtl/>
        </w:rPr>
        <w:t>ר' יהודה ודאי סובר כר' יוסי בנו שאין נטע רבעי אלא אחר י"ד שנים, אבל אין ודאות שר' יוסי יסבור כאביו</w:t>
      </w:r>
      <w:r w:rsidRPr="0018542C">
        <w:rPr>
          <w:rFonts w:cs="Arial" w:hint="cs"/>
          <w:b/>
          <w:bCs/>
          <w:sz w:val="24"/>
          <w:szCs w:val="24"/>
          <w:rtl/>
        </w:rPr>
        <w:t>. ד</w:t>
      </w:r>
      <w:r w:rsidRPr="0018542C">
        <w:rPr>
          <w:rFonts w:cs="Arial"/>
          <w:b/>
          <w:bCs/>
          <w:sz w:val="24"/>
          <w:szCs w:val="24"/>
          <w:rtl/>
        </w:rPr>
        <w:t>סוריא</w:t>
      </w:r>
      <w:r w:rsidRPr="00074517">
        <w:rPr>
          <w:rFonts w:cs="Arial"/>
          <w:sz w:val="24"/>
          <w:szCs w:val="24"/>
          <w:rtl/>
        </w:rPr>
        <w:t xml:space="preserve"> למודה </w:t>
      </w:r>
      <w:r w:rsidRPr="00B978DC">
        <w:rPr>
          <w:rFonts w:cs="Arial" w:hint="cs"/>
          <w:i/>
          <w:iCs/>
          <w:sz w:val="16"/>
          <w:szCs w:val="16"/>
          <w:rtl/>
        </w:rPr>
        <w:t>שהיא חמורה</w:t>
      </w:r>
      <w:r w:rsidRPr="002D7A28">
        <w:rPr>
          <w:rFonts w:cs="Arial"/>
          <w:sz w:val="24"/>
          <w:szCs w:val="24"/>
          <w:rtl/>
        </w:rPr>
        <w:t xml:space="preserve"> </w:t>
      </w:r>
      <w:r w:rsidRPr="00074517">
        <w:rPr>
          <w:rFonts w:cs="Arial"/>
          <w:sz w:val="24"/>
          <w:szCs w:val="24"/>
          <w:rtl/>
        </w:rPr>
        <w:t>מארבע עשרה שנה</w:t>
      </w:r>
      <w:r w:rsidRPr="002D7A28">
        <w:rPr>
          <w:rFonts w:cs="Arial" w:hint="cs"/>
          <w:sz w:val="24"/>
          <w:szCs w:val="24"/>
          <w:rtl/>
        </w:rPr>
        <w:t>,</w:t>
      </w:r>
      <w:r w:rsidRPr="002D7A28">
        <w:rPr>
          <w:rFonts w:cs="Arial"/>
          <w:sz w:val="24"/>
          <w:szCs w:val="24"/>
          <w:rtl/>
        </w:rPr>
        <w:t xml:space="preserve"> </w:t>
      </w:r>
      <w:r w:rsidRPr="004640D3">
        <w:rPr>
          <w:rFonts w:cs="Arial"/>
          <w:i/>
          <w:iCs/>
          <w:sz w:val="16"/>
          <w:szCs w:val="16"/>
          <w:rtl/>
        </w:rPr>
        <w:t>כגון מעשרות שנוהגים בסוריא ולא נהגו בי"ד השנים</w:t>
      </w:r>
      <w:r w:rsidRPr="0018542C">
        <w:rPr>
          <w:rFonts w:cs="Arial"/>
          <w:b/>
          <w:bCs/>
          <w:sz w:val="24"/>
          <w:szCs w:val="24"/>
          <w:rtl/>
        </w:rPr>
        <w:t>. לכן אם אתה אומר שנטע רבעי נוהג בי"ד השנים, ק"ו שנוהג בסוריא. ואם אתה פוטר בסוריא שהיא חמורה, ק"ו שתפטור בי"ד שנים</w:t>
      </w:r>
      <w:r w:rsidRPr="002D7A28">
        <w:rPr>
          <w:rFonts w:cs="Arial" w:hint="cs"/>
          <w:sz w:val="24"/>
          <w:szCs w:val="24"/>
          <w:rtl/>
        </w:rPr>
        <w:t>.</w:t>
      </w:r>
      <w:r w:rsidRPr="00074517">
        <w:rPr>
          <w:rFonts w:cs="Arial"/>
          <w:sz w:val="24"/>
          <w:szCs w:val="24"/>
          <w:rtl/>
        </w:rPr>
        <w:t xml:space="preserve"> ואין ארבע עשרה שנה למודה מסוריא. </w:t>
      </w:r>
      <w:r w:rsidRPr="0018542C">
        <w:rPr>
          <w:rFonts w:cs="Arial"/>
          <w:b/>
          <w:bCs/>
          <w:sz w:val="24"/>
          <w:szCs w:val="24"/>
          <w:rtl/>
        </w:rPr>
        <w:t>לכן אם ר' יוסי אומר שיש לנכרי דיני נטע רבעי בסוריא, אין זאת אומרת שיסבור שהיו דיני נטע רבעי בי"ד השנים, כי בסוריא יש חומרה מה שאין בי"ד שנים</w:t>
      </w:r>
      <w:r>
        <w:rPr>
          <w:rFonts w:cs="Arial" w:hint="cs"/>
          <w:sz w:val="24"/>
          <w:szCs w:val="24"/>
          <w:rtl/>
        </w:rPr>
        <w:t>.</w:t>
      </w:r>
      <w:r w:rsidRPr="002D7A28">
        <w:rPr>
          <w:rFonts w:cs="Arial"/>
          <w:sz w:val="24"/>
          <w:szCs w:val="24"/>
          <w:rtl/>
        </w:rPr>
        <w:t xml:space="preserve"> </w:t>
      </w:r>
      <w:r w:rsidRPr="00074517">
        <w:rPr>
          <w:rFonts w:cs="Arial"/>
          <w:sz w:val="24"/>
          <w:szCs w:val="24"/>
          <w:rtl/>
        </w:rPr>
        <w:t xml:space="preserve">כתיב [שם יט כה] ובשנה </w:t>
      </w:r>
      <w:r w:rsidRPr="0018542C">
        <w:rPr>
          <w:rFonts w:cs="Arial"/>
          <w:b/>
          <w:bCs/>
          <w:sz w:val="24"/>
          <w:szCs w:val="24"/>
          <w:rtl/>
        </w:rPr>
        <w:t>הרביעית יהיה כל פריו קדש הלולים ובשנה</w:t>
      </w:r>
      <w:r w:rsidRPr="002D7A28">
        <w:rPr>
          <w:rFonts w:cs="Arial"/>
          <w:sz w:val="24"/>
          <w:szCs w:val="24"/>
          <w:rtl/>
        </w:rPr>
        <w:t xml:space="preserve"> </w:t>
      </w:r>
      <w:r w:rsidRPr="00074517">
        <w:rPr>
          <w:rFonts w:cs="Arial"/>
          <w:sz w:val="24"/>
          <w:szCs w:val="24"/>
          <w:rtl/>
        </w:rPr>
        <w:t xml:space="preserve">החמישית תאכלו את פריו להוסיף לכם וגומר. </w:t>
      </w:r>
      <w:r w:rsidRPr="0018542C">
        <w:rPr>
          <w:rFonts w:cs="Arial"/>
          <w:b/>
          <w:bCs/>
          <w:sz w:val="24"/>
          <w:szCs w:val="24"/>
          <w:rtl/>
        </w:rPr>
        <w:t>ובשנה החמישית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רבי יוסי הגלילי אומר</w:t>
      </w:r>
      <w:r w:rsidRPr="002D7A28">
        <w:rPr>
          <w:rFonts w:cs="Arial" w:hint="cs"/>
          <w:sz w:val="24"/>
          <w:szCs w:val="24"/>
          <w:rtl/>
        </w:rPr>
        <w:t>,</w:t>
      </w:r>
      <w:r w:rsidRPr="00074517">
        <w:rPr>
          <w:rFonts w:cs="Arial"/>
          <w:sz w:val="24"/>
          <w:szCs w:val="24"/>
          <w:rtl/>
        </w:rPr>
        <w:t xml:space="preserve"> הרי את כמוסיף פירות חמישית על פירות רביעית. מה פירות חמישית לבעלין</w:t>
      </w:r>
      <w:r w:rsidRPr="002D7A28">
        <w:rPr>
          <w:rFonts w:cs="Arial" w:hint="cs"/>
          <w:sz w:val="24"/>
          <w:szCs w:val="24"/>
          <w:rtl/>
        </w:rPr>
        <w:t>,</w:t>
      </w:r>
      <w:r w:rsidRPr="00074517">
        <w:rPr>
          <w:rFonts w:cs="Arial"/>
          <w:sz w:val="24"/>
          <w:szCs w:val="24"/>
          <w:rtl/>
        </w:rPr>
        <w:t xml:space="preserve"> אף פירות רביעית לבעלין. רבי זעירא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יסא </w:t>
      </w:r>
      <w:r w:rsidRPr="0018542C">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אתיא דרבי יוסי הגלילי כרבי יודה</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שר' יהודה מקיש נטע רבעי למע"ש,</w:t>
      </w:r>
      <w:r w:rsidRPr="0018542C">
        <w:rPr>
          <w:rFonts w:cs="Arial" w:hint="cs"/>
          <w:b/>
          <w:bCs/>
          <w:sz w:val="24"/>
          <w:szCs w:val="24"/>
          <w:rtl/>
        </w:rPr>
        <w:t xml:space="preserve"> </w:t>
      </w:r>
      <w:r w:rsidRPr="00001455">
        <w:rPr>
          <w:rFonts w:cs="Arial" w:hint="cs"/>
          <w:b/>
          <w:bCs/>
          <w:i/>
          <w:iCs/>
          <w:sz w:val="24"/>
          <w:szCs w:val="24"/>
          <w:rtl/>
        </w:rPr>
        <w:t>וכשם שמע"ש לרבי יהודה ממון בעלים</w:t>
      </w:r>
      <w:r w:rsidR="00001455" w:rsidRPr="00001455">
        <w:rPr>
          <w:rFonts w:cs="Arial" w:hint="cs"/>
          <w:b/>
          <w:bCs/>
          <w:i/>
          <w:iCs/>
          <w:sz w:val="24"/>
          <w:szCs w:val="24"/>
          <w:rtl/>
        </w:rPr>
        <w:t>.</w:t>
      </w:r>
      <w:r w:rsidRPr="00001455">
        <w:rPr>
          <w:rFonts w:cs="Arial"/>
          <w:b/>
          <w:bCs/>
          <w:i/>
          <w:iCs/>
          <w:sz w:val="24"/>
          <w:szCs w:val="24"/>
          <w:rtl/>
        </w:rPr>
        <w:t xml:space="preserve"> </w:t>
      </w:r>
      <w:r w:rsidRPr="00001455">
        <w:rPr>
          <w:rFonts w:cs="Arial" w:hint="cs"/>
          <w:b/>
          <w:bCs/>
          <w:i/>
          <w:iCs/>
          <w:sz w:val="24"/>
          <w:szCs w:val="24"/>
          <w:rtl/>
        </w:rPr>
        <w:t xml:space="preserve">אף </w:t>
      </w:r>
      <w:r w:rsidRPr="00001455">
        <w:rPr>
          <w:rFonts w:cs="Arial"/>
          <w:b/>
          <w:bCs/>
          <w:i/>
          <w:iCs/>
          <w:sz w:val="24"/>
          <w:szCs w:val="24"/>
          <w:rtl/>
        </w:rPr>
        <w:t>נטע רבעי ממון בעלים</w:t>
      </w:r>
      <w:r w:rsidRPr="00001455">
        <w:rPr>
          <w:rFonts w:cs="Arial" w:hint="cs"/>
          <w:b/>
          <w:bCs/>
          <w:sz w:val="24"/>
          <w:szCs w:val="24"/>
          <w:rtl/>
        </w:rPr>
        <w:t>.</w:t>
      </w:r>
      <w:r w:rsidRPr="00074517">
        <w:rPr>
          <w:rFonts w:cs="Arial"/>
          <w:sz w:val="24"/>
          <w:szCs w:val="24"/>
          <w:rtl/>
        </w:rPr>
        <w:t xml:space="preserve"> כמה דרבי יודה עושה </w:t>
      </w:r>
      <w:r w:rsidRPr="00074517">
        <w:rPr>
          <w:rFonts w:cs="Arial" w:hint="eastAsia"/>
          <w:sz w:val="24"/>
          <w:szCs w:val="24"/>
          <w:rtl/>
        </w:rPr>
        <w:t>אותו</w:t>
      </w:r>
      <w:r w:rsidRPr="00074517">
        <w:rPr>
          <w:rFonts w:cs="Arial"/>
          <w:sz w:val="24"/>
          <w:szCs w:val="24"/>
          <w:rtl/>
        </w:rPr>
        <w:t xml:space="preserve"> כנכסיו</w:t>
      </w:r>
      <w:r w:rsidRPr="002D7A28">
        <w:rPr>
          <w:rFonts w:cs="Arial" w:hint="cs"/>
          <w:sz w:val="24"/>
          <w:szCs w:val="24"/>
          <w:rtl/>
        </w:rPr>
        <w:t>.</w:t>
      </w:r>
      <w:r w:rsidRPr="00074517">
        <w:rPr>
          <w:rFonts w:cs="Arial"/>
          <w:sz w:val="24"/>
          <w:szCs w:val="24"/>
          <w:rtl/>
        </w:rPr>
        <w:t xml:space="preserve"> כן רבי יוסי הגלילי עושה </w:t>
      </w:r>
      <w:r w:rsidRPr="0018542C">
        <w:rPr>
          <w:rFonts w:cs="Arial" w:hint="cs"/>
          <w:b/>
          <w:bCs/>
          <w:sz w:val="24"/>
          <w:szCs w:val="24"/>
          <w:rtl/>
        </w:rPr>
        <w:t>נטע רבעי</w:t>
      </w:r>
      <w:r w:rsidRPr="00074517">
        <w:rPr>
          <w:rFonts w:cs="Arial"/>
          <w:sz w:val="24"/>
          <w:szCs w:val="24"/>
          <w:rtl/>
        </w:rPr>
        <w:t xml:space="preserve"> כנכסיו. ר' ירמיה בעי קומי רבי זעירא</w:t>
      </w:r>
      <w:r w:rsidR="00001455">
        <w:rPr>
          <w:rFonts w:cs="Arial" w:hint="cs"/>
          <w:sz w:val="24"/>
          <w:szCs w:val="24"/>
          <w:rtl/>
        </w:rPr>
        <w:t>.</w:t>
      </w:r>
      <w:r w:rsidRPr="00074517">
        <w:rPr>
          <w:rFonts w:cs="Arial"/>
          <w:sz w:val="24"/>
          <w:szCs w:val="24"/>
          <w:rtl/>
        </w:rPr>
        <w:t xml:space="preserve"> כדברי מי שהוא עושה אותו כנכסיו</w:t>
      </w:r>
      <w:r w:rsidRPr="002D7A28">
        <w:rPr>
          <w:rFonts w:cs="Arial" w:hint="cs"/>
          <w:sz w:val="24"/>
          <w:szCs w:val="24"/>
          <w:rtl/>
        </w:rPr>
        <w:t>.</w:t>
      </w:r>
      <w:r w:rsidRPr="00074517">
        <w:rPr>
          <w:rFonts w:cs="Arial"/>
          <w:sz w:val="24"/>
          <w:szCs w:val="24"/>
          <w:rtl/>
        </w:rPr>
        <w:t xml:space="preserve"> מהו שיהא חייב במעשרות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א"ל כיי דאמר ר' יהושע בן לוי</w:t>
      </w:r>
      <w:r w:rsidRPr="002D7A28">
        <w:rPr>
          <w:rFonts w:cs="Arial" w:hint="cs"/>
          <w:sz w:val="24"/>
          <w:szCs w:val="24"/>
          <w:rtl/>
        </w:rPr>
        <w:t>.</w:t>
      </w:r>
      <w:r w:rsidRPr="00074517">
        <w:rPr>
          <w:rFonts w:cs="Arial"/>
          <w:sz w:val="24"/>
          <w:szCs w:val="24"/>
          <w:rtl/>
        </w:rPr>
        <w:t xml:space="preserve"> דאמר רבי אבין בשם ר' יהושע בן לוי</w:t>
      </w:r>
      <w:r w:rsidRPr="002D7A28">
        <w:rPr>
          <w:rFonts w:cs="Arial" w:hint="cs"/>
          <w:sz w:val="24"/>
          <w:szCs w:val="24"/>
          <w:rtl/>
        </w:rPr>
        <w:t>.</w:t>
      </w:r>
      <w:r w:rsidRPr="00074517">
        <w:rPr>
          <w:rFonts w:cs="Arial"/>
          <w:sz w:val="24"/>
          <w:szCs w:val="24"/>
          <w:rtl/>
        </w:rPr>
        <w:t xml:space="preserve"> לא סוף דבר הלכה זו</w:t>
      </w:r>
      <w:r w:rsidRPr="002D7A28">
        <w:rPr>
          <w:rFonts w:cs="Arial" w:hint="cs"/>
          <w:sz w:val="24"/>
          <w:szCs w:val="24"/>
          <w:rtl/>
        </w:rPr>
        <w:t>.</w:t>
      </w:r>
      <w:r w:rsidRPr="00074517">
        <w:rPr>
          <w:rFonts w:cs="Arial"/>
          <w:sz w:val="24"/>
          <w:szCs w:val="24"/>
          <w:rtl/>
        </w:rPr>
        <w:t xml:space="preserve"> אלא כל הלכה שהיא רופפת בבית דין</w:t>
      </w:r>
      <w:r w:rsidRPr="002D7A28">
        <w:rPr>
          <w:rFonts w:cs="Arial" w:hint="cs"/>
          <w:sz w:val="24"/>
          <w:szCs w:val="24"/>
          <w:rtl/>
        </w:rPr>
        <w:t>,</w:t>
      </w:r>
      <w:r w:rsidRPr="00074517">
        <w:rPr>
          <w:rFonts w:cs="Arial"/>
          <w:sz w:val="24"/>
          <w:szCs w:val="24"/>
          <w:rtl/>
        </w:rPr>
        <w:t xml:space="preserve"> ואין אתה יודע מה טיבה</w:t>
      </w:r>
      <w:r w:rsidRPr="002D7A28">
        <w:rPr>
          <w:rFonts w:cs="Arial" w:hint="cs"/>
          <w:sz w:val="24"/>
          <w:szCs w:val="24"/>
          <w:rtl/>
        </w:rPr>
        <w:t>.</w:t>
      </w:r>
      <w:r w:rsidRPr="00074517">
        <w:rPr>
          <w:rFonts w:cs="Arial"/>
          <w:sz w:val="24"/>
          <w:szCs w:val="24"/>
          <w:rtl/>
        </w:rPr>
        <w:t xml:space="preserve"> צא וראה היאך הציבור נוהג</w:t>
      </w:r>
      <w:r w:rsidRPr="002D7A28">
        <w:rPr>
          <w:rFonts w:cs="Arial" w:hint="cs"/>
          <w:sz w:val="24"/>
          <w:szCs w:val="24"/>
          <w:rtl/>
        </w:rPr>
        <w:t>,</w:t>
      </w:r>
      <w:r w:rsidRPr="00074517">
        <w:rPr>
          <w:rFonts w:cs="Arial"/>
          <w:sz w:val="24"/>
          <w:szCs w:val="24"/>
          <w:rtl/>
        </w:rPr>
        <w:t xml:space="preserve"> ונהוג. ואנן חמיין ציבורא דלא </w:t>
      </w:r>
      <w:r w:rsidRPr="0018542C">
        <w:rPr>
          <w:rFonts w:cs="Arial"/>
          <w:b/>
          <w:bCs/>
          <w:sz w:val="24"/>
          <w:szCs w:val="24"/>
          <w:rtl/>
        </w:rPr>
        <w:t>מפר</w:t>
      </w:r>
      <w:r w:rsidRPr="0018542C">
        <w:rPr>
          <w:rFonts w:cs="Arial" w:hint="cs"/>
          <w:b/>
          <w:bCs/>
          <w:sz w:val="24"/>
          <w:szCs w:val="24"/>
          <w:rtl/>
        </w:rPr>
        <w:t>י</w:t>
      </w:r>
      <w:r w:rsidRPr="0018542C">
        <w:rPr>
          <w:rFonts w:cs="Arial"/>
          <w:b/>
          <w:bCs/>
          <w:sz w:val="24"/>
          <w:szCs w:val="24"/>
          <w:rtl/>
        </w:rPr>
        <w:t>שין</w:t>
      </w:r>
      <w:r w:rsidRPr="00074517">
        <w:rPr>
          <w:rFonts w:cs="Arial"/>
          <w:b/>
          <w:bCs/>
          <w:sz w:val="24"/>
          <w:szCs w:val="24"/>
          <w:rtl/>
        </w:rPr>
        <w:t xml:space="preserve">. </w:t>
      </w:r>
      <w:r w:rsidRPr="00074517">
        <w:rPr>
          <w:rFonts w:cs="Arial"/>
          <w:sz w:val="24"/>
          <w:szCs w:val="24"/>
          <w:rtl/>
        </w:rPr>
        <w:t>אמר רבי מנא</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והרי רבי יהודה דאמר כרם רבעי ממון בעלים. הוא</w:t>
      </w:r>
      <w:r w:rsidRPr="0018542C">
        <w:rPr>
          <w:rFonts w:cs="Arial"/>
          <w:b/>
          <w:bCs/>
          <w:sz w:val="24"/>
          <w:szCs w:val="24"/>
          <w:rtl/>
        </w:rPr>
        <w:t xml:space="preserve"> </w:t>
      </w:r>
      <w:r w:rsidRPr="0018542C">
        <w:rPr>
          <w:rFonts w:cs="Arial" w:hint="cs"/>
          <w:b/>
          <w:bCs/>
          <w:sz w:val="24"/>
          <w:szCs w:val="24"/>
          <w:rtl/>
        </w:rPr>
        <w:t>ד</w:t>
      </w:r>
      <w:r w:rsidRPr="0018542C">
        <w:rPr>
          <w:rFonts w:cs="Arial"/>
          <w:b/>
          <w:bCs/>
          <w:sz w:val="24"/>
          <w:szCs w:val="24"/>
          <w:rtl/>
        </w:rPr>
        <w:t>אמר</w:t>
      </w:r>
      <w:r w:rsidRPr="002D7A28">
        <w:rPr>
          <w:rFonts w:cs="Arial"/>
          <w:sz w:val="24"/>
          <w:szCs w:val="24"/>
          <w:rtl/>
        </w:rPr>
        <w:t xml:space="preserve"> </w:t>
      </w:r>
      <w:r w:rsidRPr="00074517">
        <w:rPr>
          <w:rFonts w:cs="Arial"/>
          <w:sz w:val="24"/>
          <w:szCs w:val="24"/>
          <w:rtl/>
        </w:rPr>
        <w:t>כבית שמאי</w:t>
      </w:r>
      <w:r w:rsidRPr="002D7A28">
        <w:rPr>
          <w:rFonts w:cs="Arial" w:hint="cs"/>
          <w:sz w:val="24"/>
          <w:szCs w:val="24"/>
          <w:rtl/>
        </w:rPr>
        <w:t>.</w:t>
      </w:r>
      <w:r w:rsidRPr="00074517">
        <w:rPr>
          <w:rFonts w:cs="Arial"/>
          <w:sz w:val="24"/>
          <w:szCs w:val="24"/>
          <w:rtl/>
        </w:rPr>
        <w:t xml:space="preserve"> ויש ציבור כבית שמאי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אבין</w:t>
      </w:r>
      <w:r w:rsidRPr="002D7A28">
        <w:rPr>
          <w:rFonts w:cs="Arial" w:hint="cs"/>
          <w:sz w:val="24"/>
          <w:szCs w:val="24"/>
          <w:rtl/>
        </w:rPr>
        <w:t>.</w:t>
      </w:r>
      <w:r w:rsidRPr="00074517">
        <w:rPr>
          <w:rFonts w:cs="Arial"/>
          <w:sz w:val="24"/>
          <w:szCs w:val="24"/>
          <w:rtl/>
        </w:rPr>
        <w:t xml:space="preserve"> כלום למדנו נטע רבעי</w:t>
      </w:r>
      <w:r w:rsidRPr="002D7A28">
        <w:rPr>
          <w:rFonts w:cs="Arial" w:hint="cs"/>
          <w:sz w:val="24"/>
          <w:szCs w:val="24"/>
          <w:rtl/>
        </w:rPr>
        <w:t>,</w:t>
      </w:r>
      <w:r w:rsidRPr="00074517">
        <w:rPr>
          <w:rFonts w:cs="Arial"/>
          <w:sz w:val="24"/>
          <w:szCs w:val="24"/>
          <w:rtl/>
        </w:rPr>
        <w:t xml:space="preserve"> אלא ממעשר שני</w:t>
      </w:r>
      <w:r w:rsidRPr="002D7A28">
        <w:rPr>
          <w:rFonts w:cs="Arial" w:hint="cs"/>
          <w:sz w:val="24"/>
          <w:szCs w:val="24"/>
          <w:rtl/>
        </w:rPr>
        <w:t>.</w:t>
      </w:r>
      <w:r w:rsidRPr="00074517">
        <w:rPr>
          <w:rFonts w:cs="Arial"/>
          <w:sz w:val="24"/>
          <w:szCs w:val="24"/>
          <w:rtl/>
        </w:rPr>
        <w:t xml:space="preserve"> כמה דתימר אין מעשר שני חייב במעשרות</w:t>
      </w:r>
      <w:r w:rsidRPr="002D7A28">
        <w:rPr>
          <w:rFonts w:cs="Arial" w:hint="cs"/>
          <w:sz w:val="24"/>
          <w:szCs w:val="24"/>
          <w:rtl/>
        </w:rPr>
        <w:t>.</w:t>
      </w:r>
      <w:r w:rsidRPr="00074517">
        <w:rPr>
          <w:rFonts w:cs="Arial"/>
          <w:sz w:val="24"/>
          <w:szCs w:val="24"/>
          <w:rtl/>
        </w:rPr>
        <w:t xml:space="preserve"> ודכוותה אין נטע רבעי חייב במעשרות. רבי </w:t>
      </w:r>
      <w:r w:rsidRPr="0018542C">
        <w:rPr>
          <w:rFonts w:cs="Arial" w:hint="cs"/>
          <w:b/>
          <w:bCs/>
          <w:sz w:val="24"/>
          <w:szCs w:val="24"/>
          <w:rtl/>
        </w:rPr>
        <w:t>א</w:t>
      </w:r>
      <w:r w:rsidRPr="0018542C">
        <w:rPr>
          <w:rFonts w:cs="Arial"/>
          <w:b/>
          <w:bCs/>
          <w:sz w:val="24"/>
          <w:szCs w:val="24"/>
          <w:rtl/>
        </w:rPr>
        <w:t xml:space="preserve">בא </w:t>
      </w:r>
      <w:r w:rsidRPr="0018542C">
        <w:rPr>
          <w:rFonts w:cs="Arial" w:hint="cs"/>
          <w:b/>
          <w:bCs/>
          <w:sz w:val="24"/>
          <w:szCs w:val="24"/>
          <w:rtl/>
        </w:rPr>
        <w:t>ו</w:t>
      </w:r>
      <w:r w:rsidRPr="0018542C">
        <w:rPr>
          <w:rFonts w:cs="Arial"/>
          <w:b/>
          <w:bCs/>
          <w:sz w:val="24"/>
          <w:szCs w:val="24"/>
          <w:rtl/>
        </w:rPr>
        <w:t>רבי</w:t>
      </w:r>
      <w:r w:rsidRPr="00074517">
        <w:rPr>
          <w:rFonts w:cs="Arial"/>
          <w:sz w:val="24"/>
          <w:szCs w:val="24"/>
          <w:rtl/>
        </w:rPr>
        <w:t xml:space="preserve"> חייא </w:t>
      </w:r>
      <w:r w:rsidRPr="0018542C">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עיסת מעשר שני בירושלים כרבי מאיר</w:t>
      </w:r>
      <w:r w:rsidRPr="002D7A28">
        <w:rPr>
          <w:rFonts w:cs="Arial" w:hint="cs"/>
          <w:sz w:val="24"/>
          <w:szCs w:val="24"/>
          <w:rtl/>
        </w:rPr>
        <w:t>,</w:t>
      </w:r>
      <w:r w:rsidRPr="00074517">
        <w:rPr>
          <w:rFonts w:cs="Arial"/>
          <w:sz w:val="24"/>
          <w:szCs w:val="24"/>
          <w:rtl/>
        </w:rPr>
        <w:t xml:space="preserve"> פטורה מן החלה </w:t>
      </w:r>
      <w:r w:rsidRPr="0018542C">
        <w:rPr>
          <w:rFonts w:cs="Arial" w:hint="cs"/>
          <w:b/>
          <w:bCs/>
          <w:sz w:val="24"/>
          <w:szCs w:val="24"/>
          <w:rtl/>
        </w:rPr>
        <w:t>שהיא ממון גבוה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כרבי יודה חייבת בחלה. אמר רבי יודה</w:t>
      </w:r>
      <w:r w:rsidRPr="002D7A28">
        <w:rPr>
          <w:rFonts w:cs="Arial" w:hint="cs"/>
          <w:sz w:val="24"/>
          <w:szCs w:val="24"/>
          <w:rtl/>
        </w:rPr>
        <w:t>.</w:t>
      </w:r>
      <w:r w:rsidRPr="00074517">
        <w:rPr>
          <w:rFonts w:cs="Arial"/>
          <w:sz w:val="24"/>
          <w:szCs w:val="24"/>
          <w:rtl/>
        </w:rPr>
        <w:t xml:space="preserve"> לא אמרו</w:t>
      </w:r>
      <w:r w:rsidRPr="002D7A28">
        <w:rPr>
          <w:rFonts w:cs="Arial" w:hint="cs"/>
          <w:sz w:val="24"/>
          <w:szCs w:val="24"/>
          <w:rtl/>
        </w:rPr>
        <w:t>,</w:t>
      </w:r>
      <w:r w:rsidRPr="00074517">
        <w:rPr>
          <w:rFonts w:cs="Arial"/>
          <w:sz w:val="24"/>
          <w:szCs w:val="24"/>
          <w:rtl/>
        </w:rPr>
        <w:t xml:space="preserve"> אלא בירושלים</w:t>
      </w:r>
      <w:r w:rsidRPr="002D7A28">
        <w:rPr>
          <w:rFonts w:cs="Arial" w:hint="cs"/>
          <w:sz w:val="24"/>
          <w:szCs w:val="24"/>
          <w:rtl/>
        </w:rPr>
        <w:t>.</w:t>
      </w:r>
      <w:r w:rsidRPr="00074517">
        <w:rPr>
          <w:rFonts w:cs="Arial"/>
          <w:sz w:val="24"/>
          <w:szCs w:val="24"/>
          <w:rtl/>
        </w:rPr>
        <w:t xml:space="preserve"> הא בגבולין לא. </w:t>
      </w:r>
      <w:r w:rsidRPr="0018542C">
        <w:rPr>
          <w:rFonts w:cs="Arial" w:hint="cs"/>
          <w:b/>
          <w:bCs/>
          <w:sz w:val="24"/>
          <w:szCs w:val="24"/>
          <w:rtl/>
        </w:rPr>
        <w:t>ש</w:t>
      </w:r>
      <w:r w:rsidRPr="0018542C">
        <w:rPr>
          <w:rFonts w:cs="Arial"/>
          <w:b/>
          <w:bCs/>
          <w:sz w:val="24"/>
          <w:szCs w:val="24"/>
          <w:rtl/>
        </w:rPr>
        <w:t xml:space="preserve">אין לו היתר אכילה עד שיעלה לירושלים או עד שיפדה, ועד אז הרי הוא כממון גבוה. ופטור מן החלה. וכיון שבשעת גלגול העיסה היה פטור, גם אם עלה לירושלים, פטור מהמעשרות. רבי </w:t>
      </w:r>
      <w:r w:rsidRPr="0018542C">
        <w:rPr>
          <w:rFonts w:cs="Arial" w:hint="cs"/>
          <w:b/>
          <w:bCs/>
          <w:sz w:val="24"/>
          <w:szCs w:val="24"/>
          <w:rtl/>
        </w:rPr>
        <w:t>א</w:t>
      </w:r>
      <w:r w:rsidRPr="0018542C">
        <w:rPr>
          <w:rFonts w:cs="Arial"/>
          <w:b/>
          <w:bCs/>
          <w:sz w:val="24"/>
          <w:szCs w:val="24"/>
          <w:rtl/>
        </w:rPr>
        <w:t>בא</w:t>
      </w:r>
      <w:r w:rsidRPr="00074517">
        <w:rPr>
          <w:rFonts w:cs="Arial"/>
          <w:sz w:val="24"/>
          <w:szCs w:val="24"/>
          <w:rtl/>
        </w:rPr>
        <w:t xml:space="preserve"> בר כהן בעי קומי רבי יוסי</w:t>
      </w:r>
      <w:r w:rsidRPr="002D7A28">
        <w:rPr>
          <w:rFonts w:cs="Arial" w:hint="cs"/>
          <w:sz w:val="24"/>
          <w:szCs w:val="24"/>
          <w:rtl/>
        </w:rPr>
        <w:t>.</w:t>
      </w:r>
      <w:r w:rsidRPr="00074517">
        <w:rPr>
          <w:rFonts w:cs="Arial"/>
          <w:sz w:val="24"/>
          <w:szCs w:val="24"/>
          <w:rtl/>
        </w:rPr>
        <w:t xml:space="preserve"> כדברי מי שמחייב בפרט</w:t>
      </w:r>
      <w:r w:rsidRPr="002D7A28">
        <w:rPr>
          <w:rFonts w:cs="Arial" w:hint="cs"/>
          <w:sz w:val="24"/>
          <w:szCs w:val="24"/>
          <w:rtl/>
        </w:rPr>
        <w:t>,</w:t>
      </w:r>
      <w:r w:rsidRPr="00074517">
        <w:rPr>
          <w:rFonts w:cs="Arial"/>
          <w:sz w:val="24"/>
          <w:szCs w:val="24"/>
          <w:rtl/>
        </w:rPr>
        <w:t xml:space="preserve"> מהו שתהא חייבת בחלה</w:t>
      </w:r>
      <w:r w:rsidR="00001455">
        <w:rPr>
          <w:rFonts w:cs="Arial" w:hint="cs"/>
          <w:sz w:val="24"/>
          <w:szCs w:val="24"/>
          <w:rtl/>
        </w:rPr>
        <w:t xml:space="preserve"> </w:t>
      </w:r>
      <w:r w:rsidR="00001455" w:rsidRPr="00001455">
        <w:rPr>
          <w:rFonts w:cs="Arial" w:hint="cs"/>
          <w:i/>
          <w:iCs/>
          <w:sz w:val="16"/>
          <w:szCs w:val="16"/>
          <w:rtl/>
        </w:rPr>
        <w:t xml:space="preserve">אם פדה </w:t>
      </w:r>
      <w:r w:rsidR="00001455">
        <w:rPr>
          <w:rFonts w:cs="Arial" w:hint="cs"/>
          <w:i/>
          <w:iCs/>
          <w:sz w:val="16"/>
          <w:szCs w:val="16"/>
          <w:rtl/>
        </w:rPr>
        <w:t xml:space="preserve">את הענבים </w:t>
      </w:r>
      <w:r w:rsidR="00001455" w:rsidRPr="00001455">
        <w:rPr>
          <w:rFonts w:cs="Arial" w:hint="cs"/>
          <w:i/>
          <w:iCs/>
          <w:sz w:val="16"/>
          <w:szCs w:val="16"/>
          <w:rtl/>
        </w:rPr>
        <w:t>וקנה בכסף קמח</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א"ל</w:t>
      </w:r>
      <w:r w:rsidRPr="002D7A28">
        <w:rPr>
          <w:rFonts w:cs="Arial" w:hint="cs"/>
          <w:sz w:val="24"/>
          <w:szCs w:val="24"/>
          <w:rtl/>
        </w:rPr>
        <w:t>.</w:t>
      </w:r>
      <w:r w:rsidRPr="00074517">
        <w:rPr>
          <w:rFonts w:cs="Arial"/>
          <w:sz w:val="24"/>
          <w:szCs w:val="24"/>
          <w:rtl/>
        </w:rPr>
        <w:t xml:space="preserve"> ולא רבי יודה היא</w:t>
      </w:r>
      <w:r w:rsidRPr="002D7A28">
        <w:rPr>
          <w:rFonts w:cs="Arial" w:hint="cs"/>
          <w:sz w:val="24"/>
          <w:szCs w:val="24"/>
          <w:rtl/>
        </w:rPr>
        <w:t xml:space="preserve">? </w:t>
      </w:r>
      <w:r w:rsidRPr="0018542C">
        <w:rPr>
          <w:rFonts w:cs="Arial" w:hint="cs"/>
          <w:b/>
          <w:bCs/>
          <w:sz w:val="24"/>
          <w:szCs w:val="24"/>
          <w:rtl/>
        </w:rPr>
        <w:t>והרי הוא מחייב</w:t>
      </w:r>
      <w:r w:rsidRPr="002D7A28">
        <w:rPr>
          <w:rFonts w:cs="Arial"/>
          <w:sz w:val="24"/>
          <w:szCs w:val="24"/>
          <w:rtl/>
        </w:rPr>
        <w:t>.</w:t>
      </w:r>
      <w:r w:rsidRPr="00074517">
        <w:rPr>
          <w:rFonts w:cs="Arial"/>
          <w:sz w:val="24"/>
          <w:szCs w:val="24"/>
          <w:rtl/>
        </w:rPr>
        <w:t xml:space="preserve"> וסברינן מימר כל הדא הילכתא רבי יודה כבית שמאי:</w:t>
      </w:r>
    </w:p>
    <w:p w14:paraId="32F8FA4D"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14A72661" w14:textId="77777777" w:rsidR="00FF4B8C" w:rsidRPr="00074517" w:rsidRDefault="00FF4B8C" w:rsidP="00E35B75">
      <w:pPr>
        <w:bidi/>
        <w:rPr>
          <w:sz w:val="28"/>
        </w:rPr>
      </w:pPr>
      <w:r w:rsidRPr="002D7A28">
        <w:rPr>
          <w:rFonts w:cs="Arial"/>
          <w:sz w:val="24"/>
          <w:szCs w:val="24"/>
          <w:rtl/>
        </w:rPr>
        <w:t xml:space="preserve"> </w:t>
      </w:r>
      <w:r w:rsidRPr="00C85453">
        <w:rPr>
          <w:rFonts w:cs="Arial"/>
          <w:sz w:val="28"/>
          <w:szCs w:val="28"/>
          <w:rtl/>
        </w:rPr>
        <w:t xml:space="preserve">פרק ה </w:t>
      </w:r>
      <w:r w:rsidRPr="00074517">
        <w:rPr>
          <w:rFonts w:cs="Arial"/>
          <w:sz w:val="28"/>
          <w:szCs w:val="28"/>
          <w:rtl/>
        </w:rPr>
        <w:t>הלכה ג</w:t>
      </w:r>
    </w:p>
    <w:p w14:paraId="6B7818E0" w14:textId="44487B06" w:rsidR="00FF4B8C" w:rsidRPr="00C85453" w:rsidRDefault="00FF4B8C" w:rsidP="00E35B75">
      <w:pPr>
        <w:bidi/>
        <w:rPr>
          <w:rFonts w:cs="Arial"/>
          <w:sz w:val="28"/>
          <w:szCs w:val="28"/>
          <w:rtl/>
        </w:rPr>
      </w:pPr>
      <w:r w:rsidRPr="00074517">
        <w:rPr>
          <w:rFonts w:cs="Arial"/>
          <w:sz w:val="28"/>
          <w:szCs w:val="28"/>
          <w:rtl/>
        </w:rPr>
        <w:t>[דף ל עמוד ב] מתני'</w:t>
      </w:r>
      <w:r w:rsidRPr="00C85453">
        <w:rPr>
          <w:rFonts w:cs="Arial" w:hint="cs"/>
          <w:sz w:val="28"/>
          <w:szCs w:val="28"/>
          <w:rtl/>
        </w:rPr>
        <w:t>:</w:t>
      </w:r>
      <w:r w:rsidRPr="00074517">
        <w:rPr>
          <w:rFonts w:cs="Arial"/>
          <w:sz w:val="28"/>
          <w:szCs w:val="28"/>
          <w:rtl/>
        </w:rPr>
        <w:t xml:space="preserve"> כיצד פודין נטע רבעי</w:t>
      </w:r>
      <w:r w:rsidRPr="00C85453">
        <w:rPr>
          <w:rFonts w:cs="Arial" w:hint="cs"/>
          <w:sz w:val="28"/>
          <w:szCs w:val="28"/>
          <w:rtl/>
        </w:rPr>
        <w:t>?</w:t>
      </w:r>
      <w:r w:rsidRPr="00074517">
        <w:rPr>
          <w:rFonts w:cs="Arial"/>
          <w:sz w:val="28"/>
          <w:szCs w:val="28"/>
          <w:rtl/>
        </w:rPr>
        <w:t xml:space="preserve"> מניח את </w:t>
      </w:r>
      <w:r w:rsidR="001C01CE" w:rsidRPr="00A978B7">
        <w:rPr>
          <w:rFonts w:cs="Arial" w:hint="cs"/>
          <w:sz w:val="28"/>
          <w:szCs w:val="28"/>
          <w:rtl/>
        </w:rPr>
        <w:t>הסלע</w:t>
      </w:r>
      <w:r w:rsidRPr="00074517">
        <w:rPr>
          <w:rFonts w:cs="Arial"/>
          <w:sz w:val="28"/>
          <w:szCs w:val="28"/>
          <w:rtl/>
        </w:rPr>
        <w:t xml:space="preserve"> על פי שלשה</w:t>
      </w:r>
      <w:r w:rsidRPr="00C85453">
        <w:rPr>
          <w:rFonts w:cs="Arial" w:hint="cs"/>
          <w:sz w:val="28"/>
          <w:szCs w:val="28"/>
          <w:rtl/>
        </w:rPr>
        <w:t>.</w:t>
      </w:r>
      <w:r w:rsidRPr="00074517">
        <w:rPr>
          <w:rFonts w:cs="Arial"/>
          <w:sz w:val="28"/>
          <w:szCs w:val="28"/>
          <w:rtl/>
        </w:rPr>
        <w:t xml:space="preserve"> ואומר</w:t>
      </w:r>
      <w:r w:rsidRPr="00C85453">
        <w:rPr>
          <w:rFonts w:cs="Arial" w:hint="cs"/>
          <w:sz w:val="28"/>
          <w:szCs w:val="28"/>
          <w:rtl/>
        </w:rPr>
        <w:t>,</w:t>
      </w:r>
      <w:r w:rsidRPr="00074517">
        <w:rPr>
          <w:rFonts w:cs="Arial"/>
          <w:sz w:val="28"/>
          <w:szCs w:val="28"/>
          <w:rtl/>
        </w:rPr>
        <w:t xml:space="preserve"> כמה אדם רוצה לפדות לו בסלע על מנת להוציא יציאות מביתו</w:t>
      </w:r>
      <w:r w:rsidRPr="00C85453">
        <w:rPr>
          <w:rFonts w:cs="Arial" w:hint="cs"/>
          <w:sz w:val="28"/>
          <w:szCs w:val="28"/>
          <w:rtl/>
        </w:rPr>
        <w:t>.</w:t>
      </w:r>
      <w:r w:rsidRPr="00074517">
        <w:rPr>
          <w:rFonts w:cs="Arial"/>
          <w:sz w:val="28"/>
          <w:szCs w:val="28"/>
          <w:rtl/>
        </w:rPr>
        <w:t xml:space="preserve"> ומניח את המעות ואומר</w:t>
      </w:r>
      <w:r w:rsidRPr="00C85453">
        <w:rPr>
          <w:rFonts w:cs="Arial" w:hint="cs"/>
          <w:sz w:val="28"/>
          <w:szCs w:val="28"/>
          <w:rtl/>
        </w:rPr>
        <w:t>.</w:t>
      </w:r>
      <w:r w:rsidRPr="00074517">
        <w:rPr>
          <w:rFonts w:cs="Arial"/>
          <w:sz w:val="28"/>
          <w:szCs w:val="28"/>
          <w:rtl/>
        </w:rPr>
        <w:t xml:space="preserve"> כל הנלקט מזה מחולל על המעות הללו</w:t>
      </w:r>
      <w:r w:rsidRPr="00C85453">
        <w:rPr>
          <w:rFonts w:cs="Arial" w:hint="cs"/>
          <w:sz w:val="28"/>
          <w:szCs w:val="28"/>
          <w:rtl/>
        </w:rPr>
        <w:t>,</w:t>
      </w:r>
      <w:r w:rsidRPr="00074517">
        <w:rPr>
          <w:rFonts w:cs="Arial"/>
          <w:sz w:val="28"/>
          <w:szCs w:val="28"/>
          <w:rtl/>
        </w:rPr>
        <w:t xml:space="preserve"> מכך וכך סלים בסלע. ובשביעית פודהו בשוויו</w:t>
      </w:r>
      <w:r w:rsidRPr="00C85453">
        <w:rPr>
          <w:rFonts w:cs="Arial" w:hint="cs"/>
          <w:sz w:val="28"/>
          <w:szCs w:val="28"/>
          <w:rtl/>
        </w:rPr>
        <w:t>.</w:t>
      </w:r>
      <w:r w:rsidRPr="00074517">
        <w:rPr>
          <w:rFonts w:cs="Arial"/>
          <w:sz w:val="28"/>
          <w:szCs w:val="28"/>
          <w:rtl/>
        </w:rPr>
        <w:t xml:space="preserve"> אם היה הכל מובקר</w:t>
      </w:r>
      <w:r w:rsidRPr="00C85453">
        <w:rPr>
          <w:rFonts w:cs="Arial" w:hint="cs"/>
          <w:sz w:val="28"/>
          <w:szCs w:val="28"/>
          <w:rtl/>
        </w:rPr>
        <w:t>,</w:t>
      </w:r>
      <w:r w:rsidRPr="00074517">
        <w:rPr>
          <w:rFonts w:cs="Arial"/>
          <w:sz w:val="28"/>
          <w:szCs w:val="28"/>
          <w:rtl/>
        </w:rPr>
        <w:t xml:space="preserve"> אין לו אלא שכר לקיטה. הפודה נטע רבעי שלו</w:t>
      </w:r>
      <w:r w:rsidRPr="00C85453">
        <w:rPr>
          <w:rFonts w:cs="Arial" w:hint="cs"/>
          <w:sz w:val="28"/>
          <w:szCs w:val="28"/>
          <w:rtl/>
        </w:rPr>
        <w:t>,</w:t>
      </w:r>
      <w:r w:rsidRPr="00074517">
        <w:rPr>
          <w:rFonts w:cs="Arial"/>
          <w:sz w:val="28"/>
          <w:szCs w:val="28"/>
          <w:rtl/>
        </w:rPr>
        <w:t xml:space="preserve"> מוסיף עליו חמישיתו</w:t>
      </w:r>
      <w:r w:rsidRPr="00C85453">
        <w:rPr>
          <w:rFonts w:cs="Arial" w:hint="cs"/>
          <w:sz w:val="28"/>
          <w:szCs w:val="28"/>
          <w:rtl/>
        </w:rPr>
        <w:t>.</w:t>
      </w:r>
      <w:r w:rsidRPr="00074517">
        <w:rPr>
          <w:rFonts w:cs="Arial"/>
          <w:sz w:val="28"/>
          <w:szCs w:val="28"/>
          <w:rtl/>
        </w:rPr>
        <w:t xml:space="preserve"> בין שהוא שלו</w:t>
      </w:r>
      <w:r w:rsidRPr="00C85453">
        <w:rPr>
          <w:rFonts w:cs="Arial" w:hint="cs"/>
          <w:sz w:val="28"/>
          <w:szCs w:val="28"/>
          <w:rtl/>
        </w:rPr>
        <w:t>,</w:t>
      </w:r>
      <w:r w:rsidRPr="00074517">
        <w:rPr>
          <w:rFonts w:cs="Arial"/>
          <w:sz w:val="28"/>
          <w:szCs w:val="28"/>
          <w:rtl/>
        </w:rPr>
        <w:t xml:space="preserve"> בין שניתן לו במתנה: ערב יום טוב הראשון של פסח</w:t>
      </w:r>
      <w:r w:rsidRPr="00C85453">
        <w:rPr>
          <w:rFonts w:cs="Arial" w:hint="cs"/>
          <w:sz w:val="28"/>
          <w:szCs w:val="28"/>
          <w:rtl/>
        </w:rPr>
        <w:t>,</w:t>
      </w:r>
      <w:r w:rsidRPr="00074517">
        <w:rPr>
          <w:rFonts w:cs="Arial"/>
          <w:sz w:val="28"/>
          <w:szCs w:val="28"/>
          <w:rtl/>
        </w:rPr>
        <w:t xml:space="preserve"> של רביעית ושל שביעית היה ביעור. כיצד היה הביעור</w:t>
      </w:r>
      <w:r w:rsidRPr="00C85453">
        <w:rPr>
          <w:rFonts w:cs="Arial" w:hint="cs"/>
          <w:sz w:val="28"/>
          <w:szCs w:val="28"/>
          <w:rtl/>
        </w:rPr>
        <w:t>?</w:t>
      </w:r>
      <w:r w:rsidRPr="00074517">
        <w:rPr>
          <w:rFonts w:cs="Arial"/>
          <w:sz w:val="28"/>
          <w:szCs w:val="28"/>
          <w:rtl/>
        </w:rPr>
        <w:t xml:space="preserve"> נותנין תרומה ותרומת מעשר לבעליה</w:t>
      </w:r>
      <w:r w:rsidRPr="00C85453">
        <w:rPr>
          <w:rFonts w:cs="Arial" w:hint="cs"/>
          <w:sz w:val="28"/>
          <w:szCs w:val="28"/>
          <w:rtl/>
        </w:rPr>
        <w:t>.</w:t>
      </w:r>
      <w:r w:rsidRPr="00074517">
        <w:rPr>
          <w:rFonts w:cs="Arial"/>
          <w:sz w:val="28"/>
          <w:szCs w:val="28"/>
          <w:rtl/>
        </w:rPr>
        <w:t xml:space="preserve"> ומעשר ראשון לבעליו</w:t>
      </w:r>
      <w:r w:rsidRPr="00C85453">
        <w:rPr>
          <w:rFonts w:cs="Arial" w:hint="cs"/>
          <w:sz w:val="28"/>
          <w:szCs w:val="28"/>
          <w:rtl/>
        </w:rPr>
        <w:t>.</w:t>
      </w:r>
      <w:r w:rsidRPr="00074517">
        <w:rPr>
          <w:rFonts w:cs="Arial"/>
          <w:sz w:val="28"/>
          <w:szCs w:val="28"/>
          <w:rtl/>
        </w:rPr>
        <w:t xml:space="preserve"> ומעשר עני לבעליו. מעשר שני והביכורים</w:t>
      </w:r>
      <w:r w:rsidRPr="00C85453">
        <w:rPr>
          <w:rFonts w:cs="Arial" w:hint="cs"/>
          <w:sz w:val="28"/>
          <w:szCs w:val="28"/>
          <w:rtl/>
        </w:rPr>
        <w:t>,</w:t>
      </w:r>
      <w:r w:rsidRPr="00074517">
        <w:rPr>
          <w:rFonts w:cs="Arial"/>
          <w:sz w:val="28"/>
          <w:szCs w:val="28"/>
          <w:rtl/>
        </w:rPr>
        <w:t xml:space="preserve"> מתבערין </w:t>
      </w:r>
      <w:r w:rsidRPr="00C85453">
        <w:rPr>
          <w:rFonts w:cs="Arial" w:hint="cs"/>
          <w:i/>
          <w:iCs/>
          <w:sz w:val="16"/>
          <w:szCs w:val="16"/>
          <w:rtl/>
        </w:rPr>
        <w:t>מן העולם</w:t>
      </w:r>
      <w:r w:rsidRPr="00C85453">
        <w:rPr>
          <w:rFonts w:cs="Arial"/>
          <w:sz w:val="28"/>
          <w:szCs w:val="28"/>
          <w:rtl/>
        </w:rPr>
        <w:t xml:space="preserve"> </w:t>
      </w:r>
      <w:r w:rsidRPr="00074517">
        <w:rPr>
          <w:rFonts w:cs="Arial"/>
          <w:sz w:val="28"/>
          <w:szCs w:val="28"/>
          <w:rtl/>
        </w:rPr>
        <w:t>בכל מקום. רבי שמעון אומר</w:t>
      </w:r>
      <w:r w:rsidRPr="00C85453">
        <w:rPr>
          <w:rFonts w:cs="Arial" w:hint="cs"/>
          <w:sz w:val="28"/>
          <w:szCs w:val="28"/>
          <w:rtl/>
        </w:rPr>
        <w:t>.</w:t>
      </w:r>
      <w:r w:rsidRPr="00074517">
        <w:rPr>
          <w:rFonts w:cs="Arial"/>
          <w:sz w:val="28"/>
          <w:szCs w:val="28"/>
          <w:rtl/>
        </w:rPr>
        <w:t xml:space="preserve"> הביכורין נותנין לכהנים כתרומה. התבשיל</w:t>
      </w:r>
      <w:r w:rsidRPr="00C85453">
        <w:rPr>
          <w:rFonts w:cs="Arial" w:hint="cs"/>
          <w:sz w:val="28"/>
          <w:szCs w:val="28"/>
          <w:rtl/>
        </w:rPr>
        <w:t>.</w:t>
      </w:r>
      <w:r w:rsidRPr="00074517">
        <w:rPr>
          <w:rFonts w:cs="Arial"/>
          <w:sz w:val="28"/>
          <w:szCs w:val="28"/>
          <w:rtl/>
        </w:rPr>
        <w:t xml:space="preserve"> בית שמאי אומרים</w:t>
      </w:r>
      <w:r w:rsidRPr="00C85453">
        <w:rPr>
          <w:rFonts w:cs="Arial" w:hint="cs"/>
          <w:sz w:val="28"/>
          <w:szCs w:val="28"/>
          <w:rtl/>
        </w:rPr>
        <w:t>,</w:t>
      </w:r>
      <w:r w:rsidRPr="00074517">
        <w:rPr>
          <w:rFonts w:cs="Arial"/>
          <w:sz w:val="28"/>
          <w:szCs w:val="28"/>
          <w:rtl/>
        </w:rPr>
        <w:t xml:space="preserve"> צריך לבער. ובית הלל אומרים</w:t>
      </w:r>
      <w:r w:rsidRPr="00C85453">
        <w:rPr>
          <w:rFonts w:cs="Arial" w:hint="cs"/>
          <w:sz w:val="28"/>
          <w:szCs w:val="28"/>
          <w:rtl/>
        </w:rPr>
        <w:t>,</w:t>
      </w:r>
      <w:r w:rsidRPr="00074517">
        <w:rPr>
          <w:rFonts w:cs="Arial"/>
          <w:sz w:val="28"/>
          <w:szCs w:val="28"/>
          <w:rtl/>
        </w:rPr>
        <w:t xml:space="preserve"> הרי הוא כמבוער. מי שהיו לו פירות בזמן הזה</w:t>
      </w:r>
      <w:r w:rsidRPr="00C85453">
        <w:rPr>
          <w:rFonts w:cs="Arial" w:hint="cs"/>
          <w:sz w:val="28"/>
          <w:szCs w:val="28"/>
          <w:rtl/>
        </w:rPr>
        <w:t>,</w:t>
      </w:r>
      <w:r w:rsidRPr="00074517">
        <w:rPr>
          <w:rFonts w:cs="Arial"/>
          <w:sz w:val="28"/>
          <w:szCs w:val="28"/>
          <w:rtl/>
        </w:rPr>
        <w:t xml:space="preserve"> והגיעה שעת הביעור</w:t>
      </w:r>
      <w:r w:rsidRPr="00C85453">
        <w:rPr>
          <w:rFonts w:cs="Arial" w:hint="cs"/>
          <w:sz w:val="28"/>
          <w:szCs w:val="28"/>
          <w:rtl/>
        </w:rPr>
        <w:t>.</w:t>
      </w:r>
      <w:r w:rsidRPr="00074517">
        <w:rPr>
          <w:rFonts w:cs="Arial"/>
          <w:sz w:val="28"/>
          <w:szCs w:val="28"/>
          <w:rtl/>
        </w:rPr>
        <w:t xml:space="preserve"> בית שמאי אומרים</w:t>
      </w:r>
      <w:r w:rsidRPr="00C85453">
        <w:rPr>
          <w:rFonts w:cs="Arial" w:hint="cs"/>
          <w:sz w:val="28"/>
          <w:szCs w:val="28"/>
          <w:rtl/>
        </w:rPr>
        <w:t>.</w:t>
      </w:r>
      <w:r w:rsidRPr="00074517">
        <w:rPr>
          <w:rFonts w:cs="Arial"/>
          <w:sz w:val="28"/>
          <w:szCs w:val="28"/>
          <w:rtl/>
        </w:rPr>
        <w:t xml:space="preserve"> צריך לחללן על הכסף </w:t>
      </w:r>
      <w:r w:rsidRPr="00C85453">
        <w:rPr>
          <w:rFonts w:cs="Arial" w:hint="cs"/>
          <w:i/>
          <w:iCs/>
          <w:sz w:val="16"/>
          <w:szCs w:val="16"/>
          <w:rtl/>
        </w:rPr>
        <w:t>ואן צריך לאבדו</w:t>
      </w:r>
      <w:r w:rsidRPr="00C85453">
        <w:rPr>
          <w:rFonts w:cs="Arial" w:hint="cs"/>
          <w:sz w:val="28"/>
          <w:szCs w:val="28"/>
          <w:rtl/>
        </w:rPr>
        <w:t>.</w:t>
      </w:r>
      <w:r w:rsidRPr="00C85453">
        <w:rPr>
          <w:rFonts w:cs="Arial"/>
          <w:sz w:val="28"/>
          <w:szCs w:val="28"/>
          <w:rtl/>
        </w:rPr>
        <w:t xml:space="preserve"> </w:t>
      </w:r>
      <w:r w:rsidRPr="00074517">
        <w:rPr>
          <w:rFonts w:cs="Arial"/>
          <w:sz w:val="28"/>
          <w:szCs w:val="28"/>
          <w:rtl/>
        </w:rPr>
        <w:t>ובית הלל אומרים</w:t>
      </w:r>
      <w:r w:rsidRPr="00C85453">
        <w:rPr>
          <w:rFonts w:cs="Arial" w:hint="cs"/>
          <w:sz w:val="28"/>
          <w:szCs w:val="28"/>
          <w:rtl/>
        </w:rPr>
        <w:t>.</w:t>
      </w:r>
      <w:r w:rsidRPr="00074517">
        <w:rPr>
          <w:rFonts w:cs="Arial"/>
          <w:sz w:val="28"/>
          <w:szCs w:val="28"/>
          <w:rtl/>
        </w:rPr>
        <w:t xml:space="preserve"> אחד שהן כסף ואחד שהן פירות:</w:t>
      </w:r>
    </w:p>
    <w:p w14:paraId="795F27B5" w14:textId="7B915A77" w:rsidR="00FF4B8C" w:rsidRPr="00074517" w:rsidRDefault="00FF4B8C" w:rsidP="00E35B75">
      <w:pPr>
        <w:bidi/>
        <w:rPr>
          <w:rFonts w:cs="Arial"/>
          <w:sz w:val="24"/>
          <w:szCs w:val="24"/>
          <w:rtl/>
        </w:rPr>
      </w:pPr>
      <w:r w:rsidRPr="002D7A28">
        <w:rPr>
          <w:rFonts w:cs="Arial"/>
          <w:sz w:val="24"/>
          <w:szCs w:val="24"/>
          <w:rtl/>
        </w:rPr>
        <w:t xml:space="preserve"> גמ'</w:t>
      </w:r>
      <w:r w:rsidRPr="002D7A28">
        <w:rPr>
          <w:rFonts w:cs="Arial" w:hint="cs"/>
          <w:sz w:val="24"/>
          <w:szCs w:val="24"/>
          <w:rtl/>
        </w:rPr>
        <w:t xml:space="preserve">: </w:t>
      </w:r>
      <w:r w:rsidRPr="0018542C">
        <w:rPr>
          <w:rFonts w:cs="Arial" w:hint="cs"/>
          <w:b/>
          <w:bCs/>
          <w:sz w:val="24"/>
          <w:szCs w:val="24"/>
          <w:rtl/>
        </w:rPr>
        <w:t xml:space="preserve">תנן, </w:t>
      </w:r>
      <w:r w:rsidRPr="0018542C">
        <w:rPr>
          <w:rFonts w:cs="Arial"/>
          <w:b/>
          <w:bCs/>
          <w:sz w:val="24"/>
          <w:szCs w:val="24"/>
          <w:rtl/>
        </w:rPr>
        <w:t>כיצד פודין נטע רבעי</w:t>
      </w:r>
      <w:r w:rsidRPr="0018542C">
        <w:rPr>
          <w:rFonts w:cs="Arial" w:hint="cs"/>
          <w:b/>
          <w:bCs/>
          <w:sz w:val="24"/>
          <w:szCs w:val="24"/>
          <w:rtl/>
        </w:rPr>
        <w:t>?</w:t>
      </w:r>
      <w:r w:rsidRPr="0018542C">
        <w:rPr>
          <w:rFonts w:cs="Arial"/>
          <w:b/>
          <w:bCs/>
          <w:sz w:val="24"/>
          <w:szCs w:val="24"/>
          <w:rtl/>
        </w:rPr>
        <w:t xml:space="preserve"> מניח את הסל על פי שלשה</w:t>
      </w:r>
      <w:r w:rsidRPr="0018542C">
        <w:rPr>
          <w:rFonts w:cs="Arial" w:hint="cs"/>
          <w:b/>
          <w:bCs/>
          <w:sz w:val="24"/>
          <w:szCs w:val="24"/>
          <w:rtl/>
        </w:rPr>
        <w:t>.</w:t>
      </w:r>
      <w:r w:rsidRPr="0018542C">
        <w:rPr>
          <w:rFonts w:cs="Arial"/>
          <w:b/>
          <w:bCs/>
          <w:sz w:val="24"/>
          <w:szCs w:val="24"/>
          <w:rtl/>
        </w:rPr>
        <w:t xml:space="preserve"> ואומר</w:t>
      </w:r>
      <w:r w:rsidRPr="0018542C">
        <w:rPr>
          <w:rFonts w:cs="Arial" w:hint="cs"/>
          <w:b/>
          <w:bCs/>
          <w:sz w:val="24"/>
          <w:szCs w:val="24"/>
          <w:rtl/>
        </w:rPr>
        <w:t>,</w:t>
      </w:r>
      <w:r w:rsidRPr="0018542C">
        <w:rPr>
          <w:rFonts w:cs="Arial"/>
          <w:b/>
          <w:bCs/>
          <w:sz w:val="24"/>
          <w:szCs w:val="24"/>
          <w:rtl/>
        </w:rPr>
        <w:t xml:space="preserve"> כמה אדם רוצה לפדות לו בסלע על מנת להוציא יציאות מביתו</w:t>
      </w:r>
      <w:r w:rsidRPr="0018542C">
        <w:rPr>
          <w:rFonts w:cs="Arial" w:hint="cs"/>
          <w:b/>
          <w:bCs/>
          <w:sz w:val="24"/>
          <w:szCs w:val="24"/>
          <w:rtl/>
        </w:rPr>
        <w:t xml:space="preserve">. </w:t>
      </w:r>
      <w:r w:rsidRPr="00A978B7">
        <w:rPr>
          <w:rFonts w:cs="Arial" w:hint="cs"/>
          <w:i/>
          <w:iCs/>
          <w:sz w:val="16"/>
          <w:szCs w:val="16"/>
          <w:rtl/>
        </w:rPr>
        <w:t>צריך לגרוס</w:t>
      </w:r>
      <w:r w:rsidRPr="00A978B7">
        <w:rPr>
          <w:rFonts w:cs="Arial"/>
          <w:i/>
          <w:iCs/>
          <w:sz w:val="16"/>
          <w:szCs w:val="16"/>
          <w:rtl/>
        </w:rPr>
        <w:t xml:space="preserve"> כמה אדם רוצה</w:t>
      </w:r>
      <w:r w:rsidRPr="00074517">
        <w:rPr>
          <w:rFonts w:cs="Arial"/>
          <w:sz w:val="24"/>
          <w:szCs w:val="24"/>
          <w:rtl/>
        </w:rPr>
        <w:t xml:space="preserve"> ליקח לו בסלע</w:t>
      </w:r>
      <w:r>
        <w:rPr>
          <w:rFonts w:cs="Arial" w:hint="cs"/>
          <w:sz w:val="24"/>
          <w:szCs w:val="24"/>
          <w:rtl/>
        </w:rPr>
        <w:t>,</w:t>
      </w:r>
      <w:r w:rsidRPr="002D7A28">
        <w:rPr>
          <w:rFonts w:cs="Arial" w:hint="cs"/>
          <w:sz w:val="24"/>
          <w:szCs w:val="24"/>
          <w:rtl/>
        </w:rPr>
        <w:t xml:space="preserve"> </w:t>
      </w:r>
      <w:r w:rsidRPr="0018542C">
        <w:rPr>
          <w:rFonts w:cs="Arial" w:hint="cs"/>
          <w:b/>
          <w:bCs/>
          <w:sz w:val="24"/>
          <w:szCs w:val="24"/>
          <w:rtl/>
        </w:rPr>
        <w:t>ובשווי זה פודה.</w:t>
      </w:r>
      <w:r w:rsidRPr="0018542C">
        <w:rPr>
          <w:rFonts w:cs="Arial"/>
          <w:b/>
          <w:bCs/>
          <w:sz w:val="24"/>
          <w:szCs w:val="24"/>
          <w:rtl/>
        </w:rPr>
        <w:t xml:space="preserve"> </w:t>
      </w:r>
      <w:r w:rsidRPr="0018542C">
        <w:rPr>
          <w:rFonts w:cs="Arial" w:hint="cs"/>
          <w:b/>
          <w:bCs/>
          <w:sz w:val="24"/>
          <w:szCs w:val="24"/>
          <w:rtl/>
        </w:rPr>
        <w:t xml:space="preserve">תנן, </w:t>
      </w:r>
      <w:r w:rsidRPr="0018542C">
        <w:rPr>
          <w:rFonts w:cs="Arial"/>
          <w:b/>
          <w:bCs/>
          <w:sz w:val="24"/>
          <w:szCs w:val="24"/>
          <w:rtl/>
        </w:rPr>
        <w:t>אם היה הכל מובקר</w:t>
      </w:r>
      <w:r w:rsidRPr="0018542C">
        <w:rPr>
          <w:rFonts w:cs="Arial" w:hint="cs"/>
          <w:b/>
          <w:bCs/>
          <w:sz w:val="24"/>
          <w:szCs w:val="24"/>
          <w:rtl/>
        </w:rPr>
        <w:t>,</w:t>
      </w:r>
      <w:r w:rsidRPr="00074517">
        <w:rPr>
          <w:rFonts w:cs="Arial"/>
          <w:sz w:val="24"/>
          <w:szCs w:val="24"/>
          <w:rtl/>
        </w:rPr>
        <w:t xml:space="preserve"> אין לו אלא שכר לקיטה</w:t>
      </w:r>
      <w:r w:rsidRPr="002D7A28">
        <w:rPr>
          <w:rFonts w:cs="Arial" w:hint="cs"/>
          <w:sz w:val="24"/>
          <w:szCs w:val="24"/>
          <w:rtl/>
        </w:rPr>
        <w:t xml:space="preserve">. </w:t>
      </w:r>
      <w:r w:rsidRPr="00A978B7">
        <w:rPr>
          <w:rFonts w:cs="Arial" w:hint="cs"/>
          <w:i/>
          <w:iCs/>
          <w:sz w:val="16"/>
          <w:szCs w:val="16"/>
          <w:rtl/>
        </w:rPr>
        <w:t>צריך לגרוס</w:t>
      </w:r>
      <w:r w:rsidRPr="00074517">
        <w:rPr>
          <w:rFonts w:cs="Arial"/>
          <w:sz w:val="24"/>
          <w:szCs w:val="24"/>
          <w:rtl/>
        </w:rPr>
        <w:t xml:space="preserve"> אין לו אלא שכר עקיצה. </w:t>
      </w:r>
      <w:r w:rsidRPr="00A978B7">
        <w:rPr>
          <w:rFonts w:cs="Arial" w:hint="cs"/>
          <w:i/>
          <w:iCs/>
          <w:sz w:val="16"/>
          <w:szCs w:val="16"/>
          <w:rtl/>
        </w:rPr>
        <w:t>שבירק שיך לקיטה ובפירות עקיצה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רבי הושעיה מפיק תלתא </w:t>
      </w:r>
      <w:r w:rsidRPr="0018542C">
        <w:rPr>
          <w:rFonts w:cs="Arial"/>
          <w:b/>
          <w:bCs/>
          <w:sz w:val="24"/>
          <w:szCs w:val="24"/>
          <w:rtl/>
        </w:rPr>
        <w:t>איסתנסין</w:t>
      </w:r>
      <w:r>
        <w:rPr>
          <w:rFonts w:cs="Arial" w:hint="cs"/>
          <w:sz w:val="24"/>
          <w:szCs w:val="24"/>
          <w:rtl/>
        </w:rPr>
        <w:t xml:space="preserve"> </w:t>
      </w:r>
      <w:r w:rsidRPr="00F770C7">
        <w:rPr>
          <w:rFonts w:cs="Arial" w:hint="cs"/>
          <w:i/>
          <w:iCs/>
          <w:sz w:val="16"/>
          <w:szCs w:val="16"/>
          <w:rtl/>
        </w:rPr>
        <w:t>מפונקים שמבקשים שכר גבוה על עבודתם</w:t>
      </w:r>
      <w:r w:rsidRPr="00074517">
        <w:rPr>
          <w:rFonts w:cs="Arial"/>
          <w:sz w:val="24"/>
          <w:szCs w:val="24"/>
          <w:rtl/>
        </w:rPr>
        <w:t xml:space="preserve"> ומפריק </w:t>
      </w:r>
      <w:r w:rsidRPr="00A978B7">
        <w:rPr>
          <w:rFonts w:cs="Arial" w:hint="cs"/>
          <w:i/>
          <w:iCs/>
          <w:sz w:val="16"/>
          <w:szCs w:val="16"/>
          <w:rtl/>
        </w:rPr>
        <w:t xml:space="preserve">ומחסיר </w:t>
      </w:r>
      <w:r w:rsidR="00A978B7" w:rsidRPr="00A978B7">
        <w:rPr>
          <w:rFonts w:cs="Arial" w:hint="cs"/>
          <w:i/>
          <w:iCs/>
          <w:sz w:val="16"/>
          <w:szCs w:val="16"/>
          <w:rtl/>
        </w:rPr>
        <w:t>את השכר שהם מבקשים עבור</w:t>
      </w:r>
      <w:r w:rsidRPr="00A978B7">
        <w:rPr>
          <w:rFonts w:cs="Arial" w:hint="cs"/>
          <w:i/>
          <w:iCs/>
          <w:sz w:val="16"/>
          <w:szCs w:val="16"/>
          <w:rtl/>
        </w:rPr>
        <w:t xml:space="preserve"> </w:t>
      </w:r>
      <w:r w:rsidR="00A978B7" w:rsidRPr="00A978B7">
        <w:rPr>
          <w:rFonts w:cs="Arial" w:hint="cs"/>
          <w:i/>
          <w:iCs/>
          <w:sz w:val="16"/>
          <w:szCs w:val="16"/>
          <w:rtl/>
        </w:rPr>
        <w:t>ה</w:t>
      </w:r>
      <w:r w:rsidRPr="00A978B7">
        <w:rPr>
          <w:rFonts w:cs="Arial" w:hint="cs"/>
          <w:i/>
          <w:iCs/>
          <w:sz w:val="16"/>
          <w:szCs w:val="16"/>
          <w:rtl/>
        </w:rPr>
        <w:t>עבודה</w:t>
      </w:r>
      <w:r w:rsidRPr="0018542C">
        <w:rPr>
          <w:rFonts w:cs="Arial" w:hint="cs"/>
          <w:b/>
          <w:bCs/>
          <w:sz w:val="24"/>
          <w:szCs w:val="24"/>
          <w:rtl/>
        </w:rPr>
        <w:t xml:space="preserve"> </w:t>
      </w:r>
      <w:r w:rsidRPr="00074517">
        <w:rPr>
          <w:rFonts w:cs="Arial"/>
          <w:sz w:val="24"/>
          <w:szCs w:val="24"/>
          <w:rtl/>
        </w:rPr>
        <w:t>על פומהון. כתיב [דברים יד כח] מקצה שלש שנים תוציא את כל מעשר תבואתך בשנה ההוא והנחת בשעריך</w:t>
      </w:r>
      <w:r w:rsidRPr="002D7A28">
        <w:rPr>
          <w:rFonts w:cs="Arial" w:hint="cs"/>
          <w:sz w:val="24"/>
          <w:szCs w:val="24"/>
          <w:rtl/>
        </w:rPr>
        <w:t xml:space="preserve">. </w:t>
      </w:r>
      <w:r w:rsidRPr="0018542C">
        <w:rPr>
          <w:rFonts w:cs="Arial" w:hint="cs"/>
          <w:b/>
          <w:bCs/>
          <w:sz w:val="24"/>
          <w:szCs w:val="24"/>
          <w:rtl/>
        </w:rPr>
        <w:t xml:space="preserve">תנן, </w:t>
      </w:r>
      <w:r w:rsidRPr="0018542C">
        <w:rPr>
          <w:rFonts w:cs="Arial"/>
          <w:b/>
          <w:bCs/>
          <w:sz w:val="24"/>
          <w:szCs w:val="24"/>
          <w:rtl/>
        </w:rPr>
        <w:t>ערב יום טוב הראשון של פסח של רביעית ושל שביעית היה ביעור.</w:t>
      </w:r>
      <w:r w:rsidRPr="00074517">
        <w:rPr>
          <w:rFonts w:cs="Arial"/>
          <w:sz w:val="24"/>
          <w:szCs w:val="24"/>
          <w:rtl/>
        </w:rPr>
        <w:t xml:space="preserve"> יכול פעם אחת בשבוע את חייב להוציא את המעשרות ולהוציא מעשר עני</w:t>
      </w:r>
      <w:r w:rsidRPr="002D7A28">
        <w:rPr>
          <w:rFonts w:cs="Arial" w:hint="cs"/>
          <w:sz w:val="24"/>
          <w:szCs w:val="24"/>
          <w:rtl/>
        </w:rPr>
        <w:t>?</w:t>
      </w:r>
      <w:r w:rsidRPr="00074517">
        <w:rPr>
          <w:rFonts w:cs="Arial"/>
          <w:sz w:val="24"/>
          <w:szCs w:val="24"/>
          <w:rtl/>
        </w:rPr>
        <w:t xml:space="preserve"> ת"ל מקצה שלש שנים</w:t>
      </w:r>
      <w:r w:rsidRPr="002D7A28">
        <w:rPr>
          <w:rFonts w:cs="Arial" w:hint="cs"/>
          <w:sz w:val="24"/>
          <w:szCs w:val="24"/>
          <w:rtl/>
        </w:rPr>
        <w:t>.</w:t>
      </w:r>
      <w:r w:rsidRPr="00074517">
        <w:rPr>
          <w:rFonts w:cs="Arial"/>
          <w:sz w:val="24"/>
          <w:szCs w:val="24"/>
          <w:rtl/>
        </w:rPr>
        <w:t xml:space="preserve"> אחת לשלש שנים ולא אחת לשבע</w:t>
      </w:r>
      <w:r w:rsidRPr="002D7A28">
        <w:rPr>
          <w:rFonts w:cs="Arial" w:hint="cs"/>
          <w:sz w:val="24"/>
          <w:szCs w:val="24"/>
          <w:rtl/>
        </w:rPr>
        <w:t>,</w:t>
      </w:r>
      <w:r w:rsidRPr="00074517">
        <w:rPr>
          <w:rFonts w:cs="Arial"/>
          <w:sz w:val="24"/>
          <w:szCs w:val="24"/>
          <w:rtl/>
        </w:rPr>
        <w:t xml:space="preserve"> אלא בשלישית ובשביעית שני פעמים בשבוע</w:t>
      </w:r>
      <w:r w:rsidRPr="0018542C">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כתיב מקצה שלוש שנים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קורא אני ראש השנה</w:t>
      </w:r>
      <w:r w:rsidRPr="002D7A28">
        <w:rPr>
          <w:rFonts w:cs="Arial" w:hint="cs"/>
          <w:sz w:val="24"/>
          <w:szCs w:val="24"/>
          <w:rtl/>
        </w:rPr>
        <w:t>.</w:t>
      </w:r>
      <w:r w:rsidRPr="00074517">
        <w:rPr>
          <w:rFonts w:cs="Arial"/>
          <w:sz w:val="24"/>
          <w:szCs w:val="24"/>
          <w:rtl/>
        </w:rPr>
        <w:t xml:space="preserve"> יכול כיון </w:t>
      </w:r>
      <w:r w:rsidRPr="0018542C">
        <w:rPr>
          <w:rFonts w:cs="Arial" w:hint="cs"/>
          <w:b/>
          <w:bCs/>
          <w:sz w:val="24"/>
          <w:szCs w:val="24"/>
          <w:rtl/>
        </w:rPr>
        <w:t>שנכנס</w:t>
      </w:r>
      <w:r w:rsidRPr="0018542C">
        <w:rPr>
          <w:rFonts w:cs="Arial"/>
          <w:b/>
          <w:bCs/>
          <w:sz w:val="24"/>
          <w:szCs w:val="24"/>
          <w:rtl/>
        </w:rPr>
        <w:t xml:space="preserve"> ראש</w:t>
      </w:r>
      <w:r w:rsidRPr="00074517">
        <w:rPr>
          <w:rFonts w:cs="Arial"/>
          <w:sz w:val="24"/>
          <w:szCs w:val="24"/>
          <w:rtl/>
        </w:rPr>
        <w:t xml:space="preserve"> השנה את חייב לבער את המעשרות ולהוציא מעשר עני</w:t>
      </w:r>
      <w:r w:rsidRPr="002D7A28">
        <w:rPr>
          <w:rFonts w:cs="Arial" w:hint="cs"/>
          <w:sz w:val="24"/>
          <w:szCs w:val="24"/>
          <w:rtl/>
        </w:rPr>
        <w:t>?</w:t>
      </w:r>
      <w:r w:rsidRPr="00074517">
        <w:rPr>
          <w:rFonts w:cs="Arial"/>
          <w:sz w:val="24"/>
          <w:szCs w:val="24"/>
          <w:rtl/>
        </w:rPr>
        <w:t xml:space="preserve"> ת"ל מקצה שלש שנים</w:t>
      </w:r>
      <w:r w:rsidRPr="002D7A28">
        <w:rPr>
          <w:rFonts w:cs="Arial"/>
          <w:sz w:val="24"/>
          <w:szCs w:val="24"/>
          <w:rtl/>
        </w:rPr>
        <w:t>.</w:t>
      </w:r>
      <w:r w:rsidRPr="00074517">
        <w:rPr>
          <w:rFonts w:cs="Arial"/>
          <w:sz w:val="24"/>
          <w:szCs w:val="24"/>
          <w:rtl/>
        </w:rPr>
        <w:t xml:space="preserve"> אין מקצה אלא</w:t>
      </w:r>
      <w:r w:rsidRPr="002D7A28">
        <w:rPr>
          <w:rFonts w:cs="Arial"/>
          <w:sz w:val="24"/>
          <w:szCs w:val="24"/>
          <w:rtl/>
        </w:rPr>
        <w:t xml:space="preserve"> </w:t>
      </w:r>
      <w:r w:rsidRPr="002D7A28">
        <w:rPr>
          <w:rFonts w:cs="Arial" w:hint="cs"/>
          <w:sz w:val="24"/>
          <w:szCs w:val="24"/>
          <w:rtl/>
        </w:rPr>
        <w:t>סוף.</w:t>
      </w:r>
      <w:r w:rsidRPr="00074517">
        <w:rPr>
          <w:rFonts w:cs="Arial"/>
          <w:sz w:val="24"/>
          <w:szCs w:val="24"/>
          <w:rtl/>
        </w:rPr>
        <w:t xml:space="preserve"> בסוף שנה את מבער</w:t>
      </w:r>
      <w:r w:rsidRPr="002D7A28">
        <w:rPr>
          <w:rFonts w:cs="Arial" w:hint="cs"/>
          <w:sz w:val="24"/>
          <w:szCs w:val="24"/>
          <w:rtl/>
        </w:rPr>
        <w:t>.</w:t>
      </w:r>
      <w:r w:rsidRPr="00074517">
        <w:rPr>
          <w:rFonts w:cs="Arial"/>
          <w:sz w:val="24"/>
          <w:szCs w:val="24"/>
          <w:rtl/>
        </w:rPr>
        <w:t xml:space="preserve"> ואין את מבער בראש השנה. אי בסוף שנה</w:t>
      </w:r>
      <w:r w:rsidRPr="002D7A28">
        <w:rPr>
          <w:rFonts w:cs="Arial" w:hint="cs"/>
          <w:sz w:val="24"/>
          <w:szCs w:val="24"/>
          <w:rtl/>
        </w:rPr>
        <w:t>,</w:t>
      </w:r>
      <w:r w:rsidRPr="00074517">
        <w:rPr>
          <w:rFonts w:cs="Arial"/>
          <w:sz w:val="24"/>
          <w:szCs w:val="24"/>
          <w:rtl/>
        </w:rPr>
        <w:t xml:space="preserve"> יכול כיון </w:t>
      </w:r>
      <w:r w:rsidRPr="00F770C7">
        <w:rPr>
          <w:rFonts w:cs="Arial" w:hint="cs"/>
          <w:i/>
          <w:iCs/>
          <w:sz w:val="16"/>
          <w:szCs w:val="16"/>
          <w:rtl/>
        </w:rPr>
        <w:t>בדיוק</w:t>
      </w:r>
      <w:r>
        <w:rPr>
          <w:rFonts w:cs="Arial" w:hint="cs"/>
          <w:sz w:val="24"/>
          <w:szCs w:val="24"/>
          <w:rtl/>
        </w:rPr>
        <w:t xml:space="preserve"> </w:t>
      </w:r>
      <w:r w:rsidRPr="00074517">
        <w:rPr>
          <w:rFonts w:cs="Arial"/>
          <w:sz w:val="24"/>
          <w:szCs w:val="24"/>
          <w:rtl/>
        </w:rPr>
        <w:t>בראשה של רביעית את חייב לבער את המעשרות ולהוציא מעשר עני</w:t>
      </w:r>
      <w:r w:rsidRPr="002D7A28">
        <w:rPr>
          <w:rFonts w:cs="Arial" w:hint="cs"/>
          <w:sz w:val="24"/>
          <w:szCs w:val="24"/>
          <w:rtl/>
        </w:rPr>
        <w:t>?</w:t>
      </w:r>
      <w:r w:rsidRPr="00074517">
        <w:rPr>
          <w:rFonts w:cs="Arial"/>
          <w:sz w:val="24"/>
          <w:szCs w:val="24"/>
          <w:rtl/>
        </w:rPr>
        <w:t xml:space="preserve"> תלמוד לומר [שם כו יב] כי תכלה לעשר את כל תבואתך</w:t>
      </w:r>
      <w:r w:rsidRPr="002D7A28">
        <w:rPr>
          <w:rFonts w:cs="Arial" w:hint="cs"/>
          <w:sz w:val="24"/>
          <w:szCs w:val="24"/>
          <w:rtl/>
        </w:rPr>
        <w:t>.</w:t>
      </w:r>
      <w:r w:rsidRPr="00074517">
        <w:rPr>
          <w:rFonts w:cs="Arial"/>
          <w:sz w:val="24"/>
          <w:szCs w:val="24"/>
          <w:rtl/>
        </w:rPr>
        <w:t xml:space="preserve"> כשתכלה לעשר את כל הפירות</w:t>
      </w:r>
      <w:r w:rsidRPr="002D7A28">
        <w:rPr>
          <w:rFonts w:cs="Arial" w:hint="cs"/>
          <w:sz w:val="24"/>
          <w:szCs w:val="24"/>
          <w:rtl/>
        </w:rPr>
        <w:t xml:space="preserve">, </w:t>
      </w:r>
      <w:r w:rsidRPr="006C7683">
        <w:rPr>
          <w:rFonts w:cs="Arial" w:hint="cs"/>
          <w:b/>
          <w:bCs/>
          <w:sz w:val="24"/>
          <w:szCs w:val="24"/>
          <w:rtl/>
        </w:rPr>
        <w:t>והרי הרבה פירות של שלשית לא נאספים אלא אחר סוכות</w:t>
      </w:r>
      <w:r w:rsidRPr="002D7A28">
        <w:rPr>
          <w:rFonts w:cs="Arial"/>
          <w:sz w:val="24"/>
          <w:szCs w:val="24"/>
          <w:rtl/>
        </w:rPr>
        <w:t>.</w:t>
      </w:r>
      <w:r w:rsidRPr="00074517">
        <w:rPr>
          <w:rFonts w:cs="Arial"/>
          <w:sz w:val="24"/>
          <w:szCs w:val="24"/>
          <w:rtl/>
        </w:rPr>
        <w:t xml:space="preserve"> אי כשתכלה לעשר את כל הפירות</w:t>
      </w:r>
      <w:r w:rsidRPr="002D7A28">
        <w:rPr>
          <w:rFonts w:cs="Arial" w:hint="cs"/>
          <w:sz w:val="24"/>
          <w:szCs w:val="24"/>
          <w:rtl/>
        </w:rPr>
        <w:t>,</w:t>
      </w:r>
      <w:r w:rsidRPr="00074517">
        <w:rPr>
          <w:rFonts w:cs="Arial"/>
          <w:sz w:val="24"/>
          <w:szCs w:val="24"/>
          <w:rtl/>
        </w:rPr>
        <w:t xml:space="preserve"> יכול אפילו בחנוכה</w:t>
      </w:r>
      <w:r w:rsidRPr="002D7A28">
        <w:rPr>
          <w:rFonts w:cs="Arial" w:hint="cs"/>
          <w:sz w:val="24"/>
          <w:szCs w:val="24"/>
          <w:rtl/>
        </w:rPr>
        <w:t>?</w:t>
      </w:r>
      <w:r w:rsidRPr="00074517">
        <w:rPr>
          <w:rFonts w:cs="Arial"/>
          <w:sz w:val="24"/>
          <w:szCs w:val="24"/>
          <w:rtl/>
        </w:rPr>
        <w:t xml:space="preserve"> נאמר כאן מקצה ונאמר להלן [שם לא י] מקצה שבע שנים </w:t>
      </w:r>
      <w:r w:rsidRPr="002D7A28">
        <w:rPr>
          <w:rFonts w:cs="Arial" w:hint="cs"/>
          <w:sz w:val="24"/>
          <w:szCs w:val="24"/>
          <w:rtl/>
        </w:rPr>
        <w:t>,</w:t>
      </w:r>
      <w:r w:rsidRPr="00074517">
        <w:rPr>
          <w:rFonts w:cs="Arial"/>
          <w:sz w:val="24"/>
          <w:szCs w:val="24"/>
          <w:rtl/>
        </w:rPr>
        <w:t xml:space="preserve">במועד שנת השמיטה בחג הסוכות. מה מקץ שנאמר להלן במועד </w:t>
      </w:r>
      <w:r w:rsidRPr="00F770C7">
        <w:rPr>
          <w:rFonts w:cs="Arial" w:hint="cs"/>
          <w:i/>
          <w:iCs/>
          <w:sz w:val="16"/>
          <w:szCs w:val="16"/>
          <w:rtl/>
        </w:rPr>
        <w:t>זמן שיש בו חג</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אף כאן במועד. אי מה מקץ שנאמר להלן בחג הסוכות</w:t>
      </w:r>
      <w:r w:rsidRPr="002D7A28">
        <w:rPr>
          <w:rFonts w:cs="Arial" w:hint="cs"/>
          <w:sz w:val="24"/>
          <w:szCs w:val="24"/>
          <w:rtl/>
        </w:rPr>
        <w:t>,</w:t>
      </w:r>
      <w:r w:rsidRPr="00074517">
        <w:rPr>
          <w:rFonts w:cs="Arial"/>
          <w:sz w:val="24"/>
          <w:szCs w:val="24"/>
          <w:rtl/>
        </w:rPr>
        <w:t xml:space="preserve"> אף כאן בחג הסוכות. ת"ל כי תכלה לעשר את כל מעשר תבואתך</w:t>
      </w:r>
      <w:r w:rsidRPr="002D7A28">
        <w:rPr>
          <w:rFonts w:cs="Arial" w:hint="cs"/>
          <w:sz w:val="24"/>
          <w:szCs w:val="24"/>
          <w:rtl/>
        </w:rPr>
        <w:t>.</w:t>
      </w:r>
      <w:r w:rsidRPr="00074517">
        <w:rPr>
          <w:rFonts w:cs="Arial"/>
          <w:sz w:val="24"/>
          <w:szCs w:val="24"/>
          <w:rtl/>
        </w:rPr>
        <w:t xml:space="preserve"> אימתי הוא מכלה לעשר את כל הפירות</w:t>
      </w:r>
      <w:r w:rsidRPr="002D7A28">
        <w:rPr>
          <w:rFonts w:cs="Arial" w:hint="cs"/>
          <w:sz w:val="24"/>
          <w:szCs w:val="24"/>
          <w:rtl/>
        </w:rPr>
        <w:t>?</w:t>
      </w:r>
      <w:r w:rsidRPr="00074517">
        <w:rPr>
          <w:rFonts w:cs="Arial"/>
          <w:sz w:val="24"/>
          <w:szCs w:val="24"/>
          <w:rtl/>
        </w:rPr>
        <w:t xml:space="preserve"> בפסח של רביעית. בשנה ההיא את זקוק לבערו</w:t>
      </w:r>
      <w:r w:rsidRPr="002D7A28">
        <w:rPr>
          <w:rFonts w:cs="Arial" w:hint="cs"/>
          <w:sz w:val="24"/>
          <w:szCs w:val="24"/>
          <w:rtl/>
        </w:rPr>
        <w:t>,</w:t>
      </w:r>
      <w:r w:rsidRPr="00074517">
        <w:rPr>
          <w:rFonts w:cs="Arial"/>
          <w:sz w:val="24"/>
          <w:szCs w:val="24"/>
          <w:rtl/>
        </w:rPr>
        <w:t xml:space="preserve"> ואין את זקוק לבערו בשאר כל השנים. בשנה ההיא את זקוק לבער</w:t>
      </w:r>
      <w:r w:rsidRPr="002D7A28">
        <w:rPr>
          <w:rFonts w:cs="Arial" w:hint="cs"/>
          <w:sz w:val="24"/>
          <w:szCs w:val="24"/>
          <w:rtl/>
        </w:rPr>
        <w:t>,</w:t>
      </w:r>
      <w:r w:rsidRPr="00074517">
        <w:rPr>
          <w:rFonts w:cs="Arial"/>
          <w:sz w:val="24"/>
          <w:szCs w:val="24"/>
          <w:rtl/>
        </w:rPr>
        <w:t xml:space="preserve"> ואין את זקוק לבער ירק שיצא מראש השנה </w:t>
      </w:r>
      <w:r w:rsidRPr="006C7683">
        <w:rPr>
          <w:rFonts w:cs="Arial" w:hint="cs"/>
          <w:b/>
          <w:bCs/>
          <w:sz w:val="24"/>
          <w:szCs w:val="24"/>
          <w:rtl/>
        </w:rPr>
        <w:t>הרביעית</w:t>
      </w:r>
      <w:r w:rsidRPr="002D7A28">
        <w:rPr>
          <w:rFonts w:cs="Arial" w:hint="cs"/>
          <w:sz w:val="24"/>
          <w:szCs w:val="24"/>
          <w:rtl/>
        </w:rPr>
        <w:t xml:space="preserve"> </w:t>
      </w:r>
      <w:r w:rsidRPr="00074517">
        <w:rPr>
          <w:rFonts w:cs="Arial"/>
          <w:sz w:val="24"/>
          <w:szCs w:val="24"/>
          <w:rtl/>
        </w:rPr>
        <w:t>עד הפסח</w:t>
      </w:r>
      <w:r w:rsidRPr="002D7A28">
        <w:rPr>
          <w:rFonts w:cs="Arial" w:hint="cs"/>
          <w:sz w:val="24"/>
          <w:szCs w:val="24"/>
          <w:rtl/>
        </w:rPr>
        <w:t xml:space="preserve">  </w:t>
      </w:r>
      <w:r w:rsidRPr="006C7683">
        <w:rPr>
          <w:rFonts w:cs="Arial" w:hint="cs"/>
          <w:b/>
          <w:bCs/>
          <w:sz w:val="24"/>
          <w:szCs w:val="24"/>
          <w:rtl/>
        </w:rPr>
        <w:t>דראשונה שניה ושלישית מתבערים ברביעית. רביעית חמישית ושישית מתבערים בשבעית</w:t>
      </w:r>
      <w:r w:rsidRPr="006C7683">
        <w:rPr>
          <w:rFonts w:cs="Arial"/>
          <w:b/>
          <w:bCs/>
          <w:sz w:val="24"/>
          <w:szCs w:val="24"/>
          <w:rtl/>
        </w:rPr>
        <w:t>.</w:t>
      </w:r>
      <w:r w:rsidRPr="00074517">
        <w:rPr>
          <w:rFonts w:cs="Arial"/>
          <w:sz w:val="24"/>
          <w:szCs w:val="24"/>
          <w:rtl/>
        </w:rPr>
        <w:t xml:space="preserve"> חברייא אמרין </w:t>
      </w:r>
      <w:r w:rsidR="0021341E">
        <w:rPr>
          <w:rFonts w:cs="Arial" w:hint="cs"/>
          <w:sz w:val="24"/>
          <w:szCs w:val="24"/>
          <w:rtl/>
        </w:rPr>
        <w:t xml:space="preserve">שהכוונה </w:t>
      </w:r>
      <w:r w:rsidRPr="00074517">
        <w:rPr>
          <w:rFonts w:cs="Arial"/>
          <w:sz w:val="24"/>
          <w:szCs w:val="24"/>
          <w:rtl/>
        </w:rPr>
        <w:t xml:space="preserve">שאינו מתוודה </w:t>
      </w:r>
      <w:r w:rsidR="0021341E" w:rsidRPr="0021341E">
        <w:rPr>
          <w:rFonts w:cs="Arial" w:hint="cs"/>
          <w:i/>
          <w:iCs/>
          <w:sz w:val="16"/>
          <w:szCs w:val="16"/>
          <w:rtl/>
        </w:rPr>
        <w:t>על</w:t>
      </w:r>
      <w:r w:rsidR="0021341E">
        <w:rPr>
          <w:rFonts w:cs="Arial" w:hint="cs"/>
          <w:sz w:val="24"/>
          <w:szCs w:val="24"/>
          <w:rtl/>
        </w:rPr>
        <w:t xml:space="preserve"> </w:t>
      </w:r>
      <w:r w:rsidR="0021341E" w:rsidRPr="00523218">
        <w:rPr>
          <w:rFonts w:cs="Arial" w:hint="cs"/>
          <w:i/>
          <w:iCs/>
          <w:sz w:val="16"/>
          <w:szCs w:val="16"/>
          <w:rtl/>
        </w:rPr>
        <w:t>הירק שגדל ברביעית בן ראש השנה לפסח</w:t>
      </w:r>
      <w:r w:rsidR="0021341E" w:rsidRPr="00074517">
        <w:rPr>
          <w:rFonts w:cs="Arial"/>
          <w:i/>
          <w:iCs/>
          <w:sz w:val="16"/>
          <w:szCs w:val="16"/>
          <w:rtl/>
        </w:rPr>
        <w:t xml:space="preserve"> </w:t>
      </w:r>
      <w:r w:rsidRPr="00074517">
        <w:rPr>
          <w:rFonts w:cs="Arial"/>
          <w:sz w:val="24"/>
          <w:szCs w:val="24"/>
          <w:rtl/>
        </w:rPr>
        <w:t>ברביעית</w:t>
      </w:r>
      <w:r w:rsidRPr="002D7A28">
        <w:rPr>
          <w:rFonts w:cs="Arial" w:hint="cs"/>
          <w:sz w:val="24"/>
          <w:szCs w:val="24"/>
          <w:rtl/>
        </w:rPr>
        <w:t>,</w:t>
      </w:r>
      <w:r w:rsidRPr="00074517">
        <w:rPr>
          <w:rFonts w:cs="Arial"/>
          <w:sz w:val="24"/>
          <w:szCs w:val="24"/>
          <w:rtl/>
        </w:rPr>
        <w:t xml:space="preserve"> אלא בחמישית. </w:t>
      </w:r>
      <w:r w:rsidRPr="006C7683">
        <w:rPr>
          <w:rFonts w:cs="Arial" w:hint="cs"/>
          <w:b/>
          <w:bCs/>
          <w:sz w:val="24"/>
          <w:szCs w:val="24"/>
          <w:rtl/>
        </w:rPr>
        <w:t>רבי</w:t>
      </w:r>
      <w:r w:rsidRPr="006C7683">
        <w:rPr>
          <w:rFonts w:cs="Arial"/>
          <w:b/>
          <w:bCs/>
          <w:sz w:val="24"/>
          <w:szCs w:val="24"/>
          <w:rtl/>
        </w:rPr>
        <w:t xml:space="preserve"> הילא</w:t>
      </w:r>
      <w:r w:rsidRPr="006C7683">
        <w:rPr>
          <w:rFonts w:cs="Arial" w:hint="cs"/>
          <w:b/>
          <w:bCs/>
          <w:sz w:val="24"/>
          <w:szCs w:val="24"/>
          <w:rtl/>
        </w:rPr>
        <w:t xml:space="preserve"> אמר</w:t>
      </w:r>
      <w:r>
        <w:rPr>
          <w:rFonts w:cs="Arial" w:hint="cs"/>
          <w:sz w:val="24"/>
          <w:szCs w:val="24"/>
          <w:rtl/>
        </w:rPr>
        <w:t xml:space="preserve"> </w:t>
      </w:r>
      <w:r w:rsidRPr="002D7A28">
        <w:rPr>
          <w:rFonts w:cs="Arial" w:hint="cs"/>
          <w:sz w:val="24"/>
          <w:szCs w:val="24"/>
          <w:rtl/>
        </w:rPr>
        <w:t>.</w:t>
      </w:r>
      <w:r w:rsidRPr="002D7A28">
        <w:rPr>
          <w:rFonts w:cs="Arial"/>
          <w:sz w:val="24"/>
          <w:szCs w:val="24"/>
          <w:rtl/>
        </w:rPr>
        <w:t xml:space="preserve"> </w:t>
      </w:r>
      <w:r w:rsidRPr="00523218">
        <w:rPr>
          <w:rFonts w:cs="Arial" w:hint="cs"/>
          <w:i/>
          <w:iCs/>
          <w:sz w:val="16"/>
          <w:szCs w:val="16"/>
          <w:rtl/>
        </w:rPr>
        <w:t>הירק שגדל ברביעית בן ראש השנה לפסח</w:t>
      </w:r>
      <w:r w:rsidRPr="00074517">
        <w:rPr>
          <w:rFonts w:cs="Arial"/>
          <w:i/>
          <w:iCs/>
          <w:sz w:val="16"/>
          <w:szCs w:val="16"/>
          <w:rtl/>
        </w:rPr>
        <w:t xml:space="preserve"> </w:t>
      </w:r>
      <w:r w:rsidRPr="00074517">
        <w:rPr>
          <w:rFonts w:cs="Arial"/>
          <w:sz w:val="24"/>
          <w:szCs w:val="24"/>
          <w:rtl/>
        </w:rPr>
        <w:t xml:space="preserve">אינו מעכב </w:t>
      </w:r>
      <w:r w:rsidRPr="006C7683">
        <w:rPr>
          <w:rFonts w:cs="Arial"/>
          <w:b/>
          <w:bCs/>
          <w:sz w:val="24"/>
          <w:szCs w:val="24"/>
          <w:rtl/>
        </w:rPr>
        <w:t>וד</w:t>
      </w:r>
      <w:r w:rsidRPr="006C7683">
        <w:rPr>
          <w:rFonts w:cs="Arial" w:hint="cs"/>
          <w:b/>
          <w:bCs/>
          <w:sz w:val="24"/>
          <w:szCs w:val="24"/>
          <w:rtl/>
        </w:rPr>
        <w:t>ו</w:t>
      </w:r>
      <w:r w:rsidRPr="006C7683">
        <w:rPr>
          <w:rFonts w:cs="Arial"/>
          <w:b/>
          <w:bCs/>
          <w:sz w:val="24"/>
          <w:szCs w:val="24"/>
          <w:rtl/>
        </w:rPr>
        <w:t xml:space="preserve">י </w:t>
      </w:r>
      <w:r w:rsidRPr="006C7683">
        <w:rPr>
          <w:rFonts w:cs="Arial" w:hint="cs"/>
          <w:b/>
          <w:bCs/>
          <w:sz w:val="24"/>
          <w:szCs w:val="24"/>
          <w:rtl/>
        </w:rPr>
        <w:t>שמתוודא ב</w:t>
      </w:r>
      <w:r w:rsidRPr="006C7683">
        <w:rPr>
          <w:rFonts w:cs="Arial"/>
          <w:b/>
          <w:bCs/>
          <w:sz w:val="24"/>
          <w:szCs w:val="24"/>
          <w:rtl/>
        </w:rPr>
        <w:t>רביעית לפירות השנה הראשונה והשניה והשלישית</w:t>
      </w:r>
      <w:r w:rsidRPr="006C7683">
        <w:rPr>
          <w:rFonts w:cs="Arial" w:hint="cs"/>
          <w:b/>
          <w:bCs/>
          <w:sz w:val="24"/>
          <w:szCs w:val="24"/>
          <w:rtl/>
        </w:rPr>
        <w:t>.</w:t>
      </w:r>
      <w:r w:rsidRPr="006C7683">
        <w:rPr>
          <w:rFonts w:cs="Arial"/>
          <w:b/>
          <w:bCs/>
          <w:sz w:val="24"/>
          <w:szCs w:val="24"/>
          <w:rtl/>
        </w:rPr>
        <w:t xml:space="preserve"> אלא </w:t>
      </w:r>
      <w:r w:rsidRPr="006C7683">
        <w:rPr>
          <w:rFonts w:cs="Arial" w:hint="cs"/>
          <w:b/>
          <w:bCs/>
          <w:sz w:val="24"/>
          <w:szCs w:val="24"/>
          <w:rtl/>
        </w:rPr>
        <w:t xml:space="preserve">את וידוי שמתוודא על פירות רביעית </w:t>
      </w:r>
      <w:r w:rsidRPr="006C7683">
        <w:rPr>
          <w:rFonts w:cs="Arial"/>
          <w:b/>
          <w:bCs/>
          <w:sz w:val="24"/>
          <w:szCs w:val="24"/>
          <w:rtl/>
        </w:rPr>
        <w:t>חמישית</w:t>
      </w:r>
      <w:r w:rsidRPr="006C7683">
        <w:rPr>
          <w:rFonts w:cs="Arial" w:hint="cs"/>
          <w:b/>
          <w:bCs/>
          <w:sz w:val="24"/>
          <w:szCs w:val="24"/>
          <w:rtl/>
        </w:rPr>
        <w:t xml:space="preserve"> ושישית</w:t>
      </w:r>
      <w:r w:rsidRPr="006C7683">
        <w:rPr>
          <w:rFonts w:cs="Arial"/>
          <w:b/>
          <w:bCs/>
          <w:sz w:val="24"/>
          <w:szCs w:val="24"/>
          <w:rtl/>
        </w:rPr>
        <w:t xml:space="preserve"> בשנה השביעית</w:t>
      </w:r>
      <w:r w:rsidRPr="002D7A28">
        <w:rPr>
          <w:rFonts w:cs="Arial" w:hint="cs"/>
          <w:sz w:val="24"/>
          <w:szCs w:val="24"/>
          <w:rtl/>
        </w:rPr>
        <w:t>.</w:t>
      </w:r>
      <w:r w:rsidRPr="00074517">
        <w:rPr>
          <w:rFonts w:cs="Arial"/>
          <w:sz w:val="24"/>
          <w:szCs w:val="24"/>
          <w:rtl/>
        </w:rPr>
        <w:t xml:space="preserve"> מה נפק מביניהון</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 xml:space="preserve">עבר </w:t>
      </w:r>
      <w:r w:rsidRPr="006C7683">
        <w:rPr>
          <w:rFonts w:cs="Arial" w:hint="cs"/>
          <w:b/>
          <w:bCs/>
          <w:sz w:val="24"/>
          <w:szCs w:val="24"/>
          <w:rtl/>
        </w:rPr>
        <w:t>ולא נתן המעשרות על מה שגדל ברביע</w:t>
      </w:r>
      <w:r w:rsidR="0021341E">
        <w:rPr>
          <w:rFonts w:cs="Arial" w:hint="cs"/>
          <w:b/>
          <w:bCs/>
          <w:sz w:val="24"/>
          <w:szCs w:val="24"/>
          <w:rtl/>
        </w:rPr>
        <w:t>י</w:t>
      </w:r>
      <w:r w:rsidRPr="006C7683">
        <w:rPr>
          <w:rFonts w:cs="Arial" w:hint="cs"/>
          <w:b/>
          <w:bCs/>
          <w:sz w:val="24"/>
          <w:szCs w:val="24"/>
          <w:rtl/>
        </w:rPr>
        <w:t>ת</w:t>
      </w:r>
      <w:r w:rsidRPr="002D7A28">
        <w:rPr>
          <w:rFonts w:cs="Arial" w:hint="cs"/>
          <w:sz w:val="24"/>
          <w:szCs w:val="24"/>
          <w:rtl/>
        </w:rPr>
        <w:t xml:space="preserve"> </w:t>
      </w:r>
      <w:r w:rsidRPr="00074517">
        <w:rPr>
          <w:rFonts w:cs="Arial"/>
          <w:sz w:val="24"/>
          <w:szCs w:val="24"/>
          <w:rtl/>
        </w:rPr>
        <w:t xml:space="preserve">ונתוודה. על דעתיהון דחברייא פסול </w:t>
      </w:r>
      <w:r w:rsidRPr="006C7683">
        <w:rPr>
          <w:rFonts w:cs="Arial" w:hint="cs"/>
          <w:b/>
          <w:bCs/>
          <w:sz w:val="24"/>
          <w:szCs w:val="24"/>
          <w:rtl/>
        </w:rPr>
        <w:t>שלא אמרו אלא שאינו מתוודא עליו ברביעי. אבל ודאי אם לא נתן את המעשרות מעכב</w:t>
      </w:r>
      <w:r w:rsidRPr="002D7A28">
        <w:rPr>
          <w:rFonts w:cs="Arial" w:hint="cs"/>
          <w:sz w:val="24"/>
          <w:szCs w:val="24"/>
          <w:rtl/>
        </w:rPr>
        <w:t>.</w:t>
      </w:r>
      <w:r>
        <w:rPr>
          <w:rFonts w:cs="Arial" w:hint="cs"/>
          <w:sz w:val="24"/>
          <w:szCs w:val="24"/>
          <w:rtl/>
        </w:rPr>
        <w:t xml:space="preserve"> </w:t>
      </w:r>
      <w:r w:rsidRPr="00074517">
        <w:rPr>
          <w:rFonts w:cs="Arial"/>
          <w:sz w:val="24"/>
          <w:szCs w:val="24"/>
          <w:rtl/>
        </w:rPr>
        <w:t xml:space="preserve">על דעתיה דרבי הילא כשר: </w:t>
      </w:r>
      <w:r w:rsidR="00C67665">
        <w:rPr>
          <w:rFonts w:cs="Arial" w:hint="cs"/>
          <w:sz w:val="24"/>
          <w:szCs w:val="24"/>
          <w:rtl/>
        </w:rPr>
        <w:t>כתיב</w:t>
      </w:r>
      <w:r w:rsidRPr="00074517">
        <w:rPr>
          <w:rFonts w:cs="Arial"/>
          <w:sz w:val="24"/>
          <w:szCs w:val="24"/>
          <w:rtl/>
        </w:rPr>
        <w:t xml:space="preserve">[דף לא עמוד א] </w:t>
      </w:r>
      <w:r w:rsidRPr="006C7683">
        <w:rPr>
          <w:rFonts w:cs="Arial"/>
          <w:b/>
          <w:bCs/>
          <w:sz w:val="24"/>
          <w:szCs w:val="24"/>
          <w:rtl/>
        </w:rPr>
        <w:t xml:space="preserve">מקצה שלש שנים תוציא </w:t>
      </w:r>
      <w:r w:rsidRPr="006C7683">
        <w:rPr>
          <w:rFonts w:cs="Arial" w:hint="cs"/>
          <w:b/>
          <w:bCs/>
          <w:sz w:val="24"/>
          <w:szCs w:val="24"/>
          <w:rtl/>
        </w:rPr>
        <w:t xml:space="preserve">את כל מעשר תבואתך </w:t>
      </w:r>
      <w:r w:rsidRPr="006C7683">
        <w:rPr>
          <w:rFonts w:cs="Arial"/>
          <w:b/>
          <w:bCs/>
          <w:sz w:val="24"/>
          <w:szCs w:val="24"/>
          <w:rtl/>
        </w:rPr>
        <w:t>בשנה ההיא</w:t>
      </w:r>
      <w:r w:rsidRPr="002D7A28">
        <w:rPr>
          <w:rFonts w:cs="Arial" w:hint="cs"/>
          <w:sz w:val="24"/>
          <w:szCs w:val="24"/>
          <w:rtl/>
        </w:rPr>
        <w:t>.</w:t>
      </w:r>
      <w:r w:rsidRPr="002D7A28">
        <w:rPr>
          <w:rFonts w:cs="Arial"/>
          <w:sz w:val="24"/>
          <w:szCs w:val="24"/>
          <w:rtl/>
        </w:rPr>
        <w:t xml:space="preserve"> </w:t>
      </w:r>
      <w:r w:rsidRPr="00074517">
        <w:rPr>
          <w:rFonts w:cs="Arial"/>
          <w:sz w:val="24"/>
          <w:szCs w:val="24"/>
          <w:rtl/>
        </w:rPr>
        <w:t>בשנה ההיא את מוציאו מן הטמא על הטהור</w:t>
      </w:r>
      <w:r w:rsidRPr="002D7A28">
        <w:rPr>
          <w:rFonts w:cs="Arial" w:hint="cs"/>
          <w:sz w:val="24"/>
          <w:szCs w:val="24"/>
          <w:rtl/>
        </w:rPr>
        <w:t>.</w:t>
      </w:r>
      <w:r w:rsidRPr="00074517">
        <w:rPr>
          <w:rFonts w:cs="Arial"/>
          <w:sz w:val="24"/>
          <w:szCs w:val="24"/>
          <w:rtl/>
        </w:rPr>
        <w:t xml:space="preserve"> ואין את מוציאו בשאר כל השנים מן הטמא על הטהור. </w:t>
      </w:r>
      <w:r w:rsidRPr="00523218">
        <w:rPr>
          <w:rFonts w:cs="Arial" w:hint="cs"/>
          <w:i/>
          <w:iCs/>
          <w:sz w:val="16"/>
          <w:szCs w:val="16"/>
          <w:rtl/>
        </w:rPr>
        <w:t>מה הכוונה?</w:t>
      </w:r>
      <w:r w:rsidRPr="002D7A28">
        <w:rPr>
          <w:rFonts w:cs="Arial"/>
          <w:sz w:val="24"/>
          <w:szCs w:val="24"/>
          <w:rtl/>
        </w:rPr>
        <w:t xml:space="preserve"> </w:t>
      </w:r>
      <w:r w:rsidRPr="00074517">
        <w:rPr>
          <w:rFonts w:cs="Arial"/>
          <w:sz w:val="24"/>
          <w:szCs w:val="24"/>
          <w:rtl/>
        </w:rPr>
        <w:t xml:space="preserve">א"ר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כיני מתניתא</w:t>
      </w:r>
      <w:r w:rsidRPr="002D7A28">
        <w:rPr>
          <w:rFonts w:cs="Arial" w:hint="cs"/>
          <w:sz w:val="24"/>
          <w:szCs w:val="24"/>
          <w:rtl/>
        </w:rPr>
        <w:t>.</w:t>
      </w:r>
      <w:r w:rsidRPr="00074517">
        <w:rPr>
          <w:rFonts w:cs="Arial"/>
          <w:sz w:val="24"/>
          <w:szCs w:val="24"/>
          <w:rtl/>
        </w:rPr>
        <w:t xml:space="preserve"> בשנה ההיא</w:t>
      </w:r>
      <w:r w:rsidRPr="002D7A28">
        <w:rPr>
          <w:rFonts w:cs="Arial"/>
          <w:sz w:val="24"/>
          <w:szCs w:val="24"/>
          <w:rtl/>
        </w:rPr>
        <w:t xml:space="preserve"> </w:t>
      </w:r>
      <w:r w:rsidRPr="006C7683">
        <w:rPr>
          <w:rFonts w:cs="Arial" w:hint="cs"/>
          <w:b/>
          <w:bCs/>
          <w:sz w:val="24"/>
          <w:szCs w:val="24"/>
          <w:rtl/>
        </w:rPr>
        <w:t>שהיא שנת מעשר עני</w:t>
      </w:r>
      <w:r w:rsidRPr="002D7A28">
        <w:rPr>
          <w:rFonts w:cs="Arial" w:hint="cs"/>
          <w:sz w:val="24"/>
          <w:szCs w:val="24"/>
          <w:rtl/>
        </w:rPr>
        <w:t>,</w:t>
      </w:r>
      <w:r w:rsidRPr="00074517">
        <w:rPr>
          <w:rFonts w:cs="Arial"/>
          <w:sz w:val="24"/>
          <w:szCs w:val="24"/>
          <w:rtl/>
        </w:rPr>
        <w:t xml:space="preserve"> את מוציאו ממקום טומאה למקום טהרה</w:t>
      </w:r>
      <w:r w:rsidRPr="002D7A28">
        <w:rPr>
          <w:rFonts w:cs="Arial" w:hint="cs"/>
          <w:sz w:val="24"/>
          <w:szCs w:val="24"/>
          <w:rtl/>
        </w:rPr>
        <w:t xml:space="preserve">, </w:t>
      </w:r>
      <w:r w:rsidRPr="006C7683">
        <w:rPr>
          <w:rFonts w:cs="Arial" w:hint="cs"/>
          <w:b/>
          <w:bCs/>
          <w:sz w:val="24"/>
          <w:szCs w:val="24"/>
          <w:rtl/>
        </w:rPr>
        <w:t>כדי</w:t>
      </w:r>
      <w:r w:rsidRPr="006C7683">
        <w:rPr>
          <w:rFonts w:cs="Arial"/>
          <w:b/>
          <w:bCs/>
          <w:sz w:val="24"/>
          <w:szCs w:val="24"/>
          <w:rtl/>
        </w:rPr>
        <w:t xml:space="preserve"> </w:t>
      </w:r>
      <w:r w:rsidRPr="006C7683">
        <w:rPr>
          <w:rFonts w:cs="Arial" w:hint="cs"/>
          <w:b/>
          <w:bCs/>
          <w:sz w:val="24"/>
          <w:szCs w:val="24"/>
          <w:rtl/>
        </w:rPr>
        <w:t>ש</w:t>
      </w:r>
      <w:r w:rsidRPr="006C7683">
        <w:rPr>
          <w:rFonts w:cs="Arial"/>
          <w:b/>
          <w:bCs/>
          <w:sz w:val="24"/>
          <w:szCs w:val="24"/>
          <w:rtl/>
        </w:rPr>
        <w:t xml:space="preserve">גם עניים כהנים </w:t>
      </w:r>
      <w:r w:rsidRPr="006C7683">
        <w:rPr>
          <w:rFonts w:cs="Arial" w:hint="cs"/>
          <w:b/>
          <w:bCs/>
          <w:sz w:val="24"/>
          <w:szCs w:val="24"/>
          <w:rtl/>
        </w:rPr>
        <w:t>יוכלו לקחת.</w:t>
      </w:r>
      <w:r w:rsidRPr="00074517">
        <w:rPr>
          <w:rFonts w:cs="Arial"/>
          <w:sz w:val="24"/>
          <w:szCs w:val="24"/>
          <w:rtl/>
        </w:rPr>
        <w:t xml:space="preserve"> ואין את מוציאו בשאר כל השנים ממקום טומאה למקום טהרה. </w:t>
      </w:r>
      <w:r w:rsidRPr="006C7683">
        <w:rPr>
          <w:rFonts w:cs="Arial" w:hint="cs"/>
          <w:b/>
          <w:bCs/>
          <w:sz w:val="24"/>
          <w:szCs w:val="24"/>
          <w:rtl/>
        </w:rPr>
        <w:t>שהרי מעשר ראשון ללוי ומעשר שני לבעלים שאינם מזהרים על טמאה.</w:t>
      </w:r>
      <w:r w:rsidRPr="006C7683">
        <w:rPr>
          <w:rFonts w:cs="Arial"/>
          <w:b/>
          <w:bCs/>
          <w:sz w:val="24"/>
          <w:szCs w:val="24"/>
          <w:rtl/>
        </w:rPr>
        <w:t xml:space="preserve"> אתיא דרבי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כמאן דאמר אין מוציאין מעשר לכהונה</w:t>
      </w:r>
      <w:r>
        <w:rPr>
          <w:rFonts w:cs="Arial" w:hint="cs"/>
          <w:sz w:val="24"/>
          <w:szCs w:val="24"/>
          <w:rtl/>
        </w:rPr>
        <w:t xml:space="preserve"> </w:t>
      </w:r>
      <w:r w:rsidRPr="00523218">
        <w:rPr>
          <w:rFonts w:cs="Arial" w:hint="cs"/>
          <w:i/>
          <w:iCs/>
          <w:sz w:val="16"/>
          <w:szCs w:val="16"/>
          <w:rtl/>
        </w:rPr>
        <w:t>שאם היו נותנים</w:t>
      </w:r>
      <w:r w:rsidR="00BA693B">
        <w:rPr>
          <w:rFonts w:cs="Arial" w:hint="cs"/>
          <w:i/>
          <w:iCs/>
          <w:sz w:val="16"/>
          <w:szCs w:val="16"/>
          <w:rtl/>
        </w:rPr>
        <w:t xml:space="preserve"> מעשר</w:t>
      </w:r>
      <w:r w:rsidRPr="00523218">
        <w:rPr>
          <w:rFonts w:cs="Arial" w:hint="cs"/>
          <w:i/>
          <w:iCs/>
          <w:sz w:val="16"/>
          <w:szCs w:val="16"/>
          <w:rtl/>
        </w:rPr>
        <w:t xml:space="preserve"> גם לכהנים, היה צריך בכל השנים לעשות כך</w:t>
      </w:r>
      <w:r w:rsidRPr="002D7A28">
        <w:rPr>
          <w:rFonts w:cs="Arial"/>
          <w:sz w:val="24"/>
          <w:szCs w:val="24"/>
          <w:rtl/>
        </w:rPr>
        <w:t>.</w:t>
      </w:r>
      <w:r w:rsidRPr="00074517">
        <w:rPr>
          <w:rFonts w:cs="Arial"/>
          <w:sz w:val="24"/>
          <w:szCs w:val="24"/>
          <w:rtl/>
        </w:rPr>
        <w:t xml:space="preserve"> ביומוי דרבי יהושע בן לוי ביקשו להימנות שלא ליתן מעשר לכהונה. אמרין מאן ייעול</w:t>
      </w:r>
      <w:r w:rsidRPr="002D7A28">
        <w:rPr>
          <w:rFonts w:cs="Arial" w:hint="cs"/>
          <w:sz w:val="24"/>
          <w:szCs w:val="24"/>
          <w:rtl/>
        </w:rPr>
        <w:t>?</w:t>
      </w:r>
      <w:r w:rsidRPr="00074517">
        <w:rPr>
          <w:rFonts w:cs="Arial"/>
          <w:sz w:val="24"/>
          <w:szCs w:val="24"/>
          <w:rtl/>
        </w:rPr>
        <w:t xml:space="preserve"> רבי יהושע בן לוי </w:t>
      </w:r>
      <w:r w:rsidRPr="006C7683">
        <w:rPr>
          <w:rFonts w:cs="Arial" w:hint="cs"/>
          <w:b/>
          <w:bCs/>
          <w:sz w:val="24"/>
          <w:szCs w:val="24"/>
          <w:rtl/>
        </w:rPr>
        <w:t>דוודאי</w:t>
      </w:r>
      <w:r w:rsidRPr="002D7A28">
        <w:rPr>
          <w:rFonts w:cs="Arial" w:hint="cs"/>
          <w:sz w:val="24"/>
          <w:szCs w:val="24"/>
          <w:rtl/>
        </w:rPr>
        <w:t xml:space="preserve"> </w:t>
      </w:r>
      <w:r w:rsidRPr="00074517">
        <w:rPr>
          <w:rFonts w:cs="Arial"/>
          <w:sz w:val="24"/>
          <w:szCs w:val="24"/>
          <w:rtl/>
        </w:rPr>
        <w:t>דהוא מסייע לליואי</w:t>
      </w:r>
      <w:r w:rsidRPr="002D7A28">
        <w:rPr>
          <w:rFonts w:cs="Arial" w:hint="cs"/>
          <w:sz w:val="24"/>
          <w:szCs w:val="24"/>
          <w:rtl/>
        </w:rPr>
        <w:t xml:space="preserve"> </w:t>
      </w:r>
      <w:r w:rsidRPr="006C7683">
        <w:rPr>
          <w:rFonts w:cs="Arial" w:hint="cs"/>
          <w:b/>
          <w:bCs/>
          <w:sz w:val="24"/>
          <w:szCs w:val="24"/>
          <w:rtl/>
        </w:rPr>
        <w:t>שהוא עצמו לוי</w:t>
      </w:r>
      <w:r w:rsidRPr="002D7A28">
        <w:rPr>
          <w:rFonts w:cs="Arial"/>
          <w:sz w:val="24"/>
          <w:szCs w:val="24"/>
          <w:rtl/>
        </w:rPr>
        <w:t>.</w:t>
      </w:r>
      <w:r w:rsidRPr="00074517">
        <w:rPr>
          <w:rFonts w:cs="Arial"/>
          <w:sz w:val="24"/>
          <w:szCs w:val="24"/>
          <w:rtl/>
        </w:rPr>
        <w:t xml:space="preserve"> עאל וסייע לכהנים. אמר בעשרים וארבעה מקומות נקראו הכהנים לוים וזה אחד מהן [יחזקאל מד טו] והכהנים הלוים בני צדוק. רבי בנימין בר גידול ורבי אחא הוון יתיבין אמרין והא כתיב [נחמיה י לט] והיה הכהן בן אהרן עם הלוים ב</w:t>
      </w:r>
      <w:r w:rsidR="00FB0FF5">
        <w:rPr>
          <w:rFonts w:cs="Arial" w:hint="cs"/>
          <w:sz w:val="24"/>
          <w:szCs w:val="24"/>
          <w:rtl/>
        </w:rPr>
        <w:t>מ</w:t>
      </w:r>
      <w:r w:rsidRPr="00074517">
        <w:rPr>
          <w:rFonts w:cs="Arial"/>
          <w:sz w:val="24"/>
          <w:szCs w:val="24"/>
          <w:rtl/>
        </w:rPr>
        <w:t>עשר הלוים</w:t>
      </w:r>
      <w:r w:rsidRPr="002D7A28">
        <w:rPr>
          <w:rFonts w:cs="Arial" w:hint="cs"/>
          <w:sz w:val="24"/>
          <w:szCs w:val="24"/>
          <w:rtl/>
        </w:rPr>
        <w:t xml:space="preserve">. </w:t>
      </w:r>
      <w:r w:rsidRPr="006C7683">
        <w:rPr>
          <w:rFonts w:cs="Arial"/>
          <w:b/>
          <w:bCs/>
          <w:sz w:val="24"/>
          <w:szCs w:val="24"/>
          <w:rtl/>
        </w:rPr>
        <w:t>משמע שהכהנים חלקו עם הלויים במעשר</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הכוונה שהלוי </w:t>
      </w:r>
      <w:r w:rsidRPr="006C7683">
        <w:rPr>
          <w:rFonts w:cs="Arial"/>
          <w:b/>
          <w:bCs/>
          <w:sz w:val="24"/>
          <w:szCs w:val="24"/>
          <w:rtl/>
        </w:rPr>
        <w:t>יתן</w:t>
      </w:r>
      <w:r w:rsidRPr="002D7A28">
        <w:rPr>
          <w:rFonts w:cs="Arial"/>
          <w:sz w:val="24"/>
          <w:szCs w:val="24"/>
          <w:rtl/>
        </w:rPr>
        <w:t xml:space="preserve"> </w:t>
      </w:r>
      <w:r w:rsidRPr="00074517">
        <w:rPr>
          <w:rFonts w:cs="Arial"/>
          <w:sz w:val="24"/>
          <w:szCs w:val="24"/>
          <w:rtl/>
        </w:rPr>
        <w:t xml:space="preserve">לו תרומת מעשר. והכתיב [נחמיה י לט] והלוים יעלו את המעשר. </w:t>
      </w:r>
      <w:r w:rsidRPr="00FB0FF5">
        <w:rPr>
          <w:rFonts w:cs="Arial" w:hint="cs"/>
          <w:i/>
          <w:iCs/>
          <w:sz w:val="16"/>
          <w:szCs w:val="16"/>
          <w:rtl/>
        </w:rPr>
        <w:t>שיתנו תרומת מעשר</w:t>
      </w:r>
      <w:r w:rsidR="00FB0FF5" w:rsidRPr="00FB0FF5">
        <w:rPr>
          <w:rFonts w:cs="Arial" w:hint="cs"/>
          <w:i/>
          <w:iCs/>
          <w:sz w:val="16"/>
          <w:szCs w:val="16"/>
          <w:rtl/>
        </w:rPr>
        <w:t xml:space="preserve"> ממה שקיבלו חכהנים</w:t>
      </w:r>
      <w:r w:rsidRPr="006C7683">
        <w:rPr>
          <w:rFonts w:cs="Arial" w:hint="cs"/>
          <w:b/>
          <w:bCs/>
          <w:sz w:val="24"/>
          <w:szCs w:val="24"/>
          <w:rtl/>
        </w:rPr>
        <w:t xml:space="preserve">, </w:t>
      </w:r>
      <w:r w:rsidRPr="006C7683">
        <w:rPr>
          <w:rFonts w:cs="Arial"/>
          <w:b/>
          <w:bCs/>
          <w:sz w:val="24"/>
          <w:szCs w:val="24"/>
          <w:rtl/>
        </w:rPr>
        <w:t>משמע שהפסוק הקודם דבר על מעשר ראשון</w:t>
      </w:r>
      <w:r w:rsidRPr="006C7683">
        <w:rPr>
          <w:rFonts w:cs="Arial" w:hint="cs"/>
          <w:b/>
          <w:bCs/>
          <w:sz w:val="24"/>
          <w:szCs w:val="24"/>
          <w:rtl/>
        </w:rPr>
        <w:t>?</w:t>
      </w:r>
      <w:r w:rsidRPr="006C7683">
        <w:rPr>
          <w:rFonts w:cs="Arial"/>
          <w:b/>
          <w:bCs/>
          <w:sz w:val="24"/>
          <w:szCs w:val="24"/>
          <w:rtl/>
        </w:rPr>
        <w:t xml:space="preserve"> </w:t>
      </w:r>
      <w:r w:rsidRPr="00074517">
        <w:rPr>
          <w:rFonts w:cs="Arial"/>
          <w:sz w:val="24"/>
          <w:szCs w:val="24"/>
          <w:rtl/>
        </w:rPr>
        <w:t xml:space="preserve">רב חונא וחברייא </w:t>
      </w:r>
      <w:r w:rsidRPr="006C7683">
        <w:rPr>
          <w:rFonts w:cs="Arial"/>
          <w:b/>
          <w:bCs/>
          <w:sz w:val="24"/>
          <w:szCs w:val="24"/>
          <w:rtl/>
        </w:rPr>
        <w:t>שניהם אמרו שנותנים לכהן מעשר</w:t>
      </w:r>
      <w:r w:rsidRPr="006C7683">
        <w:rPr>
          <w:rFonts w:cs="Arial" w:hint="cs"/>
          <w:b/>
          <w:bCs/>
          <w:sz w:val="24"/>
          <w:szCs w:val="24"/>
          <w:rtl/>
        </w:rPr>
        <w:t>.</w:t>
      </w:r>
      <w:r w:rsidRPr="002D7A28">
        <w:rPr>
          <w:rFonts w:cs="Arial"/>
          <w:sz w:val="24"/>
          <w:szCs w:val="24"/>
          <w:rtl/>
        </w:rPr>
        <w:t xml:space="preserve"> </w:t>
      </w:r>
      <w:r w:rsidRPr="00074517">
        <w:rPr>
          <w:rFonts w:cs="Arial"/>
          <w:sz w:val="24"/>
          <w:szCs w:val="24"/>
          <w:rtl/>
        </w:rPr>
        <w:t xml:space="preserve">חד מנהון אמר </w:t>
      </w:r>
      <w:r w:rsidRPr="006C7683">
        <w:rPr>
          <w:rFonts w:cs="Arial" w:hint="cs"/>
          <w:b/>
          <w:bCs/>
          <w:sz w:val="24"/>
          <w:szCs w:val="24"/>
          <w:rtl/>
        </w:rPr>
        <w:t>מדכתיב,</w:t>
      </w:r>
      <w:r w:rsidRPr="006C7683">
        <w:rPr>
          <w:rFonts w:cs="Arial"/>
          <w:b/>
          <w:bCs/>
          <w:sz w:val="24"/>
          <w:szCs w:val="24"/>
          <w:rtl/>
        </w:rPr>
        <w:t xml:space="preserve"> </w:t>
      </w:r>
      <w:r w:rsidRPr="006C7683">
        <w:rPr>
          <w:rFonts w:cs="Arial" w:hint="cs"/>
          <w:b/>
          <w:bCs/>
          <w:sz w:val="24"/>
          <w:szCs w:val="24"/>
          <w:rtl/>
        </w:rPr>
        <w:t>ו</w:t>
      </w:r>
      <w:r w:rsidRPr="006C7683">
        <w:rPr>
          <w:rFonts w:cs="Arial"/>
          <w:b/>
          <w:bCs/>
          <w:sz w:val="24"/>
          <w:szCs w:val="24"/>
          <w:rtl/>
        </w:rPr>
        <w:t xml:space="preserve">לבני לוי הנה נתתי כל מעשר בישראל לנחלה. </w:t>
      </w:r>
      <w:r w:rsidRPr="006C7683">
        <w:rPr>
          <w:rFonts w:cs="Arial" w:hint="cs"/>
          <w:b/>
          <w:bCs/>
          <w:sz w:val="24"/>
          <w:szCs w:val="24"/>
          <w:rtl/>
        </w:rPr>
        <w:t>היה יכול לומר</w:t>
      </w:r>
      <w:r w:rsidRPr="002D7A28">
        <w:rPr>
          <w:rFonts w:cs="Arial" w:hint="cs"/>
          <w:sz w:val="24"/>
          <w:szCs w:val="24"/>
          <w:rtl/>
        </w:rPr>
        <w:t xml:space="preserve"> </w:t>
      </w:r>
      <w:r w:rsidRPr="00074517">
        <w:rPr>
          <w:rFonts w:cs="Arial" w:hint="eastAsia"/>
          <w:sz w:val="24"/>
          <w:szCs w:val="24"/>
          <w:rtl/>
        </w:rPr>
        <w:t>לבני</w:t>
      </w:r>
      <w:r w:rsidRPr="00074517">
        <w:rPr>
          <w:rFonts w:cs="Arial"/>
          <w:sz w:val="24"/>
          <w:szCs w:val="24"/>
          <w:rtl/>
        </w:rPr>
        <w:t xml:space="preserve"> </w:t>
      </w:r>
      <w:r w:rsidRPr="00074517">
        <w:rPr>
          <w:rFonts w:cs="Arial" w:hint="eastAsia"/>
          <w:sz w:val="24"/>
          <w:szCs w:val="24"/>
          <w:rtl/>
        </w:rPr>
        <w:t>לוי</w:t>
      </w:r>
      <w:r w:rsidRPr="002D7A28">
        <w:rPr>
          <w:rFonts w:cs="Arial" w:hint="cs"/>
          <w:sz w:val="24"/>
          <w:szCs w:val="24"/>
          <w:rtl/>
        </w:rPr>
        <w:t>.</w:t>
      </w:r>
      <w:r w:rsidRPr="00074517">
        <w:rPr>
          <w:rFonts w:cs="Arial"/>
          <w:sz w:val="24"/>
          <w:szCs w:val="24"/>
          <w:rtl/>
        </w:rPr>
        <w:t xml:space="preserve"> מה תלמוד לומר ולבני</w:t>
      </w:r>
      <w:r w:rsidRPr="002D7A28">
        <w:rPr>
          <w:rFonts w:cs="Arial" w:hint="cs"/>
          <w:sz w:val="24"/>
          <w:szCs w:val="24"/>
          <w:rtl/>
        </w:rPr>
        <w:t>?</w:t>
      </w:r>
      <w:r w:rsidRPr="00074517">
        <w:rPr>
          <w:rFonts w:cs="Arial"/>
          <w:sz w:val="24"/>
          <w:szCs w:val="24"/>
          <w:rtl/>
        </w:rPr>
        <w:t xml:space="preserve"> אלא מכאן שנותנין מעשר לכהונה. וחרנא אמר</w:t>
      </w:r>
      <w:r w:rsidRPr="002D7A28">
        <w:rPr>
          <w:rFonts w:cs="Arial" w:hint="cs"/>
          <w:sz w:val="24"/>
          <w:szCs w:val="24"/>
          <w:rtl/>
        </w:rPr>
        <w:t>.</w:t>
      </w:r>
      <w:r w:rsidRPr="00074517">
        <w:rPr>
          <w:rFonts w:cs="Arial"/>
          <w:sz w:val="24"/>
          <w:szCs w:val="24"/>
          <w:rtl/>
        </w:rPr>
        <w:t xml:space="preserve"> אפילו לית כתיב אלא לבני</w:t>
      </w:r>
      <w:r w:rsidRPr="002D7A28">
        <w:rPr>
          <w:rFonts w:cs="Arial" w:hint="cs"/>
          <w:sz w:val="24"/>
          <w:szCs w:val="24"/>
          <w:rtl/>
        </w:rPr>
        <w:t>,</w:t>
      </w:r>
      <w:r w:rsidRPr="00074517">
        <w:rPr>
          <w:rFonts w:cs="Arial"/>
          <w:sz w:val="24"/>
          <w:szCs w:val="24"/>
          <w:rtl/>
        </w:rPr>
        <w:t xml:space="preserve"> נותנין מעשר לכהונה. </w:t>
      </w:r>
      <w:r w:rsidRPr="006C7683">
        <w:rPr>
          <w:rFonts w:cs="Arial" w:hint="cs"/>
          <w:b/>
          <w:bCs/>
          <w:sz w:val="24"/>
          <w:szCs w:val="24"/>
          <w:rtl/>
        </w:rPr>
        <w:t>ד</w:t>
      </w:r>
      <w:r w:rsidRPr="006C7683">
        <w:rPr>
          <w:rFonts w:cs="Arial"/>
          <w:b/>
          <w:bCs/>
          <w:sz w:val="24"/>
          <w:szCs w:val="24"/>
          <w:rtl/>
        </w:rPr>
        <w:t>אלו</w:t>
      </w:r>
      <w:r w:rsidRPr="00074517">
        <w:rPr>
          <w:rFonts w:cs="Arial"/>
          <w:sz w:val="24"/>
          <w:szCs w:val="24"/>
          <w:rtl/>
        </w:rPr>
        <w:t xml:space="preserve"> מאן דאמר פלן ברי יסב מקמת פלן</w:t>
      </w:r>
      <w:r w:rsidRPr="002D7A28">
        <w:rPr>
          <w:rFonts w:cs="Arial" w:hint="cs"/>
          <w:sz w:val="24"/>
          <w:szCs w:val="24"/>
          <w:rtl/>
        </w:rPr>
        <w:t>.</w:t>
      </w:r>
      <w:r w:rsidRPr="00074517">
        <w:rPr>
          <w:rFonts w:cs="Arial"/>
          <w:sz w:val="24"/>
          <w:szCs w:val="24"/>
          <w:rtl/>
        </w:rPr>
        <w:t xml:space="preserve"> ושאר נכסי ירשו בני</w:t>
      </w:r>
      <w:r w:rsidRPr="002D7A28">
        <w:rPr>
          <w:rFonts w:cs="Arial" w:hint="cs"/>
          <w:sz w:val="24"/>
          <w:szCs w:val="24"/>
          <w:rtl/>
        </w:rPr>
        <w:t>,</w:t>
      </w:r>
      <w:r w:rsidRPr="00074517">
        <w:rPr>
          <w:rFonts w:cs="Arial"/>
          <w:sz w:val="24"/>
          <w:szCs w:val="24"/>
          <w:rtl/>
        </w:rPr>
        <w:t xml:space="preserve"> דילמא לא נסב עמהון</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אף כאן זה שהתורה נתנה לכהנים עשרים וארבע מתנות, לא הוציאה אותם משבט לוי לענין קבלת מעשר ראשון.</w:t>
      </w:r>
      <w:r w:rsidRPr="00074517">
        <w:rPr>
          <w:rFonts w:cs="Arial"/>
          <w:sz w:val="24"/>
          <w:szCs w:val="24"/>
          <w:rtl/>
        </w:rPr>
        <w:t xml:space="preserve"> רבי יונה יהב מעשרוי לרבי אחא בר עולא </w:t>
      </w:r>
      <w:r w:rsidRPr="00523218">
        <w:rPr>
          <w:rFonts w:cs="Arial" w:hint="cs"/>
          <w:i/>
          <w:iCs/>
          <w:sz w:val="16"/>
          <w:szCs w:val="16"/>
          <w:rtl/>
        </w:rPr>
        <w:t>שהיה כהן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לא משום דהוה כהן </w:t>
      </w:r>
      <w:r w:rsidRPr="00523218">
        <w:rPr>
          <w:rFonts w:cs="Arial" w:hint="cs"/>
          <w:i/>
          <w:iCs/>
          <w:sz w:val="16"/>
          <w:szCs w:val="16"/>
          <w:rtl/>
        </w:rPr>
        <w:t>ויש מצווה להקדים כהנים ללוים במעשר</w:t>
      </w:r>
      <w:r w:rsidRPr="002D7A28">
        <w:rPr>
          <w:rFonts w:cs="Arial"/>
          <w:sz w:val="24"/>
          <w:szCs w:val="24"/>
          <w:rtl/>
        </w:rPr>
        <w:t xml:space="preserve"> </w:t>
      </w:r>
      <w:r w:rsidRPr="002D7A28">
        <w:rPr>
          <w:rFonts w:cs="Arial" w:hint="cs"/>
          <w:sz w:val="24"/>
          <w:szCs w:val="24"/>
          <w:rtl/>
        </w:rPr>
        <w:t>,</w:t>
      </w:r>
      <w:r w:rsidRPr="00074517">
        <w:rPr>
          <w:rFonts w:cs="Arial"/>
          <w:sz w:val="24"/>
          <w:szCs w:val="24"/>
          <w:rtl/>
        </w:rPr>
        <w:t>אלא משום דהוה לעי באורייתא. מה טעמא</w:t>
      </w:r>
      <w:r w:rsidRPr="002D7A28">
        <w:rPr>
          <w:rFonts w:cs="Arial" w:hint="cs"/>
          <w:sz w:val="24"/>
          <w:szCs w:val="24"/>
          <w:rtl/>
        </w:rPr>
        <w:t xml:space="preserve">? </w:t>
      </w:r>
      <w:r w:rsidRPr="006C7683">
        <w:rPr>
          <w:rFonts w:cs="Arial" w:hint="cs"/>
          <w:b/>
          <w:bCs/>
          <w:sz w:val="24"/>
          <w:szCs w:val="24"/>
          <w:rtl/>
        </w:rPr>
        <w:t>דכתיב</w:t>
      </w:r>
      <w:r w:rsidRPr="00074517">
        <w:rPr>
          <w:rFonts w:cs="Arial"/>
          <w:sz w:val="24"/>
          <w:szCs w:val="24"/>
          <w:rtl/>
        </w:rPr>
        <w:t xml:space="preserve"> [דברי הימים ב לא ד] ויאמר לעם ליושבי ירושלים לתת מנת הכהנים והלוים</w:t>
      </w:r>
      <w:r w:rsidRPr="002D7A28">
        <w:rPr>
          <w:rFonts w:cs="Arial" w:hint="cs"/>
          <w:sz w:val="24"/>
          <w:szCs w:val="24"/>
          <w:rtl/>
        </w:rPr>
        <w:t>,</w:t>
      </w:r>
      <w:r w:rsidRPr="00074517">
        <w:rPr>
          <w:rFonts w:cs="Arial"/>
          <w:sz w:val="24"/>
          <w:szCs w:val="24"/>
          <w:rtl/>
        </w:rPr>
        <w:t xml:space="preserve"> למען יחזקו בתורת ה'. רב הונא </w:t>
      </w:r>
      <w:r w:rsidRPr="00D43DEE">
        <w:rPr>
          <w:rFonts w:cs="Arial" w:hint="cs"/>
          <w:i/>
          <w:iCs/>
          <w:sz w:val="16"/>
          <w:szCs w:val="16"/>
          <w:rtl/>
        </w:rPr>
        <w:t>היה כהן</w:t>
      </w:r>
      <w:r w:rsidRPr="002D7A28">
        <w:rPr>
          <w:rFonts w:cs="Arial"/>
          <w:sz w:val="24"/>
          <w:szCs w:val="24"/>
          <w:rtl/>
        </w:rPr>
        <w:t xml:space="preserve"> </w:t>
      </w:r>
      <w:r w:rsidRPr="00074517">
        <w:rPr>
          <w:rFonts w:cs="Arial"/>
          <w:sz w:val="24"/>
          <w:szCs w:val="24"/>
          <w:rtl/>
        </w:rPr>
        <w:t>לא נסב מעשר</w:t>
      </w:r>
      <w:r w:rsidRPr="002D7A28">
        <w:rPr>
          <w:rFonts w:cs="Arial" w:hint="cs"/>
          <w:sz w:val="24"/>
          <w:szCs w:val="24"/>
          <w:rtl/>
        </w:rPr>
        <w:t>.</w:t>
      </w:r>
      <w:r w:rsidRPr="00074517">
        <w:rPr>
          <w:rFonts w:cs="Arial"/>
          <w:sz w:val="24"/>
          <w:szCs w:val="24"/>
          <w:rtl/>
        </w:rPr>
        <w:t xml:space="preserve"> רבי אחא</w:t>
      </w:r>
      <w:r w:rsidRPr="00074517">
        <w:rPr>
          <w:rFonts w:cs="Arial"/>
          <w:i/>
          <w:iCs/>
          <w:sz w:val="16"/>
          <w:szCs w:val="16"/>
          <w:rtl/>
        </w:rPr>
        <w:t xml:space="preserve"> </w:t>
      </w:r>
      <w:r w:rsidRPr="00D43DEE">
        <w:rPr>
          <w:rFonts w:cs="Arial" w:hint="cs"/>
          <w:i/>
          <w:iCs/>
          <w:sz w:val="16"/>
          <w:szCs w:val="16"/>
          <w:rtl/>
        </w:rPr>
        <w:t>היה כהן</w:t>
      </w:r>
      <w:r w:rsidRPr="002D7A28">
        <w:rPr>
          <w:rFonts w:cs="Arial"/>
          <w:sz w:val="24"/>
          <w:szCs w:val="24"/>
          <w:rtl/>
        </w:rPr>
        <w:t xml:space="preserve"> </w:t>
      </w:r>
      <w:r w:rsidRPr="00074517">
        <w:rPr>
          <w:rFonts w:cs="Arial"/>
          <w:sz w:val="24"/>
          <w:szCs w:val="24"/>
          <w:rtl/>
        </w:rPr>
        <w:t>לא נסב מעשר</w:t>
      </w:r>
      <w:r w:rsidRPr="002D7A28">
        <w:rPr>
          <w:rFonts w:cs="Arial" w:hint="cs"/>
          <w:sz w:val="24"/>
          <w:szCs w:val="24"/>
          <w:rtl/>
        </w:rPr>
        <w:t>.</w:t>
      </w:r>
      <w:r w:rsidRPr="00074517">
        <w:rPr>
          <w:rFonts w:cs="Arial"/>
          <w:sz w:val="24"/>
          <w:szCs w:val="24"/>
          <w:rtl/>
        </w:rPr>
        <w:t xml:space="preserve"> </w:t>
      </w:r>
      <w:r w:rsidR="008B3372" w:rsidRPr="008B3372">
        <w:rPr>
          <w:rFonts w:cs="Arial"/>
          <w:sz w:val="24"/>
          <w:szCs w:val="24"/>
          <w:rtl/>
        </w:rPr>
        <w:t xml:space="preserve">סילני שאל לר' חייא בר </w:t>
      </w:r>
      <w:r w:rsidR="008B3372">
        <w:rPr>
          <w:rFonts w:cs="Arial" w:hint="cs"/>
          <w:sz w:val="24"/>
          <w:szCs w:val="24"/>
          <w:rtl/>
        </w:rPr>
        <w:t>א</w:t>
      </w:r>
      <w:r w:rsidR="008B3372" w:rsidRPr="008B3372">
        <w:rPr>
          <w:rFonts w:cs="Arial"/>
          <w:sz w:val="24"/>
          <w:szCs w:val="24"/>
          <w:rtl/>
        </w:rPr>
        <w:t>בא</w:t>
      </w:r>
      <w:r w:rsidR="008B3372">
        <w:rPr>
          <w:rFonts w:cs="Arial" w:hint="cs"/>
          <w:sz w:val="24"/>
          <w:szCs w:val="24"/>
          <w:rtl/>
        </w:rPr>
        <w:t xml:space="preserve"> </w:t>
      </w:r>
      <w:r w:rsidR="008B3372" w:rsidRPr="008B3372">
        <w:rPr>
          <w:rFonts w:cs="Arial" w:hint="cs"/>
          <w:i/>
          <w:iCs/>
          <w:sz w:val="16"/>
          <w:szCs w:val="16"/>
          <w:rtl/>
        </w:rPr>
        <w:t>שהיה כהן</w:t>
      </w:r>
      <w:r w:rsidR="008B3372" w:rsidRPr="008B3372">
        <w:rPr>
          <w:rFonts w:cs="Arial"/>
          <w:sz w:val="24"/>
          <w:szCs w:val="24"/>
          <w:rtl/>
        </w:rPr>
        <w:t xml:space="preserve"> מהו שיהא מותר לעשות אשפה על פתח חצירו</w:t>
      </w:r>
      <w:r w:rsidR="008B3372">
        <w:rPr>
          <w:rFonts w:cs="Arial" w:hint="cs"/>
          <w:sz w:val="24"/>
          <w:szCs w:val="24"/>
          <w:rtl/>
        </w:rPr>
        <w:t xml:space="preserve"> בשביעית ו</w:t>
      </w:r>
      <w:r w:rsidR="008B3372" w:rsidRPr="008B3372">
        <w:rPr>
          <w:rFonts w:cs="Arial"/>
          <w:sz w:val="24"/>
          <w:szCs w:val="24"/>
          <w:rtl/>
        </w:rPr>
        <w:t>שרא ליה</w:t>
      </w:r>
      <w:r w:rsidR="008B3372">
        <w:rPr>
          <w:rFonts w:cs="Arial" w:hint="cs"/>
          <w:sz w:val="24"/>
          <w:szCs w:val="24"/>
          <w:rtl/>
        </w:rPr>
        <w:t>.</w:t>
      </w:r>
      <w:r w:rsidR="008B3372" w:rsidRPr="008B3372">
        <w:rPr>
          <w:rFonts w:cs="Arial"/>
          <w:sz w:val="24"/>
          <w:szCs w:val="24"/>
          <w:rtl/>
        </w:rPr>
        <w:t xml:space="preserve"> והוון אמרין </w:t>
      </w:r>
      <w:r w:rsidR="008B3372">
        <w:rPr>
          <w:rFonts w:cs="Arial" w:hint="cs"/>
          <w:sz w:val="24"/>
          <w:szCs w:val="24"/>
          <w:rtl/>
        </w:rPr>
        <w:t xml:space="preserve">שהוא פסק לו כך כיוון שהוא נותן לו את המעשרות . </w:t>
      </w:r>
      <w:r w:rsidRPr="00074517">
        <w:rPr>
          <w:rFonts w:cs="Arial"/>
          <w:sz w:val="24"/>
          <w:szCs w:val="24"/>
          <w:rtl/>
        </w:rPr>
        <w:t>הורי על גרמיה לצאת לחוץ לארץ</w:t>
      </w:r>
      <w:r w:rsidRPr="002D7A28">
        <w:rPr>
          <w:rFonts w:cs="Arial" w:hint="cs"/>
          <w:sz w:val="24"/>
          <w:szCs w:val="24"/>
          <w:rtl/>
        </w:rPr>
        <w:t>,</w:t>
      </w:r>
      <w:r w:rsidRPr="00074517">
        <w:rPr>
          <w:rFonts w:cs="Arial"/>
          <w:sz w:val="24"/>
          <w:szCs w:val="24"/>
          <w:rtl/>
        </w:rPr>
        <w:t xml:space="preserve"> בגין דלא מיסב מעשר. </w:t>
      </w:r>
      <w:r w:rsidR="008B3372" w:rsidRPr="008B3372">
        <w:rPr>
          <w:rFonts w:cs="Arial" w:hint="cs"/>
          <w:i/>
          <w:iCs/>
          <w:sz w:val="16"/>
          <w:szCs w:val="16"/>
          <w:rtl/>
        </w:rPr>
        <w:t>ולא רצה להשאר בארץ ולא ליטול מעשרות כי חשש שמא אם יסרב לקבל יש בזה משום חילול הקדש</w:t>
      </w:r>
      <w:r w:rsidR="008B3372">
        <w:rPr>
          <w:rFonts w:cs="Arial" w:hint="cs"/>
          <w:sz w:val="24"/>
          <w:szCs w:val="24"/>
          <w:rtl/>
        </w:rPr>
        <w:t xml:space="preserve">. </w:t>
      </w:r>
      <w:r w:rsidRPr="00074517">
        <w:rPr>
          <w:rFonts w:cs="Arial"/>
          <w:sz w:val="24"/>
          <w:szCs w:val="24"/>
          <w:rtl/>
        </w:rPr>
        <w:t>שאל בר נש לרבי שמואל בר נחמן</w:t>
      </w:r>
      <w:r w:rsidR="008B3372">
        <w:rPr>
          <w:rFonts w:cs="Arial" w:hint="cs"/>
          <w:sz w:val="24"/>
          <w:szCs w:val="24"/>
          <w:rtl/>
        </w:rPr>
        <w:t xml:space="preserve"> </w:t>
      </w:r>
      <w:r w:rsidR="008B3372" w:rsidRPr="008B3372">
        <w:rPr>
          <w:rFonts w:cs="Arial" w:hint="cs"/>
          <w:sz w:val="16"/>
          <w:szCs w:val="16"/>
          <w:rtl/>
        </w:rPr>
        <w:t>אזל</w:t>
      </w:r>
      <w:r w:rsidRPr="00074517">
        <w:rPr>
          <w:rFonts w:cs="Arial"/>
          <w:sz w:val="24"/>
          <w:szCs w:val="24"/>
          <w:rtl/>
        </w:rPr>
        <w:t xml:space="preserve"> שאל לרבי יונתן מהו דנסב</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לו סב</w:t>
      </w:r>
      <w:r w:rsidRPr="002D7A28">
        <w:rPr>
          <w:rFonts w:cs="Arial" w:hint="cs"/>
          <w:sz w:val="24"/>
          <w:szCs w:val="24"/>
          <w:rtl/>
        </w:rPr>
        <w:t>,</w:t>
      </w:r>
      <w:r w:rsidRPr="00074517">
        <w:rPr>
          <w:rFonts w:cs="Arial"/>
          <w:sz w:val="24"/>
          <w:szCs w:val="24"/>
          <w:rtl/>
        </w:rPr>
        <w:t xml:space="preserve"> ומה דנפל לשבטך נפל לך</w:t>
      </w:r>
      <w:r>
        <w:rPr>
          <w:rFonts w:cs="Arial" w:hint="cs"/>
          <w:sz w:val="24"/>
          <w:szCs w:val="24"/>
          <w:rtl/>
        </w:rPr>
        <w:t xml:space="preserve"> </w:t>
      </w:r>
      <w:r w:rsidRPr="00D43DEE">
        <w:rPr>
          <w:rFonts w:cs="Arial" w:hint="cs"/>
          <w:i/>
          <w:iCs/>
          <w:sz w:val="16"/>
          <w:szCs w:val="16"/>
          <w:rtl/>
        </w:rPr>
        <w:t>והכהנים נהגו לקחת מעשר</w:t>
      </w:r>
      <w:r w:rsidRPr="002D7A28">
        <w:rPr>
          <w:rFonts w:cs="Arial"/>
          <w:sz w:val="24"/>
          <w:szCs w:val="24"/>
          <w:rtl/>
        </w:rPr>
        <w:t>.</w:t>
      </w:r>
      <w:r w:rsidRPr="00074517">
        <w:rPr>
          <w:rFonts w:cs="Arial"/>
          <w:sz w:val="24"/>
          <w:szCs w:val="24"/>
          <w:rtl/>
        </w:rPr>
        <w:t xml:space="preserve"> רבי ינאי מפקד לקריבוי</w:t>
      </w:r>
      <w:r w:rsidRPr="002D7A28">
        <w:rPr>
          <w:rFonts w:cs="Arial" w:hint="cs"/>
          <w:sz w:val="24"/>
          <w:szCs w:val="24"/>
          <w:rtl/>
        </w:rPr>
        <w:t>.</w:t>
      </w:r>
      <w:r w:rsidRPr="00074517">
        <w:rPr>
          <w:rFonts w:cs="Arial"/>
          <w:sz w:val="24"/>
          <w:szCs w:val="24"/>
          <w:rtl/>
        </w:rPr>
        <w:t xml:space="preserve"> כד תהיווין חכרין ארע</w:t>
      </w:r>
      <w:r w:rsidRPr="002D7A28">
        <w:rPr>
          <w:rFonts w:cs="Arial" w:hint="cs"/>
          <w:sz w:val="24"/>
          <w:szCs w:val="24"/>
          <w:rtl/>
        </w:rPr>
        <w:t>,</w:t>
      </w:r>
      <w:r w:rsidRPr="00074517">
        <w:rPr>
          <w:rFonts w:cs="Arial"/>
          <w:sz w:val="24"/>
          <w:szCs w:val="24"/>
          <w:rtl/>
        </w:rPr>
        <w:t xml:space="preserve"> לא תחכרון אלא מן דחלונייא</w:t>
      </w:r>
      <w:r w:rsidRPr="002D7A28">
        <w:rPr>
          <w:rFonts w:cs="Arial" w:hint="cs"/>
          <w:sz w:val="24"/>
          <w:szCs w:val="24"/>
          <w:rtl/>
        </w:rPr>
        <w:t xml:space="preserve">. </w:t>
      </w:r>
      <w:r w:rsidRPr="006C7683">
        <w:rPr>
          <w:rFonts w:cs="Arial" w:hint="cs"/>
          <w:b/>
          <w:bCs/>
          <w:sz w:val="24"/>
          <w:szCs w:val="24"/>
          <w:rtl/>
        </w:rPr>
        <w:t>ולא מכהנים שהם לוקחים לעצמם המעשרות</w:t>
      </w:r>
      <w:r>
        <w:rPr>
          <w:rFonts w:cs="Arial" w:hint="cs"/>
          <w:sz w:val="24"/>
          <w:szCs w:val="24"/>
          <w:rtl/>
        </w:rPr>
        <w:t xml:space="preserve"> </w:t>
      </w:r>
      <w:r w:rsidRPr="00D43DEE">
        <w:rPr>
          <w:rFonts w:cs="Arial" w:hint="cs"/>
          <w:i/>
          <w:iCs/>
          <w:sz w:val="16"/>
          <w:szCs w:val="16"/>
          <w:rtl/>
        </w:rPr>
        <w:t>שלא כדין</w:t>
      </w:r>
      <w:r w:rsidRPr="002D7A28">
        <w:rPr>
          <w:rFonts w:cs="Arial" w:hint="cs"/>
          <w:sz w:val="24"/>
          <w:szCs w:val="24"/>
          <w:rtl/>
        </w:rPr>
        <w:t>.</w:t>
      </w:r>
      <w:r w:rsidRPr="002D7A28">
        <w:rPr>
          <w:rFonts w:cs="Arial"/>
          <w:sz w:val="24"/>
          <w:szCs w:val="24"/>
          <w:rtl/>
        </w:rPr>
        <w:t xml:space="preserve"> </w:t>
      </w:r>
      <w:r w:rsidRPr="00D43DEE">
        <w:rPr>
          <w:rFonts w:cs="Arial" w:hint="cs"/>
          <w:i/>
          <w:iCs/>
          <w:sz w:val="16"/>
          <w:szCs w:val="16"/>
          <w:rtl/>
        </w:rPr>
        <w:t>ולא היא</w:t>
      </w:r>
      <w:r>
        <w:rPr>
          <w:rFonts w:cs="Arial" w:hint="cs"/>
          <w:sz w:val="24"/>
          <w:szCs w:val="24"/>
          <w:rtl/>
        </w:rPr>
        <w:t xml:space="preserve"> </w:t>
      </w:r>
      <w:r w:rsidRPr="006C7683">
        <w:rPr>
          <w:rFonts w:cs="Arial" w:hint="cs"/>
          <w:b/>
          <w:bCs/>
          <w:sz w:val="24"/>
          <w:szCs w:val="24"/>
          <w:rtl/>
        </w:rPr>
        <w:t>ד</w:t>
      </w:r>
      <w:r w:rsidRPr="006C7683">
        <w:rPr>
          <w:rFonts w:cs="Arial"/>
          <w:b/>
          <w:bCs/>
          <w:sz w:val="24"/>
          <w:szCs w:val="24"/>
          <w:rtl/>
        </w:rPr>
        <w:t>אף</w:t>
      </w:r>
      <w:r w:rsidRPr="002D7A28">
        <w:rPr>
          <w:rFonts w:cs="Arial"/>
          <w:sz w:val="24"/>
          <w:szCs w:val="24"/>
          <w:rtl/>
        </w:rPr>
        <w:t xml:space="preserve"> </w:t>
      </w:r>
      <w:r w:rsidRPr="00074517">
        <w:rPr>
          <w:rFonts w:cs="Arial"/>
          <w:sz w:val="24"/>
          <w:szCs w:val="24"/>
          <w:rtl/>
        </w:rPr>
        <w:t>על גב דאת אמר אין נותנין מעשר לכהונה</w:t>
      </w:r>
      <w:r w:rsidRPr="002D7A28">
        <w:rPr>
          <w:rFonts w:cs="Arial" w:hint="cs"/>
          <w:sz w:val="24"/>
          <w:szCs w:val="24"/>
          <w:rtl/>
        </w:rPr>
        <w:t>.</w:t>
      </w:r>
      <w:r w:rsidRPr="00074517">
        <w:rPr>
          <w:rFonts w:cs="Arial"/>
          <w:sz w:val="24"/>
          <w:szCs w:val="24"/>
          <w:rtl/>
        </w:rPr>
        <w:t xml:space="preserve"> מודה שאין מוציאין שלו מידו</w:t>
      </w:r>
      <w:r w:rsidRPr="002D7A28">
        <w:rPr>
          <w:rFonts w:cs="Arial" w:hint="cs"/>
          <w:sz w:val="24"/>
          <w:szCs w:val="24"/>
          <w:rtl/>
        </w:rPr>
        <w:t>.</w:t>
      </w:r>
      <w:r w:rsidRPr="00074517">
        <w:rPr>
          <w:rFonts w:cs="Arial"/>
          <w:sz w:val="24"/>
          <w:szCs w:val="24"/>
          <w:rtl/>
        </w:rPr>
        <w:t xml:space="preserve"> מה טעמא</w:t>
      </w:r>
      <w:r w:rsidRPr="002D7A28">
        <w:rPr>
          <w:rFonts w:cs="Arial" w:hint="cs"/>
          <w:sz w:val="24"/>
          <w:szCs w:val="24"/>
          <w:rtl/>
        </w:rPr>
        <w:t xml:space="preserve">? </w:t>
      </w:r>
      <w:r w:rsidRPr="006C7683">
        <w:rPr>
          <w:rFonts w:cs="Arial" w:hint="cs"/>
          <w:b/>
          <w:bCs/>
          <w:sz w:val="24"/>
          <w:szCs w:val="24"/>
          <w:rtl/>
        </w:rPr>
        <w:t>דכתיב</w:t>
      </w:r>
      <w:r w:rsidRPr="00074517">
        <w:rPr>
          <w:rFonts w:cs="Arial"/>
          <w:sz w:val="24"/>
          <w:szCs w:val="24"/>
          <w:rtl/>
        </w:rPr>
        <w:t xml:space="preserve"> [במדבר יח כו] כי תקחו מאת בני ישראל</w:t>
      </w:r>
      <w:r w:rsidRPr="002D7A28">
        <w:rPr>
          <w:rFonts w:cs="Arial" w:hint="cs"/>
          <w:sz w:val="24"/>
          <w:szCs w:val="24"/>
          <w:rtl/>
        </w:rPr>
        <w:t>,</w:t>
      </w:r>
      <w:r w:rsidRPr="00074517">
        <w:rPr>
          <w:rFonts w:cs="Arial"/>
          <w:sz w:val="24"/>
          <w:szCs w:val="24"/>
          <w:rtl/>
        </w:rPr>
        <w:t xml:space="preserve"> את המעשר אשר נתתי לכם מאתם בנחלתכם</w:t>
      </w:r>
      <w:r w:rsidRPr="002D7A28">
        <w:rPr>
          <w:rFonts w:cs="Arial" w:hint="cs"/>
          <w:sz w:val="24"/>
          <w:szCs w:val="24"/>
          <w:rtl/>
        </w:rPr>
        <w:t>,</w:t>
      </w:r>
      <w:r w:rsidRPr="00074517">
        <w:rPr>
          <w:rFonts w:cs="Arial"/>
          <w:sz w:val="24"/>
          <w:szCs w:val="24"/>
          <w:rtl/>
        </w:rPr>
        <w:t xml:space="preserve"> והרמותם ממנו את תרומת ה'</w:t>
      </w:r>
      <w:r w:rsidRPr="002D7A28">
        <w:rPr>
          <w:rFonts w:cs="Arial" w:hint="cs"/>
          <w:sz w:val="24"/>
          <w:szCs w:val="24"/>
          <w:rtl/>
        </w:rPr>
        <w:t>,</w:t>
      </w:r>
      <w:r w:rsidRPr="00074517">
        <w:rPr>
          <w:rFonts w:cs="Arial"/>
          <w:sz w:val="24"/>
          <w:szCs w:val="24"/>
          <w:rtl/>
        </w:rPr>
        <w:t xml:space="preserve"> מעשר מן המעשר. מאת בני ישראל את מוציא</w:t>
      </w:r>
      <w:r w:rsidRPr="002D7A28">
        <w:rPr>
          <w:rFonts w:cs="Arial" w:hint="cs"/>
          <w:sz w:val="24"/>
          <w:szCs w:val="24"/>
          <w:rtl/>
        </w:rPr>
        <w:t>,</w:t>
      </w:r>
      <w:r w:rsidRPr="00074517">
        <w:rPr>
          <w:rFonts w:cs="Arial"/>
          <w:sz w:val="24"/>
          <w:szCs w:val="24"/>
          <w:rtl/>
        </w:rPr>
        <w:t xml:space="preserve"> ואין את מוציא ממכירי כהונה ולוייה. </w:t>
      </w:r>
      <w:r w:rsidRPr="006C7683">
        <w:rPr>
          <w:rFonts w:cs="Arial" w:hint="cs"/>
          <w:b/>
          <w:bCs/>
          <w:sz w:val="24"/>
          <w:szCs w:val="24"/>
          <w:rtl/>
        </w:rPr>
        <w:t>ו</w:t>
      </w:r>
      <w:r w:rsidRPr="006C7683">
        <w:rPr>
          <w:rFonts w:cs="Arial"/>
          <w:b/>
          <w:bCs/>
          <w:sz w:val="24"/>
          <w:szCs w:val="24"/>
          <w:rtl/>
        </w:rPr>
        <w:t>כהן שלווה מישראל</w:t>
      </w:r>
      <w:r w:rsidRPr="006C7683">
        <w:rPr>
          <w:rFonts w:cs="Arial" w:hint="cs"/>
          <w:b/>
          <w:bCs/>
          <w:sz w:val="24"/>
          <w:szCs w:val="24"/>
          <w:rtl/>
        </w:rPr>
        <w:t xml:space="preserve"> חבירו,</w:t>
      </w:r>
      <w:r w:rsidRPr="006C7683">
        <w:rPr>
          <w:rFonts w:cs="Arial"/>
          <w:b/>
          <w:bCs/>
          <w:sz w:val="24"/>
          <w:szCs w:val="24"/>
          <w:rtl/>
        </w:rPr>
        <w:t xml:space="preserve"> </w:t>
      </w:r>
      <w:r w:rsidRPr="006C7683">
        <w:rPr>
          <w:rFonts w:cs="Arial" w:hint="cs"/>
          <w:b/>
          <w:bCs/>
          <w:sz w:val="24"/>
          <w:szCs w:val="24"/>
          <w:rtl/>
        </w:rPr>
        <w:t>י</w:t>
      </w:r>
      <w:r w:rsidRPr="006C7683">
        <w:rPr>
          <w:rFonts w:cs="Arial"/>
          <w:b/>
          <w:bCs/>
          <w:sz w:val="24"/>
          <w:szCs w:val="24"/>
          <w:rtl/>
        </w:rPr>
        <w:t xml:space="preserve">כול המלוה להפריש תרומה מפירותיו ולמכור </w:t>
      </w:r>
      <w:r w:rsidRPr="006C7683">
        <w:rPr>
          <w:rFonts w:cs="Arial" w:hint="cs"/>
          <w:b/>
          <w:bCs/>
          <w:sz w:val="24"/>
          <w:szCs w:val="24"/>
          <w:rtl/>
        </w:rPr>
        <w:t xml:space="preserve">לכל </w:t>
      </w:r>
      <w:r w:rsidRPr="006C7683">
        <w:rPr>
          <w:rFonts w:cs="Arial"/>
          <w:b/>
          <w:bCs/>
          <w:sz w:val="24"/>
          <w:szCs w:val="24"/>
          <w:rtl/>
        </w:rPr>
        <w:t>כהן שירצה וגובה את המעות בחובו. ואף</w:t>
      </w:r>
      <w:r w:rsidRPr="006C7683">
        <w:rPr>
          <w:rFonts w:cs="Arial" w:hint="cs"/>
          <w:b/>
          <w:bCs/>
          <w:sz w:val="24"/>
          <w:szCs w:val="24"/>
          <w:rtl/>
        </w:rPr>
        <w:t xml:space="preserve"> ש</w:t>
      </w:r>
      <w:r w:rsidRPr="006C7683">
        <w:rPr>
          <w:rFonts w:cs="Arial"/>
          <w:b/>
          <w:bCs/>
          <w:sz w:val="24"/>
          <w:szCs w:val="24"/>
          <w:rtl/>
        </w:rPr>
        <w:t>לא נתן את התרומה לכהן</w:t>
      </w:r>
      <w:r w:rsidRPr="00D43DEE">
        <w:rPr>
          <w:rFonts w:cs="Arial" w:hint="cs"/>
          <w:sz w:val="24"/>
          <w:szCs w:val="24"/>
          <w:rtl/>
        </w:rPr>
        <w:t xml:space="preserve"> </w:t>
      </w:r>
      <w:r w:rsidRPr="00B83AC5">
        <w:rPr>
          <w:rFonts w:cs="Arial" w:hint="cs"/>
          <w:i/>
          <w:iCs/>
          <w:sz w:val="16"/>
          <w:szCs w:val="16"/>
          <w:rtl/>
        </w:rPr>
        <w:t>והרי אן אדם מקנה דבר שלא בא לידו</w:t>
      </w:r>
      <w:r w:rsidRPr="006C7683">
        <w:rPr>
          <w:rFonts w:cs="Arial" w:hint="cs"/>
          <w:b/>
          <w:bCs/>
          <w:i/>
          <w:iCs/>
          <w:sz w:val="16"/>
          <w:szCs w:val="16"/>
          <w:rtl/>
        </w:rPr>
        <w:t>,</w:t>
      </w:r>
      <w:r w:rsidRPr="006C7683">
        <w:rPr>
          <w:rFonts w:cs="Arial"/>
          <w:b/>
          <w:bCs/>
          <w:i/>
          <w:iCs/>
          <w:sz w:val="16"/>
          <w:szCs w:val="16"/>
          <w:rtl/>
        </w:rPr>
        <w:t xml:space="preserve"> </w:t>
      </w:r>
      <w:r w:rsidRPr="006C7683">
        <w:rPr>
          <w:rFonts w:cs="Arial" w:hint="cs"/>
          <w:b/>
          <w:bCs/>
          <w:sz w:val="24"/>
          <w:szCs w:val="24"/>
          <w:rtl/>
        </w:rPr>
        <w:t xml:space="preserve">כיוון שרגיל ליתן </w:t>
      </w:r>
      <w:r w:rsidRPr="006C7683">
        <w:rPr>
          <w:rFonts w:cs="Arial"/>
          <w:b/>
          <w:bCs/>
          <w:sz w:val="24"/>
          <w:szCs w:val="24"/>
          <w:rtl/>
        </w:rPr>
        <w:t xml:space="preserve">רק לכהן הזה, כאילו </w:t>
      </w:r>
      <w:r w:rsidRPr="006C7683">
        <w:rPr>
          <w:rFonts w:cs="Arial" w:hint="cs"/>
          <w:b/>
          <w:bCs/>
          <w:sz w:val="24"/>
          <w:szCs w:val="24"/>
          <w:rtl/>
        </w:rPr>
        <w:t>נתן.</w:t>
      </w:r>
      <w:r w:rsidRPr="002D7A28">
        <w:rPr>
          <w:rFonts w:cs="Arial"/>
          <w:sz w:val="24"/>
          <w:szCs w:val="24"/>
          <w:rtl/>
        </w:rPr>
        <w:t xml:space="preserve"> </w:t>
      </w:r>
      <w:r w:rsidRPr="00074517">
        <w:rPr>
          <w:rFonts w:cs="Arial"/>
          <w:sz w:val="24"/>
          <w:szCs w:val="24"/>
          <w:rtl/>
        </w:rPr>
        <w:t xml:space="preserve">ואתייא כיי דאמר רבי </w:t>
      </w:r>
      <w:r w:rsidRPr="006C7683">
        <w:rPr>
          <w:rFonts w:cs="Arial" w:hint="cs"/>
          <w:b/>
          <w:bCs/>
          <w:sz w:val="24"/>
          <w:szCs w:val="24"/>
          <w:rtl/>
        </w:rPr>
        <w:t>א</w:t>
      </w:r>
      <w:r w:rsidRPr="006C7683">
        <w:rPr>
          <w:rFonts w:cs="Arial"/>
          <w:b/>
          <w:bCs/>
          <w:sz w:val="24"/>
          <w:szCs w:val="24"/>
          <w:rtl/>
        </w:rPr>
        <w:t>לעזר</w:t>
      </w:r>
      <w:r w:rsidRPr="002D7A28">
        <w:rPr>
          <w:rFonts w:cs="Arial" w:hint="cs"/>
          <w:sz w:val="24"/>
          <w:szCs w:val="24"/>
          <w:rtl/>
        </w:rPr>
        <w:t>.</w:t>
      </w:r>
      <w:r w:rsidRPr="00074517">
        <w:rPr>
          <w:rFonts w:cs="Arial"/>
          <w:sz w:val="24"/>
          <w:szCs w:val="24"/>
          <w:rtl/>
        </w:rPr>
        <w:t xml:space="preserve"> כי תקחו מאת בני ישראל את המעשר. מאת בני ישראל את מוציא</w:t>
      </w:r>
      <w:r w:rsidRPr="002D7A28">
        <w:rPr>
          <w:rFonts w:cs="Arial" w:hint="cs"/>
          <w:sz w:val="24"/>
          <w:szCs w:val="24"/>
          <w:rtl/>
        </w:rPr>
        <w:t>,</w:t>
      </w:r>
      <w:r w:rsidRPr="00074517">
        <w:rPr>
          <w:rFonts w:cs="Arial"/>
          <w:sz w:val="24"/>
          <w:szCs w:val="24"/>
          <w:rtl/>
        </w:rPr>
        <w:t xml:space="preserve"> ואין את מוציא מן הגוי. </w:t>
      </w:r>
      <w:r w:rsidRPr="00D43DEE">
        <w:rPr>
          <w:rFonts w:cs="Arial" w:hint="cs"/>
          <w:i/>
          <w:iCs/>
          <w:sz w:val="16"/>
          <w:szCs w:val="16"/>
          <w:rtl/>
        </w:rPr>
        <w:t>ו</w:t>
      </w:r>
      <w:r w:rsidR="008B3372">
        <w:rPr>
          <w:rFonts w:cs="Arial" w:hint="cs"/>
          <w:i/>
          <w:iCs/>
          <w:sz w:val="16"/>
          <w:szCs w:val="16"/>
          <w:rtl/>
        </w:rPr>
        <w:t xml:space="preserve">אף </w:t>
      </w:r>
      <w:r w:rsidRPr="00D43DEE">
        <w:rPr>
          <w:rFonts w:cs="Arial" w:hint="cs"/>
          <w:i/>
          <w:iCs/>
          <w:sz w:val="16"/>
          <w:szCs w:val="16"/>
          <w:rtl/>
        </w:rPr>
        <w:t>כאן דורשים</w:t>
      </w:r>
      <w:r w:rsidR="008B3372">
        <w:rPr>
          <w:rFonts w:cs="Arial" w:hint="cs"/>
          <w:i/>
          <w:iCs/>
          <w:sz w:val="16"/>
          <w:szCs w:val="16"/>
          <w:rtl/>
        </w:rPr>
        <w:t xml:space="preserve"> כן,</w:t>
      </w:r>
      <w:r w:rsidRPr="00D43DEE">
        <w:rPr>
          <w:rFonts w:cs="Arial" w:hint="cs"/>
          <w:i/>
          <w:iCs/>
          <w:sz w:val="16"/>
          <w:szCs w:val="16"/>
          <w:rtl/>
        </w:rPr>
        <w:t xml:space="preserve"> </w:t>
      </w:r>
      <w:r w:rsidRPr="00D43DEE">
        <w:rPr>
          <w:rFonts w:cs="Arial"/>
          <w:i/>
          <w:iCs/>
          <w:sz w:val="16"/>
          <w:szCs w:val="16"/>
          <w:rtl/>
        </w:rPr>
        <w:t>מאת בני ישראל את מוציא</w:t>
      </w:r>
      <w:r w:rsidRPr="00D43DEE">
        <w:rPr>
          <w:rFonts w:cs="Arial" w:hint="cs"/>
          <w:i/>
          <w:iCs/>
          <w:sz w:val="16"/>
          <w:szCs w:val="16"/>
          <w:rtl/>
        </w:rPr>
        <w:t>,</w:t>
      </w:r>
      <w:r w:rsidRPr="00D43DEE">
        <w:rPr>
          <w:rFonts w:cs="Arial"/>
          <w:i/>
          <w:iCs/>
          <w:sz w:val="16"/>
          <w:szCs w:val="16"/>
          <w:rtl/>
        </w:rPr>
        <w:t xml:space="preserve"> ואין את מוציא מן ה</w:t>
      </w:r>
      <w:r w:rsidRPr="00D43DEE">
        <w:rPr>
          <w:rFonts w:cs="Arial" w:hint="cs"/>
          <w:i/>
          <w:iCs/>
          <w:sz w:val="16"/>
          <w:szCs w:val="16"/>
          <w:rtl/>
        </w:rPr>
        <w:t>כהן</w:t>
      </w:r>
      <w:r>
        <w:rPr>
          <w:rFonts w:cs="Arial" w:hint="cs"/>
          <w:sz w:val="24"/>
          <w:szCs w:val="24"/>
          <w:rtl/>
        </w:rPr>
        <w:t>.</w:t>
      </w:r>
      <w:r w:rsidRPr="002D7A28">
        <w:rPr>
          <w:rFonts w:cs="Arial"/>
          <w:sz w:val="24"/>
          <w:szCs w:val="24"/>
          <w:rtl/>
        </w:rPr>
        <w:t xml:space="preserve"> </w:t>
      </w:r>
      <w:r w:rsidRPr="00074517">
        <w:rPr>
          <w:rFonts w:cs="Arial"/>
          <w:sz w:val="24"/>
          <w:szCs w:val="24"/>
          <w:rtl/>
        </w:rPr>
        <w:t>רבי אבהו אמר</w:t>
      </w:r>
      <w:r w:rsidRPr="002D7A28">
        <w:rPr>
          <w:rFonts w:cs="Arial" w:hint="cs"/>
          <w:sz w:val="24"/>
          <w:szCs w:val="24"/>
          <w:rtl/>
        </w:rPr>
        <w:t>.</w:t>
      </w:r>
      <w:r w:rsidRPr="00074517">
        <w:rPr>
          <w:rFonts w:cs="Arial"/>
          <w:sz w:val="24"/>
          <w:szCs w:val="24"/>
          <w:rtl/>
        </w:rPr>
        <w:t xml:space="preserve"> איתפלגון רבי יהושע בן חנניה ורבי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רבי יהושע בן חנניה אמר</w:t>
      </w:r>
      <w:r w:rsidRPr="002D7A28">
        <w:rPr>
          <w:rFonts w:cs="Arial" w:hint="cs"/>
          <w:sz w:val="24"/>
          <w:szCs w:val="24"/>
          <w:rtl/>
        </w:rPr>
        <w:t>,</w:t>
      </w:r>
      <w:r w:rsidRPr="00074517">
        <w:rPr>
          <w:rFonts w:cs="Arial"/>
          <w:sz w:val="24"/>
          <w:szCs w:val="24"/>
          <w:rtl/>
        </w:rPr>
        <w:t xml:space="preserve"> אין נותנין מעשר לכהונה</w:t>
      </w:r>
      <w:r w:rsidRPr="002D7A28">
        <w:rPr>
          <w:rFonts w:cs="Arial" w:hint="cs"/>
          <w:sz w:val="24"/>
          <w:szCs w:val="24"/>
          <w:rtl/>
        </w:rPr>
        <w:t>.</w:t>
      </w:r>
      <w:r w:rsidRPr="00074517">
        <w:rPr>
          <w:rFonts w:cs="Arial"/>
          <w:sz w:val="24"/>
          <w:szCs w:val="24"/>
          <w:rtl/>
        </w:rPr>
        <w:t xml:space="preserve"> ורבי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אמר</w:t>
      </w:r>
      <w:r w:rsidRPr="002D7A28">
        <w:rPr>
          <w:rFonts w:cs="Arial" w:hint="cs"/>
          <w:sz w:val="24"/>
          <w:szCs w:val="24"/>
          <w:rtl/>
        </w:rPr>
        <w:t>,</w:t>
      </w:r>
      <w:r w:rsidRPr="00074517">
        <w:rPr>
          <w:rFonts w:cs="Arial"/>
          <w:sz w:val="24"/>
          <w:szCs w:val="24"/>
          <w:rtl/>
        </w:rPr>
        <w:t xml:space="preserve"> נותנין מעשר לכהונה. מתיב רבי יהושע בן חנניה לרבי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w:t>
      </w:r>
      <w:r w:rsidRPr="002D7A28">
        <w:rPr>
          <w:rFonts w:cs="Arial" w:hint="cs"/>
          <w:sz w:val="24"/>
          <w:szCs w:val="24"/>
          <w:rtl/>
        </w:rPr>
        <w:t>.</w:t>
      </w:r>
      <w:r w:rsidRPr="00074517">
        <w:rPr>
          <w:rFonts w:cs="Arial"/>
          <w:sz w:val="24"/>
          <w:szCs w:val="24"/>
          <w:rtl/>
        </w:rPr>
        <w:t xml:space="preserve"> והא כתיב </w:t>
      </w:r>
      <w:r w:rsidRPr="006C7683">
        <w:rPr>
          <w:rFonts w:cs="Arial" w:hint="cs"/>
          <w:b/>
          <w:bCs/>
          <w:sz w:val="24"/>
          <w:szCs w:val="24"/>
          <w:rtl/>
        </w:rPr>
        <w:t>במעשר</w:t>
      </w:r>
      <w:r w:rsidRPr="002D7A28">
        <w:rPr>
          <w:rFonts w:cs="Arial"/>
          <w:sz w:val="24"/>
          <w:szCs w:val="24"/>
          <w:rtl/>
        </w:rPr>
        <w:t>[במדבר יח</w:t>
      </w:r>
      <w:r w:rsidRPr="00074517">
        <w:rPr>
          <w:rFonts w:cs="Arial"/>
          <w:sz w:val="24"/>
          <w:szCs w:val="24"/>
          <w:rtl/>
        </w:rPr>
        <w:t xml:space="preserve"> לא] ואכלתם אותו בכל מקום</w:t>
      </w:r>
      <w:r w:rsidRPr="002D7A28">
        <w:rPr>
          <w:rFonts w:cs="Arial" w:hint="cs"/>
          <w:sz w:val="24"/>
          <w:szCs w:val="24"/>
          <w:rtl/>
        </w:rPr>
        <w:t>.</w:t>
      </w:r>
      <w:r>
        <w:rPr>
          <w:rFonts w:cs="Arial" w:hint="cs"/>
          <w:sz w:val="24"/>
          <w:szCs w:val="24"/>
          <w:rtl/>
        </w:rPr>
        <w:t xml:space="preserve"> </w:t>
      </w:r>
      <w:r w:rsidRPr="006C7683">
        <w:rPr>
          <w:rFonts w:cs="Arial" w:hint="cs"/>
          <w:b/>
          <w:bCs/>
          <w:sz w:val="24"/>
          <w:szCs w:val="24"/>
          <w:rtl/>
        </w:rPr>
        <w:t>מהו בכל מקום? וכי כהן</w:t>
      </w:r>
      <w:r w:rsidRPr="00074517">
        <w:rPr>
          <w:rFonts w:cs="Arial"/>
          <w:sz w:val="24"/>
          <w:szCs w:val="24"/>
          <w:rtl/>
        </w:rPr>
        <w:t xml:space="preserve"> בא ואוכלו עמו בקבר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מהו בכל מקום</w:t>
      </w:r>
      <w:r w:rsidRPr="002D7A28">
        <w:rPr>
          <w:rFonts w:cs="Arial" w:hint="cs"/>
          <w:sz w:val="24"/>
          <w:szCs w:val="24"/>
          <w:rtl/>
        </w:rPr>
        <w:t>? לרבות שאוכלו</w:t>
      </w:r>
      <w:r w:rsidRPr="00074517">
        <w:rPr>
          <w:rFonts w:cs="Arial"/>
          <w:sz w:val="24"/>
          <w:szCs w:val="24"/>
          <w:rtl/>
        </w:rPr>
        <w:t xml:space="preserve"> בעזרה. אמר ליה והא כתיב [</w:t>
      </w:r>
      <w:r w:rsidRPr="002D7A28">
        <w:rPr>
          <w:rFonts w:cs="Arial"/>
          <w:sz w:val="24"/>
          <w:szCs w:val="24"/>
          <w:rtl/>
        </w:rPr>
        <w:t>במדבר יח</w:t>
      </w:r>
      <w:r w:rsidRPr="00074517">
        <w:rPr>
          <w:rFonts w:cs="Arial"/>
          <w:sz w:val="24"/>
          <w:szCs w:val="24"/>
          <w:rtl/>
        </w:rPr>
        <w:t xml:space="preserve"> לא] אתם וביתכם</w:t>
      </w:r>
      <w:r w:rsidRPr="002D7A28">
        <w:rPr>
          <w:rFonts w:cs="Arial" w:hint="cs"/>
          <w:sz w:val="24"/>
          <w:szCs w:val="24"/>
          <w:rtl/>
        </w:rPr>
        <w:t>.</w:t>
      </w:r>
      <w:r w:rsidRPr="00074517">
        <w:rPr>
          <w:rFonts w:cs="Arial"/>
          <w:sz w:val="24"/>
          <w:szCs w:val="24"/>
          <w:rtl/>
        </w:rPr>
        <w:t xml:space="preserve"> ואשה נכנסת לעזרה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רבי </w:t>
      </w:r>
      <w:r w:rsidRPr="002D7A28">
        <w:rPr>
          <w:rFonts w:cs="Arial" w:hint="cs"/>
          <w:sz w:val="24"/>
          <w:szCs w:val="24"/>
          <w:rtl/>
        </w:rPr>
        <w:t>א</w:t>
      </w:r>
      <w:r w:rsidRPr="002D7A28">
        <w:rPr>
          <w:rFonts w:cs="Arial"/>
          <w:sz w:val="24"/>
          <w:szCs w:val="24"/>
          <w:rtl/>
        </w:rPr>
        <w:t>בא</w:t>
      </w:r>
      <w:r w:rsidRPr="00074517">
        <w:rPr>
          <w:rFonts w:cs="Arial"/>
          <w:sz w:val="24"/>
          <w:szCs w:val="24"/>
          <w:rtl/>
        </w:rPr>
        <w:t xml:space="preserve"> הוה משתעי ההן עובדא</w:t>
      </w:r>
      <w:r w:rsidRPr="002D7A28">
        <w:rPr>
          <w:rFonts w:cs="Arial" w:hint="cs"/>
          <w:sz w:val="24"/>
          <w:szCs w:val="24"/>
          <w:rtl/>
        </w:rPr>
        <w:t>.</w:t>
      </w:r>
      <w:r w:rsidRPr="00074517">
        <w:rPr>
          <w:rFonts w:cs="Arial"/>
          <w:sz w:val="24"/>
          <w:szCs w:val="24"/>
          <w:rtl/>
        </w:rPr>
        <w:t xml:space="preserve"> 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הוה יליף מיסב מעשרא דחדא גינה</w:t>
      </w:r>
      <w:r w:rsidRPr="002D7A28">
        <w:rPr>
          <w:rFonts w:cs="Arial" w:hint="cs"/>
          <w:sz w:val="24"/>
          <w:szCs w:val="24"/>
          <w:rtl/>
        </w:rPr>
        <w:t>.</w:t>
      </w:r>
      <w:r w:rsidRPr="00074517">
        <w:rPr>
          <w:rFonts w:cs="Arial"/>
          <w:sz w:val="24"/>
          <w:szCs w:val="24"/>
          <w:rtl/>
        </w:rPr>
        <w:t xml:space="preserve"> והיה לאותה גינה שני פתחים</w:t>
      </w:r>
      <w:r w:rsidRPr="002D7A28">
        <w:rPr>
          <w:rFonts w:cs="Arial" w:hint="cs"/>
          <w:sz w:val="24"/>
          <w:szCs w:val="24"/>
          <w:rtl/>
        </w:rPr>
        <w:t>,</w:t>
      </w:r>
      <w:r w:rsidRPr="00074517">
        <w:rPr>
          <w:rFonts w:cs="Arial"/>
          <w:sz w:val="24"/>
          <w:szCs w:val="24"/>
          <w:rtl/>
        </w:rPr>
        <w:t xml:space="preserve"> אחד למקום טומאה ואחד פתוח למקום טהרה. נפק רבי עקיבה לגביה </w:t>
      </w:r>
      <w:r w:rsidRPr="006C7683">
        <w:rPr>
          <w:rFonts w:cs="Arial" w:hint="cs"/>
          <w:b/>
          <w:bCs/>
          <w:sz w:val="24"/>
          <w:szCs w:val="24"/>
          <w:rtl/>
        </w:rPr>
        <w:t>דבע"ה,</w:t>
      </w:r>
      <w:r w:rsidRPr="002D7A28">
        <w:rPr>
          <w:rFonts w:cs="Arial"/>
          <w:sz w:val="24"/>
          <w:szCs w:val="24"/>
          <w:rtl/>
        </w:rPr>
        <w:t xml:space="preserve"> </w:t>
      </w:r>
      <w:r w:rsidRPr="00074517">
        <w:rPr>
          <w:rFonts w:cs="Arial"/>
          <w:sz w:val="24"/>
          <w:szCs w:val="24"/>
          <w:rtl/>
        </w:rPr>
        <w:t xml:space="preserve">אמר ליה [דף לא עמוד ב] פתח ההן וסתום ההן. אין אתא </w:t>
      </w:r>
      <w:r w:rsidRPr="006C7683">
        <w:rPr>
          <w:rFonts w:cs="Arial" w:hint="cs"/>
          <w:b/>
          <w:bCs/>
          <w:sz w:val="24"/>
          <w:szCs w:val="24"/>
          <w:rtl/>
        </w:rPr>
        <w:t>ראב"ע</w:t>
      </w:r>
      <w:r w:rsidRPr="002D7A28">
        <w:rPr>
          <w:rFonts w:cs="Arial"/>
          <w:sz w:val="24"/>
          <w:szCs w:val="24"/>
          <w:rtl/>
        </w:rPr>
        <w:t xml:space="preserve"> </w:t>
      </w:r>
      <w:r w:rsidRPr="00074517">
        <w:rPr>
          <w:rFonts w:cs="Arial"/>
          <w:sz w:val="24"/>
          <w:szCs w:val="24"/>
          <w:rtl/>
        </w:rPr>
        <w:t xml:space="preserve">אמור </w:t>
      </w:r>
      <w:r w:rsidRPr="002D7A28">
        <w:rPr>
          <w:rFonts w:cs="Arial"/>
          <w:sz w:val="24"/>
          <w:szCs w:val="24"/>
          <w:rtl/>
        </w:rPr>
        <w:t>לי</w:t>
      </w:r>
      <w:r w:rsidRPr="002D7A28">
        <w:rPr>
          <w:rFonts w:cs="Arial" w:hint="cs"/>
          <w:sz w:val="24"/>
          <w:szCs w:val="24"/>
          <w:rtl/>
        </w:rPr>
        <w:t>ה,</w:t>
      </w:r>
      <w:r w:rsidRPr="00074517">
        <w:rPr>
          <w:rFonts w:cs="Arial"/>
          <w:sz w:val="24"/>
          <w:szCs w:val="24"/>
          <w:rtl/>
        </w:rPr>
        <w:t xml:space="preserve"> בא בדרך הזה</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ו</w:t>
      </w:r>
      <w:r w:rsidRPr="006C7683">
        <w:rPr>
          <w:rFonts w:cs="Arial"/>
          <w:b/>
          <w:bCs/>
          <w:sz w:val="24"/>
          <w:szCs w:val="24"/>
          <w:rtl/>
        </w:rPr>
        <w:t xml:space="preserve">אין </w:t>
      </w:r>
      <w:r w:rsidRPr="006C7683">
        <w:rPr>
          <w:rFonts w:cs="Arial" w:hint="cs"/>
          <w:b/>
          <w:bCs/>
          <w:sz w:val="24"/>
          <w:szCs w:val="24"/>
          <w:rtl/>
        </w:rPr>
        <w:t>ראב"ע י</w:t>
      </w:r>
      <w:r w:rsidRPr="006C7683">
        <w:rPr>
          <w:rFonts w:cs="Arial"/>
          <w:b/>
          <w:bCs/>
          <w:sz w:val="24"/>
          <w:szCs w:val="24"/>
          <w:rtl/>
        </w:rPr>
        <w:t>שלח</w:t>
      </w:r>
      <w:r w:rsidRPr="00074517">
        <w:rPr>
          <w:rFonts w:cs="Arial"/>
          <w:sz w:val="24"/>
          <w:szCs w:val="24"/>
          <w:rtl/>
        </w:rPr>
        <w:t xml:space="preserve"> תלמידיה </w:t>
      </w:r>
      <w:r w:rsidRPr="006C7683">
        <w:rPr>
          <w:rFonts w:cs="Arial" w:hint="cs"/>
          <w:b/>
          <w:bCs/>
          <w:sz w:val="24"/>
          <w:szCs w:val="24"/>
          <w:rtl/>
        </w:rPr>
        <w:t>שאינו כהן? א"ל,</w:t>
      </w:r>
      <w:r w:rsidRPr="002D7A28">
        <w:rPr>
          <w:rFonts w:cs="Arial" w:hint="cs"/>
          <w:sz w:val="24"/>
          <w:szCs w:val="24"/>
          <w:rtl/>
        </w:rPr>
        <w:t xml:space="preserve"> </w:t>
      </w:r>
      <w:r w:rsidRPr="00074517">
        <w:rPr>
          <w:rFonts w:cs="Arial"/>
          <w:sz w:val="24"/>
          <w:szCs w:val="24"/>
          <w:rtl/>
        </w:rPr>
        <w:t xml:space="preserve">אמור ליה [במדבר יח לא] אתם כתיב. </w:t>
      </w:r>
      <w:r w:rsidRPr="006C7683">
        <w:rPr>
          <w:rFonts w:cs="Arial" w:hint="cs"/>
          <w:b/>
          <w:bCs/>
          <w:sz w:val="24"/>
          <w:szCs w:val="24"/>
          <w:rtl/>
        </w:rPr>
        <w:t xml:space="preserve">ולא לשליח </w:t>
      </w:r>
      <w:r w:rsidRPr="006C7683">
        <w:rPr>
          <w:rFonts w:cs="Arial"/>
          <w:b/>
          <w:bCs/>
          <w:sz w:val="24"/>
          <w:szCs w:val="24"/>
          <w:rtl/>
        </w:rPr>
        <w:t>ואין אני נותן אלא לראב"ע</w:t>
      </w:r>
      <w:r w:rsidRPr="002D7A28">
        <w:rPr>
          <w:rFonts w:cs="Arial"/>
          <w:sz w:val="24"/>
          <w:szCs w:val="24"/>
          <w:rtl/>
        </w:rPr>
        <w:t xml:space="preserve">. </w:t>
      </w:r>
      <w:r w:rsidRPr="00074517">
        <w:rPr>
          <w:rFonts w:cs="Arial"/>
          <w:sz w:val="24"/>
          <w:szCs w:val="24"/>
          <w:rtl/>
        </w:rPr>
        <w:t xml:space="preserve">שמע 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אמר</w:t>
      </w:r>
      <w:r w:rsidRPr="002D7A28">
        <w:rPr>
          <w:rFonts w:cs="Arial" w:hint="cs"/>
          <w:sz w:val="24"/>
          <w:szCs w:val="24"/>
          <w:rtl/>
        </w:rPr>
        <w:t>,</w:t>
      </w:r>
      <w:r w:rsidRPr="00074517">
        <w:rPr>
          <w:rFonts w:cs="Arial"/>
          <w:sz w:val="24"/>
          <w:szCs w:val="24"/>
          <w:rtl/>
        </w:rPr>
        <w:t xml:space="preserve"> מרצעה דעקיבה בן יוסף בא לכאן</w:t>
      </w:r>
      <w:r w:rsidRPr="002D7A28">
        <w:rPr>
          <w:rFonts w:cs="Arial"/>
          <w:sz w:val="24"/>
          <w:szCs w:val="24"/>
          <w:rtl/>
        </w:rPr>
        <w:t xml:space="preserve"> </w:t>
      </w:r>
      <w:r w:rsidRPr="006C7683">
        <w:rPr>
          <w:rFonts w:cs="Arial"/>
          <w:b/>
          <w:bCs/>
          <w:sz w:val="24"/>
          <w:szCs w:val="24"/>
          <w:rtl/>
        </w:rPr>
        <w:t>למנוע ממני ליטול את המעשר</w:t>
      </w:r>
      <w:r w:rsidRPr="002D7A28">
        <w:rPr>
          <w:rFonts w:cs="Arial" w:hint="cs"/>
          <w:sz w:val="24"/>
          <w:szCs w:val="24"/>
          <w:rtl/>
        </w:rPr>
        <w:t>.</w:t>
      </w:r>
      <w:r w:rsidRPr="00074517">
        <w:rPr>
          <w:rFonts w:cs="Arial"/>
          <w:sz w:val="24"/>
          <w:szCs w:val="24"/>
          <w:rtl/>
        </w:rPr>
        <w:t xml:space="preserve"> באותה שעה החזיר ר'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כל המעשרות שנטל. אמר רבי יצחק בר </w:t>
      </w:r>
      <w:r w:rsidRPr="006C7683">
        <w:rPr>
          <w:rFonts w:cs="Arial" w:hint="cs"/>
          <w:b/>
          <w:bCs/>
          <w:sz w:val="24"/>
          <w:szCs w:val="24"/>
          <w:rtl/>
        </w:rPr>
        <w:t>א</w:t>
      </w:r>
      <w:r w:rsidRPr="006C7683">
        <w:rPr>
          <w:rFonts w:cs="Arial"/>
          <w:b/>
          <w:bCs/>
          <w:sz w:val="24"/>
          <w:szCs w:val="24"/>
          <w:rtl/>
        </w:rPr>
        <w:t>לעזר</w:t>
      </w:r>
      <w:r w:rsidRPr="002D7A28">
        <w:rPr>
          <w:rFonts w:cs="Arial"/>
          <w:sz w:val="24"/>
          <w:szCs w:val="24"/>
          <w:rtl/>
        </w:rPr>
        <w:t xml:space="preserve"> </w:t>
      </w:r>
      <w:r w:rsidRPr="006C7683">
        <w:rPr>
          <w:rFonts w:cs="Arial" w:hint="cs"/>
          <w:b/>
          <w:bCs/>
          <w:sz w:val="24"/>
          <w:szCs w:val="24"/>
          <w:rtl/>
        </w:rPr>
        <w:t>כ</w:t>
      </w:r>
      <w:r w:rsidRPr="006C7683">
        <w:rPr>
          <w:rFonts w:cs="Arial"/>
          <w:b/>
          <w:bCs/>
          <w:sz w:val="24"/>
          <w:szCs w:val="24"/>
          <w:rtl/>
        </w:rPr>
        <w:t>ש</w:t>
      </w:r>
      <w:r w:rsidRPr="006C7683">
        <w:rPr>
          <w:rFonts w:cs="Arial" w:hint="cs"/>
          <w:b/>
          <w:bCs/>
          <w:sz w:val="24"/>
          <w:szCs w:val="24"/>
          <w:rtl/>
        </w:rPr>
        <w:t>ו</w:t>
      </w:r>
      <w:r w:rsidRPr="006C7683">
        <w:rPr>
          <w:rFonts w:cs="Arial"/>
          <w:b/>
          <w:bCs/>
          <w:sz w:val="24"/>
          <w:szCs w:val="24"/>
          <w:rtl/>
        </w:rPr>
        <w:t>רתא</w:t>
      </w:r>
      <w:r w:rsidRPr="00074517">
        <w:rPr>
          <w:rFonts w:cs="Arial"/>
          <w:sz w:val="24"/>
          <w:szCs w:val="24"/>
          <w:rtl/>
        </w:rPr>
        <w:t xml:space="preserve"> בעיא מוליי </w:t>
      </w:r>
      <w:r w:rsidRPr="00B83AC5">
        <w:rPr>
          <w:rFonts w:cs="Arial" w:hint="cs"/>
          <w:i/>
          <w:iCs/>
          <w:sz w:val="16"/>
          <w:szCs w:val="16"/>
          <w:rtl/>
        </w:rPr>
        <w:t>להצית</w:t>
      </w:r>
      <w:r w:rsidRPr="002D7A28">
        <w:rPr>
          <w:rFonts w:cs="Arial"/>
          <w:sz w:val="24"/>
          <w:szCs w:val="24"/>
          <w:rtl/>
        </w:rPr>
        <w:t xml:space="preserve"> </w:t>
      </w:r>
      <w:r w:rsidRPr="006C7683">
        <w:rPr>
          <w:rFonts w:cs="Arial"/>
          <w:b/>
          <w:bCs/>
          <w:sz w:val="24"/>
          <w:szCs w:val="24"/>
          <w:rtl/>
        </w:rPr>
        <w:t>סב קיס</w:t>
      </w:r>
      <w:r w:rsidRPr="006C7683">
        <w:rPr>
          <w:rFonts w:cs="Arial" w:hint="cs"/>
          <w:b/>
          <w:bCs/>
          <w:sz w:val="24"/>
          <w:szCs w:val="24"/>
          <w:rtl/>
        </w:rPr>
        <w:t>מ</w:t>
      </w:r>
      <w:r w:rsidRPr="006C7683">
        <w:rPr>
          <w:rFonts w:cs="Arial"/>
          <w:b/>
          <w:bCs/>
          <w:sz w:val="24"/>
          <w:szCs w:val="24"/>
          <w:rtl/>
        </w:rPr>
        <w:t>ה</w:t>
      </w:r>
      <w:r w:rsidRPr="00074517">
        <w:rPr>
          <w:rFonts w:cs="Arial"/>
          <w:sz w:val="24"/>
          <w:szCs w:val="24"/>
          <w:rtl/>
        </w:rPr>
        <w:t xml:space="preserve"> מיניה וביה </w:t>
      </w:r>
      <w:r w:rsidRPr="006C7683">
        <w:rPr>
          <w:rFonts w:cs="Arial" w:hint="cs"/>
          <w:b/>
          <w:bCs/>
          <w:sz w:val="24"/>
          <w:szCs w:val="24"/>
          <w:rtl/>
        </w:rPr>
        <w:t>תדליק</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כל גומרה דלא כויה בשעתה לא כויה: </w:t>
      </w:r>
      <w:r w:rsidRPr="0088719D">
        <w:rPr>
          <w:rFonts w:cs="Arial" w:hint="cs"/>
          <w:i/>
          <w:iCs/>
          <w:sz w:val="16"/>
          <w:szCs w:val="16"/>
          <w:rtl/>
        </w:rPr>
        <w:t xml:space="preserve">כך </w:t>
      </w:r>
      <w:r w:rsidRPr="0088719D">
        <w:rPr>
          <w:rFonts w:cs="Arial"/>
          <w:i/>
          <w:iCs/>
          <w:sz w:val="16"/>
          <w:szCs w:val="16"/>
          <w:rtl/>
        </w:rPr>
        <w:t>מיד שראב"ע שמע מה שאמר רק עקיבא החזיר את כל המעשרות ולא חיכה, כי אם היה מחכה, שוב לא היה מחזיר</w:t>
      </w:r>
      <w:r w:rsidRPr="0088719D">
        <w:rPr>
          <w:rFonts w:cs="Arial" w:hint="cs"/>
          <w:i/>
          <w:iCs/>
          <w:sz w:val="16"/>
          <w:szCs w:val="16"/>
          <w:rtl/>
        </w:rPr>
        <w:t>.</w:t>
      </w:r>
      <w:r w:rsidRPr="006C7683">
        <w:rPr>
          <w:rFonts w:cs="Arial"/>
          <w:b/>
          <w:bCs/>
          <w:sz w:val="24"/>
          <w:szCs w:val="24"/>
          <w:rtl/>
        </w:rPr>
        <w:t xml:space="preserve"> </w:t>
      </w:r>
      <w:r w:rsidRPr="006C7683">
        <w:rPr>
          <w:rFonts w:cs="Arial" w:hint="cs"/>
          <w:b/>
          <w:bCs/>
          <w:sz w:val="24"/>
          <w:szCs w:val="24"/>
          <w:rtl/>
        </w:rPr>
        <w:t xml:space="preserve">תנן, </w:t>
      </w:r>
      <w:r w:rsidRPr="006C7683">
        <w:rPr>
          <w:rFonts w:cs="Arial"/>
          <w:b/>
          <w:bCs/>
          <w:i/>
          <w:iCs/>
          <w:sz w:val="24"/>
          <w:szCs w:val="24"/>
          <w:rtl/>
        </w:rPr>
        <w:t>התבשיל</w:t>
      </w:r>
      <w:r w:rsidRPr="006C7683">
        <w:rPr>
          <w:rFonts w:cs="Arial" w:hint="cs"/>
          <w:b/>
          <w:bCs/>
          <w:i/>
          <w:iCs/>
          <w:sz w:val="24"/>
          <w:szCs w:val="24"/>
          <w:rtl/>
        </w:rPr>
        <w:t>.</w:t>
      </w:r>
      <w:r w:rsidRPr="006C7683">
        <w:rPr>
          <w:rFonts w:cs="Arial"/>
          <w:b/>
          <w:bCs/>
          <w:i/>
          <w:iCs/>
          <w:sz w:val="24"/>
          <w:szCs w:val="24"/>
          <w:rtl/>
        </w:rPr>
        <w:t xml:space="preserve"> בית שמאי אומרים</w:t>
      </w:r>
      <w:r w:rsidRPr="006C7683">
        <w:rPr>
          <w:rFonts w:cs="Arial" w:hint="cs"/>
          <w:b/>
          <w:bCs/>
          <w:i/>
          <w:iCs/>
          <w:sz w:val="24"/>
          <w:szCs w:val="24"/>
          <w:rtl/>
        </w:rPr>
        <w:t>,</w:t>
      </w:r>
      <w:r w:rsidRPr="006C7683">
        <w:rPr>
          <w:rFonts w:cs="Arial"/>
          <w:b/>
          <w:bCs/>
          <w:i/>
          <w:iCs/>
          <w:sz w:val="24"/>
          <w:szCs w:val="24"/>
          <w:rtl/>
        </w:rPr>
        <w:t xml:space="preserve"> צריך לבער</w:t>
      </w:r>
      <w:r w:rsidRPr="006C7683">
        <w:rPr>
          <w:rFonts w:cs="Arial"/>
          <w:b/>
          <w:bCs/>
          <w:sz w:val="24"/>
          <w:szCs w:val="24"/>
          <w:rtl/>
        </w:rPr>
        <w:t>. ב"ה אומרים הרי הוא כמבוער.</w:t>
      </w:r>
      <w:r w:rsidRPr="002D7A28">
        <w:rPr>
          <w:rFonts w:cs="Arial" w:hint="cs"/>
          <w:sz w:val="24"/>
          <w:szCs w:val="24"/>
          <w:rtl/>
        </w:rPr>
        <w:t xml:space="preserve"> </w:t>
      </w:r>
      <w:r w:rsidRPr="00074517">
        <w:rPr>
          <w:rFonts w:cs="Arial"/>
          <w:sz w:val="24"/>
          <w:szCs w:val="24"/>
          <w:rtl/>
        </w:rPr>
        <w:t>הכל מודין בפת ושמן שהוא צריך לבער</w:t>
      </w:r>
      <w:r w:rsidRPr="002D7A28">
        <w:rPr>
          <w:rFonts w:cs="Arial" w:hint="cs"/>
          <w:sz w:val="24"/>
          <w:szCs w:val="24"/>
          <w:rtl/>
        </w:rPr>
        <w:t>.</w:t>
      </w:r>
      <w:r w:rsidRPr="00074517">
        <w:rPr>
          <w:rFonts w:cs="Arial"/>
          <w:sz w:val="24"/>
          <w:szCs w:val="24"/>
          <w:rtl/>
        </w:rPr>
        <w:t xml:space="preserve"> ביין ובתבלין </w:t>
      </w:r>
      <w:r w:rsidRPr="006C7683">
        <w:rPr>
          <w:rFonts w:cs="Arial" w:hint="cs"/>
          <w:b/>
          <w:bCs/>
          <w:sz w:val="24"/>
          <w:szCs w:val="24"/>
          <w:rtl/>
        </w:rPr>
        <w:t>שבתוך התבשיל</w:t>
      </w:r>
      <w:r w:rsidRPr="002D7A28">
        <w:rPr>
          <w:rFonts w:cs="Arial" w:hint="cs"/>
          <w:sz w:val="24"/>
          <w:szCs w:val="24"/>
          <w:rtl/>
        </w:rPr>
        <w:t xml:space="preserve"> </w:t>
      </w:r>
      <w:r w:rsidRPr="00074517">
        <w:rPr>
          <w:rFonts w:cs="Arial"/>
          <w:sz w:val="24"/>
          <w:szCs w:val="24"/>
          <w:rtl/>
        </w:rPr>
        <w:t>שהוא כמבוער</w:t>
      </w:r>
      <w:r w:rsidRPr="002D7A28">
        <w:rPr>
          <w:rFonts w:cs="Arial" w:hint="cs"/>
          <w:sz w:val="24"/>
          <w:szCs w:val="24"/>
          <w:rtl/>
        </w:rPr>
        <w:t>.</w:t>
      </w:r>
      <w:r w:rsidRPr="00074517">
        <w:rPr>
          <w:rFonts w:cs="Arial"/>
          <w:sz w:val="24"/>
          <w:szCs w:val="24"/>
          <w:rtl/>
        </w:rPr>
        <w:t xml:space="preserve"> מה פליגין</w:t>
      </w:r>
      <w:r w:rsidRPr="002D7A28">
        <w:rPr>
          <w:rFonts w:cs="Arial" w:hint="cs"/>
          <w:sz w:val="24"/>
          <w:szCs w:val="24"/>
          <w:rtl/>
        </w:rPr>
        <w:t>?</w:t>
      </w:r>
      <w:r w:rsidRPr="00074517">
        <w:rPr>
          <w:rFonts w:cs="Arial"/>
          <w:sz w:val="24"/>
          <w:szCs w:val="24"/>
          <w:rtl/>
        </w:rPr>
        <w:t xml:space="preserve"> בתבשיל</w:t>
      </w:r>
      <w:r w:rsidRPr="002D7A28">
        <w:rPr>
          <w:rFonts w:cs="Arial" w:hint="cs"/>
          <w:sz w:val="24"/>
          <w:szCs w:val="24"/>
          <w:rtl/>
        </w:rPr>
        <w:t>.</w:t>
      </w:r>
      <w:r w:rsidRPr="00074517">
        <w:rPr>
          <w:rFonts w:cs="Arial"/>
          <w:sz w:val="24"/>
          <w:szCs w:val="24"/>
          <w:rtl/>
        </w:rPr>
        <w:t xml:space="preserve"> בית שמאי אומרים צריך לבער</w:t>
      </w:r>
      <w:r w:rsidRPr="002D7A28">
        <w:rPr>
          <w:rFonts w:cs="Arial" w:hint="cs"/>
          <w:sz w:val="24"/>
          <w:szCs w:val="24"/>
          <w:rtl/>
        </w:rPr>
        <w:t>.</w:t>
      </w:r>
      <w:r w:rsidRPr="00074517">
        <w:rPr>
          <w:rFonts w:cs="Arial"/>
          <w:sz w:val="24"/>
          <w:szCs w:val="24"/>
          <w:rtl/>
        </w:rPr>
        <w:t xml:space="preserve"> ובית הלל אומרים אינו צריך לבער. </w:t>
      </w:r>
      <w:r w:rsidRPr="006C7683">
        <w:rPr>
          <w:rFonts w:cs="Arial" w:hint="cs"/>
          <w:b/>
          <w:bCs/>
          <w:sz w:val="24"/>
          <w:szCs w:val="24"/>
          <w:rtl/>
        </w:rPr>
        <w:t xml:space="preserve">תנן, </w:t>
      </w:r>
      <w:r w:rsidRPr="006C7683">
        <w:rPr>
          <w:rFonts w:cs="Arial"/>
          <w:b/>
          <w:bCs/>
          <w:sz w:val="24"/>
          <w:szCs w:val="24"/>
          <w:rtl/>
        </w:rPr>
        <w:t>מי שהיו לו פירות בזמן הזה וכו' בש"א צריך לחללן על הכסף. ב"ה אומרים אחד שהן כסף ואחד שהן פירות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מה טעמא דבית שמאי</w:t>
      </w:r>
      <w:r w:rsidRPr="002D7A28">
        <w:rPr>
          <w:rFonts w:cs="Arial" w:hint="cs"/>
          <w:sz w:val="24"/>
          <w:szCs w:val="24"/>
          <w:rtl/>
        </w:rPr>
        <w:t xml:space="preserve">? </w:t>
      </w:r>
      <w:r w:rsidRPr="006C7683">
        <w:rPr>
          <w:rFonts w:cs="Arial" w:hint="cs"/>
          <w:b/>
          <w:bCs/>
          <w:sz w:val="24"/>
          <w:szCs w:val="24"/>
          <w:rtl/>
        </w:rPr>
        <w:t>דכתיב</w:t>
      </w:r>
      <w:r w:rsidRPr="00074517">
        <w:rPr>
          <w:rFonts w:cs="Arial"/>
          <w:sz w:val="24"/>
          <w:szCs w:val="24"/>
          <w:rtl/>
        </w:rPr>
        <w:t xml:space="preserve"> וצרת הכסף</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שהרי כבר אמרה תורה ונתת בכסף, והיה לו לומר וצרת</w:t>
      </w:r>
      <w:r w:rsidRPr="00074517">
        <w:rPr>
          <w:rFonts w:cs="Arial"/>
          <w:sz w:val="24"/>
          <w:szCs w:val="24"/>
          <w:rtl/>
        </w:rPr>
        <w:t xml:space="preserve"> בידך. </w:t>
      </w:r>
      <w:r w:rsidRPr="006C7683">
        <w:rPr>
          <w:rFonts w:cs="Arial" w:hint="cs"/>
          <w:b/>
          <w:bCs/>
          <w:sz w:val="24"/>
          <w:szCs w:val="24"/>
          <w:rtl/>
        </w:rPr>
        <w:t>למה נאמר וצרת הכסף בידך?</w:t>
      </w:r>
      <w:r w:rsidRPr="006C7683">
        <w:rPr>
          <w:rFonts w:cs="Arial"/>
          <w:b/>
          <w:bCs/>
          <w:sz w:val="24"/>
          <w:szCs w:val="24"/>
          <w:rtl/>
        </w:rPr>
        <w:t xml:space="preserve"> </w:t>
      </w:r>
      <w:r w:rsidRPr="0088719D">
        <w:rPr>
          <w:rFonts w:cs="Arial"/>
          <w:sz w:val="24"/>
          <w:szCs w:val="24"/>
          <w:rtl/>
        </w:rPr>
        <w:t>בלבד בידך</w:t>
      </w:r>
      <w:r w:rsidRPr="006C7683">
        <w:rPr>
          <w:rFonts w:cs="Arial" w:hint="cs"/>
          <w:b/>
          <w:bCs/>
          <w:sz w:val="24"/>
          <w:szCs w:val="24"/>
          <w:rtl/>
        </w:rPr>
        <w:t xml:space="preserve"> </w:t>
      </w:r>
      <w:r w:rsidR="0088719D">
        <w:rPr>
          <w:rFonts w:cs="Arial" w:hint="cs"/>
          <w:b/>
          <w:bCs/>
          <w:sz w:val="24"/>
          <w:szCs w:val="24"/>
          <w:rtl/>
        </w:rPr>
        <w:t>שברגע שה</w:t>
      </w:r>
      <w:r w:rsidRPr="006C7683">
        <w:rPr>
          <w:rFonts w:cs="Arial" w:hint="cs"/>
          <w:b/>
          <w:bCs/>
          <w:sz w:val="24"/>
          <w:szCs w:val="24"/>
          <w:rtl/>
        </w:rPr>
        <w:t xml:space="preserve">כסף </w:t>
      </w:r>
      <w:r w:rsidR="0088719D">
        <w:rPr>
          <w:rFonts w:cs="Arial" w:hint="cs"/>
          <w:b/>
          <w:bCs/>
          <w:sz w:val="24"/>
          <w:szCs w:val="24"/>
          <w:rtl/>
        </w:rPr>
        <w:t xml:space="preserve">בידך כבר </w:t>
      </w:r>
      <w:r w:rsidRPr="006C7683">
        <w:rPr>
          <w:rFonts w:cs="Arial" w:hint="cs"/>
          <w:b/>
          <w:bCs/>
          <w:sz w:val="24"/>
          <w:szCs w:val="24"/>
          <w:rtl/>
        </w:rPr>
        <w:t>אינו צריך ביעור</w:t>
      </w:r>
      <w:r w:rsidRPr="002D7A28">
        <w:rPr>
          <w:rFonts w:cs="Arial"/>
          <w:sz w:val="24"/>
          <w:szCs w:val="24"/>
          <w:rtl/>
        </w:rPr>
        <w:t xml:space="preserve">. </w:t>
      </w:r>
      <w:r w:rsidRPr="00074517">
        <w:rPr>
          <w:rFonts w:cs="Arial"/>
          <w:sz w:val="24"/>
          <w:szCs w:val="24"/>
          <w:rtl/>
        </w:rPr>
        <w:t>מה טעמא דבית הלל אפילו מחללו מהו מועיל</w:t>
      </w:r>
      <w:r w:rsidRPr="002D7A28">
        <w:rPr>
          <w:rFonts w:cs="Arial" w:hint="cs"/>
          <w:sz w:val="24"/>
          <w:szCs w:val="24"/>
          <w:rtl/>
        </w:rPr>
        <w:t xml:space="preserve">? </w:t>
      </w:r>
      <w:r w:rsidRPr="006C7683">
        <w:rPr>
          <w:rFonts w:cs="Arial" w:hint="cs"/>
          <w:b/>
          <w:bCs/>
          <w:sz w:val="24"/>
          <w:szCs w:val="24"/>
          <w:rtl/>
        </w:rPr>
        <w:t>שהם סוברים שגם את הכסף צריך לבער</w:t>
      </w:r>
      <w:r w:rsidRPr="00074517">
        <w:rPr>
          <w:rFonts w:cs="Arial"/>
          <w:sz w:val="24"/>
          <w:szCs w:val="24"/>
          <w:rtl/>
        </w:rPr>
        <w:t>:</w:t>
      </w:r>
    </w:p>
    <w:p w14:paraId="10137F72"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570CF99A" w14:textId="77777777" w:rsidR="00FF4B8C" w:rsidRPr="00074517" w:rsidRDefault="00FF4B8C" w:rsidP="00E35B75">
      <w:pPr>
        <w:bidi/>
        <w:rPr>
          <w:sz w:val="28"/>
        </w:rPr>
      </w:pPr>
      <w:r w:rsidRPr="002D7A28">
        <w:rPr>
          <w:rFonts w:cs="Arial"/>
          <w:sz w:val="24"/>
          <w:szCs w:val="24"/>
          <w:rtl/>
        </w:rPr>
        <w:t xml:space="preserve"> </w:t>
      </w:r>
      <w:r w:rsidRPr="00767F3A">
        <w:rPr>
          <w:rFonts w:cs="Arial"/>
          <w:sz w:val="28"/>
          <w:szCs w:val="28"/>
          <w:rtl/>
        </w:rPr>
        <w:t xml:space="preserve">פרק ה </w:t>
      </w:r>
      <w:r w:rsidRPr="00074517">
        <w:rPr>
          <w:rFonts w:cs="Arial"/>
          <w:sz w:val="28"/>
          <w:szCs w:val="28"/>
          <w:rtl/>
        </w:rPr>
        <w:t>הלכה ד</w:t>
      </w:r>
    </w:p>
    <w:p w14:paraId="27D063D6" w14:textId="124885F0" w:rsidR="00FF4B8C" w:rsidRPr="00767F3A" w:rsidRDefault="00FF4B8C" w:rsidP="00E35B75">
      <w:pPr>
        <w:bidi/>
        <w:rPr>
          <w:rFonts w:cs="Arial"/>
          <w:sz w:val="28"/>
          <w:szCs w:val="28"/>
          <w:rtl/>
        </w:rPr>
      </w:pPr>
      <w:r w:rsidRPr="00074517">
        <w:rPr>
          <w:rFonts w:cs="Arial"/>
          <w:sz w:val="28"/>
          <w:szCs w:val="28"/>
          <w:rtl/>
        </w:rPr>
        <w:t>מתני'</w:t>
      </w:r>
      <w:r w:rsidRPr="00767F3A">
        <w:rPr>
          <w:rFonts w:cs="Arial" w:hint="cs"/>
          <w:sz w:val="28"/>
          <w:szCs w:val="28"/>
          <w:rtl/>
        </w:rPr>
        <w:t>:</w:t>
      </w:r>
      <w:r w:rsidRPr="00074517">
        <w:rPr>
          <w:rFonts w:cs="Arial"/>
          <w:sz w:val="28"/>
          <w:szCs w:val="28"/>
          <w:rtl/>
        </w:rPr>
        <w:t xml:space="preserve"> אמר רבי יהודה</w:t>
      </w:r>
      <w:r w:rsidRPr="00767F3A">
        <w:rPr>
          <w:rFonts w:cs="Arial" w:hint="cs"/>
          <w:sz w:val="28"/>
          <w:szCs w:val="28"/>
          <w:rtl/>
        </w:rPr>
        <w:t>.</w:t>
      </w:r>
      <w:r w:rsidRPr="00074517">
        <w:rPr>
          <w:rFonts w:cs="Arial"/>
          <w:sz w:val="28"/>
          <w:szCs w:val="28"/>
          <w:rtl/>
        </w:rPr>
        <w:t xml:space="preserve"> בראשונה היו שולחין אצל בעלי בתים שבמדינות</w:t>
      </w:r>
      <w:r w:rsidRPr="00767F3A">
        <w:rPr>
          <w:rFonts w:cs="Arial" w:hint="cs"/>
          <w:sz w:val="28"/>
          <w:szCs w:val="28"/>
          <w:rtl/>
        </w:rPr>
        <w:t>.</w:t>
      </w:r>
      <w:r w:rsidRPr="00074517">
        <w:rPr>
          <w:rFonts w:cs="Arial"/>
          <w:sz w:val="28"/>
          <w:szCs w:val="28"/>
          <w:rtl/>
        </w:rPr>
        <w:t xml:space="preserve"> מהרו והתקינו פירותיכם עד שלא תגיע שעת הביעור</w:t>
      </w:r>
      <w:r w:rsidRPr="00767F3A">
        <w:rPr>
          <w:rFonts w:cs="Arial" w:hint="cs"/>
          <w:sz w:val="28"/>
          <w:szCs w:val="28"/>
          <w:rtl/>
        </w:rPr>
        <w:t>.</w:t>
      </w:r>
      <w:r w:rsidRPr="00074517">
        <w:rPr>
          <w:rFonts w:cs="Arial"/>
          <w:sz w:val="28"/>
          <w:szCs w:val="28"/>
          <w:rtl/>
        </w:rPr>
        <w:t xml:space="preserve"> עד שבא רבי עקיבה ולימד</w:t>
      </w:r>
      <w:r w:rsidRPr="00767F3A">
        <w:rPr>
          <w:rFonts w:cs="Arial" w:hint="cs"/>
          <w:sz w:val="28"/>
          <w:szCs w:val="28"/>
          <w:rtl/>
        </w:rPr>
        <w:t>.</w:t>
      </w:r>
      <w:r w:rsidRPr="00074517">
        <w:rPr>
          <w:rFonts w:cs="Arial"/>
          <w:sz w:val="28"/>
          <w:szCs w:val="28"/>
          <w:rtl/>
        </w:rPr>
        <w:t xml:space="preserve"> שכל הפירות עד שלא באו לעונת המעשרות</w:t>
      </w:r>
      <w:r w:rsidRPr="00767F3A">
        <w:rPr>
          <w:rFonts w:cs="Arial" w:hint="cs"/>
          <w:sz w:val="28"/>
          <w:szCs w:val="28"/>
          <w:rtl/>
        </w:rPr>
        <w:t>,</w:t>
      </w:r>
      <w:r w:rsidRPr="00074517">
        <w:rPr>
          <w:rFonts w:cs="Arial"/>
          <w:sz w:val="28"/>
          <w:szCs w:val="28"/>
          <w:rtl/>
        </w:rPr>
        <w:t xml:space="preserve"> פטורים מן הביעור. מי שהיו פירותיו רחוקים ממנו</w:t>
      </w:r>
      <w:r w:rsidRPr="00767F3A">
        <w:rPr>
          <w:rFonts w:cs="Arial" w:hint="cs"/>
          <w:sz w:val="28"/>
          <w:szCs w:val="28"/>
          <w:rtl/>
        </w:rPr>
        <w:t>,</w:t>
      </w:r>
      <w:r w:rsidRPr="00074517">
        <w:rPr>
          <w:rFonts w:cs="Arial"/>
          <w:sz w:val="28"/>
          <w:szCs w:val="28"/>
          <w:rtl/>
        </w:rPr>
        <w:t xml:space="preserve"> צריך לקרות להן שם. מעשה ברבן גמליאל והזקנים שהיו באים בספינה</w:t>
      </w:r>
      <w:r w:rsidRPr="00767F3A">
        <w:rPr>
          <w:rFonts w:cs="Arial" w:hint="cs"/>
          <w:sz w:val="28"/>
          <w:szCs w:val="28"/>
          <w:rtl/>
        </w:rPr>
        <w:t>.</w:t>
      </w:r>
      <w:r w:rsidRPr="00074517">
        <w:rPr>
          <w:rFonts w:cs="Arial"/>
          <w:sz w:val="28"/>
          <w:szCs w:val="28"/>
          <w:rtl/>
        </w:rPr>
        <w:t xml:space="preserve"> אמר רבן גמליאל</w:t>
      </w:r>
      <w:r w:rsidRPr="00767F3A">
        <w:rPr>
          <w:rFonts w:cs="Arial" w:hint="cs"/>
          <w:sz w:val="28"/>
          <w:szCs w:val="28"/>
          <w:rtl/>
        </w:rPr>
        <w:t>.</w:t>
      </w:r>
      <w:r w:rsidRPr="00074517">
        <w:rPr>
          <w:rFonts w:cs="Arial"/>
          <w:sz w:val="28"/>
          <w:szCs w:val="28"/>
          <w:rtl/>
        </w:rPr>
        <w:t xml:space="preserve"> עישור שאני עתיד למוד</w:t>
      </w:r>
      <w:r w:rsidRPr="00767F3A">
        <w:rPr>
          <w:rFonts w:cs="Arial" w:hint="cs"/>
          <w:sz w:val="28"/>
          <w:szCs w:val="28"/>
          <w:rtl/>
        </w:rPr>
        <w:t>,</w:t>
      </w:r>
      <w:r w:rsidRPr="00074517">
        <w:rPr>
          <w:rFonts w:cs="Arial"/>
          <w:sz w:val="28"/>
          <w:szCs w:val="28"/>
          <w:rtl/>
        </w:rPr>
        <w:t xml:space="preserve"> נתון ליהושע ומקומו מושכר לו. עישור אחר שאני עתיד למוד</w:t>
      </w:r>
      <w:r w:rsidRPr="00767F3A">
        <w:rPr>
          <w:rFonts w:cs="Arial" w:hint="cs"/>
          <w:sz w:val="28"/>
          <w:szCs w:val="28"/>
          <w:rtl/>
        </w:rPr>
        <w:t>,</w:t>
      </w:r>
      <w:r w:rsidRPr="00074517">
        <w:rPr>
          <w:rFonts w:cs="Arial"/>
          <w:sz w:val="28"/>
          <w:szCs w:val="28"/>
          <w:rtl/>
        </w:rPr>
        <w:t xml:space="preserve"> נתון לעקיבה שיזכה בו לעניים</w:t>
      </w:r>
      <w:r w:rsidRPr="00767F3A">
        <w:rPr>
          <w:rFonts w:cs="Arial" w:hint="cs"/>
          <w:sz w:val="28"/>
          <w:szCs w:val="28"/>
          <w:rtl/>
        </w:rPr>
        <w:t>,</w:t>
      </w:r>
      <w:r w:rsidRPr="00074517">
        <w:rPr>
          <w:rFonts w:cs="Arial"/>
          <w:sz w:val="28"/>
          <w:szCs w:val="28"/>
          <w:rtl/>
        </w:rPr>
        <w:t xml:space="preserve"> ומקומו מושכר לו. אמר רבי יהושע</w:t>
      </w:r>
      <w:r w:rsidRPr="00767F3A">
        <w:rPr>
          <w:rFonts w:cs="Arial" w:hint="cs"/>
          <w:sz w:val="28"/>
          <w:szCs w:val="28"/>
          <w:rtl/>
        </w:rPr>
        <w:t>.</w:t>
      </w:r>
      <w:r w:rsidRPr="00074517">
        <w:rPr>
          <w:rFonts w:cs="Arial"/>
          <w:sz w:val="28"/>
          <w:szCs w:val="28"/>
          <w:rtl/>
        </w:rPr>
        <w:t xml:space="preserve"> עישור שאני עתיד למוד</w:t>
      </w:r>
      <w:r w:rsidRPr="00767F3A">
        <w:rPr>
          <w:rFonts w:cs="Arial" w:hint="cs"/>
          <w:sz w:val="28"/>
          <w:szCs w:val="28"/>
          <w:rtl/>
        </w:rPr>
        <w:t>,</w:t>
      </w:r>
      <w:r w:rsidRPr="00074517">
        <w:rPr>
          <w:rFonts w:cs="Arial"/>
          <w:sz w:val="28"/>
          <w:szCs w:val="28"/>
          <w:rtl/>
        </w:rPr>
        <w:t xml:space="preserve"> נתון לאלעזר</w:t>
      </w:r>
      <w:r w:rsidRPr="00767F3A">
        <w:rPr>
          <w:rFonts w:cs="Arial" w:hint="cs"/>
          <w:sz w:val="28"/>
          <w:szCs w:val="28"/>
          <w:rtl/>
        </w:rPr>
        <w:t>,</w:t>
      </w:r>
      <w:r w:rsidRPr="00074517">
        <w:rPr>
          <w:rFonts w:cs="Arial"/>
          <w:sz w:val="28"/>
          <w:szCs w:val="28"/>
          <w:rtl/>
        </w:rPr>
        <w:t xml:space="preserve"> בן עזריה ומקומו מושכר לו</w:t>
      </w:r>
      <w:r w:rsidRPr="00767F3A">
        <w:rPr>
          <w:rFonts w:cs="Arial" w:hint="cs"/>
          <w:sz w:val="28"/>
          <w:szCs w:val="28"/>
          <w:rtl/>
        </w:rPr>
        <w:t>.</w:t>
      </w:r>
      <w:r w:rsidRPr="00074517">
        <w:rPr>
          <w:rFonts w:cs="Arial"/>
          <w:sz w:val="28"/>
          <w:szCs w:val="28"/>
          <w:rtl/>
        </w:rPr>
        <w:t xml:space="preserve"> ונתקבלו זה מזה שכר:</w:t>
      </w:r>
    </w:p>
    <w:p w14:paraId="0092C8E3" w14:textId="796F14C0" w:rsidR="00FF4B8C" w:rsidRPr="00074517" w:rsidRDefault="00FF4B8C" w:rsidP="00E35B75">
      <w:pPr>
        <w:bidi/>
        <w:rPr>
          <w:rFonts w:cs="Arial"/>
          <w:sz w:val="24"/>
          <w:szCs w:val="24"/>
          <w:rtl/>
        </w:rPr>
      </w:pPr>
      <w:r w:rsidRPr="002D7A28">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 xml:space="preserve">תנן, </w:t>
      </w:r>
      <w:r w:rsidRPr="006C7683">
        <w:rPr>
          <w:rFonts w:cs="Arial"/>
          <w:b/>
          <w:bCs/>
          <w:sz w:val="24"/>
          <w:szCs w:val="24"/>
          <w:rtl/>
        </w:rPr>
        <w:t>אמר רבי יהודה</w:t>
      </w:r>
      <w:r w:rsidRPr="006C7683">
        <w:rPr>
          <w:rFonts w:cs="Arial" w:hint="cs"/>
          <w:b/>
          <w:bCs/>
          <w:sz w:val="24"/>
          <w:szCs w:val="24"/>
          <w:rtl/>
        </w:rPr>
        <w:t>.</w:t>
      </w:r>
      <w:r w:rsidRPr="006C7683">
        <w:rPr>
          <w:rFonts w:cs="Arial"/>
          <w:b/>
          <w:bCs/>
          <w:sz w:val="24"/>
          <w:szCs w:val="24"/>
          <w:rtl/>
        </w:rPr>
        <w:t xml:space="preserve"> בראשונה היו שולחין אצל בעלי בתים שבמדינות</w:t>
      </w:r>
      <w:r w:rsidRPr="006C7683">
        <w:rPr>
          <w:rFonts w:cs="Arial" w:hint="cs"/>
          <w:b/>
          <w:bCs/>
          <w:sz w:val="24"/>
          <w:szCs w:val="24"/>
          <w:rtl/>
        </w:rPr>
        <w:t>.</w:t>
      </w:r>
      <w:r w:rsidRPr="006C7683">
        <w:rPr>
          <w:rFonts w:cs="Arial"/>
          <w:b/>
          <w:bCs/>
          <w:sz w:val="24"/>
          <w:szCs w:val="24"/>
          <w:rtl/>
        </w:rPr>
        <w:t xml:space="preserve"> מהרו והתקינו פירותיכם עד שלא תגיע שעת הביעור</w:t>
      </w:r>
      <w:r w:rsidRPr="006C7683">
        <w:rPr>
          <w:rFonts w:cs="Arial" w:hint="cs"/>
          <w:b/>
          <w:bCs/>
          <w:sz w:val="24"/>
          <w:szCs w:val="24"/>
          <w:rtl/>
        </w:rPr>
        <w:t>.</w:t>
      </w:r>
      <w:r w:rsidRPr="006C7683">
        <w:rPr>
          <w:rFonts w:cs="Arial"/>
          <w:b/>
          <w:bCs/>
          <w:sz w:val="24"/>
          <w:szCs w:val="24"/>
          <w:rtl/>
        </w:rPr>
        <w:t xml:space="preserve"> עד שבא רבי עקיבה ולימד</w:t>
      </w:r>
      <w:r w:rsidRPr="006C7683">
        <w:rPr>
          <w:rFonts w:cs="Arial" w:hint="cs"/>
          <w:b/>
          <w:bCs/>
          <w:sz w:val="24"/>
          <w:szCs w:val="24"/>
          <w:rtl/>
        </w:rPr>
        <w:t>.</w:t>
      </w:r>
      <w:r w:rsidRPr="006C7683">
        <w:rPr>
          <w:rFonts w:cs="Arial"/>
          <w:b/>
          <w:bCs/>
          <w:sz w:val="24"/>
          <w:szCs w:val="24"/>
          <w:rtl/>
        </w:rPr>
        <w:t xml:space="preserve"> שכל הפירות עד שלא באו לעונת המעשרות</w:t>
      </w:r>
      <w:r w:rsidRPr="006C7683">
        <w:rPr>
          <w:rFonts w:cs="Arial" w:hint="cs"/>
          <w:b/>
          <w:bCs/>
          <w:sz w:val="24"/>
          <w:szCs w:val="24"/>
          <w:rtl/>
        </w:rPr>
        <w:t>,</w:t>
      </w:r>
      <w:r w:rsidRPr="006C7683">
        <w:rPr>
          <w:rFonts w:cs="Arial"/>
          <w:b/>
          <w:bCs/>
          <w:sz w:val="24"/>
          <w:szCs w:val="24"/>
          <w:rtl/>
        </w:rPr>
        <w:t xml:space="preserve"> פטורים מן הביעור. </w:t>
      </w:r>
      <w:r w:rsidRPr="006C7683">
        <w:rPr>
          <w:rFonts w:cs="Arial" w:hint="cs"/>
          <w:b/>
          <w:bCs/>
          <w:sz w:val="24"/>
          <w:szCs w:val="24"/>
          <w:rtl/>
        </w:rPr>
        <w:t>אפילו באו לעונת מעשרות</w:t>
      </w:r>
      <w:r w:rsidRPr="002D7A28">
        <w:rPr>
          <w:rFonts w:cs="Arial" w:hint="cs"/>
          <w:sz w:val="24"/>
          <w:szCs w:val="24"/>
          <w:rtl/>
        </w:rPr>
        <w:t>.</w:t>
      </w:r>
      <w:r w:rsidRPr="00074517">
        <w:rPr>
          <w:rFonts w:cs="Arial"/>
          <w:sz w:val="24"/>
          <w:szCs w:val="24"/>
          <w:rtl/>
        </w:rPr>
        <w:t xml:space="preserve"> ולא טבל הוא</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ועל מה יחול דין ביעור</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אמר</w:t>
      </w:r>
      <w:r w:rsidRPr="00074517">
        <w:rPr>
          <w:rFonts w:cs="Arial"/>
          <w:sz w:val="24"/>
          <w:szCs w:val="24"/>
          <w:rtl/>
        </w:rPr>
        <w:t xml:space="preserve"> רבי </w:t>
      </w:r>
      <w:r w:rsidRPr="006C7683">
        <w:rPr>
          <w:rFonts w:cs="Arial" w:hint="cs"/>
          <w:b/>
          <w:bCs/>
          <w:sz w:val="24"/>
          <w:szCs w:val="24"/>
          <w:rtl/>
        </w:rPr>
        <w:t>א</w:t>
      </w:r>
      <w:r w:rsidRPr="006C7683">
        <w:rPr>
          <w:rFonts w:cs="Arial"/>
          <w:b/>
          <w:bCs/>
          <w:sz w:val="24"/>
          <w:szCs w:val="24"/>
          <w:rtl/>
        </w:rPr>
        <w:t>ילא</w:t>
      </w:r>
      <w:r w:rsidRPr="00074517">
        <w:rPr>
          <w:rFonts w:cs="Arial"/>
          <w:sz w:val="24"/>
          <w:szCs w:val="24"/>
          <w:rtl/>
        </w:rPr>
        <w:t xml:space="preserve"> בשם שמואל</w:t>
      </w:r>
      <w:r w:rsidRPr="002D7A28">
        <w:rPr>
          <w:rFonts w:cs="Arial" w:hint="cs"/>
          <w:sz w:val="24"/>
          <w:szCs w:val="24"/>
          <w:rtl/>
        </w:rPr>
        <w:t>.</w:t>
      </w:r>
      <w:r w:rsidRPr="00074517">
        <w:rPr>
          <w:rFonts w:cs="Arial"/>
          <w:sz w:val="24"/>
          <w:szCs w:val="24"/>
          <w:rtl/>
        </w:rPr>
        <w:t xml:space="preserve"> זאת אומרת</w:t>
      </w:r>
      <w:r w:rsidRPr="002D7A28">
        <w:rPr>
          <w:rFonts w:cs="Arial" w:hint="cs"/>
          <w:sz w:val="24"/>
          <w:szCs w:val="24"/>
          <w:rtl/>
        </w:rPr>
        <w:t>,</w:t>
      </w:r>
      <w:r w:rsidRPr="00074517">
        <w:rPr>
          <w:rFonts w:cs="Arial"/>
          <w:sz w:val="24"/>
          <w:szCs w:val="24"/>
          <w:rtl/>
        </w:rPr>
        <w:t xml:space="preserve"> שהטבל קרוי קודש. </w:t>
      </w:r>
      <w:r w:rsidRPr="006C7683">
        <w:rPr>
          <w:rFonts w:cs="Arial"/>
          <w:b/>
          <w:bCs/>
          <w:sz w:val="24"/>
          <w:szCs w:val="24"/>
          <w:rtl/>
        </w:rPr>
        <w:t>ו</w:t>
      </w:r>
      <w:r w:rsidRPr="006C7683">
        <w:rPr>
          <w:rFonts w:cs="Arial" w:hint="cs"/>
          <w:b/>
          <w:bCs/>
          <w:sz w:val="24"/>
          <w:szCs w:val="24"/>
          <w:rtl/>
        </w:rPr>
        <w:t>כש</w:t>
      </w:r>
      <w:r w:rsidRPr="006C7683">
        <w:rPr>
          <w:rFonts w:cs="Arial"/>
          <w:b/>
          <w:bCs/>
          <w:sz w:val="24"/>
          <w:szCs w:val="24"/>
          <w:rtl/>
        </w:rPr>
        <w:t>התורה אמרה בערתי הקודש מן הבית, אף טבל בכלל</w:t>
      </w:r>
      <w:r w:rsidRPr="002D7A28">
        <w:rPr>
          <w:rFonts w:cs="Arial"/>
          <w:sz w:val="24"/>
          <w:szCs w:val="24"/>
          <w:rtl/>
        </w:rPr>
        <w:t xml:space="preserve">. </w:t>
      </w:r>
      <w:r w:rsidRPr="00074517">
        <w:rPr>
          <w:rFonts w:cs="Arial"/>
          <w:sz w:val="24"/>
          <w:szCs w:val="24"/>
          <w:rtl/>
        </w:rPr>
        <w:t>אמר רבי יודה</w:t>
      </w:r>
      <w:r w:rsidRPr="002D7A28">
        <w:rPr>
          <w:rFonts w:cs="Arial" w:hint="cs"/>
          <w:sz w:val="24"/>
          <w:szCs w:val="24"/>
          <w:rtl/>
        </w:rPr>
        <w:t>.</w:t>
      </w:r>
      <w:r w:rsidRPr="00074517">
        <w:rPr>
          <w:rFonts w:cs="Arial"/>
          <w:sz w:val="24"/>
          <w:szCs w:val="24"/>
          <w:rtl/>
        </w:rPr>
        <w:t xml:space="preserve"> מעשה ברבן גמליאל והזקנים שהיו יושבין על מעלות האולם בהר הבית</w:t>
      </w:r>
      <w:r w:rsidRPr="002D7A28">
        <w:rPr>
          <w:rFonts w:cs="Arial" w:hint="cs"/>
          <w:sz w:val="24"/>
          <w:szCs w:val="24"/>
          <w:rtl/>
        </w:rPr>
        <w:t>.</w:t>
      </w:r>
      <w:r w:rsidRPr="00074517">
        <w:rPr>
          <w:rFonts w:cs="Arial"/>
          <w:sz w:val="24"/>
          <w:szCs w:val="24"/>
          <w:rtl/>
        </w:rPr>
        <w:t xml:space="preserve"> והיה יוחנן הכהן הסופר הלז יושב לפניהם</w:t>
      </w:r>
      <w:r w:rsidRPr="002D7A28">
        <w:rPr>
          <w:rFonts w:cs="Arial" w:hint="cs"/>
          <w:sz w:val="24"/>
          <w:szCs w:val="24"/>
          <w:rtl/>
        </w:rPr>
        <w:t>.</w:t>
      </w:r>
      <w:r w:rsidRPr="00074517">
        <w:rPr>
          <w:rFonts w:cs="Arial"/>
          <w:sz w:val="24"/>
          <w:szCs w:val="24"/>
          <w:rtl/>
        </w:rPr>
        <w:t xml:space="preserve"> אמרו לו</w:t>
      </w:r>
      <w:r w:rsidRPr="002D7A28">
        <w:rPr>
          <w:rFonts w:cs="Arial" w:hint="cs"/>
          <w:sz w:val="24"/>
          <w:szCs w:val="24"/>
          <w:rtl/>
        </w:rPr>
        <w:t>.</w:t>
      </w:r>
      <w:r w:rsidRPr="00074517">
        <w:rPr>
          <w:rFonts w:cs="Arial"/>
          <w:sz w:val="24"/>
          <w:szCs w:val="24"/>
          <w:rtl/>
        </w:rPr>
        <w:t xml:space="preserve"> צא וכתוב אחינו בני גלילא עילאה</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בני</w:t>
      </w:r>
      <w:r w:rsidRPr="00074517">
        <w:rPr>
          <w:rFonts w:cs="Arial"/>
          <w:sz w:val="24"/>
          <w:szCs w:val="24"/>
          <w:rtl/>
        </w:rPr>
        <w:t xml:space="preserve"> גלילא ארעיתא</w:t>
      </w:r>
      <w:r w:rsidRPr="002D7A28">
        <w:rPr>
          <w:rFonts w:cs="Arial" w:hint="cs"/>
          <w:sz w:val="24"/>
          <w:szCs w:val="24"/>
          <w:rtl/>
        </w:rPr>
        <w:t>.</w:t>
      </w:r>
      <w:r w:rsidRPr="00074517">
        <w:rPr>
          <w:rFonts w:cs="Arial"/>
          <w:sz w:val="24"/>
          <w:szCs w:val="24"/>
          <w:rtl/>
        </w:rPr>
        <w:t xml:space="preserve"> שלמכון יסגא</w:t>
      </w:r>
      <w:r w:rsidRPr="002D7A28">
        <w:rPr>
          <w:rFonts w:cs="Arial" w:hint="cs"/>
          <w:sz w:val="24"/>
          <w:szCs w:val="24"/>
          <w:rtl/>
        </w:rPr>
        <w:t>.</w:t>
      </w:r>
      <w:r w:rsidRPr="00074517">
        <w:rPr>
          <w:rFonts w:cs="Arial"/>
          <w:sz w:val="24"/>
          <w:szCs w:val="24"/>
          <w:rtl/>
        </w:rPr>
        <w:t xml:space="preserve"> מודענא לכון</w:t>
      </w:r>
      <w:r w:rsidRPr="002D7A28">
        <w:rPr>
          <w:rFonts w:cs="Arial" w:hint="cs"/>
          <w:sz w:val="24"/>
          <w:szCs w:val="24"/>
          <w:rtl/>
        </w:rPr>
        <w:t>,</w:t>
      </w:r>
      <w:r w:rsidRPr="00074517">
        <w:rPr>
          <w:rFonts w:cs="Arial"/>
          <w:sz w:val="24"/>
          <w:szCs w:val="24"/>
          <w:rtl/>
        </w:rPr>
        <w:t xml:space="preserve"> דמטא זמן ביעורא</w:t>
      </w:r>
      <w:r w:rsidRPr="002D7A28">
        <w:rPr>
          <w:rFonts w:cs="Arial" w:hint="cs"/>
          <w:sz w:val="24"/>
          <w:szCs w:val="24"/>
          <w:rtl/>
        </w:rPr>
        <w:t>.</w:t>
      </w:r>
      <w:r w:rsidRPr="00074517">
        <w:rPr>
          <w:rFonts w:cs="Arial"/>
          <w:sz w:val="24"/>
          <w:szCs w:val="24"/>
          <w:rtl/>
        </w:rPr>
        <w:t xml:space="preserve"> תפקון מעשריא מן מעטני זיתאי. לאחנא בני דרומא עילאה</w:t>
      </w:r>
      <w:r w:rsidRPr="002D7A28">
        <w:rPr>
          <w:rFonts w:cs="Arial" w:hint="cs"/>
          <w:sz w:val="24"/>
          <w:szCs w:val="24"/>
          <w:rtl/>
        </w:rPr>
        <w:t>,</w:t>
      </w:r>
      <w:r w:rsidRPr="00074517">
        <w:rPr>
          <w:rFonts w:cs="Arial"/>
          <w:sz w:val="24"/>
          <w:szCs w:val="24"/>
          <w:rtl/>
        </w:rPr>
        <w:t xml:space="preserve"> ובני דרומא ארעיתא</w:t>
      </w:r>
      <w:r w:rsidRPr="002D7A28">
        <w:rPr>
          <w:rFonts w:cs="Arial" w:hint="cs"/>
          <w:sz w:val="24"/>
          <w:szCs w:val="24"/>
          <w:rtl/>
        </w:rPr>
        <w:t>.</w:t>
      </w:r>
      <w:r w:rsidRPr="00074517">
        <w:rPr>
          <w:rFonts w:cs="Arial"/>
          <w:sz w:val="24"/>
          <w:szCs w:val="24"/>
          <w:rtl/>
        </w:rPr>
        <w:t xml:space="preserve"> מודענא לכון דמטא זמן ביעורא</w:t>
      </w:r>
      <w:r w:rsidRPr="002D7A28">
        <w:rPr>
          <w:rFonts w:cs="Arial" w:hint="cs"/>
          <w:sz w:val="24"/>
          <w:szCs w:val="24"/>
          <w:rtl/>
        </w:rPr>
        <w:t>.</w:t>
      </w:r>
      <w:r w:rsidRPr="00074517">
        <w:rPr>
          <w:rFonts w:cs="Arial"/>
          <w:sz w:val="24"/>
          <w:szCs w:val="24"/>
          <w:rtl/>
        </w:rPr>
        <w:t xml:space="preserve"> תפקון מעשריא מעמרי שיבליא. לאחנא בני גלותא דבבל</w:t>
      </w:r>
      <w:r w:rsidRPr="002D7A28">
        <w:rPr>
          <w:rFonts w:cs="Arial" w:hint="cs"/>
          <w:sz w:val="24"/>
          <w:szCs w:val="24"/>
          <w:rtl/>
        </w:rPr>
        <w:t>,</w:t>
      </w:r>
      <w:r w:rsidRPr="00074517">
        <w:rPr>
          <w:rFonts w:cs="Arial"/>
          <w:sz w:val="24"/>
          <w:szCs w:val="24"/>
          <w:rtl/>
        </w:rPr>
        <w:t xml:space="preserve"> ובני גלותא דמדי</w:t>
      </w:r>
      <w:r w:rsidRPr="002D7A28">
        <w:rPr>
          <w:rFonts w:cs="Arial" w:hint="cs"/>
          <w:sz w:val="24"/>
          <w:szCs w:val="24"/>
          <w:rtl/>
        </w:rPr>
        <w:t>,</w:t>
      </w:r>
      <w:r w:rsidRPr="00074517">
        <w:rPr>
          <w:rFonts w:cs="Arial"/>
          <w:sz w:val="24"/>
          <w:szCs w:val="24"/>
          <w:rtl/>
        </w:rPr>
        <w:t xml:space="preserve"> ובני גלותא דיון</w:t>
      </w:r>
      <w:r w:rsidRPr="002D7A28">
        <w:rPr>
          <w:rFonts w:cs="Arial" w:hint="cs"/>
          <w:sz w:val="24"/>
          <w:szCs w:val="24"/>
          <w:rtl/>
        </w:rPr>
        <w:t>,</w:t>
      </w:r>
      <w:r w:rsidRPr="00074517">
        <w:rPr>
          <w:rFonts w:cs="Arial"/>
          <w:sz w:val="24"/>
          <w:szCs w:val="24"/>
          <w:rtl/>
        </w:rPr>
        <w:t xml:space="preserve"> ושאר כל גלוותהון דישראל</w:t>
      </w:r>
      <w:r w:rsidRPr="002D7A28">
        <w:rPr>
          <w:rFonts w:cs="Arial" w:hint="cs"/>
          <w:sz w:val="24"/>
          <w:szCs w:val="24"/>
          <w:rtl/>
        </w:rPr>
        <w:t>,</w:t>
      </w:r>
      <w:r w:rsidRPr="00074517">
        <w:rPr>
          <w:rFonts w:cs="Arial"/>
          <w:sz w:val="24"/>
          <w:szCs w:val="24"/>
          <w:rtl/>
        </w:rPr>
        <w:t xml:space="preserve"> שלמכון יסגא</w:t>
      </w:r>
      <w:r w:rsidRPr="002D7A28">
        <w:rPr>
          <w:rFonts w:cs="Arial" w:hint="cs"/>
          <w:sz w:val="24"/>
          <w:szCs w:val="24"/>
          <w:rtl/>
        </w:rPr>
        <w:t>.</w:t>
      </w:r>
      <w:r w:rsidRPr="00074517">
        <w:rPr>
          <w:rFonts w:cs="Arial"/>
          <w:sz w:val="24"/>
          <w:szCs w:val="24"/>
          <w:rtl/>
        </w:rPr>
        <w:t xml:space="preserve"> מודענא לכון</w:t>
      </w:r>
      <w:r w:rsidRPr="002D7A28">
        <w:rPr>
          <w:rFonts w:cs="Arial" w:hint="cs"/>
          <w:sz w:val="24"/>
          <w:szCs w:val="24"/>
          <w:rtl/>
        </w:rPr>
        <w:t>,</w:t>
      </w:r>
      <w:r w:rsidRPr="00074517">
        <w:rPr>
          <w:rFonts w:cs="Arial"/>
          <w:sz w:val="24"/>
          <w:szCs w:val="24"/>
          <w:rtl/>
        </w:rPr>
        <w:t xml:space="preserve"> דאימריא רכיכין</w:t>
      </w:r>
      <w:r w:rsidRPr="002D7A28">
        <w:rPr>
          <w:rFonts w:cs="Arial" w:hint="cs"/>
          <w:sz w:val="24"/>
          <w:szCs w:val="24"/>
          <w:rtl/>
        </w:rPr>
        <w:t>,</w:t>
      </w:r>
      <w:r w:rsidRPr="00074517">
        <w:rPr>
          <w:rFonts w:cs="Arial"/>
          <w:sz w:val="24"/>
          <w:szCs w:val="24"/>
          <w:rtl/>
        </w:rPr>
        <w:t xml:space="preserve"> וגוזליא דקיקין</w:t>
      </w:r>
      <w:r w:rsidRPr="002D7A28">
        <w:rPr>
          <w:rFonts w:cs="Arial" w:hint="cs"/>
          <w:sz w:val="24"/>
          <w:szCs w:val="24"/>
          <w:rtl/>
        </w:rPr>
        <w:t>,</w:t>
      </w:r>
      <w:r w:rsidRPr="00074517">
        <w:rPr>
          <w:rFonts w:cs="Arial"/>
          <w:sz w:val="24"/>
          <w:szCs w:val="24"/>
          <w:rtl/>
        </w:rPr>
        <w:t xml:space="preserve"> ושפר באנפיי ובאנפי חביריי</w:t>
      </w:r>
      <w:r w:rsidRPr="002D7A28">
        <w:rPr>
          <w:rFonts w:cs="Arial" w:hint="cs"/>
          <w:sz w:val="24"/>
          <w:szCs w:val="24"/>
          <w:rtl/>
        </w:rPr>
        <w:t>,</w:t>
      </w:r>
      <w:r w:rsidRPr="00074517">
        <w:rPr>
          <w:rFonts w:cs="Arial"/>
          <w:sz w:val="24"/>
          <w:szCs w:val="24"/>
          <w:rtl/>
        </w:rPr>
        <w:t xml:space="preserve"> מוספא על שתא דא תלתין יומין</w:t>
      </w:r>
      <w:r w:rsidRPr="002D7A28">
        <w:rPr>
          <w:rFonts w:cs="Arial" w:hint="cs"/>
          <w:sz w:val="24"/>
          <w:szCs w:val="24"/>
          <w:rtl/>
        </w:rPr>
        <w:t>.</w:t>
      </w:r>
      <w:r>
        <w:rPr>
          <w:rFonts w:cs="Arial" w:hint="cs"/>
          <w:sz w:val="24"/>
          <w:szCs w:val="24"/>
          <w:rtl/>
        </w:rPr>
        <w:t xml:space="preserve"> </w:t>
      </w:r>
      <w:r w:rsidRPr="006C7683">
        <w:rPr>
          <w:rFonts w:cs="Arial" w:hint="cs"/>
          <w:b/>
          <w:bCs/>
          <w:sz w:val="24"/>
          <w:szCs w:val="24"/>
          <w:rtl/>
        </w:rPr>
        <w:t xml:space="preserve">תנן, </w:t>
      </w:r>
      <w:r w:rsidRPr="006C7683">
        <w:rPr>
          <w:rFonts w:cs="Arial"/>
          <w:b/>
          <w:bCs/>
          <w:sz w:val="24"/>
          <w:szCs w:val="24"/>
          <w:rtl/>
        </w:rPr>
        <w:t>אמר רבן גמליאל</w:t>
      </w:r>
      <w:r w:rsidRPr="006C7683">
        <w:rPr>
          <w:rFonts w:cs="Arial" w:hint="cs"/>
          <w:b/>
          <w:bCs/>
          <w:sz w:val="24"/>
          <w:szCs w:val="24"/>
          <w:rtl/>
        </w:rPr>
        <w:t>.</w:t>
      </w:r>
      <w:r w:rsidRPr="006C7683">
        <w:rPr>
          <w:rFonts w:cs="Arial"/>
          <w:b/>
          <w:bCs/>
          <w:sz w:val="24"/>
          <w:szCs w:val="24"/>
          <w:rtl/>
        </w:rPr>
        <w:t xml:space="preserve"> עישור שאני עתיד למוד</w:t>
      </w:r>
      <w:r w:rsidRPr="006C7683">
        <w:rPr>
          <w:rFonts w:cs="Arial" w:hint="cs"/>
          <w:b/>
          <w:bCs/>
          <w:sz w:val="24"/>
          <w:szCs w:val="24"/>
          <w:rtl/>
        </w:rPr>
        <w:t>,</w:t>
      </w:r>
      <w:r w:rsidRPr="006C7683">
        <w:rPr>
          <w:rFonts w:cs="Arial"/>
          <w:b/>
          <w:bCs/>
          <w:sz w:val="24"/>
          <w:szCs w:val="24"/>
          <w:rtl/>
        </w:rPr>
        <w:t xml:space="preserve"> נתון ליהושע ומקומו מושכר לו. עישור אחר שאני עתיד למוד</w:t>
      </w:r>
      <w:r w:rsidRPr="006C7683">
        <w:rPr>
          <w:rFonts w:cs="Arial" w:hint="cs"/>
          <w:b/>
          <w:bCs/>
          <w:sz w:val="24"/>
          <w:szCs w:val="24"/>
          <w:rtl/>
        </w:rPr>
        <w:t>,</w:t>
      </w:r>
      <w:r w:rsidRPr="006C7683">
        <w:rPr>
          <w:rFonts w:cs="Arial"/>
          <w:b/>
          <w:bCs/>
          <w:sz w:val="24"/>
          <w:szCs w:val="24"/>
          <w:rtl/>
        </w:rPr>
        <w:t xml:space="preserve"> נתון לעקיבה שיזכה בו לעניים</w:t>
      </w:r>
      <w:r w:rsidRPr="006C7683">
        <w:rPr>
          <w:rFonts w:cs="Arial" w:hint="cs"/>
          <w:b/>
          <w:bCs/>
          <w:sz w:val="24"/>
          <w:szCs w:val="24"/>
          <w:rtl/>
        </w:rPr>
        <w:t>,</w:t>
      </w:r>
      <w:r w:rsidRPr="006C7683">
        <w:rPr>
          <w:rFonts w:cs="Arial"/>
          <w:b/>
          <w:bCs/>
          <w:sz w:val="24"/>
          <w:szCs w:val="24"/>
          <w:rtl/>
        </w:rPr>
        <w:t xml:space="preserve"> ומקומו מושכר לו. אמר רבי יהושע</w:t>
      </w:r>
      <w:r w:rsidRPr="006C7683">
        <w:rPr>
          <w:rFonts w:cs="Arial" w:hint="cs"/>
          <w:b/>
          <w:bCs/>
          <w:sz w:val="24"/>
          <w:szCs w:val="24"/>
          <w:rtl/>
        </w:rPr>
        <w:t>.</w:t>
      </w:r>
      <w:r w:rsidRPr="006C7683">
        <w:rPr>
          <w:rFonts w:cs="Arial"/>
          <w:b/>
          <w:bCs/>
          <w:sz w:val="24"/>
          <w:szCs w:val="24"/>
          <w:rtl/>
        </w:rPr>
        <w:t xml:space="preserve"> עישור שאני עתיד למוד</w:t>
      </w:r>
      <w:r w:rsidRPr="006C7683">
        <w:rPr>
          <w:rFonts w:cs="Arial" w:hint="cs"/>
          <w:b/>
          <w:bCs/>
          <w:sz w:val="24"/>
          <w:szCs w:val="24"/>
          <w:rtl/>
        </w:rPr>
        <w:t>,</w:t>
      </w:r>
      <w:r w:rsidRPr="006C7683">
        <w:rPr>
          <w:rFonts w:cs="Arial"/>
          <w:b/>
          <w:bCs/>
          <w:sz w:val="24"/>
          <w:szCs w:val="24"/>
          <w:rtl/>
        </w:rPr>
        <w:t xml:space="preserve"> נתון לאלעזר</w:t>
      </w:r>
      <w:r w:rsidRPr="006C7683">
        <w:rPr>
          <w:rFonts w:cs="Arial" w:hint="cs"/>
          <w:b/>
          <w:bCs/>
          <w:sz w:val="24"/>
          <w:szCs w:val="24"/>
          <w:rtl/>
        </w:rPr>
        <w:t>,</w:t>
      </w:r>
      <w:r w:rsidRPr="006C7683">
        <w:rPr>
          <w:rFonts w:cs="Arial"/>
          <w:b/>
          <w:bCs/>
          <w:sz w:val="24"/>
          <w:szCs w:val="24"/>
          <w:rtl/>
        </w:rPr>
        <w:t xml:space="preserve"> בן עזריה ומקומו מושכר לו</w:t>
      </w:r>
      <w:r w:rsidRPr="006C7683">
        <w:rPr>
          <w:rFonts w:cs="Arial" w:hint="cs"/>
          <w:b/>
          <w:bCs/>
          <w:sz w:val="24"/>
          <w:szCs w:val="24"/>
          <w:rtl/>
        </w:rPr>
        <w:t>.</w:t>
      </w:r>
      <w:r w:rsidRPr="00074517">
        <w:rPr>
          <w:rFonts w:cs="Arial"/>
          <w:sz w:val="24"/>
          <w:szCs w:val="24"/>
          <w:rtl/>
        </w:rPr>
        <w:t xml:space="preserve"> הדא אמרה</w:t>
      </w:r>
      <w:r w:rsidRPr="002D7A28">
        <w:rPr>
          <w:rFonts w:cs="Arial" w:hint="cs"/>
          <w:sz w:val="24"/>
          <w:szCs w:val="24"/>
          <w:rtl/>
        </w:rPr>
        <w:t>,</w:t>
      </w:r>
      <w:r w:rsidRPr="00074517">
        <w:rPr>
          <w:rFonts w:cs="Arial"/>
          <w:sz w:val="24"/>
          <w:szCs w:val="24"/>
          <w:rtl/>
        </w:rPr>
        <w:t xml:space="preserve"> שאין נותנין מעשר לכהונה. שנייא היא</w:t>
      </w:r>
      <w:r w:rsidRPr="002D7A28">
        <w:rPr>
          <w:rFonts w:cs="Arial" w:hint="cs"/>
          <w:sz w:val="24"/>
          <w:szCs w:val="24"/>
          <w:rtl/>
        </w:rPr>
        <w:t>,</w:t>
      </w:r>
      <w:r w:rsidRPr="00074517">
        <w:rPr>
          <w:rFonts w:cs="Arial"/>
          <w:sz w:val="24"/>
          <w:szCs w:val="24"/>
          <w:rtl/>
        </w:rPr>
        <w:t xml:space="preserve"> שהיה רבי יהושע בן חנניה תמן</w:t>
      </w:r>
      <w:r w:rsidRPr="002D7A28">
        <w:rPr>
          <w:rFonts w:cs="Arial" w:hint="cs"/>
          <w:sz w:val="24"/>
          <w:szCs w:val="24"/>
          <w:rtl/>
        </w:rPr>
        <w:t xml:space="preserve">, </w:t>
      </w:r>
      <w:r w:rsidRPr="006C7683">
        <w:rPr>
          <w:rFonts w:cs="Arial" w:hint="cs"/>
          <w:b/>
          <w:bCs/>
          <w:sz w:val="24"/>
          <w:szCs w:val="24"/>
          <w:rtl/>
        </w:rPr>
        <w:t>ורצה לתת גם לו</w:t>
      </w:r>
      <w:r w:rsidRPr="002D7A28">
        <w:rPr>
          <w:rFonts w:cs="Arial"/>
          <w:sz w:val="24"/>
          <w:szCs w:val="24"/>
          <w:rtl/>
        </w:rPr>
        <w:t>.</w:t>
      </w:r>
      <w:r w:rsidRPr="00074517">
        <w:rPr>
          <w:rFonts w:cs="Arial"/>
          <w:sz w:val="24"/>
          <w:szCs w:val="24"/>
          <w:rtl/>
        </w:rPr>
        <w:t xml:space="preserve"> אמר רבי חנניה</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ומקומו מושכר לו</w:t>
      </w:r>
      <w:r w:rsidRPr="002D7A28">
        <w:rPr>
          <w:rFonts w:cs="Arial" w:hint="cs"/>
          <w:sz w:val="24"/>
          <w:szCs w:val="24"/>
          <w:rtl/>
        </w:rPr>
        <w:t>.</w:t>
      </w:r>
      <w:r w:rsidRPr="00074517">
        <w:rPr>
          <w:rFonts w:cs="Arial"/>
          <w:sz w:val="24"/>
          <w:szCs w:val="24"/>
          <w:rtl/>
        </w:rPr>
        <w:t xml:space="preserve"> הדא אמרה [דף לב עמוד א] שהיה רבן גמליאל צריך </w:t>
      </w:r>
      <w:r w:rsidR="00C6674E" w:rsidRPr="00C6674E">
        <w:rPr>
          <w:rFonts w:cs="Arial" w:hint="cs"/>
          <w:b/>
          <w:bCs/>
          <w:sz w:val="24"/>
          <w:szCs w:val="24"/>
          <w:rtl/>
        </w:rPr>
        <w:t xml:space="preserve">גם </w:t>
      </w:r>
      <w:r w:rsidRPr="00074517">
        <w:rPr>
          <w:rFonts w:cs="Arial"/>
          <w:sz w:val="24"/>
          <w:szCs w:val="24"/>
          <w:rtl/>
        </w:rPr>
        <w:t>לזכות</w:t>
      </w:r>
      <w:r w:rsidR="00C6674E">
        <w:rPr>
          <w:rFonts w:cs="Arial" w:hint="cs"/>
          <w:sz w:val="24"/>
          <w:szCs w:val="24"/>
          <w:rtl/>
        </w:rPr>
        <w:t xml:space="preserve"> </w:t>
      </w:r>
      <w:r w:rsidR="00C6674E" w:rsidRPr="00C6674E">
        <w:rPr>
          <w:rFonts w:cs="Arial" w:hint="cs"/>
          <w:b/>
          <w:bCs/>
          <w:sz w:val="24"/>
          <w:szCs w:val="24"/>
          <w:rtl/>
        </w:rPr>
        <w:t>להם את הפירות בקנין סודר</w:t>
      </w:r>
      <w:r w:rsidRPr="00074517">
        <w:rPr>
          <w:rFonts w:cs="Arial"/>
          <w:b/>
          <w:bCs/>
          <w:sz w:val="24"/>
          <w:szCs w:val="24"/>
          <w:rtl/>
        </w:rPr>
        <w:t>.</w:t>
      </w:r>
      <w:r w:rsidRPr="00074517">
        <w:rPr>
          <w:rFonts w:cs="Arial"/>
          <w:sz w:val="24"/>
          <w:szCs w:val="24"/>
          <w:rtl/>
        </w:rPr>
        <w:t xml:space="preserve"> </w:t>
      </w:r>
      <w:r>
        <w:rPr>
          <w:rFonts w:cs="Arial" w:hint="cs"/>
          <w:sz w:val="24"/>
          <w:szCs w:val="24"/>
          <w:rtl/>
        </w:rPr>
        <w:t>ד</w:t>
      </w:r>
      <w:r w:rsidRPr="002D7A28">
        <w:rPr>
          <w:rFonts w:cs="Arial"/>
          <w:sz w:val="24"/>
          <w:szCs w:val="24"/>
          <w:rtl/>
        </w:rPr>
        <w:t>אילו</w:t>
      </w:r>
      <w:r w:rsidRPr="00074517">
        <w:rPr>
          <w:rFonts w:cs="Arial"/>
          <w:sz w:val="24"/>
          <w:szCs w:val="24"/>
          <w:rtl/>
        </w:rPr>
        <w:t xml:space="preserve"> קופתו של רבן גמליאל נתונה לתוך ביתו של רבי יהושע</w:t>
      </w:r>
      <w:r w:rsidRPr="002D7A28">
        <w:rPr>
          <w:rFonts w:cs="Arial" w:hint="cs"/>
          <w:sz w:val="24"/>
          <w:szCs w:val="24"/>
          <w:rtl/>
        </w:rPr>
        <w:t>,</w:t>
      </w:r>
      <w:r w:rsidRPr="00074517">
        <w:rPr>
          <w:rFonts w:cs="Arial"/>
          <w:sz w:val="24"/>
          <w:szCs w:val="24"/>
          <w:rtl/>
        </w:rPr>
        <w:t xml:space="preserve"> ואומר יזכה למעשר שבה</w:t>
      </w:r>
      <w:r w:rsidRPr="002D7A28">
        <w:rPr>
          <w:rFonts w:cs="Arial" w:hint="cs"/>
          <w:sz w:val="24"/>
          <w:szCs w:val="24"/>
          <w:rtl/>
        </w:rPr>
        <w:t>,</w:t>
      </w:r>
      <w:r w:rsidRPr="00074517">
        <w:rPr>
          <w:rFonts w:cs="Arial"/>
          <w:sz w:val="24"/>
          <w:szCs w:val="24"/>
          <w:rtl/>
        </w:rPr>
        <w:t xml:space="preserve"> כלום עשה </w:t>
      </w:r>
      <w:r w:rsidRPr="006C7683">
        <w:rPr>
          <w:rFonts w:cs="Arial" w:hint="cs"/>
          <w:b/>
          <w:bCs/>
          <w:sz w:val="24"/>
          <w:szCs w:val="24"/>
          <w:rtl/>
        </w:rPr>
        <w:t xml:space="preserve">כלום? ודאי שלא, שהרי הם בתוך קופתו של ר"ג. לכן חייב </w:t>
      </w:r>
      <w:r w:rsidRPr="006C7683">
        <w:rPr>
          <w:rFonts w:cs="Arial"/>
          <w:b/>
          <w:bCs/>
          <w:sz w:val="24"/>
          <w:szCs w:val="24"/>
          <w:rtl/>
        </w:rPr>
        <w:t xml:space="preserve"> ל</w:t>
      </w:r>
      <w:r w:rsidRPr="006C7683">
        <w:rPr>
          <w:rFonts w:cs="Arial" w:hint="cs"/>
          <w:b/>
          <w:bCs/>
          <w:sz w:val="24"/>
          <w:szCs w:val="24"/>
          <w:rtl/>
        </w:rPr>
        <w:t>ה</w:t>
      </w:r>
      <w:r w:rsidRPr="006C7683">
        <w:rPr>
          <w:rFonts w:cs="Arial"/>
          <w:b/>
          <w:bCs/>
          <w:sz w:val="24"/>
          <w:szCs w:val="24"/>
          <w:rtl/>
        </w:rPr>
        <w:t>קנות את הפירות</w:t>
      </w:r>
      <w:r w:rsidRPr="006C7683">
        <w:rPr>
          <w:rFonts w:cs="Arial" w:hint="cs"/>
          <w:b/>
          <w:bCs/>
          <w:sz w:val="24"/>
          <w:szCs w:val="24"/>
          <w:rtl/>
        </w:rPr>
        <w:t xml:space="preserve"> בקנין סודר</w:t>
      </w:r>
      <w:r w:rsidR="00C6674E">
        <w:rPr>
          <w:rFonts w:cs="Arial" w:hint="cs"/>
          <w:b/>
          <w:bCs/>
          <w:sz w:val="24"/>
          <w:szCs w:val="24"/>
          <w:rtl/>
        </w:rPr>
        <w:t>.</w:t>
      </w:r>
      <w:r w:rsidRPr="006C7683">
        <w:rPr>
          <w:rFonts w:cs="Arial" w:hint="cs"/>
          <w:b/>
          <w:bCs/>
          <w:sz w:val="24"/>
          <w:szCs w:val="24"/>
          <w:rtl/>
        </w:rPr>
        <w:t xml:space="preserve"> אם עשה קנין סודר למה היה צריך להשכיר להם מקומם?</w:t>
      </w:r>
      <w:r w:rsidRPr="006C7683">
        <w:rPr>
          <w:rFonts w:cs="Arial"/>
          <w:b/>
          <w:bCs/>
          <w:sz w:val="24"/>
          <w:szCs w:val="24"/>
          <w:rtl/>
        </w:rPr>
        <w:t xml:space="preserve"> א"ר </w:t>
      </w:r>
      <w:r w:rsidRPr="006C7683">
        <w:rPr>
          <w:rFonts w:cs="Arial" w:hint="cs"/>
          <w:b/>
          <w:bCs/>
          <w:sz w:val="24"/>
          <w:szCs w:val="24"/>
          <w:rtl/>
        </w:rPr>
        <w:t>הושעיה,</w:t>
      </w:r>
      <w:r w:rsidRPr="006C7683">
        <w:rPr>
          <w:rFonts w:cs="Arial"/>
          <w:b/>
          <w:bCs/>
          <w:sz w:val="24"/>
          <w:szCs w:val="24"/>
          <w:rtl/>
        </w:rPr>
        <w:t xml:space="preserve"> בפירות </w:t>
      </w:r>
      <w:r w:rsidRPr="006C7683">
        <w:rPr>
          <w:rFonts w:cs="Arial" w:hint="cs"/>
          <w:b/>
          <w:bCs/>
          <w:sz w:val="24"/>
          <w:szCs w:val="24"/>
          <w:rtl/>
        </w:rPr>
        <w:t>המונחין</w:t>
      </w:r>
      <w:r w:rsidRPr="006C7683">
        <w:rPr>
          <w:rFonts w:cs="Arial"/>
          <w:b/>
          <w:bCs/>
          <w:sz w:val="24"/>
          <w:szCs w:val="24"/>
          <w:rtl/>
        </w:rPr>
        <w:t xml:space="preserve"> </w:t>
      </w:r>
      <w:r w:rsidRPr="006C7683">
        <w:rPr>
          <w:rFonts w:cs="Arial" w:hint="cs"/>
          <w:b/>
          <w:bCs/>
          <w:sz w:val="24"/>
          <w:szCs w:val="24"/>
          <w:rtl/>
        </w:rPr>
        <w:t>ע</w:t>
      </w:r>
      <w:r w:rsidRPr="006C7683">
        <w:rPr>
          <w:rFonts w:cs="Arial"/>
          <w:b/>
          <w:bCs/>
          <w:sz w:val="24"/>
          <w:szCs w:val="24"/>
          <w:rtl/>
        </w:rPr>
        <w:t>ל</w:t>
      </w:r>
      <w:r w:rsidRPr="006C7683">
        <w:rPr>
          <w:rFonts w:cs="Arial" w:hint="cs"/>
          <w:b/>
          <w:bCs/>
          <w:sz w:val="24"/>
          <w:szCs w:val="24"/>
          <w:rtl/>
        </w:rPr>
        <w:t xml:space="preserve"> ה</w:t>
      </w:r>
      <w:r w:rsidRPr="006C7683">
        <w:rPr>
          <w:rFonts w:cs="Arial"/>
          <w:b/>
          <w:bCs/>
          <w:sz w:val="24"/>
          <w:szCs w:val="24"/>
          <w:rtl/>
        </w:rPr>
        <w:t>קרקע</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רבי רדיפה אמר</w:t>
      </w:r>
      <w:r w:rsidRPr="002D7A28">
        <w:rPr>
          <w:rFonts w:cs="Arial" w:hint="cs"/>
          <w:sz w:val="24"/>
          <w:szCs w:val="24"/>
          <w:rtl/>
        </w:rPr>
        <w:t>,</w:t>
      </w:r>
      <w:r w:rsidRPr="00074517">
        <w:rPr>
          <w:rFonts w:cs="Arial"/>
          <w:sz w:val="24"/>
          <w:szCs w:val="24"/>
          <w:rtl/>
        </w:rPr>
        <w:t xml:space="preserve"> איתפלגון רבי ירמיה ורבי יוסי</w:t>
      </w:r>
      <w:r w:rsidRPr="002D7A28">
        <w:rPr>
          <w:rFonts w:cs="Arial" w:hint="cs"/>
          <w:sz w:val="24"/>
          <w:szCs w:val="24"/>
          <w:rtl/>
        </w:rPr>
        <w:t>.</w:t>
      </w:r>
      <w:r w:rsidRPr="00074517">
        <w:rPr>
          <w:rFonts w:cs="Arial"/>
          <w:sz w:val="24"/>
          <w:szCs w:val="24"/>
          <w:rtl/>
        </w:rPr>
        <w:t xml:space="preserve"> חד אמר</w:t>
      </w:r>
      <w:r w:rsidRPr="002D7A28">
        <w:rPr>
          <w:rFonts w:cs="Arial" w:hint="cs"/>
          <w:sz w:val="24"/>
          <w:szCs w:val="24"/>
          <w:rtl/>
        </w:rPr>
        <w:t>,</w:t>
      </w:r>
      <w:r w:rsidRPr="00074517">
        <w:rPr>
          <w:rFonts w:cs="Arial"/>
          <w:sz w:val="24"/>
          <w:szCs w:val="24"/>
          <w:rtl/>
        </w:rPr>
        <w:t xml:space="preserve"> הראוי ליטול </w:t>
      </w:r>
      <w:r w:rsidRPr="006C7683">
        <w:rPr>
          <w:rFonts w:cs="Arial"/>
          <w:b/>
          <w:bCs/>
          <w:sz w:val="24"/>
          <w:szCs w:val="24"/>
          <w:rtl/>
        </w:rPr>
        <w:t>ז</w:t>
      </w:r>
      <w:r w:rsidRPr="006C7683">
        <w:rPr>
          <w:rFonts w:cs="Arial" w:hint="cs"/>
          <w:b/>
          <w:bCs/>
          <w:sz w:val="24"/>
          <w:szCs w:val="24"/>
          <w:rtl/>
        </w:rPr>
        <w:t>ו</w:t>
      </w:r>
      <w:r w:rsidRPr="006C7683">
        <w:rPr>
          <w:rFonts w:cs="Arial"/>
          <w:b/>
          <w:bCs/>
          <w:sz w:val="24"/>
          <w:szCs w:val="24"/>
          <w:rtl/>
        </w:rPr>
        <w:t>כה</w:t>
      </w:r>
      <w:r w:rsidRPr="006C7683">
        <w:rPr>
          <w:rFonts w:cs="Arial" w:hint="cs"/>
          <w:b/>
          <w:bCs/>
          <w:sz w:val="24"/>
          <w:szCs w:val="24"/>
          <w:rtl/>
        </w:rPr>
        <w:t>. לפיכך עני זוכה לעני חברו בפאה שגם הוא ראוי ליטול כמותו.</w:t>
      </w:r>
      <w:r w:rsidRPr="00074517">
        <w:rPr>
          <w:rFonts w:cs="Arial"/>
          <w:sz w:val="24"/>
          <w:szCs w:val="24"/>
          <w:rtl/>
        </w:rPr>
        <w:t xml:space="preserve"> וחרנא אמר</w:t>
      </w:r>
      <w:r w:rsidRPr="002D7A28">
        <w:rPr>
          <w:rFonts w:cs="Arial" w:hint="cs"/>
          <w:sz w:val="24"/>
          <w:szCs w:val="24"/>
          <w:rtl/>
        </w:rPr>
        <w:t>,</w:t>
      </w:r>
      <w:r w:rsidRPr="00074517">
        <w:rPr>
          <w:rFonts w:cs="Arial"/>
          <w:sz w:val="24"/>
          <w:szCs w:val="24"/>
          <w:rtl/>
        </w:rPr>
        <w:t xml:space="preserve"> הראוי ליתן </w:t>
      </w:r>
      <w:r w:rsidRPr="006C7683">
        <w:rPr>
          <w:rFonts w:cs="Arial"/>
          <w:b/>
          <w:bCs/>
          <w:sz w:val="24"/>
          <w:szCs w:val="24"/>
          <w:rtl/>
        </w:rPr>
        <w:t>ז</w:t>
      </w:r>
      <w:r w:rsidRPr="006C7683">
        <w:rPr>
          <w:rFonts w:cs="Arial" w:hint="cs"/>
          <w:b/>
          <w:bCs/>
          <w:sz w:val="24"/>
          <w:szCs w:val="24"/>
          <w:rtl/>
        </w:rPr>
        <w:t>ו</w:t>
      </w:r>
      <w:r w:rsidRPr="006C7683">
        <w:rPr>
          <w:rFonts w:cs="Arial"/>
          <w:b/>
          <w:bCs/>
          <w:sz w:val="24"/>
          <w:szCs w:val="24"/>
          <w:rtl/>
        </w:rPr>
        <w:t>כה</w:t>
      </w:r>
      <w:r w:rsidRPr="006C7683">
        <w:rPr>
          <w:rFonts w:cs="Arial" w:hint="cs"/>
          <w:b/>
          <w:bCs/>
          <w:sz w:val="24"/>
          <w:szCs w:val="24"/>
          <w:rtl/>
        </w:rPr>
        <w:t>. לפיכך עשיר זוכה לעני בפאה.</w:t>
      </w:r>
      <w:r w:rsidRPr="006C7683">
        <w:rPr>
          <w:rFonts w:cs="Arial"/>
          <w:b/>
          <w:bCs/>
          <w:sz w:val="24"/>
          <w:szCs w:val="24"/>
          <w:rtl/>
        </w:rPr>
        <w:t xml:space="preserve"> מאן ד</w:t>
      </w:r>
      <w:r w:rsidRPr="006C7683">
        <w:rPr>
          <w:rFonts w:cs="Arial" w:hint="cs"/>
          <w:b/>
          <w:bCs/>
          <w:sz w:val="24"/>
          <w:szCs w:val="24"/>
          <w:rtl/>
        </w:rPr>
        <w:t>א</w:t>
      </w:r>
      <w:r w:rsidRPr="006C7683">
        <w:rPr>
          <w:rFonts w:cs="Arial"/>
          <w:b/>
          <w:bCs/>
          <w:sz w:val="24"/>
          <w:szCs w:val="24"/>
          <w:rtl/>
        </w:rPr>
        <w:t>מר הראוי ליתן</w:t>
      </w:r>
      <w:r w:rsidRPr="006C7683">
        <w:rPr>
          <w:rFonts w:cs="Arial" w:hint="cs"/>
          <w:b/>
          <w:bCs/>
          <w:sz w:val="24"/>
          <w:szCs w:val="24"/>
          <w:rtl/>
        </w:rPr>
        <w:t>,</w:t>
      </w:r>
      <w:r w:rsidRPr="006C7683">
        <w:rPr>
          <w:rFonts w:cs="Arial"/>
          <w:b/>
          <w:bCs/>
          <w:sz w:val="24"/>
          <w:szCs w:val="24"/>
          <w:rtl/>
        </w:rPr>
        <w:t xml:space="preserve"> כ"ש</w:t>
      </w:r>
      <w:r w:rsidRPr="00074517">
        <w:rPr>
          <w:rFonts w:cs="Arial"/>
          <w:sz w:val="24"/>
          <w:szCs w:val="24"/>
          <w:rtl/>
        </w:rPr>
        <w:t xml:space="preserve"> </w:t>
      </w:r>
      <w:r w:rsidRPr="00074517">
        <w:rPr>
          <w:rFonts w:cs="Arial" w:hint="eastAsia"/>
          <w:sz w:val="24"/>
          <w:szCs w:val="24"/>
          <w:rtl/>
        </w:rPr>
        <w:t>הראוי</w:t>
      </w:r>
      <w:r w:rsidRPr="00074517">
        <w:rPr>
          <w:rFonts w:cs="Arial"/>
          <w:sz w:val="24"/>
          <w:szCs w:val="24"/>
          <w:rtl/>
        </w:rPr>
        <w:t xml:space="preserve"> ליטול. ומאן ד</w:t>
      </w:r>
      <w:r w:rsidRPr="00074517">
        <w:rPr>
          <w:rFonts w:cs="Arial" w:hint="eastAsia"/>
          <w:sz w:val="24"/>
          <w:szCs w:val="24"/>
          <w:rtl/>
        </w:rPr>
        <w:t>א</w:t>
      </w:r>
      <w:r w:rsidRPr="00074517">
        <w:rPr>
          <w:rFonts w:cs="Arial"/>
          <w:sz w:val="24"/>
          <w:szCs w:val="24"/>
          <w:rtl/>
        </w:rPr>
        <w:t xml:space="preserve">מר הראוי </w:t>
      </w:r>
      <w:r w:rsidRPr="006C7683">
        <w:rPr>
          <w:rFonts w:cs="Arial"/>
          <w:b/>
          <w:bCs/>
          <w:sz w:val="24"/>
          <w:szCs w:val="24"/>
          <w:rtl/>
        </w:rPr>
        <w:t>ליטול</w:t>
      </w:r>
      <w:r w:rsidRPr="006C7683">
        <w:rPr>
          <w:rFonts w:cs="Arial" w:hint="cs"/>
          <w:b/>
          <w:bCs/>
          <w:sz w:val="24"/>
          <w:szCs w:val="24"/>
          <w:rtl/>
        </w:rPr>
        <w:t>,</w:t>
      </w:r>
      <w:r w:rsidRPr="006C7683">
        <w:rPr>
          <w:rFonts w:cs="Arial"/>
          <w:b/>
          <w:bCs/>
          <w:sz w:val="24"/>
          <w:szCs w:val="24"/>
          <w:rtl/>
        </w:rPr>
        <w:t xml:space="preserve"> אבל </w:t>
      </w:r>
      <w:r w:rsidRPr="006C7683">
        <w:rPr>
          <w:rFonts w:cs="Arial" w:hint="cs"/>
          <w:b/>
          <w:bCs/>
          <w:sz w:val="24"/>
          <w:szCs w:val="24"/>
          <w:rtl/>
        </w:rPr>
        <w:t>הראוי</w:t>
      </w:r>
      <w:r w:rsidRPr="002D7A28">
        <w:rPr>
          <w:rFonts w:cs="Arial" w:hint="cs"/>
          <w:sz w:val="24"/>
          <w:szCs w:val="24"/>
          <w:rtl/>
        </w:rPr>
        <w:t xml:space="preserve"> </w:t>
      </w:r>
      <w:r w:rsidRPr="00074517">
        <w:rPr>
          <w:rFonts w:cs="Arial"/>
          <w:sz w:val="24"/>
          <w:szCs w:val="24"/>
          <w:rtl/>
        </w:rPr>
        <w:t xml:space="preserve">ליתן לא. </w:t>
      </w:r>
      <w:r w:rsidRPr="006C7683">
        <w:rPr>
          <w:rFonts w:cs="Arial"/>
          <w:b/>
          <w:bCs/>
          <w:sz w:val="24"/>
          <w:szCs w:val="24"/>
          <w:rtl/>
        </w:rPr>
        <w:t>מתניתא</w:t>
      </w:r>
      <w:r w:rsidRPr="00074517">
        <w:rPr>
          <w:rFonts w:cs="Arial"/>
          <w:b/>
          <w:bCs/>
          <w:sz w:val="24"/>
          <w:szCs w:val="24"/>
          <w:rtl/>
        </w:rPr>
        <w:t xml:space="preserve"> </w:t>
      </w:r>
      <w:r w:rsidRPr="00074517">
        <w:rPr>
          <w:rFonts w:cs="Arial"/>
          <w:sz w:val="24"/>
          <w:szCs w:val="24"/>
          <w:rtl/>
        </w:rPr>
        <w:t xml:space="preserve">פליגא על מ"ד הראוי ליטול זכה. </w:t>
      </w:r>
      <w:r w:rsidRPr="006C7683">
        <w:rPr>
          <w:rFonts w:cs="Arial"/>
          <w:b/>
          <w:bCs/>
          <w:sz w:val="24"/>
          <w:szCs w:val="24"/>
          <w:rtl/>
        </w:rPr>
        <w:t>דתנינן תמן</w:t>
      </w:r>
      <w:r w:rsidRPr="006C7683">
        <w:rPr>
          <w:rFonts w:cs="Arial" w:hint="cs"/>
          <w:b/>
          <w:bCs/>
          <w:sz w:val="24"/>
          <w:szCs w:val="24"/>
          <w:rtl/>
        </w:rPr>
        <w:t>.</w:t>
      </w:r>
      <w:r w:rsidRPr="006C7683">
        <w:rPr>
          <w:rFonts w:cs="Arial"/>
          <w:b/>
          <w:bCs/>
          <w:sz w:val="24"/>
          <w:szCs w:val="24"/>
          <w:rtl/>
        </w:rPr>
        <w:t xml:space="preserve"> אמרה </w:t>
      </w:r>
      <w:r w:rsidRPr="006C7683">
        <w:rPr>
          <w:rFonts w:cs="Arial" w:hint="cs"/>
          <w:b/>
          <w:bCs/>
          <w:sz w:val="24"/>
          <w:szCs w:val="24"/>
          <w:rtl/>
        </w:rPr>
        <w:t xml:space="preserve">לשליח </w:t>
      </w:r>
      <w:r w:rsidRPr="006C7683">
        <w:rPr>
          <w:rFonts w:cs="Arial"/>
          <w:b/>
          <w:bCs/>
          <w:sz w:val="24"/>
          <w:szCs w:val="24"/>
          <w:rtl/>
        </w:rPr>
        <w:t>ה</w:t>
      </w:r>
      <w:r w:rsidRPr="006C7683">
        <w:rPr>
          <w:rFonts w:cs="Arial" w:hint="cs"/>
          <w:b/>
          <w:bCs/>
          <w:sz w:val="24"/>
          <w:szCs w:val="24"/>
          <w:rtl/>
        </w:rPr>
        <w:t>תקבל</w:t>
      </w:r>
      <w:r w:rsidRPr="006C7683">
        <w:rPr>
          <w:rFonts w:cs="Arial"/>
          <w:b/>
          <w:bCs/>
          <w:sz w:val="24"/>
          <w:szCs w:val="24"/>
          <w:rtl/>
        </w:rPr>
        <w:t xml:space="preserve"> לי גיטי</w:t>
      </w:r>
      <w:r w:rsidRPr="006C7683">
        <w:rPr>
          <w:rFonts w:cs="Arial" w:hint="cs"/>
          <w:b/>
          <w:bCs/>
          <w:sz w:val="24"/>
          <w:szCs w:val="24"/>
          <w:rtl/>
        </w:rPr>
        <w:t>.</w:t>
      </w:r>
      <w:r w:rsidRPr="006C7683">
        <w:rPr>
          <w:rFonts w:cs="Arial"/>
          <w:b/>
          <w:bCs/>
          <w:sz w:val="24"/>
          <w:szCs w:val="24"/>
          <w:rtl/>
        </w:rPr>
        <w:t xml:space="preserve"> והלך ואמר ל</w:t>
      </w:r>
      <w:r w:rsidRPr="006C7683">
        <w:rPr>
          <w:rFonts w:cs="Arial" w:hint="cs"/>
          <w:b/>
          <w:bCs/>
          <w:sz w:val="24"/>
          <w:szCs w:val="24"/>
          <w:rtl/>
        </w:rPr>
        <w:t>בעל,</w:t>
      </w:r>
      <w:r w:rsidRPr="006C7683">
        <w:rPr>
          <w:rFonts w:cs="Arial"/>
          <w:b/>
          <w:bCs/>
          <w:sz w:val="24"/>
          <w:szCs w:val="24"/>
          <w:rtl/>
        </w:rPr>
        <w:t xml:space="preserve"> אשתך אמרה התקבל לי גיטי</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ואמר לו הבעל, </w:t>
      </w:r>
      <w:r w:rsidRPr="006C7683">
        <w:rPr>
          <w:rFonts w:cs="Arial"/>
          <w:b/>
          <w:bCs/>
          <w:sz w:val="24"/>
          <w:szCs w:val="24"/>
          <w:rtl/>
        </w:rPr>
        <w:t>הוליכו לה</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א</w:t>
      </w:r>
      <w:r w:rsidRPr="006C7683">
        <w:rPr>
          <w:rFonts w:cs="Arial"/>
          <w:b/>
          <w:bCs/>
          <w:sz w:val="24"/>
          <w:szCs w:val="24"/>
          <w:rtl/>
        </w:rPr>
        <w:t>ו</w:t>
      </w:r>
      <w:r w:rsidRPr="006C7683">
        <w:rPr>
          <w:rFonts w:cs="Arial" w:hint="cs"/>
          <w:b/>
          <w:bCs/>
          <w:sz w:val="24"/>
          <w:szCs w:val="24"/>
          <w:rtl/>
        </w:rPr>
        <w:t xml:space="preserve"> </w:t>
      </w:r>
      <w:r w:rsidRPr="006C7683">
        <w:rPr>
          <w:rFonts w:cs="Arial"/>
          <w:b/>
          <w:bCs/>
          <w:sz w:val="24"/>
          <w:szCs w:val="24"/>
          <w:rtl/>
        </w:rPr>
        <w:t>נתנו לה</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או </w:t>
      </w:r>
      <w:r w:rsidRPr="006C7683">
        <w:rPr>
          <w:rFonts w:cs="Arial"/>
          <w:b/>
          <w:bCs/>
          <w:sz w:val="24"/>
          <w:szCs w:val="24"/>
          <w:rtl/>
        </w:rPr>
        <w:t>זכה לה</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או </w:t>
      </w:r>
      <w:r w:rsidRPr="006C7683">
        <w:rPr>
          <w:rFonts w:cs="Arial"/>
          <w:b/>
          <w:bCs/>
          <w:sz w:val="24"/>
          <w:szCs w:val="24"/>
          <w:rtl/>
        </w:rPr>
        <w:t>התקבל לה</w:t>
      </w:r>
      <w:r w:rsidRPr="006C7683">
        <w:rPr>
          <w:rFonts w:cs="Arial" w:hint="cs"/>
          <w:b/>
          <w:bCs/>
          <w:sz w:val="24"/>
          <w:szCs w:val="24"/>
          <w:rtl/>
        </w:rPr>
        <w:t>,</w:t>
      </w:r>
      <w:r w:rsidRPr="006C7683">
        <w:rPr>
          <w:rFonts w:cs="Arial"/>
          <w:b/>
          <w:bCs/>
          <w:sz w:val="24"/>
          <w:szCs w:val="24"/>
          <w:rtl/>
        </w:rPr>
        <w:t xml:space="preserve"> אם רצה להחזיר לא יחזיר</w:t>
      </w:r>
      <w:r w:rsidRPr="006C7683">
        <w:rPr>
          <w:rFonts w:cs="Arial" w:hint="cs"/>
          <w:b/>
          <w:bCs/>
          <w:sz w:val="24"/>
          <w:szCs w:val="24"/>
          <w:rtl/>
        </w:rPr>
        <w:t>,</w:t>
      </w:r>
      <w:r w:rsidRPr="006C7683">
        <w:rPr>
          <w:rFonts w:cs="Arial"/>
          <w:b/>
          <w:bCs/>
          <w:sz w:val="24"/>
          <w:szCs w:val="24"/>
          <w:rtl/>
        </w:rPr>
        <w:t xml:space="preserve"> דברי רבי. </w:t>
      </w:r>
      <w:r w:rsidRPr="006C7683">
        <w:rPr>
          <w:rFonts w:cs="Arial" w:hint="cs"/>
          <w:b/>
          <w:bCs/>
          <w:sz w:val="24"/>
          <w:szCs w:val="24"/>
          <w:rtl/>
        </w:rPr>
        <w:t>ד</w:t>
      </w:r>
      <w:r w:rsidRPr="006C7683">
        <w:rPr>
          <w:rFonts w:cs="Arial"/>
          <w:b/>
          <w:bCs/>
          <w:sz w:val="24"/>
          <w:szCs w:val="24"/>
          <w:rtl/>
        </w:rPr>
        <w:t>רבי אומר</w:t>
      </w:r>
      <w:r w:rsidRPr="006C7683">
        <w:rPr>
          <w:rFonts w:cs="Arial" w:hint="cs"/>
          <w:b/>
          <w:bCs/>
          <w:sz w:val="24"/>
          <w:szCs w:val="24"/>
          <w:rtl/>
        </w:rPr>
        <w:t>.</w:t>
      </w:r>
      <w:r w:rsidRPr="006C7683">
        <w:rPr>
          <w:rFonts w:cs="Arial"/>
          <w:b/>
          <w:bCs/>
          <w:sz w:val="24"/>
          <w:szCs w:val="24"/>
          <w:rtl/>
        </w:rPr>
        <w:t xml:space="preserve"> בכולן לא יחזיר</w:t>
      </w:r>
      <w:r w:rsidRPr="006C7683">
        <w:rPr>
          <w:rFonts w:cs="Arial" w:hint="cs"/>
          <w:b/>
          <w:bCs/>
          <w:sz w:val="24"/>
          <w:szCs w:val="24"/>
          <w:rtl/>
        </w:rPr>
        <w:t>,</w:t>
      </w:r>
      <w:r w:rsidRPr="006C7683">
        <w:rPr>
          <w:rFonts w:cs="Arial"/>
          <w:b/>
          <w:bCs/>
          <w:sz w:val="24"/>
          <w:szCs w:val="24"/>
          <w:rtl/>
        </w:rPr>
        <w:t xml:space="preserve"> עד שיאמר לו א"א שתקבל</w:t>
      </w:r>
      <w:r w:rsidRPr="006C7683">
        <w:rPr>
          <w:rFonts w:cs="Arial" w:hint="cs"/>
          <w:b/>
          <w:bCs/>
          <w:sz w:val="24"/>
          <w:szCs w:val="24"/>
          <w:rtl/>
        </w:rPr>
        <w:t>,</w:t>
      </w:r>
      <w:r w:rsidRPr="006C7683">
        <w:rPr>
          <w:rFonts w:cs="Arial"/>
          <w:b/>
          <w:bCs/>
          <w:sz w:val="24"/>
          <w:szCs w:val="24"/>
          <w:rtl/>
        </w:rPr>
        <w:t xml:space="preserve"> אלא שתולי</w:t>
      </w:r>
      <w:r w:rsidRPr="006C7683">
        <w:rPr>
          <w:rFonts w:cs="Arial" w:hint="cs"/>
          <w:b/>
          <w:bCs/>
          <w:sz w:val="24"/>
          <w:szCs w:val="24"/>
          <w:rtl/>
        </w:rPr>
        <w:t>ך</w:t>
      </w:r>
      <w:r w:rsidRPr="006C7683">
        <w:rPr>
          <w:rFonts w:cs="Arial"/>
          <w:b/>
          <w:bCs/>
          <w:sz w:val="24"/>
          <w:szCs w:val="24"/>
          <w:rtl/>
        </w:rPr>
        <w:t xml:space="preserve"> לה.</w:t>
      </w:r>
      <w:r w:rsidRPr="006C7683">
        <w:rPr>
          <w:rFonts w:cs="Arial" w:hint="cs"/>
          <w:b/>
          <w:bCs/>
          <w:sz w:val="24"/>
          <w:szCs w:val="24"/>
          <w:rtl/>
        </w:rPr>
        <w:t xml:space="preserve"> </w:t>
      </w:r>
      <w:r w:rsidRPr="006C7683">
        <w:rPr>
          <w:rFonts w:cs="Arial"/>
          <w:b/>
          <w:bCs/>
          <w:sz w:val="24"/>
          <w:szCs w:val="24"/>
          <w:rtl/>
        </w:rPr>
        <w:t>רבי נתן אומר</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אם אמר הבעל </w:t>
      </w:r>
      <w:r w:rsidRPr="006C7683">
        <w:rPr>
          <w:rFonts w:cs="Arial"/>
          <w:b/>
          <w:bCs/>
          <w:sz w:val="24"/>
          <w:szCs w:val="24"/>
          <w:rtl/>
        </w:rPr>
        <w:t>הוליכו לה</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א</w:t>
      </w:r>
      <w:r w:rsidRPr="006C7683">
        <w:rPr>
          <w:rFonts w:cs="Arial"/>
          <w:b/>
          <w:bCs/>
          <w:sz w:val="24"/>
          <w:szCs w:val="24"/>
          <w:rtl/>
        </w:rPr>
        <w:t>ו</w:t>
      </w:r>
      <w:r w:rsidRPr="006C7683">
        <w:rPr>
          <w:rFonts w:cs="Arial" w:hint="cs"/>
          <w:b/>
          <w:bCs/>
          <w:sz w:val="24"/>
          <w:szCs w:val="24"/>
          <w:rtl/>
        </w:rPr>
        <w:t xml:space="preserve"> </w:t>
      </w:r>
      <w:r w:rsidRPr="006C7683">
        <w:rPr>
          <w:rFonts w:cs="Arial"/>
          <w:b/>
          <w:bCs/>
          <w:sz w:val="24"/>
          <w:szCs w:val="24"/>
          <w:rtl/>
        </w:rPr>
        <w:t>נתנו לה</w:t>
      </w:r>
      <w:r w:rsidRPr="006C7683">
        <w:rPr>
          <w:rFonts w:cs="Arial" w:hint="cs"/>
          <w:b/>
          <w:bCs/>
          <w:sz w:val="24"/>
          <w:szCs w:val="24"/>
          <w:rtl/>
        </w:rPr>
        <w:t>,</w:t>
      </w:r>
      <w:r w:rsidRPr="006C7683">
        <w:rPr>
          <w:rFonts w:cs="Arial"/>
          <w:b/>
          <w:bCs/>
          <w:sz w:val="24"/>
          <w:szCs w:val="24"/>
          <w:rtl/>
        </w:rPr>
        <w:t xml:space="preserve"> אם רצה להחזיר יחזיר.</w:t>
      </w:r>
      <w:r w:rsidRPr="006C7683">
        <w:rPr>
          <w:rFonts w:cs="Arial" w:hint="cs"/>
          <w:b/>
          <w:bCs/>
          <w:sz w:val="24"/>
          <w:szCs w:val="24"/>
          <w:rtl/>
        </w:rPr>
        <w:t xml:space="preserve"> משמע שאותו אדם שהא</w:t>
      </w:r>
      <w:r w:rsidR="00C6674E">
        <w:rPr>
          <w:rFonts w:cs="Arial" w:hint="cs"/>
          <w:b/>
          <w:bCs/>
          <w:sz w:val="24"/>
          <w:szCs w:val="24"/>
          <w:rtl/>
        </w:rPr>
        <w:t>י</w:t>
      </w:r>
      <w:r w:rsidRPr="006C7683">
        <w:rPr>
          <w:rFonts w:cs="Arial" w:hint="cs"/>
          <w:b/>
          <w:bCs/>
          <w:sz w:val="24"/>
          <w:szCs w:val="24"/>
          <w:rtl/>
        </w:rPr>
        <w:t>שה מ</w:t>
      </w:r>
      <w:r w:rsidR="00C6674E">
        <w:rPr>
          <w:rFonts w:cs="Arial" w:hint="cs"/>
          <w:b/>
          <w:bCs/>
          <w:sz w:val="24"/>
          <w:szCs w:val="24"/>
          <w:rtl/>
        </w:rPr>
        <w:t>י</w:t>
      </w:r>
      <w:r w:rsidRPr="006C7683">
        <w:rPr>
          <w:rFonts w:cs="Arial" w:hint="cs"/>
          <w:b/>
          <w:bCs/>
          <w:sz w:val="24"/>
          <w:szCs w:val="24"/>
          <w:rtl/>
        </w:rPr>
        <w:t>נתה לשליח קבלה, הבעל מינה אותו לשליח הולכה</w:t>
      </w:r>
      <w:r w:rsidR="00C6674E">
        <w:rPr>
          <w:rFonts w:cs="Arial" w:hint="cs"/>
          <w:b/>
          <w:bCs/>
          <w:sz w:val="24"/>
          <w:szCs w:val="24"/>
          <w:rtl/>
        </w:rPr>
        <w:t>.</w:t>
      </w:r>
      <w:r w:rsidRPr="006C7683">
        <w:rPr>
          <w:rFonts w:cs="Arial" w:hint="cs"/>
          <w:b/>
          <w:bCs/>
          <w:sz w:val="24"/>
          <w:szCs w:val="24"/>
          <w:rtl/>
        </w:rPr>
        <w:t xml:space="preserve"> והרי ממה נפשך</w:t>
      </w:r>
      <w:r w:rsidR="00C6674E">
        <w:rPr>
          <w:rFonts w:cs="Arial" w:hint="cs"/>
          <w:b/>
          <w:bCs/>
          <w:sz w:val="24"/>
          <w:szCs w:val="24"/>
          <w:rtl/>
        </w:rPr>
        <w:t>.</w:t>
      </w:r>
      <w:r w:rsidRPr="006C7683">
        <w:rPr>
          <w:rFonts w:cs="Arial" w:hint="cs"/>
          <w:b/>
          <w:bCs/>
          <w:sz w:val="24"/>
          <w:szCs w:val="24"/>
          <w:rtl/>
        </w:rPr>
        <w:t xml:space="preserve"> אם מדובר באשה</w:t>
      </w:r>
      <w:r w:rsidR="00C6674E">
        <w:rPr>
          <w:rFonts w:cs="Arial" w:hint="cs"/>
          <w:b/>
          <w:bCs/>
          <w:sz w:val="24"/>
          <w:szCs w:val="24"/>
          <w:rtl/>
        </w:rPr>
        <w:t xml:space="preserve"> שליחה,</w:t>
      </w:r>
      <w:r w:rsidRPr="006C7683">
        <w:rPr>
          <w:rFonts w:cs="Arial" w:hint="cs"/>
          <w:b/>
          <w:bCs/>
          <w:sz w:val="24"/>
          <w:szCs w:val="24"/>
          <w:rtl/>
        </w:rPr>
        <w:t xml:space="preserve"> הרי אי</w:t>
      </w:r>
      <w:r w:rsidR="00C6674E">
        <w:rPr>
          <w:rFonts w:cs="Arial" w:hint="cs"/>
          <w:b/>
          <w:bCs/>
          <w:sz w:val="24"/>
          <w:szCs w:val="24"/>
          <w:rtl/>
        </w:rPr>
        <w:t>נ</w:t>
      </w:r>
      <w:r w:rsidRPr="006C7683">
        <w:rPr>
          <w:rFonts w:cs="Arial" w:hint="cs"/>
          <w:b/>
          <w:bCs/>
          <w:sz w:val="24"/>
          <w:szCs w:val="24"/>
          <w:rtl/>
        </w:rPr>
        <w:t>ה בתורת נתינת גט</w:t>
      </w:r>
      <w:r w:rsidR="00C6674E">
        <w:rPr>
          <w:rFonts w:cs="Arial" w:hint="cs"/>
          <w:b/>
          <w:bCs/>
          <w:sz w:val="24"/>
          <w:szCs w:val="24"/>
          <w:rtl/>
        </w:rPr>
        <w:t>.</w:t>
      </w:r>
      <w:r w:rsidRPr="006C7683">
        <w:rPr>
          <w:rFonts w:cs="Arial" w:hint="cs"/>
          <w:b/>
          <w:bCs/>
          <w:sz w:val="24"/>
          <w:szCs w:val="24"/>
          <w:rtl/>
        </w:rPr>
        <w:t xml:space="preserve"> ואך הבעל יכול למנות אותה לשליח הולכה? ואם מדובר ב</w:t>
      </w:r>
      <w:r w:rsidR="00C6674E">
        <w:rPr>
          <w:rFonts w:cs="Arial" w:hint="cs"/>
          <w:b/>
          <w:bCs/>
          <w:sz w:val="24"/>
          <w:szCs w:val="24"/>
          <w:rtl/>
        </w:rPr>
        <w:t xml:space="preserve">שליח </w:t>
      </w:r>
      <w:r w:rsidRPr="006C7683">
        <w:rPr>
          <w:rFonts w:cs="Arial" w:hint="cs"/>
          <w:b/>
          <w:bCs/>
          <w:sz w:val="24"/>
          <w:szCs w:val="24"/>
          <w:rtl/>
        </w:rPr>
        <w:t>גבר</w:t>
      </w:r>
      <w:r w:rsidR="00C6674E">
        <w:rPr>
          <w:rFonts w:cs="Arial" w:hint="cs"/>
          <w:b/>
          <w:bCs/>
          <w:sz w:val="24"/>
          <w:szCs w:val="24"/>
          <w:rtl/>
        </w:rPr>
        <w:t>,</w:t>
      </w:r>
      <w:r w:rsidRPr="006C7683">
        <w:rPr>
          <w:rFonts w:cs="Arial" w:hint="cs"/>
          <w:b/>
          <w:bCs/>
          <w:sz w:val="24"/>
          <w:szCs w:val="24"/>
          <w:rtl/>
        </w:rPr>
        <w:t xml:space="preserve"> אך האשה יכולה למנות אותו לשליח קבלה? הרי גבר אנו בקבלת גט.</w:t>
      </w:r>
      <w:r w:rsidR="00C6674E">
        <w:rPr>
          <w:rFonts w:cs="Arial" w:hint="cs"/>
          <w:b/>
          <w:bCs/>
          <w:sz w:val="24"/>
          <w:szCs w:val="24"/>
          <w:rtl/>
        </w:rPr>
        <w:t xml:space="preserve"> </w:t>
      </w:r>
      <w:r w:rsidRPr="006C7683">
        <w:rPr>
          <w:rFonts w:cs="Arial" w:hint="cs"/>
          <w:b/>
          <w:bCs/>
          <w:i/>
          <w:iCs/>
          <w:sz w:val="16"/>
          <w:szCs w:val="16"/>
          <w:rtl/>
        </w:rPr>
        <w:t>האיש כן בקבלת גט,</w:t>
      </w:r>
      <w:r w:rsidRPr="006C7683">
        <w:rPr>
          <w:rFonts w:cs="Arial" w:hint="cs"/>
          <w:b/>
          <w:bCs/>
          <w:sz w:val="24"/>
          <w:szCs w:val="24"/>
          <w:rtl/>
        </w:rPr>
        <w:t xml:space="preserve"> </w:t>
      </w:r>
      <w:r w:rsidRPr="006C7683">
        <w:rPr>
          <w:rFonts w:cs="Arial"/>
          <w:b/>
          <w:bCs/>
          <w:sz w:val="24"/>
          <w:szCs w:val="24"/>
          <w:rtl/>
        </w:rPr>
        <w:t>שכן ראוי לקבל גט בתו</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תנן, </w:t>
      </w:r>
      <w:r w:rsidRPr="006C7683">
        <w:rPr>
          <w:rFonts w:cs="Arial"/>
          <w:b/>
          <w:bCs/>
          <w:sz w:val="24"/>
          <w:szCs w:val="24"/>
          <w:rtl/>
        </w:rPr>
        <w:t>ושטר שחרור זה לעבדי</w:t>
      </w:r>
      <w:r w:rsidRPr="006C7683">
        <w:rPr>
          <w:rFonts w:cs="Arial" w:hint="cs"/>
          <w:b/>
          <w:bCs/>
          <w:sz w:val="24"/>
          <w:szCs w:val="24"/>
          <w:rtl/>
        </w:rPr>
        <w:t>. ואך יכול</w:t>
      </w:r>
      <w:r w:rsidR="00C6674E">
        <w:rPr>
          <w:rFonts w:cs="Arial" w:hint="cs"/>
          <w:b/>
          <w:bCs/>
          <w:sz w:val="24"/>
          <w:szCs w:val="24"/>
          <w:rtl/>
        </w:rPr>
        <w:t xml:space="preserve"> השליח</w:t>
      </w:r>
      <w:r w:rsidRPr="006C7683">
        <w:rPr>
          <w:rFonts w:cs="Arial" w:hint="cs"/>
          <w:b/>
          <w:bCs/>
          <w:sz w:val="24"/>
          <w:szCs w:val="24"/>
          <w:rtl/>
        </w:rPr>
        <w:t xml:space="preserve"> לזכות לעבד הרי הוא בן חורין ואינו בקבלת גט שיחרור?, בעבד שליח.</w:t>
      </w:r>
      <w:r w:rsidRPr="006C7683">
        <w:rPr>
          <w:rFonts w:cs="Arial"/>
          <w:b/>
          <w:bCs/>
          <w:sz w:val="24"/>
          <w:szCs w:val="24"/>
          <w:rtl/>
        </w:rPr>
        <w:t xml:space="preserve"> שכן ראוי לקבל גט שחרורו</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אי בעבד </w:t>
      </w:r>
      <w:r w:rsidRPr="006C7683">
        <w:rPr>
          <w:rFonts w:cs="Arial"/>
          <w:b/>
          <w:bCs/>
          <w:sz w:val="24"/>
          <w:szCs w:val="24"/>
          <w:rtl/>
        </w:rPr>
        <w:t>ו</w:t>
      </w:r>
      <w:r w:rsidRPr="006C7683">
        <w:rPr>
          <w:rFonts w:cs="Arial" w:hint="cs"/>
          <w:b/>
          <w:bCs/>
          <w:sz w:val="24"/>
          <w:szCs w:val="24"/>
          <w:rtl/>
        </w:rPr>
        <w:t>ה</w:t>
      </w:r>
      <w:r w:rsidRPr="006C7683">
        <w:rPr>
          <w:rFonts w:cs="Arial"/>
          <w:b/>
          <w:bCs/>
          <w:sz w:val="24"/>
          <w:szCs w:val="24"/>
          <w:rtl/>
        </w:rPr>
        <w:t>תנינן</w:t>
      </w:r>
      <w:r w:rsidRPr="006C7683">
        <w:rPr>
          <w:rFonts w:cs="Arial" w:hint="cs"/>
          <w:b/>
          <w:bCs/>
          <w:sz w:val="24"/>
          <w:szCs w:val="24"/>
          <w:rtl/>
        </w:rPr>
        <w:t xml:space="preserve"> ברישא,</w:t>
      </w:r>
      <w:r w:rsidRPr="006C7683">
        <w:rPr>
          <w:rFonts w:cs="Arial"/>
          <w:b/>
          <w:bCs/>
          <w:sz w:val="24"/>
          <w:szCs w:val="24"/>
          <w:rtl/>
        </w:rPr>
        <w:t xml:space="preserve"> התקבל</w:t>
      </w:r>
      <w:r w:rsidRPr="00074517">
        <w:rPr>
          <w:rFonts w:cs="Arial"/>
          <w:sz w:val="24"/>
          <w:szCs w:val="24"/>
          <w:rtl/>
        </w:rPr>
        <w:t xml:space="preserve"> גט זה לאשתי</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או הולך</w:t>
      </w:r>
      <w:r w:rsidRPr="002D7A28">
        <w:rPr>
          <w:rFonts w:cs="Arial"/>
          <w:sz w:val="24"/>
          <w:szCs w:val="24"/>
          <w:rtl/>
        </w:rPr>
        <w:t xml:space="preserve"> </w:t>
      </w:r>
      <w:r w:rsidRPr="00074517">
        <w:rPr>
          <w:rFonts w:cs="Arial"/>
          <w:sz w:val="24"/>
          <w:szCs w:val="24"/>
          <w:rtl/>
        </w:rPr>
        <w:t>גט זה לאשתי</w:t>
      </w:r>
      <w:r w:rsidRPr="002D7A28">
        <w:rPr>
          <w:rFonts w:cs="Arial" w:hint="cs"/>
          <w:sz w:val="24"/>
          <w:szCs w:val="24"/>
          <w:rtl/>
        </w:rPr>
        <w:t>.</w:t>
      </w:r>
      <w:r w:rsidRPr="00074517">
        <w:rPr>
          <w:rFonts w:cs="Arial"/>
          <w:sz w:val="24"/>
          <w:szCs w:val="24"/>
          <w:rtl/>
        </w:rPr>
        <w:t xml:space="preserve"> אם רצה להחזיר יחזיר</w:t>
      </w:r>
      <w:r w:rsidRPr="002D7A28">
        <w:rPr>
          <w:rFonts w:cs="Arial" w:hint="cs"/>
          <w:sz w:val="24"/>
          <w:szCs w:val="24"/>
          <w:rtl/>
        </w:rPr>
        <w:t>.</w:t>
      </w:r>
      <w:r w:rsidRPr="002D7A28">
        <w:rPr>
          <w:rFonts w:cs="Arial"/>
          <w:sz w:val="24"/>
          <w:szCs w:val="24"/>
          <w:rtl/>
        </w:rPr>
        <w:t xml:space="preserve"> [דף כג עמוד א]</w:t>
      </w:r>
      <w:r w:rsidRPr="00074517">
        <w:rPr>
          <w:rFonts w:cs="Arial"/>
          <w:sz w:val="24"/>
          <w:szCs w:val="24"/>
          <w:rtl/>
        </w:rPr>
        <w:t xml:space="preserve"> והעבד ראוי להוליך את הגט</w:t>
      </w:r>
      <w:r w:rsidRPr="002D7A28">
        <w:rPr>
          <w:rFonts w:cs="Arial" w:hint="cs"/>
          <w:sz w:val="24"/>
          <w:szCs w:val="24"/>
          <w:rtl/>
        </w:rPr>
        <w:t>?</w:t>
      </w:r>
      <w:r w:rsidRPr="00074517">
        <w:rPr>
          <w:rFonts w:cs="Arial"/>
          <w:sz w:val="24"/>
          <w:szCs w:val="24"/>
          <w:rtl/>
        </w:rPr>
        <w:t xml:space="preserve"> פתר לה לצדדין</w:t>
      </w:r>
      <w:r w:rsidRPr="002D7A28">
        <w:rPr>
          <w:rFonts w:cs="Arial" w:hint="cs"/>
          <w:sz w:val="24"/>
          <w:szCs w:val="24"/>
          <w:rtl/>
        </w:rPr>
        <w:t xml:space="preserve">. </w:t>
      </w:r>
      <w:r w:rsidRPr="006C7683">
        <w:rPr>
          <w:rFonts w:cs="Arial" w:hint="cs"/>
          <w:b/>
          <w:bCs/>
          <w:sz w:val="24"/>
          <w:szCs w:val="24"/>
          <w:rtl/>
        </w:rPr>
        <w:t>גט בשליח בן חורין, שכן ראוי לקבל גט ביתו קטנה, גט שיחרור בשליח עבד, שכן ראוי לקבל גט שיחרורו.</w:t>
      </w:r>
      <w:r w:rsidRPr="006C7683">
        <w:rPr>
          <w:rFonts w:cs="Arial"/>
          <w:b/>
          <w:bCs/>
          <w:sz w:val="24"/>
          <w:szCs w:val="24"/>
          <w:rtl/>
        </w:rPr>
        <w:t xml:space="preserve"> והא</w:t>
      </w:r>
      <w:r w:rsidRPr="002D7A28">
        <w:rPr>
          <w:rFonts w:cs="Arial"/>
          <w:sz w:val="24"/>
          <w:szCs w:val="24"/>
          <w:rtl/>
        </w:rPr>
        <w:t xml:space="preserve"> </w:t>
      </w:r>
      <w:r w:rsidRPr="00074517">
        <w:rPr>
          <w:rFonts w:cs="Arial"/>
          <w:sz w:val="24"/>
          <w:szCs w:val="24"/>
          <w:rtl/>
        </w:rPr>
        <w:t>מתניתא</w:t>
      </w:r>
      <w:r w:rsidRPr="002D7A28">
        <w:rPr>
          <w:rFonts w:cs="Arial"/>
          <w:sz w:val="24"/>
          <w:szCs w:val="24"/>
          <w:rtl/>
        </w:rPr>
        <w:t xml:space="preserve"> פליגי</w:t>
      </w:r>
      <w:r w:rsidRPr="00074517">
        <w:rPr>
          <w:rFonts w:cs="Arial"/>
          <w:sz w:val="24"/>
          <w:szCs w:val="24"/>
          <w:rtl/>
        </w:rPr>
        <w:t xml:space="preserve"> על </w:t>
      </w:r>
      <w:r w:rsidRPr="002D7A28">
        <w:rPr>
          <w:rFonts w:cs="Arial"/>
          <w:sz w:val="24"/>
          <w:szCs w:val="24"/>
          <w:rtl/>
        </w:rPr>
        <w:t>מ"ד</w:t>
      </w:r>
      <w:r w:rsidRPr="00074517">
        <w:rPr>
          <w:rFonts w:cs="Arial"/>
          <w:sz w:val="24"/>
          <w:szCs w:val="24"/>
          <w:rtl/>
        </w:rPr>
        <w:t xml:space="preserve"> הראוי </w:t>
      </w:r>
      <w:r w:rsidRPr="006C7683">
        <w:rPr>
          <w:rFonts w:cs="Arial"/>
          <w:b/>
          <w:bCs/>
          <w:sz w:val="24"/>
          <w:szCs w:val="24"/>
          <w:rtl/>
        </w:rPr>
        <w:t>ליטול</w:t>
      </w:r>
      <w:r w:rsidRPr="00074517">
        <w:rPr>
          <w:rFonts w:cs="Arial"/>
          <w:sz w:val="24"/>
          <w:szCs w:val="24"/>
          <w:rtl/>
        </w:rPr>
        <w:t xml:space="preserve"> זכה</w:t>
      </w:r>
      <w:r w:rsidRPr="002D7A28">
        <w:rPr>
          <w:rFonts w:cs="Arial" w:hint="cs"/>
          <w:sz w:val="24"/>
          <w:szCs w:val="24"/>
          <w:rtl/>
        </w:rPr>
        <w:t>.</w:t>
      </w:r>
      <w:r w:rsidRPr="00074517">
        <w:rPr>
          <w:rFonts w:cs="Arial"/>
          <w:sz w:val="24"/>
          <w:szCs w:val="24"/>
          <w:rtl/>
        </w:rPr>
        <w:t xml:space="preserve"> דתנינן תמן</w:t>
      </w:r>
      <w:r w:rsidRPr="002D7A28">
        <w:rPr>
          <w:rFonts w:cs="Arial" w:hint="cs"/>
          <w:sz w:val="24"/>
          <w:szCs w:val="24"/>
          <w:rtl/>
        </w:rPr>
        <w:t>.</w:t>
      </w:r>
      <w:r w:rsidRPr="00074517">
        <w:rPr>
          <w:rFonts w:cs="Arial"/>
          <w:sz w:val="24"/>
          <w:szCs w:val="24"/>
          <w:rtl/>
        </w:rPr>
        <w:t xml:space="preserve"> עישור שאני עתיד למוד</w:t>
      </w:r>
      <w:r w:rsidRPr="002D7A28">
        <w:rPr>
          <w:rFonts w:cs="Arial" w:hint="cs"/>
          <w:sz w:val="24"/>
          <w:szCs w:val="24"/>
          <w:rtl/>
        </w:rPr>
        <w:t>,</w:t>
      </w:r>
      <w:r w:rsidRPr="00074517">
        <w:rPr>
          <w:rFonts w:cs="Arial"/>
          <w:sz w:val="24"/>
          <w:szCs w:val="24"/>
          <w:rtl/>
        </w:rPr>
        <w:t xml:space="preserve"> נתון לעקיבה בן יוסף</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ומקומו מושכר</w:t>
      </w:r>
      <w:r w:rsidRPr="00074517">
        <w:rPr>
          <w:rFonts w:cs="Arial"/>
          <w:sz w:val="24"/>
          <w:szCs w:val="24"/>
          <w:rtl/>
        </w:rPr>
        <w:t xml:space="preserve"> לו</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ור"ע</w:t>
      </w:r>
      <w:r w:rsidRPr="00074517">
        <w:rPr>
          <w:rFonts w:cs="Arial"/>
          <w:sz w:val="24"/>
          <w:szCs w:val="24"/>
          <w:rtl/>
        </w:rPr>
        <w:t xml:space="preserve"> ראוי ליטול</w:t>
      </w:r>
      <w:r w:rsidRPr="002D7A28">
        <w:rPr>
          <w:rFonts w:cs="Arial"/>
          <w:sz w:val="24"/>
          <w:szCs w:val="24"/>
          <w:rtl/>
        </w:rPr>
        <w:t xml:space="preserve"> הוא</w:t>
      </w:r>
      <w:r w:rsidRPr="002D7A28">
        <w:rPr>
          <w:rFonts w:cs="Arial" w:hint="cs"/>
          <w:sz w:val="24"/>
          <w:szCs w:val="24"/>
          <w:rtl/>
        </w:rPr>
        <w:t>?</w:t>
      </w:r>
      <w:r w:rsidRPr="00074517">
        <w:rPr>
          <w:rFonts w:cs="Arial"/>
          <w:sz w:val="24"/>
          <w:szCs w:val="24"/>
          <w:rtl/>
        </w:rPr>
        <w:t xml:space="preserve"> פתר לה</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קודם שהעשיר</w:t>
      </w:r>
      <w:r w:rsidRPr="002D7A28">
        <w:rPr>
          <w:rFonts w:cs="Arial" w:hint="cs"/>
          <w:sz w:val="24"/>
          <w:szCs w:val="24"/>
          <w:rtl/>
        </w:rPr>
        <w:t>.</w:t>
      </w:r>
      <w:r w:rsidRPr="00074517">
        <w:rPr>
          <w:rFonts w:cs="Arial"/>
          <w:sz w:val="24"/>
          <w:szCs w:val="24"/>
          <w:rtl/>
        </w:rPr>
        <w:t xml:space="preserve"> ואפי</w:t>
      </w:r>
      <w:r w:rsidRPr="00074517">
        <w:rPr>
          <w:rFonts w:cs="Arial" w:hint="eastAsia"/>
          <w:sz w:val="24"/>
          <w:szCs w:val="24"/>
          <w:rtl/>
        </w:rPr>
        <w:t>לו</w:t>
      </w:r>
      <w:r w:rsidRPr="00074517">
        <w:rPr>
          <w:rFonts w:cs="Arial"/>
          <w:sz w:val="24"/>
          <w:szCs w:val="24"/>
          <w:rtl/>
        </w:rPr>
        <w:t xml:space="preserve"> תימר משהעשיר</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תיפתר</w:t>
      </w:r>
      <w:r w:rsidRPr="006C7683">
        <w:rPr>
          <w:rFonts w:cs="Arial" w:hint="cs"/>
          <w:b/>
          <w:bCs/>
          <w:sz w:val="24"/>
          <w:szCs w:val="24"/>
          <w:rtl/>
        </w:rPr>
        <w:t>,</w:t>
      </w:r>
      <w:r w:rsidRPr="006C7683">
        <w:rPr>
          <w:rFonts w:cs="Arial"/>
          <w:b/>
          <w:bCs/>
          <w:sz w:val="24"/>
          <w:szCs w:val="24"/>
          <w:rtl/>
        </w:rPr>
        <w:t xml:space="preserve"> כשהי</w:t>
      </w:r>
      <w:r w:rsidRPr="006C7683">
        <w:rPr>
          <w:rFonts w:cs="Arial" w:hint="cs"/>
          <w:b/>
          <w:bCs/>
          <w:sz w:val="24"/>
          <w:szCs w:val="24"/>
          <w:rtl/>
        </w:rPr>
        <w:t>ה</w:t>
      </w:r>
      <w:r w:rsidRPr="002D7A28">
        <w:rPr>
          <w:rFonts w:cs="Arial"/>
          <w:sz w:val="24"/>
          <w:szCs w:val="24"/>
          <w:rtl/>
        </w:rPr>
        <w:t xml:space="preserve"> </w:t>
      </w:r>
      <w:r w:rsidRPr="00074517">
        <w:rPr>
          <w:rFonts w:cs="Arial"/>
          <w:sz w:val="24"/>
          <w:szCs w:val="24"/>
          <w:rtl/>
        </w:rPr>
        <w:t>פרנס</w:t>
      </w:r>
      <w:r w:rsidRPr="002D7A28">
        <w:rPr>
          <w:rFonts w:cs="Arial" w:hint="cs"/>
          <w:sz w:val="24"/>
          <w:szCs w:val="24"/>
          <w:rtl/>
        </w:rPr>
        <w:t>.</w:t>
      </w:r>
      <w:r w:rsidRPr="00074517">
        <w:rPr>
          <w:rFonts w:cs="Arial"/>
          <w:sz w:val="24"/>
          <w:szCs w:val="24"/>
          <w:rtl/>
        </w:rPr>
        <w:t xml:space="preserve"> ויד הפרנס כיד העני. מילתי</w:t>
      </w:r>
      <w:r w:rsidRPr="00074517">
        <w:rPr>
          <w:rFonts w:cs="Arial" w:hint="eastAsia"/>
          <w:sz w:val="24"/>
          <w:szCs w:val="24"/>
          <w:rtl/>
        </w:rPr>
        <w:t>ה</w:t>
      </w:r>
      <w:r w:rsidRPr="00074517">
        <w:rPr>
          <w:rFonts w:cs="Arial"/>
          <w:sz w:val="24"/>
          <w:szCs w:val="24"/>
          <w:rtl/>
        </w:rPr>
        <w:t xml:space="preserve"> </w:t>
      </w:r>
      <w:r w:rsidRPr="002D7A28">
        <w:rPr>
          <w:rFonts w:cs="Arial"/>
          <w:sz w:val="24"/>
          <w:szCs w:val="24"/>
          <w:rtl/>
        </w:rPr>
        <w:t>דריב"ל</w:t>
      </w:r>
      <w:r w:rsidRPr="00074517">
        <w:rPr>
          <w:rFonts w:cs="Arial"/>
          <w:sz w:val="24"/>
          <w:szCs w:val="24"/>
          <w:rtl/>
        </w:rPr>
        <w:t xml:space="preserve"> אמרה</w:t>
      </w:r>
      <w:r w:rsidRPr="002D7A28">
        <w:rPr>
          <w:rFonts w:cs="Arial" w:hint="cs"/>
          <w:sz w:val="24"/>
          <w:szCs w:val="24"/>
          <w:rtl/>
        </w:rPr>
        <w:t>,</w:t>
      </w:r>
      <w:r w:rsidRPr="00074517">
        <w:rPr>
          <w:rFonts w:cs="Arial"/>
          <w:sz w:val="24"/>
          <w:szCs w:val="24"/>
          <w:rtl/>
        </w:rPr>
        <w:t xml:space="preserve"> הראוי ליטול זכה</w:t>
      </w:r>
      <w:r w:rsidRPr="002D7A28">
        <w:rPr>
          <w:rFonts w:cs="Arial" w:hint="cs"/>
          <w:sz w:val="24"/>
          <w:szCs w:val="24"/>
          <w:rtl/>
        </w:rPr>
        <w:t>.</w:t>
      </w:r>
      <w:r w:rsidRPr="002D7A28">
        <w:rPr>
          <w:rFonts w:cs="Arial"/>
          <w:sz w:val="24"/>
          <w:szCs w:val="24"/>
          <w:rtl/>
        </w:rPr>
        <w:t xml:space="preserve"> דאמר ריב"ל</w:t>
      </w:r>
      <w:r w:rsidRPr="002D7A28">
        <w:rPr>
          <w:rFonts w:cs="Arial" w:hint="cs"/>
          <w:sz w:val="24"/>
          <w:szCs w:val="24"/>
          <w:rtl/>
        </w:rPr>
        <w:t>.</w:t>
      </w:r>
      <w:r w:rsidRPr="002D7A28">
        <w:rPr>
          <w:rFonts w:cs="Arial"/>
          <w:sz w:val="24"/>
          <w:szCs w:val="24"/>
          <w:rtl/>
        </w:rPr>
        <w:t xml:space="preserve"> בבע"ה</w:t>
      </w:r>
      <w:r w:rsidRPr="00074517">
        <w:rPr>
          <w:rFonts w:cs="Arial"/>
          <w:sz w:val="24"/>
          <w:szCs w:val="24"/>
          <w:rtl/>
        </w:rPr>
        <w:t xml:space="preserve"> עשיר נחלקו</w:t>
      </w:r>
      <w:r w:rsidRPr="002D7A28">
        <w:rPr>
          <w:rFonts w:cs="Arial" w:hint="cs"/>
          <w:sz w:val="24"/>
          <w:szCs w:val="24"/>
          <w:rtl/>
        </w:rPr>
        <w:t>.</w:t>
      </w:r>
      <w:r w:rsidRPr="00074517">
        <w:rPr>
          <w:rFonts w:cs="Arial"/>
          <w:sz w:val="24"/>
          <w:szCs w:val="24"/>
          <w:rtl/>
        </w:rPr>
        <w:t xml:space="preserve"> אבל </w:t>
      </w:r>
      <w:r w:rsidRPr="002D7A28">
        <w:rPr>
          <w:rFonts w:cs="Arial"/>
          <w:sz w:val="24"/>
          <w:szCs w:val="24"/>
          <w:rtl/>
        </w:rPr>
        <w:t>בבע"ה</w:t>
      </w:r>
      <w:r w:rsidRPr="00074517">
        <w:rPr>
          <w:rFonts w:cs="Arial"/>
          <w:sz w:val="24"/>
          <w:szCs w:val="24"/>
          <w:rtl/>
        </w:rPr>
        <w:t xml:space="preserve"> עני</w:t>
      </w:r>
      <w:r w:rsidRPr="002D7A28">
        <w:rPr>
          <w:rFonts w:cs="Arial" w:hint="cs"/>
          <w:sz w:val="24"/>
          <w:szCs w:val="24"/>
          <w:rtl/>
        </w:rPr>
        <w:t>,</w:t>
      </w:r>
      <w:r w:rsidRPr="002D7A28">
        <w:rPr>
          <w:rFonts w:cs="Arial"/>
          <w:sz w:val="24"/>
          <w:szCs w:val="24"/>
          <w:rtl/>
        </w:rPr>
        <w:t xml:space="preserve"> מתוך</w:t>
      </w:r>
      <w:r w:rsidRPr="00074517">
        <w:rPr>
          <w:rFonts w:cs="Arial"/>
          <w:sz w:val="24"/>
          <w:szCs w:val="24"/>
          <w:rtl/>
        </w:rPr>
        <w:t xml:space="preserve"> שהוא ראוי ליטול</w:t>
      </w:r>
      <w:r w:rsidRPr="002D7A28">
        <w:rPr>
          <w:rFonts w:cs="Arial" w:hint="cs"/>
          <w:sz w:val="24"/>
          <w:szCs w:val="24"/>
          <w:rtl/>
        </w:rPr>
        <w:t>,</w:t>
      </w:r>
      <w:r w:rsidRPr="00074517">
        <w:rPr>
          <w:rFonts w:cs="Arial"/>
          <w:sz w:val="24"/>
          <w:szCs w:val="24"/>
          <w:rtl/>
        </w:rPr>
        <w:t xml:space="preserve"> זכה</w:t>
      </w:r>
      <w:r w:rsidRPr="002D7A28">
        <w:rPr>
          <w:rFonts w:cs="Arial"/>
          <w:sz w:val="24"/>
          <w:szCs w:val="24"/>
          <w:rtl/>
        </w:rPr>
        <w:t>.</w:t>
      </w:r>
    </w:p>
    <w:p w14:paraId="7043945D"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B9FA676" w14:textId="77777777" w:rsidR="00FF4B8C" w:rsidRPr="00074517" w:rsidRDefault="00FF4B8C" w:rsidP="00E35B75">
      <w:pPr>
        <w:bidi/>
        <w:rPr>
          <w:sz w:val="28"/>
        </w:rPr>
      </w:pPr>
      <w:r w:rsidRPr="002D7A28">
        <w:rPr>
          <w:rFonts w:cs="Arial"/>
          <w:sz w:val="24"/>
          <w:szCs w:val="24"/>
          <w:rtl/>
        </w:rPr>
        <w:t xml:space="preserve"> </w:t>
      </w:r>
      <w:r w:rsidRPr="005E76C9">
        <w:rPr>
          <w:rFonts w:cs="Arial"/>
          <w:sz w:val="28"/>
          <w:szCs w:val="28"/>
          <w:rtl/>
        </w:rPr>
        <w:t xml:space="preserve">פרק ה </w:t>
      </w:r>
      <w:r w:rsidRPr="00074517">
        <w:rPr>
          <w:rFonts w:cs="Arial"/>
          <w:sz w:val="28"/>
          <w:szCs w:val="28"/>
          <w:rtl/>
        </w:rPr>
        <w:t>הלכה ה</w:t>
      </w:r>
    </w:p>
    <w:p w14:paraId="66C1EA09" w14:textId="357C01A3" w:rsidR="00FF4B8C" w:rsidRPr="005E76C9" w:rsidRDefault="00FF4B8C" w:rsidP="00E35B75">
      <w:pPr>
        <w:bidi/>
        <w:rPr>
          <w:rFonts w:cs="Arial"/>
          <w:sz w:val="28"/>
          <w:szCs w:val="28"/>
          <w:rtl/>
        </w:rPr>
      </w:pPr>
      <w:r w:rsidRPr="00074517">
        <w:rPr>
          <w:rFonts w:cs="Arial"/>
          <w:sz w:val="28"/>
          <w:szCs w:val="28"/>
          <w:rtl/>
        </w:rPr>
        <w:t>מתני'</w:t>
      </w:r>
      <w:r w:rsidRPr="005E76C9">
        <w:rPr>
          <w:rFonts w:cs="Arial" w:hint="cs"/>
          <w:sz w:val="28"/>
          <w:szCs w:val="28"/>
          <w:rtl/>
        </w:rPr>
        <w:t>:</w:t>
      </w:r>
      <w:r w:rsidRPr="00074517">
        <w:rPr>
          <w:rFonts w:cs="Arial"/>
          <w:sz w:val="28"/>
          <w:szCs w:val="28"/>
          <w:rtl/>
        </w:rPr>
        <w:t xml:space="preserve"> במנחה ביום טוב </w:t>
      </w:r>
      <w:r w:rsidRPr="006C7683">
        <w:rPr>
          <w:rFonts w:cs="Arial" w:hint="cs"/>
          <w:b/>
          <w:bCs/>
          <w:sz w:val="28"/>
          <w:szCs w:val="28"/>
          <w:rtl/>
        </w:rPr>
        <w:t>אחרון של פסח</w:t>
      </w:r>
      <w:r w:rsidRPr="005E76C9">
        <w:rPr>
          <w:rFonts w:cs="Arial" w:hint="cs"/>
          <w:sz w:val="28"/>
          <w:szCs w:val="28"/>
          <w:rtl/>
        </w:rPr>
        <w:t xml:space="preserve"> </w:t>
      </w:r>
      <w:r w:rsidRPr="00074517">
        <w:rPr>
          <w:rFonts w:cs="Arial"/>
          <w:sz w:val="28"/>
          <w:szCs w:val="28"/>
          <w:rtl/>
        </w:rPr>
        <w:t>היו מתודין. כיצד היה הוידוי</w:t>
      </w:r>
      <w:r w:rsidRPr="005E76C9">
        <w:rPr>
          <w:rFonts w:cs="Arial" w:hint="cs"/>
          <w:sz w:val="28"/>
          <w:szCs w:val="28"/>
          <w:rtl/>
        </w:rPr>
        <w:t>?</w:t>
      </w:r>
      <w:r w:rsidRPr="00074517">
        <w:rPr>
          <w:rFonts w:cs="Arial"/>
          <w:sz w:val="28"/>
          <w:szCs w:val="28"/>
          <w:rtl/>
        </w:rPr>
        <w:t xml:space="preserve"> [דברים כו יג] בערתי הקודש מן הבית</w:t>
      </w:r>
      <w:r w:rsidRPr="005E76C9">
        <w:rPr>
          <w:rFonts w:cs="Arial" w:hint="cs"/>
          <w:sz w:val="28"/>
          <w:szCs w:val="28"/>
          <w:rtl/>
        </w:rPr>
        <w:t>.</w:t>
      </w:r>
      <w:r w:rsidRPr="00074517">
        <w:rPr>
          <w:rFonts w:cs="Arial"/>
          <w:sz w:val="28"/>
          <w:szCs w:val="28"/>
          <w:rtl/>
        </w:rPr>
        <w:t xml:space="preserve"> זה מעשר שני ונטע רבעי. ונתתיו ללוי זה מעשר לוי. וגם נתתיו</w:t>
      </w:r>
      <w:r w:rsidRPr="005E76C9">
        <w:rPr>
          <w:rFonts w:cs="Arial" w:hint="cs"/>
          <w:sz w:val="28"/>
          <w:szCs w:val="28"/>
          <w:rtl/>
        </w:rPr>
        <w:t>,</w:t>
      </w:r>
      <w:r w:rsidRPr="00074517">
        <w:rPr>
          <w:rFonts w:cs="Arial"/>
          <w:sz w:val="28"/>
          <w:szCs w:val="28"/>
          <w:rtl/>
        </w:rPr>
        <w:t xml:space="preserve"> זה תרומה ותרומת מעשר. לגר ליתום ולאלמנה</w:t>
      </w:r>
      <w:r w:rsidRPr="005E76C9">
        <w:rPr>
          <w:rFonts w:cs="Arial" w:hint="cs"/>
          <w:sz w:val="28"/>
          <w:szCs w:val="28"/>
          <w:rtl/>
        </w:rPr>
        <w:t>,</w:t>
      </w:r>
      <w:r w:rsidRPr="00074517">
        <w:rPr>
          <w:rFonts w:cs="Arial"/>
          <w:sz w:val="28"/>
          <w:szCs w:val="28"/>
          <w:rtl/>
        </w:rPr>
        <w:t xml:space="preserve"> זה מעשר עני. הלקט והשכחה והפיאה אף על פי שאין מעכבים את הוידוי. מן הבית</w:t>
      </w:r>
      <w:r w:rsidRPr="005E76C9">
        <w:rPr>
          <w:rFonts w:cs="Arial" w:hint="cs"/>
          <w:sz w:val="28"/>
          <w:szCs w:val="28"/>
          <w:rtl/>
        </w:rPr>
        <w:t>,</w:t>
      </w:r>
      <w:r w:rsidRPr="00074517">
        <w:rPr>
          <w:rFonts w:cs="Arial"/>
          <w:sz w:val="28"/>
          <w:szCs w:val="28"/>
          <w:rtl/>
        </w:rPr>
        <w:t xml:space="preserve"> זו חלה. ככל מצותך אשר צויתני</w:t>
      </w:r>
      <w:r w:rsidRPr="005E76C9">
        <w:rPr>
          <w:rFonts w:cs="Arial" w:hint="cs"/>
          <w:sz w:val="28"/>
          <w:szCs w:val="28"/>
          <w:rtl/>
        </w:rPr>
        <w:t>.</w:t>
      </w:r>
      <w:r w:rsidRPr="00074517">
        <w:rPr>
          <w:rFonts w:cs="Arial"/>
          <w:sz w:val="28"/>
          <w:szCs w:val="28"/>
          <w:rtl/>
        </w:rPr>
        <w:t xml:space="preserve"> הא אם הקדים מעשר שני לראשון</w:t>
      </w:r>
      <w:r w:rsidRPr="005E76C9">
        <w:rPr>
          <w:rFonts w:cs="Arial" w:hint="cs"/>
          <w:sz w:val="28"/>
          <w:szCs w:val="28"/>
          <w:rtl/>
        </w:rPr>
        <w:t>,</w:t>
      </w:r>
      <w:r w:rsidRPr="00074517">
        <w:rPr>
          <w:rFonts w:cs="Arial"/>
          <w:sz w:val="28"/>
          <w:szCs w:val="28"/>
          <w:rtl/>
        </w:rPr>
        <w:t xml:space="preserve"> אינו יכול להתודות. לא עברתי ממצותיך</w:t>
      </w:r>
      <w:r w:rsidRPr="005E76C9">
        <w:rPr>
          <w:rFonts w:cs="Arial" w:hint="cs"/>
          <w:sz w:val="28"/>
          <w:szCs w:val="28"/>
          <w:rtl/>
        </w:rPr>
        <w:t>,</w:t>
      </w:r>
      <w:r w:rsidRPr="00074517">
        <w:rPr>
          <w:rFonts w:cs="Arial"/>
          <w:sz w:val="28"/>
          <w:szCs w:val="28"/>
          <w:rtl/>
        </w:rPr>
        <w:t xml:space="preserve"> לא הפרשתי ממין על שאינו מינו</w:t>
      </w:r>
      <w:r w:rsidRPr="005E76C9">
        <w:rPr>
          <w:rFonts w:cs="Arial" w:hint="cs"/>
          <w:sz w:val="28"/>
          <w:szCs w:val="28"/>
          <w:rtl/>
        </w:rPr>
        <w:t>.</w:t>
      </w:r>
      <w:r w:rsidRPr="00074517">
        <w:rPr>
          <w:rFonts w:cs="Arial"/>
          <w:sz w:val="28"/>
          <w:szCs w:val="28"/>
          <w:rtl/>
        </w:rPr>
        <w:t xml:space="preserve"> לא מן התלוש על המחובר</w:t>
      </w:r>
      <w:r w:rsidRPr="005E76C9">
        <w:rPr>
          <w:rFonts w:cs="Arial" w:hint="cs"/>
          <w:sz w:val="28"/>
          <w:szCs w:val="28"/>
          <w:rtl/>
        </w:rPr>
        <w:t>,</w:t>
      </w:r>
      <w:r w:rsidRPr="00074517">
        <w:rPr>
          <w:rFonts w:cs="Arial"/>
          <w:sz w:val="28"/>
          <w:szCs w:val="28"/>
          <w:rtl/>
        </w:rPr>
        <w:t xml:space="preserve"> ולא מן המחובר על התלוש</w:t>
      </w:r>
      <w:r w:rsidRPr="005E76C9">
        <w:rPr>
          <w:rFonts w:cs="Arial" w:hint="cs"/>
          <w:sz w:val="28"/>
          <w:szCs w:val="28"/>
          <w:rtl/>
        </w:rPr>
        <w:t>.</w:t>
      </w:r>
      <w:r w:rsidRPr="00074517">
        <w:rPr>
          <w:rFonts w:cs="Arial"/>
          <w:sz w:val="28"/>
          <w:szCs w:val="28"/>
          <w:rtl/>
        </w:rPr>
        <w:t xml:space="preserve"> לא מן החדש על הישן</w:t>
      </w:r>
      <w:r w:rsidRPr="005E76C9">
        <w:rPr>
          <w:rFonts w:cs="Arial" w:hint="cs"/>
          <w:sz w:val="28"/>
          <w:szCs w:val="28"/>
          <w:rtl/>
        </w:rPr>
        <w:t>,</w:t>
      </w:r>
      <w:r w:rsidRPr="00074517">
        <w:rPr>
          <w:rFonts w:cs="Arial"/>
          <w:sz w:val="28"/>
          <w:szCs w:val="28"/>
          <w:rtl/>
        </w:rPr>
        <w:t xml:space="preserve"> ולא מן הישן על החדש. ולא שכחתי מלברכך ומלהזכיר שמך עליו. לא אכלתי באוני ממנו</w:t>
      </w:r>
      <w:r w:rsidRPr="005E76C9">
        <w:rPr>
          <w:rFonts w:cs="Arial" w:hint="cs"/>
          <w:sz w:val="28"/>
          <w:szCs w:val="28"/>
          <w:rtl/>
        </w:rPr>
        <w:t>.</w:t>
      </w:r>
      <w:r w:rsidRPr="00074517">
        <w:rPr>
          <w:rFonts w:cs="Arial"/>
          <w:sz w:val="28"/>
          <w:szCs w:val="28"/>
          <w:rtl/>
        </w:rPr>
        <w:t xml:space="preserve"> הא אם אכלו באנינות אינו [דף לב עמוד ב] יכול להתודות. ולא בערתי ממנו בטמא</w:t>
      </w:r>
      <w:r w:rsidRPr="005E76C9">
        <w:rPr>
          <w:rFonts w:cs="Arial" w:hint="cs"/>
          <w:sz w:val="28"/>
          <w:szCs w:val="28"/>
          <w:rtl/>
        </w:rPr>
        <w:t>.</w:t>
      </w:r>
      <w:r w:rsidRPr="00074517">
        <w:rPr>
          <w:rFonts w:cs="Arial"/>
          <w:sz w:val="28"/>
          <w:szCs w:val="28"/>
          <w:rtl/>
        </w:rPr>
        <w:t xml:space="preserve"> הא אם הפרישו בטומאה</w:t>
      </w:r>
      <w:r w:rsidRPr="005E76C9">
        <w:rPr>
          <w:rFonts w:cs="Arial" w:hint="cs"/>
          <w:sz w:val="28"/>
          <w:szCs w:val="28"/>
          <w:rtl/>
        </w:rPr>
        <w:t>,</w:t>
      </w:r>
      <w:r w:rsidRPr="00074517">
        <w:rPr>
          <w:rFonts w:cs="Arial"/>
          <w:sz w:val="28"/>
          <w:szCs w:val="28"/>
          <w:rtl/>
        </w:rPr>
        <w:t xml:space="preserve"> אינו יכול להתודות. ולא נתתי ממנו למת</w:t>
      </w:r>
      <w:r w:rsidRPr="005E76C9">
        <w:rPr>
          <w:rFonts w:cs="Arial" w:hint="cs"/>
          <w:sz w:val="28"/>
          <w:szCs w:val="28"/>
          <w:rtl/>
        </w:rPr>
        <w:t>.</w:t>
      </w:r>
      <w:r w:rsidRPr="00074517">
        <w:rPr>
          <w:rFonts w:cs="Arial"/>
          <w:sz w:val="28"/>
          <w:szCs w:val="28"/>
          <w:rtl/>
        </w:rPr>
        <w:t xml:space="preserve"> לא לקחתי ממנו ארון ותכריכין למת. ולא נתתים לאוננים אחרים. שמעתי בקול ה' אלהי</w:t>
      </w:r>
      <w:r w:rsidRPr="005E76C9">
        <w:rPr>
          <w:rFonts w:cs="Arial" w:hint="cs"/>
          <w:sz w:val="28"/>
          <w:szCs w:val="28"/>
          <w:rtl/>
        </w:rPr>
        <w:t>.</w:t>
      </w:r>
      <w:r w:rsidRPr="00074517">
        <w:rPr>
          <w:rFonts w:cs="Arial"/>
          <w:sz w:val="28"/>
          <w:szCs w:val="28"/>
          <w:rtl/>
        </w:rPr>
        <w:t xml:space="preserve"> הבאתיו לבית הבחירה. עשיתי ככל אשר ציויתני</w:t>
      </w:r>
      <w:r w:rsidRPr="005E76C9">
        <w:rPr>
          <w:rFonts w:cs="Arial" w:hint="cs"/>
          <w:sz w:val="28"/>
          <w:szCs w:val="28"/>
          <w:rtl/>
        </w:rPr>
        <w:t>,</w:t>
      </w:r>
      <w:r w:rsidRPr="00074517">
        <w:rPr>
          <w:rFonts w:cs="Arial"/>
          <w:sz w:val="28"/>
          <w:szCs w:val="28"/>
          <w:rtl/>
        </w:rPr>
        <w:t xml:space="preserve"> שמחתי ושימחתי בו. השקיפה ממעון קדשך מן השמים</w:t>
      </w:r>
      <w:r w:rsidRPr="005E76C9">
        <w:rPr>
          <w:rFonts w:cs="Arial" w:hint="cs"/>
          <w:sz w:val="28"/>
          <w:szCs w:val="28"/>
          <w:rtl/>
        </w:rPr>
        <w:t>.</w:t>
      </w:r>
      <w:r w:rsidRPr="00074517">
        <w:rPr>
          <w:rFonts w:cs="Arial"/>
          <w:sz w:val="28"/>
          <w:szCs w:val="28"/>
          <w:rtl/>
        </w:rPr>
        <w:t xml:space="preserve"> עשינו מה שגזרתה עלינו</w:t>
      </w:r>
      <w:r w:rsidRPr="005E76C9">
        <w:rPr>
          <w:rFonts w:cs="Arial" w:hint="cs"/>
          <w:sz w:val="28"/>
          <w:szCs w:val="28"/>
          <w:rtl/>
        </w:rPr>
        <w:t>,</w:t>
      </w:r>
      <w:r w:rsidRPr="00074517">
        <w:rPr>
          <w:rFonts w:cs="Arial"/>
          <w:sz w:val="28"/>
          <w:szCs w:val="28"/>
          <w:rtl/>
        </w:rPr>
        <w:t xml:space="preserve"> אף אתה עשה מה שהבטחתנו. השקיפה ממעון קדשך מן השמים וברך את עמך ישראל</w:t>
      </w:r>
      <w:r w:rsidRPr="005E76C9">
        <w:rPr>
          <w:rFonts w:cs="Arial" w:hint="cs"/>
          <w:sz w:val="28"/>
          <w:szCs w:val="28"/>
          <w:rtl/>
        </w:rPr>
        <w:t>,</w:t>
      </w:r>
      <w:r w:rsidRPr="00074517">
        <w:rPr>
          <w:rFonts w:cs="Arial"/>
          <w:sz w:val="28"/>
          <w:szCs w:val="28"/>
          <w:rtl/>
        </w:rPr>
        <w:t xml:space="preserve"> בבנים ובבנות. ואת האדמה אשר נתת לנו</w:t>
      </w:r>
      <w:r w:rsidRPr="005E76C9">
        <w:rPr>
          <w:rFonts w:cs="Arial" w:hint="cs"/>
          <w:sz w:val="28"/>
          <w:szCs w:val="28"/>
          <w:rtl/>
        </w:rPr>
        <w:t>,</w:t>
      </w:r>
      <w:r w:rsidRPr="00074517">
        <w:rPr>
          <w:rFonts w:cs="Arial"/>
          <w:sz w:val="28"/>
          <w:szCs w:val="28"/>
          <w:rtl/>
        </w:rPr>
        <w:t xml:space="preserve"> בטל וברוחות ובמטר ובוולדות בהמה. אשר נשבעת לאבותינו ארץ זבת חלב ודבש</w:t>
      </w:r>
      <w:r w:rsidRPr="005E76C9">
        <w:rPr>
          <w:rFonts w:cs="Arial" w:hint="cs"/>
          <w:sz w:val="28"/>
          <w:szCs w:val="28"/>
          <w:rtl/>
        </w:rPr>
        <w:t>,</w:t>
      </w:r>
      <w:r w:rsidRPr="00074517">
        <w:rPr>
          <w:rFonts w:cs="Arial"/>
          <w:sz w:val="28"/>
          <w:szCs w:val="28"/>
          <w:rtl/>
        </w:rPr>
        <w:t xml:space="preserve"> כדי שתתן טעם בפירות. מיכן אמרו</w:t>
      </w:r>
      <w:r w:rsidRPr="005E76C9">
        <w:rPr>
          <w:rFonts w:cs="Arial" w:hint="cs"/>
          <w:sz w:val="28"/>
          <w:szCs w:val="28"/>
          <w:rtl/>
        </w:rPr>
        <w:t>.</w:t>
      </w:r>
      <w:r w:rsidRPr="00074517">
        <w:rPr>
          <w:rFonts w:cs="Arial"/>
          <w:sz w:val="28"/>
          <w:szCs w:val="28"/>
          <w:rtl/>
        </w:rPr>
        <w:t xml:space="preserve"> שישראל וממזרים מתוודין</w:t>
      </w:r>
      <w:r w:rsidRPr="005E76C9">
        <w:rPr>
          <w:rFonts w:cs="Arial" w:hint="cs"/>
          <w:sz w:val="28"/>
          <w:szCs w:val="28"/>
          <w:rtl/>
        </w:rPr>
        <w:t>.</w:t>
      </w:r>
      <w:r w:rsidRPr="00074517">
        <w:rPr>
          <w:rFonts w:cs="Arial"/>
          <w:sz w:val="28"/>
          <w:szCs w:val="28"/>
          <w:rtl/>
        </w:rPr>
        <w:t xml:space="preserve"> אבל לא גרים</w:t>
      </w:r>
      <w:r w:rsidRPr="005E76C9">
        <w:rPr>
          <w:rFonts w:cs="Arial" w:hint="cs"/>
          <w:sz w:val="28"/>
          <w:szCs w:val="28"/>
          <w:rtl/>
        </w:rPr>
        <w:t>,</w:t>
      </w:r>
      <w:r w:rsidRPr="00074517">
        <w:rPr>
          <w:rFonts w:cs="Arial"/>
          <w:sz w:val="28"/>
          <w:szCs w:val="28"/>
          <w:rtl/>
        </w:rPr>
        <w:t xml:space="preserve"> ולא עבדים משוחררים</w:t>
      </w:r>
      <w:r w:rsidRPr="005E76C9">
        <w:rPr>
          <w:rFonts w:cs="Arial" w:hint="cs"/>
          <w:sz w:val="28"/>
          <w:szCs w:val="28"/>
          <w:rtl/>
        </w:rPr>
        <w:t>,</w:t>
      </w:r>
      <w:r w:rsidRPr="00074517">
        <w:rPr>
          <w:rFonts w:cs="Arial"/>
          <w:sz w:val="28"/>
          <w:szCs w:val="28"/>
          <w:rtl/>
        </w:rPr>
        <w:t xml:space="preserve"> שאין להן חלק בארץ. רבי מאיר אומר</w:t>
      </w:r>
      <w:r w:rsidRPr="005E76C9">
        <w:rPr>
          <w:rFonts w:cs="Arial" w:hint="cs"/>
          <w:sz w:val="28"/>
          <w:szCs w:val="28"/>
          <w:rtl/>
        </w:rPr>
        <w:t>.</w:t>
      </w:r>
      <w:r w:rsidRPr="00074517">
        <w:rPr>
          <w:rFonts w:cs="Arial"/>
          <w:sz w:val="28"/>
          <w:szCs w:val="28"/>
          <w:rtl/>
        </w:rPr>
        <w:t xml:space="preserve"> אף לא כהנים ולוים</w:t>
      </w:r>
      <w:r w:rsidRPr="005E76C9">
        <w:rPr>
          <w:rFonts w:cs="Arial" w:hint="cs"/>
          <w:sz w:val="28"/>
          <w:szCs w:val="28"/>
          <w:rtl/>
        </w:rPr>
        <w:t>,</w:t>
      </w:r>
      <w:r w:rsidRPr="00074517">
        <w:rPr>
          <w:rFonts w:cs="Arial"/>
          <w:sz w:val="28"/>
          <w:szCs w:val="28"/>
          <w:rtl/>
        </w:rPr>
        <w:t xml:space="preserve"> שלא נטלו חלק בארץ. רבי יוסי אומר</w:t>
      </w:r>
      <w:r w:rsidRPr="005E76C9">
        <w:rPr>
          <w:rFonts w:cs="Arial" w:hint="cs"/>
          <w:sz w:val="28"/>
          <w:szCs w:val="28"/>
          <w:rtl/>
        </w:rPr>
        <w:t>.</w:t>
      </w:r>
      <w:r w:rsidRPr="00074517">
        <w:rPr>
          <w:rFonts w:cs="Arial"/>
          <w:sz w:val="28"/>
          <w:szCs w:val="28"/>
          <w:rtl/>
        </w:rPr>
        <w:t xml:space="preserve"> יש להם ערי מגרש. יוחנן כהן גדול העביר הודיית המעשר. אף הוא ביטל את המעוררין ואת הנוקפין. עד ימיו היה פטיש מכה בירושלים. ובימיו אין אדם צריך לשאול על הדמאי:</w:t>
      </w:r>
    </w:p>
    <w:p w14:paraId="383C4E23" w14:textId="469D6C3B" w:rsidR="00FF4B8C" w:rsidRPr="00074517" w:rsidRDefault="00FF4B8C" w:rsidP="00E35B75">
      <w:pPr>
        <w:bidi/>
        <w:rPr>
          <w:sz w:val="24"/>
        </w:rPr>
      </w:pPr>
      <w:r w:rsidRPr="002D7A28">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 xml:space="preserve">תנן, </w:t>
      </w:r>
      <w:r w:rsidRPr="006C7683">
        <w:rPr>
          <w:rFonts w:cs="Arial"/>
          <w:b/>
          <w:bCs/>
          <w:sz w:val="24"/>
          <w:szCs w:val="24"/>
          <w:rtl/>
        </w:rPr>
        <w:t xml:space="preserve">במנחה ביום טוב </w:t>
      </w:r>
      <w:r w:rsidRPr="006C7683">
        <w:rPr>
          <w:rFonts w:cs="Arial" w:hint="cs"/>
          <w:b/>
          <w:bCs/>
          <w:sz w:val="24"/>
          <w:szCs w:val="24"/>
          <w:rtl/>
        </w:rPr>
        <w:t xml:space="preserve">אחרון של פסח </w:t>
      </w:r>
      <w:r w:rsidRPr="006C7683">
        <w:rPr>
          <w:rFonts w:cs="Arial"/>
          <w:b/>
          <w:bCs/>
          <w:sz w:val="24"/>
          <w:szCs w:val="24"/>
          <w:rtl/>
        </w:rPr>
        <w:t>היו מתודין</w:t>
      </w:r>
      <w:r w:rsidRPr="002D7A28">
        <w:rPr>
          <w:rFonts w:cs="Arial"/>
          <w:sz w:val="24"/>
          <w:szCs w:val="24"/>
          <w:rtl/>
        </w:rPr>
        <w:t>.</w:t>
      </w:r>
      <w:r w:rsidRPr="00074517">
        <w:rPr>
          <w:rFonts w:cs="Arial"/>
          <w:sz w:val="24"/>
          <w:szCs w:val="24"/>
          <w:rtl/>
        </w:rPr>
        <w:t xml:space="preserve"> ויתודה ביום טוב ראשון של פסח</w:t>
      </w:r>
      <w:r w:rsidRPr="002D7A28">
        <w:rPr>
          <w:rFonts w:cs="Arial" w:hint="cs"/>
          <w:sz w:val="24"/>
          <w:szCs w:val="24"/>
          <w:rtl/>
        </w:rPr>
        <w:t>?</w:t>
      </w:r>
      <w:r w:rsidRPr="00074517">
        <w:rPr>
          <w:rFonts w:cs="Arial"/>
          <w:sz w:val="24"/>
          <w:szCs w:val="24"/>
          <w:rtl/>
        </w:rPr>
        <w:t xml:space="preserve"> כדי שיהא לו מה </w:t>
      </w:r>
      <w:r w:rsidRPr="006C7683">
        <w:rPr>
          <w:rFonts w:cs="Arial"/>
          <w:b/>
          <w:bCs/>
          <w:sz w:val="24"/>
          <w:szCs w:val="24"/>
          <w:rtl/>
        </w:rPr>
        <w:t>ל</w:t>
      </w:r>
      <w:r w:rsidRPr="006C7683">
        <w:rPr>
          <w:rFonts w:cs="Arial" w:hint="cs"/>
          <w:b/>
          <w:bCs/>
          <w:sz w:val="24"/>
          <w:szCs w:val="24"/>
          <w:rtl/>
        </w:rPr>
        <w:t>א</w:t>
      </w:r>
      <w:r w:rsidRPr="006C7683">
        <w:rPr>
          <w:rFonts w:cs="Arial"/>
          <w:b/>
          <w:bCs/>
          <w:sz w:val="24"/>
          <w:szCs w:val="24"/>
          <w:rtl/>
        </w:rPr>
        <w:t>כ</w:t>
      </w:r>
      <w:r w:rsidRPr="006C7683">
        <w:rPr>
          <w:rFonts w:cs="Arial" w:hint="cs"/>
          <w:b/>
          <w:bCs/>
          <w:sz w:val="24"/>
          <w:szCs w:val="24"/>
          <w:rtl/>
        </w:rPr>
        <w:t>ו</w:t>
      </w:r>
      <w:r w:rsidRPr="006C7683">
        <w:rPr>
          <w:rFonts w:cs="Arial"/>
          <w:b/>
          <w:bCs/>
          <w:sz w:val="24"/>
          <w:szCs w:val="24"/>
          <w:rtl/>
        </w:rPr>
        <w:t>ל</w:t>
      </w:r>
      <w:r w:rsidRPr="00074517">
        <w:rPr>
          <w:rFonts w:cs="Arial"/>
          <w:sz w:val="24"/>
          <w:szCs w:val="24"/>
          <w:rtl/>
        </w:rPr>
        <w:t xml:space="preserve"> ברגל. </w:t>
      </w:r>
      <w:r w:rsidRPr="006C7683">
        <w:rPr>
          <w:rFonts w:cs="Arial"/>
          <w:b/>
          <w:bCs/>
          <w:sz w:val="24"/>
          <w:szCs w:val="24"/>
          <w:rtl/>
        </w:rPr>
        <w:t>שאם יבער את המע"ש ביום טוב הראשון, לא יהיה לו מה לאכול כשיגיע לירושלים.</w:t>
      </w:r>
      <w:r w:rsidRPr="002D7A28">
        <w:rPr>
          <w:rFonts w:cs="Arial"/>
          <w:sz w:val="24"/>
          <w:szCs w:val="24"/>
          <w:rtl/>
        </w:rPr>
        <w:t xml:space="preserve">  </w:t>
      </w:r>
      <w:r w:rsidRPr="00074517">
        <w:rPr>
          <w:rFonts w:cs="Arial"/>
          <w:sz w:val="24"/>
          <w:szCs w:val="24"/>
          <w:rtl/>
        </w:rPr>
        <w:t>ויתודה בשחרית</w:t>
      </w:r>
      <w:r w:rsidRPr="002D7A28">
        <w:rPr>
          <w:rFonts w:cs="Arial" w:hint="cs"/>
          <w:sz w:val="24"/>
          <w:szCs w:val="24"/>
          <w:rtl/>
        </w:rPr>
        <w:t>?</w:t>
      </w:r>
      <w:r w:rsidRPr="00074517">
        <w:rPr>
          <w:rFonts w:cs="Arial"/>
          <w:sz w:val="24"/>
          <w:szCs w:val="24"/>
          <w:rtl/>
        </w:rPr>
        <w:t xml:space="preserve"> עד כאן מצוה הוא </w:t>
      </w:r>
      <w:r w:rsidRPr="006C7683">
        <w:rPr>
          <w:rFonts w:cs="Arial"/>
          <w:b/>
          <w:bCs/>
          <w:sz w:val="24"/>
          <w:szCs w:val="24"/>
          <w:rtl/>
        </w:rPr>
        <w:t>ל</w:t>
      </w:r>
      <w:r w:rsidRPr="006C7683">
        <w:rPr>
          <w:rFonts w:cs="Arial" w:hint="cs"/>
          <w:b/>
          <w:bCs/>
          <w:sz w:val="24"/>
          <w:szCs w:val="24"/>
          <w:rtl/>
        </w:rPr>
        <w:t>א</w:t>
      </w:r>
      <w:r w:rsidRPr="006C7683">
        <w:rPr>
          <w:rFonts w:cs="Arial"/>
          <w:b/>
          <w:bCs/>
          <w:sz w:val="24"/>
          <w:szCs w:val="24"/>
          <w:rtl/>
        </w:rPr>
        <w:t>כל</w:t>
      </w:r>
      <w:r w:rsidRPr="00074517">
        <w:rPr>
          <w:rFonts w:cs="Arial"/>
          <w:sz w:val="24"/>
          <w:szCs w:val="24"/>
          <w:rtl/>
        </w:rPr>
        <w:t>. תני והביכורים. מאן תנא ביכורים</w:t>
      </w:r>
      <w:r w:rsidRPr="002D7A28">
        <w:rPr>
          <w:rFonts w:cs="Arial" w:hint="cs"/>
          <w:sz w:val="24"/>
          <w:szCs w:val="24"/>
          <w:rtl/>
        </w:rPr>
        <w:t>?</w:t>
      </w:r>
      <w:r w:rsidRPr="00074517">
        <w:rPr>
          <w:rFonts w:cs="Arial"/>
          <w:sz w:val="24"/>
          <w:szCs w:val="24"/>
          <w:rtl/>
        </w:rPr>
        <w:t xml:space="preserve"> רבנין. מאן לא תני ביכורים</w:t>
      </w:r>
      <w:r w:rsidRPr="002D7A28">
        <w:rPr>
          <w:rFonts w:cs="Arial" w:hint="cs"/>
          <w:sz w:val="24"/>
          <w:szCs w:val="24"/>
          <w:rtl/>
        </w:rPr>
        <w:t>?</w:t>
      </w:r>
      <w:r w:rsidRPr="00074517">
        <w:rPr>
          <w:rFonts w:cs="Arial"/>
          <w:sz w:val="24"/>
          <w:szCs w:val="24"/>
          <w:rtl/>
        </w:rPr>
        <w:t xml:space="preserve"> רבי שמעון</w:t>
      </w:r>
      <w:r w:rsidRPr="002D7A28">
        <w:rPr>
          <w:rFonts w:cs="Arial" w:hint="cs"/>
          <w:sz w:val="24"/>
          <w:szCs w:val="24"/>
          <w:rtl/>
        </w:rPr>
        <w:t>.</w:t>
      </w:r>
      <w:r w:rsidRPr="00074517">
        <w:rPr>
          <w:rFonts w:cs="Arial"/>
          <w:sz w:val="24"/>
          <w:szCs w:val="24"/>
          <w:rtl/>
        </w:rPr>
        <w:t xml:space="preserve"> דתנינן </w:t>
      </w:r>
      <w:r w:rsidRPr="006C7683">
        <w:rPr>
          <w:rFonts w:cs="Arial" w:hint="cs"/>
          <w:b/>
          <w:bCs/>
          <w:sz w:val="24"/>
          <w:szCs w:val="24"/>
          <w:rtl/>
        </w:rPr>
        <w:t xml:space="preserve">הביכורים </w:t>
      </w:r>
      <w:r w:rsidRPr="006C7683">
        <w:rPr>
          <w:rFonts w:cs="Arial"/>
          <w:b/>
          <w:bCs/>
          <w:sz w:val="24"/>
          <w:szCs w:val="24"/>
          <w:rtl/>
        </w:rPr>
        <w:t>חייבים</w:t>
      </w:r>
      <w:r w:rsidRPr="00074517">
        <w:rPr>
          <w:rFonts w:cs="Arial"/>
          <w:sz w:val="24"/>
          <w:szCs w:val="24"/>
          <w:rtl/>
        </w:rPr>
        <w:t xml:space="preserve"> בביעור</w:t>
      </w:r>
      <w:r w:rsidRPr="002D7A28">
        <w:rPr>
          <w:rFonts w:cs="Arial" w:hint="cs"/>
          <w:sz w:val="24"/>
          <w:szCs w:val="24"/>
          <w:rtl/>
        </w:rPr>
        <w:t>,</w:t>
      </w:r>
      <w:r w:rsidRPr="00074517">
        <w:rPr>
          <w:rFonts w:cs="Arial"/>
          <w:sz w:val="24"/>
          <w:szCs w:val="24"/>
          <w:rtl/>
        </w:rPr>
        <w:t xml:space="preserve"> ורבי שמעון פוטר. נתתיו ללוי</w:t>
      </w:r>
      <w:r w:rsidRPr="002D7A28">
        <w:rPr>
          <w:rFonts w:cs="Arial" w:hint="cs"/>
          <w:sz w:val="24"/>
          <w:szCs w:val="24"/>
          <w:rtl/>
        </w:rPr>
        <w:t>.</w:t>
      </w:r>
      <w:r w:rsidRPr="00074517">
        <w:rPr>
          <w:rFonts w:cs="Arial"/>
          <w:sz w:val="24"/>
          <w:szCs w:val="24"/>
          <w:rtl/>
        </w:rPr>
        <w:t xml:space="preserve"> מכאן שאין נותנין מעשר לכהונה: אמר רבי יונה</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מזה שחייב להפריש כסדר</w:t>
      </w:r>
      <w:r w:rsidRPr="00074517">
        <w:rPr>
          <w:rFonts w:cs="Arial"/>
          <w:sz w:val="24"/>
          <w:szCs w:val="24"/>
          <w:rtl/>
        </w:rPr>
        <w:t xml:space="preserve"> זאת אומרת</w:t>
      </w:r>
      <w:r w:rsidRPr="002D7A28">
        <w:rPr>
          <w:rFonts w:cs="Arial" w:hint="cs"/>
          <w:sz w:val="24"/>
          <w:szCs w:val="24"/>
          <w:rtl/>
        </w:rPr>
        <w:t>,</w:t>
      </w:r>
      <w:r w:rsidRPr="00074517">
        <w:rPr>
          <w:rFonts w:cs="Arial"/>
          <w:sz w:val="24"/>
          <w:szCs w:val="24"/>
          <w:rtl/>
        </w:rPr>
        <w:t xml:space="preserve"> נשרף טיבלו אינו יכול להתוודות. </w:t>
      </w:r>
      <w:r w:rsidRPr="006C7683">
        <w:rPr>
          <w:rFonts w:cs="Arial"/>
          <w:b/>
          <w:bCs/>
          <w:sz w:val="24"/>
          <w:szCs w:val="24"/>
          <w:rtl/>
        </w:rPr>
        <w:t xml:space="preserve">שאם </w:t>
      </w:r>
      <w:r w:rsidRPr="006C7683">
        <w:rPr>
          <w:rFonts w:cs="Arial" w:hint="cs"/>
          <w:b/>
          <w:bCs/>
          <w:sz w:val="24"/>
          <w:szCs w:val="24"/>
          <w:rtl/>
        </w:rPr>
        <w:t>כש</w:t>
      </w:r>
      <w:r w:rsidRPr="006C7683">
        <w:rPr>
          <w:rFonts w:cs="Arial"/>
          <w:b/>
          <w:bCs/>
          <w:sz w:val="24"/>
          <w:szCs w:val="24"/>
          <w:rtl/>
        </w:rPr>
        <w:t>לא עשה כסדר אינו מתוודה, אם לא הפריש כלל</w:t>
      </w:r>
      <w:r w:rsidRPr="006C7683">
        <w:rPr>
          <w:rFonts w:cs="Arial" w:hint="cs"/>
          <w:b/>
          <w:bCs/>
          <w:sz w:val="24"/>
          <w:szCs w:val="24"/>
          <w:rtl/>
        </w:rPr>
        <w:t>,</w:t>
      </w:r>
      <w:r w:rsidRPr="006C7683">
        <w:rPr>
          <w:rFonts w:cs="Arial"/>
          <w:b/>
          <w:bCs/>
          <w:sz w:val="24"/>
          <w:szCs w:val="24"/>
          <w:rtl/>
        </w:rPr>
        <w:t xml:space="preserve"> ק"ו שאינו מתוודה</w:t>
      </w:r>
      <w:r w:rsidRPr="002D7A28">
        <w:rPr>
          <w:rFonts w:cs="Arial"/>
          <w:sz w:val="24"/>
          <w:szCs w:val="24"/>
          <w:rtl/>
        </w:rPr>
        <w:t xml:space="preserve">. </w:t>
      </w:r>
      <w:r w:rsidRPr="00074517">
        <w:rPr>
          <w:rFonts w:cs="Arial"/>
          <w:sz w:val="24"/>
          <w:szCs w:val="24"/>
          <w:rtl/>
        </w:rPr>
        <w:t xml:space="preserve">אית תניי תני כל המצות שבתורה מעכבות. </w:t>
      </w:r>
      <w:r w:rsidRPr="006C7683">
        <w:rPr>
          <w:rFonts w:cs="Arial"/>
          <w:b/>
          <w:bCs/>
          <w:sz w:val="24"/>
          <w:szCs w:val="24"/>
          <w:rtl/>
        </w:rPr>
        <w:t>שהרי אומר עשיתי ככל מצותך אשר ציויתני</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ואית תניי תני כל המצות שבפרשה מעכבות. רבי אחא בר פפא בעי קומי רבי זעירא</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לאלו הסוברים שכל מצוה מעכבת,</w:t>
      </w:r>
      <w:r w:rsidRPr="006C7683">
        <w:rPr>
          <w:rFonts w:cs="Arial" w:hint="cs"/>
          <w:b/>
          <w:bCs/>
          <w:sz w:val="24"/>
          <w:szCs w:val="24"/>
          <w:rtl/>
        </w:rPr>
        <w:t xml:space="preserve"> </w:t>
      </w:r>
      <w:r w:rsidRPr="006C7683">
        <w:rPr>
          <w:rFonts w:cs="Arial"/>
          <w:b/>
          <w:bCs/>
          <w:sz w:val="24"/>
          <w:szCs w:val="24"/>
          <w:rtl/>
        </w:rPr>
        <w:t xml:space="preserve">אפילו </w:t>
      </w:r>
      <w:r w:rsidRPr="006C7683">
        <w:rPr>
          <w:rFonts w:cs="Arial" w:hint="cs"/>
          <w:b/>
          <w:bCs/>
          <w:sz w:val="24"/>
          <w:szCs w:val="24"/>
          <w:rtl/>
        </w:rPr>
        <w:t>מצווה שאינה מפורשת כגון</w:t>
      </w:r>
      <w:r w:rsidRPr="00074517">
        <w:rPr>
          <w:rFonts w:cs="Arial"/>
          <w:b/>
          <w:bCs/>
          <w:sz w:val="24"/>
          <w:szCs w:val="24"/>
          <w:rtl/>
        </w:rPr>
        <w:t xml:space="preserve"> </w:t>
      </w:r>
      <w:r w:rsidRPr="00074517">
        <w:rPr>
          <w:rFonts w:cs="Arial"/>
          <w:sz w:val="24"/>
          <w:szCs w:val="24"/>
          <w:rtl/>
        </w:rPr>
        <w:t>הקדים תפילה של ראש לתפילה של יד</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אוף אנא סבר כן</w:t>
      </w:r>
      <w:r w:rsidRPr="002D7A28">
        <w:rPr>
          <w:rFonts w:cs="Arial" w:hint="cs"/>
          <w:sz w:val="24"/>
          <w:szCs w:val="24"/>
          <w:rtl/>
        </w:rPr>
        <w:t xml:space="preserve"> </w:t>
      </w:r>
      <w:r w:rsidRPr="006C7683">
        <w:rPr>
          <w:rFonts w:cs="Arial" w:hint="cs"/>
          <w:b/>
          <w:bCs/>
          <w:sz w:val="24"/>
          <w:szCs w:val="24"/>
          <w:rtl/>
        </w:rPr>
        <w:t>שמעכב</w:t>
      </w:r>
      <w:r w:rsidRPr="00074517">
        <w:rPr>
          <w:rFonts w:cs="Arial"/>
          <w:sz w:val="24"/>
          <w:szCs w:val="24"/>
          <w:rtl/>
        </w:rPr>
        <w:t xml:space="preserve">. אמר רבי יוסי בי רבי בון </w:t>
      </w:r>
      <w:r w:rsidRPr="006C7683">
        <w:rPr>
          <w:rFonts w:cs="Arial"/>
          <w:b/>
          <w:bCs/>
          <w:sz w:val="24"/>
          <w:szCs w:val="24"/>
          <w:rtl/>
        </w:rPr>
        <w:t>כשמפריש</w:t>
      </w:r>
      <w:r w:rsidRPr="00074517">
        <w:rPr>
          <w:rFonts w:cs="Arial"/>
          <w:sz w:val="24"/>
          <w:szCs w:val="24"/>
          <w:rtl/>
        </w:rPr>
        <w:t xml:space="preserve"> חלה </w:t>
      </w:r>
      <w:r w:rsidRPr="006C7683">
        <w:rPr>
          <w:rFonts w:cs="Arial"/>
          <w:b/>
          <w:bCs/>
          <w:sz w:val="24"/>
          <w:szCs w:val="24"/>
          <w:rtl/>
        </w:rPr>
        <w:t>צריך לומר</w:t>
      </w:r>
      <w:r w:rsidRPr="006C7683">
        <w:rPr>
          <w:rFonts w:cs="Arial" w:hint="cs"/>
          <w:b/>
          <w:bCs/>
          <w:sz w:val="24"/>
          <w:szCs w:val="24"/>
          <w:rtl/>
        </w:rPr>
        <w:t xml:space="preserve"> הרי זו </w:t>
      </w:r>
      <w:r w:rsidRPr="006C7683">
        <w:rPr>
          <w:rFonts w:cs="Arial"/>
          <w:b/>
          <w:bCs/>
          <w:sz w:val="24"/>
          <w:szCs w:val="24"/>
          <w:rtl/>
        </w:rPr>
        <w:t xml:space="preserve"> חלה</w:t>
      </w:r>
      <w:r w:rsidRPr="002D7A28">
        <w:rPr>
          <w:rFonts w:cs="Arial"/>
          <w:sz w:val="24"/>
          <w:szCs w:val="24"/>
          <w:rtl/>
        </w:rPr>
        <w:t xml:space="preserve"> </w:t>
      </w:r>
      <w:r w:rsidRPr="00074517">
        <w:rPr>
          <w:rFonts w:cs="Arial"/>
          <w:sz w:val="24"/>
          <w:szCs w:val="24"/>
          <w:rtl/>
        </w:rPr>
        <w:t xml:space="preserve">על כל </w:t>
      </w:r>
      <w:r w:rsidRPr="006C7683">
        <w:rPr>
          <w:rFonts w:cs="Arial" w:hint="cs"/>
          <w:b/>
          <w:bCs/>
          <w:sz w:val="24"/>
          <w:szCs w:val="24"/>
          <w:rtl/>
        </w:rPr>
        <w:t xml:space="preserve">העיסה </w:t>
      </w:r>
      <w:r w:rsidRPr="006C7683">
        <w:rPr>
          <w:rFonts w:cs="Arial"/>
          <w:b/>
          <w:bCs/>
          <w:sz w:val="24"/>
          <w:szCs w:val="24"/>
          <w:rtl/>
        </w:rPr>
        <w:t>וכשמפריש תרומה יאמר הרי זו</w:t>
      </w:r>
      <w:r w:rsidRPr="002D7A28">
        <w:rPr>
          <w:rFonts w:cs="Arial"/>
          <w:sz w:val="24"/>
          <w:szCs w:val="24"/>
          <w:rtl/>
        </w:rPr>
        <w:t xml:space="preserve"> </w:t>
      </w:r>
      <w:r w:rsidRPr="00074517">
        <w:rPr>
          <w:rFonts w:cs="Arial"/>
          <w:sz w:val="24"/>
          <w:szCs w:val="24"/>
          <w:rtl/>
        </w:rPr>
        <w:t xml:space="preserve">תרומה על </w:t>
      </w:r>
      <w:r w:rsidRPr="006C7683">
        <w:rPr>
          <w:rFonts w:cs="Arial"/>
          <w:b/>
          <w:bCs/>
          <w:sz w:val="24"/>
          <w:szCs w:val="24"/>
          <w:rtl/>
        </w:rPr>
        <w:t xml:space="preserve">כל </w:t>
      </w:r>
      <w:r w:rsidRPr="006C7683">
        <w:rPr>
          <w:rFonts w:cs="Arial" w:hint="cs"/>
          <w:b/>
          <w:bCs/>
          <w:sz w:val="24"/>
          <w:szCs w:val="24"/>
          <w:rtl/>
        </w:rPr>
        <w:t>הפירות. הגדתי</w:t>
      </w:r>
      <w:r w:rsidRPr="00074517">
        <w:rPr>
          <w:rFonts w:cs="Arial"/>
          <w:sz w:val="24"/>
          <w:szCs w:val="24"/>
          <w:rtl/>
        </w:rPr>
        <w:t xml:space="preserve"> לה' זה שם המיוחד</w:t>
      </w:r>
      <w:r w:rsidRPr="002D7A28">
        <w:rPr>
          <w:rFonts w:cs="Arial" w:hint="cs"/>
          <w:sz w:val="24"/>
          <w:szCs w:val="24"/>
          <w:rtl/>
        </w:rPr>
        <w:t xml:space="preserve">, </w:t>
      </w:r>
      <w:r w:rsidRPr="006C7683">
        <w:rPr>
          <w:rFonts w:cs="Arial"/>
          <w:b/>
          <w:bCs/>
          <w:sz w:val="24"/>
          <w:szCs w:val="24"/>
          <w:rtl/>
        </w:rPr>
        <w:t>מלמד שצריך לברך על ההפרשה</w:t>
      </w:r>
      <w:r w:rsidRPr="006C7683">
        <w:rPr>
          <w:rFonts w:cs="Arial" w:hint="cs"/>
          <w:b/>
          <w:bCs/>
          <w:sz w:val="24"/>
          <w:szCs w:val="24"/>
          <w:rtl/>
        </w:rPr>
        <w:t xml:space="preserve"> בשם השם</w:t>
      </w:r>
      <w:r w:rsidRPr="006C7683">
        <w:rPr>
          <w:rFonts w:cs="Arial"/>
          <w:b/>
          <w:bCs/>
          <w:sz w:val="24"/>
          <w:szCs w:val="24"/>
          <w:rtl/>
        </w:rPr>
        <w:t xml:space="preserve">. מניין שאם עשה כל העיסה חלה או כל גרנו תרומה, </w:t>
      </w:r>
      <w:r w:rsidRPr="006C7683">
        <w:rPr>
          <w:rFonts w:cs="Arial" w:hint="cs"/>
          <w:b/>
          <w:bCs/>
          <w:sz w:val="24"/>
          <w:szCs w:val="24"/>
          <w:rtl/>
        </w:rPr>
        <w:t>לא עשה</w:t>
      </w:r>
      <w:r w:rsidRPr="00074517">
        <w:rPr>
          <w:rFonts w:cs="Arial"/>
          <w:sz w:val="24"/>
          <w:szCs w:val="24"/>
          <w:rtl/>
        </w:rPr>
        <w:t xml:space="preserve"> כלום עד שישייר מקצת</w:t>
      </w:r>
      <w:r w:rsidRPr="002D7A28">
        <w:rPr>
          <w:rFonts w:cs="Arial" w:hint="cs"/>
          <w:sz w:val="24"/>
          <w:szCs w:val="24"/>
          <w:rtl/>
        </w:rPr>
        <w:t>?</w:t>
      </w:r>
      <w:r w:rsidRPr="00074517">
        <w:rPr>
          <w:rFonts w:cs="Arial"/>
          <w:sz w:val="24"/>
          <w:szCs w:val="24"/>
          <w:rtl/>
        </w:rPr>
        <w:t xml:space="preserve"> תלמוד לומר מראשית ולא כל ראשית: </w:t>
      </w:r>
      <w:r w:rsidRPr="006C7683">
        <w:rPr>
          <w:rFonts w:cs="Arial" w:hint="cs"/>
          <w:b/>
          <w:bCs/>
          <w:sz w:val="24"/>
          <w:szCs w:val="24"/>
          <w:rtl/>
        </w:rPr>
        <w:t xml:space="preserve">הסך מעשר שני חוץ לירושלים </w:t>
      </w:r>
      <w:r w:rsidRPr="00074517">
        <w:rPr>
          <w:rFonts w:cs="Arial"/>
          <w:sz w:val="24"/>
          <w:szCs w:val="24"/>
          <w:rtl/>
        </w:rPr>
        <w:t>מניין שהוא עובר בעשה</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אמר</w:t>
      </w:r>
      <w:r w:rsidRPr="00074517">
        <w:rPr>
          <w:rFonts w:cs="Arial"/>
          <w:sz w:val="24"/>
          <w:szCs w:val="24"/>
          <w:rtl/>
        </w:rPr>
        <w:t xml:space="preserve"> 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בשם ר' סימיי</w:t>
      </w:r>
      <w:r w:rsidRPr="002D7A28">
        <w:rPr>
          <w:rFonts w:cs="Arial" w:hint="cs"/>
          <w:sz w:val="24"/>
          <w:szCs w:val="24"/>
          <w:rtl/>
        </w:rPr>
        <w:t xml:space="preserve">. </w:t>
      </w:r>
      <w:r w:rsidRPr="006C7683">
        <w:rPr>
          <w:rFonts w:cs="Arial" w:hint="cs"/>
          <w:b/>
          <w:bCs/>
          <w:sz w:val="24"/>
          <w:szCs w:val="24"/>
          <w:rtl/>
        </w:rPr>
        <w:t>דכתיב</w:t>
      </w:r>
      <w:r w:rsidRPr="00074517">
        <w:rPr>
          <w:rFonts w:cs="Arial"/>
          <w:sz w:val="24"/>
          <w:szCs w:val="24"/>
          <w:rtl/>
        </w:rPr>
        <w:t xml:space="preserve"> לא נתתי ממנו למת</w:t>
      </w:r>
      <w:r w:rsidRPr="002D7A28">
        <w:rPr>
          <w:rFonts w:cs="Arial" w:hint="cs"/>
          <w:sz w:val="24"/>
          <w:szCs w:val="24"/>
          <w:rtl/>
        </w:rPr>
        <w:t>.</w:t>
      </w:r>
      <w:r w:rsidRPr="00074517">
        <w:rPr>
          <w:rFonts w:cs="Arial"/>
          <w:sz w:val="24"/>
          <w:szCs w:val="24"/>
          <w:rtl/>
        </w:rPr>
        <w:t xml:space="preserve"> מה אנן קיימין</w:t>
      </w:r>
      <w:r w:rsidRPr="002D7A28">
        <w:rPr>
          <w:rFonts w:cs="Arial" w:hint="cs"/>
          <w:sz w:val="24"/>
          <w:szCs w:val="24"/>
          <w:rtl/>
        </w:rPr>
        <w:t>?</w:t>
      </w:r>
      <w:r w:rsidRPr="00074517">
        <w:rPr>
          <w:rFonts w:cs="Arial"/>
          <w:sz w:val="24"/>
          <w:szCs w:val="24"/>
          <w:rtl/>
        </w:rPr>
        <w:t xml:space="preserve"> אם להביא לו ארון ותכריכין</w:t>
      </w:r>
      <w:r w:rsidRPr="002D7A28">
        <w:rPr>
          <w:rFonts w:cs="Arial" w:hint="cs"/>
          <w:sz w:val="24"/>
          <w:szCs w:val="24"/>
          <w:rtl/>
        </w:rPr>
        <w:t>.</w:t>
      </w:r>
      <w:r w:rsidRPr="00074517">
        <w:rPr>
          <w:rFonts w:cs="Arial"/>
          <w:sz w:val="24"/>
          <w:szCs w:val="24"/>
          <w:rtl/>
        </w:rPr>
        <w:t xml:space="preserve"> </w:t>
      </w:r>
      <w:r w:rsidR="000A3305" w:rsidRPr="000A3305">
        <w:rPr>
          <w:rFonts w:cs="Arial" w:hint="cs"/>
          <w:b/>
          <w:bCs/>
          <w:sz w:val="24"/>
          <w:szCs w:val="24"/>
          <w:rtl/>
        </w:rPr>
        <w:t>הרי זה</w:t>
      </w:r>
      <w:r w:rsidR="000A3305">
        <w:rPr>
          <w:rFonts w:cs="Arial" w:hint="cs"/>
          <w:sz w:val="24"/>
          <w:szCs w:val="24"/>
          <w:rtl/>
        </w:rPr>
        <w:t xml:space="preserve"> </w:t>
      </w:r>
      <w:r w:rsidRPr="00074517">
        <w:rPr>
          <w:rFonts w:cs="Arial"/>
          <w:sz w:val="24"/>
          <w:szCs w:val="24"/>
          <w:rtl/>
        </w:rPr>
        <w:t>דבר שהוא אסור לחי</w:t>
      </w:r>
      <w:r w:rsidRPr="002D7A28">
        <w:rPr>
          <w:rFonts w:cs="Arial" w:hint="cs"/>
          <w:sz w:val="24"/>
          <w:szCs w:val="24"/>
          <w:rtl/>
        </w:rPr>
        <w:t xml:space="preserve"> </w:t>
      </w:r>
      <w:r w:rsidRPr="000A3305">
        <w:rPr>
          <w:rFonts w:cs="Arial" w:hint="cs"/>
          <w:i/>
          <w:iCs/>
          <w:sz w:val="16"/>
          <w:szCs w:val="16"/>
          <w:rtl/>
        </w:rPr>
        <w:t xml:space="preserve">שהרי לא הותר אלא </w:t>
      </w:r>
      <w:r w:rsidR="000A3305">
        <w:rPr>
          <w:rFonts w:cs="Arial" w:hint="cs"/>
          <w:i/>
          <w:iCs/>
          <w:sz w:val="16"/>
          <w:szCs w:val="16"/>
          <w:rtl/>
        </w:rPr>
        <w:t>אכילה ושתיה</w:t>
      </w:r>
      <w:r w:rsidRPr="006C7683">
        <w:rPr>
          <w:rFonts w:cs="Arial"/>
          <w:b/>
          <w:bCs/>
          <w:sz w:val="24"/>
          <w:szCs w:val="24"/>
          <w:rtl/>
        </w:rPr>
        <w:t>.</w:t>
      </w:r>
      <w:r w:rsidRPr="00074517">
        <w:rPr>
          <w:rFonts w:cs="Arial"/>
          <w:sz w:val="24"/>
          <w:szCs w:val="24"/>
          <w:rtl/>
        </w:rPr>
        <w:t xml:space="preserve"> לחי הוא אסור</w:t>
      </w:r>
      <w:r>
        <w:rPr>
          <w:rFonts w:cs="Arial" w:hint="cs"/>
          <w:sz w:val="24"/>
          <w:szCs w:val="24"/>
          <w:rtl/>
        </w:rPr>
        <w:t>,</w:t>
      </w:r>
      <w:r w:rsidRPr="00074517">
        <w:rPr>
          <w:rFonts w:cs="Arial"/>
          <w:sz w:val="24"/>
          <w:szCs w:val="24"/>
          <w:rtl/>
        </w:rPr>
        <w:t xml:space="preserve"> לא כל שכן למת</w:t>
      </w:r>
      <w:r>
        <w:rPr>
          <w:rFonts w:cs="Arial" w:hint="cs"/>
          <w:sz w:val="24"/>
          <w:szCs w:val="24"/>
          <w:rtl/>
        </w:rPr>
        <w:t>?</w:t>
      </w:r>
      <w:r w:rsidRPr="002D7A28">
        <w:rPr>
          <w:rFonts w:cs="Arial"/>
          <w:sz w:val="24"/>
          <w:szCs w:val="24"/>
          <w:rtl/>
        </w:rPr>
        <w:t>.</w:t>
      </w:r>
      <w:r w:rsidRPr="00074517">
        <w:rPr>
          <w:rFonts w:cs="Arial"/>
          <w:sz w:val="24"/>
          <w:szCs w:val="24"/>
          <w:rtl/>
        </w:rPr>
        <w:t xml:space="preserve"> אלא איזהו דבר שהוא מותר לחי ואסור למת</w:t>
      </w:r>
      <w:r w:rsidRPr="002D7A28">
        <w:rPr>
          <w:rFonts w:cs="Arial" w:hint="cs"/>
          <w:sz w:val="24"/>
          <w:szCs w:val="24"/>
          <w:rtl/>
        </w:rPr>
        <w:t>?</w:t>
      </w:r>
      <w:r w:rsidRPr="00074517">
        <w:rPr>
          <w:rFonts w:cs="Arial"/>
          <w:sz w:val="24"/>
          <w:szCs w:val="24"/>
          <w:rtl/>
        </w:rPr>
        <w:t xml:space="preserve"> הוי אומר זו סיכה. </w:t>
      </w:r>
      <w:r w:rsidRPr="006C7683">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הונא בר אחא בשם ר' אלכסנדרא</w:t>
      </w:r>
      <w:r w:rsidRPr="002D7A28">
        <w:rPr>
          <w:rFonts w:cs="Arial" w:hint="cs"/>
          <w:sz w:val="24"/>
          <w:szCs w:val="24"/>
          <w:rtl/>
        </w:rPr>
        <w:t>.</w:t>
      </w:r>
      <w:r w:rsidRPr="00074517">
        <w:rPr>
          <w:rFonts w:cs="Arial"/>
          <w:sz w:val="24"/>
          <w:szCs w:val="24"/>
          <w:rtl/>
        </w:rPr>
        <w:t xml:space="preserve"> בוא וראה כמה גדול כוחן של עושי מצוה [דף לג עמוד א] שכל השקפה שבתורה</w:t>
      </w:r>
      <w:r w:rsidRPr="002D7A28">
        <w:rPr>
          <w:rFonts w:cs="Arial" w:hint="cs"/>
          <w:sz w:val="24"/>
          <w:szCs w:val="24"/>
          <w:rtl/>
        </w:rPr>
        <w:t>,</w:t>
      </w:r>
      <w:r w:rsidRPr="00074517">
        <w:rPr>
          <w:rFonts w:cs="Arial"/>
          <w:sz w:val="24"/>
          <w:szCs w:val="24"/>
          <w:rtl/>
        </w:rPr>
        <w:t xml:space="preserve"> ארורה</w:t>
      </w:r>
      <w:r w:rsidRPr="002D7A28">
        <w:rPr>
          <w:rFonts w:cs="Arial" w:hint="cs"/>
          <w:sz w:val="24"/>
          <w:szCs w:val="24"/>
          <w:rtl/>
        </w:rPr>
        <w:t>.</w:t>
      </w:r>
      <w:r w:rsidRPr="00074517">
        <w:rPr>
          <w:rFonts w:cs="Arial"/>
          <w:sz w:val="24"/>
          <w:szCs w:val="24"/>
          <w:rtl/>
        </w:rPr>
        <w:t xml:space="preserve"> וזה בלשון ברכה. אמר רבי יוסי בן חנינא</w:t>
      </w:r>
      <w:r w:rsidRPr="002D7A28">
        <w:rPr>
          <w:rFonts w:cs="Arial" w:hint="cs"/>
          <w:sz w:val="24"/>
          <w:szCs w:val="24"/>
          <w:rtl/>
        </w:rPr>
        <w:t>,</w:t>
      </w:r>
      <w:r w:rsidRPr="00074517">
        <w:rPr>
          <w:rFonts w:cs="Arial"/>
          <w:sz w:val="24"/>
          <w:szCs w:val="24"/>
          <w:rtl/>
        </w:rPr>
        <w:t xml:space="preserve"> ולא עוד</w:t>
      </w:r>
      <w:r w:rsidRPr="002D7A28">
        <w:rPr>
          <w:rFonts w:cs="Arial" w:hint="cs"/>
          <w:sz w:val="24"/>
          <w:szCs w:val="24"/>
          <w:rtl/>
        </w:rPr>
        <w:t>,</w:t>
      </w:r>
      <w:r w:rsidRPr="00074517">
        <w:rPr>
          <w:rFonts w:cs="Arial"/>
          <w:sz w:val="24"/>
          <w:szCs w:val="24"/>
          <w:rtl/>
        </w:rPr>
        <w:t xml:space="preserve"> אלא שכתוב בו היום הזה</w:t>
      </w:r>
      <w:r w:rsidRPr="00074517">
        <w:rPr>
          <w:rFonts w:cs="Arial"/>
          <w:color w:val="FF0000"/>
          <w:sz w:val="24"/>
          <w:szCs w:val="24"/>
          <w:rtl/>
        </w:rPr>
        <w:t xml:space="preserve">. </w:t>
      </w:r>
      <w:r w:rsidRPr="00074517">
        <w:rPr>
          <w:rFonts w:cs="Arial"/>
          <w:sz w:val="24"/>
          <w:szCs w:val="24"/>
          <w:rtl/>
        </w:rPr>
        <w:t>תניי יומא.</w:t>
      </w:r>
      <w:r w:rsidRPr="00A0782A">
        <w:rPr>
          <w:rFonts w:cs="Arial" w:hint="cs"/>
          <w:sz w:val="24"/>
          <w:szCs w:val="24"/>
          <w:rtl/>
        </w:rPr>
        <w:t xml:space="preserve"> </w:t>
      </w:r>
      <w:r w:rsidRPr="00781FB8">
        <w:rPr>
          <w:rFonts w:cs="Arial" w:hint="cs"/>
          <w:b/>
          <w:bCs/>
          <w:i/>
          <w:iCs/>
          <w:sz w:val="16"/>
          <w:szCs w:val="16"/>
          <w:rtl/>
        </w:rPr>
        <w:t xml:space="preserve">שהקב"ה </w:t>
      </w:r>
      <w:r w:rsidRPr="00781FB8">
        <w:rPr>
          <w:rFonts w:cs="Arial"/>
          <w:b/>
          <w:bCs/>
          <w:i/>
          <w:iCs/>
          <w:sz w:val="16"/>
          <w:szCs w:val="16"/>
          <w:rtl/>
        </w:rPr>
        <w:t>נותן לך ברכה זו שהוזכרה היום הזה דבר יום ביומו</w:t>
      </w:r>
      <w:r w:rsidRPr="00781FB8">
        <w:rPr>
          <w:rFonts w:cs="Arial" w:hint="cs"/>
          <w:i/>
          <w:iCs/>
          <w:sz w:val="16"/>
          <w:szCs w:val="16"/>
          <w:rtl/>
        </w:rPr>
        <w:t>.</w:t>
      </w:r>
      <w:r w:rsidRPr="00074517">
        <w:rPr>
          <w:rFonts w:cs="Arial"/>
          <w:i/>
          <w:iCs/>
          <w:color w:val="FF0000"/>
          <w:sz w:val="16"/>
          <w:szCs w:val="16"/>
          <w:rtl/>
        </w:rPr>
        <w:t xml:space="preserve"> </w:t>
      </w:r>
      <w:r w:rsidRPr="00074517">
        <w:rPr>
          <w:rFonts w:cs="Arial"/>
          <w:sz w:val="24"/>
          <w:szCs w:val="24"/>
          <w:rtl/>
        </w:rPr>
        <w:t>רבי יודה בן פזי פתח בה [תהילים עא טז] אבוא בגבורות ה' אלהים. כתיב [זכריה ד יד] אלה שני בני היצהר העומדים על אדון כל הארץ. רבי אבהו אמר</w:t>
      </w:r>
      <w:r w:rsidRPr="002D7A28">
        <w:rPr>
          <w:rFonts w:cs="Arial" w:hint="cs"/>
          <w:sz w:val="24"/>
          <w:szCs w:val="24"/>
          <w:rtl/>
        </w:rPr>
        <w:t>,</w:t>
      </w:r>
      <w:r w:rsidRPr="00074517">
        <w:rPr>
          <w:rFonts w:cs="Arial"/>
          <w:sz w:val="24"/>
          <w:szCs w:val="24"/>
          <w:rtl/>
        </w:rPr>
        <w:t xml:space="preserve"> אתפלגון רבי יוחנן ורבי שמעון בן לקיש</w:t>
      </w:r>
      <w:r w:rsidRPr="002D7A28">
        <w:rPr>
          <w:rFonts w:cs="Arial" w:hint="cs"/>
          <w:sz w:val="24"/>
          <w:szCs w:val="24"/>
          <w:rtl/>
        </w:rPr>
        <w:t>.</w:t>
      </w:r>
      <w:r w:rsidRPr="00074517">
        <w:rPr>
          <w:rFonts w:cs="Arial"/>
          <w:sz w:val="24"/>
          <w:szCs w:val="24"/>
          <w:rtl/>
        </w:rPr>
        <w:t xml:space="preserve"> חד אמר</w:t>
      </w:r>
      <w:r w:rsidRPr="002D7A28">
        <w:rPr>
          <w:rFonts w:cs="Arial" w:hint="cs"/>
          <w:sz w:val="24"/>
          <w:szCs w:val="24"/>
          <w:rtl/>
        </w:rPr>
        <w:t>,</w:t>
      </w:r>
      <w:r w:rsidRPr="00074517">
        <w:rPr>
          <w:rFonts w:cs="Arial"/>
          <w:sz w:val="24"/>
          <w:szCs w:val="24"/>
          <w:rtl/>
        </w:rPr>
        <w:t xml:space="preserve"> אלו שהן באין בטרוניא לפני הקדוש ברוך הוא. וחרנא אמר</w:t>
      </w:r>
      <w:r w:rsidRPr="002D7A28">
        <w:rPr>
          <w:rFonts w:cs="Arial" w:hint="cs"/>
          <w:sz w:val="24"/>
          <w:szCs w:val="24"/>
          <w:rtl/>
        </w:rPr>
        <w:t>,</w:t>
      </w:r>
      <w:r w:rsidRPr="00074517">
        <w:rPr>
          <w:rFonts w:cs="Arial"/>
          <w:sz w:val="24"/>
          <w:szCs w:val="24"/>
          <w:rtl/>
        </w:rPr>
        <w:t xml:space="preserve"> אלו שהן באין מכח המצות ומעשים טובים לפני הקדוש ברוך הוא. רב הוה ליה כיתן ולקת. שאל לרבי חייא רובא</w:t>
      </w:r>
      <w:r w:rsidRPr="002D7A28">
        <w:rPr>
          <w:rFonts w:cs="Arial" w:hint="cs"/>
          <w:sz w:val="24"/>
          <w:szCs w:val="24"/>
          <w:rtl/>
        </w:rPr>
        <w:t>.</w:t>
      </w:r>
      <w:r w:rsidRPr="00074517">
        <w:rPr>
          <w:rFonts w:cs="Arial"/>
          <w:sz w:val="24"/>
          <w:szCs w:val="24"/>
          <w:rtl/>
        </w:rPr>
        <w:t xml:space="preserve"> מהו מיכוס צ</w:t>
      </w:r>
      <w:r w:rsidR="00781FB8">
        <w:rPr>
          <w:rFonts w:cs="Arial" w:hint="cs"/>
          <w:sz w:val="24"/>
          <w:szCs w:val="24"/>
          <w:rtl/>
        </w:rPr>
        <w:t>י</w:t>
      </w:r>
      <w:r w:rsidRPr="00074517">
        <w:rPr>
          <w:rFonts w:cs="Arial"/>
          <w:sz w:val="24"/>
          <w:szCs w:val="24"/>
          <w:rtl/>
        </w:rPr>
        <w:t>פ</w:t>
      </w:r>
      <w:r w:rsidR="00781FB8">
        <w:rPr>
          <w:rFonts w:cs="Arial" w:hint="cs"/>
          <w:sz w:val="24"/>
          <w:szCs w:val="24"/>
          <w:rtl/>
        </w:rPr>
        <w:t>ו</w:t>
      </w:r>
      <w:r w:rsidRPr="00074517">
        <w:rPr>
          <w:rFonts w:cs="Arial"/>
          <w:sz w:val="24"/>
          <w:szCs w:val="24"/>
          <w:rtl/>
        </w:rPr>
        <w:t>ר ומגבלא דמיה בזרע כיתן</w:t>
      </w:r>
      <w:r w:rsidRPr="002D7A28">
        <w:rPr>
          <w:rFonts w:cs="Arial" w:hint="cs"/>
          <w:sz w:val="24"/>
          <w:szCs w:val="24"/>
          <w:rtl/>
        </w:rPr>
        <w:t xml:space="preserve"> </w:t>
      </w:r>
      <w:r w:rsidRPr="006C7683">
        <w:rPr>
          <w:rFonts w:cs="Arial" w:hint="cs"/>
          <w:b/>
          <w:bCs/>
          <w:sz w:val="24"/>
          <w:szCs w:val="24"/>
          <w:rtl/>
        </w:rPr>
        <w:t xml:space="preserve">שזו סגולה להבריח התולעים. </w:t>
      </w:r>
      <w:r w:rsidR="006B56D4">
        <w:rPr>
          <w:rFonts w:cs="Arial" w:hint="cs"/>
          <w:b/>
          <w:bCs/>
          <w:sz w:val="24"/>
          <w:szCs w:val="24"/>
          <w:rtl/>
        </w:rPr>
        <w:t>בלא</w:t>
      </w:r>
      <w:r w:rsidRPr="006C7683">
        <w:rPr>
          <w:rFonts w:cs="Arial" w:hint="cs"/>
          <w:b/>
          <w:bCs/>
          <w:sz w:val="24"/>
          <w:szCs w:val="24"/>
          <w:rtl/>
        </w:rPr>
        <w:t xml:space="preserve"> לכסות הדם? </w:t>
      </w:r>
      <w:r w:rsidRPr="006C7683">
        <w:rPr>
          <w:rFonts w:cs="Arial"/>
          <w:b/>
          <w:bCs/>
          <w:sz w:val="24"/>
          <w:szCs w:val="24"/>
          <w:rtl/>
        </w:rPr>
        <w:t xml:space="preserve">. א"ל </w:t>
      </w:r>
      <w:r w:rsidRPr="006C7683">
        <w:rPr>
          <w:rFonts w:cs="Arial" w:hint="cs"/>
          <w:b/>
          <w:bCs/>
          <w:sz w:val="24"/>
          <w:szCs w:val="24"/>
          <w:rtl/>
        </w:rPr>
        <w:t>אל תשחט אלא</w:t>
      </w:r>
      <w:r w:rsidRPr="00074517">
        <w:rPr>
          <w:rFonts w:cs="Arial"/>
          <w:sz w:val="24"/>
          <w:szCs w:val="24"/>
          <w:rtl/>
        </w:rPr>
        <w:t xml:space="preserve"> נבלה. ולמה לא אמר ליה טריפה</w:t>
      </w:r>
      <w:r w:rsidRPr="002D7A28">
        <w:rPr>
          <w:rFonts w:cs="Arial" w:hint="cs"/>
          <w:sz w:val="24"/>
          <w:szCs w:val="24"/>
          <w:rtl/>
        </w:rPr>
        <w:t>?</w:t>
      </w:r>
      <w:r w:rsidRPr="00074517">
        <w:rPr>
          <w:rFonts w:cs="Arial"/>
          <w:sz w:val="24"/>
          <w:szCs w:val="24"/>
          <w:rtl/>
        </w:rPr>
        <w:t xml:space="preserve"> בגין דרבי מאיר</w:t>
      </w:r>
      <w:r w:rsidRPr="002D7A28">
        <w:rPr>
          <w:rFonts w:cs="Arial" w:hint="cs"/>
          <w:sz w:val="24"/>
          <w:szCs w:val="24"/>
          <w:rtl/>
        </w:rPr>
        <w:t>.</w:t>
      </w:r>
      <w:r w:rsidRPr="00074517">
        <w:rPr>
          <w:rFonts w:cs="Arial"/>
          <w:sz w:val="24"/>
          <w:szCs w:val="24"/>
          <w:rtl/>
        </w:rPr>
        <w:t xml:space="preserve"> דרבי מאיר אמר</w:t>
      </w:r>
      <w:r w:rsidRPr="002D7A28">
        <w:rPr>
          <w:rFonts w:cs="Arial" w:hint="cs"/>
          <w:sz w:val="24"/>
          <w:szCs w:val="24"/>
          <w:rtl/>
        </w:rPr>
        <w:t>,</w:t>
      </w:r>
      <w:r w:rsidRPr="00074517">
        <w:rPr>
          <w:rFonts w:cs="Arial"/>
          <w:sz w:val="24"/>
          <w:szCs w:val="24"/>
          <w:rtl/>
        </w:rPr>
        <w:t xml:space="preserve"> טריפה חייבת בכיסוי. לא כן אמר רבי אמי משם רבי שמעון בן לקיש</w:t>
      </w:r>
      <w:r w:rsidRPr="002D7A28">
        <w:rPr>
          <w:rFonts w:cs="Arial" w:hint="cs"/>
          <w:sz w:val="24"/>
          <w:szCs w:val="24"/>
          <w:rtl/>
        </w:rPr>
        <w:t>.</w:t>
      </w:r>
      <w:r w:rsidRPr="00074517">
        <w:rPr>
          <w:rFonts w:cs="Arial"/>
          <w:sz w:val="24"/>
          <w:szCs w:val="24"/>
          <w:rtl/>
        </w:rPr>
        <w:t xml:space="preserve"> משעלו מן הגולה לא לקת פשתן</w:t>
      </w:r>
      <w:r w:rsidRPr="002D7A28">
        <w:rPr>
          <w:rFonts w:cs="Arial" w:hint="cs"/>
          <w:sz w:val="24"/>
          <w:szCs w:val="24"/>
          <w:rtl/>
        </w:rPr>
        <w:t>,</w:t>
      </w:r>
      <w:r w:rsidRPr="00074517">
        <w:rPr>
          <w:rFonts w:cs="Arial"/>
          <w:sz w:val="24"/>
          <w:szCs w:val="24"/>
          <w:rtl/>
        </w:rPr>
        <w:t xml:space="preserve"> ולא החמיץ יין</w:t>
      </w:r>
      <w:r w:rsidRPr="002D7A28">
        <w:rPr>
          <w:rFonts w:cs="Arial" w:hint="cs"/>
          <w:sz w:val="24"/>
          <w:szCs w:val="24"/>
          <w:rtl/>
        </w:rPr>
        <w:t>,</w:t>
      </w:r>
      <w:r w:rsidRPr="00074517">
        <w:rPr>
          <w:rFonts w:cs="Arial"/>
          <w:sz w:val="24"/>
          <w:szCs w:val="24"/>
          <w:rtl/>
        </w:rPr>
        <w:t xml:space="preserve"> ונתנו עיניהם בזכות רבי חייא הגדול ובניו. </w:t>
      </w:r>
      <w:r w:rsidRPr="006C7683">
        <w:rPr>
          <w:rFonts w:cs="Arial"/>
          <w:b/>
          <w:bCs/>
          <w:sz w:val="24"/>
          <w:szCs w:val="24"/>
          <w:rtl/>
        </w:rPr>
        <w:t>ואיך לקתה פשתנו של רב, הרי היה בימיו והיה בן אחיו ובן אחותו</w:t>
      </w:r>
      <w:r w:rsidRPr="006C7683">
        <w:rPr>
          <w:rFonts w:cs="Arial" w:hint="cs"/>
          <w:b/>
          <w:bCs/>
          <w:sz w:val="24"/>
          <w:szCs w:val="24"/>
          <w:rtl/>
        </w:rPr>
        <w:t>?</w:t>
      </w:r>
      <w:r w:rsidRPr="002D7A28">
        <w:rPr>
          <w:rFonts w:cs="Arial"/>
          <w:sz w:val="24"/>
          <w:szCs w:val="24"/>
          <w:rtl/>
        </w:rPr>
        <w:t xml:space="preserve"> </w:t>
      </w:r>
      <w:r w:rsidRPr="00074517">
        <w:rPr>
          <w:rFonts w:cs="Arial"/>
          <w:sz w:val="24"/>
          <w:szCs w:val="24"/>
          <w:rtl/>
        </w:rPr>
        <w:t>רב כהדא [ישעי' מו יב] שמעו אלי אבירי לב הרחוקים מצדקה. רבי אבהו אמר</w:t>
      </w:r>
      <w:r w:rsidRPr="002D7A28">
        <w:rPr>
          <w:rFonts w:cs="Arial" w:hint="cs"/>
          <w:sz w:val="24"/>
          <w:szCs w:val="24"/>
          <w:rtl/>
        </w:rPr>
        <w:t>,</w:t>
      </w:r>
      <w:r w:rsidRPr="00074517">
        <w:rPr>
          <w:rFonts w:cs="Arial"/>
          <w:sz w:val="24"/>
          <w:szCs w:val="24"/>
          <w:rtl/>
        </w:rPr>
        <w:t xml:space="preserve"> איתפלגון רבי יוחנן ורבי שמעון בן לקיש</w:t>
      </w:r>
      <w:r w:rsidRPr="002D7A28">
        <w:rPr>
          <w:rFonts w:cs="Arial" w:hint="cs"/>
          <w:sz w:val="24"/>
          <w:szCs w:val="24"/>
          <w:rtl/>
        </w:rPr>
        <w:t>.</w:t>
      </w:r>
      <w:r w:rsidRPr="00074517">
        <w:rPr>
          <w:rFonts w:cs="Arial"/>
          <w:sz w:val="24"/>
          <w:szCs w:val="24"/>
          <w:rtl/>
        </w:rPr>
        <w:t xml:space="preserve"> חד אמר</w:t>
      </w:r>
      <w:r w:rsidRPr="002D7A28">
        <w:rPr>
          <w:rFonts w:cs="Arial" w:hint="cs"/>
          <w:sz w:val="24"/>
          <w:szCs w:val="24"/>
          <w:rtl/>
        </w:rPr>
        <w:t>,</w:t>
      </w:r>
      <w:r w:rsidRPr="00074517">
        <w:rPr>
          <w:rFonts w:cs="Arial"/>
          <w:sz w:val="24"/>
          <w:szCs w:val="24"/>
          <w:rtl/>
        </w:rPr>
        <w:t xml:space="preserve"> שכל באי עולם באין בצדקה ואלו באין בזרוע</w:t>
      </w:r>
      <w:r w:rsidR="00501AA8">
        <w:rPr>
          <w:rFonts w:cs="Arial" w:hint="cs"/>
          <w:sz w:val="24"/>
          <w:szCs w:val="24"/>
          <w:rtl/>
        </w:rPr>
        <w:t xml:space="preserve"> </w:t>
      </w:r>
      <w:r w:rsidR="00501AA8" w:rsidRPr="00501AA8">
        <w:rPr>
          <w:rFonts w:cs="Arial" w:hint="cs"/>
          <w:i/>
          <w:iCs/>
          <w:sz w:val="16"/>
          <w:szCs w:val="16"/>
          <w:rtl/>
        </w:rPr>
        <w:t>בזכות מעשיהם</w:t>
      </w:r>
      <w:r w:rsidRPr="002D7A28">
        <w:rPr>
          <w:rFonts w:cs="Arial" w:hint="cs"/>
          <w:sz w:val="24"/>
          <w:szCs w:val="24"/>
          <w:rtl/>
        </w:rPr>
        <w:t>.</w:t>
      </w:r>
      <w:r w:rsidRPr="00074517">
        <w:rPr>
          <w:rFonts w:cs="Arial"/>
          <w:sz w:val="24"/>
          <w:szCs w:val="24"/>
          <w:rtl/>
        </w:rPr>
        <w:t xml:space="preserve"> וחרנא אמר</w:t>
      </w:r>
      <w:r w:rsidRPr="002D7A28">
        <w:rPr>
          <w:rFonts w:cs="Arial" w:hint="cs"/>
          <w:sz w:val="24"/>
          <w:szCs w:val="24"/>
          <w:rtl/>
        </w:rPr>
        <w:t>,</w:t>
      </w:r>
      <w:r w:rsidRPr="00074517">
        <w:rPr>
          <w:rFonts w:cs="Arial"/>
          <w:sz w:val="24"/>
          <w:szCs w:val="24"/>
          <w:rtl/>
        </w:rPr>
        <w:t xml:space="preserve"> שכל טובות ונחמות הבאות לעולם</w:t>
      </w:r>
      <w:r w:rsidRPr="002D7A28">
        <w:rPr>
          <w:rFonts w:cs="Arial" w:hint="cs"/>
          <w:sz w:val="24"/>
          <w:szCs w:val="24"/>
          <w:rtl/>
        </w:rPr>
        <w:t>,</w:t>
      </w:r>
      <w:r w:rsidRPr="00074517">
        <w:rPr>
          <w:rFonts w:cs="Arial"/>
          <w:sz w:val="24"/>
          <w:szCs w:val="24"/>
          <w:rtl/>
        </w:rPr>
        <w:t xml:space="preserve"> בזכותן</w:t>
      </w:r>
      <w:r w:rsidRPr="002D7A28">
        <w:rPr>
          <w:rFonts w:cs="Arial" w:hint="cs"/>
          <w:sz w:val="24"/>
          <w:szCs w:val="24"/>
          <w:rtl/>
        </w:rPr>
        <w:t>.</w:t>
      </w:r>
      <w:r w:rsidRPr="00074517">
        <w:rPr>
          <w:rFonts w:cs="Arial"/>
          <w:sz w:val="24"/>
          <w:szCs w:val="24"/>
          <w:rtl/>
        </w:rPr>
        <w:t xml:space="preserve"> והן אינן נהנין מהן כלום</w:t>
      </w:r>
      <w:r w:rsidRPr="002D7A28">
        <w:rPr>
          <w:rFonts w:cs="Arial" w:hint="cs"/>
          <w:sz w:val="24"/>
          <w:szCs w:val="24"/>
          <w:rtl/>
        </w:rPr>
        <w:t>.</w:t>
      </w:r>
      <w:r w:rsidRPr="00074517">
        <w:rPr>
          <w:rFonts w:cs="Arial"/>
          <w:sz w:val="24"/>
          <w:szCs w:val="24"/>
          <w:rtl/>
        </w:rPr>
        <w:t xml:space="preserve"> כגון מר זוטרא דמצלי על </w:t>
      </w:r>
      <w:r w:rsidRPr="002D7A28">
        <w:rPr>
          <w:rFonts w:cs="Arial" w:hint="cs"/>
          <w:sz w:val="24"/>
          <w:szCs w:val="24"/>
          <w:rtl/>
        </w:rPr>
        <w:t>או</w:t>
      </w:r>
      <w:r w:rsidRPr="002D7A28">
        <w:rPr>
          <w:rFonts w:cs="Arial"/>
          <w:sz w:val="24"/>
          <w:szCs w:val="24"/>
          <w:rtl/>
        </w:rPr>
        <w:t>חרנין</w:t>
      </w:r>
      <w:r w:rsidRPr="00074517">
        <w:rPr>
          <w:rFonts w:cs="Arial"/>
          <w:sz w:val="24"/>
          <w:szCs w:val="24"/>
          <w:rtl/>
        </w:rPr>
        <w:t xml:space="preserve"> ומתעני</w:t>
      </w:r>
      <w:r w:rsidRPr="002D7A28">
        <w:rPr>
          <w:rFonts w:cs="Arial" w:hint="cs"/>
          <w:sz w:val="24"/>
          <w:szCs w:val="24"/>
          <w:rtl/>
        </w:rPr>
        <w:t>,</w:t>
      </w:r>
      <w:r w:rsidRPr="00074517">
        <w:rPr>
          <w:rFonts w:cs="Arial"/>
          <w:sz w:val="24"/>
          <w:szCs w:val="24"/>
          <w:rtl/>
        </w:rPr>
        <w:t xml:space="preserve"> ועל נפשיה לא מתעני: </w:t>
      </w:r>
      <w:r w:rsidRPr="006C7683">
        <w:rPr>
          <w:rFonts w:cs="Arial" w:hint="cs"/>
          <w:b/>
          <w:bCs/>
          <w:sz w:val="24"/>
          <w:szCs w:val="24"/>
          <w:rtl/>
        </w:rPr>
        <w:t xml:space="preserve">תנן, </w:t>
      </w:r>
      <w:r w:rsidRPr="006C7683">
        <w:rPr>
          <w:rFonts w:cs="Arial"/>
          <w:b/>
          <w:bCs/>
          <w:sz w:val="24"/>
          <w:szCs w:val="24"/>
          <w:rtl/>
        </w:rPr>
        <w:t>רבי מאיר אומר</w:t>
      </w:r>
      <w:r w:rsidRPr="006C7683">
        <w:rPr>
          <w:rFonts w:cs="Arial" w:hint="cs"/>
          <w:b/>
          <w:bCs/>
          <w:sz w:val="24"/>
          <w:szCs w:val="24"/>
          <w:rtl/>
        </w:rPr>
        <w:t>.</w:t>
      </w:r>
      <w:r w:rsidRPr="006C7683">
        <w:rPr>
          <w:rFonts w:cs="Arial"/>
          <w:b/>
          <w:bCs/>
          <w:sz w:val="24"/>
          <w:szCs w:val="24"/>
          <w:rtl/>
        </w:rPr>
        <w:t xml:space="preserve"> אף לא כהנים ולוים</w:t>
      </w:r>
      <w:r w:rsidRPr="006C7683">
        <w:rPr>
          <w:rFonts w:cs="Arial" w:hint="cs"/>
          <w:b/>
          <w:bCs/>
          <w:sz w:val="24"/>
          <w:szCs w:val="24"/>
          <w:rtl/>
        </w:rPr>
        <w:t>,</w:t>
      </w:r>
      <w:r w:rsidRPr="006C7683">
        <w:rPr>
          <w:rFonts w:cs="Arial"/>
          <w:b/>
          <w:bCs/>
          <w:sz w:val="24"/>
          <w:szCs w:val="24"/>
          <w:rtl/>
        </w:rPr>
        <w:t xml:space="preserve"> שלא נטלו חלק בארץ. רבי יוסי אומר</w:t>
      </w:r>
      <w:r w:rsidRPr="006C7683">
        <w:rPr>
          <w:rFonts w:cs="Arial" w:hint="cs"/>
          <w:b/>
          <w:bCs/>
          <w:sz w:val="24"/>
          <w:szCs w:val="24"/>
          <w:rtl/>
        </w:rPr>
        <w:t>.</w:t>
      </w:r>
      <w:r w:rsidRPr="006C7683">
        <w:rPr>
          <w:rFonts w:cs="Arial"/>
          <w:b/>
          <w:bCs/>
          <w:sz w:val="24"/>
          <w:szCs w:val="24"/>
          <w:rtl/>
        </w:rPr>
        <w:t xml:space="preserve"> יש להם ערי מגרש. תני</w:t>
      </w:r>
      <w:r w:rsidRPr="006C7683">
        <w:rPr>
          <w:rFonts w:cs="Arial" w:hint="cs"/>
          <w:b/>
          <w:bCs/>
          <w:sz w:val="24"/>
          <w:szCs w:val="24"/>
          <w:rtl/>
        </w:rPr>
        <w:t>,</w:t>
      </w:r>
      <w:r w:rsidRPr="00074517">
        <w:rPr>
          <w:rFonts w:cs="Arial"/>
          <w:sz w:val="24"/>
          <w:szCs w:val="24"/>
          <w:rtl/>
        </w:rPr>
        <w:t xml:space="preserve"> למחלוקת ניתנו</w:t>
      </w:r>
      <w:r w:rsidRPr="002D7A28">
        <w:rPr>
          <w:rFonts w:cs="Arial" w:hint="cs"/>
          <w:sz w:val="24"/>
          <w:szCs w:val="24"/>
          <w:rtl/>
        </w:rPr>
        <w:t>,</w:t>
      </w:r>
      <w:r w:rsidRPr="002D7A28">
        <w:rPr>
          <w:rFonts w:cs="Arial"/>
          <w:sz w:val="24"/>
          <w:szCs w:val="24"/>
          <w:rtl/>
        </w:rPr>
        <w:t xml:space="preserve"> </w:t>
      </w:r>
      <w:r w:rsidRPr="00472EB6">
        <w:rPr>
          <w:rFonts w:cs="Arial"/>
          <w:i/>
          <w:iCs/>
          <w:sz w:val="16"/>
          <w:szCs w:val="16"/>
          <w:rtl/>
        </w:rPr>
        <w:t>לנחלה ככל ישראל</w:t>
      </w:r>
      <w:r w:rsidRPr="00074517">
        <w:rPr>
          <w:rFonts w:cs="Arial"/>
          <w:sz w:val="24"/>
          <w:szCs w:val="24"/>
          <w:rtl/>
        </w:rPr>
        <w:t xml:space="preserve"> דברי רבי יהודה</w:t>
      </w:r>
      <w:r w:rsidRPr="002D7A28">
        <w:rPr>
          <w:rFonts w:cs="Arial" w:hint="cs"/>
          <w:sz w:val="24"/>
          <w:szCs w:val="24"/>
          <w:rtl/>
        </w:rPr>
        <w:t>.</w:t>
      </w:r>
      <w:r w:rsidRPr="00074517">
        <w:rPr>
          <w:rFonts w:cs="Arial"/>
          <w:sz w:val="24"/>
          <w:szCs w:val="24"/>
          <w:rtl/>
        </w:rPr>
        <w:t xml:space="preserve"> רבי יוסי אומר</w:t>
      </w:r>
      <w:r w:rsidRPr="002D7A28">
        <w:rPr>
          <w:rFonts w:cs="Arial" w:hint="cs"/>
          <w:sz w:val="24"/>
          <w:szCs w:val="24"/>
          <w:rtl/>
        </w:rPr>
        <w:t>,</w:t>
      </w:r>
      <w:r w:rsidRPr="00074517">
        <w:rPr>
          <w:rFonts w:cs="Arial"/>
          <w:sz w:val="24"/>
          <w:szCs w:val="24"/>
          <w:rtl/>
        </w:rPr>
        <w:t xml:space="preserve"> לבית דירה ניתנו. </w:t>
      </w:r>
      <w:r w:rsidRPr="006C7683">
        <w:rPr>
          <w:rFonts w:cs="Arial" w:hint="cs"/>
          <w:b/>
          <w:bCs/>
          <w:sz w:val="24"/>
          <w:szCs w:val="24"/>
          <w:rtl/>
        </w:rPr>
        <w:t>אבל לא כנחלה</w:t>
      </w:r>
      <w:r w:rsidRPr="002D7A28">
        <w:rPr>
          <w:rFonts w:cs="Arial" w:hint="cs"/>
          <w:sz w:val="24"/>
          <w:szCs w:val="24"/>
          <w:rtl/>
        </w:rPr>
        <w:t xml:space="preserve">. </w:t>
      </w:r>
      <w:r w:rsidRPr="00074517">
        <w:rPr>
          <w:rFonts w:cs="Arial"/>
          <w:sz w:val="24"/>
          <w:szCs w:val="24"/>
          <w:rtl/>
        </w:rPr>
        <w:t>אתיא דרבי יודה כרבי יוסי ודרבי מאיר כדעתיה. דתנינן מעלות היו שכר ללוים</w:t>
      </w:r>
      <w:r w:rsidRPr="002D7A28">
        <w:rPr>
          <w:rFonts w:cs="Arial" w:hint="cs"/>
          <w:sz w:val="24"/>
          <w:szCs w:val="24"/>
          <w:rtl/>
        </w:rPr>
        <w:t xml:space="preserve">. </w:t>
      </w:r>
      <w:r w:rsidRPr="00242E3F">
        <w:rPr>
          <w:rFonts w:cs="Arial"/>
          <w:i/>
          <w:iCs/>
          <w:sz w:val="16"/>
          <w:szCs w:val="16"/>
          <w:rtl/>
        </w:rPr>
        <w:t xml:space="preserve">שהיו גולים לערי מקלט, </w:t>
      </w:r>
      <w:r w:rsidRPr="00242E3F">
        <w:rPr>
          <w:rFonts w:cs="Arial" w:hint="cs"/>
          <w:i/>
          <w:iCs/>
          <w:sz w:val="16"/>
          <w:szCs w:val="16"/>
          <w:rtl/>
        </w:rPr>
        <w:t xml:space="preserve">משלמים </w:t>
      </w:r>
      <w:r w:rsidRPr="00242E3F">
        <w:rPr>
          <w:rFonts w:cs="Arial"/>
          <w:i/>
          <w:iCs/>
          <w:sz w:val="16"/>
          <w:szCs w:val="16"/>
          <w:rtl/>
        </w:rPr>
        <w:t>ללויים שכר דירה על בתיהם שדרו בהם</w:t>
      </w:r>
      <w:r w:rsidRPr="002D7A28">
        <w:rPr>
          <w:rFonts w:cs="Arial" w:hint="cs"/>
          <w:sz w:val="24"/>
          <w:szCs w:val="24"/>
          <w:rtl/>
        </w:rPr>
        <w:t>.</w:t>
      </w:r>
      <w:r w:rsidRPr="00074517">
        <w:rPr>
          <w:rFonts w:cs="Arial"/>
          <w:sz w:val="24"/>
          <w:szCs w:val="24"/>
          <w:rtl/>
        </w:rPr>
        <w:t xml:space="preserve"> דברי רבי יודה. רבי יוסי אומר לא היו מעלות להם שכר: </w:t>
      </w:r>
      <w:r w:rsidRPr="006C7683">
        <w:rPr>
          <w:rFonts w:cs="Arial" w:hint="cs"/>
          <w:b/>
          <w:bCs/>
          <w:sz w:val="24"/>
          <w:szCs w:val="24"/>
          <w:rtl/>
        </w:rPr>
        <w:t xml:space="preserve">תנן, </w:t>
      </w:r>
      <w:r w:rsidRPr="006C7683">
        <w:rPr>
          <w:rFonts w:cs="Arial"/>
          <w:b/>
          <w:bCs/>
          <w:sz w:val="24"/>
          <w:szCs w:val="24"/>
          <w:rtl/>
        </w:rPr>
        <w:t>יוחנן כה"ג העביר הודיית מעשר.</w:t>
      </w:r>
      <w:r w:rsidRPr="002D7A28">
        <w:rPr>
          <w:rFonts w:cs="Arial" w:hint="cs"/>
          <w:sz w:val="24"/>
          <w:szCs w:val="24"/>
          <w:rtl/>
        </w:rPr>
        <w:t xml:space="preserve"> </w:t>
      </w:r>
      <w:r w:rsidRPr="00074517">
        <w:rPr>
          <w:rFonts w:cs="Arial"/>
          <w:sz w:val="24"/>
          <w:szCs w:val="24"/>
          <w:rtl/>
        </w:rPr>
        <w:t xml:space="preserve">רבי ירמיה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חייא</w:t>
      </w:r>
      <w:r w:rsidRPr="002D7A28">
        <w:rPr>
          <w:rFonts w:cs="Arial"/>
          <w:sz w:val="24"/>
          <w:szCs w:val="24"/>
          <w:rtl/>
        </w:rPr>
        <w:t xml:space="preserve"> </w:t>
      </w:r>
      <w:r w:rsidRPr="006C7683">
        <w:rPr>
          <w:rFonts w:cs="Arial" w:hint="cs"/>
          <w:b/>
          <w:bCs/>
          <w:sz w:val="24"/>
          <w:szCs w:val="24"/>
          <w:rtl/>
        </w:rPr>
        <w:t>אמרו</w:t>
      </w:r>
      <w:r w:rsidRPr="00074517">
        <w:rPr>
          <w:rFonts w:cs="Arial"/>
          <w:sz w:val="24"/>
          <w:szCs w:val="24"/>
          <w:rtl/>
        </w:rPr>
        <w:t xml:space="preserve"> בשם רבי שמעון בן לקיש</w:t>
      </w:r>
      <w:r w:rsidRPr="002D7A28">
        <w:rPr>
          <w:rFonts w:cs="Arial" w:hint="cs"/>
          <w:sz w:val="24"/>
          <w:szCs w:val="24"/>
          <w:rtl/>
        </w:rPr>
        <w:t>.</w:t>
      </w:r>
      <w:r w:rsidRPr="00074517">
        <w:rPr>
          <w:rFonts w:cs="Arial"/>
          <w:sz w:val="24"/>
          <w:szCs w:val="24"/>
          <w:rtl/>
        </w:rPr>
        <w:t xml:space="preserve"> מתניתא משנחשדו להיות נותנין מעשר לכהונה. </w:t>
      </w:r>
      <w:r w:rsidRPr="006C7683">
        <w:rPr>
          <w:rFonts w:cs="Arial" w:hint="cs"/>
          <w:b/>
          <w:bCs/>
          <w:sz w:val="24"/>
          <w:szCs w:val="24"/>
          <w:rtl/>
        </w:rPr>
        <w:t>שלא יכלו לומר וגם נתתיו ללוי.</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הדא מסייעא לרבי יוחנן בחדא</w:t>
      </w:r>
      <w:r w:rsidRPr="002D7A28">
        <w:rPr>
          <w:rFonts w:cs="Arial" w:hint="cs"/>
          <w:sz w:val="24"/>
          <w:szCs w:val="24"/>
          <w:rtl/>
        </w:rPr>
        <w:t>,</w:t>
      </w:r>
      <w:r w:rsidRPr="00074517">
        <w:rPr>
          <w:rFonts w:cs="Arial"/>
          <w:sz w:val="24"/>
          <w:szCs w:val="24"/>
          <w:rtl/>
        </w:rPr>
        <w:t xml:space="preserve"> ופליגא עלוי בחדא. פליגא עלוי דתנינן וכן בת כהן ללוי</w:t>
      </w:r>
      <w:r w:rsidRPr="002D7A28">
        <w:rPr>
          <w:rFonts w:cs="Arial" w:hint="cs"/>
          <w:sz w:val="24"/>
          <w:szCs w:val="24"/>
          <w:rtl/>
        </w:rPr>
        <w:t>,</w:t>
      </w:r>
      <w:r w:rsidRPr="00074517">
        <w:rPr>
          <w:rFonts w:cs="Arial"/>
          <w:sz w:val="24"/>
          <w:szCs w:val="24"/>
          <w:rtl/>
        </w:rPr>
        <w:t xml:space="preserve"> לא תאכל בתרומה ולא במעשר. ניחא בתרומה לא תאכל </w:t>
      </w:r>
      <w:r w:rsidRPr="006C7683">
        <w:rPr>
          <w:rFonts w:cs="Arial" w:hint="cs"/>
          <w:b/>
          <w:bCs/>
          <w:sz w:val="24"/>
          <w:szCs w:val="24"/>
          <w:rtl/>
        </w:rPr>
        <w:t>שהרי יצאה מהכ</w:t>
      </w:r>
      <w:r w:rsidR="00242E3F">
        <w:rPr>
          <w:rFonts w:cs="Arial" w:hint="cs"/>
          <w:b/>
          <w:bCs/>
          <w:sz w:val="24"/>
          <w:szCs w:val="24"/>
          <w:rtl/>
        </w:rPr>
        <w:t>הו</w:t>
      </w:r>
      <w:r w:rsidRPr="006C7683">
        <w:rPr>
          <w:rFonts w:cs="Arial" w:hint="cs"/>
          <w:b/>
          <w:bCs/>
          <w:sz w:val="24"/>
          <w:szCs w:val="24"/>
          <w:rtl/>
        </w:rPr>
        <w:t>נה,</w:t>
      </w:r>
      <w:r w:rsidRPr="006C7683">
        <w:rPr>
          <w:rFonts w:cs="Arial"/>
          <w:b/>
          <w:bCs/>
          <w:sz w:val="24"/>
          <w:szCs w:val="24"/>
          <w:rtl/>
        </w:rPr>
        <w:t xml:space="preserve"> </w:t>
      </w:r>
      <w:r w:rsidRPr="006C7683">
        <w:rPr>
          <w:rFonts w:cs="Arial" w:hint="cs"/>
          <w:b/>
          <w:bCs/>
          <w:sz w:val="24"/>
          <w:szCs w:val="24"/>
          <w:rtl/>
        </w:rPr>
        <w:t>אבל למה לא תאכל</w:t>
      </w:r>
      <w:r w:rsidRPr="002D7A28">
        <w:rPr>
          <w:rFonts w:cs="Arial" w:hint="cs"/>
          <w:sz w:val="24"/>
          <w:szCs w:val="24"/>
          <w:rtl/>
        </w:rPr>
        <w:t xml:space="preserve"> </w:t>
      </w:r>
      <w:r w:rsidRPr="00074517">
        <w:rPr>
          <w:rFonts w:cs="Arial"/>
          <w:sz w:val="24"/>
          <w:szCs w:val="24"/>
          <w:rtl/>
        </w:rPr>
        <w:t>במעשר</w:t>
      </w:r>
      <w:r w:rsidRPr="002D7A28">
        <w:rPr>
          <w:rFonts w:cs="Arial" w:hint="cs"/>
          <w:sz w:val="24"/>
          <w:szCs w:val="24"/>
          <w:rtl/>
        </w:rPr>
        <w:t>?</w:t>
      </w:r>
      <w:r w:rsidRPr="00074517">
        <w:rPr>
          <w:rFonts w:cs="Arial"/>
          <w:sz w:val="24"/>
          <w:szCs w:val="24"/>
          <w:rtl/>
        </w:rPr>
        <w:t xml:space="preserve"> מה נפשך</w:t>
      </w:r>
      <w:r w:rsidRPr="002D7A28">
        <w:rPr>
          <w:rFonts w:cs="Arial" w:hint="cs"/>
          <w:sz w:val="24"/>
          <w:szCs w:val="24"/>
          <w:rtl/>
        </w:rPr>
        <w:t>,</w:t>
      </w:r>
      <w:r w:rsidRPr="00074517">
        <w:rPr>
          <w:rFonts w:cs="Arial"/>
          <w:sz w:val="24"/>
          <w:szCs w:val="24"/>
          <w:rtl/>
        </w:rPr>
        <w:t xml:space="preserve"> כהנת היא תאכל</w:t>
      </w:r>
      <w:r w:rsidRPr="002D7A28">
        <w:rPr>
          <w:rFonts w:cs="Arial" w:hint="cs"/>
          <w:sz w:val="24"/>
          <w:szCs w:val="24"/>
          <w:rtl/>
        </w:rPr>
        <w:t>.</w:t>
      </w:r>
      <w:r w:rsidRPr="00074517">
        <w:rPr>
          <w:rFonts w:cs="Arial"/>
          <w:sz w:val="24"/>
          <w:szCs w:val="24"/>
          <w:rtl/>
        </w:rPr>
        <w:t xml:space="preserve"> לוייה היא תאכל. </w:t>
      </w:r>
      <w:r w:rsidRPr="006C7683">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אילא בשם רבי יוחנן</w:t>
      </w:r>
      <w:r w:rsidRPr="002D7A28">
        <w:rPr>
          <w:rFonts w:cs="Arial" w:hint="cs"/>
          <w:sz w:val="24"/>
          <w:szCs w:val="24"/>
          <w:rtl/>
        </w:rPr>
        <w:t>.</w:t>
      </w:r>
      <w:r w:rsidRPr="00074517">
        <w:rPr>
          <w:rFonts w:cs="Arial"/>
          <w:sz w:val="24"/>
          <w:szCs w:val="24"/>
          <w:rtl/>
        </w:rPr>
        <w:t xml:space="preserve"> כמאן דאמר אין נותנין מעשר לכהונה. [דף לג עמוד ב] </w:t>
      </w:r>
      <w:r w:rsidRPr="006C7683">
        <w:rPr>
          <w:rFonts w:cs="Arial" w:hint="cs"/>
          <w:b/>
          <w:bCs/>
          <w:sz w:val="24"/>
          <w:szCs w:val="24"/>
          <w:rtl/>
        </w:rPr>
        <w:t>מכלל דרבי יוחנן</w:t>
      </w:r>
      <w:r w:rsidRPr="00074517">
        <w:rPr>
          <w:rFonts w:cs="Arial"/>
          <w:sz w:val="24"/>
          <w:szCs w:val="24"/>
          <w:rtl/>
        </w:rPr>
        <w:t xml:space="preserve"> אומר נותנין מעשר לכהונה. מסייעא ליה דו אמר</w:t>
      </w:r>
      <w:r w:rsidRPr="002D7A28">
        <w:rPr>
          <w:rFonts w:cs="Arial" w:hint="cs"/>
          <w:sz w:val="24"/>
          <w:szCs w:val="24"/>
          <w:rtl/>
        </w:rPr>
        <w:t>,</w:t>
      </w:r>
      <w:r w:rsidRPr="00074517">
        <w:rPr>
          <w:rFonts w:cs="Arial"/>
          <w:sz w:val="24"/>
          <w:szCs w:val="24"/>
          <w:rtl/>
        </w:rPr>
        <w:t xml:space="preserve"> כולן לשבח</w:t>
      </w:r>
      <w:r w:rsidRPr="002D7A28">
        <w:rPr>
          <w:rFonts w:cs="Arial" w:hint="cs"/>
          <w:sz w:val="24"/>
          <w:szCs w:val="24"/>
          <w:rtl/>
        </w:rPr>
        <w:t>.</w:t>
      </w:r>
      <w:r w:rsidRPr="00074517">
        <w:rPr>
          <w:rFonts w:cs="Arial"/>
          <w:sz w:val="24"/>
          <w:szCs w:val="24"/>
          <w:rtl/>
        </w:rPr>
        <w:t xml:space="preserve"> דאמר רבי יוחנן</w:t>
      </w:r>
      <w:r w:rsidRPr="002D7A28">
        <w:rPr>
          <w:rFonts w:cs="Arial" w:hint="cs"/>
          <w:sz w:val="24"/>
          <w:szCs w:val="24"/>
          <w:rtl/>
        </w:rPr>
        <w:t>.</w:t>
      </w:r>
      <w:r w:rsidRPr="00074517">
        <w:rPr>
          <w:rFonts w:cs="Arial"/>
          <w:sz w:val="24"/>
          <w:szCs w:val="24"/>
          <w:rtl/>
        </w:rPr>
        <w:t xml:space="preserve"> יוחנן כהן גדול שלח ובדק בכל ערי ישראל</w:t>
      </w:r>
      <w:r w:rsidRPr="002D7A28">
        <w:rPr>
          <w:rFonts w:cs="Arial" w:hint="cs"/>
          <w:sz w:val="24"/>
          <w:szCs w:val="24"/>
          <w:rtl/>
        </w:rPr>
        <w:t>,</w:t>
      </w:r>
      <w:r w:rsidRPr="00074517">
        <w:rPr>
          <w:rFonts w:cs="Arial"/>
          <w:sz w:val="24"/>
          <w:szCs w:val="24"/>
          <w:rtl/>
        </w:rPr>
        <w:t xml:space="preserve"> ומצאן שלא היו מפרישין אלא תרומה גדולה בלבד</w:t>
      </w:r>
      <w:r w:rsidRPr="002D7A28">
        <w:rPr>
          <w:rFonts w:cs="Arial" w:hint="cs"/>
          <w:sz w:val="24"/>
          <w:szCs w:val="24"/>
          <w:rtl/>
        </w:rPr>
        <w:t>.</w:t>
      </w:r>
      <w:r w:rsidRPr="00074517">
        <w:rPr>
          <w:rFonts w:cs="Arial"/>
          <w:sz w:val="24"/>
          <w:szCs w:val="24"/>
          <w:rtl/>
        </w:rPr>
        <w:t xml:space="preserve"> אבל מעשר ראשון ומעשר שני</w:t>
      </w:r>
      <w:r w:rsidRPr="002D7A28">
        <w:rPr>
          <w:rFonts w:cs="Arial" w:hint="cs"/>
          <w:sz w:val="24"/>
          <w:szCs w:val="24"/>
          <w:rtl/>
        </w:rPr>
        <w:t>,</w:t>
      </w:r>
      <w:r w:rsidRPr="00074517">
        <w:rPr>
          <w:rFonts w:cs="Arial"/>
          <w:sz w:val="24"/>
          <w:szCs w:val="24"/>
          <w:rtl/>
        </w:rPr>
        <w:t xml:space="preserve"> מהן היו מפרישין ומהן לא היו מפרישין. אמר</w:t>
      </w:r>
      <w:r w:rsidRPr="002D7A28">
        <w:rPr>
          <w:rFonts w:cs="Arial" w:hint="cs"/>
          <w:sz w:val="24"/>
          <w:szCs w:val="24"/>
          <w:rtl/>
        </w:rPr>
        <w:t>,</w:t>
      </w:r>
      <w:r w:rsidRPr="00074517">
        <w:rPr>
          <w:rFonts w:cs="Arial"/>
          <w:sz w:val="24"/>
          <w:szCs w:val="24"/>
          <w:rtl/>
        </w:rPr>
        <w:t xml:space="preserve"> הואיל ומעשר ראשון במיתה</w:t>
      </w:r>
      <w:r w:rsidRPr="002D7A28">
        <w:rPr>
          <w:rFonts w:cs="Arial" w:hint="cs"/>
          <w:sz w:val="24"/>
          <w:szCs w:val="24"/>
          <w:rtl/>
        </w:rPr>
        <w:t>,</w:t>
      </w:r>
      <w:r w:rsidRPr="00074517">
        <w:rPr>
          <w:rFonts w:cs="Arial"/>
          <w:sz w:val="24"/>
          <w:szCs w:val="24"/>
          <w:rtl/>
        </w:rPr>
        <w:t xml:space="preserve"> ומעשר שני בעון טבל</w:t>
      </w:r>
      <w:r w:rsidRPr="002D7A28">
        <w:rPr>
          <w:rFonts w:cs="Arial" w:hint="cs"/>
          <w:sz w:val="24"/>
          <w:szCs w:val="24"/>
          <w:rtl/>
        </w:rPr>
        <w:t>.</w:t>
      </w:r>
      <w:r w:rsidRPr="00074517">
        <w:rPr>
          <w:rFonts w:cs="Arial"/>
          <w:sz w:val="24"/>
          <w:szCs w:val="24"/>
          <w:rtl/>
        </w:rPr>
        <w:t xml:space="preserve"> יהא אדם קורא שם לתרומה ולתרומת מעשר</w:t>
      </w:r>
      <w:r w:rsidRPr="002D7A28">
        <w:rPr>
          <w:rFonts w:cs="Arial" w:hint="cs"/>
          <w:sz w:val="24"/>
          <w:szCs w:val="24"/>
          <w:rtl/>
        </w:rPr>
        <w:t>,</w:t>
      </w:r>
      <w:r w:rsidRPr="00074517">
        <w:rPr>
          <w:rFonts w:cs="Arial"/>
          <w:sz w:val="24"/>
          <w:szCs w:val="24"/>
          <w:rtl/>
        </w:rPr>
        <w:t xml:space="preserve"> ונותנו לכהן</w:t>
      </w:r>
      <w:r w:rsidRPr="002D7A28">
        <w:rPr>
          <w:rFonts w:cs="Arial" w:hint="cs"/>
          <w:sz w:val="24"/>
          <w:szCs w:val="24"/>
          <w:rtl/>
        </w:rPr>
        <w:t>.</w:t>
      </w:r>
      <w:r w:rsidRPr="00074517">
        <w:rPr>
          <w:rFonts w:cs="Arial"/>
          <w:sz w:val="24"/>
          <w:szCs w:val="24"/>
          <w:rtl/>
        </w:rPr>
        <w:t xml:space="preserve"> ומעשר שני מחללו על המעות</w:t>
      </w:r>
      <w:r w:rsidRPr="002D7A28">
        <w:rPr>
          <w:rFonts w:cs="Arial" w:hint="cs"/>
          <w:sz w:val="24"/>
          <w:szCs w:val="24"/>
          <w:rtl/>
        </w:rPr>
        <w:t>.</w:t>
      </w:r>
      <w:r w:rsidRPr="00074517">
        <w:rPr>
          <w:rFonts w:cs="Arial"/>
          <w:sz w:val="24"/>
          <w:szCs w:val="24"/>
          <w:rtl/>
        </w:rPr>
        <w:t xml:space="preserve"> והשאר מעשר עני </w:t>
      </w:r>
      <w:r w:rsidRPr="00242E3F">
        <w:rPr>
          <w:rFonts w:cs="Arial"/>
          <w:i/>
          <w:iCs/>
          <w:sz w:val="16"/>
          <w:szCs w:val="16"/>
          <w:rtl/>
        </w:rPr>
        <w:t>אינו נותן לעני אלא קורא לו שם</w:t>
      </w:r>
      <w:r w:rsidR="00242E3F">
        <w:rPr>
          <w:rFonts w:cs="Arial" w:hint="cs"/>
          <w:sz w:val="24"/>
          <w:szCs w:val="24"/>
          <w:rtl/>
        </w:rPr>
        <w:t xml:space="preserve"> </w:t>
      </w:r>
      <w:r w:rsidR="00242E3F" w:rsidRPr="00242E3F">
        <w:rPr>
          <w:rFonts w:cs="Arial" w:hint="cs"/>
          <w:i/>
          <w:iCs/>
          <w:sz w:val="16"/>
          <w:szCs w:val="16"/>
          <w:rtl/>
        </w:rPr>
        <w:t>ודיו</w:t>
      </w:r>
      <w:r w:rsidRPr="00242E3F">
        <w:rPr>
          <w:rFonts w:cs="Arial" w:hint="cs"/>
          <w:i/>
          <w:iCs/>
          <w:sz w:val="16"/>
          <w:szCs w:val="16"/>
          <w:rtl/>
        </w:rPr>
        <w:t>.</w:t>
      </w:r>
      <w:r w:rsidRPr="002D7A28">
        <w:rPr>
          <w:rFonts w:cs="Arial"/>
          <w:sz w:val="24"/>
          <w:szCs w:val="24"/>
          <w:rtl/>
        </w:rPr>
        <w:t xml:space="preserve"> </w:t>
      </w:r>
      <w:r w:rsidRPr="00074517">
        <w:rPr>
          <w:rFonts w:cs="Arial"/>
          <w:sz w:val="24"/>
          <w:szCs w:val="24"/>
          <w:rtl/>
        </w:rPr>
        <w:t xml:space="preserve">שהמוציא מחבירו עליו הראייה. </w:t>
      </w:r>
      <w:r w:rsidRPr="006C7683">
        <w:rPr>
          <w:rFonts w:cs="Arial"/>
          <w:b/>
          <w:bCs/>
          <w:sz w:val="24"/>
          <w:szCs w:val="24"/>
          <w:rtl/>
        </w:rPr>
        <w:t xml:space="preserve">מדוע העביר הודיית מעשר </w:t>
      </w:r>
      <w:r w:rsidRPr="00074517">
        <w:rPr>
          <w:rFonts w:cs="Arial"/>
          <w:sz w:val="24"/>
          <w:szCs w:val="24"/>
          <w:rtl/>
        </w:rPr>
        <w:t>ויתודה</w:t>
      </w:r>
      <w:r w:rsidRPr="002D7A28">
        <w:rPr>
          <w:rFonts w:cs="Arial" w:hint="cs"/>
          <w:sz w:val="24"/>
          <w:szCs w:val="24"/>
          <w:rtl/>
        </w:rPr>
        <w:t xml:space="preserve"> </w:t>
      </w:r>
      <w:r w:rsidRPr="006C7683">
        <w:rPr>
          <w:rFonts w:cs="Arial" w:hint="cs"/>
          <w:b/>
          <w:bCs/>
          <w:sz w:val="24"/>
          <w:szCs w:val="24"/>
          <w:rtl/>
        </w:rPr>
        <w:t>ומה בכך</w:t>
      </w:r>
      <w:r w:rsidRPr="006C7683">
        <w:rPr>
          <w:rFonts w:cs="Arial"/>
          <w:b/>
          <w:bCs/>
          <w:sz w:val="24"/>
          <w:szCs w:val="24"/>
          <w:rtl/>
        </w:rPr>
        <w:t>.</w:t>
      </w:r>
      <w:r w:rsidRPr="006C7683">
        <w:rPr>
          <w:rFonts w:cs="Arial" w:hint="cs"/>
          <w:b/>
          <w:bCs/>
          <w:sz w:val="24"/>
          <w:szCs w:val="24"/>
          <w:rtl/>
        </w:rPr>
        <w:t>?</w:t>
      </w:r>
      <w:r w:rsidRPr="00074517">
        <w:rPr>
          <w:rFonts w:cs="Arial"/>
          <w:sz w:val="24"/>
          <w:szCs w:val="24"/>
          <w:rtl/>
        </w:rPr>
        <w:t xml:space="preserve"> אמר רבי </w:t>
      </w:r>
      <w:r w:rsidRPr="006C7683">
        <w:rPr>
          <w:rFonts w:cs="Arial" w:hint="cs"/>
          <w:b/>
          <w:bCs/>
          <w:sz w:val="24"/>
          <w:szCs w:val="24"/>
          <w:rtl/>
        </w:rPr>
        <w:t>א</w:t>
      </w:r>
      <w:r w:rsidRPr="006C7683">
        <w:rPr>
          <w:rFonts w:cs="Arial"/>
          <w:b/>
          <w:bCs/>
          <w:sz w:val="24"/>
          <w:szCs w:val="24"/>
          <w:rtl/>
        </w:rPr>
        <w:t>ילא</w:t>
      </w:r>
      <w:r w:rsidRPr="002D7A28">
        <w:rPr>
          <w:rFonts w:cs="Arial" w:hint="cs"/>
          <w:sz w:val="24"/>
          <w:szCs w:val="24"/>
          <w:rtl/>
        </w:rPr>
        <w:t>.</w:t>
      </w:r>
      <w:r w:rsidRPr="00074517">
        <w:rPr>
          <w:rFonts w:cs="Arial"/>
          <w:sz w:val="24"/>
          <w:szCs w:val="24"/>
          <w:rtl/>
        </w:rPr>
        <w:t xml:space="preserve"> כעס הוא לפני המקום מי שהוא אומר עשיתי ולא עשה. מעתה </w:t>
      </w:r>
      <w:r w:rsidR="00242E3F" w:rsidRPr="00242E3F">
        <w:rPr>
          <w:rFonts w:cs="Arial" w:hint="cs"/>
          <w:i/>
          <w:iCs/>
          <w:sz w:val="16"/>
          <w:szCs w:val="16"/>
          <w:rtl/>
        </w:rPr>
        <w:t>שיתקן</w:t>
      </w:r>
      <w:r w:rsidR="00242E3F">
        <w:rPr>
          <w:rFonts w:cs="Arial" w:hint="cs"/>
          <w:sz w:val="24"/>
          <w:szCs w:val="24"/>
          <w:rtl/>
        </w:rPr>
        <w:t xml:space="preserve"> ש</w:t>
      </w:r>
      <w:r w:rsidRPr="00074517">
        <w:rPr>
          <w:rFonts w:cs="Arial"/>
          <w:sz w:val="24"/>
          <w:szCs w:val="24"/>
          <w:rtl/>
        </w:rPr>
        <w:t>מי שהוא מפריש מתודה</w:t>
      </w:r>
      <w:r w:rsidRPr="002D7A28">
        <w:rPr>
          <w:rFonts w:cs="Arial" w:hint="cs"/>
          <w:sz w:val="24"/>
          <w:szCs w:val="24"/>
          <w:rtl/>
        </w:rPr>
        <w:t>.</w:t>
      </w:r>
      <w:r w:rsidRPr="00074517">
        <w:rPr>
          <w:rFonts w:cs="Arial"/>
          <w:sz w:val="24"/>
          <w:szCs w:val="24"/>
          <w:rtl/>
        </w:rPr>
        <w:t xml:space="preserve"> מי שהוא אינו מפריש לא יתודה. </w:t>
      </w:r>
      <w:r w:rsidRPr="006C7683">
        <w:rPr>
          <w:rFonts w:cs="Arial"/>
          <w:b/>
          <w:bCs/>
          <w:sz w:val="24"/>
          <w:szCs w:val="24"/>
          <w:rtl/>
        </w:rPr>
        <w:t>ומדוע העביר לגמר</w:t>
      </w:r>
      <w:r w:rsidRPr="006C7683">
        <w:rPr>
          <w:rFonts w:cs="Arial" w:hint="cs"/>
          <w:b/>
          <w:bCs/>
          <w:sz w:val="24"/>
          <w:szCs w:val="24"/>
          <w:rtl/>
        </w:rPr>
        <w:t>י?</w:t>
      </w:r>
      <w:r w:rsidRPr="002D7A28">
        <w:rPr>
          <w:rFonts w:cs="Arial"/>
          <w:sz w:val="24"/>
          <w:szCs w:val="24"/>
          <w:rtl/>
        </w:rPr>
        <w:t xml:space="preserve"> </w:t>
      </w:r>
      <w:r w:rsidRPr="00074517">
        <w:rPr>
          <w:rFonts w:cs="Arial"/>
          <w:sz w:val="24"/>
          <w:szCs w:val="24"/>
          <w:rtl/>
        </w:rPr>
        <w:t xml:space="preserve">כהדא דתני </w:t>
      </w:r>
      <w:r w:rsidRPr="006C7683">
        <w:rPr>
          <w:rFonts w:cs="Arial" w:hint="cs"/>
          <w:b/>
          <w:bCs/>
          <w:sz w:val="24"/>
          <w:szCs w:val="24"/>
          <w:rtl/>
        </w:rPr>
        <w:t>שגם קדם</w:t>
      </w:r>
      <w:r w:rsidR="00242E3F">
        <w:rPr>
          <w:rFonts w:cs="Arial" w:hint="cs"/>
          <w:b/>
          <w:bCs/>
          <w:sz w:val="24"/>
          <w:szCs w:val="24"/>
          <w:rtl/>
        </w:rPr>
        <w:t xml:space="preserve"> לתקנה</w:t>
      </w:r>
      <w:r w:rsidRPr="002D7A28">
        <w:rPr>
          <w:rFonts w:cs="Arial" w:hint="cs"/>
          <w:sz w:val="24"/>
          <w:szCs w:val="24"/>
          <w:rtl/>
        </w:rPr>
        <w:t xml:space="preserve">, </w:t>
      </w:r>
      <w:r w:rsidRPr="00074517">
        <w:rPr>
          <w:rFonts w:cs="Arial"/>
          <w:sz w:val="24"/>
          <w:szCs w:val="24"/>
          <w:rtl/>
        </w:rPr>
        <w:t xml:space="preserve">עד השקיפה היו אומרין בקול נמוך </w:t>
      </w:r>
      <w:r w:rsidRPr="006C7683">
        <w:rPr>
          <w:rFonts w:cs="Arial"/>
          <w:b/>
          <w:bCs/>
          <w:sz w:val="24"/>
          <w:szCs w:val="24"/>
          <w:rtl/>
        </w:rPr>
        <w:t>כדי שלא לבייש את מי שאינו יכול לומר עשיתי ככל מצותך אשר צויתני</w:t>
      </w:r>
      <w:r w:rsidRPr="006C7683">
        <w:rPr>
          <w:rFonts w:cs="Arial" w:hint="cs"/>
          <w:b/>
          <w:bCs/>
          <w:sz w:val="24"/>
          <w:szCs w:val="24"/>
          <w:rtl/>
        </w:rPr>
        <w:t>,</w:t>
      </w:r>
      <w:r w:rsidRPr="006C7683">
        <w:rPr>
          <w:rFonts w:cs="Arial"/>
          <w:b/>
          <w:bCs/>
          <w:sz w:val="24"/>
          <w:szCs w:val="24"/>
          <w:rtl/>
        </w:rPr>
        <w:t xml:space="preserve"> </w:t>
      </w:r>
      <w:r w:rsidRPr="00074517">
        <w:rPr>
          <w:rFonts w:cs="Arial"/>
          <w:sz w:val="24"/>
          <w:szCs w:val="24"/>
          <w:rtl/>
        </w:rPr>
        <w:t>מכאן ואילך היו אומרין בקול גבוה</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ו</w:t>
      </w:r>
      <w:r w:rsidRPr="006C7683">
        <w:rPr>
          <w:rFonts w:cs="Arial"/>
          <w:b/>
          <w:bCs/>
          <w:sz w:val="24"/>
          <w:szCs w:val="24"/>
          <w:rtl/>
        </w:rPr>
        <w:t>בא ר' יוחנן כה"ג וביטל את הוידוי שלא לבייש את</w:t>
      </w:r>
      <w:r w:rsidRPr="006C7683">
        <w:rPr>
          <w:rFonts w:cs="Arial" w:hint="cs"/>
          <w:b/>
          <w:bCs/>
          <w:sz w:val="24"/>
          <w:szCs w:val="24"/>
          <w:rtl/>
        </w:rPr>
        <w:t xml:space="preserve"> </w:t>
      </w:r>
      <w:r w:rsidRPr="006C7683">
        <w:rPr>
          <w:rFonts w:cs="Arial"/>
          <w:b/>
          <w:bCs/>
          <w:sz w:val="24"/>
          <w:szCs w:val="24"/>
          <w:rtl/>
        </w:rPr>
        <w:t>מי שאינו יכול להתוודות</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אף הוא ביטל</w:t>
      </w:r>
      <w:r w:rsidRPr="00074517">
        <w:rPr>
          <w:rFonts w:cs="Arial"/>
          <w:sz w:val="24"/>
          <w:szCs w:val="24"/>
          <w:rtl/>
        </w:rPr>
        <w:t xml:space="preserve"> את המעוררין. </w:t>
      </w:r>
      <w:r w:rsidRPr="006C7683">
        <w:rPr>
          <w:rFonts w:cs="Arial" w:hint="cs"/>
          <w:b/>
          <w:bCs/>
          <w:sz w:val="24"/>
          <w:szCs w:val="24"/>
          <w:rtl/>
        </w:rPr>
        <w:t xml:space="preserve">מאי </w:t>
      </w:r>
      <w:r w:rsidRPr="006C7683">
        <w:rPr>
          <w:rFonts w:cs="Arial"/>
          <w:b/>
          <w:bCs/>
          <w:sz w:val="24"/>
          <w:szCs w:val="24"/>
          <w:rtl/>
        </w:rPr>
        <w:t>המעוררין</w:t>
      </w:r>
      <w:r w:rsidRPr="006C7683">
        <w:rPr>
          <w:rFonts w:cs="Arial" w:hint="cs"/>
          <w:b/>
          <w:bCs/>
          <w:sz w:val="24"/>
          <w:szCs w:val="24"/>
          <w:rtl/>
        </w:rPr>
        <w:t>?</w:t>
      </w:r>
      <w:r w:rsidRPr="002D7A28">
        <w:rPr>
          <w:rFonts w:cs="Arial" w:hint="cs"/>
          <w:sz w:val="24"/>
          <w:szCs w:val="24"/>
          <w:rtl/>
        </w:rPr>
        <w:t xml:space="preserve"> </w:t>
      </w:r>
      <w:r w:rsidRPr="00074517">
        <w:rPr>
          <w:rFonts w:cs="Arial"/>
          <w:sz w:val="24"/>
          <w:szCs w:val="24"/>
          <w:rtl/>
        </w:rPr>
        <w:t>אותן שהיו אומרין [תהילים מד כד] עורה למה תישן ה' הקיצה ואל תזנח לנצח. וכי יש שינה לפני המקום</w:t>
      </w:r>
      <w:r w:rsidRPr="002D7A28">
        <w:rPr>
          <w:rFonts w:cs="Arial" w:hint="cs"/>
          <w:sz w:val="24"/>
          <w:szCs w:val="24"/>
          <w:rtl/>
        </w:rPr>
        <w:t>?</w:t>
      </w:r>
      <w:r w:rsidRPr="00074517">
        <w:rPr>
          <w:rFonts w:cs="Arial"/>
          <w:sz w:val="24"/>
          <w:szCs w:val="24"/>
          <w:rtl/>
        </w:rPr>
        <w:t xml:space="preserve"> והלא כבר נאמר [שם קכא ד] הנה לא ינום ולא יישן שומר ישראל</w:t>
      </w:r>
      <w:r w:rsidRPr="002D7A28">
        <w:rPr>
          <w:rFonts w:cs="Arial" w:hint="cs"/>
          <w:sz w:val="24"/>
          <w:szCs w:val="24"/>
          <w:rtl/>
        </w:rPr>
        <w:t>?</w:t>
      </w:r>
      <w:r w:rsidRPr="00074517">
        <w:rPr>
          <w:rFonts w:cs="Arial"/>
          <w:sz w:val="24"/>
          <w:szCs w:val="24"/>
          <w:rtl/>
        </w:rPr>
        <w:t xml:space="preserve"> ומה ת"ל [שם עח סה] ויקץ כישן ה'</w:t>
      </w:r>
      <w:r w:rsidRPr="002D7A28">
        <w:rPr>
          <w:rFonts w:cs="Arial" w:hint="cs"/>
          <w:sz w:val="24"/>
          <w:szCs w:val="24"/>
          <w:rtl/>
        </w:rPr>
        <w:t>?</w:t>
      </w:r>
      <w:r w:rsidRPr="00074517">
        <w:rPr>
          <w:rFonts w:cs="Arial"/>
          <w:sz w:val="24"/>
          <w:szCs w:val="24"/>
          <w:rtl/>
        </w:rPr>
        <w:t xml:space="preserve"> אלא כביכול כאלו לפניו שינה בשעה שישראל בצרה ואומות העולם ברווחה</w:t>
      </w:r>
      <w:r w:rsidRPr="002D7A28">
        <w:rPr>
          <w:rFonts w:cs="Arial" w:hint="cs"/>
          <w:sz w:val="24"/>
          <w:szCs w:val="24"/>
          <w:rtl/>
        </w:rPr>
        <w:t>.</w:t>
      </w:r>
      <w:r w:rsidRPr="00074517">
        <w:rPr>
          <w:rFonts w:cs="Arial"/>
          <w:sz w:val="24"/>
          <w:szCs w:val="24"/>
          <w:rtl/>
        </w:rPr>
        <w:t xml:space="preserve"> וכן הוא אומר [איוב יז ב] ובהמרותם תלן עיני: את הנוקפין. </w:t>
      </w:r>
      <w:r w:rsidRPr="006C7683">
        <w:rPr>
          <w:rFonts w:cs="Arial" w:hint="cs"/>
          <w:b/>
          <w:bCs/>
          <w:sz w:val="24"/>
          <w:szCs w:val="24"/>
          <w:rtl/>
        </w:rPr>
        <w:t>מאי נוקפין?</w:t>
      </w:r>
      <w:r w:rsidRPr="002D7A28">
        <w:rPr>
          <w:rFonts w:cs="Arial" w:hint="cs"/>
          <w:sz w:val="24"/>
          <w:szCs w:val="24"/>
          <w:rtl/>
        </w:rPr>
        <w:t xml:space="preserve"> </w:t>
      </w:r>
      <w:r w:rsidRPr="00074517">
        <w:rPr>
          <w:rFonts w:cs="Arial"/>
          <w:sz w:val="24"/>
          <w:szCs w:val="24"/>
          <w:rtl/>
        </w:rPr>
        <w:t>אותן שהיו מכין על גבי עגל בין קרניו</w:t>
      </w:r>
      <w:r w:rsidRPr="002D7A28">
        <w:rPr>
          <w:rFonts w:cs="Arial" w:hint="cs"/>
          <w:sz w:val="24"/>
          <w:szCs w:val="24"/>
          <w:rtl/>
        </w:rPr>
        <w:t xml:space="preserve"> </w:t>
      </w:r>
      <w:r w:rsidRPr="006C7683">
        <w:rPr>
          <w:rFonts w:cs="Arial" w:hint="cs"/>
          <w:b/>
          <w:bCs/>
          <w:sz w:val="24"/>
          <w:szCs w:val="24"/>
          <w:rtl/>
        </w:rPr>
        <w:t>כדי לעלפו שיהיה קל לשוחטו</w:t>
      </w:r>
      <w:r w:rsidRPr="006C7683">
        <w:rPr>
          <w:rFonts w:cs="Arial"/>
          <w:b/>
          <w:bCs/>
          <w:sz w:val="24"/>
          <w:szCs w:val="24"/>
          <w:rtl/>
        </w:rPr>
        <w:t>.</w:t>
      </w:r>
      <w:r w:rsidRPr="00074517">
        <w:rPr>
          <w:rFonts w:cs="Arial"/>
          <w:sz w:val="24"/>
          <w:szCs w:val="24"/>
          <w:rtl/>
        </w:rPr>
        <w:t xml:space="preserve"> אמר להן יוחנן כהן גדול</w:t>
      </w:r>
      <w:r w:rsidRPr="002D7A28">
        <w:rPr>
          <w:rFonts w:cs="Arial" w:hint="cs"/>
          <w:sz w:val="24"/>
          <w:szCs w:val="24"/>
          <w:rtl/>
        </w:rPr>
        <w:t>.</w:t>
      </w:r>
      <w:r w:rsidRPr="00074517">
        <w:rPr>
          <w:rFonts w:cs="Arial"/>
          <w:sz w:val="24"/>
          <w:szCs w:val="24"/>
          <w:rtl/>
        </w:rPr>
        <w:t xml:space="preserve"> עד מתי אתם מאכילים את המזבח טרפות</w:t>
      </w:r>
      <w:r w:rsidRPr="002D7A28">
        <w:rPr>
          <w:rFonts w:cs="Arial" w:hint="cs"/>
          <w:sz w:val="24"/>
          <w:szCs w:val="24"/>
          <w:rtl/>
        </w:rPr>
        <w:t>?</w:t>
      </w:r>
      <w:r w:rsidRPr="00074517">
        <w:rPr>
          <w:rFonts w:cs="Arial"/>
          <w:sz w:val="24"/>
          <w:szCs w:val="24"/>
          <w:rtl/>
        </w:rPr>
        <w:t xml:space="preserve"> ועמד ועשה להם טבעות. </w:t>
      </w:r>
      <w:r w:rsidRPr="006C7683">
        <w:rPr>
          <w:rFonts w:cs="Arial" w:hint="cs"/>
          <w:b/>
          <w:bCs/>
          <w:sz w:val="24"/>
          <w:szCs w:val="24"/>
          <w:rtl/>
        </w:rPr>
        <w:t>אמר</w:t>
      </w:r>
      <w:r w:rsidRPr="002D7A28">
        <w:rPr>
          <w:rFonts w:cs="Arial" w:hint="cs"/>
          <w:sz w:val="24"/>
          <w:szCs w:val="24"/>
          <w:rtl/>
        </w:rPr>
        <w:t xml:space="preserve"> </w:t>
      </w:r>
      <w:r w:rsidRPr="00074517">
        <w:rPr>
          <w:rFonts w:cs="Arial"/>
          <w:sz w:val="24"/>
          <w:szCs w:val="24"/>
          <w:rtl/>
        </w:rPr>
        <w:t xml:space="preserve">רבי </w:t>
      </w:r>
      <w:r w:rsidRPr="006C7683">
        <w:rPr>
          <w:rFonts w:cs="Arial" w:hint="cs"/>
          <w:b/>
          <w:bCs/>
          <w:sz w:val="24"/>
          <w:szCs w:val="24"/>
          <w:rtl/>
        </w:rPr>
        <w:t>א</w:t>
      </w:r>
      <w:r w:rsidRPr="006C7683">
        <w:rPr>
          <w:rFonts w:cs="Arial"/>
          <w:b/>
          <w:bCs/>
          <w:sz w:val="24"/>
          <w:szCs w:val="24"/>
          <w:rtl/>
        </w:rPr>
        <w:t>בא</w:t>
      </w:r>
      <w:r w:rsidRPr="00074517">
        <w:rPr>
          <w:rFonts w:cs="Arial"/>
          <w:sz w:val="24"/>
          <w:szCs w:val="24"/>
          <w:rtl/>
        </w:rPr>
        <w:t xml:space="preserve"> בשם רבי יהודה</w:t>
      </w:r>
      <w:r w:rsidRPr="002D7A28">
        <w:rPr>
          <w:rFonts w:cs="Arial" w:hint="cs"/>
          <w:sz w:val="24"/>
          <w:szCs w:val="24"/>
          <w:rtl/>
        </w:rPr>
        <w:t>.</w:t>
      </w:r>
      <w:r w:rsidRPr="00074517">
        <w:rPr>
          <w:rFonts w:cs="Arial"/>
          <w:sz w:val="24"/>
          <w:szCs w:val="24"/>
          <w:rtl/>
        </w:rPr>
        <w:t xml:space="preserve"> טבעות עשה להם</w:t>
      </w:r>
      <w:r w:rsidRPr="002D7A28">
        <w:rPr>
          <w:rFonts w:cs="Arial" w:hint="cs"/>
          <w:sz w:val="24"/>
          <w:szCs w:val="24"/>
          <w:rtl/>
        </w:rPr>
        <w:t>.</w:t>
      </w:r>
      <w:r w:rsidRPr="00074517">
        <w:rPr>
          <w:rFonts w:cs="Arial"/>
          <w:sz w:val="24"/>
          <w:szCs w:val="24"/>
          <w:rtl/>
        </w:rPr>
        <w:t xml:space="preserve"> טבעות רחבות מלמטן</w:t>
      </w:r>
      <w:r w:rsidRPr="002D7A28">
        <w:rPr>
          <w:rFonts w:cs="Arial" w:hint="cs"/>
          <w:sz w:val="24"/>
          <w:szCs w:val="24"/>
          <w:rtl/>
        </w:rPr>
        <w:t>,</w:t>
      </w:r>
      <w:r w:rsidRPr="00074517">
        <w:rPr>
          <w:rFonts w:cs="Arial"/>
          <w:sz w:val="24"/>
          <w:szCs w:val="24"/>
          <w:rtl/>
        </w:rPr>
        <w:t xml:space="preserve"> וצרות מלמעלן: עד ימיו היה פטיש מכה בירושלים</w:t>
      </w:r>
      <w:r w:rsidRPr="002D7A28">
        <w:rPr>
          <w:rFonts w:cs="Arial" w:hint="cs"/>
          <w:sz w:val="24"/>
          <w:szCs w:val="24"/>
          <w:rtl/>
        </w:rPr>
        <w:t>.</w:t>
      </w:r>
      <w:r w:rsidRPr="00074517">
        <w:rPr>
          <w:rFonts w:cs="Arial"/>
          <w:sz w:val="24"/>
          <w:szCs w:val="24"/>
          <w:rtl/>
        </w:rPr>
        <w:t xml:space="preserve"> עד תחילת ימיו</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אבל לאחר שתיקן שוב לא היה מכה</w:t>
      </w:r>
      <w:r w:rsidRPr="00074517">
        <w:rPr>
          <w:rFonts w:cs="Arial"/>
          <w:b/>
          <w:bCs/>
          <w:sz w:val="24"/>
          <w:szCs w:val="24"/>
          <w:rtl/>
        </w:rPr>
        <w:t>:</w:t>
      </w:r>
      <w:r w:rsidRPr="00074517">
        <w:rPr>
          <w:rFonts w:cs="Arial"/>
          <w:sz w:val="24"/>
          <w:szCs w:val="24"/>
          <w:rtl/>
        </w:rPr>
        <w:t xml:space="preserve"> ובימיו אין אדם צריך לשאול על הדמאי</w:t>
      </w:r>
      <w:r w:rsidRPr="002D7A28">
        <w:rPr>
          <w:rFonts w:cs="Arial" w:hint="cs"/>
          <w:sz w:val="24"/>
          <w:szCs w:val="24"/>
          <w:rtl/>
        </w:rPr>
        <w:t>,</w:t>
      </w:r>
      <w:r w:rsidRPr="00074517">
        <w:rPr>
          <w:rFonts w:cs="Arial"/>
          <w:sz w:val="24"/>
          <w:szCs w:val="24"/>
          <w:rtl/>
        </w:rPr>
        <w:t xml:space="preserve"> שהעמיד זוגות</w:t>
      </w:r>
      <w:r w:rsidRPr="002D7A28">
        <w:rPr>
          <w:rFonts w:cs="Arial"/>
          <w:sz w:val="24"/>
          <w:szCs w:val="24"/>
          <w:rtl/>
        </w:rPr>
        <w:t xml:space="preserve"> </w:t>
      </w:r>
      <w:r w:rsidRPr="006C7683">
        <w:rPr>
          <w:rFonts w:cs="Arial"/>
          <w:b/>
          <w:bCs/>
          <w:sz w:val="24"/>
          <w:szCs w:val="24"/>
          <w:rtl/>
        </w:rPr>
        <w:t>משגיחים וממונים לעשר את הפירות</w:t>
      </w:r>
      <w:r w:rsidRPr="002D7A28">
        <w:rPr>
          <w:rFonts w:cs="Arial"/>
          <w:sz w:val="24"/>
          <w:szCs w:val="24"/>
          <w:rtl/>
        </w:rPr>
        <w:t>.</w:t>
      </w:r>
      <w:r w:rsidRPr="00074517">
        <w:rPr>
          <w:rFonts w:cs="Arial"/>
          <w:sz w:val="24"/>
          <w:szCs w:val="24"/>
          <w:rtl/>
        </w:rPr>
        <w:t xml:space="preserve"> מילתיה דרבי יהושע בן לוי אמרה</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מהן</w:t>
      </w:r>
      <w:r w:rsidRPr="00074517">
        <w:rPr>
          <w:rFonts w:cs="Arial"/>
          <w:sz w:val="24"/>
          <w:szCs w:val="24"/>
          <w:rtl/>
        </w:rPr>
        <w:t xml:space="preserve"> לגנאי ומהן לשבח. דאמר רבי יוסי בשם רבי תנחום בר חייא. רבי חזקיה </w:t>
      </w:r>
      <w:r w:rsidRPr="002D7A28">
        <w:rPr>
          <w:rFonts w:cs="Arial" w:hint="cs"/>
          <w:sz w:val="24"/>
          <w:szCs w:val="24"/>
          <w:rtl/>
        </w:rPr>
        <w:t>ו</w:t>
      </w:r>
      <w:r w:rsidRPr="002D7A28">
        <w:rPr>
          <w:rFonts w:cs="Arial"/>
          <w:sz w:val="24"/>
          <w:szCs w:val="24"/>
          <w:rtl/>
        </w:rPr>
        <w:t xml:space="preserve">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בי רבי יוסי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תנחום בר חייא </w:t>
      </w:r>
      <w:r w:rsidRPr="006C7683">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יהושע בן לוי</w:t>
      </w:r>
      <w:r w:rsidRPr="002D7A28">
        <w:rPr>
          <w:rFonts w:cs="Arial" w:hint="cs"/>
          <w:sz w:val="24"/>
          <w:szCs w:val="24"/>
          <w:rtl/>
        </w:rPr>
        <w:t>.</w:t>
      </w:r>
      <w:r w:rsidRPr="00074517">
        <w:rPr>
          <w:rFonts w:cs="Arial"/>
          <w:sz w:val="24"/>
          <w:szCs w:val="24"/>
          <w:rtl/>
        </w:rPr>
        <w:t xml:space="preserve"> בראשונה היה מעשר נעשה לשלשה חלקים</w:t>
      </w:r>
      <w:r w:rsidRPr="002D7A28">
        <w:rPr>
          <w:rFonts w:cs="Arial" w:hint="cs"/>
          <w:sz w:val="24"/>
          <w:szCs w:val="24"/>
          <w:rtl/>
        </w:rPr>
        <w:t>.</w:t>
      </w:r>
      <w:r w:rsidRPr="00074517">
        <w:rPr>
          <w:rFonts w:cs="Arial"/>
          <w:sz w:val="24"/>
          <w:szCs w:val="24"/>
          <w:rtl/>
        </w:rPr>
        <w:t xml:space="preserve"> שליש למכירי כהונה ולוייה</w:t>
      </w:r>
      <w:r w:rsidRPr="002D7A28">
        <w:rPr>
          <w:rFonts w:cs="Arial" w:hint="cs"/>
          <w:sz w:val="24"/>
          <w:szCs w:val="24"/>
          <w:rtl/>
        </w:rPr>
        <w:t>,</w:t>
      </w:r>
      <w:r w:rsidRPr="00074517">
        <w:rPr>
          <w:rFonts w:cs="Arial"/>
          <w:sz w:val="24"/>
          <w:szCs w:val="24"/>
          <w:rtl/>
        </w:rPr>
        <w:t xml:space="preserve"> ושליש לאוצר </w:t>
      </w:r>
      <w:r w:rsidRPr="006C7683">
        <w:rPr>
          <w:rFonts w:cs="Arial" w:hint="cs"/>
          <w:b/>
          <w:bCs/>
          <w:sz w:val="24"/>
          <w:szCs w:val="24"/>
          <w:rtl/>
        </w:rPr>
        <w:t xml:space="preserve">במקדש </w:t>
      </w:r>
      <w:r w:rsidRPr="006C7683">
        <w:rPr>
          <w:rFonts w:cs="Arial"/>
          <w:b/>
          <w:bCs/>
          <w:sz w:val="24"/>
          <w:szCs w:val="24"/>
          <w:rtl/>
        </w:rPr>
        <w:t>ומשם הכהנים והלויים היו לוקחים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ושליש לעניים ולחבירים שהיו בירושלים. אמר רבי יוסי בי רבי בון</w:t>
      </w:r>
      <w:r w:rsidRPr="002D7A28">
        <w:rPr>
          <w:rFonts w:cs="Arial" w:hint="cs"/>
          <w:sz w:val="24"/>
          <w:szCs w:val="24"/>
          <w:rtl/>
        </w:rPr>
        <w:t>.</w:t>
      </w:r>
      <w:r w:rsidRPr="00074517">
        <w:rPr>
          <w:rFonts w:cs="Arial"/>
          <w:sz w:val="24"/>
          <w:szCs w:val="24"/>
          <w:rtl/>
        </w:rPr>
        <w:t xml:space="preserve"> מן דהוה סליק </w:t>
      </w:r>
      <w:r w:rsidRPr="002D7A28">
        <w:rPr>
          <w:rFonts w:cs="Arial"/>
          <w:sz w:val="24"/>
          <w:szCs w:val="24"/>
          <w:rtl/>
        </w:rPr>
        <w:t>למ</w:t>
      </w:r>
      <w:r w:rsidRPr="002D7A28">
        <w:rPr>
          <w:rFonts w:cs="Arial" w:hint="cs"/>
          <w:sz w:val="24"/>
          <w:szCs w:val="24"/>
          <w:rtl/>
        </w:rPr>
        <w:t>יי</w:t>
      </w:r>
      <w:r w:rsidRPr="002D7A28">
        <w:rPr>
          <w:rFonts w:cs="Arial"/>
          <w:sz w:val="24"/>
          <w:szCs w:val="24"/>
          <w:rtl/>
        </w:rPr>
        <w:t>דן</w:t>
      </w:r>
      <w:r w:rsidRPr="00074517">
        <w:rPr>
          <w:rFonts w:cs="Arial"/>
          <w:sz w:val="24"/>
          <w:szCs w:val="24"/>
          <w:rtl/>
        </w:rPr>
        <w:t xml:space="preserve"> בירושלים</w:t>
      </w:r>
      <w:r w:rsidRPr="002D7A28">
        <w:rPr>
          <w:rFonts w:cs="Arial" w:hint="cs"/>
          <w:sz w:val="24"/>
          <w:szCs w:val="24"/>
          <w:rtl/>
        </w:rPr>
        <w:t xml:space="preserve"> </w:t>
      </w:r>
      <w:r w:rsidRPr="006C7683">
        <w:rPr>
          <w:rFonts w:cs="Arial" w:hint="cs"/>
          <w:b/>
          <w:bCs/>
          <w:sz w:val="24"/>
          <w:szCs w:val="24"/>
          <w:rtl/>
        </w:rPr>
        <w:t>לפני ב"ד</w:t>
      </w:r>
      <w:r w:rsidRPr="002D7A28">
        <w:rPr>
          <w:rFonts w:cs="Arial" w:hint="cs"/>
          <w:sz w:val="24"/>
          <w:szCs w:val="24"/>
          <w:rtl/>
        </w:rPr>
        <w:t>.</w:t>
      </w:r>
      <w:r w:rsidRPr="00074517">
        <w:rPr>
          <w:rFonts w:cs="Arial"/>
          <w:sz w:val="24"/>
          <w:szCs w:val="24"/>
          <w:rtl/>
        </w:rPr>
        <w:t xml:space="preserve"> עד דתלת איגרין </w:t>
      </w:r>
      <w:r w:rsidRPr="00472EB6">
        <w:rPr>
          <w:rFonts w:cs="Arial" w:hint="cs"/>
          <w:i/>
          <w:iCs/>
          <w:sz w:val="16"/>
          <w:szCs w:val="16"/>
          <w:rtl/>
        </w:rPr>
        <w:t>אגרות</w:t>
      </w:r>
      <w:r w:rsidRPr="002D7A28">
        <w:rPr>
          <w:rFonts w:cs="Arial"/>
          <w:sz w:val="24"/>
          <w:szCs w:val="24"/>
          <w:rtl/>
        </w:rPr>
        <w:t xml:space="preserve"> </w:t>
      </w:r>
      <w:r w:rsidRPr="00074517">
        <w:rPr>
          <w:rFonts w:cs="Arial"/>
          <w:sz w:val="24"/>
          <w:szCs w:val="24"/>
          <w:rtl/>
        </w:rPr>
        <w:t>הוה יהב מדידיה</w:t>
      </w:r>
      <w:r w:rsidRPr="002D7A28">
        <w:rPr>
          <w:rFonts w:cs="Arial" w:hint="cs"/>
          <w:sz w:val="24"/>
          <w:szCs w:val="24"/>
          <w:rtl/>
        </w:rPr>
        <w:t>.</w:t>
      </w:r>
      <w:r w:rsidRPr="00074517">
        <w:rPr>
          <w:rFonts w:cs="Arial"/>
          <w:sz w:val="24"/>
          <w:szCs w:val="24"/>
          <w:rtl/>
        </w:rPr>
        <w:t xml:space="preserve"> מכאן ואילך </w:t>
      </w:r>
      <w:r w:rsidRPr="00143A25">
        <w:rPr>
          <w:rFonts w:cs="Arial" w:hint="cs"/>
          <w:i/>
          <w:iCs/>
          <w:sz w:val="16"/>
          <w:szCs w:val="16"/>
          <w:rtl/>
        </w:rPr>
        <w:t>אם היו צריכים לשלוח עוד איגרות לזמן עדים ובעלי דין,</w:t>
      </w:r>
      <w:r w:rsidRPr="002D7A28">
        <w:rPr>
          <w:rFonts w:cs="Arial" w:hint="cs"/>
          <w:sz w:val="24"/>
          <w:szCs w:val="24"/>
          <w:rtl/>
        </w:rPr>
        <w:t xml:space="preserve"> </w:t>
      </w:r>
      <w:r w:rsidRPr="00074517">
        <w:rPr>
          <w:rFonts w:cs="Arial"/>
          <w:sz w:val="24"/>
          <w:szCs w:val="24"/>
          <w:rtl/>
        </w:rPr>
        <w:t>משל אוצר. משבא אלעזר בן פחורה ויהודה בן פתורה</w:t>
      </w:r>
      <w:r w:rsidRPr="002D7A28">
        <w:rPr>
          <w:rFonts w:cs="Arial" w:hint="cs"/>
          <w:sz w:val="24"/>
          <w:szCs w:val="24"/>
          <w:rtl/>
        </w:rPr>
        <w:t>,</w:t>
      </w:r>
      <w:r w:rsidRPr="00074517">
        <w:rPr>
          <w:rFonts w:cs="Arial"/>
          <w:sz w:val="24"/>
          <w:szCs w:val="24"/>
          <w:rtl/>
        </w:rPr>
        <w:t xml:space="preserve"> היו נוטלין </w:t>
      </w:r>
      <w:r w:rsidRPr="006C7683">
        <w:rPr>
          <w:rFonts w:cs="Arial" w:hint="cs"/>
          <w:b/>
          <w:bCs/>
          <w:sz w:val="24"/>
          <w:szCs w:val="24"/>
          <w:rtl/>
        </w:rPr>
        <w:t>את המעשרות</w:t>
      </w:r>
      <w:r w:rsidRPr="00074517">
        <w:rPr>
          <w:rFonts w:cs="Arial"/>
          <w:sz w:val="24"/>
          <w:szCs w:val="24"/>
          <w:rtl/>
        </w:rPr>
        <w:t xml:space="preserve"> בזרוע</w:t>
      </w:r>
      <w:r w:rsidRPr="002D7A28">
        <w:rPr>
          <w:rFonts w:cs="Arial" w:hint="cs"/>
          <w:sz w:val="24"/>
          <w:szCs w:val="24"/>
          <w:rtl/>
        </w:rPr>
        <w:t>.</w:t>
      </w:r>
      <w:r w:rsidRPr="00074517">
        <w:rPr>
          <w:rFonts w:cs="Arial"/>
          <w:sz w:val="24"/>
          <w:szCs w:val="24"/>
          <w:rtl/>
        </w:rPr>
        <w:t xml:space="preserve"> והיה ספיקן </w:t>
      </w:r>
      <w:r w:rsidRPr="006C7683">
        <w:rPr>
          <w:rFonts w:cs="Arial"/>
          <w:b/>
          <w:bCs/>
          <w:sz w:val="24"/>
          <w:szCs w:val="24"/>
          <w:rtl/>
        </w:rPr>
        <w:t>ביד</w:t>
      </w:r>
      <w:r w:rsidRPr="006C7683">
        <w:rPr>
          <w:rFonts w:cs="Arial" w:hint="cs"/>
          <w:b/>
          <w:bCs/>
          <w:sz w:val="24"/>
          <w:szCs w:val="24"/>
          <w:rtl/>
        </w:rPr>
        <w:t>ו</w:t>
      </w:r>
      <w:r w:rsidRPr="00074517">
        <w:rPr>
          <w:rFonts w:cs="Arial"/>
          <w:sz w:val="24"/>
          <w:szCs w:val="24"/>
          <w:rtl/>
        </w:rPr>
        <w:t xml:space="preserve"> למחות ולא מיחה. והעביר הודיית מעשר </w:t>
      </w:r>
      <w:r w:rsidRPr="006C7683">
        <w:rPr>
          <w:rFonts w:cs="Arial"/>
          <w:b/>
          <w:bCs/>
          <w:sz w:val="24"/>
          <w:szCs w:val="24"/>
          <w:rtl/>
        </w:rPr>
        <w:t>ו</w:t>
      </w:r>
      <w:r w:rsidRPr="006C7683">
        <w:rPr>
          <w:rFonts w:cs="Arial" w:hint="cs"/>
          <w:b/>
          <w:bCs/>
          <w:sz w:val="24"/>
          <w:szCs w:val="24"/>
          <w:rtl/>
        </w:rPr>
        <w:t xml:space="preserve">אף </w:t>
      </w:r>
      <w:r w:rsidRPr="006C7683">
        <w:rPr>
          <w:rFonts w:cs="Arial"/>
          <w:b/>
          <w:bCs/>
          <w:sz w:val="24"/>
          <w:szCs w:val="24"/>
          <w:rtl/>
        </w:rPr>
        <w:t>זו</w:t>
      </w:r>
      <w:r w:rsidRPr="00074517">
        <w:rPr>
          <w:rFonts w:cs="Arial"/>
          <w:sz w:val="24"/>
          <w:szCs w:val="24"/>
          <w:rtl/>
        </w:rPr>
        <w:t xml:space="preserve"> לגנאי: את המעוררין לשבח </w:t>
      </w:r>
      <w:r w:rsidRPr="002D7A28">
        <w:rPr>
          <w:rFonts w:cs="Arial" w:hint="cs"/>
          <w:sz w:val="24"/>
          <w:szCs w:val="24"/>
          <w:rtl/>
        </w:rPr>
        <w:t>,</w:t>
      </w:r>
      <w:r w:rsidRPr="00074517">
        <w:rPr>
          <w:rFonts w:cs="Arial"/>
          <w:sz w:val="24"/>
          <w:szCs w:val="24"/>
          <w:rtl/>
        </w:rPr>
        <w:t>ואת הנוקפין לשבח. עד ימיו היה פטיש מכה בירושלים</w:t>
      </w:r>
      <w:r w:rsidRPr="002D7A28">
        <w:rPr>
          <w:rFonts w:cs="Arial" w:hint="cs"/>
          <w:sz w:val="24"/>
          <w:szCs w:val="24"/>
          <w:rtl/>
        </w:rPr>
        <w:t>,</w:t>
      </w:r>
      <w:r w:rsidRPr="00074517">
        <w:rPr>
          <w:rFonts w:cs="Arial"/>
          <w:sz w:val="24"/>
          <w:szCs w:val="24"/>
          <w:rtl/>
        </w:rPr>
        <w:t xml:space="preserve"> עד תחילת ימיו. רבי חסידא שאל לרבי חזקיה</w:t>
      </w:r>
      <w:r w:rsidRPr="002D7A28">
        <w:rPr>
          <w:rFonts w:cs="Arial" w:hint="cs"/>
          <w:sz w:val="24"/>
          <w:szCs w:val="24"/>
          <w:rtl/>
        </w:rPr>
        <w:t>.</w:t>
      </w:r>
      <w:r w:rsidRPr="00074517">
        <w:rPr>
          <w:rFonts w:cs="Arial"/>
          <w:sz w:val="24"/>
          <w:szCs w:val="24"/>
          <w:rtl/>
        </w:rPr>
        <w:t xml:space="preserve"> לא מסתברא עד סוף ימיו</w:t>
      </w:r>
      <w:r w:rsidRPr="002D7A28">
        <w:rPr>
          <w:rFonts w:cs="Arial" w:hint="cs"/>
          <w:sz w:val="24"/>
          <w:szCs w:val="24"/>
          <w:rtl/>
        </w:rPr>
        <w:t xml:space="preserve"> </w:t>
      </w:r>
      <w:r w:rsidRPr="006C7683">
        <w:rPr>
          <w:rFonts w:cs="Arial" w:hint="cs"/>
          <w:b/>
          <w:bCs/>
          <w:sz w:val="24"/>
          <w:szCs w:val="24"/>
          <w:rtl/>
        </w:rPr>
        <w:t>שרק בסוף ימיו תיקן?</w:t>
      </w:r>
      <w:r w:rsidRPr="006C7683">
        <w:rPr>
          <w:rFonts w:cs="Arial"/>
          <w:b/>
          <w:bCs/>
          <w:sz w:val="24"/>
          <w:szCs w:val="24"/>
          <w:rtl/>
        </w:rPr>
        <w:t>.</w:t>
      </w:r>
      <w:r w:rsidRPr="00074517">
        <w:rPr>
          <w:rFonts w:cs="Arial"/>
          <w:sz w:val="24"/>
          <w:szCs w:val="24"/>
          <w:rtl/>
        </w:rPr>
        <w:t xml:space="preserve"> אמר ליה אוף אנא סבר כן. </w:t>
      </w:r>
      <w:r w:rsidRPr="006C7683">
        <w:rPr>
          <w:rFonts w:cs="Arial" w:hint="cs"/>
          <w:b/>
          <w:bCs/>
          <w:sz w:val="24"/>
          <w:szCs w:val="24"/>
          <w:rtl/>
        </w:rPr>
        <w:t>מאי</w:t>
      </w:r>
      <w:r>
        <w:rPr>
          <w:rFonts w:cs="Arial" w:hint="cs"/>
          <w:sz w:val="24"/>
          <w:szCs w:val="24"/>
          <w:rtl/>
        </w:rPr>
        <w:t xml:space="preserve"> </w:t>
      </w:r>
      <w:r w:rsidRPr="00074517">
        <w:rPr>
          <w:rFonts w:cs="Arial"/>
          <w:sz w:val="24"/>
          <w:szCs w:val="24"/>
          <w:rtl/>
        </w:rPr>
        <w:t>דמאי</w:t>
      </w:r>
      <w:r>
        <w:rPr>
          <w:rFonts w:cs="Arial" w:hint="cs"/>
          <w:sz w:val="24"/>
          <w:szCs w:val="24"/>
          <w:rtl/>
        </w:rPr>
        <w:t xml:space="preserve">? </w:t>
      </w:r>
      <w:r w:rsidRPr="006C7683">
        <w:rPr>
          <w:rFonts w:cs="Arial" w:hint="cs"/>
          <w:b/>
          <w:bCs/>
          <w:sz w:val="24"/>
          <w:szCs w:val="24"/>
          <w:rtl/>
        </w:rPr>
        <w:t>אמר</w:t>
      </w:r>
      <w:r w:rsidRPr="00074517">
        <w:rPr>
          <w:rFonts w:cs="Arial"/>
          <w:sz w:val="24"/>
          <w:szCs w:val="24"/>
          <w:rtl/>
        </w:rPr>
        <w:t xml:space="preserve"> רבי יוסי בשם רבי אבהו. </w:t>
      </w:r>
      <w:r>
        <w:rPr>
          <w:rFonts w:cs="Arial" w:hint="cs"/>
          <w:sz w:val="24"/>
          <w:szCs w:val="24"/>
          <w:rtl/>
        </w:rPr>
        <w:t>ו</w:t>
      </w:r>
      <w:r w:rsidRPr="002D7A28">
        <w:rPr>
          <w:rFonts w:cs="Arial"/>
          <w:sz w:val="24"/>
          <w:szCs w:val="24"/>
          <w:rtl/>
        </w:rPr>
        <w:t>רבי</w:t>
      </w:r>
      <w:r w:rsidRPr="00074517">
        <w:rPr>
          <w:rFonts w:cs="Arial"/>
          <w:sz w:val="24"/>
          <w:szCs w:val="24"/>
          <w:rtl/>
        </w:rPr>
        <w:t xml:space="preserve"> חזקיה </w:t>
      </w:r>
      <w:r w:rsidRPr="006C7683">
        <w:rPr>
          <w:rFonts w:cs="Arial" w:hint="cs"/>
          <w:b/>
          <w:bCs/>
          <w:sz w:val="24"/>
          <w:szCs w:val="24"/>
          <w:rtl/>
        </w:rPr>
        <w:t>אמר</w:t>
      </w:r>
      <w:r>
        <w:rPr>
          <w:rFonts w:cs="Arial" w:hint="cs"/>
          <w:sz w:val="24"/>
          <w:szCs w:val="24"/>
          <w:rtl/>
        </w:rPr>
        <w:t xml:space="preserve"> </w:t>
      </w:r>
      <w:r w:rsidRPr="00074517">
        <w:rPr>
          <w:rFonts w:cs="Arial"/>
          <w:sz w:val="24"/>
          <w:szCs w:val="24"/>
          <w:rtl/>
        </w:rPr>
        <w:t xml:space="preserve">בשם רבי יודה בן פזי </w:t>
      </w:r>
      <w:r w:rsidRPr="006C7683">
        <w:rPr>
          <w:rFonts w:cs="Arial" w:hint="cs"/>
          <w:b/>
          <w:bCs/>
          <w:sz w:val="24"/>
          <w:szCs w:val="24"/>
          <w:rtl/>
        </w:rPr>
        <w:t>פרוש</w:t>
      </w:r>
      <w:r w:rsidRPr="002D7A28">
        <w:rPr>
          <w:rFonts w:cs="Arial" w:hint="cs"/>
          <w:sz w:val="24"/>
          <w:szCs w:val="24"/>
          <w:rtl/>
        </w:rPr>
        <w:t xml:space="preserve"> </w:t>
      </w:r>
      <w:r w:rsidRPr="006C7683">
        <w:rPr>
          <w:rFonts w:cs="Arial" w:hint="cs"/>
          <w:b/>
          <w:bCs/>
          <w:sz w:val="24"/>
          <w:szCs w:val="24"/>
          <w:rtl/>
        </w:rPr>
        <w:t>המילה</w:t>
      </w:r>
      <w:r w:rsidRPr="002D7A28">
        <w:rPr>
          <w:rFonts w:cs="Arial" w:hint="cs"/>
          <w:sz w:val="24"/>
          <w:szCs w:val="24"/>
          <w:rtl/>
        </w:rPr>
        <w:t xml:space="preserve"> </w:t>
      </w:r>
      <w:r w:rsidRPr="00074517">
        <w:rPr>
          <w:rFonts w:cs="Arial"/>
          <w:sz w:val="24"/>
          <w:szCs w:val="24"/>
          <w:rtl/>
        </w:rPr>
        <w:t>דמאי</w:t>
      </w:r>
      <w:r w:rsidRPr="002D7A28">
        <w:rPr>
          <w:rFonts w:cs="Arial" w:hint="cs"/>
          <w:sz w:val="24"/>
          <w:szCs w:val="24"/>
          <w:rtl/>
        </w:rPr>
        <w:t>.</w:t>
      </w:r>
      <w:r w:rsidRPr="00074517">
        <w:rPr>
          <w:rFonts w:cs="Arial"/>
          <w:sz w:val="24"/>
          <w:szCs w:val="24"/>
          <w:rtl/>
        </w:rPr>
        <w:t xml:space="preserve"> דמי תיקן. </w:t>
      </w:r>
      <w:r w:rsidRPr="006C7683">
        <w:rPr>
          <w:rFonts w:cs="Arial"/>
          <w:b/>
          <w:bCs/>
          <w:sz w:val="24"/>
          <w:szCs w:val="24"/>
          <w:rtl/>
        </w:rPr>
        <w:t>דמי</w:t>
      </w:r>
      <w:r w:rsidRPr="00074517">
        <w:rPr>
          <w:rFonts w:cs="Arial"/>
          <w:sz w:val="24"/>
          <w:szCs w:val="24"/>
          <w:rtl/>
        </w:rPr>
        <w:t xml:space="preserve"> לא תיקן:</w:t>
      </w:r>
    </w:p>
    <w:p w14:paraId="7C8E59A5" w14:textId="77777777" w:rsidR="00FF4B8C" w:rsidRPr="00074517" w:rsidRDefault="00FF4B8C" w:rsidP="00E35B75">
      <w:pPr>
        <w:bidi/>
        <w:rPr>
          <w:rFonts w:cs="Arial"/>
          <w:sz w:val="24"/>
          <w:szCs w:val="24"/>
          <w:rtl/>
        </w:rPr>
      </w:pPr>
      <w:r w:rsidRPr="00074517">
        <w:rPr>
          <w:rFonts w:cs="Arial"/>
          <w:sz w:val="24"/>
          <w:szCs w:val="24"/>
          <w:rtl/>
        </w:rPr>
        <w:t>הדרן עלך פרק כרם רבעי וסליק לה מסכת מעשר שני</w:t>
      </w:r>
    </w:p>
    <w:p w14:paraId="7C121356" w14:textId="77777777" w:rsidR="00FF4B8C" w:rsidRPr="00D0708A" w:rsidRDefault="00FF4B8C" w:rsidP="00E35B75">
      <w:pPr>
        <w:bidi/>
      </w:pPr>
    </w:p>
    <w:p w14:paraId="03F21833" w14:textId="77777777" w:rsidR="004D370B" w:rsidRDefault="004D370B" w:rsidP="00E35B75">
      <w:pPr>
        <w:bidi/>
      </w:pPr>
    </w:p>
    <w:sectPr w:rsidR="004D370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Meir Cohen" w:date="2020-08-02T23:40:00Z" w:initials="MC">
    <w:p w14:paraId="5C7CC8F2" w14:textId="77777777" w:rsidR="00BB5FFD" w:rsidRDefault="00BB5FFD" w:rsidP="00FF4B8C">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C7CC8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1CD70" w16cex:dateUtc="2020-08-02T2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7CC8F2" w16cid:durableId="22D1CD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D405AA" w14:textId="77777777" w:rsidR="00870DAA" w:rsidRDefault="00870DAA">
      <w:pPr>
        <w:spacing w:after="0" w:line="240" w:lineRule="auto"/>
      </w:pPr>
      <w:r>
        <w:separator/>
      </w:r>
    </w:p>
  </w:endnote>
  <w:endnote w:type="continuationSeparator" w:id="0">
    <w:p w14:paraId="30D0272C" w14:textId="77777777" w:rsidR="00870DAA" w:rsidRDefault="00870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0C433" w14:textId="77777777" w:rsidR="00BB5FFD" w:rsidRDefault="00BB5FFD" w:rsidP="00074517">
    <w:pPr>
      <w:pStyle w:val="ListParagrap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6FB85" w14:textId="77777777" w:rsidR="00BB5FFD" w:rsidRDefault="00BB5FFD" w:rsidP="00074517">
    <w:pPr>
      <w:pStyle w:val="ListParagrap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3840C" w14:textId="77777777" w:rsidR="00BB5FFD" w:rsidRDefault="00BB5FFD" w:rsidP="00074517">
    <w:pPr>
      <w:pStyle w:val="ListParagrap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CADFB1" w14:textId="77777777" w:rsidR="00870DAA" w:rsidRDefault="00870DAA">
      <w:pPr>
        <w:spacing w:after="0" w:line="240" w:lineRule="auto"/>
      </w:pPr>
      <w:r>
        <w:separator/>
      </w:r>
    </w:p>
  </w:footnote>
  <w:footnote w:type="continuationSeparator" w:id="0">
    <w:p w14:paraId="0A01DCF1" w14:textId="77777777" w:rsidR="00870DAA" w:rsidRDefault="00870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5CBBF" w14:textId="77777777" w:rsidR="00BB5FFD" w:rsidRDefault="00BB5FFD" w:rsidP="00074517">
    <w:pPr>
      <w:pStyle w:val="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4893624"/>
      <w:docPartObj>
        <w:docPartGallery w:val="Page Numbers (Top of Page)"/>
        <w:docPartUnique/>
      </w:docPartObj>
    </w:sdtPr>
    <w:sdtEndPr>
      <w:rPr>
        <w:noProof/>
      </w:rPr>
    </w:sdtEndPr>
    <w:sdtContent>
      <w:p w14:paraId="424F5ED7" w14:textId="73FB6589" w:rsidR="00FD6A14" w:rsidRDefault="00FD6A14">
        <w:pPr>
          <w:pStyle w:val="Header"/>
        </w:pPr>
        <w:r>
          <w:fldChar w:fldCharType="begin"/>
        </w:r>
        <w:r>
          <w:instrText xml:space="preserve"> PAGE   \* MERGEFORMAT </w:instrText>
        </w:r>
        <w:r>
          <w:fldChar w:fldCharType="separate"/>
        </w:r>
        <w:r>
          <w:rPr>
            <w:noProof/>
          </w:rPr>
          <w:t>2</w:t>
        </w:r>
        <w:r>
          <w:rPr>
            <w:noProof/>
          </w:rPr>
          <w:fldChar w:fldCharType="end"/>
        </w:r>
      </w:p>
    </w:sdtContent>
  </w:sdt>
  <w:p w14:paraId="0DA4F098" w14:textId="77777777" w:rsidR="00BB5FFD" w:rsidRDefault="00BB5FFD" w:rsidP="00074517">
    <w:pPr>
      <w:pStyle w:val="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7A83A" w14:textId="77777777" w:rsidR="00BB5FFD" w:rsidRDefault="00BB5FFD" w:rsidP="00074517">
    <w:pPr>
      <w:pStyle w:val="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eir Cohen">
    <w15:presenceInfo w15:providerId="AD" w15:userId="S::meicohen@synamedia.com::e3233931-3c25-4487-8979-6c34f15456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B8C"/>
    <w:rsid w:val="000013E0"/>
    <w:rsid w:val="00001455"/>
    <w:rsid w:val="000015FA"/>
    <w:rsid w:val="00003836"/>
    <w:rsid w:val="00007445"/>
    <w:rsid w:val="000079DE"/>
    <w:rsid w:val="00010B8A"/>
    <w:rsid w:val="0001283D"/>
    <w:rsid w:val="00020401"/>
    <w:rsid w:val="00022163"/>
    <w:rsid w:val="00026134"/>
    <w:rsid w:val="000271C7"/>
    <w:rsid w:val="000311EF"/>
    <w:rsid w:val="00033BCF"/>
    <w:rsid w:val="00035B6D"/>
    <w:rsid w:val="00036ED7"/>
    <w:rsid w:val="000403C0"/>
    <w:rsid w:val="000533BF"/>
    <w:rsid w:val="00053860"/>
    <w:rsid w:val="0005487F"/>
    <w:rsid w:val="00064B8D"/>
    <w:rsid w:val="0006798E"/>
    <w:rsid w:val="000711DC"/>
    <w:rsid w:val="00073FF9"/>
    <w:rsid w:val="00074382"/>
    <w:rsid w:val="00074517"/>
    <w:rsid w:val="00075719"/>
    <w:rsid w:val="00080BEF"/>
    <w:rsid w:val="000821BB"/>
    <w:rsid w:val="00084A33"/>
    <w:rsid w:val="00090120"/>
    <w:rsid w:val="0009115A"/>
    <w:rsid w:val="00095354"/>
    <w:rsid w:val="00097029"/>
    <w:rsid w:val="00097214"/>
    <w:rsid w:val="000A3305"/>
    <w:rsid w:val="000A463E"/>
    <w:rsid w:val="000B1CB5"/>
    <w:rsid w:val="000B20B0"/>
    <w:rsid w:val="000B57DA"/>
    <w:rsid w:val="000B7A4F"/>
    <w:rsid w:val="000C15A9"/>
    <w:rsid w:val="000C2519"/>
    <w:rsid w:val="000D7184"/>
    <w:rsid w:val="000D7F3B"/>
    <w:rsid w:val="000E39DA"/>
    <w:rsid w:val="000E70AB"/>
    <w:rsid w:val="000F079D"/>
    <w:rsid w:val="000F2048"/>
    <w:rsid w:val="000F21D3"/>
    <w:rsid w:val="000F3FA5"/>
    <w:rsid w:val="000F4813"/>
    <w:rsid w:val="000F680C"/>
    <w:rsid w:val="00100439"/>
    <w:rsid w:val="00102574"/>
    <w:rsid w:val="00102EC9"/>
    <w:rsid w:val="0010525A"/>
    <w:rsid w:val="001062C7"/>
    <w:rsid w:val="00106A7E"/>
    <w:rsid w:val="00110410"/>
    <w:rsid w:val="00111E48"/>
    <w:rsid w:val="001121B6"/>
    <w:rsid w:val="001141BD"/>
    <w:rsid w:val="001160FA"/>
    <w:rsid w:val="00117796"/>
    <w:rsid w:val="00120A8B"/>
    <w:rsid w:val="00121738"/>
    <w:rsid w:val="00124136"/>
    <w:rsid w:val="0012756F"/>
    <w:rsid w:val="00131057"/>
    <w:rsid w:val="001331FE"/>
    <w:rsid w:val="00133FF5"/>
    <w:rsid w:val="00141EBE"/>
    <w:rsid w:val="00143184"/>
    <w:rsid w:val="00143A25"/>
    <w:rsid w:val="00144212"/>
    <w:rsid w:val="001474E0"/>
    <w:rsid w:val="0015138A"/>
    <w:rsid w:val="0015161B"/>
    <w:rsid w:val="001526DC"/>
    <w:rsid w:val="00154D1E"/>
    <w:rsid w:val="00170113"/>
    <w:rsid w:val="001741AF"/>
    <w:rsid w:val="00174F3D"/>
    <w:rsid w:val="001826C6"/>
    <w:rsid w:val="00182F43"/>
    <w:rsid w:val="00184FBF"/>
    <w:rsid w:val="00190857"/>
    <w:rsid w:val="00190CD2"/>
    <w:rsid w:val="00195482"/>
    <w:rsid w:val="00197C28"/>
    <w:rsid w:val="001A10AF"/>
    <w:rsid w:val="001A2DB6"/>
    <w:rsid w:val="001B75E6"/>
    <w:rsid w:val="001C01CE"/>
    <w:rsid w:val="001C0327"/>
    <w:rsid w:val="001C1014"/>
    <w:rsid w:val="001C3DB6"/>
    <w:rsid w:val="001C4D57"/>
    <w:rsid w:val="001C50C1"/>
    <w:rsid w:val="001C61B3"/>
    <w:rsid w:val="001C6FAE"/>
    <w:rsid w:val="001D092A"/>
    <w:rsid w:val="001D0F09"/>
    <w:rsid w:val="001D19FC"/>
    <w:rsid w:val="001D3A5F"/>
    <w:rsid w:val="001D5B69"/>
    <w:rsid w:val="001E00D3"/>
    <w:rsid w:val="001E0359"/>
    <w:rsid w:val="001E0718"/>
    <w:rsid w:val="001E2E5D"/>
    <w:rsid w:val="001E551C"/>
    <w:rsid w:val="001E5A2A"/>
    <w:rsid w:val="001F039E"/>
    <w:rsid w:val="001F1C81"/>
    <w:rsid w:val="001F28BD"/>
    <w:rsid w:val="001F7D40"/>
    <w:rsid w:val="001F7E40"/>
    <w:rsid w:val="00200628"/>
    <w:rsid w:val="002009FA"/>
    <w:rsid w:val="00200E6F"/>
    <w:rsid w:val="00201E53"/>
    <w:rsid w:val="00205ECE"/>
    <w:rsid w:val="002121FE"/>
    <w:rsid w:val="00212EEF"/>
    <w:rsid w:val="00212EFE"/>
    <w:rsid w:val="00212F67"/>
    <w:rsid w:val="00213325"/>
    <w:rsid w:val="0021341E"/>
    <w:rsid w:val="002174C5"/>
    <w:rsid w:val="00217B6D"/>
    <w:rsid w:val="00220945"/>
    <w:rsid w:val="00220B58"/>
    <w:rsid w:val="00222E8C"/>
    <w:rsid w:val="002377E1"/>
    <w:rsid w:val="00240CA3"/>
    <w:rsid w:val="00242781"/>
    <w:rsid w:val="00242E3F"/>
    <w:rsid w:val="002434AE"/>
    <w:rsid w:val="002543E5"/>
    <w:rsid w:val="00254DB4"/>
    <w:rsid w:val="002725D2"/>
    <w:rsid w:val="0027319E"/>
    <w:rsid w:val="00281752"/>
    <w:rsid w:val="00281942"/>
    <w:rsid w:val="00286540"/>
    <w:rsid w:val="002920DA"/>
    <w:rsid w:val="002963B2"/>
    <w:rsid w:val="00297203"/>
    <w:rsid w:val="00297B12"/>
    <w:rsid w:val="002A1AB4"/>
    <w:rsid w:val="002A23D6"/>
    <w:rsid w:val="002A268B"/>
    <w:rsid w:val="002A29CC"/>
    <w:rsid w:val="002A5636"/>
    <w:rsid w:val="002A755C"/>
    <w:rsid w:val="002B3C01"/>
    <w:rsid w:val="002C0537"/>
    <w:rsid w:val="002C1255"/>
    <w:rsid w:val="002C508F"/>
    <w:rsid w:val="002C6F43"/>
    <w:rsid w:val="002D5AA8"/>
    <w:rsid w:val="002D6B09"/>
    <w:rsid w:val="002E6DAA"/>
    <w:rsid w:val="002F1D58"/>
    <w:rsid w:val="002F3C7A"/>
    <w:rsid w:val="002F3CEA"/>
    <w:rsid w:val="002F5E05"/>
    <w:rsid w:val="002F7B39"/>
    <w:rsid w:val="00301EE1"/>
    <w:rsid w:val="00305C35"/>
    <w:rsid w:val="0030710E"/>
    <w:rsid w:val="0031270B"/>
    <w:rsid w:val="0031459F"/>
    <w:rsid w:val="00314C2A"/>
    <w:rsid w:val="003175A7"/>
    <w:rsid w:val="00317974"/>
    <w:rsid w:val="00320E8C"/>
    <w:rsid w:val="00322E49"/>
    <w:rsid w:val="00324943"/>
    <w:rsid w:val="00324B33"/>
    <w:rsid w:val="00331E90"/>
    <w:rsid w:val="00340D3F"/>
    <w:rsid w:val="003417EE"/>
    <w:rsid w:val="00351A8A"/>
    <w:rsid w:val="00352642"/>
    <w:rsid w:val="00354022"/>
    <w:rsid w:val="003557CF"/>
    <w:rsid w:val="00361514"/>
    <w:rsid w:val="0036238F"/>
    <w:rsid w:val="003636D9"/>
    <w:rsid w:val="003649B5"/>
    <w:rsid w:val="0036682A"/>
    <w:rsid w:val="0037131D"/>
    <w:rsid w:val="00372566"/>
    <w:rsid w:val="0037473C"/>
    <w:rsid w:val="00377122"/>
    <w:rsid w:val="003810A8"/>
    <w:rsid w:val="00384204"/>
    <w:rsid w:val="00384440"/>
    <w:rsid w:val="003866A7"/>
    <w:rsid w:val="003900AE"/>
    <w:rsid w:val="00394541"/>
    <w:rsid w:val="00394B6E"/>
    <w:rsid w:val="00397A04"/>
    <w:rsid w:val="003A13C6"/>
    <w:rsid w:val="003A72A2"/>
    <w:rsid w:val="003B051D"/>
    <w:rsid w:val="003B08C8"/>
    <w:rsid w:val="003B4BFB"/>
    <w:rsid w:val="003B5135"/>
    <w:rsid w:val="003C011F"/>
    <w:rsid w:val="003C0BAB"/>
    <w:rsid w:val="003C0C39"/>
    <w:rsid w:val="003C635C"/>
    <w:rsid w:val="003C7C33"/>
    <w:rsid w:val="003C7CBA"/>
    <w:rsid w:val="003D58B5"/>
    <w:rsid w:val="003E0044"/>
    <w:rsid w:val="003E47C0"/>
    <w:rsid w:val="003E61EE"/>
    <w:rsid w:val="003F2188"/>
    <w:rsid w:val="003F77E7"/>
    <w:rsid w:val="0040096E"/>
    <w:rsid w:val="004013D4"/>
    <w:rsid w:val="00402258"/>
    <w:rsid w:val="00405BED"/>
    <w:rsid w:val="004062D4"/>
    <w:rsid w:val="00410419"/>
    <w:rsid w:val="00410808"/>
    <w:rsid w:val="00412601"/>
    <w:rsid w:val="00415A7E"/>
    <w:rsid w:val="00420041"/>
    <w:rsid w:val="0042174C"/>
    <w:rsid w:val="00427CBB"/>
    <w:rsid w:val="004306D0"/>
    <w:rsid w:val="00432BD7"/>
    <w:rsid w:val="00432ED1"/>
    <w:rsid w:val="00457A82"/>
    <w:rsid w:val="004605E2"/>
    <w:rsid w:val="00461047"/>
    <w:rsid w:val="0046310B"/>
    <w:rsid w:val="004640D3"/>
    <w:rsid w:val="00467D99"/>
    <w:rsid w:val="004749EA"/>
    <w:rsid w:val="00474BD6"/>
    <w:rsid w:val="00475428"/>
    <w:rsid w:val="00482D4F"/>
    <w:rsid w:val="0048321E"/>
    <w:rsid w:val="00484E0F"/>
    <w:rsid w:val="00486BA3"/>
    <w:rsid w:val="00491A93"/>
    <w:rsid w:val="004A4CDF"/>
    <w:rsid w:val="004C0408"/>
    <w:rsid w:val="004C44C6"/>
    <w:rsid w:val="004C62D8"/>
    <w:rsid w:val="004C6329"/>
    <w:rsid w:val="004C774D"/>
    <w:rsid w:val="004D0CD8"/>
    <w:rsid w:val="004D2855"/>
    <w:rsid w:val="004D370B"/>
    <w:rsid w:val="004D67EB"/>
    <w:rsid w:val="004D7DA8"/>
    <w:rsid w:val="004E332F"/>
    <w:rsid w:val="004F2206"/>
    <w:rsid w:val="0050100A"/>
    <w:rsid w:val="00501AA8"/>
    <w:rsid w:val="00502A4F"/>
    <w:rsid w:val="0050526E"/>
    <w:rsid w:val="00505AF1"/>
    <w:rsid w:val="00506261"/>
    <w:rsid w:val="005067F7"/>
    <w:rsid w:val="00506DA4"/>
    <w:rsid w:val="00507660"/>
    <w:rsid w:val="0050777D"/>
    <w:rsid w:val="00510953"/>
    <w:rsid w:val="00510BA4"/>
    <w:rsid w:val="00512109"/>
    <w:rsid w:val="00514351"/>
    <w:rsid w:val="00516023"/>
    <w:rsid w:val="005160EB"/>
    <w:rsid w:val="00516DFC"/>
    <w:rsid w:val="00520B3E"/>
    <w:rsid w:val="005215C9"/>
    <w:rsid w:val="0052376C"/>
    <w:rsid w:val="0052455F"/>
    <w:rsid w:val="005264B6"/>
    <w:rsid w:val="00534683"/>
    <w:rsid w:val="00535942"/>
    <w:rsid w:val="0053741D"/>
    <w:rsid w:val="005379E7"/>
    <w:rsid w:val="005415D3"/>
    <w:rsid w:val="00546530"/>
    <w:rsid w:val="00547141"/>
    <w:rsid w:val="00547653"/>
    <w:rsid w:val="00547796"/>
    <w:rsid w:val="005578AA"/>
    <w:rsid w:val="00562D62"/>
    <w:rsid w:val="0056312B"/>
    <w:rsid w:val="0056569A"/>
    <w:rsid w:val="0056718E"/>
    <w:rsid w:val="0058595C"/>
    <w:rsid w:val="00586E5F"/>
    <w:rsid w:val="00591D54"/>
    <w:rsid w:val="00591E8A"/>
    <w:rsid w:val="00592B44"/>
    <w:rsid w:val="0059731D"/>
    <w:rsid w:val="00597A3D"/>
    <w:rsid w:val="005A1C0D"/>
    <w:rsid w:val="005B28BE"/>
    <w:rsid w:val="005B30D5"/>
    <w:rsid w:val="005B45B5"/>
    <w:rsid w:val="005B5DE7"/>
    <w:rsid w:val="005C1324"/>
    <w:rsid w:val="005C16AE"/>
    <w:rsid w:val="005C28C9"/>
    <w:rsid w:val="005C433A"/>
    <w:rsid w:val="005C5102"/>
    <w:rsid w:val="005C638F"/>
    <w:rsid w:val="005D0C65"/>
    <w:rsid w:val="005D1F79"/>
    <w:rsid w:val="005D23D1"/>
    <w:rsid w:val="005E19BD"/>
    <w:rsid w:val="005E4DA9"/>
    <w:rsid w:val="005F0474"/>
    <w:rsid w:val="005F61B9"/>
    <w:rsid w:val="006006E8"/>
    <w:rsid w:val="00603799"/>
    <w:rsid w:val="006052B0"/>
    <w:rsid w:val="00607E8C"/>
    <w:rsid w:val="00610EA7"/>
    <w:rsid w:val="00613014"/>
    <w:rsid w:val="00624324"/>
    <w:rsid w:val="00631BD7"/>
    <w:rsid w:val="006322C0"/>
    <w:rsid w:val="0063587E"/>
    <w:rsid w:val="00645F69"/>
    <w:rsid w:val="00651670"/>
    <w:rsid w:val="00654F3A"/>
    <w:rsid w:val="0065650C"/>
    <w:rsid w:val="006616EC"/>
    <w:rsid w:val="0066510C"/>
    <w:rsid w:val="0067245E"/>
    <w:rsid w:val="00676043"/>
    <w:rsid w:val="006828A7"/>
    <w:rsid w:val="00684DA1"/>
    <w:rsid w:val="006878B1"/>
    <w:rsid w:val="00690F44"/>
    <w:rsid w:val="00692DD9"/>
    <w:rsid w:val="006A01F2"/>
    <w:rsid w:val="006A15D2"/>
    <w:rsid w:val="006B56D4"/>
    <w:rsid w:val="006B740A"/>
    <w:rsid w:val="006C08E7"/>
    <w:rsid w:val="006C0DDA"/>
    <w:rsid w:val="006C1119"/>
    <w:rsid w:val="006C69BA"/>
    <w:rsid w:val="006D3D6F"/>
    <w:rsid w:val="006D3DE0"/>
    <w:rsid w:val="006D4FA1"/>
    <w:rsid w:val="006D56A8"/>
    <w:rsid w:val="006D5C97"/>
    <w:rsid w:val="006D6A11"/>
    <w:rsid w:val="006D753F"/>
    <w:rsid w:val="006D76D9"/>
    <w:rsid w:val="006E0123"/>
    <w:rsid w:val="006E0F23"/>
    <w:rsid w:val="006E1545"/>
    <w:rsid w:val="006E3C9E"/>
    <w:rsid w:val="006E3F0E"/>
    <w:rsid w:val="006E70F5"/>
    <w:rsid w:val="006F02B4"/>
    <w:rsid w:val="006F2CBE"/>
    <w:rsid w:val="006F3A03"/>
    <w:rsid w:val="006F4E0A"/>
    <w:rsid w:val="006F5F0E"/>
    <w:rsid w:val="006F77B9"/>
    <w:rsid w:val="00700304"/>
    <w:rsid w:val="00701313"/>
    <w:rsid w:val="00704437"/>
    <w:rsid w:val="00704C93"/>
    <w:rsid w:val="0070506E"/>
    <w:rsid w:val="00713493"/>
    <w:rsid w:val="007146FB"/>
    <w:rsid w:val="00721EE6"/>
    <w:rsid w:val="00722B01"/>
    <w:rsid w:val="007256EA"/>
    <w:rsid w:val="00725E89"/>
    <w:rsid w:val="00726278"/>
    <w:rsid w:val="00730843"/>
    <w:rsid w:val="00730B73"/>
    <w:rsid w:val="007338C5"/>
    <w:rsid w:val="007363F7"/>
    <w:rsid w:val="0073769A"/>
    <w:rsid w:val="00740490"/>
    <w:rsid w:val="00741A03"/>
    <w:rsid w:val="00741BD9"/>
    <w:rsid w:val="00744646"/>
    <w:rsid w:val="00746DD2"/>
    <w:rsid w:val="00747CDD"/>
    <w:rsid w:val="00750344"/>
    <w:rsid w:val="007507A4"/>
    <w:rsid w:val="0075124C"/>
    <w:rsid w:val="0075150B"/>
    <w:rsid w:val="007523C8"/>
    <w:rsid w:val="007528CC"/>
    <w:rsid w:val="00755462"/>
    <w:rsid w:val="0076260F"/>
    <w:rsid w:val="00770876"/>
    <w:rsid w:val="00774948"/>
    <w:rsid w:val="00774C44"/>
    <w:rsid w:val="00781FB8"/>
    <w:rsid w:val="0078347F"/>
    <w:rsid w:val="00783A66"/>
    <w:rsid w:val="007A1B79"/>
    <w:rsid w:val="007A23B7"/>
    <w:rsid w:val="007A2483"/>
    <w:rsid w:val="007A259D"/>
    <w:rsid w:val="007A40FB"/>
    <w:rsid w:val="007A6E92"/>
    <w:rsid w:val="007A7C5B"/>
    <w:rsid w:val="007B5D55"/>
    <w:rsid w:val="007C2437"/>
    <w:rsid w:val="007C3F1D"/>
    <w:rsid w:val="007D262C"/>
    <w:rsid w:val="007D6EFC"/>
    <w:rsid w:val="007E2AD7"/>
    <w:rsid w:val="007E559A"/>
    <w:rsid w:val="007E5BD7"/>
    <w:rsid w:val="007E7230"/>
    <w:rsid w:val="007F11A2"/>
    <w:rsid w:val="00801210"/>
    <w:rsid w:val="00807B0D"/>
    <w:rsid w:val="008104A0"/>
    <w:rsid w:val="00813701"/>
    <w:rsid w:val="00814C99"/>
    <w:rsid w:val="0082219C"/>
    <w:rsid w:val="00826272"/>
    <w:rsid w:val="00826BAC"/>
    <w:rsid w:val="00826C35"/>
    <w:rsid w:val="00830119"/>
    <w:rsid w:val="00833B0B"/>
    <w:rsid w:val="008423F9"/>
    <w:rsid w:val="00842497"/>
    <w:rsid w:val="00843872"/>
    <w:rsid w:val="00843AD1"/>
    <w:rsid w:val="00847949"/>
    <w:rsid w:val="00850B69"/>
    <w:rsid w:val="008555A3"/>
    <w:rsid w:val="008564E0"/>
    <w:rsid w:val="0086322F"/>
    <w:rsid w:val="00870DAA"/>
    <w:rsid w:val="008711CE"/>
    <w:rsid w:val="00872E88"/>
    <w:rsid w:val="0087373A"/>
    <w:rsid w:val="0087566B"/>
    <w:rsid w:val="00882A96"/>
    <w:rsid w:val="00886FE7"/>
    <w:rsid w:val="0088719D"/>
    <w:rsid w:val="00891C84"/>
    <w:rsid w:val="0089287A"/>
    <w:rsid w:val="008956ED"/>
    <w:rsid w:val="00895C82"/>
    <w:rsid w:val="008A7177"/>
    <w:rsid w:val="008B07AB"/>
    <w:rsid w:val="008B2B60"/>
    <w:rsid w:val="008B3372"/>
    <w:rsid w:val="008B3D06"/>
    <w:rsid w:val="008B59DF"/>
    <w:rsid w:val="008C3E38"/>
    <w:rsid w:val="008C3EA5"/>
    <w:rsid w:val="008D007C"/>
    <w:rsid w:val="008D4456"/>
    <w:rsid w:val="008D45CA"/>
    <w:rsid w:val="008E4418"/>
    <w:rsid w:val="008F0DC2"/>
    <w:rsid w:val="008F1404"/>
    <w:rsid w:val="008F19EA"/>
    <w:rsid w:val="008F3004"/>
    <w:rsid w:val="008F656D"/>
    <w:rsid w:val="008F6F9C"/>
    <w:rsid w:val="008F72D8"/>
    <w:rsid w:val="008F761B"/>
    <w:rsid w:val="0090121D"/>
    <w:rsid w:val="0090649A"/>
    <w:rsid w:val="00911328"/>
    <w:rsid w:val="00921596"/>
    <w:rsid w:val="0092246D"/>
    <w:rsid w:val="009237C3"/>
    <w:rsid w:val="009265FF"/>
    <w:rsid w:val="00930237"/>
    <w:rsid w:val="00930CB6"/>
    <w:rsid w:val="00935535"/>
    <w:rsid w:val="009359F0"/>
    <w:rsid w:val="00944A5E"/>
    <w:rsid w:val="00952718"/>
    <w:rsid w:val="00956051"/>
    <w:rsid w:val="009568FA"/>
    <w:rsid w:val="00956C25"/>
    <w:rsid w:val="00960577"/>
    <w:rsid w:val="009612BB"/>
    <w:rsid w:val="00964030"/>
    <w:rsid w:val="00966D86"/>
    <w:rsid w:val="00967650"/>
    <w:rsid w:val="00970783"/>
    <w:rsid w:val="00971027"/>
    <w:rsid w:val="0097394C"/>
    <w:rsid w:val="00973993"/>
    <w:rsid w:val="00977326"/>
    <w:rsid w:val="009806A8"/>
    <w:rsid w:val="00980DE8"/>
    <w:rsid w:val="00995AE1"/>
    <w:rsid w:val="00995C5B"/>
    <w:rsid w:val="00997F45"/>
    <w:rsid w:val="00997FE7"/>
    <w:rsid w:val="009A02A4"/>
    <w:rsid w:val="009A1C1D"/>
    <w:rsid w:val="009A23A7"/>
    <w:rsid w:val="009A5D42"/>
    <w:rsid w:val="009B04BC"/>
    <w:rsid w:val="009B3544"/>
    <w:rsid w:val="009B5E6D"/>
    <w:rsid w:val="009C34F2"/>
    <w:rsid w:val="009C7190"/>
    <w:rsid w:val="009E1119"/>
    <w:rsid w:val="009E2AFC"/>
    <w:rsid w:val="009E4D0C"/>
    <w:rsid w:val="009E5963"/>
    <w:rsid w:val="009F0869"/>
    <w:rsid w:val="009F1715"/>
    <w:rsid w:val="009F327E"/>
    <w:rsid w:val="009F63B3"/>
    <w:rsid w:val="00A05015"/>
    <w:rsid w:val="00A177F1"/>
    <w:rsid w:val="00A20AF4"/>
    <w:rsid w:val="00A26017"/>
    <w:rsid w:val="00A27437"/>
    <w:rsid w:val="00A3144D"/>
    <w:rsid w:val="00A3659D"/>
    <w:rsid w:val="00A36C8D"/>
    <w:rsid w:val="00A44B49"/>
    <w:rsid w:val="00A453DD"/>
    <w:rsid w:val="00A47869"/>
    <w:rsid w:val="00A548A9"/>
    <w:rsid w:val="00A602E3"/>
    <w:rsid w:val="00A60686"/>
    <w:rsid w:val="00A61C62"/>
    <w:rsid w:val="00A61CF4"/>
    <w:rsid w:val="00A63AE9"/>
    <w:rsid w:val="00A82C66"/>
    <w:rsid w:val="00A8553A"/>
    <w:rsid w:val="00A8573B"/>
    <w:rsid w:val="00A96613"/>
    <w:rsid w:val="00A973A9"/>
    <w:rsid w:val="00A97768"/>
    <w:rsid w:val="00A978B7"/>
    <w:rsid w:val="00AB1D31"/>
    <w:rsid w:val="00AC04A8"/>
    <w:rsid w:val="00AC17C0"/>
    <w:rsid w:val="00AD0C94"/>
    <w:rsid w:val="00AD177C"/>
    <w:rsid w:val="00AD473A"/>
    <w:rsid w:val="00AE01FB"/>
    <w:rsid w:val="00AE0C53"/>
    <w:rsid w:val="00AE338C"/>
    <w:rsid w:val="00AE40D3"/>
    <w:rsid w:val="00AF3C64"/>
    <w:rsid w:val="00AF42C3"/>
    <w:rsid w:val="00AF4F42"/>
    <w:rsid w:val="00B0535F"/>
    <w:rsid w:val="00B16124"/>
    <w:rsid w:val="00B20AAF"/>
    <w:rsid w:val="00B24C5C"/>
    <w:rsid w:val="00B25815"/>
    <w:rsid w:val="00B27621"/>
    <w:rsid w:val="00B27C39"/>
    <w:rsid w:val="00B30372"/>
    <w:rsid w:val="00B304C4"/>
    <w:rsid w:val="00B30511"/>
    <w:rsid w:val="00B3059A"/>
    <w:rsid w:val="00B313FB"/>
    <w:rsid w:val="00B33374"/>
    <w:rsid w:val="00B34307"/>
    <w:rsid w:val="00B34648"/>
    <w:rsid w:val="00B43850"/>
    <w:rsid w:val="00B4480E"/>
    <w:rsid w:val="00B462AE"/>
    <w:rsid w:val="00B46590"/>
    <w:rsid w:val="00B473BB"/>
    <w:rsid w:val="00B53CC0"/>
    <w:rsid w:val="00B54946"/>
    <w:rsid w:val="00B5515E"/>
    <w:rsid w:val="00B60921"/>
    <w:rsid w:val="00B61A8C"/>
    <w:rsid w:val="00B64B61"/>
    <w:rsid w:val="00B669B8"/>
    <w:rsid w:val="00B72477"/>
    <w:rsid w:val="00B80088"/>
    <w:rsid w:val="00B831FE"/>
    <w:rsid w:val="00B839F7"/>
    <w:rsid w:val="00B938BE"/>
    <w:rsid w:val="00B940B3"/>
    <w:rsid w:val="00B97613"/>
    <w:rsid w:val="00BA2D8C"/>
    <w:rsid w:val="00BA30CA"/>
    <w:rsid w:val="00BA51F4"/>
    <w:rsid w:val="00BA5EC9"/>
    <w:rsid w:val="00BA6451"/>
    <w:rsid w:val="00BA693B"/>
    <w:rsid w:val="00BA6E6D"/>
    <w:rsid w:val="00BB02C9"/>
    <w:rsid w:val="00BB346E"/>
    <w:rsid w:val="00BB5FFD"/>
    <w:rsid w:val="00BC1239"/>
    <w:rsid w:val="00BC1A61"/>
    <w:rsid w:val="00BC532E"/>
    <w:rsid w:val="00BC554E"/>
    <w:rsid w:val="00BD1FC3"/>
    <w:rsid w:val="00BE0520"/>
    <w:rsid w:val="00BE194A"/>
    <w:rsid w:val="00BE1C9F"/>
    <w:rsid w:val="00BE4962"/>
    <w:rsid w:val="00BE5C3E"/>
    <w:rsid w:val="00BE7C29"/>
    <w:rsid w:val="00BF0528"/>
    <w:rsid w:val="00BF41AE"/>
    <w:rsid w:val="00BF4CCE"/>
    <w:rsid w:val="00C07A42"/>
    <w:rsid w:val="00C12004"/>
    <w:rsid w:val="00C134DA"/>
    <w:rsid w:val="00C15C9C"/>
    <w:rsid w:val="00C17002"/>
    <w:rsid w:val="00C25364"/>
    <w:rsid w:val="00C25AC7"/>
    <w:rsid w:val="00C27713"/>
    <w:rsid w:val="00C3171A"/>
    <w:rsid w:val="00C32ADA"/>
    <w:rsid w:val="00C335C0"/>
    <w:rsid w:val="00C410DA"/>
    <w:rsid w:val="00C4116D"/>
    <w:rsid w:val="00C43B47"/>
    <w:rsid w:val="00C47B03"/>
    <w:rsid w:val="00C47BAB"/>
    <w:rsid w:val="00C50EA3"/>
    <w:rsid w:val="00C513CF"/>
    <w:rsid w:val="00C5484A"/>
    <w:rsid w:val="00C56C5A"/>
    <w:rsid w:val="00C61970"/>
    <w:rsid w:val="00C6612F"/>
    <w:rsid w:val="00C6674E"/>
    <w:rsid w:val="00C669DE"/>
    <w:rsid w:val="00C67455"/>
    <w:rsid w:val="00C67665"/>
    <w:rsid w:val="00C7130E"/>
    <w:rsid w:val="00C71801"/>
    <w:rsid w:val="00C71F15"/>
    <w:rsid w:val="00C73FF1"/>
    <w:rsid w:val="00C7500B"/>
    <w:rsid w:val="00C75FC8"/>
    <w:rsid w:val="00C82E8B"/>
    <w:rsid w:val="00C8315F"/>
    <w:rsid w:val="00C83D48"/>
    <w:rsid w:val="00C8434C"/>
    <w:rsid w:val="00C86720"/>
    <w:rsid w:val="00C877E6"/>
    <w:rsid w:val="00C9424E"/>
    <w:rsid w:val="00C95EEB"/>
    <w:rsid w:val="00C96782"/>
    <w:rsid w:val="00CA19CB"/>
    <w:rsid w:val="00CA7E5A"/>
    <w:rsid w:val="00CB0A6B"/>
    <w:rsid w:val="00CB2C05"/>
    <w:rsid w:val="00CB695E"/>
    <w:rsid w:val="00CB7D95"/>
    <w:rsid w:val="00CC389F"/>
    <w:rsid w:val="00CC512F"/>
    <w:rsid w:val="00CD64D8"/>
    <w:rsid w:val="00CE1026"/>
    <w:rsid w:val="00CF1F93"/>
    <w:rsid w:val="00CF4E1E"/>
    <w:rsid w:val="00CF5000"/>
    <w:rsid w:val="00D01263"/>
    <w:rsid w:val="00D03319"/>
    <w:rsid w:val="00D055B0"/>
    <w:rsid w:val="00D05C25"/>
    <w:rsid w:val="00D06AF1"/>
    <w:rsid w:val="00D13D89"/>
    <w:rsid w:val="00D17091"/>
    <w:rsid w:val="00D21E51"/>
    <w:rsid w:val="00D26590"/>
    <w:rsid w:val="00D26AFD"/>
    <w:rsid w:val="00D315DA"/>
    <w:rsid w:val="00D37E58"/>
    <w:rsid w:val="00D42B2F"/>
    <w:rsid w:val="00D4374C"/>
    <w:rsid w:val="00D43D59"/>
    <w:rsid w:val="00D457B9"/>
    <w:rsid w:val="00D46636"/>
    <w:rsid w:val="00D5293A"/>
    <w:rsid w:val="00D52A3E"/>
    <w:rsid w:val="00D53FD9"/>
    <w:rsid w:val="00D5508A"/>
    <w:rsid w:val="00D550A5"/>
    <w:rsid w:val="00D55C70"/>
    <w:rsid w:val="00D55F0D"/>
    <w:rsid w:val="00D5608F"/>
    <w:rsid w:val="00D60FCD"/>
    <w:rsid w:val="00D647F6"/>
    <w:rsid w:val="00D65CF1"/>
    <w:rsid w:val="00D666D1"/>
    <w:rsid w:val="00D66B2C"/>
    <w:rsid w:val="00D67F47"/>
    <w:rsid w:val="00D71EBA"/>
    <w:rsid w:val="00D81302"/>
    <w:rsid w:val="00D8300F"/>
    <w:rsid w:val="00D83741"/>
    <w:rsid w:val="00D8558A"/>
    <w:rsid w:val="00D875AD"/>
    <w:rsid w:val="00D91653"/>
    <w:rsid w:val="00D93093"/>
    <w:rsid w:val="00D94276"/>
    <w:rsid w:val="00D968D4"/>
    <w:rsid w:val="00D9791F"/>
    <w:rsid w:val="00DA6086"/>
    <w:rsid w:val="00DB103D"/>
    <w:rsid w:val="00DB535A"/>
    <w:rsid w:val="00DB5FAA"/>
    <w:rsid w:val="00DB7E8C"/>
    <w:rsid w:val="00DB7EAE"/>
    <w:rsid w:val="00DD4D2D"/>
    <w:rsid w:val="00DE0B2B"/>
    <w:rsid w:val="00DE46C7"/>
    <w:rsid w:val="00DE6772"/>
    <w:rsid w:val="00DE7E5D"/>
    <w:rsid w:val="00DF03B3"/>
    <w:rsid w:val="00DF40BD"/>
    <w:rsid w:val="00DF5248"/>
    <w:rsid w:val="00DF7BE9"/>
    <w:rsid w:val="00E04664"/>
    <w:rsid w:val="00E07B0D"/>
    <w:rsid w:val="00E12A0D"/>
    <w:rsid w:val="00E16AED"/>
    <w:rsid w:val="00E22C9E"/>
    <w:rsid w:val="00E22FE7"/>
    <w:rsid w:val="00E23EE0"/>
    <w:rsid w:val="00E23FAA"/>
    <w:rsid w:val="00E3090B"/>
    <w:rsid w:val="00E35B75"/>
    <w:rsid w:val="00E3625E"/>
    <w:rsid w:val="00E40F17"/>
    <w:rsid w:val="00E411A8"/>
    <w:rsid w:val="00E41838"/>
    <w:rsid w:val="00E420B4"/>
    <w:rsid w:val="00E4318D"/>
    <w:rsid w:val="00E43BBA"/>
    <w:rsid w:val="00E44DE9"/>
    <w:rsid w:val="00E50FFE"/>
    <w:rsid w:val="00E522D0"/>
    <w:rsid w:val="00E5274A"/>
    <w:rsid w:val="00E54E5C"/>
    <w:rsid w:val="00E5580C"/>
    <w:rsid w:val="00E57FC0"/>
    <w:rsid w:val="00E63104"/>
    <w:rsid w:val="00E63F3E"/>
    <w:rsid w:val="00E64301"/>
    <w:rsid w:val="00E6791B"/>
    <w:rsid w:val="00E67B98"/>
    <w:rsid w:val="00E70054"/>
    <w:rsid w:val="00E71481"/>
    <w:rsid w:val="00E730CB"/>
    <w:rsid w:val="00E730FC"/>
    <w:rsid w:val="00E7350F"/>
    <w:rsid w:val="00E73816"/>
    <w:rsid w:val="00E75B89"/>
    <w:rsid w:val="00E80B66"/>
    <w:rsid w:val="00E852A6"/>
    <w:rsid w:val="00E87E3C"/>
    <w:rsid w:val="00EA1580"/>
    <w:rsid w:val="00EA1CD4"/>
    <w:rsid w:val="00EA3881"/>
    <w:rsid w:val="00EA7C27"/>
    <w:rsid w:val="00EB3175"/>
    <w:rsid w:val="00EB454B"/>
    <w:rsid w:val="00EB49BC"/>
    <w:rsid w:val="00EB7038"/>
    <w:rsid w:val="00EB71D4"/>
    <w:rsid w:val="00EB7AED"/>
    <w:rsid w:val="00EC17F0"/>
    <w:rsid w:val="00EC3960"/>
    <w:rsid w:val="00EC4430"/>
    <w:rsid w:val="00EC6074"/>
    <w:rsid w:val="00ED0C72"/>
    <w:rsid w:val="00ED1E65"/>
    <w:rsid w:val="00ED44FF"/>
    <w:rsid w:val="00ED66F8"/>
    <w:rsid w:val="00EE6A30"/>
    <w:rsid w:val="00EF3F9C"/>
    <w:rsid w:val="00EF5476"/>
    <w:rsid w:val="00EF59C0"/>
    <w:rsid w:val="00EF7CE2"/>
    <w:rsid w:val="00F00111"/>
    <w:rsid w:val="00F0143D"/>
    <w:rsid w:val="00F019A4"/>
    <w:rsid w:val="00F02642"/>
    <w:rsid w:val="00F038C2"/>
    <w:rsid w:val="00F038DE"/>
    <w:rsid w:val="00F07AF2"/>
    <w:rsid w:val="00F11596"/>
    <w:rsid w:val="00F1521A"/>
    <w:rsid w:val="00F20451"/>
    <w:rsid w:val="00F20B25"/>
    <w:rsid w:val="00F218DE"/>
    <w:rsid w:val="00F224F3"/>
    <w:rsid w:val="00F22B85"/>
    <w:rsid w:val="00F2383C"/>
    <w:rsid w:val="00F2410C"/>
    <w:rsid w:val="00F257C5"/>
    <w:rsid w:val="00F30C84"/>
    <w:rsid w:val="00F31225"/>
    <w:rsid w:val="00F409EC"/>
    <w:rsid w:val="00F41294"/>
    <w:rsid w:val="00F42205"/>
    <w:rsid w:val="00F4257B"/>
    <w:rsid w:val="00F46C74"/>
    <w:rsid w:val="00F473BE"/>
    <w:rsid w:val="00F538B4"/>
    <w:rsid w:val="00F56278"/>
    <w:rsid w:val="00F56722"/>
    <w:rsid w:val="00F57AAE"/>
    <w:rsid w:val="00F6151B"/>
    <w:rsid w:val="00F62FEA"/>
    <w:rsid w:val="00F6301F"/>
    <w:rsid w:val="00F65E6C"/>
    <w:rsid w:val="00F8194B"/>
    <w:rsid w:val="00F822AC"/>
    <w:rsid w:val="00F85214"/>
    <w:rsid w:val="00F85CAD"/>
    <w:rsid w:val="00F9184C"/>
    <w:rsid w:val="00F91F5F"/>
    <w:rsid w:val="00F920AB"/>
    <w:rsid w:val="00F954EC"/>
    <w:rsid w:val="00F956C2"/>
    <w:rsid w:val="00F97FE7"/>
    <w:rsid w:val="00FA5F80"/>
    <w:rsid w:val="00FA7CAE"/>
    <w:rsid w:val="00FB0FF5"/>
    <w:rsid w:val="00FB377C"/>
    <w:rsid w:val="00FB41A7"/>
    <w:rsid w:val="00FB5112"/>
    <w:rsid w:val="00FB54B5"/>
    <w:rsid w:val="00FC03FE"/>
    <w:rsid w:val="00FC2016"/>
    <w:rsid w:val="00FD1C06"/>
    <w:rsid w:val="00FD443A"/>
    <w:rsid w:val="00FD6A14"/>
    <w:rsid w:val="00FD73ED"/>
    <w:rsid w:val="00FE0567"/>
    <w:rsid w:val="00FE2A27"/>
    <w:rsid w:val="00FF174E"/>
    <w:rsid w:val="00FF329D"/>
    <w:rsid w:val="00FF4B8C"/>
    <w:rsid w:val="00FF5AFB"/>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330C2"/>
  <w15:chartTrackingRefBased/>
  <w15:docId w15:val="{C8E0917A-08D0-443D-8750-F6E91F1B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B8C"/>
    <w:pPr>
      <w:spacing w:line="256" w:lineRule="auto"/>
    </w:pPr>
    <w:rPr>
      <w:lang w:val="en-US"/>
    </w:rPr>
  </w:style>
  <w:style w:type="paragraph" w:styleId="Heading1">
    <w:name w:val="heading 1"/>
    <w:basedOn w:val="Normal"/>
    <w:next w:val="Normal"/>
    <w:link w:val="Heading1Char"/>
    <w:uiPriority w:val="9"/>
    <w:qFormat/>
    <w:rsid w:val="00FF4B8C"/>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FF4B8C"/>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FF4B8C"/>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FF4B8C"/>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FF4B8C"/>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FF4B8C"/>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FF4B8C"/>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FF4B8C"/>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FF4B8C"/>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B8C"/>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FF4B8C"/>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FF4B8C"/>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FF4B8C"/>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FF4B8C"/>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FF4B8C"/>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F4B8C"/>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F4B8C"/>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F4B8C"/>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FF4B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B8C"/>
    <w:rPr>
      <w:rFonts w:ascii="Segoe UI" w:hAnsi="Segoe UI" w:cs="Segoe UI"/>
      <w:sz w:val="18"/>
      <w:szCs w:val="18"/>
      <w:lang w:val="en-US"/>
    </w:rPr>
  </w:style>
  <w:style w:type="paragraph" w:styleId="Revision">
    <w:name w:val="Revision"/>
    <w:hidden/>
    <w:uiPriority w:val="99"/>
    <w:semiHidden/>
    <w:rsid w:val="00FF4B8C"/>
    <w:pPr>
      <w:spacing w:after="0" w:line="240" w:lineRule="auto"/>
    </w:pPr>
    <w:rPr>
      <w:lang w:val="en-US"/>
    </w:rPr>
  </w:style>
  <w:style w:type="paragraph" w:styleId="Title">
    <w:name w:val="Title"/>
    <w:basedOn w:val="Normal"/>
    <w:next w:val="Normal"/>
    <w:link w:val="TitleChar"/>
    <w:uiPriority w:val="10"/>
    <w:qFormat/>
    <w:rsid w:val="00FF4B8C"/>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FF4B8C"/>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FF4B8C"/>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FF4B8C"/>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F4B8C"/>
    <w:rPr>
      <w:b/>
      <w:bCs/>
    </w:rPr>
  </w:style>
  <w:style w:type="character" w:styleId="Emphasis">
    <w:name w:val="Emphasis"/>
    <w:basedOn w:val="DefaultParagraphFont"/>
    <w:uiPriority w:val="20"/>
    <w:qFormat/>
    <w:rsid w:val="00FF4B8C"/>
    <w:rPr>
      <w:i/>
      <w:iCs/>
    </w:rPr>
  </w:style>
  <w:style w:type="paragraph" w:styleId="NoSpacing">
    <w:name w:val="No Spacing"/>
    <w:uiPriority w:val="1"/>
    <w:qFormat/>
    <w:rsid w:val="00FF4B8C"/>
    <w:pPr>
      <w:spacing w:after="0" w:line="240" w:lineRule="auto"/>
    </w:pPr>
    <w:rPr>
      <w:rFonts w:eastAsiaTheme="minorEastAsia"/>
    </w:rPr>
  </w:style>
  <w:style w:type="paragraph" w:styleId="Quote">
    <w:name w:val="Quote"/>
    <w:basedOn w:val="Normal"/>
    <w:next w:val="Normal"/>
    <w:link w:val="QuoteChar"/>
    <w:uiPriority w:val="29"/>
    <w:qFormat/>
    <w:rsid w:val="00FF4B8C"/>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FF4B8C"/>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F4B8C"/>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FF4B8C"/>
    <w:rPr>
      <w:rFonts w:eastAsiaTheme="minorEastAsia"/>
      <w:color w:val="404040" w:themeColor="text1" w:themeTint="BF"/>
      <w:sz w:val="32"/>
      <w:szCs w:val="32"/>
    </w:rPr>
  </w:style>
  <w:style w:type="character" w:styleId="SubtleEmphasis">
    <w:name w:val="Subtle Emphasis"/>
    <w:basedOn w:val="DefaultParagraphFont"/>
    <w:uiPriority w:val="19"/>
    <w:qFormat/>
    <w:rsid w:val="00FF4B8C"/>
    <w:rPr>
      <w:i/>
      <w:iCs/>
      <w:color w:val="595959" w:themeColor="text1" w:themeTint="A6"/>
    </w:rPr>
  </w:style>
  <w:style w:type="character" w:styleId="IntenseEmphasis">
    <w:name w:val="Intense Emphasis"/>
    <w:basedOn w:val="DefaultParagraphFont"/>
    <w:uiPriority w:val="21"/>
    <w:qFormat/>
    <w:rsid w:val="00FF4B8C"/>
    <w:rPr>
      <w:b/>
      <w:bCs/>
      <w:i/>
      <w:iCs/>
    </w:rPr>
  </w:style>
  <w:style w:type="character" w:styleId="SubtleReference">
    <w:name w:val="Subtle Reference"/>
    <w:basedOn w:val="DefaultParagraphFont"/>
    <w:uiPriority w:val="31"/>
    <w:qFormat/>
    <w:rsid w:val="00FF4B8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F4B8C"/>
    <w:rPr>
      <w:b/>
      <w:bCs/>
      <w:caps w:val="0"/>
      <w:smallCaps/>
      <w:color w:val="auto"/>
      <w:spacing w:val="3"/>
      <w:u w:val="single"/>
    </w:rPr>
  </w:style>
  <w:style w:type="character" w:styleId="BookTitle">
    <w:name w:val="Book Title"/>
    <w:basedOn w:val="DefaultParagraphFont"/>
    <w:uiPriority w:val="33"/>
    <w:qFormat/>
    <w:rsid w:val="00FF4B8C"/>
    <w:rPr>
      <w:b/>
      <w:bCs/>
      <w:smallCaps/>
      <w:spacing w:val="7"/>
    </w:rPr>
  </w:style>
  <w:style w:type="paragraph" w:styleId="Header">
    <w:name w:val="header"/>
    <w:basedOn w:val="Normal"/>
    <w:link w:val="HeaderChar"/>
    <w:uiPriority w:val="99"/>
    <w:unhideWhenUsed/>
    <w:rsid w:val="00FF4B8C"/>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FF4B8C"/>
    <w:rPr>
      <w:rFonts w:eastAsiaTheme="minorEastAsia"/>
    </w:rPr>
  </w:style>
  <w:style w:type="paragraph" w:styleId="Footer">
    <w:name w:val="footer"/>
    <w:basedOn w:val="Normal"/>
    <w:link w:val="FooterChar"/>
    <w:uiPriority w:val="99"/>
    <w:unhideWhenUsed/>
    <w:rsid w:val="00FF4B8C"/>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FF4B8C"/>
    <w:rPr>
      <w:rFonts w:eastAsiaTheme="minorEastAsia"/>
    </w:rPr>
  </w:style>
  <w:style w:type="paragraph" w:styleId="ListParagraph">
    <w:name w:val="List Paragraph"/>
    <w:basedOn w:val="Normal"/>
    <w:uiPriority w:val="34"/>
    <w:qFormat/>
    <w:rsid w:val="00FF4B8C"/>
    <w:pPr>
      <w:spacing w:line="259" w:lineRule="auto"/>
      <w:ind w:left="720"/>
      <w:contextualSpacing/>
    </w:pPr>
    <w:rPr>
      <w:lang w:val="en-IL"/>
    </w:rPr>
  </w:style>
  <w:style w:type="character" w:styleId="CommentReference">
    <w:name w:val="annotation reference"/>
    <w:basedOn w:val="DefaultParagraphFont"/>
    <w:uiPriority w:val="99"/>
    <w:semiHidden/>
    <w:unhideWhenUsed/>
    <w:rsid w:val="00FF4B8C"/>
    <w:rPr>
      <w:sz w:val="16"/>
      <w:szCs w:val="16"/>
    </w:rPr>
  </w:style>
  <w:style w:type="paragraph" w:styleId="CommentText">
    <w:name w:val="annotation text"/>
    <w:basedOn w:val="Normal"/>
    <w:link w:val="CommentTextChar"/>
    <w:uiPriority w:val="99"/>
    <w:semiHidden/>
    <w:unhideWhenUsed/>
    <w:rsid w:val="00FF4B8C"/>
    <w:pPr>
      <w:spacing w:line="240" w:lineRule="auto"/>
    </w:pPr>
    <w:rPr>
      <w:sz w:val="20"/>
      <w:szCs w:val="20"/>
    </w:rPr>
  </w:style>
  <w:style w:type="character" w:customStyle="1" w:styleId="CommentTextChar">
    <w:name w:val="Comment Text Char"/>
    <w:basedOn w:val="DefaultParagraphFont"/>
    <w:link w:val="CommentText"/>
    <w:uiPriority w:val="99"/>
    <w:semiHidden/>
    <w:rsid w:val="00FF4B8C"/>
    <w:rPr>
      <w:sz w:val="20"/>
      <w:szCs w:val="20"/>
      <w:lang w:val="en-US"/>
    </w:rPr>
  </w:style>
  <w:style w:type="character" w:customStyle="1" w:styleId="CommentSubjectChar">
    <w:name w:val="Comment Subject Char"/>
    <w:basedOn w:val="CommentTextChar"/>
    <w:link w:val="CommentSubject"/>
    <w:uiPriority w:val="99"/>
    <w:semiHidden/>
    <w:rsid w:val="00FF4B8C"/>
    <w:rPr>
      <w:b/>
      <w:bCs/>
      <w:sz w:val="20"/>
      <w:szCs w:val="20"/>
      <w:lang w:val="en-US"/>
    </w:rPr>
  </w:style>
  <w:style w:type="paragraph" w:styleId="CommentSubject">
    <w:name w:val="annotation subject"/>
    <w:basedOn w:val="CommentText"/>
    <w:next w:val="CommentText"/>
    <w:link w:val="CommentSubjectChar"/>
    <w:uiPriority w:val="99"/>
    <w:semiHidden/>
    <w:unhideWhenUsed/>
    <w:rsid w:val="00FF4B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1306</TotalTime>
  <Pages>1</Pages>
  <Words>19779</Words>
  <Characters>112746</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102</cp:revision>
  <dcterms:created xsi:type="dcterms:W3CDTF">2020-08-02T21:14:00Z</dcterms:created>
  <dcterms:modified xsi:type="dcterms:W3CDTF">2020-09-09T18:24:00Z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2020-08-02T21:14:39Z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491e01c7-21f6-4bd4-8b41-20b659af5614</vt:lpwstr>
  </property>
  <property fmtid="{D5CDD505-2E9C-101B-9397-08002B2CF9AE}" pid="8" name="MSIP_Label_e305dca8-daac-40b2-85cb-c39a1eaa36df_ContentBits">
    <vt:lpwstr>0</vt:lpwstr>
  </property>
</Properties>
</file>